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27D" w:rsidRDefault="003A327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27D" w:rsidRDefault="003A327D" w:rsidP="00206B53">
      <w:pPr>
        <w:jc w:val="center"/>
      </w:pPr>
    </w:p>
    <w:p w:rsidR="003A327D" w:rsidRDefault="003A327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A327D" w:rsidRDefault="003A327D" w:rsidP="00206B53">
      <w:pPr>
        <w:pStyle w:val="mechtex"/>
        <w:rPr>
          <w:rFonts w:ascii="GHEA Mariam" w:hAnsi="GHEA Mariam"/>
          <w:b/>
        </w:rPr>
      </w:pPr>
    </w:p>
    <w:p w:rsidR="003A327D" w:rsidRDefault="003A327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327D" w:rsidRPr="008E1B5A" w:rsidRDefault="003A327D" w:rsidP="00206B53">
      <w:pPr>
        <w:jc w:val="center"/>
        <w:rPr>
          <w:rFonts w:ascii="GHEA Mariam" w:hAnsi="GHEA Mariam"/>
          <w:sz w:val="24"/>
          <w:szCs w:val="24"/>
        </w:rPr>
      </w:pPr>
    </w:p>
    <w:p w:rsidR="003A327D" w:rsidRPr="008E1B5A" w:rsidRDefault="003A327D" w:rsidP="00206B53">
      <w:pPr>
        <w:jc w:val="center"/>
        <w:rPr>
          <w:rFonts w:ascii="GHEA Mariam" w:hAnsi="GHEA Mariam"/>
          <w:sz w:val="24"/>
          <w:szCs w:val="24"/>
        </w:rPr>
      </w:pPr>
    </w:p>
    <w:p w:rsidR="003A327D" w:rsidRPr="008E1B5A" w:rsidRDefault="003A327D" w:rsidP="00206B53">
      <w:pPr>
        <w:jc w:val="center"/>
        <w:rPr>
          <w:rFonts w:ascii="GHEA Mariam" w:hAnsi="GHEA Mariam"/>
          <w:sz w:val="24"/>
          <w:szCs w:val="24"/>
        </w:rPr>
      </w:pPr>
    </w:p>
    <w:p w:rsidR="003A327D" w:rsidRPr="00000A81" w:rsidRDefault="003A327D" w:rsidP="00206B53">
      <w:pPr>
        <w:jc w:val="center"/>
        <w:rPr>
          <w:rFonts w:ascii="GHEA Mariam" w:hAnsi="GHEA Mariam"/>
          <w:sz w:val="24"/>
          <w:szCs w:val="24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3A327D" w:rsidRPr="00000A81" w:rsidRDefault="003A327D" w:rsidP="00206B53">
      <w:pPr>
        <w:jc w:val="center"/>
        <w:rPr>
          <w:rFonts w:ascii="GHEA Mariam" w:hAnsi="GHEA Mariam"/>
          <w:sz w:val="24"/>
          <w:szCs w:val="24"/>
        </w:rPr>
      </w:pPr>
    </w:p>
    <w:p w:rsidR="003A327D" w:rsidRPr="00000A81" w:rsidRDefault="003A327D" w:rsidP="00206B53">
      <w:pPr>
        <w:jc w:val="center"/>
        <w:rPr>
          <w:rFonts w:ascii="GHEA Mariam" w:hAnsi="GHEA Mariam"/>
          <w:sz w:val="24"/>
          <w:szCs w:val="24"/>
        </w:rPr>
      </w:pPr>
    </w:p>
    <w:p w:rsidR="003A327D" w:rsidRPr="008E1B5A" w:rsidRDefault="003A327D" w:rsidP="00206B53">
      <w:pPr>
        <w:jc w:val="center"/>
        <w:rPr>
          <w:rFonts w:ascii="GHEA Mariam" w:hAnsi="GHEA Mariam"/>
          <w:sz w:val="24"/>
          <w:szCs w:val="24"/>
        </w:rPr>
      </w:pPr>
    </w:p>
    <w:p w:rsidR="003A327D" w:rsidRDefault="003A327D" w:rsidP="003A327D">
      <w:pPr>
        <w:pStyle w:val="mechtex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3A327D">
        <w:rPr>
          <w:rFonts w:ascii="GHEA Mariam" w:hAnsi="GHEA Mariam"/>
          <w:sz w:val="24"/>
          <w:szCs w:val="24"/>
          <w:lang w:val="hy-AM"/>
        </w:rPr>
        <w:t>«</w:t>
      </w:r>
      <w:r w:rsidRPr="003A327D">
        <w:rPr>
          <w:rFonts w:ascii="GHEA Mariam" w:hAnsi="GHEA Mariam" w:cs="Arial"/>
          <w:sz w:val="24"/>
          <w:szCs w:val="24"/>
          <w:lang w:val="hy-AM"/>
        </w:rPr>
        <w:t>ՀՀ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ՄԱՐԶԻ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ԳՈՐԻՍԻ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Ա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. </w:t>
      </w:r>
      <w:r w:rsidRPr="003A327D">
        <w:rPr>
          <w:rFonts w:ascii="GHEA Mariam" w:hAnsi="GHEA Mariam" w:cs="Arial"/>
          <w:sz w:val="24"/>
          <w:szCs w:val="24"/>
          <w:lang w:val="hy-AM"/>
        </w:rPr>
        <w:t>ԲԱԿՈՒՆՑԻ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ԱՆՎԱՆ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Հ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. 1 </w:t>
      </w:r>
      <w:r w:rsidRPr="003A327D">
        <w:rPr>
          <w:rFonts w:ascii="GHEA Mariam" w:hAnsi="GHEA Mariam" w:cs="Arial"/>
          <w:sz w:val="24"/>
          <w:szCs w:val="24"/>
          <w:lang w:val="hy-AM"/>
        </w:rPr>
        <w:t>ԱՎԱԳ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ԴՊՐՈՑ</w:t>
      </w:r>
      <w:r w:rsidRPr="003A327D">
        <w:rPr>
          <w:rFonts w:ascii="GHEA Mariam" w:hAnsi="GHEA Mariam" w:cs="Arial Armenian"/>
          <w:sz w:val="24"/>
          <w:szCs w:val="24"/>
          <w:lang w:val="hy-AM"/>
        </w:rPr>
        <w:t>»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ՈՉ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ՎԵՐԱՆՎԱՆԵԼՈՒ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ԵՎ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3A327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pacing w:val="-8"/>
          <w:sz w:val="24"/>
          <w:szCs w:val="24"/>
          <w:lang w:val="hy-AM"/>
        </w:rPr>
        <w:t>ՀՈՒՆԻՍԻ</w:t>
      </w:r>
      <w:r w:rsidRPr="003A327D">
        <w:rPr>
          <w:rFonts w:ascii="GHEA Mariam" w:hAnsi="GHEA Mariam"/>
          <w:spacing w:val="-8"/>
          <w:sz w:val="24"/>
          <w:szCs w:val="24"/>
          <w:lang w:val="hy-AM"/>
        </w:rPr>
        <w:t xml:space="preserve">  2-</w:t>
      </w:r>
      <w:r w:rsidRPr="003A327D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3A327D">
        <w:rPr>
          <w:rFonts w:ascii="GHEA Mariam" w:hAnsi="GHEA Mariam"/>
          <w:spacing w:val="-8"/>
          <w:sz w:val="24"/>
          <w:szCs w:val="24"/>
          <w:lang w:val="hy-AM"/>
        </w:rPr>
        <w:t xml:space="preserve"> N 774-</w:t>
      </w:r>
      <w:r w:rsidRPr="003A327D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3A32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3A32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3A32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3A327D" w:rsidRDefault="003A327D" w:rsidP="003A327D">
      <w:pPr>
        <w:pStyle w:val="mechtex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-----------------------------------------------------------------------------------------------------------------------------</w:t>
      </w:r>
    </w:p>
    <w:p w:rsidR="003A327D" w:rsidRPr="003A327D" w:rsidRDefault="003A327D" w:rsidP="003A327D">
      <w:pPr>
        <w:pStyle w:val="mechtex"/>
        <w:rPr>
          <w:lang w:val="hy-AM"/>
        </w:rPr>
      </w:pPr>
    </w:p>
    <w:p w:rsidR="003A327D" w:rsidRPr="003A327D" w:rsidRDefault="003A327D" w:rsidP="003A327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A327D" w:rsidRPr="003A327D" w:rsidRDefault="003A327D" w:rsidP="003A327D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D5113">
        <w:rPr>
          <w:lang w:val="hy-AM"/>
        </w:rPr>
        <w:tab/>
      </w:r>
      <w:r w:rsidRPr="003A327D">
        <w:rPr>
          <w:rFonts w:ascii="GHEA Mariam" w:hAnsi="GHEA Mariam" w:cs="Arial"/>
          <w:sz w:val="24"/>
          <w:szCs w:val="24"/>
          <w:lang w:val="hy-AM"/>
        </w:rPr>
        <w:t>Հիմք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 Armenian"/>
          <w:sz w:val="24"/>
          <w:szCs w:val="24"/>
          <w:lang w:val="hy-AM"/>
        </w:rPr>
        <w:t>«</w:t>
      </w:r>
      <w:r w:rsidRPr="003A327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ոչ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327D">
        <w:rPr>
          <w:rFonts w:ascii="GHEA Mariam" w:hAnsi="GHEA Mariam" w:cs="Arial"/>
          <w:sz w:val="24"/>
          <w:szCs w:val="24"/>
          <w:lang w:val="hy-AM"/>
        </w:rPr>
        <w:t>սին</w:t>
      </w:r>
      <w:r w:rsidRPr="003A327D">
        <w:rPr>
          <w:rFonts w:ascii="GHEA Mariam" w:hAnsi="GHEA Mariam" w:cs="Arial Armenian"/>
          <w:sz w:val="24"/>
          <w:szCs w:val="24"/>
          <w:lang w:val="hy-AM"/>
        </w:rPr>
        <w:t>»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օրենքի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13-</w:t>
      </w:r>
      <w:r w:rsidRPr="003A327D">
        <w:rPr>
          <w:rFonts w:ascii="GHEA Mariam" w:hAnsi="GHEA Mariam" w:cs="Arial"/>
          <w:sz w:val="24"/>
          <w:szCs w:val="24"/>
          <w:lang w:val="hy-AM"/>
        </w:rPr>
        <w:t>րդ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3-</w:t>
      </w:r>
      <w:r w:rsidRPr="003A327D">
        <w:rPr>
          <w:rFonts w:ascii="GHEA Mariam" w:hAnsi="GHEA Mariam" w:cs="Arial"/>
          <w:sz w:val="24"/>
          <w:szCs w:val="24"/>
          <w:lang w:val="hy-AM"/>
        </w:rPr>
        <w:t>րդ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մասը</w:t>
      </w:r>
      <w:r w:rsidRPr="003A327D">
        <w:rPr>
          <w:rFonts w:ascii="GHEA Mariam" w:hAnsi="GHEA Mariam"/>
          <w:sz w:val="24"/>
          <w:szCs w:val="24"/>
          <w:lang w:val="hy-AM"/>
        </w:rPr>
        <w:t>, «</w:t>
      </w:r>
      <w:r w:rsidRPr="003A327D">
        <w:rPr>
          <w:rFonts w:ascii="GHEA Mariam" w:hAnsi="GHEA Mariam" w:cs="Arial"/>
          <w:sz w:val="24"/>
          <w:szCs w:val="24"/>
          <w:lang w:val="hy-AM"/>
        </w:rPr>
        <w:t>Նոր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327D">
        <w:rPr>
          <w:rFonts w:ascii="GHEA Mariam" w:hAnsi="GHEA Mariam" w:cs="Arial"/>
          <w:sz w:val="24"/>
          <w:szCs w:val="24"/>
          <w:lang w:val="hy-AM"/>
        </w:rPr>
        <w:t>մատիվ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ակտերի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մասին</w:t>
      </w:r>
      <w:r w:rsidRPr="003A327D">
        <w:rPr>
          <w:rFonts w:ascii="GHEA Mariam" w:hAnsi="GHEA Mariam" w:cs="Arial Armenian"/>
          <w:sz w:val="24"/>
          <w:szCs w:val="24"/>
          <w:lang w:val="hy-AM"/>
        </w:rPr>
        <w:t>»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օրենքի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33-</w:t>
      </w:r>
      <w:r w:rsidRPr="003A327D">
        <w:rPr>
          <w:rFonts w:ascii="GHEA Mariam" w:hAnsi="GHEA Mariam" w:cs="Arial"/>
          <w:sz w:val="24"/>
          <w:szCs w:val="24"/>
          <w:lang w:val="hy-AM"/>
        </w:rPr>
        <w:t>րդ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և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34-</w:t>
      </w:r>
      <w:r w:rsidRPr="003A327D">
        <w:rPr>
          <w:rFonts w:ascii="GHEA Mariam" w:hAnsi="GHEA Mariam" w:cs="Arial"/>
          <w:sz w:val="24"/>
          <w:szCs w:val="24"/>
          <w:lang w:val="hy-AM"/>
        </w:rPr>
        <w:t>րդ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3A327D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 </w:t>
      </w:r>
      <w:r w:rsidRPr="003A327D">
        <w:rPr>
          <w:rFonts w:ascii="GHEA Mariam" w:hAnsi="GHEA Mariam" w:cs="Sylfaen"/>
          <w:sz w:val="24"/>
          <w:szCs w:val="24"/>
          <w:lang w:val="de-DE"/>
        </w:rPr>
        <w:t>Հայաս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3A327D">
        <w:rPr>
          <w:rFonts w:ascii="GHEA Mariam" w:hAnsi="GHEA Mariam" w:cs="Sylfaen"/>
          <w:sz w:val="24"/>
          <w:szCs w:val="24"/>
          <w:lang w:val="de-DE"/>
        </w:rPr>
        <w:t>տանի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27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27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A327D">
        <w:rPr>
          <w:rFonts w:ascii="GHEA Mariam" w:hAnsi="GHEA Mariam" w:cs="Sylfaen"/>
          <w:sz w:val="24"/>
          <w:szCs w:val="24"/>
          <w:lang w:val="de-DE"/>
        </w:rPr>
        <w:t>ո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27D">
        <w:rPr>
          <w:rFonts w:ascii="GHEA Mariam" w:hAnsi="GHEA Mariam" w:cs="Sylfaen"/>
          <w:sz w:val="24"/>
          <w:szCs w:val="24"/>
          <w:lang w:val="de-DE"/>
        </w:rPr>
        <w:t>ր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27D">
        <w:rPr>
          <w:rFonts w:ascii="GHEA Mariam" w:hAnsi="GHEA Mariam" w:cs="Sylfaen"/>
          <w:sz w:val="24"/>
          <w:szCs w:val="24"/>
          <w:lang w:val="de-DE"/>
        </w:rPr>
        <w:t>ո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27D">
        <w:rPr>
          <w:rFonts w:ascii="GHEA Mariam" w:hAnsi="GHEA Mariam" w:cs="Sylfaen"/>
          <w:sz w:val="24"/>
          <w:szCs w:val="24"/>
          <w:lang w:val="de-DE"/>
        </w:rPr>
        <w:t>շ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27D">
        <w:rPr>
          <w:rFonts w:ascii="GHEA Mariam" w:hAnsi="GHEA Mariam" w:cs="Sylfaen"/>
          <w:sz w:val="24"/>
          <w:szCs w:val="24"/>
          <w:lang w:val="de-DE"/>
        </w:rPr>
        <w:t>ու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27D">
        <w:rPr>
          <w:rFonts w:ascii="GHEA Mariam" w:hAnsi="GHEA Mariam" w:cs="Sylfaen"/>
          <w:sz w:val="24"/>
          <w:szCs w:val="24"/>
          <w:lang w:val="de-DE"/>
        </w:rPr>
        <w:t>մ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A327D">
        <w:rPr>
          <w:rFonts w:ascii="GHEA Mariam" w:hAnsi="GHEA Mariam" w:cs="Sylfaen"/>
          <w:sz w:val="24"/>
          <w:szCs w:val="24"/>
          <w:lang w:val="de-DE"/>
        </w:rPr>
        <w:t>է</w:t>
      </w:r>
      <w:r w:rsidRPr="003A327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A327D" w:rsidRPr="003A327D" w:rsidRDefault="003A327D" w:rsidP="003A327D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3A327D">
        <w:rPr>
          <w:rFonts w:ascii="GHEA Mariam" w:hAnsi="GHEA Mariam"/>
          <w:sz w:val="24"/>
          <w:szCs w:val="24"/>
          <w:lang w:val="af-ZA"/>
        </w:rPr>
        <w:t>1. «</w:t>
      </w:r>
      <w:r w:rsidRPr="003A327D">
        <w:rPr>
          <w:rFonts w:ascii="GHEA Mariam" w:hAnsi="GHEA Mariam" w:cs="Arial"/>
          <w:sz w:val="24"/>
          <w:szCs w:val="24"/>
          <w:lang w:val="af-ZA"/>
        </w:rPr>
        <w:t>ՀՀ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Սյունիքի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մարզի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Գորիսի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. </w:t>
      </w:r>
      <w:r w:rsidRPr="003A327D">
        <w:rPr>
          <w:rFonts w:ascii="GHEA Mariam" w:hAnsi="GHEA Mariam" w:cs="Arial"/>
          <w:sz w:val="24"/>
          <w:szCs w:val="24"/>
          <w:lang w:val="af-ZA"/>
        </w:rPr>
        <w:t>Բակունցի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անվան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</w:t>
      </w:r>
      <w:r w:rsidRPr="003A327D">
        <w:rPr>
          <w:rFonts w:ascii="GHEA Mariam" w:hAnsi="GHEA Mariam"/>
          <w:sz w:val="24"/>
          <w:szCs w:val="24"/>
          <w:lang w:val="af-ZA"/>
        </w:rPr>
        <w:t>.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1 </w:t>
      </w:r>
      <w:r w:rsidRPr="003A327D">
        <w:rPr>
          <w:rFonts w:ascii="GHEA Mariam" w:hAnsi="GHEA Mariam" w:cs="Arial"/>
          <w:sz w:val="24"/>
          <w:szCs w:val="24"/>
          <w:lang w:val="af-ZA"/>
        </w:rPr>
        <w:t>ավագ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դպրոց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»  </w:t>
      </w:r>
      <w:r w:rsidRPr="003A327D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ոչ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առևտրային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կազմակերպությունը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(</w:t>
      </w:r>
      <w:r w:rsidRPr="003A327D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գրանցման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համարը՝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18.210.00568) </w:t>
      </w:r>
      <w:r w:rsidRPr="003A327D">
        <w:rPr>
          <w:rFonts w:ascii="GHEA Mariam" w:hAnsi="GHEA Mariam" w:cs="Arial"/>
          <w:sz w:val="24"/>
          <w:szCs w:val="24"/>
          <w:lang w:val="af-ZA"/>
        </w:rPr>
        <w:t>վերանվանել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կրթության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, </w:t>
      </w:r>
      <w:r w:rsidRPr="003A327D">
        <w:rPr>
          <w:rFonts w:ascii="GHEA Mariam" w:hAnsi="GHEA Mariam" w:cs="Arial"/>
          <w:sz w:val="24"/>
          <w:szCs w:val="24"/>
          <w:lang w:val="af-ZA"/>
        </w:rPr>
        <w:t>գիտու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z w:val="24"/>
          <w:szCs w:val="24"/>
          <w:lang w:val="af-ZA"/>
        </w:rPr>
        <w:t>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, </w:t>
      </w:r>
      <w:r w:rsidRPr="003A327D">
        <w:rPr>
          <w:rFonts w:ascii="GHEA Mariam" w:hAnsi="GHEA Mariam" w:cs="Arial"/>
          <w:sz w:val="24"/>
          <w:szCs w:val="24"/>
          <w:lang w:val="af-ZA"/>
        </w:rPr>
        <w:t>մշակույթի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և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սպորտի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 </w:t>
      </w:r>
      <w:r w:rsidRPr="003A327D">
        <w:rPr>
          <w:rFonts w:ascii="GHEA Mariam" w:hAnsi="GHEA Mariam" w:cs="Arial"/>
          <w:sz w:val="24"/>
          <w:szCs w:val="24"/>
          <w:lang w:val="af-ZA"/>
        </w:rPr>
        <w:t>նախարարության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«</w:t>
      </w:r>
      <w:r w:rsidRPr="003A327D">
        <w:rPr>
          <w:rFonts w:ascii="GHEA Mariam" w:hAnsi="GHEA Mariam" w:cs="Arial"/>
          <w:sz w:val="24"/>
          <w:szCs w:val="24"/>
          <w:lang w:val="af-ZA"/>
        </w:rPr>
        <w:t>Գորիսի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</w:t>
      </w:r>
      <w:r w:rsidRPr="003A327D">
        <w:rPr>
          <w:rFonts w:ascii="GHEA Mariam" w:hAnsi="GHEA Mariam" w:cs="Arial"/>
          <w:sz w:val="24"/>
          <w:szCs w:val="24"/>
          <w:lang w:val="hy-AM"/>
        </w:rPr>
        <w:t>կսել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Բակունցի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անվան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Tahoma"/>
          <w:sz w:val="24"/>
          <w:szCs w:val="24"/>
          <w:lang w:val="af-ZA"/>
        </w:rPr>
        <w:t>N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1 </w:t>
      </w:r>
      <w:r w:rsidRPr="003A327D">
        <w:rPr>
          <w:rFonts w:ascii="GHEA Mariam" w:hAnsi="GHEA Mariam" w:cs="Arial"/>
          <w:sz w:val="24"/>
          <w:szCs w:val="24"/>
          <w:lang w:val="af-ZA"/>
        </w:rPr>
        <w:t>միջնակարգ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դպրոց</w:t>
      </w:r>
      <w:r w:rsidRPr="003A327D">
        <w:rPr>
          <w:rFonts w:ascii="GHEA Mariam" w:hAnsi="GHEA Mariam" w:cs="Arial Armenian"/>
          <w:sz w:val="24"/>
          <w:szCs w:val="24"/>
          <w:lang w:val="af-ZA"/>
        </w:rPr>
        <w:t>»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 </w:t>
      </w:r>
      <w:r w:rsidRPr="003A327D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ոչ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առևտրային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կազմակերպություն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և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թույլ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տալ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1-</w:t>
      </w:r>
      <w:r w:rsidRPr="003A327D">
        <w:rPr>
          <w:rFonts w:ascii="GHEA Mariam" w:hAnsi="GHEA Mariam" w:cs="Arial"/>
          <w:sz w:val="24"/>
          <w:szCs w:val="24"/>
          <w:lang w:val="hy-AM"/>
        </w:rPr>
        <w:t>ին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(1-4-</w:t>
      </w:r>
      <w:r w:rsidRPr="003A327D">
        <w:rPr>
          <w:rFonts w:ascii="GHEA Mariam" w:hAnsi="GHEA Mariam" w:cs="Arial"/>
          <w:sz w:val="24"/>
          <w:szCs w:val="24"/>
          <w:lang w:val="hy-AM"/>
        </w:rPr>
        <w:t>րդ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դասարաններ</w:t>
      </w:r>
      <w:r w:rsidRPr="003A327D">
        <w:rPr>
          <w:rFonts w:ascii="GHEA Mariam" w:hAnsi="GHEA Mariam"/>
          <w:sz w:val="24"/>
          <w:szCs w:val="24"/>
          <w:lang w:val="hy-AM"/>
        </w:rPr>
        <w:t>), 2-</w:t>
      </w:r>
      <w:r w:rsidRPr="003A327D">
        <w:rPr>
          <w:rFonts w:ascii="GHEA Mariam" w:hAnsi="GHEA Mariam" w:cs="Arial"/>
          <w:sz w:val="24"/>
          <w:szCs w:val="24"/>
          <w:lang w:val="hy-AM"/>
        </w:rPr>
        <w:t>րդ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(5-9-</w:t>
      </w:r>
      <w:r w:rsidRPr="003A327D">
        <w:rPr>
          <w:rFonts w:ascii="GHEA Mariam" w:hAnsi="GHEA Mariam" w:cs="Arial"/>
          <w:sz w:val="24"/>
          <w:szCs w:val="24"/>
          <w:lang w:val="hy-AM"/>
        </w:rPr>
        <w:t>րդ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դասարաններ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) </w:t>
      </w:r>
      <w:r w:rsidRPr="003A327D">
        <w:rPr>
          <w:rFonts w:ascii="GHEA Mariam" w:hAnsi="GHEA Mariam" w:cs="Arial"/>
          <w:sz w:val="24"/>
          <w:szCs w:val="24"/>
          <w:lang w:val="hy-AM"/>
        </w:rPr>
        <w:t>և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3-</w:t>
      </w:r>
      <w:r w:rsidRPr="003A327D">
        <w:rPr>
          <w:rFonts w:ascii="GHEA Mariam" w:hAnsi="GHEA Mariam" w:cs="Arial"/>
          <w:sz w:val="24"/>
          <w:szCs w:val="24"/>
          <w:lang w:val="hy-AM"/>
        </w:rPr>
        <w:t>րդ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(10-12-</w:t>
      </w:r>
      <w:r w:rsidRPr="003A327D">
        <w:rPr>
          <w:rFonts w:ascii="GHEA Mariam" w:hAnsi="GHEA Mariam" w:cs="Arial"/>
          <w:sz w:val="24"/>
          <w:szCs w:val="24"/>
          <w:lang w:val="hy-AM"/>
        </w:rPr>
        <w:t>րդ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դասարաններ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) </w:t>
      </w:r>
      <w:r w:rsidRPr="003A327D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և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3A327D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/>
        </w:rPr>
        <w:t>ծրագրեր</w:t>
      </w:r>
      <w:r w:rsidRPr="003A327D">
        <w:rPr>
          <w:rFonts w:ascii="GHEA Mariam" w:hAnsi="GHEA Mariam"/>
          <w:sz w:val="24"/>
          <w:szCs w:val="24"/>
          <w:lang w:val="hy-AM"/>
        </w:rPr>
        <w:t>:</w:t>
      </w:r>
    </w:p>
    <w:p w:rsidR="003A327D" w:rsidRPr="003A327D" w:rsidRDefault="003A327D" w:rsidP="003A327D">
      <w:pPr>
        <w:pStyle w:val="norm"/>
        <w:spacing w:line="360" w:lineRule="auto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3A327D">
        <w:rPr>
          <w:rFonts w:ascii="GHEA Mariam" w:hAnsi="GHEA Mariam"/>
          <w:sz w:val="24"/>
          <w:szCs w:val="24"/>
          <w:lang w:val="af-ZA"/>
        </w:rPr>
        <w:lastRenderedPageBreak/>
        <w:t xml:space="preserve">2. </w:t>
      </w:r>
      <w:r w:rsidRPr="003A327D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կրթության</w:t>
      </w:r>
      <w:r w:rsidRPr="003A327D">
        <w:rPr>
          <w:rFonts w:ascii="GHEA Mariam" w:hAnsi="GHEA Mariam" w:cs="Tahoma"/>
          <w:sz w:val="24"/>
          <w:szCs w:val="24"/>
          <w:lang w:val="pt-BR"/>
        </w:rPr>
        <w:t xml:space="preserve">, </w:t>
      </w:r>
      <w:r w:rsidRPr="003A327D">
        <w:rPr>
          <w:rFonts w:ascii="GHEA Mariam" w:hAnsi="GHEA Mariam" w:cs="Arial"/>
          <w:sz w:val="24"/>
          <w:szCs w:val="24"/>
          <w:lang w:val="pt-BR"/>
        </w:rPr>
        <w:t>գիտության</w:t>
      </w:r>
      <w:r w:rsidRPr="003A327D">
        <w:rPr>
          <w:rFonts w:ascii="GHEA Mariam" w:hAnsi="GHEA Mariam" w:cs="Tahoma"/>
          <w:sz w:val="24"/>
          <w:szCs w:val="24"/>
          <w:lang w:val="pt-BR"/>
        </w:rPr>
        <w:t xml:space="preserve">, </w:t>
      </w:r>
      <w:r w:rsidRPr="003A327D">
        <w:rPr>
          <w:rFonts w:ascii="GHEA Mariam" w:hAnsi="GHEA Mariam" w:cs="Arial"/>
          <w:sz w:val="24"/>
          <w:szCs w:val="24"/>
          <w:lang w:val="pt-BR"/>
        </w:rPr>
        <w:t>մշակույթի</w:t>
      </w:r>
      <w:r w:rsidRPr="003A327D">
        <w:rPr>
          <w:rFonts w:ascii="GHEA Mariam" w:hAnsi="GHEA Mariam" w:cs="Tahoma"/>
          <w:sz w:val="24"/>
          <w:szCs w:val="24"/>
          <w:lang w:val="pt-BR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pt-BR"/>
        </w:rPr>
        <w:t>և</w:t>
      </w:r>
      <w:r w:rsidRPr="003A327D">
        <w:rPr>
          <w:rFonts w:ascii="GHEA Mariam" w:hAnsi="GHEA Mariam" w:cs="Tahoma"/>
          <w:sz w:val="24"/>
          <w:szCs w:val="24"/>
          <w:lang w:val="pt-BR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pt-BR"/>
        </w:rPr>
        <w:t>սպորտի</w:t>
      </w:r>
      <w:r w:rsidRPr="003A327D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3A327D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նախարարին՝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սույն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որո</w:t>
      </w:r>
      <w:r w:rsidRPr="003A327D">
        <w:rPr>
          <w:rFonts w:ascii="GHEA Mariam" w:hAnsi="GHEA Mariam" w:cs="Tahoma"/>
          <w:spacing w:val="-2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շումն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ուժի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մեջ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մտնելուց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հետո</w:t>
      </w:r>
      <w:r w:rsidRPr="003A327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մեկամսյա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ժամկե</w:t>
      </w:r>
      <w:r>
        <w:rPr>
          <w:rFonts w:ascii="GHEA Mariam" w:hAnsi="GHEA Mariam" w:cs="Arial"/>
          <w:spacing w:val="-2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տում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ապահովել</w:t>
      </w:r>
      <w:r w:rsidRPr="003A327D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կրթության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, </w:t>
      </w:r>
      <w:r w:rsidRPr="003A327D">
        <w:rPr>
          <w:rFonts w:ascii="GHEA Mariam" w:hAnsi="GHEA Mariam" w:cs="Arial"/>
          <w:sz w:val="24"/>
          <w:szCs w:val="24"/>
          <w:lang w:val="af-ZA"/>
        </w:rPr>
        <w:t>գիտության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, </w:t>
      </w:r>
      <w:r w:rsidRPr="003A327D">
        <w:rPr>
          <w:rFonts w:ascii="GHEA Mariam" w:hAnsi="GHEA Mariam" w:cs="Arial"/>
          <w:sz w:val="24"/>
          <w:szCs w:val="24"/>
          <w:lang w:val="af-ZA"/>
        </w:rPr>
        <w:t>մշա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z w:val="24"/>
          <w:szCs w:val="24"/>
          <w:lang w:val="af-ZA"/>
        </w:rPr>
        <w:t>կույթի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և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սպորտի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 </w:t>
      </w:r>
      <w:r w:rsidRPr="003A327D">
        <w:rPr>
          <w:rFonts w:ascii="GHEA Mariam" w:hAnsi="GHEA Mariam" w:cs="Arial"/>
          <w:sz w:val="24"/>
          <w:szCs w:val="24"/>
          <w:lang w:val="af-ZA"/>
        </w:rPr>
        <w:t>նախարարության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 Armenian"/>
          <w:sz w:val="24"/>
          <w:szCs w:val="24"/>
          <w:lang w:val="af-ZA"/>
        </w:rPr>
        <w:t>«</w:t>
      </w:r>
      <w:r w:rsidRPr="003A327D">
        <w:rPr>
          <w:rFonts w:ascii="GHEA Mariam" w:hAnsi="GHEA Mariam" w:cs="Arial"/>
          <w:sz w:val="24"/>
          <w:szCs w:val="24"/>
          <w:lang w:val="af-ZA"/>
        </w:rPr>
        <w:t>Գորիսի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</w:t>
      </w:r>
      <w:r w:rsidRPr="003A327D">
        <w:rPr>
          <w:rFonts w:ascii="GHEA Mariam" w:hAnsi="GHEA Mariam" w:cs="Arial"/>
          <w:sz w:val="24"/>
          <w:szCs w:val="24"/>
          <w:lang w:val="hy-AM"/>
        </w:rPr>
        <w:t>կսել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Բակունցի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անվան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Tahoma"/>
          <w:sz w:val="24"/>
          <w:szCs w:val="24"/>
          <w:lang w:val="af-ZA"/>
        </w:rPr>
        <w:t>N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1 </w:t>
      </w:r>
      <w:r w:rsidRPr="003A327D">
        <w:rPr>
          <w:rFonts w:ascii="GHEA Mariam" w:hAnsi="GHEA Mariam" w:cs="Arial"/>
          <w:sz w:val="24"/>
          <w:szCs w:val="24"/>
          <w:lang w:val="af-ZA"/>
        </w:rPr>
        <w:t>միջնա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z w:val="24"/>
          <w:szCs w:val="24"/>
          <w:lang w:val="af-ZA"/>
        </w:rPr>
        <w:t>կարգ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դպրոց</w:t>
      </w:r>
      <w:r w:rsidRPr="003A327D">
        <w:rPr>
          <w:rFonts w:ascii="GHEA Mariam" w:hAnsi="GHEA Mariam" w:cs="Arial Armenian"/>
          <w:sz w:val="24"/>
          <w:szCs w:val="24"/>
          <w:lang w:val="af-ZA"/>
        </w:rPr>
        <w:t>»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fr-FR"/>
        </w:rPr>
        <w:t>պետական</w:t>
      </w:r>
      <w:r w:rsidRPr="003A327D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fr-FR"/>
        </w:rPr>
        <w:t>ոչ</w:t>
      </w:r>
      <w:r w:rsidRPr="003A327D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fr-FR"/>
        </w:rPr>
        <w:t>առևտրային</w:t>
      </w:r>
      <w:r w:rsidRPr="003A327D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fr-FR"/>
        </w:rPr>
        <w:t>կազմակերպության</w:t>
      </w:r>
      <w:r w:rsidRPr="003A327D">
        <w:rPr>
          <w:rFonts w:ascii="GHEA Mariam" w:hAnsi="GHEA Mariam" w:cs="Arial Armenian"/>
          <w:spacing w:val="-4"/>
          <w:sz w:val="24"/>
          <w:szCs w:val="24"/>
          <w:lang w:val="fr-FR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կանո</w:t>
      </w:r>
      <w:r w:rsidRPr="003A327D">
        <w:rPr>
          <w:rFonts w:ascii="GHEA Mariam" w:hAnsi="GHEA Mariam" w:cs="Arial Armenian"/>
          <w:spacing w:val="-4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նա</w:t>
      </w:r>
      <w:r w:rsidRPr="003A327D">
        <w:rPr>
          <w:rFonts w:ascii="GHEA Mariam" w:hAnsi="GHEA Mariam" w:cs="Arial Armenian"/>
          <w:spacing w:val="-4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դրու</w:t>
      </w:r>
      <w:r w:rsidRPr="003A327D">
        <w:rPr>
          <w:rFonts w:ascii="GHEA Mariam" w:hAnsi="GHEA Mariam" w:cs="Arial Armenian"/>
          <w:spacing w:val="-4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թյունում</w:t>
      </w:r>
      <w:r w:rsidRPr="003A327D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սույն</w:t>
      </w:r>
      <w:r w:rsidRPr="003A327D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որոշումից</w:t>
      </w:r>
      <w:r w:rsidRPr="003A327D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բխող</w:t>
      </w:r>
      <w:r w:rsidRPr="003A327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փոփոխությունների</w:t>
      </w:r>
      <w:r w:rsidRPr="003A327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հաստատումը</w:t>
      </w:r>
      <w:r w:rsidRPr="003A327D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և</w:t>
      </w:r>
      <w:r w:rsidRPr="003A327D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օրենսդրությամբ</w:t>
      </w:r>
      <w:r w:rsidRPr="003A327D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սահ</w:t>
      </w:r>
      <w:r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մանված</w:t>
      </w:r>
      <w:r w:rsidRPr="003A327D">
        <w:rPr>
          <w:rFonts w:ascii="GHEA Mariam" w:hAnsi="GHEA Mariam" w:cs="Tahoma"/>
          <w:spacing w:val="-4"/>
          <w:sz w:val="24"/>
          <w:szCs w:val="24"/>
          <w:lang w:val="af-ZA"/>
        </w:rPr>
        <w:t xml:space="preserve"> 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կարգով</w:t>
      </w:r>
      <w:r w:rsidRPr="003A327D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պետական</w:t>
      </w:r>
      <w:r w:rsidRPr="003A327D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4"/>
          <w:sz w:val="24"/>
          <w:szCs w:val="24"/>
          <w:lang w:val="af-ZA"/>
        </w:rPr>
        <w:t>գրանցումը</w:t>
      </w:r>
      <w:r w:rsidRPr="003A327D">
        <w:rPr>
          <w:rFonts w:ascii="GHEA Mariam" w:hAnsi="GHEA Mariam" w:cs="Tahoma"/>
          <w:spacing w:val="-4"/>
          <w:sz w:val="24"/>
          <w:szCs w:val="24"/>
          <w:lang w:val="af-ZA"/>
        </w:rPr>
        <w:t>:</w:t>
      </w:r>
    </w:p>
    <w:p w:rsidR="003A327D" w:rsidRPr="003A327D" w:rsidRDefault="003A327D" w:rsidP="003A327D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3A327D">
        <w:rPr>
          <w:rFonts w:ascii="GHEA Mariam" w:hAnsi="GHEA Mariam" w:cs="Sylfaen"/>
          <w:spacing w:val="-2"/>
          <w:sz w:val="24"/>
          <w:szCs w:val="24"/>
          <w:lang w:val="fr-FR"/>
        </w:rPr>
        <w:t xml:space="preserve">3.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Հայաստանի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Հանրապետության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pacing w:val="-2"/>
          <w:sz w:val="24"/>
          <w:szCs w:val="24"/>
          <w:lang w:val="af-ZA"/>
        </w:rPr>
        <w:t>կառավարության</w:t>
      </w:r>
      <w:r w:rsidRPr="003A327D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Tahoma"/>
          <w:sz w:val="24"/>
          <w:szCs w:val="24"/>
          <w:lang w:val="af-ZA"/>
        </w:rPr>
        <w:t xml:space="preserve">2011 </w:t>
      </w:r>
      <w:r w:rsidRPr="003A327D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3A327D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հունիսի</w:t>
      </w:r>
      <w:r w:rsidRPr="003A327D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Tahoma"/>
          <w:sz w:val="24"/>
          <w:szCs w:val="24"/>
          <w:lang w:val="hy-AM"/>
        </w:rPr>
        <w:t>2</w:t>
      </w:r>
      <w:r w:rsidRPr="003A327D">
        <w:rPr>
          <w:rFonts w:ascii="GHEA Mariam" w:hAnsi="GHEA Mariam" w:cs="Tahoma"/>
          <w:sz w:val="24"/>
          <w:szCs w:val="24"/>
          <w:lang w:val="af-ZA"/>
        </w:rPr>
        <w:t>-</w:t>
      </w:r>
      <w:r w:rsidRPr="003A327D">
        <w:rPr>
          <w:rFonts w:ascii="GHEA Mariam" w:hAnsi="GHEA Mariam" w:cs="Arial"/>
          <w:sz w:val="24"/>
          <w:szCs w:val="24"/>
          <w:lang w:val="af-ZA"/>
        </w:rPr>
        <w:t>ի</w:t>
      </w:r>
      <w:r w:rsidRPr="003A327D">
        <w:rPr>
          <w:rFonts w:ascii="GHEA Mariam" w:hAnsi="GHEA Mariam" w:cs="Tahoma"/>
          <w:sz w:val="24"/>
          <w:szCs w:val="24"/>
          <w:lang w:val="af-ZA"/>
        </w:rPr>
        <w:t xml:space="preserve"> «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Ա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վագ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val="af-ZA" w:eastAsia="en-US"/>
        </w:rPr>
        <w:t>և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հիմնական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դպրոցների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ցանկը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հաստատելու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և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Հ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այաստանի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Հ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անրա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val="af-ZA" w:eastAsia="en-US"/>
        </w:rPr>
        <w:softHyphen/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պետության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կառավարության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2010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թվականի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մայիսի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6-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ի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N 575-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Ն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որոշման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մեջ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փոփոխություն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կատարելու</w:t>
      </w:r>
      <w:r w:rsidRPr="003A327D">
        <w:rPr>
          <w:rFonts w:ascii="GHEA Mariam" w:hAnsi="GHEA Mariam"/>
          <w:bCs/>
          <w:color w:val="000000"/>
          <w:sz w:val="24"/>
          <w:szCs w:val="24"/>
          <w:lang w:val="af-ZA" w:eastAsia="en-US"/>
        </w:rPr>
        <w:t xml:space="preserve"> </w:t>
      </w:r>
      <w:r w:rsidRPr="003A327D">
        <w:rPr>
          <w:rFonts w:ascii="GHEA Mariam" w:hAnsi="GHEA Mariam" w:cs="Arial"/>
          <w:bCs/>
          <w:color w:val="000000"/>
          <w:sz w:val="24"/>
          <w:szCs w:val="24"/>
          <w:lang w:eastAsia="en-US"/>
        </w:rPr>
        <w:t>մասին</w:t>
      </w:r>
      <w:r w:rsidRPr="003A327D">
        <w:rPr>
          <w:rFonts w:ascii="GHEA Mariam" w:hAnsi="GHEA Mariam" w:cs="Tahoma"/>
          <w:sz w:val="24"/>
          <w:szCs w:val="24"/>
          <w:lang w:val="af-ZA"/>
        </w:rPr>
        <w:t xml:space="preserve">» N </w:t>
      </w:r>
      <w:r w:rsidRPr="003A327D">
        <w:rPr>
          <w:rFonts w:ascii="GHEA Mariam" w:hAnsi="GHEA Mariam" w:cs="Tahoma"/>
          <w:sz w:val="24"/>
          <w:szCs w:val="24"/>
          <w:lang w:val="hy-AM"/>
        </w:rPr>
        <w:t>774</w:t>
      </w:r>
      <w:r w:rsidRPr="003A327D">
        <w:rPr>
          <w:rFonts w:ascii="GHEA Mariam" w:hAnsi="GHEA Mariam" w:cs="Tahoma"/>
          <w:sz w:val="24"/>
          <w:szCs w:val="24"/>
          <w:lang w:val="af-ZA"/>
        </w:rPr>
        <w:t>-</w:t>
      </w:r>
      <w:r w:rsidRPr="003A327D">
        <w:rPr>
          <w:rFonts w:ascii="GHEA Mariam" w:hAnsi="GHEA Mariam" w:cs="Arial"/>
          <w:sz w:val="24"/>
          <w:szCs w:val="24"/>
          <w:lang w:val="af-ZA"/>
        </w:rPr>
        <w:t>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հավելվածի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«</w:t>
      </w:r>
      <w:r w:rsidRPr="003A327D">
        <w:rPr>
          <w:rFonts w:ascii="GHEA Mariam" w:hAnsi="GHEA Mariam" w:cs="Arial"/>
          <w:sz w:val="24"/>
          <w:szCs w:val="24"/>
          <w:lang w:val="af-ZA"/>
        </w:rPr>
        <w:t>Ավագ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և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հիմ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z w:val="24"/>
          <w:szCs w:val="24"/>
          <w:lang w:val="af-ZA"/>
        </w:rPr>
        <w:t>նա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3A327D">
        <w:rPr>
          <w:rFonts w:ascii="GHEA Mariam" w:hAnsi="GHEA Mariam" w:cs="Arial"/>
          <w:sz w:val="24"/>
          <w:szCs w:val="24"/>
          <w:lang w:val="af-ZA"/>
        </w:rPr>
        <w:t>կան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դպրոցներ</w:t>
      </w:r>
      <w:r w:rsidRPr="003A327D">
        <w:rPr>
          <w:rFonts w:ascii="GHEA Mariam" w:hAnsi="GHEA Mariam" w:cs="Arial Armenian"/>
          <w:sz w:val="24"/>
          <w:szCs w:val="24"/>
          <w:lang w:val="af-ZA"/>
        </w:rPr>
        <w:t>»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ցանկի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 </w:t>
      </w:r>
      <w:r w:rsidRPr="003A327D">
        <w:rPr>
          <w:rFonts w:ascii="GHEA Mariam" w:hAnsi="GHEA Mariam" w:cs="Arial Armenian"/>
          <w:sz w:val="24"/>
          <w:szCs w:val="24"/>
          <w:lang w:val="af-ZA"/>
        </w:rPr>
        <w:t>«</w:t>
      </w:r>
      <w:r w:rsidRPr="003A327D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Սյունիքի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մարզ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»  </w:t>
      </w:r>
      <w:r w:rsidRPr="003A327D">
        <w:rPr>
          <w:rFonts w:ascii="GHEA Mariam" w:hAnsi="GHEA Mariam" w:cs="Arial"/>
          <w:sz w:val="24"/>
          <w:szCs w:val="24"/>
          <w:lang w:val="af-ZA"/>
        </w:rPr>
        <w:t>բաժնի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7-</w:t>
      </w:r>
      <w:r w:rsidRPr="003A327D">
        <w:rPr>
          <w:rFonts w:ascii="GHEA Mariam" w:hAnsi="GHEA Mariam" w:cs="Arial"/>
          <w:sz w:val="24"/>
          <w:szCs w:val="24"/>
          <w:lang w:val="af-ZA"/>
        </w:rPr>
        <w:t>րդ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կետում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 </w:t>
      </w:r>
      <w:r w:rsidRPr="003A327D">
        <w:rPr>
          <w:rFonts w:ascii="GHEA Mariam" w:hAnsi="GHEA Mariam" w:cs="Arial Armenian"/>
          <w:sz w:val="24"/>
          <w:szCs w:val="24"/>
          <w:lang w:val="af-ZA"/>
        </w:rPr>
        <w:t>«</w:t>
      </w:r>
      <w:r w:rsidRPr="003A327D">
        <w:rPr>
          <w:rFonts w:ascii="GHEA Mariam" w:hAnsi="GHEA Mariam" w:cs="Arial"/>
          <w:sz w:val="24"/>
          <w:szCs w:val="24"/>
          <w:lang w:val="af-ZA"/>
        </w:rPr>
        <w:t>Գորիսի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</w:t>
      </w:r>
      <w:r w:rsidRPr="003A327D">
        <w:rPr>
          <w:rFonts w:ascii="GHEA Mariam" w:hAnsi="GHEA Mariam"/>
          <w:sz w:val="24"/>
          <w:szCs w:val="24"/>
          <w:lang w:val="af-ZA"/>
        </w:rPr>
        <w:t>.</w:t>
      </w:r>
      <w:r w:rsidR="00205369">
        <w:rPr>
          <w:rFonts w:ascii="GHEA Mariam" w:hAnsi="GHEA Mariam"/>
          <w:sz w:val="24"/>
          <w:szCs w:val="24"/>
          <w:lang w:val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Բակունցի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անվան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 N 1 </w:t>
      </w:r>
      <w:r w:rsidRPr="003A327D">
        <w:rPr>
          <w:rFonts w:ascii="GHEA Mariam" w:hAnsi="GHEA Mariam" w:cs="Arial"/>
          <w:sz w:val="24"/>
          <w:szCs w:val="24"/>
          <w:lang w:val="af-ZA"/>
        </w:rPr>
        <w:t>ավագ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դպրոց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»  </w:t>
      </w:r>
      <w:r w:rsidRPr="003A327D">
        <w:rPr>
          <w:rFonts w:ascii="GHEA Mariam" w:hAnsi="GHEA Mariam" w:cs="Arial"/>
          <w:sz w:val="24"/>
          <w:szCs w:val="24"/>
          <w:lang w:val="af-ZA"/>
        </w:rPr>
        <w:t>բառերը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փոխարինել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«</w:t>
      </w:r>
      <w:r w:rsidRPr="003A327D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կրթության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, </w:t>
      </w:r>
      <w:r w:rsidRPr="003A327D">
        <w:rPr>
          <w:rFonts w:ascii="GHEA Mariam" w:hAnsi="GHEA Mariam" w:cs="Arial"/>
          <w:sz w:val="24"/>
          <w:szCs w:val="24"/>
          <w:lang w:val="af-ZA"/>
        </w:rPr>
        <w:t>գիտության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, </w:t>
      </w:r>
      <w:r w:rsidRPr="003A327D">
        <w:rPr>
          <w:rFonts w:ascii="GHEA Mariam" w:hAnsi="GHEA Mariam" w:cs="Arial"/>
          <w:sz w:val="24"/>
          <w:szCs w:val="24"/>
          <w:lang w:val="af-ZA"/>
        </w:rPr>
        <w:t>մշակույթի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և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սպորտի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 </w:t>
      </w:r>
      <w:r w:rsidRPr="003A327D">
        <w:rPr>
          <w:rFonts w:ascii="GHEA Mariam" w:hAnsi="GHEA Mariam" w:cs="Arial"/>
          <w:sz w:val="24"/>
          <w:szCs w:val="24"/>
          <w:lang w:val="af-ZA"/>
        </w:rPr>
        <w:t>նախարարության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«</w:t>
      </w:r>
      <w:r w:rsidRPr="003A327D">
        <w:rPr>
          <w:rFonts w:ascii="GHEA Mariam" w:hAnsi="GHEA Mariam" w:cs="Arial"/>
          <w:sz w:val="24"/>
          <w:szCs w:val="24"/>
          <w:lang w:val="af-ZA"/>
        </w:rPr>
        <w:t>Գորիսի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Ակսել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Բակունցի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անվան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N 1 </w:t>
      </w:r>
      <w:r w:rsidRPr="003A327D">
        <w:rPr>
          <w:rFonts w:ascii="GHEA Mariam" w:hAnsi="GHEA Mariam" w:cs="Arial"/>
          <w:sz w:val="24"/>
          <w:szCs w:val="24"/>
          <w:lang w:val="af-ZA"/>
        </w:rPr>
        <w:t>միջնակարգ</w:t>
      </w:r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դպրոց</w:t>
      </w:r>
      <w:r w:rsidRPr="003A327D">
        <w:rPr>
          <w:rFonts w:ascii="GHEA Mariam" w:hAnsi="GHEA Mariam"/>
          <w:sz w:val="24"/>
          <w:szCs w:val="24"/>
          <w:lang w:val="af-ZA"/>
        </w:rPr>
        <w:t>»</w:t>
      </w:r>
      <w:bookmarkStart w:id="0" w:name="_GoBack"/>
      <w:bookmarkEnd w:id="0"/>
      <w:r w:rsidRPr="003A327D">
        <w:rPr>
          <w:rFonts w:ascii="GHEA Mariam" w:hAnsi="GHEA Mariam"/>
          <w:sz w:val="24"/>
          <w:szCs w:val="24"/>
          <w:lang w:val="af-ZA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af-ZA"/>
        </w:rPr>
        <w:t>բառերով</w:t>
      </w:r>
      <w:r w:rsidRPr="003A327D">
        <w:rPr>
          <w:rFonts w:ascii="GHEA Mariam" w:hAnsi="GHEA Mariam"/>
          <w:sz w:val="24"/>
          <w:szCs w:val="24"/>
          <w:lang w:val="af-ZA"/>
        </w:rPr>
        <w:t>:</w:t>
      </w:r>
    </w:p>
    <w:p w:rsidR="003A327D" w:rsidRPr="003A327D" w:rsidRDefault="003A327D" w:rsidP="003A327D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hy-AM"/>
        </w:rPr>
      </w:pPr>
      <w:r w:rsidRPr="003A327D">
        <w:rPr>
          <w:rFonts w:ascii="GHEA Mariam" w:hAnsi="GHEA Mariam"/>
          <w:bCs/>
          <w:spacing w:val="-6"/>
          <w:sz w:val="24"/>
          <w:szCs w:val="24"/>
          <w:lang w:val="hy-AM"/>
        </w:rPr>
        <w:t>4</w:t>
      </w:r>
      <w:r w:rsidRPr="003A327D">
        <w:rPr>
          <w:rFonts w:ascii="GHEA Mariam" w:hAnsi="GHEA Mariam"/>
          <w:bCs/>
          <w:spacing w:val="-6"/>
          <w:sz w:val="24"/>
          <w:szCs w:val="24"/>
          <w:lang w:val="fr-FR"/>
        </w:rPr>
        <w:t>.</w:t>
      </w:r>
      <w:r w:rsidRPr="003A327D">
        <w:rPr>
          <w:rFonts w:ascii="GHEA Mariam" w:hAnsi="GHEA Mariam"/>
          <w:spacing w:val="-6"/>
          <w:sz w:val="24"/>
          <w:szCs w:val="24"/>
          <w:lang w:val="pt-BR" w:eastAsia="en-US"/>
        </w:rPr>
        <w:t xml:space="preserve"> </w:t>
      </w:r>
      <w:r w:rsidRPr="003A327D">
        <w:rPr>
          <w:rFonts w:ascii="GHEA Mariam" w:hAnsi="GHEA Mariam" w:cs="Arial"/>
          <w:spacing w:val="-6"/>
          <w:sz w:val="24"/>
          <w:szCs w:val="24"/>
          <w:lang w:val="hy-AM" w:eastAsia="hy-AM"/>
        </w:rPr>
        <w:t>Սույն</w:t>
      </w:r>
      <w:r w:rsidRPr="003A327D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3A327D">
        <w:rPr>
          <w:rFonts w:ascii="GHEA Mariam" w:hAnsi="GHEA Mariam" w:cs="Arial"/>
          <w:spacing w:val="-6"/>
          <w:sz w:val="24"/>
          <w:szCs w:val="24"/>
          <w:lang w:val="hy-AM" w:eastAsia="hy-AM"/>
        </w:rPr>
        <w:t>որոշումն</w:t>
      </w:r>
      <w:r w:rsidRPr="003A327D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3A327D">
        <w:rPr>
          <w:rFonts w:ascii="GHEA Mariam" w:hAnsi="GHEA Mariam" w:cs="Arial"/>
          <w:spacing w:val="-6"/>
          <w:sz w:val="24"/>
          <w:szCs w:val="24"/>
          <w:lang w:val="hy-AM" w:eastAsia="hy-AM"/>
        </w:rPr>
        <w:t>ուժի</w:t>
      </w:r>
      <w:r w:rsidRPr="003A327D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3A327D">
        <w:rPr>
          <w:rFonts w:ascii="GHEA Mariam" w:hAnsi="GHEA Mariam" w:cs="Arial"/>
          <w:spacing w:val="-6"/>
          <w:sz w:val="24"/>
          <w:szCs w:val="24"/>
          <w:lang w:val="hy-AM" w:eastAsia="hy-AM"/>
        </w:rPr>
        <w:t>մեջ</w:t>
      </w:r>
      <w:r w:rsidRPr="003A327D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3A327D">
        <w:rPr>
          <w:rFonts w:ascii="GHEA Mariam" w:hAnsi="GHEA Mariam" w:cs="Arial"/>
          <w:spacing w:val="-6"/>
          <w:sz w:val="24"/>
          <w:szCs w:val="24"/>
          <w:lang w:val="hy-AM" w:eastAsia="hy-AM"/>
        </w:rPr>
        <w:t>է</w:t>
      </w:r>
      <w:r w:rsidRPr="003A327D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3A327D">
        <w:rPr>
          <w:rFonts w:ascii="GHEA Mariam" w:hAnsi="GHEA Mariam" w:cs="Arial"/>
          <w:spacing w:val="-6"/>
          <w:sz w:val="24"/>
          <w:szCs w:val="24"/>
          <w:lang w:val="hy-AM" w:eastAsia="hy-AM"/>
        </w:rPr>
        <w:t>մտնում</w:t>
      </w:r>
      <w:r w:rsidRPr="003A327D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3A327D">
        <w:rPr>
          <w:rFonts w:ascii="GHEA Mariam" w:hAnsi="GHEA Mariam" w:cs="Arial"/>
          <w:spacing w:val="-6"/>
          <w:sz w:val="24"/>
          <w:szCs w:val="24"/>
          <w:lang w:val="hy-AM" w:eastAsia="hy-AM"/>
        </w:rPr>
        <w:t>պաշտոնական</w:t>
      </w:r>
      <w:r w:rsidRPr="003A327D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3A327D">
        <w:rPr>
          <w:rFonts w:ascii="GHEA Mariam" w:hAnsi="GHEA Mariam" w:cs="Arial"/>
          <w:spacing w:val="-6"/>
          <w:sz w:val="24"/>
          <w:szCs w:val="24"/>
          <w:lang w:val="hy-AM" w:eastAsia="hy-AM"/>
        </w:rPr>
        <w:t>հրապարակմանը</w:t>
      </w:r>
      <w:r w:rsidRPr="003A327D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3A327D">
        <w:rPr>
          <w:rFonts w:ascii="GHEA Mariam" w:hAnsi="GHEA Mariam" w:cs="Arial"/>
          <w:spacing w:val="-6"/>
          <w:sz w:val="24"/>
          <w:szCs w:val="24"/>
          <w:lang w:val="hy-AM" w:eastAsia="hy-AM"/>
        </w:rPr>
        <w:t>հաջորդող</w:t>
      </w:r>
      <w:r w:rsidRPr="003A327D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A327D">
        <w:rPr>
          <w:rFonts w:ascii="GHEA Mariam" w:hAnsi="GHEA Mariam" w:cs="Arial"/>
          <w:sz w:val="24"/>
          <w:szCs w:val="24"/>
          <w:lang w:val="hy-AM" w:eastAsia="hy-AM"/>
        </w:rPr>
        <w:t>օրվանից</w:t>
      </w:r>
      <w:r w:rsidRPr="003A327D">
        <w:rPr>
          <w:rFonts w:ascii="GHEA Mariam" w:hAnsi="GHEA Mariam"/>
          <w:sz w:val="24"/>
          <w:szCs w:val="24"/>
          <w:lang w:val="hy-AM" w:eastAsia="hy-AM"/>
        </w:rPr>
        <w:t xml:space="preserve">: </w:t>
      </w:r>
    </w:p>
    <w:p w:rsidR="001F225D" w:rsidRDefault="001F225D" w:rsidP="003A327D">
      <w:pPr>
        <w:rPr>
          <w:rFonts w:asciiTheme="minorHAnsi" w:hAnsiTheme="minorHAnsi"/>
          <w:lang w:val="hy-AM"/>
        </w:rPr>
      </w:pPr>
    </w:p>
    <w:p w:rsidR="003A327D" w:rsidRDefault="003A327D" w:rsidP="003A327D">
      <w:pPr>
        <w:rPr>
          <w:rFonts w:asciiTheme="minorHAnsi" w:hAnsiTheme="minorHAnsi"/>
          <w:lang w:val="hy-AM"/>
        </w:rPr>
      </w:pPr>
    </w:p>
    <w:p w:rsidR="003A327D" w:rsidRDefault="003A327D" w:rsidP="003A327D">
      <w:pPr>
        <w:rPr>
          <w:rFonts w:asciiTheme="minorHAnsi" w:hAnsiTheme="minorHAnsi"/>
          <w:lang w:val="hy-AM"/>
        </w:rPr>
      </w:pPr>
    </w:p>
    <w:p w:rsidR="003A327D" w:rsidRDefault="003A327D" w:rsidP="003A327D">
      <w:pPr>
        <w:rPr>
          <w:rFonts w:asciiTheme="minorHAnsi" w:hAnsiTheme="minorHAnsi"/>
          <w:lang w:val="hy-AM"/>
        </w:rPr>
      </w:pPr>
    </w:p>
    <w:p w:rsidR="003A327D" w:rsidRPr="003A327D" w:rsidRDefault="003A327D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327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A327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A327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A327D" w:rsidRPr="003A327D" w:rsidRDefault="003A327D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A327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A327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A327D">
        <w:rPr>
          <w:rFonts w:ascii="GHEA Mariam" w:hAnsi="GHEA Mariam" w:cs="Arial Armenian"/>
          <w:sz w:val="24"/>
          <w:szCs w:val="24"/>
          <w:lang w:val="hy-AM"/>
        </w:rPr>
        <w:tab/>
      </w:r>
      <w:r w:rsidRPr="003A327D">
        <w:rPr>
          <w:rFonts w:ascii="GHEA Mariam" w:hAnsi="GHEA Mariam" w:cs="Arial Armenian"/>
          <w:sz w:val="24"/>
          <w:szCs w:val="24"/>
          <w:lang w:val="hy-AM"/>
        </w:rPr>
        <w:tab/>
      </w:r>
      <w:r w:rsidRPr="003A327D">
        <w:rPr>
          <w:rFonts w:ascii="GHEA Mariam" w:hAnsi="GHEA Mariam" w:cs="Arial Armenian"/>
          <w:sz w:val="24"/>
          <w:szCs w:val="24"/>
          <w:lang w:val="hy-AM"/>
        </w:rPr>
        <w:tab/>
      </w:r>
      <w:r w:rsidRPr="003A327D">
        <w:rPr>
          <w:rFonts w:ascii="GHEA Mariam" w:hAnsi="GHEA Mariam" w:cs="Arial Armenian"/>
          <w:sz w:val="24"/>
          <w:szCs w:val="24"/>
          <w:lang w:val="hy-AM"/>
        </w:rPr>
        <w:tab/>
      </w:r>
      <w:r w:rsidRPr="003A327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A327D">
        <w:rPr>
          <w:rFonts w:ascii="GHEA Mariam" w:hAnsi="GHEA Mariam" w:cs="Sylfaen"/>
          <w:sz w:val="24"/>
          <w:szCs w:val="24"/>
          <w:lang w:val="hy-AM"/>
        </w:rPr>
        <w:t>.</w:t>
      </w:r>
      <w:r w:rsidRPr="003A327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A327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A327D" w:rsidRPr="003A327D" w:rsidRDefault="003A327D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A327D" w:rsidRPr="003A327D" w:rsidRDefault="003A327D" w:rsidP="003A327D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3A327D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3A327D" w:rsidRPr="003A327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07A" w:rsidRDefault="00D7207A">
      <w:r>
        <w:separator/>
      </w:r>
    </w:p>
  </w:endnote>
  <w:endnote w:type="continuationSeparator" w:id="0">
    <w:p w:rsidR="00D7207A" w:rsidRDefault="00D72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A23DC" w:rsidRDefault="00D7207A" w:rsidP="00FA23D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A23DC">
      <w:rPr>
        <w:noProof/>
      </w:rPr>
      <w:t>TK293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07A" w:rsidRDefault="00D7207A">
      <w:r>
        <w:separator/>
      </w:r>
    </w:p>
  </w:footnote>
  <w:footnote w:type="continuationSeparator" w:id="0">
    <w:p w:rsidR="00D7207A" w:rsidRDefault="00D72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536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2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369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27D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5E0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07A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3DC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E5D990"/>
  <w15:chartTrackingRefBased/>
  <w15:docId w15:val="{68A5EC80-8130-4719-8821-9D96E7D0A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A327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3A327D"/>
    <w:pPr>
      <w:spacing w:after="120"/>
      <w:ind w:left="283"/>
    </w:pPr>
    <w:rPr>
      <w:rFonts w:ascii="Times New Roman" w:hAnsi="Times New Roman"/>
      <w:sz w:val="16"/>
      <w:szCs w:val="16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A327D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3A327D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ormChar">
    <w:name w:val="norm Char"/>
    <w:basedOn w:val="DefaultParagraphFont"/>
    <w:link w:val="norm"/>
    <w:locked/>
    <w:rsid w:val="003A327D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A327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A327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2025-11-04T05:46:00Z</dcterms:created>
  <dcterms:modified xsi:type="dcterms:W3CDTF">2025-11-05T06:03:00Z</dcterms:modified>
</cp:coreProperties>
</file>