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7DBA19" w14:textId="77777777" w:rsidR="005D06FF" w:rsidRPr="00E83820" w:rsidRDefault="005D06FF" w:rsidP="00E43FD6">
      <w:pPr>
        <w:spacing w:line="276" w:lineRule="auto"/>
        <w:ind w:firstLine="720"/>
        <w:jc w:val="center"/>
        <w:rPr>
          <w:rFonts w:ascii="GHEA Grapalat" w:hAnsi="GHEA Grapalat"/>
          <w:b/>
          <w:lang w:val="en-US"/>
        </w:rPr>
      </w:pPr>
      <w:r w:rsidRPr="00E83820">
        <w:rPr>
          <w:rFonts w:ascii="GHEA Grapalat" w:hAnsi="GHEA Grapalat"/>
          <w:b/>
          <w:lang w:val="en-US"/>
        </w:rPr>
        <w:t>ԱՄՓՈՓԱԹԵՐԹ</w:t>
      </w:r>
    </w:p>
    <w:p w14:paraId="19FE6FAE" w14:textId="318A5246" w:rsidR="00EF26A5" w:rsidRPr="00EF26A5" w:rsidRDefault="005D06FF" w:rsidP="00E43FD6">
      <w:pPr>
        <w:spacing w:line="276" w:lineRule="auto"/>
        <w:ind w:firstLine="720"/>
        <w:jc w:val="center"/>
        <w:rPr>
          <w:rFonts w:ascii="GHEA Grapalat" w:hAnsi="GHEA Grapalat"/>
          <w:b/>
        </w:rPr>
      </w:pPr>
      <w:r w:rsidRPr="00E83820">
        <w:rPr>
          <w:rFonts w:ascii="GHEA Grapalat" w:hAnsi="GHEA Grapalat"/>
          <w:b/>
          <w:lang w:val="en-US"/>
        </w:rPr>
        <w:t xml:space="preserve">  </w:t>
      </w:r>
      <w:r w:rsidR="00EF26A5" w:rsidRPr="00EF26A5">
        <w:rPr>
          <w:rFonts w:ascii="GHEA Grapalat" w:hAnsi="GHEA Grapalat"/>
          <w:b/>
          <w:bCs/>
        </w:rPr>
        <w:t>«</w:t>
      </w:r>
      <w:r w:rsidR="00EF26A5" w:rsidRPr="00EF26A5">
        <w:rPr>
          <w:rFonts w:ascii="GHEA Grapalat" w:hAnsi="GHEA Grapalat"/>
          <w:b/>
          <w:bCs/>
          <w:lang w:val="en-US" w:bidi="hy-AM"/>
        </w:rPr>
        <w:t>ՌԱԶՄԱԿԱՆ ԳՈՐԾՈՂՈՒԹՅՈՒՆՆԵՐԻ ՀԵՏԵՎԱՆՔՈՎ ՍՏԵՂԾՎԱԾ ՊԱՅՄԱՆՆԵՐՈՒՄ ԵՎ ՀԱՆԳԱՄԱՆՔՆԵՐՈՒՄ</w:t>
      </w:r>
      <w:r w:rsidR="00EF26A5" w:rsidRPr="00EF26A5">
        <w:rPr>
          <w:rFonts w:ascii="GHEA Grapalat" w:hAnsi="GHEA Grapalat"/>
          <w:b/>
          <w:bCs/>
        </w:rPr>
        <w:t xml:space="preserve"> ԱՆՀԱՅՏ ԿՈՐԱԾ ԱՆՁԱՆՑ ՄԱՍԻՆ</w:t>
      </w:r>
      <w:r w:rsidR="00EF26A5" w:rsidRPr="00EF26A5">
        <w:rPr>
          <w:rFonts w:ascii="GHEA Grapalat" w:hAnsi="GHEA Grapalat"/>
          <w:b/>
        </w:rPr>
        <w:t xml:space="preserve">», </w:t>
      </w:r>
      <w:r w:rsidR="005D3C72" w:rsidRPr="005D3C72">
        <w:rPr>
          <w:rFonts w:ascii="GHEA Grapalat" w:hAnsi="GHEA Grapalat"/>
          <w:b/>
        </w:rPr>
        <w:t xml:space="preserve">«ՀԱՅԱՍՏԱՆԻ ՀԱՆՐԱՊԵՏՈՒԹՅԱՆ </w:t>
      </w:r>
      <w:r w:rsidR="005D3C72" w:rsidRPr="005D3C72">
        <w:rPr>
          <w:rFonts w:ascii="GHEA Grapalat" w:hAnsi="GHEA Grapalat"/>
          <w:b/>
          <w:bCs/>
        </w:rPr>
        <w:t xml:space="preserve">ՔՐԵԱԿԱՆ ԴԱՏԱՎԱՐՈՒԹՅԱՆ ՕՐԵՆՍԳՐՔՈՒՄ ՓՈՓՈԽՈՒԹՅՈՒՆ </w:t>
      </w:r>
      <w:r w:rsidR="005D3C72">
        <w:rPr>
          <w:rFonts w:ascii="GHEA Grapalat" w:hAnsi="GHEA Grapalat"/>
          <w:b/>
          <w:bCs/>
        </w:rPr>
        <w:t>ԵՎ</w:t>
      </w:r>
      <w:r w:rsidR="005D3C72" w:rsidRPr="005D3C72">
        <w:rPr>
          <w:rFonts w:ascii="GHEA Grapalat" w:hAnsi="GHEA Grapalat"/>
          <w:b/>
          <w:bCs/>
        </w:rPr>
        <w:t xml:space="preserve"> ԼՐԱՑՈՒՄ ԿԱՏԱՐԵԼՈՒ ՄԱՍԻՆ</w:t>
      </w:r>
      <w:r w:rsidR="005D3C72" w:rsidRPr="005D3C72">
        <w:rPr>
          <w:rFonts w:ascii="GHEA Grapalat" w:hAnsi="GHEA Grapalat"/>
          <w:b/>
        </w:rPr>
        <w:t xml:space="preserve">», ««ՊԵՏԱԿԱՆ ԿԵՆՍԱԹՈՇԱԿՆԵՐԻ ՄԱՍԻՆ» ՀԱՅԱՍՏԱՆԻ ՀԱՆՐԱՊԵՏՈՒԹՅԱՆ ՕՐԵՆՔՈՒՄ ԼՐԱՑՈՒՄՆԵՐ ԿԱՏԱՐԵԼՈՒ ՄԱՍԻՆ», </w:t>
      </w:r>
      <w:r w:rsidR="005D3C72" w:rsidRPr="005D3C72">
        <w:rPr>
          <w:rFonts w:ascii="GHEA Grapalat" w:hAnsi="GHEA Grapalat"/>
          <w:b/>
          <w:bCs/>
        </w:rPr>
        <w:t xml:space="preserve">««ՊԵՏԱԿԱՆ ՆՊԱՍՏՆԵՐԻ ՄԱՍԻՆ» ՀԱՅԱՍՏԱՆԻ ՀԱՆՐԱՊԵՏՈՒԹՅԱՆ ՕՐԵՆՔՈՒՄ ԼՐԱՑՈՒՄՆԵՐ ԿԱՏԱՐԵԼՈՒ ՄԱՍԻՆ», ««ՍՈՑԻԱԼԱԿԱՆ ԱՋԱԿՑՈՒԹՅԱՆ ՄԱՍԻՆ» ՀԱՅԱՍՏԱՆԻ ՀԱՆՐԱՊԵՏՈՒԹՅԱՆ ՕՐԵՆՔՈՒՄ ՓՈՓՈԽՈՒԹՅՈՒՆ ԿԱՏԱՐԵԼՈՒ ՄԱՍԻՆ», ««ԶԻՆՎՈՐԱԿԱՆ ԾԱՌԱՅՈՒԹՅԱՆ և ԶԻՆԾԱՌԱՅՈՂԻ ԿԱՐԳԱՎԻՃԱԿԻ ՄԱՍԻՆ» ՀԱՅԱՍՏԱՆԻ ՀԱՆՐԱՊԵՏՈՒԹՅԱՆ ՕՐԵՆՔՈՒՄ ՓՈՓՈԽՈՒԹՅՈՒՆ ԿԱՏԱՐԵԼՈՒ ՄԱՍԻՆ» ՀԱՅԱՍՏԱՆԻ ՀԱՆՐԱՊԵՏՈՒԹՅԱՆ ՕՐԵՆՔՆԵՐԻ </w:t>
      </w:r>
      <w:r w:rsidR="00EF26A5" w:rsidRPr="00EF26A5">
        <w:rPr>
          <w:rFonts w:ascii="GHEA Grapalat" w:hAnsi="GHEA Grapalat"/>
          <w:b/>
          <w:bCs/>
        </w:rPr>
        <w:t>ՆԱԽԱԳԾԵՐԻ</w:t>
      </w:r>
    </w:p>
    <w:p w14:paraId="4285E047" w14:textId="77777777" w:rsidR="00091DE7" w:rsidRPr="00E83820" w:rsidRDefault="00091DE7" w:rsidP="00E43FD6">
      <w:pPr>
        <w:spacing w:line="276" w:lineRule="auto"/>
        <w:ind w:firstLine="720"/>
        <w:jc w:val="center"/>
        <w:rPr>
          <w:rFonts w:ascii="GHEA Grapalat" w:hAnsi="GHEA Grapalat"/>
          <w:b/>
        </w:rPr>
      </w:pPr>
    </w:p>
    <w:tbl>
      <w:tblPr>
        <w:tblW w:w="15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5"/>
        <w:gridCol w:w="2623"/>
        <w:gridCol w:w="39"/>
        <w:gridCol w:w="3891"/>
        <w:gridCol w:w="19"/>
      </w:tblGrid>
      <w:tr w:rsidR="005D06FF" w:rsidRPr="00E83820" w14:paraId="3EA48DF0" w14:textId="77777777" w:rsidTr="00261B88">
        <w:trPr>
          <w:trHeight w:val="368"/>
        </w:trPr>
        <w:tc>
          <w:tcPr>
            <w:tcW w:w="11268" w:type="dxa"/>
            <w:gridSpan w:val="2"/>
            <w:vMerge w:val="restart"/>
            <w:shd w:val="clear" w:color="auto" w:fill="BFBFBF" w:themeFill="background1" w:themeFillShade="BF"/>
          </w:tcPr>
          <w:p w14:paraId="24F9EABF" w14:textId="301F32DC" w:rsidR="005D06FF" w:rsidRPr="00E83820" w:rsidRDefault="00DE1DCD" w:rsidP="00E43FD6">
            <w:pPr>
              <w:pStyle w:val="ListParagraph"/>
              <w:numPr>
                <w:ilvl w:val="0"/>
                <w:numId w:val="1"/>
              </w:numPr>
              <w:spacing w:line="276" w:lineRule="auto"/>
              <w:ind w:left="0" w:firstLine="720"/>
              <w:jc w:val="center"/>
              <w:rPr>
                <w:rFonts w:ascii="GHEA Grapalat" w:hAnsi="GHEA Grapalat"/>
              </w:rPr>
            </w:pPr>
            <w:r>
              <w:rPr>
                <w:rFonts w:ascii="GHEA Grapalat" w:hAnsi="GHEA Grapalat"/>
                <w:b/>
              </w:rPr>
              <w:t>Պաշտպանության</w:t>
            </w:r>
            <w:r w:rsidR="008C4E9C" w:rsidRPr="00E83820">
              <w:rPr>
                <w:rFonts w:ascii="GHEA Grapalat" w:hAnsi="GHEA Grapalat"/>
                <w:b/>
              </w:rPr>
              <w:t xml:space="preserve"> նախարարություն</w:t>
            </w:r>
          </w:p>
        </w:tc>
        <w:tc>
          <w:tcPr>
            <w:tcW w:w="3949" w:type="dxa"/>
            <w:gridSpan w:val="3"/>
            <w:shd w:val="clear" w:color="auto" w:fill="BFBFBF" w:themeFill="background1" w:themeFillShade="BF"/>
          </w:tcPr>
          <w:p w14:paraId="22AF6AE5" w14:textId="347146DA" w:rsidR="005D06FF" w:rsidRPr="00E83820" w:rsidRDefault="008C4E9C" w:rsidP="00E43FD6">
            <w:pPr>
              <w:autoSpaceDE w:val="0"/>
              <w:autoSpaceDN w:val="0"/>
              <w:adjustRightInd w:val="0"/>
              <w:spacing w:line="276" w:lineRule="auto"/>
              <w:ind w:firstLine="720"/>
              <w:jc w:val="center"/>
              <w:rPr>
                <w:rFonts w:ascii="GHEA Grapalat" w:hAnsi="GHEA Grapalat"/>
                <w:b/>
              </w:rPr>
            </w:pPr>
            <w:r w:rsidRPr="00E83820">
              <w:rPr>
                <w:rFonts w:ascii="GHEA Grapalat" w:hAnsi="GHEA Grapalat"/>
                <w:b/>
              </w:rPr>
              <w:t>0</w:t>
            </w:r>
            <w:r w:rsidR="00DE1DCD">
              <w:rPr>
                <w:rFonts w:ascii="GHEA Grapalat" w:hAnsi="GHEA Grapalat"/>
                <w:b/>
              </w:rPr>
              <w:t>3</w:t>
            </w:r>
            <w:r w:rsidR="005D06FF" w:rsidRPr="00E83820">
              <w:rPr>
                <w:rFonts w:ascii="GHEA Grapalat" w:hAnsi="GHEA Grapalat"/>
                <w:b/>
              </w:rPr>
              <w:t>.0</w:t>
            </w:r>
            <w:r w:rsidR="00DE1DCD">
              <w:rPr>
                <w:rFonts w:ascii="GHEA Grapalat" w:hAnsi="GHEA Grapalat"/>
                <w:b/>
              </w:rPr>
              <w:t>4</w:t>
            </w:r>
            <w:r w:rsidR="005D06FF" w:rsidRPr="00E83820">
              <w:rPr>
                <w:rFonts w:ascii="GHEA Grapalat" w:hAnsi="GHEA Grapalat"/>
                <w:b/>
              </w:rPr>
              <w:t>.202</w:t>
            </w:r>
            <w:r w:rsidR="00DE1DCD">
              <w:rPr>
                <w:rFonts w:ascii="GHEA Grapalat" w:hAnsi="GHEA Grapalat"/>
                <w:b/>
              </w:rPr>
              <w:t>5</w:t>
            </w:r>
            <w:r w:rsidR="005D06FF" w:rsidRPr="00E83820">
              <w:rPr>
                <w:rFonts w:ascii="GHEA Grapalat" w:hAnsi="GHEA Grapalat"/>
                <w:b/>
              </w:rPr>
              <w:t>թ.</w:t>
            </w:r>
          </w:p>
        </w:tc>
      </w:tr>
      <w:tr w:rsidR="005D06FF" w:rsidRPr="00E83820" w14:paraId="5B74D89B" w14:textId="77777777" w:rsidTr="00261B88">
        <w:trPr>
          <w:trHeight w:val="102"/>
        </w:trPr>
        <w:tc>
          <w:tcPr>
            <w:tcW w:w="11268" w:type="dxa"/>
            <w:gridSpan w:val="2"/>
            <w:vMerge/>
            <w:shd w:val="clear" w:color="auto" w:fill="BFBFBF" w:themeFill="background1" w:themeFillShade="BF"/>
          </w:tcPr>
          <w:p w14:paraId="49E5F33F" w14:textId="77777777" w:rsidR="005D06FF" w:rsidRPr="00E83820" w:rsidRDefault="005D06FF" w:rsidP="00E43FD6">
            <w:pPr>
              <w:autoSpaceDE w:val="0"/>
              <w:autoSpaceDN w:val="0"/>
              <w:adjustRightInd w:val="0"/>
              <w:spacing w:line="276" w:lineRule="auto"/>
              <w:ind w:firstLine="720"/>
              <w:jc w:val="center"/>
              <w:rPr>
                <w:rFonts w:ascii="GHEA Grapalat" w:hAnsi="GHEA Grapalat"/>
              </w:rPr>
            </w:pPr>
          </w:p>
        </w:tc>
        <w:tc>
          <w:tcPr>
            <w:tcW w:w="3949" w:type="dxa"/>
            <w:gridSpan w:val="3"/>
            <w:shd w:val="clear" w:color="auto" w:fill="BFBFBF" w:themeFill="background1" w:themeFillShade="BF"/>
          </w:tcPr>
          <w:p w14:paraId="15B1A788" w14:textId="67A08D47" w:rsidR="005D06FF" w:rsidRPr="00E83820" w:rsidRDefault="005D06FF" w:rsidP="00E43FD6">
            <w:pPr>
              <w:autoSpaceDE w:val="0"/>
              <w:autoSpaceDN w:val="0"/>
              <w:adjustRightInd w:val="0"/>
              <w:spacing w:line="276" w:lineRule="auto"/>
              <w:ind w:firstLine="720"/>
              <w:jc w:val="center"/>
              <w:rPr>
                <w:rFonts w:ascii="GHEA Grapalat" w:hAnsi="GHEA Grapalat"/>
                <w:b/>
                <w:color w:val="000000"/>
                <w:lang w:val="en-US"/>
              </w:rPr>
            </w:pPr>
            <w:r w:rsidRPr="00E83820">
              <w:rPr>
                <w:rFonts w:ascii="GHEA Grapalat" w:hAnsi="GHEA Grapalat"/>
                <w:b/>
              </w:rPr>
              <w:t xml:space="preserve">N </w:t>
            </w:r>
            <w:r w:rsidR="00DE1DCD" w:rsidRPr="00DE1DCD">
              <w:rPr>
                <w:rFonts w:ascii="GHEA Grapalat" w:hAnsi="GHEA Grapalat"/>
                <w:b/>
                <w:color w:val="000000"/>
                <w:lang w:val="en-US"/>
              </w:rPr>
              <w:t>ՊՆ/510/3926-2025</w:t>
            </w:r>
          </w:p>
        </w:tc>
      </w:tr>
      <w:tr w:rsidR="005D06FF" w:rsidRPr="00E83820" w14:paraId="6C6E83F9" w14:textId="77777777" w:rsidTr="00261B88">
        <w:trPr>
          <w:gridAfter w:val="1"/>
          <w:wAfter w:w="19" w:type="dxa"/>
          <w:trHeight w:val="512"/>
        </w:trPr>
        <w:tc>
          <w:tcPr>
            <w:tcW w:w="8645" w:type="dxa"/>
            <w:tcBorders>
              <w:bottom w:val="single" w:sz="4" w:space="0" w:color="auto"/>
            </w:tcBorders>
          </w:tcPr>
          <w:p w14:paraId="2CA6A819" w14:textId="1558C446" w:rsidR="005D06FF" w:rsidRPr="00DE1DCD" w:rsidRDefault="00DE1DCD" w:rsidP="00E43FD6">
            <w:pPr>
              <w:suppressAutoHyphens/>
              <w:spacing w:before="60" w:after="60" w:line="276" w:lineRule="auto"/>
              <w:ind w:firstLine="709"/>
              <w:jc w:val="both"/>
              <w:rPr>
                <w:rFonts w:ascii="GHEA Grapalat" w:hAnsi="GHEA Grapalat"/>
                <w:sz w:val="20"/>
                <w:szCs w:val="20"/>
                <w:lang w:eastAsia="en-US"/>
              </w:rPr>
            </w:pPr>
            <w:r w:rsidRPr="00DE1DCD">
              <w:rPr>
                <w:rFonts w:ascii="GHEA Grapalat" w:hAnsi="GHEA Grapalat"/>
                <w:lang w:eastAsia="en-US"/>
              </w:rPr>
              <w:t xml:space="preserve"> «Ռազմական գործողությունների հետևանքով ստեղծված պայմաններում և հանգամանքներում անհայտ կորած անձանց մասին» օրենքի նախագծի վերաբերյալ հայտնում եմ, որ 7-րդ հոդվածով նախատեսված արտոնությունները խնդրահարույց են «Զինվորական ծառայության և զինծառայողի կարգավիճակի մասին» օրենքի 72-րդ հոդվածի 4-րդ մասի 2-րդ կետի կարգավորման տեսանկյունից, որի համաձայն փաստացի զոհված (մահացած) զինծառայողների համար սահմանված նշված արտոնություններից օգտվում են միայն անհայտ կորած և դատական կարգով անհայտ բացակայող ճանաչված անձանց ընտանիքները: Այդ առումով գտնում ենք, որ նախագծերի փաթեթում անհրաժեշտ է ներառել նաև «Զինվորական ծառայության և զինծառայողի կարգավիճակի մասին» օրենքի 72-րդ հոդվածում (ուժը կորցրած ճանաչել 4-րդ մասի 2-րդ կետը), ինչպես նաև «ՀՀ պաշտպանության ժամանակ զինծառայողների կյանքին կամ առողջությանը պատճառված վնասների հատուցման մասին» օրենքում (փոփոխություններ կատարել 4-րդ հոդվածի </w:t>
            </w:r>
            <w:r w:rsidRPr="00DE1DCD">
              <w:rPr>
                <w:rFonts w:ascii="GHEA Grapalat" w:hAnsi="GHEA Grapalat"/>
                <w:lang w:eastAsia="en-US"/>
              </w:rPr>
              <w:lastRenderedPageBreak/>
              <w:t>7-րդ մասի 2-րդ կետում, 6-րդ հոդվածում) անհայտ կորածին դատական կարգով անհայտ բացակայող ճանաչելու դրույթները հանելու վերաբերյալ նախագծերը:</w:t>
            </w:r>
            <w:r w:rsidRPr="00DE1DCD">
              <w:rPr>
                <w:rFonts w:ascii="GHEA Grapalat" w:hAnsi="GHEA Grapalat"/>
                <w:lang w:eastAsia="en-US"/>
              </w:rPr>
              <w:tab/>
            </w:r>
            <w:r w:rsidRPr="00DE1DCD">
              <w:rPr>
                <w:rFonts w:ascii="GHEA Grapalat" w:hAnsi="GHEA Grapalat"/>
                <w:lang w:eastAsia="en-US"/>
              </w:rPr>
              <w:br/>
            </w:r>
            <w:r w:rsidRPr="00DE1DCD">
              <w:rPr>
                <w:rFonts w:ascii="GHEA Grapalat" w:hAnsi="GHEA Grapalat"/>
                <w:lang w:eastAsia="en-US"/>
              </w:rPr>
              <w:tab/>
              <w:t>Ներկայացված մյուս օրենքների նախագծերի վերաբերյալ առաջարկություններ և դիտողություններ չունենք:</w:t>
            </w:r>
          </w:p>
        </w:tc>
        <w:tc>
          <w:tcPr>
            <w:tcW w:w="6553" w:type="dxa"/>
            <w:gridSpan w:val="3"/>
            <w:tcBorders>
              <w:bottom w:val="single" w:sz="4" w:space="0" w:color="auto"/>
            </w:tcBorders>
          </w:tcPr>
          <w:p w14:paraId="108B8F3E" w14:textId="36D50398" w:rsidR="005D06FF" w:rsidRPr="00E83820" w:rsidRDefault="004E1682" w:rsidP="00E43FD6">
            <w:pPr>
              <w:pStyle w:val="NormalWeb"/>
              <w:spacing w:before="0" w:beforeAutospacing="0" w:after="0" w:afterAutospacing="0" w:line="276" w:lineRule="auto"/>
              <w:ind w:firstLine="459"/>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lastRenderedPageBreak/>
              <w:t>Մասամբ է ը</w:t>
            </w:r>
            <w:r w:rsidR="00163170">
              <w:rPr>
                <w:rFonts w:ascii="GHEA Grapalat" w:hAnsi="GHEA Grapalat"/>
                <w:b/>
                <w:bCs/>
                <w:color w:val="000000"/>
                <w:shd w:val="clear" w:color="auto" w:fill="FFFFFF"/>
                <w:lang w:val="hy-AM"/>
              </w:rPr>
              <w:t xml:space="preserve">նդունվել </w:t>
            </w:r>
          </w:p>
          <w:p w14:paraId="25DED052" w14:textId="77777777" w:rsidR="00285024" w:rsidRDefault="00DE1DCD" w:rsidP="00E43FD6">
            <w:pPr>
              <w:pStyle w:val="NormalWeb"/>
              <w:spacing w:before="0" w:beforeAutospacing="0" w:after="0" w:afterAutospacing="0" w:line="276" w:lineRule="auto"/>
              <w:ind w:firstLine="459"/>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Մշակվել է և նախագծերի փաթեթին միացվել է </w:t>
            </w:r>
            <w:r w:rsidRPr="00DE1DCD">
              <w:rPr>
                <w:rFonts w:ascii="GHEA Grapalat" w:hAnsi="GHEA Grapalat"/>
                <w:bCs/>
                <w:color w:val="000000"/>
                <w:shd w:val="clear" w:color="auto" w:fill="FFFFFF"/>
                <w:lang w:val="hy-AM"/>
              </w:rPr>
              <w:t>«Զինվորական ծառայության և զինծառայողի կարգավիճակի մասին» օրենք</w:t>
            </w:r>
            <w:r>
              <w:rPr>
                <w:rFonts w:ascii="GHEA Grapalat" w:hAnsi="GHEA Grapalat"/>
                <w:bCs/>
                <w:color w:val="000000"/>
                <w:shd w:val="clear" w:color="auto" w:fill="FFFFFF"/>
                <w:lang w:val="hy-AM"/>
              </w:rPr>
              <w:t>ում փոփոխություն կատարելու մասին օրենքի նախագիծը:</w:t>
            </w:r>
          </w:p>
          <w:p w14:paraId="5502EDED" w14:textId="73F737A3" w:rsidR="004E1682" w:rsidRPr="00590520" w:rsidRDefault="004E1682" w:rsidP="00E43FD6">
            <w:pPr>
              <w:pStyle w:val="NormalWeb"/>
              <w:spacing w:before="0" w:beforeAutospacing="0" w:after="0" w:afterAutospacing="0" w:line="276" w:lineRule="auto"/>
              <w:ind w:firstLine="459"/>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Ինչ վերաբերում է «</w:t>
            </w:r>
            <w:r w:rsidRPr="004E1682">
              <w:rPr>
                <w:rFonts w:ascii="GHEA Grapalat" w:hAnsi="GHEA Grapalat"/>
                <w:bCs/>
                <w:color w:val="000000"/>
                <w:shd w:val="clear" w:color="auto" w:fill="FFFFFF"/>
                <w:lang w:val="hy-AM"/>
              </w:rPr>
              <w:t>Հ</w:t>
            </w:r>
            <w:r>
              <w:rPr>
                <w:rFonts w:ascii="GHEA Grapalat" w:hAnsi="GHEA Grapalat"/>
                <w:bCs/>
                <w:color w:val="000000"/>
                <w:shd w:val="clear" w:color="auto" w:fill="FFFFFF"/>
                <w:lang w:val="hy-AM"/>
              </w:rPr>
              <w:t>այաստանի Հանրապետության</w:t>
            </w:r>
            <w:r w:rsidRPr="004E1682">
              <w:rPr>
                <w:rFonts w:ascii="GHEA Grapalat" w:hAnsi="GHEA Grapalat"/>
                <w:bCs/>
                <w:color w:val="000000"/>
                <w:shd w:val="clear" w:color="auto" w:fill="FFFFFF"/>
                <w:lang w:val="hy-AM"/>
              </w:rPr>
              <w:t xml:space="preserve"> պաշտպանության ժամանակ զինծառայողների կյանքին կամ առողջությանը պատճառված վն</w:t>
            </w:r>
            <w:r>
              <w:rPr>
                <w:rFonts w:ascii="GHEA Grapalat" w:hAnsi="GHEA Grapalat"/>
                <w:bCs/>
                <w:color w:val="000000"/>
                <w:shd w:val="clear" w:color="auto" w:fill="FFFFFF"/>
                <w:lang w:val="hy-AM"/>
              </w:rPr>
              <w:t xml:space="preserve">ասների հատուցման մասին» օրենքի </w:t>
            </w:r>
            <w:r w:rsidRPr="004E1682">
              <w:rPr>
                <w:rFonts w:ascii="GHEA Grapalat" w:hAnsi="GHEA Grapalat"/>
                <w:bCs/>
                <w:color w:val="000000"/>
                <w:shd w:val="clear" w:color="auto" w:fill="FFFFFF"/>
                <w:lang w:val="hy-AM"/>
              </w:rPr>
              <w:t>4-րդ հոդվածի 7-րդ մասի 2-րդ կետում, 6-րդ հոդվածում փոփոխություններ կատարել</w:t>
            </w:r>
            <w:r>
              <w:rPr>
                <w:rFonts w:ascii="GHEA Grapalat" w:hAnsi="GHEA Grapalat"/>
                <w:bCs/>
                <w:color w:val="000000"/>
                <w:shd w:val="clear" w:color="auto" w:fill="FFFFFF"/>
                <w:lang w:val="hy-AM"/>
              </w:rPr>
              <w:t>ուն և</w:t>
            </w:r>
            <w:r w:rsidRPr="004E1682">
              <w:rPr>
                <w:rFonts w:ascii="GHEA Grapalat" w:hAnsi="GHEA Grapalat"/>
                <w:bCs/>
                <w:color w:val="000000"/>
                <w:shd w:val="clear" w:color="auto" w:fill="FFFFFF"/>
                <w:lang w:val="hy-AM"/>
              </w:rPr>
              <w:t xml:space="preserve"> անհայտ կորածին դատական կարգով անհայտ բացակայող ճանաչելու դրույթնե</w:t>
            </w:r>
            <w:r w:rsidR="00236BE5">
              <w:rPr>
                <w:rFonts w:ascii="GHEA Grapalat" w:hAnsi="GHEA Grapalat"/>
                <w:bCs/>
                <w:color w:val="000000"/>
                <w:shd w:val="clear" w:color="auto" w:fill="FFFFFF"/>
                <w:lang w:val="hy-AM"/>
              </w:rPr>
              <w:t xml:space="preserve">րը հանելու վերաբերյալ նախագիծ մշակելուն՝ </w:t>
            </w:r>
            <w:r w:rsidR="00590520">
              <w:rPr>
                <w:rFonts w:ascii="GHEA Grapalat" w:hAnsi="GHEA Grapalat"/>
                <w:bCs/>
                <w:color w:val="000000"/>
                <w:shd w:val="clear" w:color="auto" w:fill="FFFFFF"/>
                <w:lang w:val="hy-AM"/>
              </w:rPr>
              <w:t>հարկ է նշել, որ պարզ չէ, թե ինչ է առաջարկվում</w:t>
            </w:r>
            <w:r w:rsidR="00BD66B6">
              <w:rPr>
                <w:rFonts w:ascii="GHEA Grapalat" w:hAnsi="GHEA Grapalat"/>
                <w:bCs/>
                <w:color w:val="000000"/>
                <w:shd w:val="clear" w:color="auto" w:fill="FFFFFF"/>
                <w:lang w:val="hy-AM"/>
              </w:rPr>
              <w:t>: Միաժամանակ, կարևոր է նշել, որ</w:t>
            </w:r>
            <w:r w:rsidR="00590520" w:rsidRPr="00590520">
              <w:rPr>
                <w:rFonts w:ascii="GHEA Grapalat" w:hAnsi="GHEA Grapalat"/>
                <w:bCs/>
                <w:color w:val="000000"/>
                <w:shd w:val="clear" w:color="auto" w:fill="FFFFFF"/>
                <w:lang w:val="hy-AM"/>
              </w:rPr>
              <w:t xml:space="preserve"> «Ռազմական գործողությունների հետևանքով </w:t>
            </w:r>
            <w:r w:rsidR="00590520" w:rsidRPr="00590520">
              <w:rPr>
                <w:rFonts w:ascii="GHEA Grapalat" w:hAnsi="GHEA Grapalat"/>
                <w:bCs/>
                <w:color w:val="000000"/>
                <w:shd w:val="clear" w:color="auto" w:fill="FFFFFF"/>
                <w:lang w:val="hy-AM"/>
              </w:rPr>
              <w:lastRenderedPageBreak/>
              <w:t>ստեղծված պայմաններում և հանգամանքներում անհայտ կորած անձանց մասին» օրենքի նախագծի</w:t>
            </w:r>
            <w:r w:rsidR="00590520">
              <w:rPr>
                <w:rFonts w:ascii="GHEA Grapalat" w:hAnsi="GHEA Grapalat"/>
                <w:bCs/>
                <w:color w:val="000000"/>
                <w:shd w:val="clear" w:color="auto" w:fill="FFFFFF"/>
                <w:lang w:val="hy-AM"/>
              </w:rPr>
              <w:t xml:space="preserve"> 2-րդ հոդվածում ի թիվս այլ հասկացությունների՝ ընդամենը սահմանված է </w:t>
            </w:r>
            <w:r w:rsidR="00590520" w:rsidRPr="00590520">
              <w:rPr>
                <w:rFonts w:ascii="GHEA Grapalat" w:hAnsi="GHEA Grapalat"/>
                <w:bCs/>
                <w:color w:val="000000"/>
                <w:shd w:val="clear" w:color="auto" w:fill="FFFFFF"/>
                <w:lang w:val="hy-AM"/>
              </w:rPr>
              <w:t>«Հայաստանի Հանրապետության պաշտպանության ժամանակ զինծառայողների կյանքին կամ առողջությանը պատճառված վնասների հատուցման մասին» օրենքի</w:t>
            </w:r>
            <w:r w:rsidR="00590520">
              <w:rPr>
                <w:rFonts w:ascii="GHEA Grapalat" w:hAnsi="GHEA Grapalat"/>
                <w:bCs/>
                <w:color w:val="000000"/>
                <w:shd w:val="clear" w:color="auto" w:fill="FFFFFF"/>
                <w:lang w:val="hy-AM"/>
              </w:rPr>
              <w:t xml:space="preserve"> իմաստով շահառուի հասկացությունը, ինչպես նաև 8-րդ հոդվածի 1-ին մասում նշված է, որ քննարկվող</w:t>
            </w:r>
            <w:r w:rsidR="00590520" w:rsidRPr="00590520">
              <w:rPr>
                <w:rFonts w:ascii="GHEA Grapalat" w:hAnsi="GHEA Grapalat"/>
                <w:bCs/>
                <w:color w:val="000000"/>
                <w:shd w:val="clear" w:color="auto" w:fill="FFFFFF"/>
                <w:lang w:val="hy-AM"/>
              </w:rPr>
              <w:t xml:space="preserve"> շահառուներն ունեն «Հայաստանի Հանրապետության պաշտպանության ժամանակ զինծառայողների կյանքին և առողջությանը պատճառված վնասների հատուցման մասին» օրենքով նախատեսված վնասի հատուցման գումարների, իսկ համապատասխան հիմքերի առկայության դեպքում՝ նաև աջակցության գումարի տրամադրման իրավունք, </w:t>
            </w:r>
            <w:r w:rsidR="00590520" w:rsidRPr="00590520">
              <w:rPr>
                <w:rFonts w:ascii="GHEA Grapalat" w:hAnsi="GHEA Grapalat"/>
                <w:b/>
                <w:bCs/>
                <w:color w:val="000000"/>
                <w:shd w:val="clear" w:color="auto" w:fill="FFFFFF"/>
                <w:lang w:val="hy-AM"/>
              </w:rPr>
              <w:t>որպիսի գումարները տրամադրվում են նշված օրենքով սահմանված կարգով:</w:t>
            </w:r>
            <w:r w:rsidR="00590520">
              <w:rPr>
                <w:rFonts w:ascii="GHEA Grapalat" w:hAnsi="GHEA Grapalat"/>
                <w:bCs/>
                <w:color w:val="000000"/>
                <w:shd w:val="clear" w:color="auto" w:fill="FFFFFF"/>
                <w:lang w:val="hy-AM"/>
              </w:rPr>
              <w:t xml:space="preserve"> Այսինքն, գումարների տրամադրման հիմքերն ու կարգը որոշվելու են ոչ թե </w:t>
            </w:r>
            <w:r w:rsidR="00590520" w:rsidRPr="00590520">
              <w:rPr>
                <w:rFonts w:ascii="GHEA Grapalat" w:hAnsi="GHEA Grapalat"/>
                <w:bCs/>
                <w:color w:val="000000"/>
                <w:shd w:val="clear" w:color="auto" w:fill="FFFFFF"/>
                <w:lang w:val="hy-AM"/>
              </w:rPr>
              <w:t>«Ռազմական գործողությունների հետևանքով ստեղծված պայմաններում և հանգամանքներում անհայտ կորած անձանց մասին» օրենքի նախագծի</w:t>
            </w:r>
            <w:r w:rsidR="00590520">
              <w:rPr>
                <w:rFonts w:ascii="GHEA Grapalat" w:hAnsi="GHEA Grapalat"/>
                <w:bCs/>
                <w:color w:val="000000"/>
                <w:shd w:val="clear" w:color="auto" w:fill="FFFFFF"/>
                <w:lang w:val="hy-AM"/>
              </w:rPr>
              <w:t xml:space="preserve">, այլ </w:t>
            </w:r>
            <w:r w:rsidR="00590520" w:rsidRPr="00590520">
              <w:rPr>
                <w:rFonts w:ascii="GHEA Grapalat" w:hAnsi="GHEA Grapalat"/>
                <w:bCs/>
                <w:color w:val="000000"/>
                <w:shd w:val="clear" w:color="auto" w:fill="FFFFFF"/>
                <w:lang w:val="hy-AM"/>
              </w:rPr>
              <w:t>«Հայաստանի Հանրապետության պաշտպանության ժամանակ զինծառայողների կյանքին և առողջությանը պատճառված վ</w:t>
            </w:r>
            <w:r w:rsidR="00590520">
              <w:rPr>
                <w:rFonts w:ascii="GHEA Grapalat" w:hAnsi="GHEA Grapalat"/>
                <w:bCs/>
                <w:color w:val="000000"/>
                <w:shd w:val="clear" w:color="auto" w:fill="FFFFFF"/>
                <w:lang w:val="hy-AM"/>
              </w:rPr>
              <w:t>նասների հատուցման մասին» օրենքի</w:t>
            </w:r>
            <w:r w:rsidR="00590520" w:rsidRPr="00590520">
              <w:rPr>
                <w:rFonts w:ascii="GHEA Grapalat" w:hAnsi="GHEA Grapalat"/>
                <w:bCs/>
                <w:color w:val="000000"/>
                <w:shd w:val="clear" w:color="auto" w:fill="FFFFFF"/>
                <w:lang w:val="hy-AM"/>
              </w:rPr>
              <w:t xml:space="preserve"> </w:t>
            </w:r>
            <w:r w:rsidR="00590520">
              <w:rPr>
                <w:rFonts w:ascii="GHEA Grapalat" w:hAnsi="GHEA Grapalat"/>
                <w:bCs/>
                <w:color w:val="000000"/>
                <w:shd w:val="clear" w:color="auto" w:fill="FFFFFF"/>
                <w:lang w:val="hy-AM"/>
              </w:rPr>
              <w:t>դրույթներով:</w:t>
            </w:r>
          </w:p>
        </w:tc>
      </w:tr>
      <w:tr w:rsidR="005D06FF" w:rsidRPr="00E83820" w14:paraId="4C72422F" w14:textId="77777777" w:rsidTr="00261B88">
        <w:trPr>
          <w:trHeight w:val="368"/>
        </w:trPr>
        <w:tc>
          <w:tcPr>
            <w:tcW w:w="11268" w:type="dxa"/>
            <w:gridSpan w:val="2"/>
            <w:vMerge w:val="restart"/>
            <w:shd w:val="clear" w:color="auto" w:fill="C0C0C0"/>
          </w:tcPr>
          <w:p w14:paraId="360A408F" w14:textId="5C9F6658" w:rsidR="005D06FF" w:rsidRPr="00E83820" w:rsidRDefault="00335234" w:rsidP="00E43FD6">
            <w:pPr>
              <w:pStyle w:val="ListParagraph"/>
              <w:numPr>
                <w:ilvl w:val="0"/>
                <w:numId w:val="2"/>
              </w:numPr>
              <w:spacing w:line="276" w:lineRule="auto"/>
              <w:jc w:val="center"/>
              <w:rPr>
                <w:rFonts w:ascii="GHEA Grapalat" w:hAnsi="GHEA Grapalat"/>
                <w:b/>
                <w:color w:val="000000"/>
              </w:rPr>
            </w:pPr>
            <w:r>
              <w:rPr>
                <w:rFonts w:ascii="GHEA Grapalat" w:hAnsi="GHEA Grapalat"/>
                <w:b/>
                <w:color w:val="000000"/>
              </w:rPr>
              <w:lastRenderedPageBreak/>
              <w:t>Աշխատանքի և սոցիալական հարցերի նախարարություն</w:t>
            </w:r>
          </w:p>
        </w:tc>
        <w:tc>
          <w:tcPr>
            <w:tcW w:w="3949" w:type="dxa"/>
            <w:gridSpan w:val="3"/>
            <w:shd w:val="clear" w:color="auto" w:fill="BFBFBF" w:themeFill="background1" w:themeFillShade="BF"/>
          </w:tcPr>
          <w:p w14:paraId="425B87B7" w14:textId="08DC2297" w:rsidR="005D06FF" w:rsidRPr="00E83820" w:rsidRDefault="005F706F" w:rsidP="00E43FD6">
            <w:pPr>
              <w:autoSpaceDE w:val="0"/>
              <w:autoSpaceDN w:val="0"/>
              <w:adjustRightInd w:val="0"/>
              <w:spacing w:line="276" w:lineRule="auto"/>
              <w:ind w:firstLine="720"/>
              <w:jc w:val="center"/>
              <w:rPr>
                <w:rFonts w:ascii="GHEA Grapalat" w:hAnsi="GHEA Grapalat"/>
                <w:b/>
              </w:rPr>
            </w:pPr>
            <w:r w:rsidRPr="00E83820">
              <w:rPr>
                <w:rFonts w:ascii="GHEA Grapalat" w:hAnsi="GHEA Grapalat"/>
                <w:b/>
              </w:rPr>
              <w:t>0</w:t>
            </w:r>
            <w:r w:rsidR="00335234">
              <w:rPr>
                <w:rFonts w:ascii="GHEA Grapalat" w:hAnsi="GHEA Grapalat"/>
                <w:b/>
              </w:rPr>
              <w:t>8</w:t>
            </w:r>
            <w:r w:rsidR="005D06FF" w:rsidRPr="00E83820">
              <w:rPr>
                <w:rFonts w:ascii="GHEA Grapalat" w:hAnsi="GHEA Grapalat"/>
                <w:b/>
              </w:rPr>
              <w:t>.0</w:t>
            </w:r>
            <w:r w:rsidR="00335234">
              <w:rPr>
                <w:rFonts w:ascii="GHEA Grapalat" w:hAnsi="GHEA Grapalat"/>
                <w:b/>
              </w:rPr>
              <w:t>4</w:t>
            </w:r>
            <w:r w:rsidR="005D06FF" w:rsidRPr="00E83820">
              <w:rPr>
                <w:rFonts w:ascii="GHEA Grapalat" w:hAnsi="GHEA Grapalat"/>
                <w:b/>
              </w:rPr>
              <w:t>.202</w:t>
            </w:r>
            <w:r w:rsidR="007C7DEF">
              <w:rPr>
                <w:rFonts w:ascii="GHEA Grapalat" w:hAnsi="GHEA Grapalat"/>
                <w:b/>
              </w:rPr>
              <w:t>5</w:t>
            </w:r>
            <w:r w:rsidR="005D06FF" w:rsidRPr="00E83820">
              <w:rPr>
                <w:rFonts w:ascii="GHEA Grapalat" w:hAnsi="GHEA Grapalat"/>
                <w:b/>
              </w:rPr>
              <w:t>թ.</w:t>
            </w:r>
          </w:p>
        </w:tc>
      </w:tr>
      <w:tr w:rsidR="005D06FF" w:rsidRPr="00E83820" w14:paraId="684F993E" w14:textId="77777777" w:rsidTr="00261B88">
        <w:trPr>
          <w:trHeight w:val="307"/>
        </w:trPr>
        <w:tc>
          <w:tcPr>
            <w:tcW w:w="11268" w:type="dxa"/>
            <w:gridSpan w:val="2"/>
            <w:vMerge/>
            <w:shd w:val="clear" w:color="auto" w:fill="C0C0C0"/>
          </w:tcPr>
          <w:p w14:paraId="5661E295" w14:textId="77777777" w:rsidR="005D06FF" w:rsidRPr="00E83820" w:rsidRDefault="005D06FF" w:rsidP="00E43FD6">
            <w:pPr>
              <w:autoSpaceDE w:val="0"/>
              <w:autoSpaceDN w:val="0"/>
              <w:adjustRightInd w:val="0"/>
              <w:spacing w:line="276" w:lineRule="auto"/>
              <w:ind w:firstLine="720"/>
              <w:jc w:val="center"/>
              <w:rPr>
                <w:rFonts w:ascii="GHEA Grapalat" w:hAnsi="GHEA Grapalat"/>
              </w:rPr>
            </w:pPr>
          </w:p>
        </w:tc>
        <w:tc>
          <w:tcPr>
            <w:tcW w:w="3949" w:type="dxa"/>
            <w:gridSpan w:val="3"/>
            <w:shd w:val="clear" w:color="auto" w:fill="BFBFBF" w:themeFill="background1" w:themeFillShade="BF"/>
          </w:tcPr>
          <w:p w14:paraId="40467250" w14:textId="77777777" w:rsidR="00335234" w:rsidRPr="00335234" w:rsidRDefault="005D06FF" w:rsidP="00E43FD6">
            <w:pPr>
              <w:autoSpaceDE w:val="0"/>
              <w:autoSpaceDN w:val="0"/>
              <w:adjustRightInd w:val="0"/>
              <w:spacing w:line="276" w:lineRule="auto"/>
              <w:ind w:firstLine="720"/>
              <w:jc w:val="center"/>
              <w:rPr>
                <w:rFonts w:ascii="GHEA Grapalat" w:hAnsi="GHEA Grapalat"/>
                <w:b/>
                <w:lang w:val="en-US"/>
              </w:rPr>
            </w:pPr>
            <w:r w:rsidRPr="00E83820">
              <w:rPr>
                <w:rFonts w:ascii="GHEA Grapalat" w:hAnsi="GHEA Grapalat"/>
                <w:b/>
              </w:rPr>
              <w:t xml:space="preserve">N </w:t>
            </w:r>
            <w:r w:rsidR="00335234" w:rsidRPr="00335234">
              <w:rPr>
                <w:rFonts w:ascii="GHEA Grapalat" w:hAnsi="GHEA Grapalat"/>
                <w:b/>
                <w:lang w:val="en-US"/>
              </w:rPr>
              <w:t>ՆՄ/ԱԳ-1-4/9606-2025</w:t>
            </w:r>
          </w:p>
          <w:p w14:paraId="043E6259" w14:textId="679A4809" w:rsidR="005D06FF" w:rsidRPr="00E83820" w:rsidRDefault="005D06FF" w:rsidP="00E43FD6">
            <w:pPr>
              <w:autoSpaceDE w:val="0"/>
              <w:autoSpaceDN w:val="0"/>
              <w:adjustRightInd w:val="0"/>
              <w:spacing w:line="276" w:lineRule="auto"/>
              <w:ind w:firstLine="720"/>
              <w:jc w:val="center"/>
              <w:rPr>
                <w:rFonts w:ascii="GHEA Grapalat" w:hAnsi="GHEA Grapalat"/>
                <w:b/>
              </w:rPr>
            </w:pPr>
          </w:p>
        </w:tc>
      </w:tr>
      <w:tr w:rsidR="005D06FF" w:rsidRPr="00E83820" w14:paraId="0F72F3F5" w14:textId="77777777" w:rsidTr="00261B88">
        <w:trPr>
          <w:gridAfter w:val="1"/>
          <w:wAfter w:w="19" w:type="dxa"/>
          <w:trHeight w:val="570"/>
        </w:trPr>
        <w:tc>
          <w:tcPr>
            <w:tcW w:w="8645" w:type="dxa"/>
          </w:tcPr>
          <w:p w14:paraId="1F7F9FA3" w14:textId="1C0C61AB" w:rsidR="00ED0039" w:rsidRDefault="00335234" w:rsidP="00ED0039">
            <w:pPr>
              <w:numPr>
                <w:ilvl w:val="0"/>
                <w:numId w:val="16"/>
              </w:numPr>
              <w:tabs>
                <w:tab w:val="left" w:pos="0"/>
                <w:tab w:val="left" w:pos="990"/>
              </w:tabs>
              <w:spacing w:line="276" w:lineRule="auto"/>
              <w:ind w:left="0" w:right="-54" w:firstLine="720"/>
              <w:jc w:val="both"/>
              <w:rPr>
                <w:rFonts w:ascii="GHEA Grapalat" w:hAnsi="GHEA Grapalat" w:cs="Sylfaen"/>
                <w:lang w:eastAsia="en-US"/>
              </w:rPr>
            </w:pPr>
            <w:r w:rsidRPr="00335234">
              <w:rPr>
                <w:rFonts w:ascii="GHEA Grapalat" w:hAnsi="GHEA Grapalat" w:cs="Sylfaen"/>
                <w:lang w:eastAsia="en-US"/>
              </w:rPr>
              <w:lastRenderedPageBreak/>
              <w:t>Նախագծի ամբողջ տեքստում կիրառվում է «մարտական գործողություններին մասնակցելու նպատակով կամավորագրված և մարտական գործողությունների շրջան մեկնած կամավորական» եզրույթը։ Այս առումով առաջարկվում է նախագծի 2-րդ հ</w:t>
            </w:r>
            <w:r w:rsidR="00ED0039">
              <w:rPr>
                <w:rFonts w:ascii="GHEA Grapalat" w:hAnsi="GHEA Grapalat" w:cs="Sylfaen"/>
                <w:lang w:eastAsia="en-US"/>
              </w:rPr>
              <w:t>ոդվածով սահմանել տվյալ եզրույթը:</w:t>
            </w:r>
          </w:p>
          <w:p w14:paraId="486D14B7" w14:textId="1BC07B30"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0C5EB63F" w14:textId="220B9ED6"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32D936AF" w14:textId="5213A13A"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561D1D1D" w14:textId="35F2C2B8"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3D24D6E0" w14:textId="49541489"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39A49859" w14:textId="7A755A3B"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031389B7" w14:textId="1F96E3C2"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7AAC5EBE" w14:textId="41BBAAFD"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579B9170" w14:textId="06275440"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2DD7D792" w14:textId="4C75B7FB"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5B1FFE03" w14:textId="75608D28"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14143018" w14:textId="6585C63C"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5812CA81" w14:textId="63EFA77B"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7BF8F3BE" w14:textId="18ABCCF7"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11E2ECD6" w14:textId="49A47DB2"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4676F918" w14:textId="5D3EE8FB"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517CC82A" w14:textId="3B17CB13"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1AD66D40" w14:textId="2F29DF75"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746E4F9C" w14:textId="46F11825"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2A3822AD" w14:textId="46971B84"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2E077A89" w14:textId="6FF49C9A"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1628C10D" w14:textId="3482C200"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17594F45" w14:textId="5842D8AA"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177EE05B" w14:textId="7971BA6D"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1B09F0B8" w14:textId="676485E7"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1671DE90" w14:textId="29740684"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632AC560" w14:textId="7AE2E264"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6D141375" w14:textId="363B5688"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1D736FF5" w14:textId="709AC798"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7CE7F7E5" w14:textId="6A1DF8C3"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1ADD3253" w14:textId="32E059B1"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63DDB656" w14:textId="4BA8F5AE"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2BE5F864" w14:textId="3076E88C"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5CC422FE" w14:textId="6B7F45D5"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0CA6FB3C" w14:textId="7D00F433"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28A54CB4" w14:textId="687C58C0"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0565A2E8" w14:textId="27275A00"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2BB482ED" w14:textId="470F782B"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3781DAB2" w14:textId="0BAFA6AC"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6C99DD50" w14:textId="65CC352E"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026AB698" w14:textId="30D832A9" w:rsidR="00ED0039" w:rsidRDefault="00ED0039" w:rsidP="00ED0039">
            <w:pPr>
              <w:tabs>
                <w:tab w:val="left" w:pos="0"/>
                <w:tab w:val="left" w:pos="990"/>
              </w:tabs>
              <w:spacing w:line="276" w:lineRule="auto"/>
              <w:ind w:right="-54"/>
              <w:jc w:val="both"/>
              <w:rPr>
                <w:rFonts w:ascii="GHEA Grapalat" w:hAnsi="GHEA Grapalat" w:cs="Sylfaen"/>
                <w:lang w:eastAsia="en-US"/>
              </w:rPr>
            </w:pPr>
          </w:p>
          <w:p w14:paraId="711C5B94" w14:textId="77777777" w:rsidR="00ED0039" w:rsidRPr="00ED0039" w:rsidRDefault="00ED0039" w:rsidP="00ED0039">
            <w:pPr>
              <w:tabs>
                <w:tab w:val="left" w:pos="0"/>
                <w:tab w:val="left" w:pos="990"/>
              </w:tabs>
              <w:spacing w:line="276" w:lineRule="auto"/>
              <w:ind w:right="-54"/>
              <w:jc w:val="both"/>
              <w:rPr>
                <w:rFonts w:ascii="GHEA Grapalat" w:hAnsi="GHEA Grapalat" w:cs="Sylfaen"/>
                <w:lang w:eastAsia="en-US"/>
              </w:rPr>
            </w:pPr>
          </w:p>
          <w:p w14:paraId="3FA34F28" w14:textId="77777777" w:rsidR="00335234" w:rsidRPr="00335234" w:rsidRDefault="00335234" w:rsidP="00E43FD6">
            <w:pPr>
              <w:numPr>
                <w:ilvl w:val="0"/>
                <w:numId w:val="16"/>
              </w:numPr>
              <w:tabs>
                <w:tab w:val="left" w:pos="0"/>
                <w:tab w:val="left" w:pos="990"/>
              </w:tabs>
              <w:spacing w:line="276" w:lineRule="auto"/>
              <w:ind w:left="0" w:right="-54" w:firstLine="720"/>
              <w:jc w:val="both"/>
              <w:rPr>
                <w:rFonts w:ascii="GHEA Grapalat" w:hAnsi="GHEA Grapalat" w:cs="Sylfaen"/>
                <w:lang w:eastAsia="en-US"/>
              </w:rPr>
            </w:pPr>
            <w:r w:rsidRPr="00335234">
              <w:rPr>
                <w:rFonts w:ascii="GHEA Grapalat" w:hAnsi="GHEA Grapalat" w:cs="Sylfaen"/>
                <w:lang w:eastAsia="en-US"/>
              </w:rPr>
              <w:t xml:space="preserve"> Նախագծի 2-րդ հոդվածի 1-ին մասի ՝</w:t>
            </w:r>
          </w:p>
          <w:p w14:paraId="77209196" w14:textId="76E0140C" w:rsidR="00335234" w:rsidRDefault="00335234" w:rsidP="00E43FD6">
            <w:pPr>
              <w:tabs>
                <w:tab w:val="left" w:pos="0"/>
                <w:tab w:val="left" w:pos="9990"/>
              </w:tabs>
              <w:spacing w:line="276" w:lineRule="auto"/>
              <w:ind w:right="-54" w:firstLine="720"/>
              <w:jc w:val="both"/>
              <w:rPr>
                <w:rFonts w:ascii="Cambria Math" w:hAnsi="Cambria Math" w:cs="Sylfaen"/>
                <w:lang w:eastAsia="en-US"/>
              </w:rPr>
            </w:pPr>
            <w:r w:rsidRPr="00335234">
              <w:rPr>
                <w:rFonts w:ascii="GHEA Grapalat" w:hAnsi="GHEA Grapalat" w:cs="Sylfaen"/>
                <w:lang w:eastAsia="en-US"/>
              </w:rPr>
              <w:t>ա.  2-րդ կետից առաջարկվում է հանել «(բացառությամբ սույն օրենքի  87-րդ հոդվածում նշված դեպքերի)» բառերը՝ հաշվի առնելով այն հանգամանքը, որ 7-րդ հոդվածով սահմանվում են արտոնություններ և բացի այդ, առաջարկվող խմբագրմամբ մյուս հոդվածներում «</w:t>
            </w:r>
            <w:r w:rsidRPr="00335234">
              <w:rPr>
                <w:rFonts w:ascii="GHEA Grapalat" w:eastAsia="Calibri" w:hAnsi="GHEA Grapalat"/>
                <w:b/>
                <w:lang w:eastAsia="hy-AM" w:bidi="hy-AM"/>
              </w:rPr>
              <w:t>անհայտ կորած անձի ընտանիքի անդամներ</w:t>
            </w:r>
            <w:r w:rsidRPr="00335234">
              <w:rPr>
                <w:rFonts w:ascii="GHEA Grapalat" w:hAnsi="GHEA Grapalat" w:cs="Sylfaen"/>
                <w:lang w:eastAsia="en-US"/>
              </w:rPr>
              <w:t>» եզրույթի կիրառությունը հստակ չէ</w:t>
            </w:r>
            <w:r w:rsidRPr="00335234">
              <w:rPr>
                <w:rFonts w:ascii="Cambria Math" w:hAnsi="Cambria Math" w:cs="Sylfaen"/>
                <w:lang w:eastAsia="en-US"/>
              </w:rPr>
              <w:t>․</w:t>
            </w:r>
          </w:p>
          <w:p w14:paraId="0D6E19EE" w14:textId="53E585D1"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274B9245" w14:textId="193737C3"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7662ED62" w14:textId="4C39B59F"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5CF979B0" w14:textId="69BE487A"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43EF4D9B" w14:textId="4E81129E"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48B41309" w14:textId="3F4B1FBB"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400D0C25" w14:textId="4F97BEA8"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0B7A1D5C" w14:textId="66C4FC3B"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2E0D4AE9" w14:textId="4EFFA090"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3FBF9EF0" w14:textId="354122DF"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1EE39C01" w14:textId="1CE4A7C9"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0B058032" w14:textId="6D13BE27"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2972BCA7" w14:textId="31BC2E75"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1B4F058A" w14:textId="41943A1A"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6E85CF69" w14:textId="1E72D26D"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35FF6D00" w14:textId="230564D4"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20F9EBF7" w14:textId="2EDE1921"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0C2C4A8C" w14:textId="67F222F7" w:rsidR="005A0A33" w:rsidRDefault="005A0A33" w:rsidP="00E43FD6">
            <w:pPr>
              <w:tabs>
                <w:tab w:val="left" w:pos="0"/>
                <w:tab w:val="left" w:pos="9990"/>
              </w:tabs>
              <w:spacing w:line="276" w:lineRule="auto"/>
              <w:ind w:right="-54" w:firstLine="720"/>
              <w:jc w:val="both"/>
              <w:rPr>
                <w:rFonts w:ascii="Cambria Math" w:hAnsi="Cambria Math" w:cs="Sylfaen"/>
                <w:lang w:eastAsia="en-US"/>
              </w:rPr>
            </w:pPr>
          </w:p>
          <w:p w14:paraId="6DE2814A" w14:textId="77777777" w:rsidR="005A0A33" w:rsidRPr="00335234" w:rsidRDefault="005A0A33" w:rsidP="00E43FD6">
            <w:pPr>
              <w:tabs>
                <w:tab w:val="left" w:pos="0"/>
                <w:tab w:val="left" w:pos="9990"/>
              </w:tabs>
              <w:spacing w:line="276" w:lineRule="auto"/>
              <w:ind w:right="-54" w:firstLine="720"/>
              <w:jc w:val="both"/>
              <w:rPr>
                <w:rFonts w:ascii="Cambria Math" w:hAnsi="Cambria Math" w:cs="Sylfaen"/>
                <w:lang w:eastAsia="en-US"/>
              </w:rPr>
            </w:pPr>
          </w:p>
          <w:p w14:paraId="377E2273" w14:textId="77777777" w:rsidR="00335234" w:rsidRPr="00335234" w:rsidRDefault="00335234" w:rsidP="00E43FD6">
            <w:pPr>
              <w:tabs>
                <w:tab w:val="left" w:pos="0"/>
                <w:tab w:val="left" w:pos="9990"/>
              </w:tabs>
              <w:spacing w:line="276" w:lineRule="auto"/>
              <w:ind w:right="-54" w:firstLine="720"/>
              <w:jc w:val="both"/>
              <w:rPr>
                <w:rFonts w:ascii="GHEA Grapalat" w:hAnsi="GHEA Grapalat" w:cs="Sylfaen"/>
                <w:lang w:eastAsia="en-US"/>
              </w:rPr>
            </w:pPr>
            <w:r w:rsidRPr="00335234">
              <w:rPr>
                <w:rFonts w:ascii="GHEA Grapalat" w:hAnsi="GHEA Grapalat" w:cs="Sylfaen"/>
                <w:lang w:eastAsia="en-US"/>
              </w:rPr>
              <w:t>բ. 5-րդ կետով սահմանվում է «շահառու» հասկացությունը, որով նախատեսված է միայն զինծառայողի ընտանիքի անդամները և քաղաքացիական անձի կամ կամավորականի դեպքում որևէ կարգավորում առկա չէ։ Այս կապակցությամբ առաջարկվում է խնդրո առարկա դրույթում «զինծառայողի» բառը փոխարինել «անձի բառով»՝ հաշվի առնելով նաև նախագծի 2-րդ հոդվածի 1-ին կետը։ Առաջարկվում է նաև նույն կետի վերջին 2 նախադասությունները շարադրել հետևյալ կերպ.</w:t>
            </w:r>
          </w:p>
          <w:p w14:paraId="7CFC7276" w14:textId="3978BDE4" w:rsidR="00335234" w:rsidRDefault="00335234" w:rsidP="00E43FD6">
            <w:pPr>
              <w:tabs>
                <w:tab w:val="left" w:pos="0"/>
                <w:tab w:val="left" w:pos="9990"/>
              </w:tabs>
              <w:spacing w:line="276" w:lineRule="auto"/>
              <w:ind w:right="-54" w:firstLine="720"/>
              <w:jc w:val="both"/>
              <w:rPr>
                <w:rFonts w:ascii="Cambria Math" w:hAnsi="Cambria Math" w:cs="Cambria Math"/>
                <w:lang w:eastAsia="en-US"/>
              </w:rPr>
            </w:pPr>
            <w:r w:rsidRPr="00335234">
              <w:rPr>
                <w:rFonts w:ascii="GHEA Grapalat" w:hAnsi="GHEA Grapalat" w:cs="Sylfaen"/>
                <w:lang w:eastAsia="en-US"/>
              </w:rPr>
              <w:t xml:space="preserve">«Նշված շահառուների բացակայության դեպքում շահառու է համարվում նաև այլ անձը, եթե դատական կարգով հաստատվել է, որ անհայտ կորելու օրվա դրությամբ նա եղել է անհայտ կորած անձի խնամքի տակ և ճանաչված է եղել հաշմանդամություն ունեցող անձ կամ ունեցել է </w:t>
            </w:r>
            <w:r w:rsidRPr="00335234">
              <w:rPr>
                <w:rFonts w:ascii="GHEA Grapalat" w:hAnsi="GHEA Grapalat" w:cs="Sylfaen"/>
                <w:lang w:eastAsia="en-US"/>
              </w:rPr>
              <w:lastRenderedPageBreak/>
              <w:t>աշխատանքային կենսաթոշակի իրավունք կամ այդ անձը խնամել է անհայտ կորած անձին մինչև վերջինիս 18 տարին լրանալը: Սույն կետով թվարկված բոլոր շահառուների բացակայության դեպքում շահառու են համարվում նաև անհայտ կորած անձի եղբայրը և քույրը։»</w:t>
            </w:r>
            <w:r w:rsidRPr="00335234">
              <w:rPr>
                <w:rFonts w:ascii="Cambria Math" w:hAnsi="Cambria Math" w:cs="Cambria Math"/>
                <w:lang w:eastAsia="en-US"/>
              </w:rPr>
              <w:t>․</w:t>
            </w:r>
          </w:p>
          <w:p w14:paraId="68199E4E" w14:textId="39DB054E" w:rsidR="007737D2" w:rsidRDefault="007737D2" w:rsidP="00E43FD6">
            <w:pPr>
              <w:tabs>
                <w:tab w:val="left" w:pos="0"/>
                <w:tab w:val="left" w:pos="9990"/>
              </w:tabs>
              <w:spacing w:line="276" w:lineRule="auto"/>
              <w:ind w:right="-54" w:firstLine="720"/>
              <w:jc w:val="both"/>
              <w:rPr>
                <w:rFonts w:ascii="Cambria Math" w:hAnsi="Cambria Math" w:cs="Cambria Math"/>
                <w:lang w:eastAsia="en-US"/>
              </w:rPr>
            </w:pPr>
          </w:p>
          <w:p w14:paraId="22675B8D" w14:textId="722FFE5F" w:rsidR="007737D2" w:rsidRDefault="007737D2" w:rsidP="00E43FD6">
            <w:pPr>
              <w:tabs>
                <w:tab w:val="left" w:pos="0"/>
                <w:tab w:val="left" w:pos="9990"/>
              </w:tabs>
              <w:spacing w:line="276" w:lineRule="auto"/>
              <w:ind w:right="-54" w:firstLine="720"/>
              <w:jc w:val="both"/>
              <w:rPr>
                <w:rFonts w:ascii="Cambria Math" w:hAnsi="Cambria Math" w:cs="Cambria Math"/>
                <w:lang w:eastAsia="en-US"/>
              </w:rPr>
            </w:pPr>
          </w:p>
          <w:p w14:paraId="363E6DA9" w14:textId="1401BCA5" w:rsidR="007737D2" w:rsidRDefault="007737D2" w:rsidP="00E43FD6">
            <w:pPr>
              <w:tabs>
                <w:tab w:val="left" w:pos="0"/>
                <w:tab w:val="left" w:pos="9990"/>
              </w:tabs>
              <w:spacing w:line="276" w:lineRule="auto"/>
              <w:ind w:right="-54" w:firstLine="720"/>
              <w:jc w:val="both"/>
              <w:rPr>
                <w:rFonts w:ascii="Cambria Math" w:hAnsi="Cambria Math" w:cs="Cambria Math"/>
                <w:lang w:eastAsia="en-US"/>
              </w:rPr>
            </w:pPr>
          </w:p>
          <w:p w14:paraId="21AECE06" w14:textId="4A228BFA" w:rsidR="007737D2" w:rsidRDefault="007737D2" w:rsidP="00E43FD6">
            <w:pPr>
              <w:tabs>
                <w:tab w:val="left" w:pos="0"/>
                <w:tab w:val="left" w:pos="9990"/>
              </w:tabs>
              <w:spacing w:line="276" w:lineRule="auto"/>
              <w:ind w:right="-54" w:firstLine="720"/>
              <w:jc w:val="both"/>
              <w:rPr>
                <w:rFonts w:ascii="Cambria Math" w:hAnsi="Cambria Math" w:cs="Cambria Math"/>
                <w:lang w:eastAsia="en-US"/>
              </w:rPr>
            </w:pPr>
          </w:p>
          <w:p w14:paraId="2A60E0D2" w14:textId="619D9A73" w:rsidR="007737D2" w:rsidRDefault="007737D2" w:rsidP="00E43FD6">
            <w:pPr>
              <w:tabs>
                <w:tab w:val="left" w:pos="0"/>
                <w:tab w:val="left" w:pos="9990"/>
              </w:tabs>
              <w:spacing w:line="276" w:lineRule="auto"/>
              <w:ind w:right="-54" w:firstLine="720"/>
              <w:jc w:val="both"/>
              <w:rPr>
                <w:rFonts w:ascii="Cambria Math" w:hAnsi="Cambria Math" w:cs="Cambria Math"/>
                <w:lang w:eastAsia="en-US"/>
              </w:rPr>
            </w:pPr>
          </w:p>
          <w:p w14:paraId="763B1686" w14:textId="53DC1055" w:rsidR="007737D2" w:rsidRDefault="007737D2" w:rsidP="00E43FD6">
            <w:pPr>
              <w:tabs>
                <w:tab w:val="left" w:pos="0"/>
                <w:tab w:val="left" w:pos="9990"/>
              </w:tabs>
              <w:spacing w:line="276" w:lineRule="auto"/>
              <w:ind w:right="-54" w:firstLine="720"/>
              <w:jc w:val="both"/>
              <w:rPr>
                <w:rFonts w:ascii="Cambria Math" w:hAnsi="Cambria Math" w:cs="Cambria Math"/>
                <w:lang w:eastAsia="en-US"/>
              </w:rPr>
            </w:pPr>
          </w:p>
          <w:p w14:paraId="3C6B7E3F" w14:textId="02D709E9" w:rsidR="007737D2" w:rsidRDefault="007737D2" w:rsidP="00E43FD6">
            <w:pPr>
              <w:tabs>
                <w:tab w:val="left" w:pos="0"/>
                <w:tab w:val="left" w:pos="9990"/>
              </w:tabs>
              <w:spacing w:line="276" w:lineRule="auto"/>
              <w:ind w:right="-54" w:firstLine="720"/>
              <w:jc w:val="both"/>
              <w:rPr>
                <w:rFonts w:ascii="Cambria Math" w:hAnsi="Cambria Math" w:cs="Cambria Math"/>
                <w:lang w:eastAsia="en-US"/>
              </w:rPr>
            </w:pPr>
          </w:p>
          <w:p w14:paraId="0EA3ED04" w14:textId="77777777" w:rsidR="007737D2" w:rsidRPr="00335234" w:rsidRDefault="007737D2" w:rsidP="00E43FD6">
            <w:pPr>
              <w:tabs>
                <w:tab w:val="left" w:pos="0"/>
                <w:tab w:val="left" w:pos="9990"/>
              </w:tabs>
              <w:spacing w:line="276" w:lineRule="auto"/>
              <w:ind w:right="-54" w:firstLine="720"/>
              <w:jc w:val="both"/>
              <w:rPr>
                <w:rFonts w:ascii="GHEA Grapalat" w:hAnsi="GHEA Grapalat" w:cs="Sylfaen"/>
                <w:lang w:eastAsia="en-US"/>
              </w:rPr>
            </w:pPr>
          </w:p>
          <w:p w14:paraId="7BC00D27" w14:textId="7CA16276" w:rsidR="00335234" w:rsidRDefault="00335234" w:rsidP="00E43FD6">
            <w:pPr>
              <w:numPr>
                <w:ilvl w:val="0"/>
                <w:numId w:val="16"/>
              </w:numPr>
              <w:tabs>
                <w:tab w:val="left" w:pos="0"/>
                <w:tab w:val="left" w:pos="990"/>
              </w:tabs>
              <w:spacing w:line="276" w:lineRule="auto"/>
              <w:ind w:left="0" w:right="126" w:firstLine="720"/>
              <w:jc w:val="both"/>
              <w:rPr>
                <w:rFonts w:ascii="GHEA Grapalat" w:hAnsi="GHEA Grapalat" w:cs="Sylfaen"/>
                <w:lang w:eastAsia="en-US"/>
              </w:rPr>
            </w:pPr>
            <w:r w:rsidRPr="00335234">
              <w:rPr>
                <w:rFonts w:ascii="GHEA Grapalat" w:hAnsi="GHEA Grapalat" w:cs="Sylfaen"/>
                <w:lang w:eastAsia="en-US"/>
              </w:rPr>
              <w:t>Նախագծի 4-րդ հոդվածում առաջարկվում է նախատեսել նաև, որ օրենքի իմաստով անհայտ կորած անձանց և նրանց ընտանիքի անդամներին սույն օրենքով և այլ օրենքներով սահմանված արտոնությունների տրամադրման պայման է հանդիսանում համապատասխան անձի՝ անհայտ բացակայողի կարգավիճակ ունենալը.</w:t>
            </w:r>
          </w:p>
          <w:p w14:paraId="564B47CB" w14:textId="210E2B90" w:rsidR="009377FE" w:rsidRDefault="009377FE" w:rsidP="00E43FD6">
            <w:pPr>
              <w:tabs>
                <w:tab w:val="left" w:pos="0"/>
                <w:tab w:val="left" w:pos="990"/>
              </w:tabs>
              <w:spacing w:line="276" w:lineRule="auto"/>
              <w:ind w:right="126"/>
              <w:jc w:val="both"/>
              <w:rPr>
                <w:rFonts w:ascii="GHEA Grapalat" w:hAnsi="GHEA Grapalat" w:cs="Sylfaen"/>
                <w:lang w:eastAsia="en-US"/>
              </w:rPr>
            </w:pPr>
          </w:p>
          <w:p w14:paraId="37A9ED9C" w14:textId="0D0D394A" w:rsidR="009377FE" w:rsidRDefault="009377FE" w:rsidP="00E43FD6">
            <w:pPr>
              <w:tabs>
                <w:tab w:val="left" w:pos="0"/>
                <w:tab w:val="left" w:pos="990"/>
              </w:tabs>
              <w:spacing w:line="276" w:lineRule="auto"/>
              <w:ind w:right="126"/>
              <w:jc w:val="both"/>
              <w:rPr>
                <w:rFonts w:ascii="GHEA Grapalat" w:hAnsi="GHEA Grapalat" w:cs="Sylfaen"/>
                <w:lang w:eastAsia="en-US"/>
              </w:rPr>
            </w:pPr>
          </w:p>
          <w:p w14:paraId="4F5B8786" w14:textId="056B1000" w:rsidR="009377FE" w:rsidRDefault="009377FE" w:rsidP="00E43FD6">
            <w:pPr>
              <w:tabs>
                <w:tab w:val="left" w:pos="0"/>
                <w:tab w:val="left" w:pos="990"/>
              </w:tabs>
              <w:spacing w:line="276" w:lineRule="auto"/>
              <w:ind w:right="126"/>
              <w:jc w:val="both"/>
              <w:rPr>
                <w:rFonts w:ascii="GHEA Grapalat" w:hAnsi="GHEA Grapalat" w:cs="Sylfaen"/>
                <w:lang w:eastAsia="en-US"/>
              </w:rPr>
            </w:pPr>
          </w:p>
          <w:p w14:paraId="77518E30" w14:textId="0EC8BE80" w:rsidR="009377FE" w:rsidRDefault="009377FE" w:rsidP="00E43FD6">
            <w:pPr>
              <w:tabs>
                <w:tab w:val="left" w:pos="0"/>
                <w:tab w:val="left" w:pos="990"/>
              </w:tabs>
              <w:spacing w:line="276" w:lineRule="auto"/>
              <w:ind w:right="126"/>
              <w:jc w:val="both"/>
              <w:rPr>
                <w:rFonts w:ascii="GHEA Grapalat" w:hAnsi="GHEA Grapalat" w:cs="Sylfaen"/>
                <w:lang w:eastAsia="en-US"/>
              </w:rPr>
            </w:pPr>
          </w:p>
          <w:p w14:paraId="4641001A" w14:textId="79152323" w:rsidR="009377FE" w:rsidRDefault="009377FE" w:rsidP="00E43FD6">
            <w:pPr>
              <w:tabs>
                <w:tab w:val="left" w:pos="0"/>
                <w:tab w:val="left" w:pos="990"/>
              </w:tabs>
              <w:spacing w:line="276" w:lineRule="auto"/>
              <w:ind w:right="126"/>
              <w:jc w:val="both"/>
              <w:rPr>
                <w:rFonts w:ascii="GHEA Grapalat" w:hAnsi="GHEA Grapalat" w:cs="Sylfaen"/>
                <w:lang w:eastAsia="en-US"/>
              </w:rPr>
            </w:pPr>
          </w:p>
          <w:p w14:paraId="3AF1DC98" w14:textId="6BA875D4"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38BD3236" w14:textId="4D3C268C"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179F960A" w14:textId="604BB48E"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535A8AE5" w14:textId="538F4ED4"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3BCFFA7A" w14:textId="34C8DD88"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18E781A0" w14:textId="04649B17"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229E6B2B" w14:textId="328211BC"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42EF2D37" w14:textId="6CA6819A"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4AC6DCFE" w14:textId="4A18D36A"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35736CDD" w14:textId="28242E95"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0F1BCADF" w14:textId="38427E17"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69EC1138" w14:textId="205D7B85"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3D585F8E" w14:textId="025693F2"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4E7657B8" w14:textId="2D101F84"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5E95C41F" w14:textId="3291C9CE"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1DF7B6EF" w14:textId="4331B329"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64B2F88B" w14:textId="40F5E5BB"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347B0CBA" w14:textId="6FA41495"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04B6903E" w14:textId="6AC85497"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22621C4B" w14:textId="28E43167"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5548132F" w14:textId="4914D8F3"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3FD3CB2D" w14:textId="3B266294"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4AA08A74" w14:textId="0BEC50F2"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03EA0E5D" w14:textId="4535ACF9"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3739A639" w14:textId="39AAA369"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624BD0A7" w14:textId="11908AE3"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712CCF5F" w14:textId="5F1C7675"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61F94596" w14:textId="32EF7897"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27F1FE51" w14:textId="77777777" w:rsidR="00677133" w:rsidRDefault="00677133" w:rsidP="00E43FD6">
            <w:pPr>
              <w:tabs>
                <w:tab w:val="left" w:pos="0"/>
                <w:tab w:val="left" w:pos="990"/>
              </w:tabs>
              <w:spacing w:line="276" w:lineRule="auto"/>
              <w:ind w:right="126"/>
              <w:jc w:val="both"/>
              <w:rPr>
                <w:rFonts w:ascii="GHEA Grapalat" w:hAnsi="GHEA Grapalat" w:cs="Sylfaen"/>
                <w:lang w:eastAsia="en-US"/>
              </w:rPr>
            </w:pPr>
          </w:p>
          <w:p w14:paraId="142572F6" w14:textId="77777777" w:rsidR="009377FE" w:rsidRPr="00335234" w:rsidRDefault="009377FE" w:rsidP="00E43FD6">
            <w:pPr>
              <w:tabs>
                <w:tab w:val="left" w:pos="0"/>
                <w:tab w:val="left" w:pos="990"/>
              </w:tabs>
              <w:spacing w:line="276" w:lineRule="auto"/>
              <w:ind w:right="126"/>
              <w:jc w:val="both"/>
              <w:rPr>
                <w:rFonts w:ascii="GHEA Grapalat" w:hAnsi="GHEA Grapalat" w:cs="Sylfaen"/>
                <w:lang w:eastAsia="en-US"/>
              </w:rPr>
            </w:pPr>
          </w:p>
          <w:p w14:paraId="4A335801" w14:textId="153CD0BF" w:rsidR="00B7776A" w:rsidRPr="00E43FD6" w:rsidRDefault="00335234" w:rsidP="00E43FD6">
            <w:pPr>
              <w:numPr>
                <w:ilvl w:val="0"/>
                <w:numId w:val="16"/>
              </w:numPr>
              <w:tabs>
                <w:tab w:val="left" w:pos="0"/>
              </w:tabs>
              <w:spacing w:line="276" w:lineRule="auto"/>
              <w:ind w:left="0" w:right="-54" w:firstLine="720"/>
              <w:jc w:val="both"/>
              <w:rPr>
                <w:rFonts w:ascii="GHEA Grapalat" w:hAnsi="GHEA Grapalat" w:cs="Sylfaen"/>
                <w:lang w:eastAsia="en-US"/>
              </w:rPr>
            </w:pPr>
            <w:r w:rsidRPr="00335234">
              <w:rPr>
                <w:rFonts w:ascii="GHEA Grapalat" w:hAnsi="GHEA Grapalat" w:cs="Sylfaen"/>
                <w:lang w:eastAsia="en-US"/>
              </w:rPr>
              <w:t>Նախագծի 6-րդ հոդվածի 4-րդ մասը առաջարկվում է հանել, քանի որ սոցիալական ապահովության իրավունքին անդրադարձ է կատարվել 7-րդ հոդվածի 4-րդ մասում</w:t>
            </w:r>
            <w:r w:rsidRPr="00335234">
              <w:rPr>
                <w:rFonts w:ascii="Cambria Math" w:hAnsi="Cambria Math" w:cs="Sylfaen"/>
                <w:lang w:eastAsia="en-US"/>
              </w:rPr>
              <w:t>․</w:t>
            </w:r>
          </w:p>
          <w:p w14:paraId="2D104BD8" w14:textId="77777777" w:rsidR="00B7776A" w:rsidRPr="00335234" w:rsidRDefault="00B7776A" w:rsidP="00E43FD6">
            <w:pPr>
              <w:tabs>
                <w:tab w:val="left" w:pos="0"/>
              </w:tabs>
              <w:spacing w:line="276" w:lineRule="auto"/>
              <w:ind w:right="-54"/>
              <w:jc w:val="both"/>
              <w:rPr>
                <w:rFonts w:ascii="GHEA Grapalat" w:hAnsi="GHEA Grapalat" w:cs="Sylfaen"/>
                <w:lang w:eastAsia="en-US"/>
              </w:rPr>
            </w:pPr>
          </w:p>
          <w:p w14:paraId="62DCC177" w14:textId="77777777" w:rsidR="00335234" w:rsidRPr="00335234" w:rsidRDefault="00335234" w:rsidP="00E43FD6">
            <w:pPr>
              <w:numPr>
                <w:ilvl w:val="0"/>
                <w:numId w:val="16"/>
              </w:numPr>
              <w:tabs>
                <w:tab w:val="left" w:pos="0"/>
              </w:tabs>
              <w:spacing w:line="276" w:lineRule="auto"/>
              <w:ind w:left="0" w:right="-54" w:firstLine="720"/>
              <w:jc w:val="both"/>
              <w:rPr>
                <w:rFonts w:ascii="GHEA Grapalat" w:hAnsi="GHEA Grapalat" w:cs="Sylfaen"/>
                <w:lang w:eastAsia="en-US"/>
              </w:rPr>
            </w:pPr>
            <w:r w:rsidRPr="00335234">
              <w:rPr>
                <w:rFonts w:ascii="GHEA Grapalat" w:hAnsi="GHEA Grapalat" w:cs="Sylfaen"/>
                <w:lang w:eastAsia="en-US"/>
              </w:rPr>
              <w:t>Նախագծի 7-րդ հոդվածի 1-ին և 2-րդ մասերում առաջարկվում է հղում տալ «Զինվորական ծառայության և զինծառայողի կարգավիճակի մասին» օրենքի համապատասխան հոդվածներին, քանի որ նույնական արտոնություններ արդեն իսկ նախատեսված են այդ օրենքով, բացի այդ նախագծի նույն հոդվածի 4-րդ մասը առաջարկվում է շարադրել հետևյալ խմբագրությամբ.</w:t>
            </w:r>
          </w:p>
          <w:p w14:paraId="49F6D895" w14:textId="5B485F46" w:rsidR="00335234" w:rsidRDefault="00335234" w:rsidP="00E43FD6">
            <w:pPr>
              <w:tabs>
                <w:tab w:val="left" w:pos="0"/>
                <w:tab w:val="left" w:pos="9990"/>
              </w:tabs>
              <w:spacing w:line="276" w:lineRule="auto"/>
              <w:ind w:right="-54" w:firstLine="720"/>
              <w:jc w:val="both"/>
              <w:rPr>
                <w:rFonts w:ascii="GHEA Grapalat" w:hAnsi="GHEA Grapalat" w:cs="Sylfaen"/>
                <w:lang w:eastAsia="en-US"/>
              </w:rPr>
            </w:pPr>
            <w:r w:rsidRPr="00335234">
              <w:rPr>
                <w:rFonts w:ascii="GHEA Grapalat" w:hAnsi="GHEA Grapalat" w:cs="Sylfaen"/>
                <w:lang w:eastAsia="en-US"/>
              </w:rPr>
              <w:t>«4. Անհայտ կորած անձի ընտանիքի անդամի կենսաթոշակի, պետական նպաստի իրավունքն  իրականացվում է «Պետական կենսաթոշակների մասին»», «Պետական նպաստների մասին» օրենքներով սահմանված կարգով:»։</w:t>
            </w:r>
          </w:p>
          <w:p w14:paraId="027BD571" w14:textId="63B7F31E" w:rsidR="009025DA" w:rsidRDefault="009025DA" w:rsidP="00E43FD6">
            <w:pPr>
              <w:tabs>
                <w:tab w:val="left" w:pos="0"/>
                <w:tab w:val="left" w:pos="9990"/>
              </w:tabs>
              <w:spacing w:line="276" w:lineRule="auto"/>
              <w:ind w:right="-54" w:firstLine="720"/>
              <w:jc w:val="both"/>
              <w:rPr>
                <w:rFonts w:ascii="GHEA Grapalat" w:hAnsi="GHEA Grapalat" w:cs="Sylfaen"/>
                <w:lang w:eastAsia="en-US"/>
              </w:rPr>
            </w:pPr>
          </w:p>
          <w:p w14:paraId="22F6A00B" w14:textId="6A667DD1" w:rsidR="009025DA" w:rsidRDefault="009025DA" w:rsidP="00E43FD6">
            <w:pPr>
              <w:tabs>
                <w:tab w:val="left" w:pos="0"/>
                <w:tab w:val="left" w:pos="9990"/>
              </w:tabs>
              <w:spacing w:line="276" w:lineRule="auto"/>
              <w:ind w:right="-54" w:firstLine="720"/>
              <w:jc w:val="both"/>
              <w:rPr>
                <w:rFonts w:ascii="GHEA Grapalat" w:hAnsi="GHEA Grapalat" w:cs="Sylfaen"/>
                <w:lang w:eastAsia="en-US"/>
              </w:rPr>
            </w:pPr>
          </w:p>
          <w:p w14:paraId="78F5A120" w14:textId="02333F8A" w:rsidR="009025DA" w:rsidRDefault="009025DA" w:rsidP="00E43FD6">
            <w:pPr>
              <w:tabs>
                <w:tab w:val="left" w:pos="0"/>
                <w:tab w:val="left" w:pos="9990"/>
              </w:tabs>
              <w:spacing w:line="276" w:lineRule="auto"/>
              <w:ind w:right="-54" w:firstLine="720"/>
              <w:jc w:val="both"/>
              <w:rPr>
                <w:rFonts w:ascii="GHEA Grapalat" w:hAnsi="GHEA Grapalat" w:cs="Sylfaen"/>
                <w:lang w:eastAsia="en-US"/>
              </w:rPr>
            </w:pPr>
          </w:p>
          <w:p w14:paraId="03194ECE" w14:textId="7CF0D4C1" w:rsidR="009025DA" w:rsidRDefault="009025DA" w:rsidP="00E43FD6">
            <w:pPr>
              <w:tabs>
                <w:tab w:val="left" w:pos="0"/>
                <w:tab w:val="left" w:pos="9990"/>
              </w:tabs>
              <w:spacing w:line="276" w:lineRule="auto"/>
              <w:ind w:right="-54" w:firstLine="720"/>
              <w:jc w:val="both"/>
              <w:rPr>
                <w:rFonts w:ascii="GHEA Grapalat" w:hAnsi="GHEA Grapalat" w:cs="Sylfaen"/>
                <w:lang w:eastAsia="en-US"/>
              </w:rPr>
            </w:pPr>
          </w:p>
          <w:p w14:paraId="3E1EEF7D" w14:textId="20A44C7B" w:rsidR="009025DA" w:rsidRDefault="009025DA" w:rsidP="00E43FD6">
            <w:pPr>
              <w:tabs>
                <w:tab w:val="left" w:pos="0"/>
                <w:tab w:val="left" w:pos="9990"/>
              </w:tabs>
              <w:spacing w:line="276" w:lineRule="auto"/>
              <w:ind w:right="-54" w:firstLine="720"/>
              <w:jc w:val="both"/>
              <w:rPr>
                <w:rFonts w:ascii="GHEA Grapalat" w:hAnsi="GHEA Grapalat" w:cs="Sylfaen"/>
                <w:lang w:eastAsia="en-US"/>
              </w:rPr>
            </w:pPr>
          </w:p>
          <w:p w14:paraId="5A16C161" w14:textId="36059702" w:rsidR="00782685" w:rsidRDefault="00782685" w:rsidP="00E43FD6">
            <w:pPr>
              <w:tabs>
                <w:tab w:val="left" w:pos="0"/>
                <w:tab w:val="left" w:pos="9990"/>
              </w:tabs>
              <w:spacing w:line="276" w:lineRule="auto"/>
              <w:ind w:right="-54" w:firstLine="720"/>
              <w:jc w:val="both"/>
              <w:rPr>
                <w:rFonts w:ascii="GHEA Grapalat" w:hAnsi="GHEA Grapalat" w:cs="Sylfaen"/>
                <w:lang w:eastAsia="en-US"/>
              </w:rPr>
            </w:pPr>
          </w:p>
          <w:p w14:paraId="0F7EE95E" w14:textId="12CB731F" w:rsidR="00782685" w:rsidRDefault="00782685" w:rsidP="00E43FD6">
            <w:pPr>
              <w:tabs>
                <w:tab w:val="left" w:pos="0"/>
                <w:tab w:val="left" w:pos="9990"/>
              </w:tabs>
              <w:spacing w:line="276" w:lineRule="auto"/>
              <w:ind w:right="-54" w:firstLine="720"/>
              <w:jc w:val="both"/>
              <w:rPr>
                <w:rFonts w:ascii="GHEA Grapalat" w:hAnsi="GHEA Grapalat" w:cs="Sylfaen"/>
                <w:lang w:eastAsia="en-US"/>
              </w:rPr>
            </w:pPr>
          </w:p>
          <w:p w14:paraId="220C3A0A" w14:textId="4A1B59F0" w:rsidR="00782685" w:rsidRDefault="00782685" w:rsidP="00E43FD6">
            <w:pPr>
              <w:tabs>
                <w:tab w:val="left" w:pos="0"/>
                <w:tab w:val="left" w:pos="9990"/>
              </w:tabs>
              <w:spacing w:line="276" w:lineRule="auto"/>
              <w:ind w:right="-54" w:firstLine="720"/>
              <w:jc w:val="both"/>
              <w:rPr>
                <w:rFonts w:ascii="GHEA Grapalat" w:hAnsi="GHEA Grapalat" w:cs="Sylfaen"/>
                <w:lang w:eastAsia="en-US"/>
              </w:rPr>
            </w:pPr>
          </w:p>
          <w:p w14:paraId="165630E5" w14:textId="039E7977" w:rsidR="00782685" w:rsidRDefault="00782685" w:rsidP="00E43FD6">
            <w:pPr>
              <w:tabs>
                <w:tab w:val="left" w:pos="0"/>
                <w:tab w:val="left" w:pos="9990"/>
              </w:tabs>
              <w:spacing w:line="276" w:lineRule="auto"/>
              <w:ind w:right="-54" w:firstLine="720"/>
              <w:jc w:val="both"/>
              <w:rPr>
                <w:rFonts w:ascii="GHEA Grapalat" w:hAnsi="GHEA Grapalat" w:cs="Sylfaen"/>
                <w:lang w:eastAsia="en-US"/>
              </w:rPr>
            </w:pPr>
          </w:p>
          <w:p w14:paraId="71A68D83" w14:textId="1D8FDF24" w:rsidR="00782685" w:rsidRDefault="00782685" w:rsidP="00E43FD6">
            <w:pPr>
              <w:tabs>
                <w:tab w:val="left" w:pos="0"/>
                <w:tab w:val="left" w:pos="9990"/>
              </w:tabs>
              <w:spacing w:line="276" w:lineRule="auto"/>
              <w:ind w:right="-54" w:firstLine="720"/>
              <w:jc w:val="both"/>
              <w:rPr>
                <w:rFonts w:ascii="GHEA Grapalat" w:hAnsi="GHEA Grapalat" w:cs="Sylfaen"/>
                <w:lang w:eastAsia="en-US"/>
              </w:rPr>
            </w:pPr>
          </w:p>
          <w:p w14:paraId="337027FE" w14:textId="70BB12C9" w:rsidR="00782685" w:rsidRDefault="00782685" w:rsidP="00E43FD6">
            <w:pPr>
              <w:tabs>
                <w:tab w:val="left" w:pos="0"/>
                <w:tab w:val="left" w:pos="9990"/>
              </w:tabs>
              <w:spacing w:line="276" w:lineRule="auto"/>
              <w:ind w:right="-54" w:firstLine="720"/>
              <w:jc w:val="both"/>
              <w:rPr>
                <w:rFonts w:ascii="GHEA Grapalat" w:hAnsi="GHEA Grapalat" w:cs="Sylfaen"/>
                <w:lang w:eastAsia="en-US"/>
              </w:rPr>
            </w:pPr>
          </w:p>
          <w:p w14:paraId="53CCAF37" w14:textId="6E6AB71B" w:rsidR="00782685" w:rsidRDefault="00782685" w:rsidP="00E43FD6">
            <w:pPr>
              <w:tabs>
                <w:tab w:val="left" w:pos="0"/>
                <w:tab w:val="left" w:pos="9990"/>
              </w:tabs>
              <w:spacing w:line="276" w:lineRule="auto"/>
              <w:ind w:right="-54" w:firstLine="720"/>
              <w:jc w:val="both"/>
              <w:rPr>
                <w:rFonts w:ascii="GHEA Grapalat" w:hAnsi="GHEA Grapalat" w:cs="Sylfaen"/>
                <w:lang w:eastAsia="en-US"/>
              </w:rPr>
            </w:pPr>
          </w:p>
          <w:p w14:paraId="0EFF76C1" w14:textId="797B8BF9" w:rsidR="00782685" w:rsidRDefault="00782685" w:rsidP="00E43FD6">
            <w:pPr>
              <w:tabs>
                <w:tab w:val="left" w:pos="0"/>
                <w:tab w:val="left" w:pos="9990"/>
              </w:tabs>
              <w:spacing w:line="276" w:lineRule="auto"/>
              <w:ind w:right="-54" w:firstLine="720"/>
              <w:jc w:val="both"/>
              <w:rPr>
                <w:rFonts w:ascii="GHEA Grapalat" w:hAnsi="GHEA Grapalat" w:cs="Sylfaen"/>
                <w:lang w:eastAsia="en-US"/>
              </w:rPr>
            </w:pPr>
          </w:p>
          <w:p w14:paraId="13B5C2B3" w14:textId="3EFB0E97" w:rsidR="00782685" w:rsidRDefault="00782685" w:rsidP="00E43FD6">
            <w:pPr>
              <w:tabs>
                <w:tab w:val="left" w:pos="0"/>
                <w:tab w:val="left" w:pos="9990"/>
              </w:tabs>
              <w:spacing w:line="276" w:lineRule="auto"/>
              <w:ind w:right="-54" w:firstLine="720"/>
              <w:jc w:val="both"/>
              <w:rPr>
                <w:rFonts w:ascii="GHEA Grapalat" w:hAnsi="GHEA Grapalat" w:cs="Sylfaen"/>
                <w:lang w:eastAsia="en-US"/>
              </w:rPr>
            </w:pPr>
          </w:p>
          <w:p w14:paraId="406B8E39" w14:textId="77777777" w:rsidR="00782685" w:rsidRDefault="00782685" w:rsidP="00E43FD6">
            <w:pPr>
              <w:tabs>
                <w:tab w:val="left" w:pos="0"/>
                <w:tab w:val="left" w:pos="9990"/>
              </w:tabs>
              <w:spacing w:line="276" w:lineRule="auto"/>
              <w:ind w:right="-54" w:firstLine="720"/>
              <w:jc w:val="both"/>
              <w:rPr>
                <w:rFonts w:ascii="GHEA Grapalat" w:hAnsi="GHEA Grapalat" w:cs="Sylfaen"/>
                <w:lang w:eastAsia="en-US"/>
              </w:rPr>
            </w:pPr>
          </w:p>
          <w:p w14:paraId="11144BD3" w14:textId="53794C53" w:rsidR="009025DA" w:rsidRDefault="009025DA" w:rsidP="00E43FD6">
            <w:pPr>
              <w:tabs>
                <w:tab w:val="left" w:pos="0"/>
                <w:tab w:val="left" w:pos="9990"/>
              </w:tabs>
              <w:spacing w:line="276" w:lineRule="auto"/>
              <w:ind w:right="-54" w:firstLine="720"/>
              <w:jc w:val="both"/>
              <w:rPr>
                <w:rFonts w:ascii="GHEA Grapalat" w:hAnsi="GHEA Grapalat" w:cs="Sylfaen"/>
                <w:lang w:eastAsia="en-US"/>
              </w:rPr>
            </w:pPr>
          </w:p>
          <w:p w14:paraId="6F71DEDF" w14:textId="7E7FFF3A" w:rsidR="005F5DE5" w:rsidRDefault="005F5DE5" w:rsidP="00E43FD6">
            <w:pPr>
              <w:tabs>
                <w:tab w:val="left" w:pos="0"/>
                <w:tab w:val="left" w:pos="9990"/>
              </w:tabs>
              <w:spacing w:line="276" w:lineRule="auto"/>
              <w:ind w:right="-54" w:firstLine="720"/>
              <w:jc w:val="both"/>
              <w:rPr>
                <w:rFonts w:ascii="GHEA Grapalat" w:hAnsi="GHEA Grapalat" w:cs="Sylfaen"/>
                <w:lang w:eastAsia="en-US"/>
              </w:rPr>
            </w:pPr>
          </w:p>
          <w:p w14:paraId="0F6F5BC5" w14:textId="3E20463F" w:rsidR="005F5DE5" w:rsidRDefault="005F5DE5" w:rsidP="00E43FD6">
            <w:pPr>
              <w:tabs>
                <w:tab w:val="left" w:pos="0"/>
                <w:tab w:val="left" w:pos="9990"/>
              </w:tabs>
              <w:spacing w:line="276" w:lineRule="auto"/>
              <w:ind w:right="-54" w:firstLine="720"/>
              <w:jc w:val="both"/>
              <w:rPr>
                <w:rFonts w:ascii="GHEA Grapalat" w:hAnsi="GHEA Grapalat" w:cs="Sylfaen"/>
                <w:lang w:eastAsia="en-US"/>
              </w:rPr>
            </w:pPr>
          </w:p>
          <w:p w14:paraId="7733A2C5" w14:textId="77777777" w:rsidR="005F5DE5" w:rsidRDefault="005F5DE5" w:rsidP="00E43FD6">
            <w:pPr>
              <w:tabs>
                <w:tab w:val="left" w:pos="0"/>
                <w:tab w:val="left" w:pos="9990"/>
              </w:tabs>
              <w:spacing w:line="276" w:lineRule="auto"/>
              <w:ind w:right="-54" w:firstLine="720"/>
              <w:jc w:val="both"/>
              <w:rPr>
                <w:rFonts w:ascii="GHEA Grapalat" w:hAnsi="GHEA Grapalat" w:cs="Sylfaen"/>
                <w:lang w:eastAsia="en-US"/>
              </w:rPr>
            </w:pPr>
          </w:p>
          <w:p w14:paraId="77F5FAA6" w14:textId="5D0F6101" w:rsidR="009025DA" w:rsidRDefault="009025DA" w:rsidP="00E43FD6">
            <w:pPr>
              <w:tabs>
                <w:tab w:val="left" w:pos="0"/>
                <w:tab w:val="left" w:pos="9990"/>
              </w:tabs>
              <w:spacing w:line="276" w:lineRule="auto"/>
              <w:ind w:right="-54" w:firstLine="720"/>
              <w:jc w:val="both"/>
              <w:rPr>
                <w:rFonts w:ascii="GHEA Grapalat" w:hAnsi="GHEA Grapalat" w:cs="Sylfaen"/>
                <w:lang w:eastAsia="en-US"/>
              </w:rPr>
            </w:pPr>
          </w:p>
          <w:p w14:paraId="32094A51" w14:textId="2974CEEF" w:rsidR="00E43FD6" w:rsidRDefault="00E43FD6" w:rsidP="00E43FD6">
            <w:pPr>
              <w:tabs>
                <w:tab w:val="left" w:pos="0"/>
                <w:tab w:val="left" w:pos="9990"/>
              </w:tabs>
              <w:spacing w:line="276" w:lineRule="auto"/>
              <w:ind w:right="-54" w:firstLine="720"/>
              <w:jc w:val="both"/>
              <w:rPr>
                <w:rFonts w:ascii="GHEA Grapalat" w:hAnsi="GHEA Grapalat" w:cs="Sylfaen"/>
                <w:lang w:eastAsia="en-US"/>
              </w:rPr>
            </w:pPr>
          </w:p>
          <w:p w14:paraId="01336192" w14:textId="2B32E11A" w:rsidR="00E43FD6" w:rsidRDefault="00E43FD6" w:rsidP="00E43FD6">
            <w:pPr>
              <w:tabs>
                <w:tab w:val="left" w:pos="0"/>
                <w:tab w:val="left" w:pos="9990"/>
              </w:tabs>
              <w:spacing w:line="276" w:lineRule="auto"/>
              <w:ind w:right="-54" w:firstLine="720"/>
              <w:jc w:val="both"/>
              <w:rPr>
                <w:rFonts w:ascii="GHEA Grapalat" w:hAnsi="GHEA Grapalat" w:cs="Sylfaen"/>
                <w:lang w:eastAsia="en-US"/>
              </w:rPr>
            </w:pPr>
          </w:p>
          <w:p w14:paraId="59F26BBA" w14:textId="441B9646" w:rsidR="00E43FD6" w:rsidRDefault="00E43FD6" w:rsidP="00E43FD6">
            <w:pPr>
              <w:tabs>
                <w:tab w:val="left" w:pos="0"/>
                <w:tab w:val="left" w:pos="9990"/>
              </w:tabs>
              <w:spacing w:line="276" w:lineRule="auto"/>
              <w:ind w:right="-54" w:firstLine="720"/>
              <w:jc w:val="both"/>
              <w:rPr>
                <w:rFonts w:ascii="GHEA Grapalat" w:hAnsi="GHEA Grapalat" w:cs="Sylfaen"/>
                <w:lang w:eastAsia="en-US"/>
              </w:rPr>
            </w:pPr>
          </w:p>
          <w:p w14:paraId="7160D989" w14:textId="77777777" w:rsidR="00E43FD6" w:rsidRPr="00FE2326" w:rsidRDefault="00E43FD6" w:rsidP="00E43FD6">
            <w:pPr>
              <w:tabs>
                <w:tab w:val="left" w:pos="0"/>
                <w:tab w:val="left" w:pos="9990"/>
              </w:tabs>
              <w:spacing w:line="276" w:lineRule="auto"/>
              <w:ind w:right="-54" w:firstLine="720"/>
              <w:jc w:val="both"/>
              <w:rPr>
                <w:rFonts w:ascii="GHEA Grapalat" w:hAnsi="GHEA Grapalat" w:cs="Sylfaen"/>
                <w:lang w:eastAsia="en-US"/>
              </w:rPr>
            </w:pPr>
          </w:p>
          <w:p w14:paraId="0DF4AAD2" w14:textId="334C33FC" w:rsidR="005D06FF" w:rsidRPr="00335234" w:rsidRDefault="00335234" w:rsidP="00E43FD6">
            <w:pPr>
              <w:numPr>
                <w:ilvl w:val="0"/>
                <w:numId w:val="16"/>
              </w:numPr>
              <w:tabs>
                <w:tab w:val="left" w:pos="0"/>
                <w:tab w:val="left" w:pos="720"/>
              </w:tabs>
              <w:spacing w:line="276" w:lineRule="auto"/>
              <w:ind w:left="0" w:right="-54" w:firstLine="720"/>
              <w:jc w:val="both"/>
              <w:rPr>
                <w:rFonts w:ascii="GHEA Grapalat" w:hAnsi="GHEA Grapalat" w:cs="Sylfaen"/>
                <w:lang w:eastAsia="en-US"/>
              </w:rPr>
            </w:pPr>
            <w:r w:rsidRPr="00335234">
              <w:rPr>
                <w:rFonts w:ascii="GHEA Grapalat" w:hAnsi="GHEA Grapalat" w:cs="Sylfaen"/>
                <w:lang w:eastAsia="en-US"/>
              </w:rPr>
              <w:t>Նախագծի 8-րդ հոդվածի կապակցությամբ հարկ է նկատի ունենալ, որ այդ հոդվածով նախատեսված շահառուների շրջանակը սահմանված է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օրենքով։ Ընդ որում, նշված օրենքով «վնասի հատուցում» եզրույթը չի կիրառվում։ Բացի այդ, խնդրո առարկա դրույթում առաջարկվում է «հաշմանդամ» բառը փոխարինել «հաշմանդամություն ունեցող անձ» բառերով։</w:t>
            </w:r>
          </w:p>
        </w:tc>
        <w:tc>
          <w:tcPr>
            <w:tcW w:w="6553" w:type="dxa"/>
            <w:gridSpan w:val="3"/>
          </w:tcPr>
          <w:p w14:paraId="54900DF5" w14:textId="3F308FA3" w:rsidR="00051C4E" w:rsidRDefault="003D79BF"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lastRenderedPageBreak/>
              <w:t>1. Չի ընդունվել</w:t>
            </w:r>
          </w:p>
          <w:p w14:paraId="1B44490E" w14:textId="4E2BE361" w:rsidR="00051C4E" w:rsidRPr="00905142" w:rsidRDefault="003D79BF" w:rsidP="00E43FD6">
            <w:pPr>
              <w:spacing w:line="276" w:lineRule="auto"/>
              <w:ind w:left="8" w:firstLine="709"/>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Կարծում ենք, որ նշված եզրույթի մասով սահմանման անհրաժեշտություն առկա չէ, քանի որ եզրույթի ձևակերպումից բավականաչափ հստակ կարելի է պատկերացում կազմել, թե ում մասին է խոսքը:</w:t>
            </w:r>
            <w:r w:rsidR="00ED0039">
              <w:rPr>
                <w:rFonts w:ascii="GHEA Grapalat" w:hAnsi="GHEA Grapalat"/>
                <w:bCs/>
                <w:color w:val="000000"/>
                <w:shd w:val="clear" w:color="auto" w:fill="FFFFFF"/>
                <w:lang w:eastAsia="en-US"/>
              </w:rPr>
              <w:t xml:space="preserve"> Ընդ որում, հարկ է նաև նշել, որ «կամավորական» եզրույթի բացահայտումը տրված է Կառավարության 02.06.20216 թվականի թիվ 580-Ն որոշման 1-ին կետի դրույթներով: Մասնավորապես, նշված կետի համաձայն. </w:t>
            </w:r>
          </w:p>
          <w:p w14:paraId="4FDD6581" w14:textId="77777777" w:rsidR="00ED0039" w:rsidRPr="009D7470" w:rsidRDefault="00ED0039" w:rsidP="00ED0039">
            <w:pPr>
              <w:spacing w:line="276" w:lineRule="auto"/>
              <w:contextualSpacing/>
              <w:jc w:val="both"/>
              <w:rPr>
                <w:rFonts w:ascii="GHEA Grapalat" w:hAnsi="GHEA Grapalat"/>
              </w:rPr>
            </w:pPr>
            <w:r w:rsidRPr="009D7470">
              <w:rPr>
                <w:rFonts w:ascii="GHEA Grapalat" w:hAnsi="GHEA Grapalat"/>
              </w:rPr>
              <w:t>«1. Սահմանել, որ`</w:t>
            </w:r>
          </w:p>
          <w:p w14:paraId="7B8BD3C9" w14:textId="77777777" w:rsidR="00ED0039" w:rsidRPr="009D7470" w:rsidRDefault="00ED0039" w:rsidP="00ED0039">
            <w:pPr>
              <w:spacing w:line="276" w:lineRule="auto"/>
              <w:contextualSpacing/>
              <w:jc w:val="both"/>
              <w:rPr>
                <w:rFonts w:ascii="GHEA Grapalat" w:hAnsi="GHEA Grapalat"/>
              </w:rPr>
            </w:pPr>
            <w:r w:rsidRPr="009D7470">
              <w:rPr>
                <w:rFonts w:ascii="GHEA Grapalat" w:hAnsi="GHEA Grapalat"/>
              </w:rPr>
              <w:t>1) կամավորական է համարվում 2016 թվականի ապրիլի 1-ից հետո Ադրբեջանի Հանրապետության կողմից 1994 թվականի զինադադարի համաձայնագրի խախտման հետևանքով տեղի ունեցած մարտական գործողություններին մասնակցելու նպատակով կամավորագրված և մարտական գործողությունների շրջան մեկնած՝ զինվորական ծառայության մեջ չգտնվող անձը.</w:t>
            </w:r>
          </w:p>
          <w:p w14:paraId="3E48C2A0" w14:textId="77777777" w:rsidR="00ED0039" w:rsidRPr="009D7470" w:rsidRDefault="00ED0039" w:rsidP="00ED0039">
            <w:pPr>
              <w:spacing w:line="276" w:lineRule="auto"/>
              <w:contextualSpacing/>
              <w:jc w:val="both"/>
              <w:rPr>
                <w:rFonts w:ascii="GHEA Grapalat" w:hAnsi="GHEA Grapalat"/>
              </w:rPr>
            </w:pPr>
            <w:r w:rsidRPr="009D7470">
              <w:rPr>
                <w:rFonts w:ascii="GHEA Grapalat" w:hAnsi="GHEA Grapalat"/>
              </w:rPr>
              <w:t xml:space="preserve">2) եթե կամավորականը </w:t>
            </w:r>
            <w:r w:rsidRPr="00D74D4D">
              <w:rPr>
                <w:rFonts w:ascii="GHEA Grapalat" w:hAnsi="GHEA Grapalat"/>
              </w:rPr>
              <w:t>(…)</w:t>
            </w:r>
            <w:r w:rsidRPr="009D7470">
              <w:rPr>
                <w:rFonts w:ascii="GHEA Grapalat" w:hAnsi="GHEA Grapalat"/>
              </w:rPr>
              <w:t xml:space="preserve"> անհայտ կորել է </w:t>
            </w:r>
            <w:r w:rsidRPr="00D74D4D">
              <w:rPr>
                <w:rFonts w:ascii="GHEA Grapalat" w:hAnsi="GHEA Grapalat"/>
              </w:rPr>
              <w:t>(...)</w:t>
            </w:r>
            <w:r w:rsidRPr="009D7470">
              <w:rPr>
                <w:rFonts w:ascii="GHEA Grapalat" w:hAnsi="GHEA Grapalat"/>
              </w:rPr>
              <w:t xml:space="preserve"> հակառակորդի նախահարձակ գործողությունների հետևանքով կամ 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կատարելու ժամանակ, ապա </w:t>
            </w:r>
            <w:r w:rsidRPr="00D74D4D">
              <w:rPr>
                <w:rFonts w:ascii="GHEA Grapalat" w:hAnsi="GHEA Grapalat"/>
              </w:rPr>
              <w:t xml:space="preserve">(...) </w:t>
            </w:r>
            <w:r w:rsidRPr="009D7470">
              <w:rPr>
                <w:rFonts w:ascii="GHEA Grapalat" w:hAnsi="GHEA Grapalat"/>
              </w:rPr>
              <w:t xml:space="preserve">անհայտ կորած կամավորականի ընտանիքի անդամի, </w:t>
            </w:r>
            <w:r w:rsidRPr="00D74D4D">
              <w:rPr>
                <w:rFonts w:ascii="GHEA Grapalat" w:hAnsi="GHEA Grapalat"/>
              </w:rPr>
              <w:t>(</w:t>
            </w:r>
            <w:r>
              <w:rPr>
                <w:rFonts w:ascii="GHEA Grapalat" w:hAnsi="GHEA Grapalat"/>
              </w:rPr>
              <w:t>…</w:t>
            </w:r>
            <w:r w:rsidRPr="00D74D4D">
              <w:rPr>
                <w:rFonts w:ascii="GHEA Grapalat" w:hAnsi="GHEA Grapalat"/>
              </w:rPr>
              <w:t>)</w:t>
            </w:r>
            <w:r w:rsidRPr="009D7470">
              <w:rPr>
                <w:rFonts w:ascii="GHEA Grapalat" w:hAnsi="GHEA Grapalat"/>
              </w:rPr>
              <w:t xml:space="preserve"> </w:t>
            </w:r>
            <w:r w:rsidRPr="009D7470">
              <w:rPr>
                <w:rFonts w:ascii="GHEA Grapalat" w:hAnsi="GHEA Grapalat"/>
              </w:rPr>
              <w:lastRenderedPageBreak/>
              <w:t>սոցիալական պաշտպանությունն իրականացվում է, համապատասխանաբար, Հայաստանի Հանրապետության պաշտպանության ժամանակ զոհված (մահացած) զինծառայողի ընտանիքի անդամի և Հայաստանի Հանրապետության պաշտպանության ժամանակ հաշմանդամ դարձած զինծառայողի համար Հայաստանի Հանրապետության օրենսդրությամբ սահմանված կարգով.</w:t>
            </w:r>
          </w:p>
          <w:p w14:paraId="085F50AA" w14:textId="77777777" w:rsidR="00ED0039" w:rsidRPr="009D7470" w:rsidRDefault="00ED0039" w:rsidP="00ED0039">
            <w:pPr>
              <w:spacing w:line="276" w:lineRule="auto"/>
              <w:contextualSpacing/>
              <w:jc w:val="both"/>
              <w:rPr>
                <w:rFonts w:ascii="GHEA Grapalat" w:hAnsi="GHEA Grapalat"/>
              </w:rPr>
            </w:pPr>
            <w:r w:rsidRPr="009D7470">
              <w:rPr>
                <w:rFonts w:ascii="GHEA Grapalat" w:hAnsi="GHEA Grapalat"/>
              </w:rPr>
              <w:t xml:space="preserve">3) եթե կամավորականը </w:t>
            </w:r>
            <w:r w:rsidRPr="00D74D4D">
              <w:rPr>
                <w:rFonts w:ascii="GHEA Grapalat" w:hAnsi="GHEA Grapalat"/>
              </w:rPr>
              <w:t>(…)</w:t>
            </w:r>
            <w:r w:rsidRPr="009D7470">
              <w:rPr>
                <w:rFonts w:ascii="GHEA Grapalat" w:hAnsi="GHEA Grapalat"/>
              </w:rPr>
              <w:t xml:space="preserve"> անհայտ կորել է </w:t>
            </w:r>
            <w:r w:rsidRPr="00D74D4D">
              <w:rPr>
                <w:rFonts w:ascii="GHEA Grapalat" w:hAnsi="GHEA Grapalat"/>
              </w:rPr>
              <w:t>(...)</w:t>
            </w:r>
            <w:r w:rsidRPr="009D7470">
              <w:rPr>
                <w:rFonts w:ascii="GHEA Grapalat" w:hAnsi="GHEA Grapalat"/>
              </w:rPr>
              <w:t xml:space="preserve"> սույն որոշման 1-ին կետի 2-րդ ենթակետում նշված հանգամանքների հետ չկապված պայմաններում (սակայն մարտական գործողությունների շրջանում), ապա </w:t>
            </w:r>
            <w:r w:rsidRPr="00D74D4D">
              <w:rPr>
                <w:rFonts w:ascii="GHEA Grapalat" w:hAnsi="GHEA Grapalat"/>
              </w:rPr>
              <w:t>(…)</w:t>
            </w:r>
            <w:r w:rsidRPr="009D7470">
              <w:rPr>
                <w:rFonts w:ascii="GHEA Grapalat" w:hAnsi="GHEA Grapalat"/>
              </w:rPr>
              <w:t xml:space="preserve"> անհայտ կորած կամավորականի ընտանիքի անդամի, </w:t>
            </w:r>
            <w:r w:rsidRPr="00D74D4D">
              <w:rPr>
                <w:rFonts w:ascii="GHEA Grapalat" w:hAnsi="GHEA Grapalat"/>
              </w:rPr>
              <w:t>(...)</w:t>
            </w:r>
            <w:r w:rsidRPr="009D7470">
              <w:rPr>
                <w:rFonts w:ascii="GHEA Grapalat" w:hAnsi="GHEA Grapalat"/>
              </w:rPr>
              <w:t xml:space="preserve"> սոցիալական պաշտպանությունն իրականացվում է զինվորական ծառայության ընթացքում մահացած զինծառայողի ընտանիքի անդամի և զինվորական ծառայության ընթացքում հաշմանդամ ճանաչված զինծառայողի համար Հայաստանի Հանրապետության օրենսդրությամբ սահմանված կարգով.</w:t>
            </w:r>
            <w:r>
              <w:rPr>
                <w:rFonts w:ascii="GHEA Grapalat" w:hAnsi="GHEA Grapalat"/>
              </w:rPr>
              <w:t>»:</w:t>
            </w:r>
          </w:p>
          <w:p w14:paraId="6E4F3053" w14:textId="77777777" w:rsidR="00051C4E" w:rsidRDefault="00051C4E" w:rsidP="00E43FD6">
            <w:pPr>
              <w:spacing w:line="276" w:lineRule="auto"/>
              <w:ind w:left="720"/>
              <w:jc w:val="center"/>
              <w:rPr>
                <w:rFonts w:ascii="GHEA Grapalat" w:hAnsi="GHEA Grapalat"/>
                <w:b/>
                <w:bCs/>
                <w:color w:val="000000"/>
                <w:shd w:val="clear" w:color="auto" w:fill="FFFFFF"/>
                <w:lang w:eastAsia="en-US"/>
              </w:rPr>
            </w:pPr>
          </w:p>
          <w:p w14:paraId="48D48F72" w14:textId="77777777" w:rsidR="0044578C" w:rsidRDefault="0044578C"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ա</w:t>
            </w:r>
            <w:r w:rsidRPr="0044578C">
              <w:rPr>
                <w:rFonts w:ascii="GHEA Grapalat" w:hAnsi="GHEA Grapalat"/>
                <w:b/>
                <w:bCs/>
                <w:color w:val="000000"/>
                <w:shd w:val="clear" w:color="auto" w:fill="FFFFFF"/>
                <w:lang w:eastAsia="en-US"/>
              </w:rPr>
              <w:t xml:space="preserve">. Չի ընդունվել </w:t>
            </w:r>
          </w:p>
          <w:p w14:paraId="3E277D2F" w14:textId="2AAB2D1D" w:rsidR="00051C4E" w:rsidRPr="005A0A33" w:rsidRDefault="0044578C" w:rsidP="00E43FD6">
            <w:pPr>
              <w:spacing w:line="276" w:lineRule="auto"/>
              <w:ind w:firstLine="720"/>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w:t>
            </w:r>
            <w:r w:rsidRPr="0044578C">
              <w:rPr>
                <w:rFonts w:ascii="GHEA Grapalat" w:hAnsi="GHEA Grapalat"/>
                <w:bCs/>
                <w:color w:val="000000"/>
                <w:shd w:val="clear" w:color="auto" w:fill="FFFFFF"/>
                <w:lang w:eastAsia="en-US"/>
              </w:rPr>
              <w:t xml:space="preserve">ախագծի 2-րդ հոդվածի 1-ին մասի </w:t>
            </w:r>
            <w:r>
              <w:rPr>
                <w:rFonts w:ascii="GHEA Grapalat" w:hAnsi="GHEA Grapalat"/>
                <w:bCs/>
                <w:color w:val="000000"/>
                <w:shd w:val="clear" w:color="auto" w:fill="FFFFFF"/>
                <w:lang w:eastAsia="en-US"/>
              </w:rPr>
              <w:t xml:space="preserve">2-րդ կետում սահմանված է </w:t>
            </w:r>
            <w:r w:rsidRPr="0044578C">
              <w:rPr>
                <w:rFonts w:ascii="GHEA Grapalat" w:hAnsi="GHEA Grapalat"/>
                <w:bCs/>
                <w:color w:val="000000"/>
                <w:shd w:val="clear" w:color="auto" w:fill="FFFFFF"/>
                <w:lang w:eastAsia="en-US"/>
              </w:rPr>
              <w:t>«Ռազմական գործողությունների հետևանքով ստեղծված պայմաններում և հանգամանքներում անհայտ կորած անձանց մասին» օրենքի</w:t>
            </w:r>
            <w:r>
              <w:rPr>
                <w:rFonts w:ascii="GHEA Grapalat" w:hAnsi="GHEA Grapalat"/>
                <w:bCs/>
                <w:color w:val="000000"/>
                <w:shd w:val="clear" w:color="auto" w:fill="FFFFFF"/>
                <w:lang w:eastAsia="en-US"/>
              </w:rPr>
              <w:t xml:space="preserve"> իմաստով</w:t>
            </w:r>
            <w:r w:rsidRPr="0044578C">
              <w:rPr>
                <w:rFonts w:ascii="GHEA Grapalat" w:hAnsi="GHEA Grapalat"/>
                <w:bCs/>
                <w:color w:val="000000"/>
                <w:shd w:val="clear" w:color="auto" w:fill="FFFFFF"/>
                <w:lang w:eastAsia="en-US"/>
              </w:rPr>
              <w:t xml:space="preserve"> </w:t>
            </w:r>
            <w:r w:rsidR="00F705A2">
              <w:rPr>
                <w:rFonts w:ascii="GHEA Grapalat" w:hAnsi="GHEA Grapalat"/>
                <w:bCs/>
                <w:color w:val="000000"/>
                <w:shd w:val="clear" w:color="auto" w:fill="FFFFFF"/>
                <w:lang w:eastAsia="en-US"/>
              </w:rPr>
              <w:t xml:space="preserve">անհայտ կորած անձի ընտանիքի </w:t>
            </w:r>
            <w:r w:rsidR="00F705A2">
              <w:rPr>
                <w:rFonts w:ascii="GHEA Grapalat" w:hAnsi="GHEA Grapalat"/>
                <w:bCs/>
                <w:color w:val="000000"/>
                <w:shd w:val="clear" w:color="auto" w:fill="FFFFFF"/>
                <w:lang w:eastAsia="en-US"/>
              </w:rPr>
              <w:lastRenderedPageBreak/>
              <w:t xml:space="preserve">անդամների հասկացությունը: Միաժամանակ, «(բացառությամբ սույն օրենքի  </w:t>
            </w:r>
            <w:r w:rsidRPr="0044578C">
              <w:rPr>
                <w:rFonts w:ascii="GHEA Grapalat" w:hAnsi="GHEA Grapalat"/>
                <w:bCs/>
                <w:color w:val="000000"/>
                <w:shd w:val="clear" w:color="auto" w:fill="FFFFFF"/>
                <w:lang w:eastAsia="en-US"/>
              </w:rPr>
              <w:t>7-րդ հոդվածում նշված դեպքերի)» բառերը</w:t>
            </w:r>
            <w:r w:rsidR="00F705A2">
              <w:rPr>
                <w:rFonts w:ascii="GHEA Grapalat" w:hAnsi="GHEA Grapalat"/>
                <w:bCs/>
                <w:color w:val="000000"/>
                <w:shd w:val="clear" w:color="auto" w:fill="FFFFFF"/>
                <w:lang w:eastAsia="en-US"/>
              </w:rPr>
              <w:t xml:space="preserve"> նշված են՝ այն հաշվառմամբ, որ </w:t>
            </w:r>
            <w:r w:rsidR="00D52ECC">
              <w:rPr>
                <w:rFonts w:ascii="GHEA Grapalat" w:hAnsi="GHEA Grapalat"/>
                <w:bCs/>
                <w:color w:val="000000"/>
                <w:shd w:val="clear" w:color="auto" w:fill="FFFFFF"/>
                <w:lang w:eastAsia="en-US"/>
              </w:rPr>
              <w:t xml:space="preserve">կախված 7-րդ հոդվածի տարբեր մասերի կարգավորումներից՝ ընտանիքի անդամների շրջանակը տարբեր է: Արդյունքում, նշված բացառությունը հանելու դեպքում կստացվի, որ 7-րդ հոդվածով սահմանված արտոնություններից օգտվելու են </w:t>
            </w:r>
            <w:r w:rsidR="00D52ECC" w:rsidRPr="00D52ECC">
              <w:rPr>
                <w:rFonts w:ascii="GHEA Grapalat" w:hAnsi="GHEA Grapalat"/>
                <w:bCs/>
                <w:color w:val="000000"/>
                <w:shd w:val="clear" w:color="auto" w:fill="FFFFFF"/>
                <w:lang w:eastAsia="en-US"/>
              </w:rPr>
              <w:t xml:space="preserve">Նախագծի 2-րդ հոդվածի 1-ին մասի 2-րդ կետում </w:t>
            </w:r>
            <w:r w:rsidR="00D52ECC">
              <w:rPr>
                <w:rFonts w:ascii="GHEA Grapalat" w:hAnsi="GHEA Grapalat"/>
                <w:bCs/>
                <w:color w:val="000000"/>
                <w:shd w:val="clear" w:color="auto" w:fill="FFFFFF"/>
                <w:lang w:eastAsia="en-US"/>
              </w:rPr>
              <w:t>որպես ընտանիքի անդամներ թվարկված բոլոր անձինք, ինչը չի բխում «Զինվորական ծառայության և զինծառայողի կարգավիճակի մասին» օրենքի կարգավորումներից, որոնք էլ դրվել են Նախագծի 7-րդ հոդվածով սահմանված արտոնությունների գերակշիռ մասի հիմքում:</w:t>
            </w:r>
          </w:p>
          <w:p w14:paraId="4473A151" w14:textId="03EE77E6" w:rsidR="00051C4E" w:rsidRDefault="00051C4E" w:rsidP="00E43FD6">
            <w:pPr>
              <w:spacing w:line="276" w:lineRule="auto"/>
              <w:ind w:left="720"/>
              <w:jc w:val="center"/>
              <w:rPr>
                <w:rFonts w:ascii="GHEA Grapalat" w:hAnsi="GHEA Grapalat"/>
                <w:b/>
                <w:bCs/>
                <w:color w:val="000000"/>
                <w:shd w:val="clear" w:color="auto" w:fill="FFFFFF"/>
                <w:lang w:eastAsia="en-US"/>
              </w:rPr>
            </w:pPr>
          </w:p>
          <w:p w14:paraId="661440B7" w14:textId="786C9F5E" w:rsidR="00051C4E" w:rsidRDefault="00915A98"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 xml:space="preserve">բ. Չի ընդունվել </w:t>
            </w:r>
          </w:p>
          <w:p w14:paraId="70DA73A8" w14:textId="40C69AE5" w:rsidR="00915A98" w:rsidRPr="006922BC" w:rsidRDefault="00915A98" w:rsidP="00E43FD6">
            <w:pPr>
              <w:spacing w:line="276" w:lineRule="auto"/>
              <w:ind w:firstLine="720"/>
              <w:jc w:val="both"/>
              <w:rPr>
                <w:rFonts w:ascii="GHEA Grapalat" w:hAnsi="GHEA Grapalat"/>
                <w:bCs/>
                <w:i/>
                <w:color w:val="000000"/>
                <w:shd w:val="clear" w:color="auto" w:fill="FFFFFF"/>
                <w:lang w:eastAsia="en-US"/>
              </w:rPr>
            </w:pPr>
            <w:r>
              <w:rPr>
                <w:rFonts w:ascii="GHEA Grapalat" w:hAnsi="GHEA Grapalat"/>
                <w:bCs/>
                <w:color w:val="000000"/>
                <w:shd w:val="clear" w:color="auto" w:fill="FFFFFF"/>
                <w:lang w:eastAsia="en-US"/>
              </w:rPr>
              <w:t>Ավելորդ տարակարծություննե</w:t>
            </w:r>
            <w:r w:rsidR="00C900A2">
              <w:rPr>
                <w:rFonts w:ascii="GHEA Grapalat" w:hAnsi="GHEA Grapalat"/>
                <w:bCs/>
                <w:color w:val="000000"/>
                <w:shd w:val="clear" w:color="auto" w:fill="FFFFFF"/>
                <w:lang w:eastAsia="en-US"/>
              </w:rPr>
              <w:t>ր</w:t>
            </w:r>
            <w:r>
              <w:rPr>
                <w:rFonts w:ascii="GHEA Grapalat" w:hAnsi="GHEA Grapalat"/>
                <w:bCs/>
                <w:color w:val="000000"/>
                <w:shd w:val="clear" w:color="auto" w:fill="FFFFFF"/>
                <w:lang w:eastAsia="en-US"/>
              </w:rPr>
              <w:t xml:space="preserve">ից խուսափելու համար, ինչպես նաև հաշվի առնելով այն, որ տարբեր շահագրգիռ մարմիններ, հասարակական կազմակերպություններ տարբեր առաջարկներ են ներկայացնում՝ մի դեպքում առաջարկելով նեղացնել քննարկվող շահառուների շրջանակը, մի դեպքում՝ դրանք ընդլայնել </w:t>
            </w:r>
            <w:r w:rsidRPr="006922BC">
              <w:rPr>
                <w:rFonts w:ascii="GHEA Grapalat" w:hAnsi="GHEA Grapalat"/>
                <w:bCs/>
                <w:color w:val="000000"/>
                <w:shd w:val="clear" w:color="auto" w:fill="FFFFFF"/>
                <w:lang w:eastAsia="en-US"/>
              </w:rPr>
              <w:t>(</w:t>
            </w:r>
            <w:r>
              <w:rPr>
                <w:rFonts w:ascii="GHEA Grapalat" w:hAnsi="GHEA Grapalat"/>
                <w:bCs/>
                <w:color w:val="000000"/>
                <w:shd w:val="clear" w:color="auto" w:fill="FFFFFF"/>
                <w:lang w:eastAsia="en-US"/>
              </w:rPr>
              <w:t xml:space="preserve">մինչդեռ քննարկվող սահմանումը վերցվել է «Հայաստանի Հանրապետության պաշտպանության ժամանակ զինծառայողների կյանքին կամ առողջությանը պատճառված վնասների </w:t>
            </w:r>
            <w:r>
              <w:rPr>
                <w:rFonts w:ascii="GHEA Grapalat" w:hAnsi="GHEA Grapalat"/>
                <w:bCs/>
                <w:color w:val="000000"/>
                <w:shd w:val="clear" w:color="auto" w:fill="FFFFFF"/>
                <w:lang w:eastAsia="en-US"/>
              </w:rPr>
              <w:lastRenderedPageBreak/>
              <w:t>հատուցման մասին» օրենքի դրույթներից</w:t>
            </w:r>
            <w:r w:rsidRPr="006922BC">
              <w:rPr>
                <w:rFonts w:ascii="GHEA Grapalat" w:hAnsi="GHEA Grapalat"/>
                <w:bCs/>
                <w:color w:val="000000"/>
                <w:shd w:val="clear" w:color="auto" w:fill="FFFFFF"/>
                <w:lang w:eastAsia="en-US"/>
              </w:rPr>
              <w:t>)</w:t>
            </w:r>
            <w:r>
              <w:rPr>
                <w:rFonts w:ascii="GHEA Grapalat" w:hAnsi="GHEA Grapalat"/>
                <w:bCs/>
                <w:color w:val="000000"/>
                <w:shd w:val="clear" w:color="auto" w:fill="FFFFFF"/>
                <w:lang w:eastAsia="en-US"/>
              </w:rPr>
              <w:t xml:space="preserve"> նախընտրելի է </w:t>
            </w:r>
            <w:r w:rsidRPr="00351585">
              <w:rPr>
                <w:rFonts w:ascii="GHEA Grapalat" w:eastAsia="Tahoma" w:hAnsi="GHEA Grapalat" w:cs="Tahoma"/>
              </w:rPr>
              <w:t>Նախագծի 2-րդ հոդվածի 1-ին մասի 5-րդ կետով սահմանվող շահառուի հասկացությունը</w:t>
            </w:r>
            <w:r w:rsidRPr="003B6B09">
              <w:rPr>
                <w:rFonts w:ascii="GHEA Grapalat" w:hAnsi="GHEA Grapalat"/>
                <w:b/>
                <w:color w:val="000000"/>
                <w:lang w:bidi="hy-AM"/>
              </w:rPr>
              <w:t xml:space="preserve"> </w:t>
            </w:r>
            <w:r w:rsidRPr="006922BC">
              <w:rPr>
                <w:rFonts w:ascii="GHEA Grapalat" w:hAnsi="GHEA Grapalat"/>
                <w:color w:val="000000"/>
                <w:lang w:bidi="hy-AM"/>
              </w:rPr>
              <w:t>ձևակերպել հետևյալ կերպ.</w:t>
            </w:r>
            <w:r w:rsidRPr="003B6B09">
              <w:rPr>
                <w:rFonts w:ascii="GHEA Grapalat" w:hAnsi="GHEA Grapalat"/>
                <w:color w:val="000000"/>
                <w:lang w:bidi="hy-AM"/>
              </w:rPr>
              <w:t xml:space="preserve"> </w:t>
            </w:r>
            <w:r w:rsidRPr="006922BC">
              <w:rPr>
                <w:rFonts w:ascii="GHEA Grapalat" w:hAnsi="GHEA Grapalat"/>
                <w:i/>
                <w:color w:val="000000"/>
                <w:lang w:bidi="hy-AM"/>
              </w:rPr>
              <w:t>«</w:t>
            </w:r>
            <w:r>
              <w:rPr>
                <w:rFonts w:ascii="GHEA Grapalat" w:hAnsi="GHEA Grapalat"/>
                <w:i/>
                <w:color w:val="000000"/>
                <w:lang w:bidi="hy-AM"/>
              </w:rPr>
              <w:t>շահառու՝ «</w:t>
            </w:r>
            <w:r w:rsidRPr="006922BC">
              <w:rPr>
                <w:rFonts w:ascii="GHEA Grapalat" w:hAnsi="GHEA Grapalat"/>
                <w:i/>
                <w:color w:val="000000"/>
                <w:lang w:bidi="hy-AM"/>
              </w:rPr>
              <w:t>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2-րդ հոդվածի իմաստով պետության կողմից վնասի հատուցում, ինչպես նաև աջակցություն ստանալու իրավունք ունեցող անձինք»:</w:t>
            </w:r>
          </w:p>
          <w:p w14:paraId="7A2AD527" w14:textId="3C9296DE" w:rsidR="00915A98" w:rsidRDefault="009377F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3. Չի ընդունվել</w:t>
            </w:r>
          </w:p>
          <w:p w14:paraId="50105DC0" w14:textId="66948013" w:rsidR="00051C4E" w:rsidRPr="009377FE" w:rsidRDefault="009377FE" w:rsidP="00E43FD6">
            <w:pPr>
              <w:spacing w:line="276" w:lineRule="auto"/>
              <w:ind w:firstLine="720"/>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Անհայտ կորած անձի ընտանիքի անդամներին տրամադրվող արտոնությունները սահմանվում են Նախագծի 7-րդ հոդվածով, որի 1-3-րդ մասերում, 5-րդ մասում հստակ շեշտված է, որ նշված արտոնությունները վերաբերում են անհայտ բացակայող ճանաչված զինծառայողի ընտանիքի անդամներին: Նույն  հոդվածի 4-րդ մասում հղում է կատարված «Պետական կենսաթոշակների մասին»</w:t>
            </w:r>
            <w:r w:rsidRPr="009377FE">
              <w:rPr>
                <w:rFonts w:ascii="GHEA Grapalat" w:hAnsi="GHEA Grapalat"/>
                <w:bCs/>
                <w:color w:val="000000"/>
                <w:shd w:val="clear" w:color="auto" w:fill="FFFFFF"/>
                <w:lang w:eastAsia="en-US"/>
              </w:rPr>
              <w:t>, «Պետ</w:t>
            </w:r>
            <w:r>
              <w:rPr>
                <w:rFonts w:ascii="GHEA Grapalat" w:hAnsi="GHEA Grapalat"/>
                <w:bCs/>
                <w:color w:val="000000"/>
                <w:shd w:val="clear" w:color="auto" w:fill="FFFFFF"/>
                <w:lang w:eastAsia="en-US"/>
              </w:rPr>
              <w:t>ական նպաստների մասին» օրենքներին, իսկ այդ օրենքներում նախատեսվող լրացումների և փոփոխությունների նախագծերում ևս շեշտադրված է անհայտ բացակայող ճանաչված լինելու անհրաժեշտությունը:</w:t>
            </w:r>
            <w:r w:rsidRPr="009377FE">
              <w:rPr>
                <w:rFonts w:ascii="GHEA Grapalat" w:hAnsi="GHEA Grapalat"/>
                <w:bCs/>
                <w:color w:val="000000"/>
                <w:shd w:val="clear" w:color="auto" w:fill="FFFFFF"/>
                <w:lang w:eastAsia="en-US"/>
              </w:rPr>
              <w:t xml:space="preserve"> </w:t>
            </w:r>
            <w:r>
              <w:rPr>
                <w:rFonts w:ascii="GHEA Grapalat" w:hAnsi="GHEA Grapalat"/>
                <w:bCs/>
                <w:color w:val="000000"/>
                <w:shd w:val="clear" w:color="auto" w:fill="FFFFFF"/>
                <w:lang w:eastAsia="en-US"/>
              </w:rPr>
              <w:t xml:space="preserve">Ինչ վերաբերում է նույն հոդվածի 6-րդ մասին՝ հարկ է նշել, որ քննարկվող արտոնության կիրառման իրավական հիմքը Հարկային օրենսգրքի </w:t>
            </w:r>
            <w:r w:rsidRPr="009377FE">
              <w:rPr>
                <w:rFonts w:ascii="GHEA Grapalat" w:hAnsi="GHEA Grapalat"/>
                <w:bCs/>
                <w:color w:val="000000"/>
                <w:shd w:val="clear" w:color="auto" w:fill="FFFFFF"/>
                <w:lang w:eastAsia="en-US" w:bidi="hy-AM"/>
              </w:rPr>
              <w:t xml:space="preserve">230-րդ հոդվածի 1-ին մասի 12-րդ </w:t>
            </w:r>
            <w:r w:rsidRPr="009377FE">
              <w:rPr>
                <w:rFonts w:ascii="GHEA Grapalat" w:hAnsi="GHEA Grapalat"/>
                <w:bCs/>
                <w:color w:val="000000"/>
                <w:shd w:val="clear" w:color="auto" w:fill="FFFFFF"/>
                <w:lang w:eastAsia="en-US" w:bidi="hy-AM"/>
              </w:rPr>
              <w:lastRenderedPageBreak/>
              <w:t>կետ</w:t>
            </w:r>
            <w:r>
              <w:rPr>
                <w:rFonts w:ascii="GHEA Grapalat" w:hAnsi="GHEA Grapalat"/>
                <w:bCs/>
                <w:color w:val="000000"/>
                <w:shd w:val="clear" w:color="auto" w:fill="FFFFFF"/>
                <w:lang w:eastAsia="en-US" w:bidi="hy-AM"/>
              </w:rPr>
              <w:t>ի</w:t>
            </w:r>
            <w:r w:rsidRPr="009377FE">
              <w:rPr>
                <w:rFonts w:ascii="GHEA Grapalat" w:hAnsi="GHEA Grapalat"/>
                <w:bCs/>
                <w:color w:val="000000"/>
                <w:shd w:val="clear" w:color="auto" w:fill="FFFFFF"/>
                <w:lang w:eastAsia="en-US" w:bidi="hy-AM"/>
              </w:rPr>
              <w:t xml:space="preserve"> և 245</w:t>
            </w:r>
            <w:r>
              <w:rPr>
                <w:rFonts w:ascii="GHEA Grapalat" w:hAnsi="GHEA Grapalat"/>
                <w:bCs/>
                <w:color w:val="000000"/>
                <w:shd w:val="clear" w:color="auto" w:fill="FFFFFF"/>
                <w:lang w:eastAsia="en-US" w:bidi="hy-AM"/>
              </w:rPr>
              <w:t>-րդ հոդվածի 1-ին մասի 3-րդ կետի դրույթներն են</w:t>
            </w:r>
            <w:r>
              <w:rPr>
                <w:rFonts w:ascii="GHEA Grapalat" w:hAnsi="GHEA Grapalat"/>
                <w:bCs/>
                <w:color w:val="000000"/>
                <w:shd w:val="clear" w:color="auto" w:fill="FFFFFF"/>
                <w:lang w:eastAsia="en-US"/>
              </w:rPr>
              <w:t xml:space="preserve">, որոնք որպես նախապայման են դիտում ինչպես անձի՝ </w:t>
            </w:r>
            <w:r w:rsidRPr="009377FE">
              <w:rPr>
                <w:rFonts w:ascii="GHEA Grapalat" w:hAnsi="GHEA Grapalat"/>
                <w:bCs/>
                <w:color w:val="000000"/>
                <w:shd w:val="clear" w:color="auto" w:fill="FFFFFF"/>
                <w:lang w:eastAsia="en-US"/>
              </w:rPr>
              <w:t>ծառայողական պարտականությունները կատարելիս</w:t>
            </w:r>
            <w:r w:rsidRPr="009377FE">
              <w:rPr>
                <w:rFonts w:ascii="Calibri" w:hAnsi="Calibri" w:cs="Calibri"/>
                <w:bCs/>
                <w:color w:val="000000"/>
                <w:shd w:val="clear" w:color="auto" w:fill="FFFFFF"/>
                <w:lang w:eastAsia="en-US"/>
              </w:rPr>
              <w:t> </w:t>
            </w:r>
            <w:r w:rsidRPr="009377FE">
              <w:rPr>
                <w:rFonts w:ascii="GHEA Grapalat" w:hAnsi="GHEA Grapalat"/>
                <w:bCs/>
                <w:color w:val="000000"/>
                <w:shd w:val="clear" w:color="auto" w:fill="FFFFFF"/>
                <w:lang w:eastAsia="en-US"/>
              </w:rPr>
              <w:t xml:space="preserve"> </w:t>
            </w:r>
            <w:r>
              <w:rPr>
                <w:rFonts w:ascii="GHEA Grapalat" w:hAnsi="GHEA Grapalat"/>
                <w:bCs/>
                <w:color w:val="000000"/>
                <w:shd w:val="clear" w:color="auto" w:fill="FFFFFF"/>
                <w:lang w:eastAsia="en-US"/>
              </w:rPr>
              <w:t xml:space="preserve">անհայտ բացակայող ճանաչվելը, այնպես էլ </w:t>
            </w:r>
            <w:r w:rsidRPr="009377FE">
              <w:rPr>
                <w:rFonts w:ascii="GHEA Grapalat" w:hAnsi="GHEA Grapalat"/>
                <w:bCs/>
                <w:color w:val="000000"/>
                <w:shd w:val="clear" w:color="auto" w:fill="FFFFFF"/>
                <w:lang w:eastAsia="en-US"/>
              </w:rPr>
              <w:t>ծառայողական պարտականությունները կատարելիս</w:t>
            </w:r>
            <w:r w:rsidRPr="009377FE">
              <w:rPr>
                <w:rFonts w:ascii="Calibri" w:hAnsi="Calibri" w:cs="Calibri"/>
                <w:bCs/>
                <w:color w:val="000000"/>
                <w:shd w:val="clear" w:color="auto" w:fill="FFFFFF"/>
                <w:lang w:eastAsia="en-US"/>
              </w:rPr>
              <w:t> </w:t>
            </w:r>
            <w:r w:rsidRPr="009377FE">
              <w:rPr>
                <w:rFonts w:ascii="GHEA Grapalat" w:hAnsi="GHEA Grapalat"/>
                <w:bCs/>
                <w:color w:val="000000"/>
                <w:shd w:val="clear" w:color="auto" w:fill="FFFFFF"/>
                <w:lang w:eastAsia="en-US"/>
              </w:rPr>
              <w:t xml:space="preserve"> </w:t>
            </w:r>
            <w:r>
              <w:rPr>
                <w:rFonts w:ascii="GHEA Grapalat" w:hAnsi="GHEA Grapalat"/>
                <w:bCs/>
                <w:color w:val="000000"/>
                <w:shd w:val="clear" w:color="auto" w:fill="FFFFFF"/>
                <w:lang w:eastAsia="en-US"/>
              </w:rPr>
              <w:t xml:space="preserve">անձի անհայտ կորելը: </w:t>
            </w:r>
            <w:r w:rsidR="00262F7B">
              <w:rPr>
                <w:rFonts w:ascii="GHEA Grapalat" w:hAnsi="GHEA Grapalat"/>
                <w:bCs/>
                <w:color w:val="000000"/>
                <w:shd w:val="clear" w:color="auto" w:fill="FFFFFF"/>
                <w:lang w:eastAsia="en-US"/>
              </w:rPr>
              <w:t>Ի վերջո անդրադառնալով նույն հոդվածի 8-րդ մասին՝ պետք է նշել, որ քննարկվող մասում ընտանիքի անդամների կողմից փաստաբանի ծառայություններից օգտվելու իրավական հիմքը ծագելու համար որպես նախապայման՝ անձի ա</w:t>
            </w:r>
            <w:r w:rsidR="008A4E70">
              <w:rPr>
                <w:rFonts w:ascii="GHEA Grapalat" w:hAnsi="GHEA Grapalat"/>
                <w:bCs/>
                <w:color w:val="000000"/>
                <w:shd w:val="clear" w:color="auto" w:fill="FFFFFF"/>
                <w:lang w:eastAsia="en-US"/>
              </w:rPr>
              <w:t>ն</w:t>
            </w:r>
            <w:r w:rsidR="00262F7B">
              <w:rPr>
                <w:rFonts w:ascii="GHEA Grapalat" w:hAnsi="GHEA Grapalat"/>
                <w:bCs/>
                <w:color w:val="000000"/>
                <w:shd w:val="clear" w:color="auto" w:fill="FFFFFF"/>
                <w:lang w:eastAsia="en-US"/>
              </w:rPr>
              <w:t>հայտ բացակայող ճանաչվելը հատուկ չի շեշտադրվել՝ նպատակ ունենալով անհայտ կորած անձանց ընտանիքի անդամներին հնարավորություն տալ քննարկվող արտոնությունից օգտվել մինչև այդ անձի անհայտ բացակայող ճանաչե</w:t>
            </w:r>
            <w:r w:rsidR="00C900A2">
              <w:rPr>
                <w:rFonts w:ascii="GHEA Grapalat" w:hAnsi="GHEA Grapalat"/>
                <w:bCs/>
                <w:color w:val="000000"/>
                <w:shd w:val="clear" w:color="auto" w:fill="FFFFFF"/>
                <w:lang w:eastAsia="en-US"/>
              </w:rPr>
              <w:t>լ</w:t>
            </w:r>
            <w:r w:rsidR="00262F7B">
              <w:rPr>
                <w:rFonts w:ascii="GHEA Grapalat" w:hAnsi="GHEA Grapalat"/>
                <w:bCs/>
                <w:color w:val="000000"/>
                <w:shd w:val="clear" w:color="auto" w:fill="FFFFFF"/>
                <w:lang w:eastAsia="en-US"/>
              </w:rPr>
              <w:t xml:space="preserve">ու գործընթացի նախաձեռնումը, քանի որ այդ ընթացքում ևս տարբեր բնույթի իրավական խնդիրներ են ծագում և անհայտ կորած անձի ընտանիքի անդամներին այդ փուլում ևս անհրաժեշտ է իրավական աջակցություն, որը չի կարող պայմանավորվել անձի՝ անհայտ բացակայող ճանաչվելու վճռի օրինական ուժի  մեջ մտած լինելու պայմանի առկայությամբ: </w:t>
            </w:r>
            <w:r>
              <w:rPr>
                <w:rFonts w:ascii="GHEA Grapalat" w:hAnsi="GHEA Grapalat"/>
                <w:bCs/>
                <w:color w:val="000000"/>
                <w:shd w:val="clear" w:color="auto" w:fill="FFFFFF"/>
                <w:lang w:eastAsia="en-US"/>
              </w:rPr>
              <w:t>Արդյունքում, առաջարկվող դրույթի սահմանման անհրաժեշտությունը տվյալ դեպքում բացակայում է:</w:t>
            </w:r>
          </w:p>
          <w:p w14:paraId="5EA63A08" w14:textId="09B62B84" w:rsidR="00051C4E" w:rsidRDefault="00051C4E" w:rsidP="00E43FD6">
            <w:pPr>
              <w:spacing w:line="276" w:lineRule="auto"/>
              <w:ind w:left="720"/>
              <w:jc w:val="center"/>
              <w:rPr>
                <w:rFonts w:ascii="GHEA Grapalat" w:hAnsi="GHEA Grapalat"/>
                <w:b/>
                <w:bCs/>
                <w:color w:val="000000"/>
                <w:shd w:val="clear" w:color="auto" w:fill="FFFFFF"/>
                <w:lang w:eastAsia="en-US"/>
              </w:rPr>
            </w:pPr>
          </w:p>
          <w:p w14:paraId="409F16FD" w14:textId="4861A70A" w:rsidR="00B7776A" w:rsidRPr="00B7776A" w:rsidRDefault="00B7776A" w:rsidP="00E43FD6">
            <w:pPr>
              <w:widowControl w:val="0"/>
              <w:tabs>
                <w:tab w:val="left" w:pos="1134"/>
              </w:tabs>
              <w:spacing w:line="276" w:lineRule="auto"/>
              <w:ind w:firstLine="567"/>
              <w:jc w:val="center"/>
              <w:rPr>
                <w:rFonts w:ascii="GHEA Grapalat" w:eastAsiaTheme="minorHAnsi" w:hAnsi="GHEA Grapalat" w:cstheme="minorBidi"/>
                <w:b/>
                <w:lang w:eastAsia="hy-AM" w:bidi="hy-AM"/>
              </w:rPr>
            </w:pPr>
            <w:r>
              <w:rPr>
                <w:rFonts w:ascii="GHEA Grapalat" w:eastAsiaTheme="minorHAnsi" w:hAnsi="GHEA Grapalat" w:cstheme="minorBidi"/>
                <w:b/>
                <w:lang w:eastAsia="hy-AM" w:bidi="hy-AM"/>
              </w:rPr>
              <w:t>4</w:t>
            </w:r>
            <w:r w:rsidRPr="00B7776A">
              <w:rPr>
                <w:rFonts w:ascii="GHEA Grapalat" w:eastAsiaTheme="minorHAnsi" w:hAnsi="GHEA Grapalat" w:cstheme="minorBidi"/>
                <w:b/>
                <w:lang w:eastAsia="hy-AM" w:bidi="hy-AM"/>
              </w:rPr>
              <w:t xml:space="preserve">. </w:t>
            </w:r>
            <w:r w:rsidR="004C6915">
              <w:rPr>
                <w:rFonts w:ascii="GHEA Grapalat" w:eastAsiaTheme="minorHAnsi" w:hAnsi="GHEA Grapalat" w:cstheme="minorBidi"/>
                <w:b/>
                <w:lang w:eastAsia="hy-AM" w:bidi="hy-AM"/>
              </w:rPr>
              <w:t>Ը</w:t>
            </w:r>
            <w:r w:rsidRPr="00B7776A">
              <w:rPr>
                <w:rFonts w:ascii="GHEA Grapalat" w:eastAsiaTheme="minorHAnsi" w:hAnsi="GHEA Grapalat" w:cstheme="minorBidi"/>
                <w:b/>
                <w:lang w:eastAsia="hy-AM" w:bidi="hy-AM"/>
              </w:rPr>
              <w:t>նդունվել</w:t>
            </w:r>
            <w:r w:rsidR="004C6915">
              <w:rPr>
                <w:rFonts w:ascii="GHEA Grapalat" w:eastAsiaTheme="minorHAnsi" w:hAnsi="GHEA Grapalat" w:cstheme="minorBidi"/>
                <w:b/>
                <w:lang w:eastAsia="hy-AM" w:bidi="hy-AM"/>
              </w:rPr>
              <w:t xml:space="preserve"> է</w:t>
            </w:r>
          </w:p>
          <w:p w14:paraId="600241E4" w14:textId="38BD0367" w:rsidR="0044578C" w:rsidRDefault="004C6915" w:rsidP="00E43FD6">
            <w:pPr>
              <w:tabs>
                <w:tab w:val="left" w:pos="0"/>
                <w:tab w:val="left" w:pos="9990"/>
              </w:tabs>
              <w:spacing w:line="276" w:lineRule="auto"/>
              <w:ind w:right="-54" w:firstLine="720"/>
              <w:jc w:val="both"/>
              <w:rPr>
                <w:rFonts w:ascii="GHEA Grapalat" w:hAnsi="GHEA Grapalat" w:cs="Sylfaen"/>
                <w:lang w:eastAsia="en-US"/>
              </w:rPr>
            </w:pPr>
            <w:r>
              <w:rPr>
                <w:rFonts w:ascii="GHEA Grapalat" w:hAnsi="GHEA Grapalat"/>
                <w:color w:val="000000"/>
                <w:shd w:val="clear" w:color="auto" w:fill="FFFFFF"/>
                <w:lang w:bidi="hy-AM"/>
              </w:rPr>
              <w:t xml:space="preserve">Նախագծում կատարվել է համապատասխան փոփոխություն: </w:t>
            </w:r>
            <w:r w:rsidR="00B7776A" w:rsidRPr="00B7776A">
              <w:rPr>
                <w:rFonts w:ascii="GHEA Grapalat" w:hAnsi="GHEA Grapalat"/>
                <w:color w:val="000000"/>
                <w:shd w:val="clear" w:color="auto" w:fill="FFFFFF"/>
                <w:lang w:bidi="hy-AM"/>
              </w:rPr>
              <w:t xml:space="preserve"> </w:t>
            </w:r>
          </w:p>
          <w:p w14:paraId="738D55EC" w14:textId="5920DEC7" w:rsidR="004C6915" w:rsidRPr="008A3BA1" w:rsidRDefault="004C6915" w:rsidP="00E43FD6">
            <w:pPr>
              <w:tabs>
                <w:tab w:val="left" w:pos="0"/>
                <w:tab w:val="left" w:pos="9990"/>
              </w:tabs>
              <w:spacing w:line="276" w:lineRule="auto"/>
              <w:ind w:right="-54" w:firstLine="720"/>
              <w:jc w:val="both"/>
              <w:rPr>
                <w:rFonts w:ascii="GHEA Grapalat" w:hAnsi="GHEA Grapalat" w:cs="Sylfaen"/>
                <w:lang w:eastAsia="en-US"/>
              </w:rPr>
            </w:pPr>
          </w:p>
          <w:p w14:paraId="0FDA0D81" w14:textId="067CE8B1" w:rsidR="008A1241" w:rsidRPr="008A1241" w:rsidRDefault="0044578C" w:rsidP="00E43FD6">
            <w:pPr>
              <w:widowControl w:val="0"/>
              <w:tabs>
                <w:tab w:val="left" w:pos="1134"/>
              </w:tabs>
              <w:spacing w:line="276" w:lineRule="auto"/>
              <w:ind w:firstLine="567"/>
              <w:jc w:val="center"/>
              <w:rPr>
                <w:rFonts w:ascii="GHEA Grapalat" w:eastAsiaTheme="minorHAnsi" w:hAnsi="GHEA Grapalat" w:cstheme="minorBidi"/>
                <w:b/>
                <w:lang w:eastAsia="hy-AM" w:bidi="hy-AM"/>
              </w:rPr>
            </w:pPr>
            <w:r>
              <w:rPr>
                <w:rFonts w:ascii="GHEA Grapalat" w:eastAsiaTheme="minorHAnsi" w:hAnsi="GHEA Grapalat" w:cstheme="minorBidi"/>
                <w:b/>
                <w:lang w:eastAsia="hy-AM" w:bidi="hy-AM"/>
              </w:rPr>
              <w:t>5</w:t>
            </w:r>
            <w:r w:rsidR="008A1241" w:rsidRPr="008A1241">
              <w:rPr>
                <w:rFonts w:ascii="GHEA Grapalat" w:eastAsiaTheme="minorHAnsi" w:hAnsi="GHEA Grapalat" w:cstheme="minorBidi"/>
                <w:b/>
                <w:lang w:eastAsia="hy-AM" w:bidi="hy-AM"/>
              </w:rPr>
              <w:t>. Մասամբ է ընդունվել</w:t>
            </w:r>
          </w:p>
          <w:p w14:paraId="28AF14EB" w14:textId="0EBFBBF0" w:rsidR="002B75F9" w:rsidRDefault="005460DB" w:rsidP="00E43FD6">
            <w:pPr>
              <w:widowControl w:val="0"/>
              <w:tabs>
                <w:tab w:val="left" w:pos="1134"/>
              </w:tabs>
              <w:spacing w:line="276" w:lineRule="auto"/>
              <w:ind w:firstLine="567"/>
              <w:jc w:val="both"/>
              <w:rPr>
                <w:rFonts w:ascii="GHEA Grapalat" w:eastAsiaTheme="minorHAnsi" w:hAnsi="GHEA Grapalat" w:cstheme="minorBidi"/>
                <w:bCs/>
                <w:lang w:eastAsia="hy-AM" w:bidi="hy-AM"/>
              </w:rPr>
            </w:pPr>
            <w:r>
              <w:rPr>
                <w:rFonts w:ascii="GHEA Grapalat" w:eastAsiaTheme="minorHAnsi" w:hAnsi="GHEA Grapalat" w:cstheme="minorBidi"/>
                <w:lang w:eastAsia="hy-AM" w:bidi="hy-AM"/>
              </w:rPr>
              <w:t xml:space="preserve">Կարծում ենք, որ նման հղման անհրաժեշտությունը բացակայում է, քանի որ Պաշտպանության նախարարության առաջարկի հիման վրա </w:t>
            </w:r>
            <w:r w:rsidR="00FE2326">
              <w:rPr>
                <w:rFonts w:ascii="GHEA Grapalat" w:eastAsiaTheme="minorHAnsi" w:hAnsi="GHEA Grapalat" w:cstheme="minorBidi"/>
                <w:lang w:eastAsia="hy-AM" w:bidi="hy-AM"/>
              </w:rPr>
              <w:t>մշակվել</w:t>
            </w:r>
            <w:r>
              <w:rPr>
                <w:rFonts w:ascii="GHEA Grapalat" w:eastAsiaTheme="minorHAnsi" w:hAnsi="GHEA Grapalat" w:cstheme="minorBidi"/>
                <w:lang w:eastAsia="hy-AM" w:bidi="hy-AM"/>
              </w:rPr>
              <w:t xml:space="preserve"> է </w:t>
            </w:r>
            <w:r w:rsidR="00FE2326">
              <w:rPr>
                <w:rFonts w:ascii="GHEA Grapalat" w:eastAsiaTheme="minorHAnsi" w:hAnsi="GHEA Grapalat" w:cstheme="minorBidi"/>
                <w:lang w:eastAsia="hy-AM" w:bidi="hy-AM"/>
              </w:rPr>
              <w:t>նաև «</w:t>
            </w:r>
            <w:r w:rsidR="00FE2326" w:rsidRPr="00FE2326">
              <w:rPr>
                <w:rFonts w:ascii="GHEA Grapalat" w:eastAsiaTheme="minorHAnsi" w:hAnsi="GHEA Grapalat" w:cstheme="minorBidi"/>
                <w:bCs/>
                <w:lang w:eastAsia="hy-AM" w:bidi="hy-AM"/>
              </w:rPr>
              <w:t>«Զինվորական ծառայության և զինծառայողի կարգավիճակի մասին» օրենքում փոփոխություն կատարելու մասին</w:t>
            </w:r>
            <w:r w:rsidR="00FE2326">
              <w:rPr>
                <w:rFonts w:ascii="GHEA Grapalat" w:eastAsiaTheme="minorHAnsi" w:hAnsi="GHEA Grapalat" w:cstheme="minorBidi"/>
                <w:bCs/>
                <w:lang w:eastAsia="hy-AM" w:bidi="hy-AM"/>
              </w:rPr>
              <w:t>»</w:t>
            </w:r>
            <w:r w:rsidR="00FE2326" w:rsidRPr="00FE2326">
              <w:rPr>
                <w:rFonts w:ascii="GHEA Grapalat" w:eastAsiaTheme="minorHAnsi" w:hAnsi="GHEA Grapalat" w:cstheme="minorBidi"/>
                <w:bCs/>
                <w:lang w:eastAsia="hy-AM" w:bidi="hy-AM"/>
              </w:rPr>
              <w:t xml:space="preserve"> օրենքի նախագիծը</w:t>
            </w:r>
            <w:r w:rsidR="00FE2326">
              <w:rPr>
                <w:rFonts w:ascii="GHEA Grapalat" w:eastAsiaTheme="minorHAnsi" w:hAnsi="GHEA Grapalat" w:cstheme="minorBidi"/>
                <w:bCs/>
                <w:lang w:eastAsia="hy-AM" w:bidi="hy-AM"/>
              </w:rPr>
              <w:t xml:space="preserve">, որով նախատեսվում է </w:t>
            </w:r>
            <w:r w:rsidR="00FE2326" w:rsidRPr="00FE2326">
              <w:rPr>
                <w:rFonts w:ascii="GHEA Grapalat" w:eastAsiaTheme="minorHAnsi" w:hAnsi="GHEA Grapalat" w:cstheme="minorBidi"/>
                <w:bCs/>
                <w:lang w:eastAsia="hy-AM" w:bidi="hy-AM"/>
              </w:rPr>
              <w:t>«Զինվորական ծառայության և զինծառայողի կարգավիճակի մասին»</w:t>
            </w:r>
            <w:r w:rsidR="00FE2326" w:rsidRPr="00FE2326">
              <w:rPr>
                <w:rFonts w:ascii="GHEA Grapalat" w:eastAsiaTheme="minorHAnsi" w:hAnsi="GHEA Grapalat" w:cstheme="minorBidi"/>
                <w:b/>
                <w:bCs/>
                <w:lang w:eastAsia="hy-AM" w:bidi="hy-AM"/>
              </w:rPr>
              <w:t xml:space="preserve"> </w:t>
            </w:r>
            <w:r w:rsidR="00FE2326" w:rsidRPr="00FE2326">
              <w:rPr>
                <w:rFonts w:ascii="GHEA Grapalat" w:eastAsiaTheme="minorHAnsi" w:hAnsi="GHEA Grapalat" w:cstheme="minorBidi"/>
                <w:bCs/>
                <w:lang w:eastAsia="hy-AM" w:bidi="hy-AM"/>
              </w:rPr>
              <w:t>օրենքի 72-րդ հոդվածի 4-րդ մասի 2-րդ կետից հանել «դատական կարգով անհայտ բացակայող կամ» բառերը</w:t>
            </w:r>
            <w:r w:rsidR="00782685">
              <w:rPr>
                <w:rFonts w:ascii="GHEA Grapalat" w:eastAsiaTheme="minorHAnsi" w:hAnsi="GHEA Grapalat" w:cstheme="minorBidi"/>
                <w:bCs/>
                <w:lang w:eastAsia="hy-AM" w:bidi="hy-AM"/>
              </w:rPr>
              <w:t xml:space="preserve"> </w:t>
            </w:r>
            <w:r w:rsidR="00782685" w:rsidRPr="00782685">
              <w:rPr>
                <w:rFonts w:ascii="GHEA Grapalat" w:eastAsiaTheme="minorHAnsi" w:hAnsi="GHEA Grapalat" w:cstheme="minorBidi"/>
                <w:bCs/>
                <w:lang w:eastAsia="hy-AM" w:bidi="hy-AM"/>
              </w:rPr>
              <w:t>(</w:t>
            </w:r>
            <w:r w:rsidR="0085598E">
              <w:rPr>
                <w:rFonts w:ascii="GHEA Grapalat" w:eastAsiaTheme="minorHAnsi" w:hAnsi="GHEA Grapalat" w:cstheme="minorBidi"/>
                <w:bCs/>
                <w:lang w:eastAsia="hy-AM" w:bidi="hy-AM"/>
              </w:rPr>
              <w:t>քննարկվող</w:t>
            </w:r>
            <w:r w:rsidR="00782685">
              <w:rPr>
                <w:rFonts w:ascii="GHEA Grapalat" w:eastAsiaTheme="minorHAnsi" w:hAnsi="GHEA Grapalat" w:cstheme="minorBidi"/>
                <w:bCs/>
                <w:lang w:eastAsia="hy-AM" w:bidi="hy-AM"/>
              </w:rPr>
              <w:t xml:space="preserve"> օրենքի 72-րդ հոդվածի 4-րդ մասի 2-րդ մասում նշված է, որ </w:t>
            </w:r>
            <w:r w:rsidR="0085598E">
              <w:rPr>
                <w:rFonts w:ascii="GHEA Grapalat" w:eastAsiaTheme="minorHAnsi" w:hAnsi="GHEA Grapalat" w:cstheme="minorBidi"/>
                <w:bCs/>
                <w:lang w:eastAsia="hy-AM" w:bidi="hy-AM"/>
              </w:rPr>
              <w:t>այդ</w:t>
            </w:r>
            <w:r w:rsidR="00782685" w:rsidRPr="00782685">
              <w:rPr>
                <w:rFonts w:ascii="GHEA Grapalat" w:eastAsiaTheme="minorHAnsi" w:hAnsi="GHEA Grapalat" w:cstheme="minorBidi"/>
                <w:bCs/>
                <w:lang w:eastAsia="hy-AM" w:bidi="hy-AM"/>
              </w:rPr>
              <w:t xml:space="preserve"> օրենքի այն դրույթները, որոնք վերաբերում են զոհված (մահացած) զինծառայողների ընտանիքներին, տարածվում են նաև</w:t>
            </w:r>
            <w:r w:rsidR="00782685">
              <w:rPr>
                <w:rFonts w:ascii="GHEA Grapalat" w:eastAsiaTheme="minorHAnsi" w:hAnsi="GHEA Grapalat" w:cstheme="minorBidi"/>
                <w:bCs/>
                <w:lang w:eastAsia="hy-AM" w:bidi="hy-AM"/>
              </w:rPr>
              <w:t xml:space="preserve"> </w:t>
            </w:r>
            <w:r w:rsidR="00782685" w:rsidRPr="00782685">
              <w:rPr>
                <w:rFonts w:ascii="GHEA Grapalat" w:eastAsiaTheme="minorHAnsi" w:hAnsi="GHEA Grapalat" w:cstheme="minorBidi"/>
                <w:bCs/>
                <w:lang w:eastAsia="hy-AM" w:bidi="hy-AM"/>
              </w:rPr>
              <w:t>ծառայողական պարտականությունները կատարելիս կամ Հայաստանի Հանրապետության պաշտպանության մարտական գործողությունների կամ հակառակորդի հետ շփման գծում մարտական հերթապահության կամ հատուկ առաջադրանք կատարելու ժամանակ անհայտ կորելու հետևանքով դատական կարգով անհայտ բացակայող ճանաչված անձանց ընտանիքների վրա)</w:t>
            </w:r>
            <w:r w:rsidR="00FE2326">
              <w:rPr>
                <w:rFonts w:ascii="GHEA Grapalat" w:eastAsiaTheme="minorHAnsi" w:hAnsi="GHEA Grapalat" w:cstheme="minorBidi"/>
                <w:bCs/>
                <w:lang w:eastAsia="hy-AM" w:bidi="hy-AM"/>
              </w:rPr>
              <w:t>, որի արդյունքում անհայտ կորած անձանց ընտանիքի անդամներին վերապահված արտոնություններին վերաբերելի</w:t>
            </w:r>
            <w:r w:rsidR="00FE2326" w:rsidRPr="00FE2326">
              <w:rPr>
                <w:rFonts w:ascii="GHEA Grapalat" w:eastAsiaTheme="minorHAnsi" w:hAnsi="GHEA Grapalat" w:cstheme="minorBidi"/>
                <w:bCs/>
                <w:lang w:eastAsia="hy-AM" w:bidi="hy-AM"/>
              </w:rPr>
              <w:t xml:space="preserve"> </w:t>
            </w:r>
            <w:r w:rsidR="00FE2326">
              <w:rPr>
                <w:rFonts w:ascii="GHEA Grapalat" w:eastAsiaTheme="minorHAnsi" w:hAnsi="GHEA Grapalat" w:cstheme="minorBidi"/>
                <w:bCs/>
                <w:lang w:eastAsia="hy-AM" w:bidi="hy-AM"/>
              </w:rPr>
              <w:t>է լինելու բացառապես սույն Նախագիծը</w:t>
            </w:r>
            <w:r w:rsidR="002B75F9">
              <w:rPr>
                <w:rFonts w:ascii="GHEA Grapalat" w:eastAsiaTheme="minorHAnsi" w:hAnsi="GHEA Grapalat" w:cstheme="minorBidi"/>
                <w:bCs/>
                <w:lang w:eastAsia="hy-AM" w:bidi="hy-AM"/>
              </w:rPr>
              <w:t>:</w:t>
            </w:r>
          </w:p>
          <w:p w14:paraId="572973A7" w14:textId="13F2A461" w:rsidR="008A1241" w:rsidRDefault="00B7776A" w:rsidP="00E43FD6">
            <w:pPr>
              <w:widowControl w:val="0"/>
              <w:tabs>
                <w:tab w:val="left" w:pos="1134"/>
              </w:tabs>
              <w:spacing w:line="276" w:lineRule="auto"/>
              <w:ind w:firstLine="567"/>
              <w:jc w:val="both"/>
              <w:rPr>
                <w:rFonts w:ascii="GHEA Grapalat" w:eastAsiaTheme="minorHAnsi" w:hAnsi="GHEA Grapalat" w:cstheme="minorBidi"/>
                <w:lang w:eastAsia="hy-AM" w:bidi="hy-AM"/>
              </w:rPr>
            </w:pPr>
            <w:r>
              <w:rPr>
                <w:rFonts w:ascii="GHEA Grapalat" w:eastAsiaTheme="minorHAnsi" w:hAnsi="GHEA Grapalat" w:cstheme="minorBidi"/>
                <w:lang w:eastAsia="hy-AM" w:bidi="hy-AM"/>
              </w:rPr>
              <w:t xml:space="preserve">Միաժամանակ, </w:t>
            </w:r>
            <w:r w:rsidR="008A1241">
              <w:rPr>
                <w:rFonts w:ascii="GHEA Grapalat" w:eastAsiaTheme="minorHAnsi" w:hAnsi="GHEA Grapalat" w:cstheme="minorBidi"/>
                <w:lang w:eastAsia="hy-AM" w:bidi="hy-AM"/>
              </w:rPr>
              <w:t xml:space="preserve">Նախագծի 7-րդ հոդվածի 4-րդ </w:t>
            </w:r>
            <w:r>
              <w:rPr>
                <w:rFonts w:ascii="GHEA Grapalat" w:eastAsiaTheme="minorHAnsi" w:hAnsi="GHEA Grapalat" w:cstheme="minorBidi"/>
                <w:lang w:eastAsia="hy-AM" w:bidi="hy-AM"/>
              </w:rPr>
              <w:lastRenderedPageBreak/>
              <w:t>մասի առնչությամբ ներկայացված առաջարկն ընդունվել է</w:t>
            </w:r>
            <w:r w:rsidR="004C6915">
              <w:rPr>
                <w:rFonts w:ascii="GHEA Grapalat" w:eastAsiaTheme="minorHAnsi" w:hAnsi="GHEA Grapalat" w:cstheme="minorBidi"/>
                <w:lang w:eastAsia="hy-AM" w:bidi="hy-AM"/>
              </w:rPr>
              <w:t xml:space="preserve"> մասամբ՝</w:t>
            </w:r>
            <w:r>
              <w:rPr>
                <w:rFonts w:ascii="GHEA Grapalat" w:eastAsiaTheme="minorHAnsi" w:hAnsi="GHEA Grapalat" w:cstheme="minorBidi"/>
                <w:lang w:eastAsia="hy-AM" w:bidi="hy-AM"/>
              </w:rPr>
              <w:t xml:space="preserve"> </w:t>
            </w:r>
            <w:r w:rsidR="004C6915">
              <w:rPr>
                <w:rFonts w:ascii="GHEA Grapalat" w:eastAsiaTheme="minorHAnsi" w:hAnsi="GHEA Grapalat" w:cstheme="minorBidi"/>
                <w:lang w:eastAsia="hy-AM" w:bidi="hy-AM"/>
              </w:rPr>
              <w:t>դրույթը լրամշակելով հետևյալ կերպ. «</w:t>
            </w:r>
            <w:r w:rsidR="004C6915" w:rsidRPr="004C6915">
              <w:rPr>
                <w:rFonts w:ascii="GHEA Grapalat" w:eastAsiaTheme="minorHAnsi" w:hAnsi="GHEA Grapalat" w:cstheme="minorBidi"/>
                <w:lang w:eastAsia="hy-AM" w:bidi="hy-AM"/>
              </w:rPr>
              <w:t>Անհայտ կորած անձի ընտանիքի անդամը կենսաթոշակի, պետական նպաստի իրավունք ունի, որոնք իրականացվում են «Պետական կենսաթոշակների մասին», «Պետական նպաստների մասին» օրենքներով սահմանված կարգով:</w:t>
            </w:r>
            <w:r w:rsidR="004C6915">
              <w:rPr>
                <w:rFonts w:ascii="GHEA Grapalat" w:eastAsiaTheme="minorHAnsi" w:hAnsi="GHEA Grapalat" w:cstheme="minorBidi"/>
                <w:lang w:eastAsia="hy-AM" w:bidi="hy-AM"/>
              </w:rPr>
              <w:t>»:</w:t>
            </w:r>
          </w:p>
          <w:p w14:paraId="06D47474" w14:textId="781CE9A5" w:rsidR="00677133" w:rsidRDefault="00677133" w:rsidP="00E43FD6">
            <w:pPr>
              <w:spacing w:line="276" w:lineRule="auto"/>
              <w:ind w:left="720"/>
              <w:jc w:val="center"/>
              <w:rPr>
                <w:rFonts w:ascii="GHEA Grapalat" w:hAnsi="GHEA Grapalat"/>
                <w:b/>
                <w:bCs/>
                <w:color w:val="000000"/>
                <w:shd w:val="clear" w:color="auto" w:fill="FFFFFF"/>
                <w:lang w:eastAsia="en-US"/>
              </w:rPr>
            </w:pPr>
          </w:p>
          <w:p w14:paraId="4B14FB50" w14:textId="44D9C5F4" w:rsidR="00051C4E" w:rsidRDefault="00244246"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6. Մասամբ է ընդունվել</w:t>
            </w:r>
          </w:p>
          <w:p w14:paraId="5E297291" w14:textId="6F03C7C7" w:rsidR="00244246" w:rsidRDefault="00244246" w:rsidP="00E43FD6">
            <w:pPr>
              <w:spacing w:line="276" w:lineRule="auto"/>
              <w:ind w:left="8" w:firstLine="709"/>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 xml:space="preserve">Ներկայացված դիտարկման առաջին մասից պարզ չէ, թե ինչ է առաջարկվում: Միաժամանակ, հարկ է նշել, որ </w:t>
            </w:r>
            <w:r w:rsidRPr="00244246">
              <w:rPr>
                <w:rFonts w:ascii="GHEA Grapalat" w:hAnsi="GHEA Grapalat"/>
                <w:bCs/>
                <w:color w:val="000000"/>
                <w:shd w:val="clear" w:color="auto" w:fill="FFFFFF"/>
                <w:lang w:eastAsia="en-US"/>
              </w:rPr>
              <w:t xml:space="preserve">«Հայաստանի Հանրապետության պաշտպանության ժամանակ զինծառայողների կյանքին կամ առողջությանը պատճառված վնասների հատուցման մասին» </w:t>
            </w:r>
            <w:r>
              <w:rPr>
                <w:rFonts w:ascii="GHEA Grapalat" w:hAnsi="GHEA Grapalat"/>
                <w:bCs/>
                <w:color w:val="000000"/>
                <w:shd w:val="clear" w:color="auto" w:fill="FFFFFF"/>
                <w:lang w:eastAsia="en-US"/>
              </w:rPr>
              <w:t xml:space="preserve">Հայաստանի Հանրապետության օրենքի դրույթների, այդ թվում՝ օրենքի կարգավորման առարկայի ուսումնասիրությունից ակնհայտ է, որ օրենքով սահմանվում են </w:t>
            </w:r>
            <w:r w:rsidRPr="00B415F1">
              <w:rPr>
                <w:rFonts w:ascii="GHEA Grapalat" w:hAnsi="GHEA Grapalat"/>
                <w:b/>
                <w:bCs/>
                <w:color w:val="000000"/>
                <w:shd w:val="clear" w:color="auto" w:fill="FFFFFF"/>
                <w:lang w:eastAsia="en-US"/>
              </w:rPr>
              <w:t>վնասի հատուցման</w:t>
            </w:r>
            <w:r w:rsidRPr="00244246">
              <w:rPr>
                <w:rFonts w:ascii="GHEA Grapalat" w:hAnsi="GHEA Grapalat"/>
                <w:bCs/>
                <w:color w:val="000000"/>
                <w:shd w:val="clear" w:color="auto" w:fill="FFFFFF"/>
                <w:lang w:eastAsia="en-US"/>
              </w:rPr>
              <w:t xml:space="preserve">, </w:t>
            </w:r>
            <w:r>
              <w:rPr>
                <w:rFonts w:ascii="GHEA Grapalat" w:hAnsi="GHEA Grapalat"/>
                <w:bCs/>
                <w:color w:val="000000"/>
                <w:shd w:val="clear" w:color="auto" w:fill="FFFFFF"/>
                <w:lang w:eastAsia="en-US"/>
              </w:rPr>
              <w:t xml:space="preserve">ինչպես նաև նույն </w:t>
            </w:r>
            <w:r w:rsidRPr="00244246">
              <w:rPr>
                <w:rFonts w:ascii="GHEA Grapalat" w:hAnsi="GHEA Grapalat"/>
                <w:bCs/>
                <w:color w:val="000000"/>
                <w:shd w:val="clear" w:color="auto" w:fill="FFFFFF"/>
                <w:lang w:eastAsia="en-US"/>
              </w:rPr>
              <w:t>օրենքով սահմանված աջակցություն տրամադրելու հետ կապված հարաբերությունները</w:t>
            </w:r>
            <w:r>
              <w:rPr>
                <w:rFonts w:ascii="GHEA Grapalat" w:hAnsi="GHEA Grapalat"/>
                <w:bCs/>
                <w:color w:val="000000"/>
                <w:shd w:val="clear" w:color="auto" w:fill="FFFFFF"/>
                <w:lang w:eastAsia="en-US"/>
              </w:rPr>
              <w:t xml:space="preserve">: Ընդ որում, օրենքի իմաստով </w:t>
            </w:r>
            <w:r w:rsidRPr="00244246">
              <w:rPr>
                <w:rFonts w:ascii="GHEA Grapalat" w:hAnsi="GHEA Grapalat"/>
                <w:bCs/>
                <w:color w:val="000000"/>
                <w:shd w:val="clear" w:color="auto" w:fill="FFFFFF"/>
                <w:lang w:eastAsia="en-US"/>
              </w:rPr>
              <w:t xml:space="preserve">զինծառայողի կյանքին պատճառված վնաս է համարվում </w:t>
            </w:r>
            <w:r w:rsidR="00F64CBD">
              <w:rPr>
                <w:rFonts w:ascii="GHEA Grapalat" w:hAnsi="GHEA Grapalat"/>
                <w:bCs/>
                <w:color w:val="000000"/>
                <w:shd w:val="clear" w:color="auto" w:fill="FFFFFF"/>
                <w:lang w:eastAsia="en-US"/>
              </w:rPr>
              <w:t xml:space="preserve">նաև անհայտ կորելը: </w:t>
            </w:r>
          </w:p>
          <w:p w14:paraId="54D5217F" w14:textId="266E2BC5" w:rsidR="005D06FF" w:rsidRPr="00C5439F" w:rsidRDefault="00244246" w:rsidP="000D7145">
            <w:pPr>
              <w:spacing w:line="276" w:lineRule="auto"/>
              <w:ind w:left="8" w:firstLine="709"/>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 xml:space="preserve">Ինչ վերաբերում է </w:t>
            </w:r>
            <w:r w:rsidRPr="00244246">
              <w:rPr>
                <w:rFonts w:ascii="GHEA Grapalat" w:hAnsi="GHEA Grapalat"/>
                <w:bCs/>
                <w:color w:val="000000"/>
                <w:shd w:val="clear" w:color="auto" w:fill="FFFFFF"/>
                <w:lang w:eastAsia="en-US"/>
              </w:rPr>
              <w:t>«հաշմանդամ» բառը «հաշմանդամություն ունեցող անձ» բառերով</w:t>
            </w:r>
            <w:r>
              <w:rPr>
                <w:rFonts w:ascii="GHEA Grapalat" w:hAnsi="GHEA Grapalat"/>
                <w:bCs/>
                <w:color w:val="000000"/>
                <w:shd w:val="clear" w:color="auto" w:fill="FFFFFF"/>
                <w:lang w:eastAsia="en-US"/>
              </w:rPr>
              <w:t xml:space="preserve"> փոխարինելու առաջարկին՝ </w:t>
            </w:r>
            <w:r w:rsidR="000D7145">
              <w:rPr>
                <w:rFonts w:ascii="GHEA Grapalat" w:hAnsi="GHEA Grapalat"/>
                <w:bCs/>
                <w:color w:val="000000"/>
                <w:shd w:val="clear" w:color="auto" w:fill="FFFFFF"/>
                <w:lang w:eastAsia="en-US"/>
              </w:rPr>
              <w:t>հարկ է նշել</w:t>
            </w:r>
            <w:r>
              <w:rPr>
                <w:rFonts w:ascii="GHEA Grapalat" w:hAnsi="GHEA Grapalat"/>
                <w:bCs/>
                <w:color w:val="000000"/>
                <w:shd w:val="clear" w:color="auto" w:fill="FFFFFF"/>
                <w:lang w:eastAsia="en-US"/>
              </w:rPr>
              <w:t xml:space="preserve">, </w:t>
            </w:r>
            <w:r w:rsidR="000D7145">
              <w:rPr>
                <w:rFonts w:ascii="GHEA Grapalat" w:hAnsi="GHEA Grapalat"/>
                <w:bCs/>
                <w:color w:val="000000"/>
                <w:shd w:val="clear" w:color="auto" w:fill="FFFFFF"/>
                <w:lang w:eastAsia="en-US"/>
              </w:rPr>
              <w:t xml:space="preserve">որ </w:t>
            </w:r>
            <w:r w:rsidR="000D7145" w:rsidRPr="000D7145">
              <w:rPr>
                <w:rFonts w:ascii="GHEA Grapalat" w:hAnsi="GHEA Grapalat"/>
                <w:bCs/>
                <w:color w:val="000000"/>
                <w:shd w:val="clear" w:color="auto" w:fill="FFFFFF"/>
                <w:lang w:eastAsia="en-US"/>
              </w:rPr>
              <w:t xml:space="preserve">«հաշմանդամ» բառը </w:t>
            </w:r>
            <w:r w:rsidR="000D7145">
              <w:rPr>
                <w:rFonts w:ascii="GHEA Grapalat" w:hAnsi="GHEA Grapalat"/>
                <w:bCs/>
                <w:color w:val="000000"/>
                <w:shd w:val="clear" w:color="auto" w:fill="FFFFFF"/>
                <w:lang w:eastAsia="en-US"/>
              </w:rPr>
              <w:t>հանվել է քննարկվող դրույթից</w:t>
            </w:r>
            <w:r w:rsidR="00136503">
              <w:rPr>
                <w:rFonts w:ascii="GHEA Grapalat" w:hAnsi="GHEA Grapalat"/>
                <w:bCs/>
                <w:color w:val="000000"/>
                <w:shd w:val="clear" w:color="auto" w:fill="FFFFFF"/>
                <w:lang w:eastAsia="en-US"/>
              </w:rPr>
              <w:t xml:space="preserve">, քանի որ տվյալ դեպքում խոսքը բացառապես անհայտ </w:t>
            </w:r>
            <w:r w:rsidR="00136503">
              <w:rPr>
                <w:rFonts w:ascii="GHEA Grapalat" w:hAnsi="GHEA Grapalat"/>
                <w:bCs/>
                <w:color w:val="000000"/>
                <w:shd w:val="clear" w:color="auto" w:fill="FFFFFF"/>
                <w:lang w:eastAsia="en-US"/>
              </w:rPr>
              <w:lastRenderedPageBreak/>
              <w:t>կորած անձի ընտանիքի անդամի սոցիալական պաշտպանության մասին էր</w:t>
            </w:r>
            <w:r w:rsidR="000D7145">
              <w:rPr>
                <w:rFonts w:ascii="GHEA Grapalat" w:hAnsi="GHEA Grapalat"/>
                <w:bCs/>
                <w:color w:val="000000"/>
                <w:shd w:val="clear" w:color="auto" w:fill="FFFFFF"/>
                <w:lang w:eastAsia="en-US"/>
              </w:rPr>
              <w:t>:</w:t>
            </w:r>
            <w:r>
              <w:rPr>
                <w:rFonts w:ascii="GHEA Grapalat" w:hAnsi="GHEA Grapalat"/>
                <w:bCs/>
                <w:color w:val="000000"/>
                <w:shd w:val="clear" w:color="auto" w:fill="FFFFFF"/>
                <w:lang w:eastAsia="en-US"/>
              </w:rPr>
              <w:t xml:space="preserve"> </w:t>
            </w:r>
          </w:p>
        </w:tc>
      </w:tr>
      <w:tr w:rsidR="005D06FF" w:rsidRPr="00E83820" w14:paraId="7D249F41" w14:textId="77777777" w:rsidTr="00261B88">
        <w:trPr>
          <w:gridAfter w:val="1"/>
          <w:wAfter w:w="19" w:type="dxa"/>
          <w:trHeight w:val="244"/>
        </w:trPr>
        <w:tc>
          <w:tcPr>
            <w:tcW w:w="11268" w:type="dxa"/>
            <w:gridSpan w:val="2"/>
            <w:vMerge w:val="restart"/>
            <w:shd w:val="clear" w:color="auto" w:fill="C0C0C0"/>
          </w:tcPr>
          <w:p w14:paraId="4805CA48" w14:textId="43E11CA7" w:rsidR="005D06FF" w:rsidRPr="00E83820" w:rsidRDefault="00351585" w:rsidP="00C900A2">
            <w:pPr>
              <w:pStyle w:val="ListParagraph"/>
              <w:numPr>
                <w:ilvl w:val="0"/>
                <w:numId w:val="2"/>
              </w:numPr>
              <w:spacing w:line="276" w:lineRule="auto"/>
              <w:ind w:left="0" w:firstLine="720"/>
              <w:jc w:val="center"/>
              <w:rPr>
                <w:rFonts w:ascii="GHEA Grapalat" w:hAnsi="GHEA Grapalat"/>
                <w:b/>
                <w:color w:val="000000"/>
              </w:rPr>
            </w:pPr>
            <w:r>
              <w:rPr>
                <w:rFonts w:ascii="GHEA Grapalat" w:hAnsi="GHEA Grapalat"/>
                <w:b/>
                <w:color w:val="000000"/>
              </w:rPr>
              <w:lastRenderedPageBreak/>
              <w:t>Ազգային անվտա</w:t>
            </w:r>
            <w:r w:rsidR="00C900A2">
              <w:rPr>
                <w:rFonts w:ascii="GHEA Grapalat" w:hAnsi="GHEA Grapalat"/>
                <w:b/>
                <w:color w:val="000000"/>
              </w:rPr>
              <w:t>ն</w:t>
            </w:r>
            <w:r>
              <w:rPr>
                <w:rFonts w:ascii="GHEA Grapalat" w:hAnsi="GHEA Grapalat"/>
                <w:b/>
                <w:color w:val="000000"/>
              </w:rPr>
              <w:t>գության ծառայություն</w:t>
            </w:r>
          </w:p>
        </w:tc>
        <w:tc>
          <w:tcPr>
            <w:tcW w:w="3930" w:type="dxa"/>
            <w:gridSpan w:val="2"/>
            <w:shd w:val="clear" w:color="auto" w:fill="C0C0C0"/>
          </w:tcPr>
          <w:p w14:paraId="212E028D" w14:textId="33F8EC76" w:rsidR="005D06FF" w:rsidRPr="00E83820" w:rsidRDefault="00351585" w:rsidP="00E43FD6">
            <w:pPr>
              <w:autoSpaceDE w:val="0"/>
              <w:autoSpaceDN w:val="0"/>
              <w:adjustRightInd w:val="0"/>
              <w:spacing w:line="276" w:lineRule="auto"/>
              <w:ind w:firstLine="720"/>
              <w:jc w:val="center"/>
              <w:rPr>
                <w:rFonts w:ascii="GHEA Grapalat" w:hAnsi="GHEA Grapalat"/>
                <w:b/>
              </w:rPr>
            </w:pPr>
            <w:r>
              <w:rPr>
                <w:rFonts w:ascii="GHEA Grapalat" w:hAnsi="GHEA Grapalat"/>
                <w:b/>
              </w:rPr>
              <w:t>11</w:t>
            </w:r>
            <w:r w:rsidR="005F706F" w:rsidRPr="00E83820">
              <w:rPr>
                <w:rFonts w:ascii="GHEA Grapalat" w:hAnsi="GHEA Grapalat"/>
                <w:b/>
              </w:rPr>
              <w:t>.</w:t>
            </w:r>
            <w:r w:rsidR="00B03BDF" w:rsidRPr="00244246">
              <w:rPr>
                <w:rFonts w:ascii="GHEA Grapalat" w:hAnsi="GHEA Grapalat"/>
                <w:b/>
              </w:rPr>
              <w:t>0</w:t>
            </w:r>
            <w:r w:rsidR="00335234">
              <w:rPr>
                <w:rFonts w:ascii="GHEA Grapalat" w:hAnsi="GHEA Grapalat"/>
                <w:b/>
              </w:rPr>
              <w:t>4</w:t>
            </w:r>
            <w:r w:rsidR="005D06FF" w:rsidRPr="00E83820">
              <w:rPr>
                <w:rFonts w:ascii="GHEA Grapalat" w:hAnsi="GHEA Grapalat"/>
                <w:b/>
              </w:rPr>
              <w:t>.202</w:t>
            </w:r>
            <w:r w:rsidR="007C7DEF">
              <w:rPr>
                <w:rFonts w:ascii="GHEA Grapalat" w:hAnsi="GHEA Grapalat"/>
                <w:b/>
              </w:rPr>
              <w:t>5</w:t>
            </w:r>
            <w:r w:rsidR="005D06FF" w:rsidRPr="00E83820">
              <w:rPr>
                <w:rFonts w:ascii="GHEA Grapalat" w:hAnsi="GHEA Grapalat"/>
                <w:b/>
              </w:rPr>
              <w:t>թ.</w:t>
            </w:r>
          </w:p>
        </w:tc>
      </w:tr>
      <w:tr w:rsidR="005D06FF" w:rsidRPr="00E83820" w14:paraId="31CCF9C8" w14:textId="77777777" w:rsidTr="00261B88">
        <w:trPr>
          <w:gridAfter w:val="1"/>
          <w:wAfter w:w="19" w:type="dxa"/>
          <w:trHeight w:val="254"/>
        </w:trPr>
        <w:tc>
          <w:tcPr>
            <w:tcW w:w="11268" w:type="dxa"/>
            <w:gridSpan w:val="2"/>
            <w:vMerge/>
            <w:shd w:val="clear" w:color="auto" w:fill="C0C0C0"/>
          </w:tcPr>
          <w:p w14:paraId="00FE7E1F" w14:textId="77777777" w:rsidR="005D06FF" w:rsidRPr="00E83820" w:rsidRDefault="005D06FF" w:rsidP="00E43FD6">
            <w:pPr>
              <w:spacing w:line="276" w:lineRule="auto"/>
              <w:ind w:firstLine="720"/>
              <w:rPr>
                <w:rFonts w:ascii="GHEA Grapalat" w:hAnsi="GHEA Grapalat"/>
              </w:rPr>
            </w:pPr>
          </w:p>
        </w:tc>
        <w:tc>
          <w:tcPr>
            <w:tcW w:w="3930" w:type="dxa"/>
            <w:gridSpan w:val="2"/>
            <w:shd w:val="clear" w:color="auto" w:fill="C0C0C0"/>
          </w:tcPr>
          <w:p w14:paraId="3E392854" w14:textId="0EF57276" w:rsidR="005D06FF" w:rsidRPr="00E83820" w:rsidRDefault="00B4779B" w:rsidP="00E43FD6">
            <w:pPr>
              <w:autoSpaceDE w:val="0"/>
              <w:autoSpaceDN w:val="0"/>
              <w:adjustRightInd w:val="0"/>
              <w:spacing w:line="276" w:lineRule="auto"/>
              <w:ind w:firstLine="720"/>
              <w:jc w:val="center"/>
              <w:rPr>
                <w:rFonts w:ascii="GHEA Grapalat" w:hAnsi="GHEA Grapalat"/>
                <w:b/>
                <w:color w:val="000000"/>
              </w:rPr>
            </w:pPr>
            <w:r w:rsidRPr="00E83820">
              <w:rPr>
                <w:rFonts w:ascii="GHEA Grapalat" w:hAnsi="GHEA Grapalat"/>
                <w:b/>
              </w:rPr>
              <w:t xml:space="preserve">N </w:t>
            </w:r>
            <w:r w:rsidR="00351585">
              <w:rPr>
                <w:rFonts w:ascii="GHEA Grapalat" w:hAnsi="GHEA Grapalat"/>
                <w:b/>
              </w:rPr>
              <w:t>11/450</w:t>
            </w:r>
          </w:p>
        </w:tc>
      </w:tr>
      <w:tr w:rsidR="005D06FF" w:rsidRPr="00E83820" w14:paraId="77FC5467" w14:textId="77777777" w:rsidTr="00261B88">
        <w:trPr>
          <w:gridAfter w:val="1"/>
          <w:wAfter w:w="19" w:type="dxa"/>
          <w:trHeight w:val="512"/>
        </w:trPr>
        <w:tc>
          <w:tcPr>
            <w:tcW w:w="8645" w:type="dxa"/>
          </w:tcPr>
          <w:p w14:paraId="0C9A0D1C" w14:textId="2B86625E" w:rsid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1.</w:t>
            </w:r>
            <w:r w:rsidRPr="00351585">
              <w:rPr>
                <w:rFonts w:ascii="GHEA Grapalat" w:eastAsia="Tahoma" w:hAnsi="GHEA Grapalat" w:cs="Tahoma"/>
              </w:rPr>
              <w:tab/>
              <w:t>Նախագծի 2-րդ հոդվածի 1-ին մասի 1-ին կետում «հերթապահության» բառից հետո լրացնել</w:t>
            </w:r>
            <w:r w:rsidR="00894448">
              <w:rPr>
                <w:rFonts w:ascii="GHEA Grapalat" w:eastAsia="Tahoma" w:hAnsi="GHEA Grapalat" w:cs="Tahoma"/>
              </w:rPr>
              <w:t xml:space="preserve"> </w:t>
            </w:r>
            <w:r w:rsidRPr="00351585">
              <w:rPr>
                <w:rFonts w:ascii="GHEA Grapalat" w:eastAsia="Tahoma" w:hAnsi="GHEA Grapalat" w:cs="Tahoma"/>
              </w:rPr>
              <w:t>«, պետական սահմանի պահպանության» բառերով։</w:t>
            </w:r>
          </w:p>
          <w:p w14:paraId="331E3D8E" w14:textId="2A2C4ABA" w:rsidR="00DF6035" w:rsidRDefault="00DF6035" w:rsidP="00E43FD6">
            <w:pPr>
              <w:spacing w:line="276" w:lineRule="auto"/>
              <w:ind w:firstLine="720"/>
              <w:jc w:val="both"/>
              <w:rPr>
                <w:rFonts w:ascii="GHEA Grapalat" w:eastAsia="Tahoma" w:hAnsi="GHEA Grapalat" w:cs="Tahoma"/>
              </w:rPr>
            </w:pPr>
          </w:p>
          <w:p w14:paraId="003B88C2" w14:textId="06FA1D06" w:rsidR="00DF6035" w:rsidRDefault="00DF6035" w:rsidP="00E43FD6">
            <w:pPr>
              <w:spacing w:line="276" w:lineRule="auto"/>
              <w:ind w:firstLine="720"/>
              <w:jc w:val="both"/>
              <w:rPr>
                <w:rFonts w:ascii="GHEA Grapalat" w:eastAsia="Tahoma" w:hAnsi="GHEA Grapalat" w:cs="Tahoma"/>
              </w:rPr>
            </w:pPr>
          </w:p>
          <w:p w14:paraId="4438188B" w14:textId="3712588A" w:rsidR="00DF6035" w:rsidRDefault="00DF6035" w:rsidP="00E43FD6">
            <w:pPr>
              <w:spacing w:line="276" w:lineRule="auto"/>
              <w:ind w:firstLine="720"/>
              <w:jc w:val="both"/>
              <w:rPr>
                <w:rFonts w:ascii="GHEA Grapalat" w:eastAsia="Tahoma" w:hAnsi="GHEA Grapalat" w:cs="Tahoma"/>
              </w:rPr>
            </w:pPr>
          </w:p>
          <w:p w14:paraId="55DB7EB2" w14:textId="60986753" w:rsidR="00DF6035" w:rsidRDefault="00DF6035" w:rsidP="00E43FD6">
            <w:pPr>
              <w:spacing w:line="276" w:lineRule="auto"/>
              <w:ind w:firstLine="720"/>
              <w:jc w:val="both"/>
              <w:rPr>
                <w:rFonts w:ascii="GHEA Grapalat" w:eastAsia="Tahoma" w:hAnsi="GHEA Grapalat" w:cs="Tahoma"/>
              </w:rPr>
            </w:pPr>
          </w:p>
          <w:p w14:paraId="51C0D43C" w14:textId="6D9AF004" w:rsidR="00DF6035" w:rsidRDefault="00DF6035" w:rsidP="00E43FD6">
            <w:pPr>
              <w:spacing w:line="276" w:lineRule="auto"/>
              <w:ind w:firstLine="720"/>
              <w:jc w:val="both"/>
              <w:rPr>
                <w:rFonts w:ascii="GHEA Grapalat" w:eastAsia="Tahoma" w:hAnsi="GHEA Grapalat" w:cs="Tahoma"/>
              </w:rPr>
            </w:pPr>
          </w:p>
          <w:p w14:paraId="6BF6AAB5" w14:textId="70FFD943" w:rsidR="00DF6035" w:rsidRDefault="00DF6035" w:rsidP="00E43FD6">
            <w:pPr>
              <w:spacing w:line="276" w:lineRule="auto"/>
              <w:ind w:firstLine="720"/>
              <w:jc w:val="both"/>
              <w:rPr>
                <w:rFonts w:ascii="GHEA Grapalat" w:eastAsia="Tahoma" w:hAnsi="GHEA Grapalat" w:cs="Tahoma"/>
              </w:rPr>
            </w:pPr>
          </w:p>
          <w:p w14:paraId="223ED4C1" w14:textId="5F74BBDD" w:rsidR="00DF6035" w:rsidRDefault="00DF6035" w:rsidP="00E43FD6">
            <w:pPr>
              <w:spacing w:line="276" w:lineRule="auto"/>
              <w:ind w:firstLine="720"/>
              <w:jc w:val="both"/>
              <w:rPr>
                <w:rFonts w:ascii="GHEA Grapalat" w:eastAsia="Tahoma" w:hAnsi="GHEA Grapalat" w:cs="Tahoma"/>
              </w:rPr>
            </w:pPr>
          </w:p>
          <w:p w14:paraId="1C57FFA1" w14:textId="76F67E01" w:rsidR="00DF6035" w:rsidRDefault="00DF6035" w:rsidP="00E43FD6">
            <w:pPr>
              <w:spacing w:line="276" w:lineRule="auto"/>
              <w:ind w:firstLine="720"/>
              <w:jc w:val="both"/>
              <w:rPr>
                <w:rFonts w:ascii="GHEA Grapalat" w:eastAsia="Tahoma" w:hAnsi="GHEA Grapalat" w:cs="Tahoma"/>
              </w:rPr>
            </w:pPr>
          </w:p>
          <w:p w14:paraId="694CE73E" w14:textId="46503188" w:rsidR="00DF6035" w:rsidRDefault="00DF6035" w:rsidP="00E43FD6">
            <w:pPr>
              <w:spacing w:line="276" w:lineRule="auto"/>
              <w:ind w:firstLine="720"/>
              <w:jc w:val="both"/>
              <w:rPr>
                <w:rFonts w:ascii="GHEA Grapalat" w:eastAsia="Tahoma" w:hAnsi="GHEA Grapalat" w:cs="Tahoma"/>
              </w:rPr>
            </w:pPr>
          </w:p>
          <w:p w14:paraId="0D88F97D" w14:textId="5AD7E409" w:rsidR="00DF6035" w:rsidRDefault="00DF6035" w:rsidP="00E43FD6">
            <w:pPr>
              <w:spacing w:line="276" w:lineRule="auto"/>
              <w:ind w:firstLine="720"/>
              <w:jc w:val="both"/>
              <w:rPr>
                <w:rFonts w:ascii="GHEA Grapalat" w:eastAsia="Tahoma" w:hAnsi="GHEA Grapalat" w:cs="Tahoma"/>
              </w:rPr>
            </w:pPr>
          </w:p>
          <w:p w14:paraId="27540CE1" w14:textId="5E7EE4E2" w:rsidR="00DF6035" w:rsidRDefault="00DF6035" w:rsidP="00E43FD6">
            <w:pPr>
              <w:spacing w:line="276" w:lineRule="auto"/>
              <w:ind w:firstLine="720"/>
              <w:jc w:val="both"/>
              <w:rPr>
                <w:rFonts w:ascii="GHEA Grapalat" w:eastAsia="Tahoma" w:hAnsi="GHEA Grapalat" w:cs="Tahoma"/>
              </w:rPr>
            </w:pPr>
          </w:p>
          <w:p w14:paraId="451FA770" w14:textId="6A675EC2" w:rsidR="00DF6035" w:rsidRDefault="00DF6035" w:rsidP="00E43FD6">
            <w:pPr>
              <w:spacing w:line="276" w:lineRule="auto"/>
              <w:ind w:firstLine="720"/>
              <w:jc w:val="both"/>
              <w:rPr>
                <w:rFonts w:ascii="GHEA Grapalat" w:eastAsia="Tahoma" w:hAnsi="GHEA Grapalat" w:cs="Tahoma"/>
              </w:rPr>
            </w:pPr>
          </w:p>
          <w:p w14:paraId="1AAB27F9" w14:textId="332939B9" w:rsidR="00DF6035" w:rsidRDefault="00DF6035" w:rsidP="00E43FD6">
            <w:pPr>
              <w:spacing w:line="276" w:lineRule="auto"/>
              <w:ind w:firstLine="720"/>
              <w:jc w:val="both"/>
              <w:rPr>
                <w:rFonts w:ascii="GHEA Grapalat" w:eastAsia="Tahoma" w:hAnsi="GHEA Grapalat" w:cs="Tahoma"/>
              </w:rPr>
            </w:pPr>
          </w:p>
          <w:p w14:paraId="4F9845DF" w14:textId="1FBD69C9" w:rsidR="00DF6035" w:rsidRDefault="00DF6035" w:rsidP="00E43FD6">
            <w:pPr>
              <w:spacing w:line="276" w:lineRule="auto"/>
              <w:ind w:firstLine="720"/>
              <w:jc w:val="both"/>
              <w:rPr>
                <w:rFonts w:ascii="GHEA Grapalat" w:eastAsia="Tahoma" w:hAnsi="GHEA Grapalat" w:cs="Tahoma"/>
              </w:rPr>
            </w:pPr>
          </w:p>
          <w:p w14:paraId="408FFB77" w14:textId="6EAEEDF4" w:rsidR="00DF6035" w:rsidRDefault="00DF6035" w:rsidP="00E43FD6">
            <w:pPr>
              <w:spacing w:line="276" w:lineRule="auto"/>
              <w:ind w:firstLine="720"/>
              <w:jc w:val="both"/>
              <w:rPr>
                <w:rFonts w:ascii="GHEA Grapalat" w:eastAsia="Tahoma" w:hAnsi="GHEA Grapalat" w:cs="Tahoma"/>
              </w:rPr>
            </w:pPr>
          </w:p>
          <w:p w14:paraId="47EB8ECB" w14:textId="32D1E3FA" w:rsidR="00DF6035" w:rsidRDefault="00DF6035" w:rsidP="00E43FD6">
            <w:pPr>
              <w:spacing w:line="276" w:lineRule="auto"/>
              <w:ind w:firstLine="720"/>
              <w:jc w:val="both"/>
              <w:rPr>
                <w:rFonts w:ascii="GHEA Grapalat" w:eastAsia="Tahoma" w:hAnsi="GHEA Grapalat" w:cs="Tahoma"/>
              </w:rPr>
            </w:pPr>
          </w:p>
          <w:p w14:paraId="3923CCAE" w14:textId="2D700767" w:rsidR="00DF6035" w:rsidRDefault="00DF6035" w:rsidP="00E43FD6">
            <w:pPr>
              <w:spacing w:line="276" w:lineRule="auto"/>
              <w:ind w:firstLine="720"/>
              <w:jc w:val="both"/>
              <w:rPr>
                <w:rFonts w:ascii="GHEA Grapalat" w:eastAsia="Tahoma" w:hAnsi="GHEA Grapalat" w:cs="Tahoma"/>
              </w:rPr>
            </w:pPr>
          </w:p>
          <w:p w14:paraId="3DD8CC3D" w14:textId="4120277D" w:rsidR="00DF6035" w:rsidRDefault="00DF6035" w:rsidP="00E43FD6">
            <w:pPr>
              <w:spacing w:line="276" w:lineRule="auto"/>
              <w:ind w:firstLine="720"/>
              <w:jc w:val="both"/>
              <w:rPr>
                <w:rFonts w:ascii="GHEA Grapalat" w:eastAsia="Tahoma" w:hAnsi="GHEA Grapalat" w:cs="Tahoma"/>
              </w:rPr>
            </w:pPr>
          </w:p>
          <w:p w14:paraId="0997AC66" w14:textId="1ABD6B32" w:rsidR="00DF6035" w:rsidRDefault="00DF6035" w:rsidP="00E43FD6">
            <w:pPr>
              <w:spacing w:line="276" w:lineRule="auto"/>
              <w:ind w:firstLine="720"/>
              <w:jc w:val="both"/>
              <w:rPr>
                <w:rFonts w:ascii="GHEA Grapalat" w:eastAsia="Tahoma" w:hAnsi="GHEA Grapalat" w:cs="Tahoma"/>
              </w:rPr>
            </w:pPr>
          </w:p>
          <w:p w14:paraId="6FC62218" w14:textId="1F16F71F" w:rsidR="00DF6035" w:rsidRDefault="00DF6035" w:rsidP="00E43FD6">
            <w:pPr>
              <w:spacing w:line="276" w:lineRule="auto"/>
              <w:ind w:firstLine="720"/>
              <w:jc w:val="both"/>
              <w:rPr>
                <w:rFonts w:ascii="GHEA Grapalat" w:eastAsia="Tahoma" w:hAnsi="GHEA Grapalat" w:cs="Tahoma"/>
              </w:rPr>
            </w:pPr>
          </w:p>
          <w:p w14:paraId="4F13123D" w14:textId="29AF8DEC" w:rsidR="00DF6035" w:rsidRDefault="00DF6035" w:rsidP="00E43FD6">
            <w:pPr>
              <w:spacing w:line="276" w:lineRule="auto"/>
              <w:ind w:firstLine="720"/>
              <w:jc w:val="both"/>
              <w:rPr>
                <w:rFonts w:ascii="GHEA Grapalat" w:eastAsia="Tahoma" w:hAnsi="GHEA Grapalat" w:cs="Tahoma"/>
              </w:rPr>
            </w:pPr>
          </w:p>
          <w:p w14:paraId="6567A39E" w14:textId="53FCCCD9" w:rsidR="00DF6035" w:rsidRPr="00351585" w:rsidRDefault="00DF6035" w:rsidP="00E43FD6">
            <w:pPr>
              <w:spacing w:line="276" w:lineRule="auto"/>
              <w:ind w:firstLine="720"/>
              <w:jc w:val="both"/>
              <w:rPr>
                <w:rFonts w:ascii="GHEA Grapalat" w:eastAsia="Tahoma" w:hAnsi="GHEA Grapalat" w:cs="Tahoma"/>
              </w:rPr>
            </w:pPr>
          </w:p>
          <w:p w14:paraId="0CF5A039" w14:textId="1A5F1CB1" w:rsid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2.</w:t>
            </w:r>
            <w:r w:rsidRPr="00351585">
              <w:rPr>
                <w:rFonts w:ascii="GHEA Grapalat" w:eastAsia="Tahoma" w:hAnsi="GHEA Grapalat" w:cs="Tahoma"/>
              </w:rPr>
              <w:tab/>
              <w:t xml:space="preserve"> Նախագծի 2-րդ հոդվածի 1-ին մասի 5-րդ կետով սահմանվող շահառուի հասկացությունը անհրաժեշտ </w:t>
            </w:r>
            <w:r w:rsidR="00D20BA9">
              <w:rPr>
                <w:rFonts w:ascii="GHEA Grapalat" w:eastAsia="Tahoma" w:hAnsi="GHEA Grapalat" w:cs="Tahoma"/>
              </w:rPr>
              <w:t>է</w:t>
            </w:r>
            <w:r w:rsidRPr="00351585">
              <w:rPr>
                <w:rFonts w:ascii="GHEA Grapalat" w:eastAsia="Tahoma" w:hAnsi="GHEA Grapalat" w:cs="Tahoma"/>
              </w:rPr>
              <w:t xml:space="preserve"> համապատասխանեցնել «Հայաստանի Հանրապետության պաշտպանության ժամանակ զինծառայողների կյանքին կամ առողջությանը պատճառված վնասների հատուցման մասին» օրենքով տրված հասկացությանը։ Մասնավորապես, նշված օրենքի 2-րդ հոդվածի 3-րդ մասի 5-րդ կետի համաձայն՝ զինծառայողի հետ գրանցված ամուսնության մեջ չգտնվող և համատեղ զավակ ունեցող անձը համարվում Է շահառու միայն այն դեպքում, երբ զինծառայողի ամուսին շահառուին գումար չի նշանակվել (չի կարու նշանակվել), իսկ զինծառայողից ամուսնալուծված, սակայն համատեղ զավակ ունեցող անձը չի համարվում շահառու։</w:t>
            </w:r>
          </w:p>
          <w:p w14:paraId="2BED1DCA" w14:textId="429C9929" w:rsidR="00EC1314" w:rsidRDefault="00EC1314" w:rsidP="00E43FD6">
            <w:pPr>
              <w:spacing w:line="276" w:lineRule="auto"/>
              <w:ind w:firstLine="720"/>
              <w:jc w:val="both"/>
              <w:rPr>
                <w:rFonts w:ascii="GHEA Grapalat" w:eastAsia="Tahoma" w:hAnsi="GHEA Grapalat" w:cs="Tahoma"/>
              </w:rPr>
            </w:pPr>
          </w:p>
          <w:p w14:paraId="0CAC9E60" w14:textId="5544929A" w:rsidR="00EC1314" w:rsidRDefault="00EC1314" w:rsidP="00E43FD6">
            <w:pPr>
              <w:spacing w:line="276" w:lineRule="auto"/>
              <w:ind w:firstLine="720"/>
              <w:jc w:val="both"/>
              <w:rPr>
                <w:rFonts w:ascii="GHEA Grapalat" w:eastAsia="Tahoma" w:hAnsi="GHEA Grapalat" w:cs="Tahoma"/>
              </w:rPr>
            </w:pPr>
          </w:p>
          <w:p w14:paraId="42B913F5" w14:textId="513F7B10" w:rsidR="00EC1314" w:rsidRDefault="00EC1314" w:rsidP="00E43FD6">
            <w:pPr>
              <w:spacing w:line="276" w:lineRule="auto"/>
              <w:ind w:firstLine="720"/>
              <w:jc w:val="both"/>
              <w:rPr>
                <w:rFonts w:ascii="GHEA Grapalat" w:eastAsia="Tahoma" w:hAnsi="GHEA Grapalat" w:cs="Tahoma"/>
              </w:rPr>
            </w:pPr>
          </w:p>
          <w:p w14:paraId="0B610595" w14:textId="241FE6C5" w:rsidR="00EC1314" w:rsidRDefault="00EC1314" w:rsidP="00E43FD6">
            <w:pPr>
              <w:spacing w:line="276" w:lineRule="auto"/>
              <w:ind w:firstLine="720"/>
              <w:jc w:val="both"/>
              <w:rPr>
                <w:rFonts w:ascii="GHEA Grapalat" w:eastAsia="Tahoma" w:hAnsi="GHEA Grapalat" w:cs="Tahoma"/>
              </w:rPr>
            </w:pPr>
          </w:p>
          <w:p w14:paraId="76E4CB89" w14:textId="42613AE9" w:rsidR="00EC1314" w:rsidRDefault="00EC1314" w:rsidP="00E43FD6">
            <w:pPr>
              <w:spacing w:line="276" w:lineRule="auto"/>
              <w:ind w:firstLine="720"/>
              <w:jc w:val="both"/>
              <w:rPr>
                <w:rFonts w:ascii="GHEA Grapalat" w:eastAsia="Tahoma" w:hAnsi="GHEA Grapalat" w:cs="Tahoma"/>
              </w:rPr>
            </w:pPr>
          </w:p>
          <w:p w14:paraId="271DC51A" w14:textId="3C1F42B9" w:rsidR="00EC1314" w:rsidRDefault="00EC1314" w:rsidP="00E43FD6">
            <w:pPr>
              <w:spacing w:line="276" w:lineRule="auto"/>
              <w:ind w:firstLine="720"/>
              <w:jc w:val="both"/>
              <w:rPr>
                <w:rFonts w:ascii="GHEA Grapalat" w:eastAsia="Tahoma" w:hAnsi="GHEA Grapalat" w:cs="Tahoma"/>
              </w:rPr>
            </w:pPr>
          </w:p>
          <w:p w14:paraId="164F899A" w14:textId="045E9CFC" w:rsidR="00EC1314" w:rsidRDefault="00EC1314" w:rsidP="00E43FD6">
            <w:pPr>
              <w:spacing w:line="276" w:lineRule="auto"/>
              <w:ind w:firstLine="720"/>
              <w:jc w:val="both"/>
              <w:rPr>
                <w:rFonts w:ascii="GHEA Grapalat" w:eastAsia="Tahoma" w:hAnsi="GHEA Grapalat" w:cs="Tahoma"/>
              </w:rPr>
            </w:pPr>
          </w:p>
          <w:p w14:paraId="3CB92053" w14:textId="2519F382" w:rsidR="00EC1314" w:rsidRDefault="00EC1314" w:rsidP="00E43FD6">
            <w:pPr>
              <w:spacing w:line="276" w:lineRule="auto"/>
              <w:ind w:firstLine="720"/>
              <w:jc w:val="both"/>
              <w:rPr>
                <w:rFonts w:ascii="GHEA Grapalat" w:eastAsia="Tahoma" w:hAnsi="GHEA Grapalat" w:cs="Tahoma"/>
              </w:rPr>
            </w:pPr>
          </w:p>
          <w:p w14:paraId="6F9F9685" w14:textId="585E536B" w:rsidR="00EC1314" w:rsidRDefault="00EC1314" w:rsidP="00E43FD6">
            <w:pPr>
              <w:spacing w:line="276" w:lineRule="auto"/>
              <w:ind w:firstLine="720"/>
              <w:jc w:val="both"/>
              <w:rPr>
                <w:rFonts w:ascii="GHEA Grapalat" w:eastAsia="Tahoma" w:hAnsi="GHEA Grapalat" w:cs="Tahoma"/>
              </w:rPr>
            </w:pPr>
          </w:p>
          <w:p w14:paraId="35B30750" w14:textId="302C60EE" w:rsidR="00EC1314" w:rsidRDefault="00EC1314" w:rsidP="00E43FD6">
            <w:pPr>
              <w:spacing w:line="276" w:lineRule="auto"/>
              <w:ind w:firstLine="720"/>
              <w:jc w:val="both"/>
              <w:rPr>
                <w:rFonts w:ascii="GHEA Grapalat" w:eastAsia="Tahoma" w:hAnsi="GHEA Grapalat" w:cs="Tahoma"/>
              </w:rPr>
            </w:pPr>
          </w:p>
          <w:p w14:paraId="4E0C8A7A" w14:textId="52293D7D" w:rsidR="00EC1314" w:rsidRPr="00351585" w:rsidRDefault="00EC1314" w:rsidP="00E43FD6">
            <w:pPr>
              <w:spacing w:line="276" w:lineRule="auto"/>
              <w:ind w:firstLine="720"/>
              <w:jc w:val="both"/>
              <w:rPr>
                <w:rFonts w:ascii="GHEA Grapalat" w:eastAsia="Tahoma" w:hAnsi="GHEA Grapalat" w:cs="Tahoma"/>
              </w:rPr>
            </w:pPr>
          </w:p>
          <w:p w14:paraId="46107543" w14:textId="77777777"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3.</w:t>
            </w:r>
            <w:r w:rsidRPr="00351585">
              <w:rPr>
                <w:rFonts w:ascii="GHEA Grapalat" w:eastAsia="Tahoma" w:hAnsi="GHEA Grapalat" w:cs="Tahoma"/>
              </w:rPr>
              <w:tab/>
              <w:t xml:space="preserve"> Նախագծի 2-րդ հոդվածի 1-ին մասի 8-րդ կետը հանել, հաշվի առնելով սույն գրության 23-րդ և 25-րդ կետերով ներկայացվող առաջարկությունները։</w:t>
            </w:r>
          </w:p>
          <w:p w14:paraId="041AAD20" w14:textId="3F6542CF" w:rsidR="00051C4E"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lastRenderedPageBreak/>
              <w:t>4.</w:t>
            </w:r>
            <w:r w:rsidRPr="00351585">
              <w:rPr>
                <w:rFonts w:ascii="GHEA Grapalat" w:eastAsia="Tahoma" w:hAnsi="GHEA Grapalat" w:cs="Tahoma"/>
              </w:rPr>
              <w:tab/>
              <w:t xml:space="preserve"> Նախագծի 2-րդ հոդվածի 1-ին մասի 10-րդ կետում «մարմնի» բառից հետո լրացնել «(մասունքի)» բառը։</w:t>
            </w:r>
          </w:p>
          <w:p w14:paraId="2AC0D093" w14:textId="77777777" w:rsidR="00EC1314" w:rsidRPr="00351585" w:rsidRDefault="00EC1314" w:rsidP="00E43FD6">
            <w:pPr>
              <w:spacing w:line="276" w:lineRule="auto"/>
              <w:ind w:firstLine="720"/>
              <w:jc w:val="both"/>
              <w:rPr>
                <w:rFonts w:ascii="GHEA Grapalat" w:eastAsia="Tahoma" w:hAnsi="GHEA Grapalat" w:cs="Tahoma"/>
              </w:rPr>
            </w:pPr>
          </w:p>
          <w:p w14:paraId="4AFF991A" w14:textId="77777777"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5.</w:t>
            </w:r>
            <w:r w:rsidRPr="00351585">
              <w:rPr>
                <w:rFonts w:ascii="GHEA Grapalat" w:eastAsia="Tahoma" w:hAnsi="GHEA Grapalat" w:cs="Tahoma"/>
              </w:rPr>
              <w:tab/>
              <w:t xml:space="preserve"> Նախագծի 2-րդ հոդվածի 1-ին մասի 11-րդ կետը հանել, քանի որ նախագծի ամբողջ տեքստում «հետմահու տեղեկատվություն» հասկացությունը չի կիրառվում։</w:t>
            </w:r>
          </w:p>
          <w:p w14:paraId="2879452F" w14:textId="3702BDAD"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6.</w:t>
            </w:r>
            <w:r w:rsidRPr="00351585">
              <w:rPr>
                <w:rFonts w:ascii="GHEA Grapalat" w:eastAsia="Tahoma" w:hAnsi="GHEA Grapalat" w:cs="Tahoma"/>
              </w:rPr>
              <w:tab/>
              <w:t xml:space="preserve"> Նախագծի 2-րդ հոդվածի 1-ին մասի 12-րդ կետից «այնպիսի միջոցառումներ</w:t>
            </w:r>
            <w:r w:rsidR="00EF1270">
              <w:rPr>
                <w:rFonts w:ascii="GHEA Grapalat" w:eastAsia="Tahoma" w:hAnsi="GHEA Grapalat" w:cs="Tahoma"/>
              </w:rPr>
              <w:t>ի</w:t>
            </w:r>
            <w:r w:rsidRPr="00351585">
              <w:rPr>
                <w:rFonts w:ascii="GHEA Grapalat" w:eastAsia="Tahoma" w:hAnsi="GHEA Grapalat" w:cs="Tahoma"/>
              </w:rPr>
              <w:t xml:space="preserve"> իրականացման միջոցով, որոնք ուղղված են ազգային անվտանգության և պաշտպանության ապահովմանը, անհրաժեշտ են բնակչության անվտանգության պետության շահերի պաշտպանության համար» բառերը հանել։</w:t>
            </w:r>
          </w:p>
          <w:p w14:paraId="4F5FF5EA" w14:textId="6DFD4BC8" w:rsidR="00351585" w:rsidRDefault="00351585" w:rsidP="00E43FD6">
            <w:pPr>
              <w:spacing w:line="276" w:lineRule="auto"/>
              <w:ind w:firstLine="720"/>
              <w:jc w:val="both"/>
              <w:rPr>
                <w:rFonts w:ascii="GHEA Grapalat" w:eastAsia="Tahoma" w:hAnsi="GHEA Grapalat" w:cs="Tahoma"/>
              </w:rPr>
            </w:pPr>
            <w:r w:rsidRPr="00AC2CBC">
              <w:rPr>
                <w:rFonts w:ascii="GHEA Grapalat" w:eastAsia="Tahoma" w:hAnsi="GHEA Grapalat" w:cs="Tahoma"/>
              </w:rPr>
              <w:t>7.</w:t>
            </w:r>
            <w:r w:rsidRPr="00AC2CBC">
              <w:rPr>
                <w:rFonts w:ascii="GHEA Grapalat" w:eastAsia="Tahoma" w:hAnsi="GHEA Grapalat" w:cs="Tahoma"/>
              </w:rPr>
              <w:tab/>
              <w:t>Նախագծի 2-րդ հոդվածի 1-ին մասով սահմանվող հասկացությունների շրջանակներում առաջարկվում է ներառել նաև «անհայտ կորած անձի հետախուզում» հասկացության սահմանումը՝ հետախուզման շրջանակներում հետախուզում իրականացնող մարմինների գործառույթները և իրավասությունները առավել ընկալելի և պարզ դարձնելու նպատակով։</w:t>
            </w:r>
          </w:p>
          <w:p w14:paraId="29511E3C" w14:textId="77777777" w:rsidR="00154A7A" w:rsidRPr="00351585" w:rsidRDefault="00154A7A" w:rsidP="00E43FD6">
            <w:pPr>
              <w:spacing w:line="276" w:lineRule="auto"/>
              <w:ind w:firstLine="720"/>
              <w:jc w:val="both"/>
              <w:rPr>
                <w:rFonts w:ascii="GHEA Grapalat" w:eastAsia="Tahoma" w:hAnsi="GHEA Grapalat" w:cs="Tahoma"/>
              </w:rPr>
            </w:pPr>
          </w:p>
          <w:p w14:paraId="2F69E3AE" w14:textId="77777777"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8.</w:t>
            </w:r>
            <w:r w:rsidRPr="00351585">
              <w:rPr>
                <w:rFonts w:ascii="GHEA Grapalat" w:eastAsia="Tahoma" w:hAnsi="GHEA Grapalat" w:cs="Tahoma"/>
              </w:rPr>
              <w:tab/>
              <w:t>Նախագծի 6-րդ հոդվածի 5-րդ մասում «բացի քննչական գործողությունների կամ օպերատիվ-հետախուզական գործունեության արդյունքում ստացված տվյալներից» բառերը</w:t>
            </w:r>
            <w:r w:rsidRPr="00351585">
              <w:rPr>
                <w:rFonts w:ascii="GHEA Grapalat" w:eastAsia="Tahoma" w:hAnsi="GHEA Grapalat" w:cs="Tahoma"/>
              </w:rPr>
              <w:tab/>
              <w:t>փոխարինել «բացի օրենքով պաշտպանվող գաղտնիք հանդիսացող տեղեկություններից» բառերով։</w:t>
            </w:r>
          </w:p>
          <w:p w14:paraId="0C50639B" w14:textId="17A00FB8" w:rsid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9.</w:t>
            </w:r>
            <w:r w:rsidRPr="00351585">
              <w:rPr>
                <w:rFonts w:ascii="GHEA Grapalat" w:eastAsia="Tahoma" w:hAnsi="GHEA Grapalat" w:cs="Tahoma"/>
              </w:rPr>
              <w:tab/>
              <w:t>Նախագծի 7-րդ հոդվածի 5-րդ մասում անհրաժեշտ է հստակեցնել «ընտանիք» հասկացությունը։</w:t>
            </w:r>
          </w:p>
          <w:p w14:paraId="7287C29C" w14:textId="5D41C06C" w:rsidR="004F6550" w:rsidRDefault="004F6550" w:rsidP="00E43FD6">
            <w:pPr>
              <w:spacing w:line="276" w:lineRule="auto"/>
              <w:ind w:firstLine="720"/>
              <w:jc w:val="both"/>
              <w:rPr>
                <w:rFonts w:ascii="GHEA Grapalat" w:eastAsia="Tahoma" w:hAnsi="GHEA Grapalat" w:cs="Tahoma"/>
              </w:rPr>
            </w:pPr>
          </w:p>
          <w:p w14:paraId="3E7FE2D9" w14:textId="4B2E8316" w:rsidR="004F6550" w:rsidRDefault="004F6550" w:rsidP="00E43FD6">
            <w:pPr>
              <w:spacing w:line="276" w:lineRule="auto"/>
              <w:ind w:firstLine="720"/>
              <w:jc w:val="both"/>
              <w:rPr>
                <w:rFonts w:ascii="GHEA Grapalat" w:eastAsia="Tahoma" w:hAnsi="GHEA Grapalat" w:cs="Tahoma"/>
              </w:rPr>
            </w:pPr>
          </w:p>
          <w:p w14:paraId="5267BE2E" w14:textId="70F7C6B8" w:rsidR="004F6550" w:rsidRDefault="004F6550" w:rsidP="00E43FD6">
            <w:pPr>
              <w:spacing w:line="276" w:lineRule="auto"/>
              <w:ind w:firstLine="720"/>
              <w:jc w:val="both"/>
              <w:rPr>
                <w:rFonts w:ascii="GHEA Grapalat" w:eastAsia="Tahoma" w:hAnsi="GHEA Grapalat" w:cs="Tahoma"/>
              </w:rPr>
            </w:pPr>
          </w:p>
          <w:p w14:paraId="6C8F8324" w14:textId="58A6F77C" w:rsidR="004F6550" w:rsidRDefault="004F6550" w:rsidP="00E43FD6">
            <w:pPr>
              <w:spacing w:line="276" w:lineRule="auto"/>
              <w:ind w:firstLine="720"/>
              <w:jc w:val="both"/>
              <w:rPr>
                <w:rFonts w:ascii="GHEA Grapalat" w:eastAsia="Tahoma" w:hAnsi="GHEA Grapalat" w:cs="Tahoma"/>
              </w:rPr>
            </w:pPr>
          </w:p>
          <w:p w14:paraId="1871302F" w14:textId="49523046" w:rsidR="004F6550" w:rsidRDefault="004F6550" w:rsidP="00E43FD6">
            <w:pPr>
              <w:spacing w:line="276" w:lineRule="auto"/>
              <w:ind w:firstLine="720"/>
              <w:jc w:val="both"/>
              <w:rPr>
                <w:rFonts w:ascii="GHEA Grapalat" w:eastAsia="Tahoma" w:hAnsi="GHEA Grapalat" w:cs="Tahoma"/>
              </w:rPr>
            </w:pPr>
          </w:p>
          <w:p w14:paraId="7112C5EB" w14:textId="783FB610" w:rsidR="004F6550" w:rsidRDefault="004F6550" w:rsidP="00E43FD6">
            <w:pPr>
              <w:spacing w:line="276" w:lineRule="auto"/>
              <w:ind w:firstLine="720"/>
              <w:jc w:val="both"/>
              <w:rPr>
                <w:rFonts w:ascii="GHEA Grapalat" w:eastAsia="Tahoma" w:hAnsi="GHEA Grapalat" w:cs="Tahoma"/>
              </w:rPr>
            </w:pPr>
          </w:p>
          <w:p w14:paraId="3F388105" w14:textId="75BA645F" w:rsidR="004F6550" w:rsidRDefault="004F6550" w:rsidP="00E43FD6">
            <w:pPr>
              <w:spacing w:line="276" w:lineRule="auto"/>
              <w:ind w:firstLine="720"/>
              <w:jc w:val="both"/>
              <w:rPr>
                <w:rFonts w:ascii="GHEA Grapalat" w:eastAsia="Tahoma" w:hAnsi="GHEA Grapalat" w:cs="Tahoma"/>
              </w:rPr>
            </w:pPr>
          </w:p>
          <w:p w14:paraId="0AA97C43" w14:textId="2310D19C" w:rsidR="004F6550" w:rsidRDefault="004F6550" w:rsidP="00E43FD6">
            <w:pPr>
              <w:spacing w:line="276" w:lineRule="auto"/>
              <w:ind w:firstLine="720"/>
              <w:jc w:val="both"/>
              <w:rPr>
                <w:rFonts w:ascii="GHEA Grapalat" w:eastAsia="Tahoma" w:hAnsi="GHEA Grapalat" w:cs="Tahoma"/>
              </w:rPr>
            </w:pPr>
          </w:p>
          <w:p w14:paraId="57461B26" w14:textId="378C539A" w:rsidR="004F6550" w:rsidRDefault="004F6550" w:rsidP="00E43FD6">
            <w:pPr>
              <w:spacing w:line="276" w:lineRule="auto"/>
              <w:ind w:firstLine="720"/>
              <w:jc w:val="both"/>
              <w:rPr>
                <w:rFonts w:ascii="GHEA Grapalat" w:eastAsia="Tahoma" w:hAnsi="GHEA Grapalat" w:cs="Tahoma"/>
              </w:rPr>
            </w:pPr>
          </w:p>
          <w:p w14:paraId="1D7009C6" w14:textId="6E33A7B3" w:rsidR="004F6550" w:rsidRDefault="004F6550" w:rsidP="00E43FD6">
            <w:pPr>
              <w:spacing w:line="276" w:lineRule="auto"/>
              <w:ind w:firstLine="720"/>
              <w:jc w:val="both"/>
              <w:rPr>
                <w:rFonts w:ascii="GHEA Grapalat" w:eastAsia="Tahoma" w:hAnsi="GHEA Grapalat" w:cs="Tahoma"/>
              </w:rPr>
            </w:pPr>
          </w:p>
          <w:p w14:paraId="4EB575C3" w14:textId="22739DDF" w:rsidR="004F6550" w:rsidRDefault="004F6550" w:rsidP="00E43FD6">
            <w:pPr>
              <w:spacing w:line="276" w:lineRule="auto"/>
              <w:ind w:firstLine="720"/>
              <w:jc w:val="both"/>
              <w:rPr>
                <w:rFonts w:ascii="GHEA Grapalat" w:eastAsia="Tahoma" w:hAnsi="GHEA Grapalat" w:cs="Tahoma"/>
              </w:rPr>
            </w:pPr>
          </w:p>
          <w:p w14:paraId="487C3A4B" w14:textId="60D5379F" w:rsidR="004F6550" w:rsidRDefault="004F6550" w:rsidP="00E43FD6">
            <w:pPr>
              <w:spacing w:line="276" w:lineRule="auto"/>
              <w:ind w:firstLine="720"/>
              <w:jc w:val="both"/>
              <w:rPr>
                <w:rFonts w:ascii="GHEA Grapalat" w:eastAsia="Tahoma" w:hAnsi="GHEA Grapalat" w:cs="Tahoma"/>
              </w:rPr>
            </w:pPr>
          </w:p>
          <w:p w14:paraId="6EC3A993" w14:textId="634D4BEF" w:rsidR="004F6550" w:rsidRDefault="004F6550" w:rsidP="00E43FD6">
            <w:pPr>
              <w:spacing w:line="276" w:lineRule="auto"/>
              <w:ind w:firstLine="720"/>
              <w:jc w:val="both"/>
              <w:rPr>
                <w:rFonts w:ascii="GHEA Grapalat" w:eastAsia="Tahoma" w:hAnsi="GHEA Grapalat" w:cs="Tahoma"/>
              </w:rPr>
            </w:pPr>
          </w:p>
          <w:p w14:paraId="27670071" w14:textId="3588C91E" w:rsidR="004F6550" w:rsidRDefault="004F6550" w:rsidP="00E43FD6">
            <w:pPr>
              <w:spacing w:line="276" w:lineRule="auto"/>
              <w:ind w:firstLine="720"/>
              <w:jc w:val="both"/>
              <w:rPr>
                <w:rFonts w:ascii="GHEA Grapalat" w:eastAsia="Tahoma" w:hAnsi="GHEA Grapalat" w:cs="Tahoma"/>
              </w:rPr>
            </w:pPr>
          </w:p>
          <w:p w14:paraId="5B98441C" w14:textId="7B79D98F" w:rsidR="004F6550" w:rsidRDefault="004F6550" w:rsidP="00E43FD6">
            <w:pPr>
              <w:spacing w:line="276" w:lineRule="auto"/>
              <w:ind w:firstLine="720"/>
              <w:jc w:val="both"/>
              <w:rPr>
                <w:rFonts w:ascii="GHEA Grapalat" w:eastAsia="Tahoma" w:hAnsi="GHEA Grapalat" w:cs="Tahoma"/>
              </w:rPr>
            </w:pPr>
          </w:p>
          <w:p w14:paraId="0C9C38AA" w14:textId="60369305" w:rsidR="004F6550" w:rsidRDefault="004F6550" w:rsidP="00E43FD6">
            <w:pPr>
              <w:spacing w:line="276" w:lineRule="auto"/>
              <w:ind w:firstLine="720"/>
              <w:jc w:val="both"/>
              <w:rPr>
                <w:rFonts w:ascii="GHEA Grapalat" w:eastAsia="Tahoma" w:hAnsi="GHEA Grapalat" w:cs="Tahoma"/>
              </w:rPr>
            </w:pPr>
          </w:p>
          <w:p w14:paraId="28B308AD" w14:textId="776090DD" w:rsidR="004F6550" w:rsidRDefault="004F6550" w:rsidP="00E43FD6">
            <w:pPr>
              <w:spacing w:line="276" w:lineRule="auto"/>
              <w:ind w:firstLine="720"/>
              <w:jc w:val="both"/>
              <w:rPr>
                <w:rFonts w:ascii="GHEA Grapalat" w:eastAsia="Tahoma" w:hAnsi="GHEA Grapalat" w:cs="Tahoma"/>
              </w:rPr>
            </w:pPr>
          </w:p>
          <w:p w14:paraId="4EA25B15" w14:textId="458D0494" w:rsidR="004F6550" w:rsidRDefault="004F6550" w:rsidP="00E43FD6">
            <w:pPr>
              <w:spacing w:line="276" w:lineRule="auto"/>
              <w:ind w:firstLine="720"/>
              <w:jc w:val="both"/>
              <w:rPr>
                <w:rFonts w:ascii="GHEA Grapalat" w:eastAsia="Tahoma" w:hAnsi="GHEA Grapalat" w:cs="Tahoma"/>
              </w:rPr>
            </w:pPr>
          </w:p>
          <w:p w14:paraId="4DF57456" w14:textId="5C7CE786" w:rsidR="004F6550" w:rsidRDefault="004F6550" w:rsidP="00E43FD6">
            <w:pPr>
              <w:spacing w:line="276" w:lineRule="auto"/>
              <w:ind w:firstLine="720"/>
              <w:jc w:val="both"/>
              <w:rPr>
                <w:rFonts w:ascii="GHEA Grapalat" w:eastAsia="Tahoma" w:hAnsi="GHEA Grapalat" w:cs="Tahoma"/>
              </w:rPr>
            </w:pPr>
          </w:p>
          <w:p w14:paraId="3ECAE92E" w14:textId="096059F6" w:rsidR="004F6550" w:rsidRDefault="004F6550" w:rsidP="00E43FD6">
            <w:pPr>
              <w:spacing w:line="276" w:lineRule="auto"/>
              <w:ind w:firstLine="720"/>
              <w:jc w:val="both"/>
              <w:rPr>
                <w:rFonts w:ascii="GHEA Grapalat" w:eastAsia="Tahoma" w:hAnsi="GHEA Grapalat" w:cs="Tahoma"/>
              </w:rPr>
            </w:pPr>
          </w:p>
          <w:p w14:paraId="5067FA73" w14:textId="3FFFDD94" w:rsidR="004F6550" w:rsidRDefault="004F6550" w:rsidP="00E43FD6">
            <w:pPr>
              <w:spacing w:line="276" w:lineRule="auto"/>
              <w:ind w:firstLine="720"/>
              <w:jc w:val="both"/>
              <w:rPr>
                <w:rFonts w:ascii="GHEA Grapalat" w:eastAsia="Tahoma" w:hAnsi="GHEA Grapalat" w:cs="Tahoma"/>
              </w:rPr>
            </w:pPr>
          </w:p>
          <w:p w14:paraId="55E43B66" w14:textId="2FC7A095" w:rsidR="004F6550" w:rsidRDefault="004F6550" w:rsidP="00E43FD6">
            <w:pPr>
              <w:spacing w:line="276" w:lineRule="auto"/>
              <w:ind w:firstLine="720"/>
              <w:jc w:val="both"/>
              <w:rPr>
                <w:rFonts w:ascii="GHEA Grapalat" w:eastAsia="Tahoma" w:hAnsi="GHEA Grapalat" w:cs="Tahoma"/>
              </w:rPr>
            </w:pPr>
          </w:p>
          <w:p w14:paraId="18683685" w14:textId="71003D3E" w:rsidR="004F6550" w:rsidRDefault="004F6550" w:rsidP="00E43FD6">
            <w:pPr>
              <w:spacing w:line="276" w:lineRule="auto"/>
              <w:ind w:firstLine="720"/>
              <w:jc w:val="both"/>
              <w:rPr>
                <w:rFonts w:ascii="GHEA Grapalat" w:eastAsia="Tahoma" w:hAnsi="GHEA Grapalat" w:cs="Tahoma"/>
              </w:rPr>
            </w:pPr>
          </w:p>
          <w:p w14:paraId="313A64D1" w14:textId="283A71FB" w:rsidR="004F6550" w:rsidRDefault="004F6550" w:rsidP="00E43FD6">
            <w:pPr>
              <w:spacing w:line="276" w:lineRule="auto"/>
              <w:ind w:firstLine="720"/>
              <w:jc w:val="both"/>
              <w:rPr>
                <w:rFonts w:ascii="GHEA Grapalat" w:eastAsia="Tahoma" w:hAnsi="GHEA Grapalat" w:cs="Tahoma"/>
              </w:rPr>
            </w:pPr>
          </w:p>
          <w:p w14:paraId="65336BAB" w14:textId="2267E3F1" w:rsidR="004F6550" w:rsidRDefault="004F6550" w:rsidP="00E43FD6">
            <w:pPr>
              <w:spacing w:line="276" w:lineRule="auto"/>
              <w:ind w:firstLine="720"/>
              <w:jc w:val="both"/>
              <w:rPr>
                <w:rFonts w:ascii="GHEA Grapalat" w:eastAsia="Tahoma" w:hAnsi="GHEA Grapalat" w:cs="Tahoma"/>
              </w:rPr>
            </w:pPr>
          </w:p>
          <w:p w14:paraId="06A047E1" w14:textId="4DF24679" w:rsidR="00054F58" w:rsidRDefault="00054F58" w:rsidP="00E43FD6">
            <w:pPr>
              <w:spacing w:line="276" w:lineRule="auto"/>
              <w:ind w:firstLine="720"/>
              <w:jc w:val="both"/>
              <w:rPr>
                <w:rFonts w:ascii="GHEA Grapalat" w:eastAsia="Tahoma" w:hAnsi="GHEA Grapalat" w:cs="Tahoma"/>
              </w:rPr>
            </w:pPr>
          </w:p>
          <w:p w14:paraId="62867196" w14:textId="5AC07B54" w:rsidR="00054F58" w:rsidRDefault="00054F58" w:rsidP="00E43FD6">
            <w:pPr>
              <w:spacing w:line="276" w:lineRule="auto"/>
              <w:ind w:firstLine="720"/>
              <w:jc w:val="both"/>
              <w:rPr>
                <w:rFonts w:ascii="GHEA Grapalat" w:eastAsia="Tahoma" w:hAnsi="GHEA Grapalat" w:cs="Tahoma"/>
              </w:rPr>
            </w:pPr>
          </w:p>
          <w:p w14:paraId="25483EAD" w14:textId="5F9941AC" w:rsidR="00054F58" w:rsidRDefault="00054F58" w:rsidP="00E43FD6">
            <w:pPr>
              <w:spacing w:line="276" w:lineRule="auto"/>
              <w:ind w:firstLine="720"/>
              <w:jc w:val="both"/>
              <w:rPr>
                <w:rFonts w:ascii="GHEA Grapalat" w:eastAsia="Tahoma" w:hAnsi="GHEA Grapalat" w:cs="Tahoma"/>
              </w:rPr>
            </w:pPr>
          </w:p>
          <w:p w14:paraId="157940A0" w14:textId="67B0E522" w:rsidR="00054F58" w:rsidRDefault="00054F58" w:rsidP="00E43FD6">
            <w:pPr>
              <w:spacing w:line="276" w:lineRule="auto"/>
              <w:ind w:firstLine="720"/>
              <w:jc w:val="both"/>
              <w:rPr>
                <w:rFonts w:ascii="GHEA Grapalat" w:eastAsia="Tahoma" w:hAnsi="GHEA Grapalat" w:cs="Tahoma"/>
              </w:rPr>
            </w:pPr>
          </w:p>
          <w:p w14:paraId="08532D3C" w14:textId="79FB0F24" w:rsidR="00054F58" w:rsidRDefault="00054F58" w:rsidP="00E43FD6">
            <w:pPr>
              <w:spacing w:line="276" w:lineRule="auto"/>
              <w:ind w:firstLine="720"/>
              <w:jc w:val="both"/>
              <w:rPr>
                <w:rFonts w:ascii="GHEA Grapalat" w:eastAsia="Tahoma" w:hAnsi="GHEA Grapalat" w:cs="Tahoma"/>
              </w:rPr>
            </w:pPr>
          </w:p>
          <w:p w14:paraId="2F80C8B2" w14:textId="7AA02ECD" w:rsidR="00054F58" w:rsidRDefault="00054F58" w:rsidP="00E43FD6">
            <w:pPr>
              <w:spacing w:line="276" w:lineRule="auto"/>
              <w:ind w:firstLine="720"/>
              <w:jc w:val="both"/>
              <w:rPr>
                <w:rFonts w:ascii="GHEA Grapalat" w:eastAsia="Tahoma" w:hAnsi="GHEA Grapalat" w:cs="Tahoma"/>
              </w:rPr>
            </w:pPr>
          </w:p>
          <w:p w14:paraId="6E305C04" w14:textId="5046F4DF" w:rsidR="00054F58" w:rsidRDefault="00054F58" w:rsidP="00E43FD6">
            <w:pPr>
              <w:spacing w:line="276" w:lineRule="auto"/>
              <w:ind w:firstLine="720"/>
              <w:jc w:val="both"/>
              <w:rPr>
                <w:rFonts w:ascii="GHEA Grapalat" w:eastAsia="Tahoma" w:hAnsi="GHEA Grapalat" w:cs="Tahoma"/>
              </w:rPr>
            </w:pPr>
          </w:p>
          <w:p w14:paraId="4D2CECBF" w14:textId="4F833E24" w:rsidR="00054F58" w:rsidRDefault="00054F58" w:rsidP="00E43FD6">
            <w:pPr>
              <w:spacing w:line="276" w:lineRule="auto"/>
              <w:ind w:firstLine="720"/>
              <w:jc w:val="both"/>
              <w:rPr>
                <w:rFonts w:ascii="GHEA Grapalat" w:eastAsia="Tahoma" w:hAnsi="GHEA Grapalat" w:cs="Tahoma"/>
              </w:rPr>
            </w:pPr>
          </w:p>
          <w:p w14:paraId="78F3D459" w14:textId="3D266267" w:rsidR="00054F58" w:rsidRDefault="00054F58" w:rsidP="00E43FD6">
            <w:pPr>
              <w:spacing w:line="276" w:lineRule="auto"/>
              <w:ind w:firstLine="720"/>
              <w:jc w:val="both"/>
              <w:rPr>
                <w:rFonts w:ascii="GHEA Grapalat" w:eastAsia="Tahoma" w:hAnsi="GHEA Grapalat" w:cs="Tahoma"/>
              </w:rPr>
            </w:pPr>
          </w:p>
          <w:p w14:paraId="0499DDDE" w14:textId="1DE135F6" w:rsidR="00054F58" w:rsidRDefault="00054F58" w:rsidP="00E43FD6">
            <w:pPr>
              <w:spacing w:line="276" w:lineRule="auto"/>
              <w:ind w:firstLine="720"/>
              <w:jc w:val="both"/>
              <w:rPr>
                <w:rFonts w:ascii="GHEA Grapalat" w:eastAsia="Tahoma" w:hAnsi="GHEA Grapalat" w:cs="Tahoma"/>
              </w:rPr>
            </w:pPr>
          </w:p>
          <w:p w14:paraId="63DFED91" w14:textId="20A9AD4B" w:rsidR="00054F58" w:rsidRDefault="00054F58" w:rsidP="00E43FD6">
            <w:pPr>
              <w:spacing w:line="276" w:lineRule="auto"/>
              <w:ind w:firstLine="720"/>
              <w:jc w:val="both"/>
              <w:rPr>
                <w:rFonts w:ascii="GHEA Grapalat" w:eastAsia="Tahoma" w:hAnsi="GHEA Grapalat" w:cs="Tahoma"/>
              </w:rPr>
            </w:pPr>
          </w:p>
          <w:p w14:paraId="2869D304" w14:textId="7ED0FFD7" w:rsidR="00054F58" w:rsidRDefault="00054F58" w:rsidP="00E43FD6">
            <w:pPr>
              <w:spacing w:line="276" w:lineRule="auto"/>
              <w:ind w:firstLine="720"/>
              <w:jc w:val="both"/>
              <w:rPr>
                <w:rFonts w:ascii="GHEA Grapalat" w:eastAsia="Tahoma" w:hAnsi="GHEA Grapalat" w:cs="Tahoma"/>
              </w:rPr>
            </w:pPr>
          </w:p>
          <w:p w14:paraId="32F3CE92" w14:textId="4E488D6E" w:rsidR="00054F58" w:rsidRDefault="00054F58" w:rsidP="00E43FD6">
            <w:pPr>
              <w:spacing w:line="276" w:lineRule="auto"/>
              <w:ind w:firstLine="720"/>
              <w:jc w:val="both"/>
              <w:rPr>
                <w:rFonts w:ascii="GHEA Grapalat" w:eastAsia="Tahoma" w:hAnsi="GHEA Grapalat" w:cs="Tahoma"/>
              </w:rPr>
            </w:pPr>
          </w:p>
          <w:p w14:paraId="50669F5C" w14:textId="0BFC6391" w:rsidR="00054F58" w:rsidRDefault="00054F58" w:rsidP="00E43FD6">
            <w:pPr>
              <w:spacing w:line="276" w:lineRule="auto"/>
              <w:ind w:firstLine="720"/>
              <w:jc w:val="both"/>
              <w:rPr>
                <w:rFonts w:ascii="GHEA Grapalat" w:eastAsia="Tahoma" w:hAnsi="GHEA Grapalat" w:cs="Tahoma"/>
              </w:rPr>
            </w:pPr>
          </w:p>
          <w:p w14:paraId="158ED64B" w14:textId="234312B8" w:rsidR="00054F58" w:rsidRDefault="00054F58" w:rsidP="00E43FD6">
            <w:pPr>
              <w:spacing w:line="276" w:lineRule="auto"/>
              <w:ind w:firstLine="720"/>
              <w:jc w:val="both"/>
              <w:rPr>
                <w:rFonts w:ascii="GHEA Grapalat" w:eastAsia="Tahoma" w:hAnsi="GHEA Grapalat" w:cs="Tahoma"/>
              </w:rPr>
            </w:pPr>
          </w:p>
          <w:p w14:paraId="5F31EFA3" w14:textId="19C33568" w:rsidR="00732977" w:rsidRDefault="00732977" w:rsidP="00E43FD6">
            <w:pPr>
              <w:spacing w:line="276" w:lineRule="auto"/>
              <w:ind w:firstLine="720"/>
              <w:jc w:val="both"/>
              <w:rPr>
                <w:rFonts w:ascii="GHEA Grapalat" w:eastAsia="Tahoma" w:hAnsi="GHEA Grapalat" w:cs="Tahoma"/>
              </w:rPr>
            </w:pPr>
          </w:p>
          <w:p w14:paraId="70E48D8D" w14:textId="77777777" w:rsidR="00732977" w:rsidRPr="00351585" w:rsidRDefault="00732977" w:rsidP="00E43FD6">
            <w:pPr>
              <w:spacing w:line="276" w:lineRule="auto"/>
              <w:ind w:firstLine="720"/>
              <w:jc w:val="both"/>
              <w:rPr>
                <w:rFonts w:ascii="GHEA Grapalat" w:eastAsia="Tahoma" w:hAnsi="GHEA Grapalat" w:cs="Tahoma"/>
              </w:rPr>
            </w:pPr>
          </w:p>
          <w:p w14:paraId="2BDD38BD" w14:textId="4A6BEE30"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10.</w:t>
            </w:r>
            <w:r w:rsidRPr="00351585">
              <w:rPr>
                <w:rFonts w:ascii="GHEA Grapalat" w:eastAsia="Tahoma" w:hAnsi="GHEA Grapalat" w:cs="Tahoma"/>
              </w:rPr>
              <w:tab/>
              <w:t>Նախագծի</w:t>
            </w:r>
            <w:r w:rsidRPr="00351585">
              <w:rPr>
                <w:rFonts w:ascii="GHEA Grapalat" w:eastAsia="Tahoma" w:hAnsi="GHEA Grapalat" w:cs="Tahoma"/>
              </w:rPr>
              <w:tab/>
              <w:t>7-րդ</w:t>
            </w:r>
            <w:r w:rsidRPr="00351585">
              <w:rPr>
                <w:rFonts w:ascii="GHEA Grapalat" w:eastAsia="Tahoma" w:hAnsi="GHEA Grapalat" w:cs="Tahoma"/>
              </w:rPr>
              <w:tab/>
              <w:t>հոդվածի 6-րդ մասում</w:t>
            </w:r>
            <w:r w:rsidR="00140C7D" w:rsidRPr="00140C7D">
              <w:rPr>
                <w:rFonts w:ascii="GHEA Grapalat" w:eastAsia="Tahoma" w:hAnsi="GHEA Grapalat" w:cs="Tahoma"/>
              </w:rPr>
              <w:t xml:space="preserve"> </w:t>
            </w:r>
            <w:r w:rsidRPr="00351585">
              <w:rPr>
                <w:rFonts w:ascii="GHEA Grapalat" w:eastAsia="Tahoma" w:hAnsi="GHEA Grapalat" w:cs="Tahoma"/>
              </w:rPr>
              <w:t>«զոհված» բառը հանել, քանի որ զոհված</w:t>
            </w:r>
            <w:r w:rsidRPr="00351585">
              <w:rPr>
                <w:rFonts w:ascii="GHEA Grapalat" w:eastAsia="Tahoma" w:hAnsi="GHEA Grapalat" w:cs="Tahoma"/>
              </w:rPr>
              <w:tab/>
              <w:t xml:space="preserve"> զինծառայողների</w:t>
            </w:r>
            <w:r w:rsidR="00140C7D">
              <w:rPr>
                <w:rFonts w:ascii="GHEA Grapalat" w:eastAsia="Tahoma" w:hAnsi="GHEA Grapalat" w:cs="Tahoma"/>
              </w:rPr>
              <w:t xml:space="preserve"> </w:t>
            </w:r>
            <w:r w:rsidRPr="00351585">
              <w:rPr>
                <w:rFonts w:ascii="GHEA Grapalat" w:eastAsia="Tahoma" w:hAnsi="GHEA Grapalat" w:cs="Tahoma"/>
              </w:rPr>
              <w:t>հետ կապված հարաբերությունները կարգավորված են այլ</w:t>
            </w:r>
            <w:r w:rsidR="00051C4E">
              <w:rPr>
                <w:rFonts w:ascii="GHEA Grapalat" w:eastAsia="Tahoma" w:hAnsi="GHEA Grapalat" w:cs="Tahoma"/>
              </w:rPr>
              <w:t xml:space="preserve"> </w:t>
            </w:r>
            <w:r w:rsidRPr="00351585">
              <w:rPr>
                <w:rFonts w:ascii="GHEA Grapalat" w:eastAsia="Tahoma" w:hAnsi="GHEA Grapalat" w:cs="Tahoma"/>
              </w:rPr>
              <w:t>օրենքներով և դուրս են սույն նախագծի կարգավորման առարկայից։</w:t>
            </w:r>
          </w:p>
          <w:p w14:paraId="60D676A3" w14:textId="77777777"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11.</w:t>
            </w:r>
            <w:r w:rsidRPr="00351585">
              <w:rPr>
                <w:rFonts w:ascii="GHEA Grapalat" w:eastAsia="Tahoma" w:hAnsi="GHEA Grapalat" w:cs="Tahoma"/>
              </w:rPr>
              <w:tab/>
              <w:t>Նախագծի 7-րդ հոդվածի 6-րդ մասը լրացնել հետևյալ բովանդակությամբ նոր նախադասությամբ.</w:t>
            </w:r>
          </w:p>
          <w:p w14:paraId="1E92431A" w14:textId="310E949A" w:rsid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«Սույն մասի իմաստով անհայտ կորած անձ է համարվում այն անձը, ում վերաբերյալ տեղեկությունները մուտքագրվել են անհայտ կորած անձանց միասնական ռեեստր։»։</w:t>
            </w:r>
          </w:p>
          <w:p w14:paraId="1767B4C9" w14:textId="008F3886" w:rsidR="004563AD" w:rsidRDefault="004563AD" w:rsidP="00E43FD6">
            <w:pPr>
              <w:spacing w:line="276" w:lineRule="auto"/>
              <w:ind w:firstLine="720"/>
              <w:jc w:val="both"/>
              <w:rPr>
                <w:rFonts w:ascii="GHEA Grapalat" w:eastAsia="Tahoma" w:hAnsi="GHEA Grapalat" w:cs="Tahoma"/>
              </w:rPr>
            </w:pPr>
          </w:p>
          <w:p w14:paraId="11781452" w14:textId="46B044A3" w:rsidR="004563AD" w:rsidRDefault="004563AD" w:rsidP="00E43FD6">
            <w:pPr>
              <w:spacing w:line="276" w:lineRule="auto"/>
              <w:ind w:firstLine="720"/>
              <w:jc w:val="both"/>
              <w:rPr>
                <w:rFonts w:ascii="GHEA Grapalat" w:eastAsia="Tahoma" w:hAnsi="GHEA Grapalat" w:cs="Tahoma"/>
              </w:rPr>
            </w:pPr>
          </w:p>
          <w:p w14:paraId="7346050E" w14:textId="603CD887" w:rsidR="004563AD" w:rsidRDefault="004563AD" w:rsidP="00E43FD6">
            <w:pPr>
              <w:spacing w:line="276" w:lineRule="auto"/>
              <w:ind w:firstLine="720"/>
              <w:jc w:val="both"/>
              <w:rPr>
                <w:rFonts w:ascii="GHEA Grapalat" w:eastAsia="Tahoma" w:hAnsi="GHEA Grapalat" w:cs="Tahoma"/>
              </w:rPr>
            </w:pPr>
          </w:p>
          <w:p w14:paraId="194BA95C" w14:textId="06ACDAA2" w:rsidR="004563AD" w:rsidRDefault="004563AD" w:rsidP="00E43FD6">
            <w:pPr>
              <w:spacing w:line="276" w:lineRule="auto"/>
              <w:ind w:firstLine="720"/>
              <w:jc w:val="both"/>
              <w:rPr>
                <w:rFonts w:ascii="GHEA Grapalat" w:eastAsia="Tahoma" w:hAnsi="GHEA Grapalat" w:cs="Tahoma"/>
              </w:rPr>
            </w:pPr>
          </w:p>
          <w:p w14:paraId="304C32C6" w14:textId="76449910" w:rsidR="004563AD" w:rsidRDefault="004563AD" w:rsidP="00E43FD6">
            <w:pPr>
              <w:spacing w:line="276" w:lineRule="auto"/>
              <w:ind w:firstLine="720"/>
              <w:jc w:val="both"/>
              <w:rPr>
                <w:rFonts w:ascii="GHEA Grapalat" w:eastAsia="Tahoma" w:hAnsi="GHEA Grapalat" w:cs="Tahoma"/>
              </w:rPr>
            </w:pPr>
          </w:p>
          <w:p w14:paraId="40B0F16D" w14:textId="5F2AAAC1" w:rsidR="004563AD" w:rsidRDefault="004563AD" w:rsidP="00E43FD6">
            <w:pPr>
              <w:spacing w:line="276" w:lineRule="auto"/>
              <w:ind w:firstLine="720"/>
              <w:jc w:val="both"/>
              <w:rPr>
                <w:rFonts w:ascii="GHEA Grapalat" w:eastAsia="Tahoma" w:hAnsi="GHEA Grapalat" w:cs="Tahoma"/>
              </w:rPr>
            </w:pPr>
          </w:p>
          <w:p w14:paraId="02E584E2" w14:textId="3A27929E" w:rsidR="004563AD" w:rsidRDefault="004563AD" w:rsidP="00E43FD6">
            <w:pPr>
              <w:spacing w:line="276" w:lineRule="auto"/>
              <w:ind w:firstLine="720"/>
              <w:jc w:val="both"/>
              <w:rPr>
                <w:rFonts w:ascii="GHEA Grapalat" w:eastAsia="Tahoma" w:hAnsi="GHEA Grapalat" w:cs="Tahoma"/>
              </w:rPr>
            </w:pPr>
          </w:p>
          <w:p w14:paraId="1B3079F1" w14:textId="2DC2C20F" w:rsidR="004563AD" w:rsidRDefault="004563AD" w:rsidP="00E43FD6">
            <w:pPr>
              <w:spacing w:line="276" w:lineRule="auto"/>
              <w:ind w:firstLine="720"/>
              <w:jc w:val="both"/>
              <w:rPr>
                <w:rFonts w:ascii="GHEA Grapalat" w:eastAsia="Tahoma" w:hAnsi="GHEA Grapalat" w:cs="Tahoma"/>
              </w:rPr>
            </w:pPr>
          </w:p>
          <w:p w14:paraId="239B7312" w14:textId="1D9A472B" w:rsidR="004563AD" w:rsidRDefault="004563AD" w:rsidP="00E43FD6">
            <w:pPr>
              <w:spacing w:line="276" w:lineRule="auto"/>
              <w:ind w:firstLine="720"/>
              <w:jc w:val="both"/>
              <w:rPr>
                <w:rFonts w:ascii="GHEA Grapalat" w:eastAsia="Tahoma" w:hAnsi="GHEA Grapalat" w:cs="Tahoma"/>
              </w:rPr>
            </w:pPr>
          </w:p>
          <w:p w14:paraId="26B09372" w14:textId="11EE7317" w:rsidR="004563AD" w:rsidRDefault="004563AD" w:rsidP="00E43FD6">
            <w:pPr>
              <w:spacing w:line="276" w:lineRule="auto"/>
              <w:ind w:firstLine="720"/>
              <w:jc w:val="both"/>
              <w:rPr>
                <w:rFonts w:ascii="GHEA Grapalat" w:eastAsia="Tahoma" w:hAnsi="GHEA Grapalat" w:cs="Tahoma"/>
              </w:rPr>
            </w:pPr>
          </w:p>
          <w:p w14:paraId="03C1F48E" w14:textId="42CF8BBB" w:rsidR="00BC238E" w:rsidRDefault="00BC238E" w:rsidP="00E43FD6">
            <w:pPr>
              <w:spacing w:line="276" w:lineRule="auto"/>
              <w:ind w:firstLine="720"/>
              <w:jc w:val="both"/>
              <w:rPr>
                <w:rFonts w:ascii="GHEA Grapalat" w:eastAsia="Tahoma" w:hAnsi="GHEA Grapalat" w:cs="Tahoma"/>
              </w:rPr>
            </w:pPr>
          </w:p>
          <w:p w14:paraId="2F305BDA" w14:textId="77777777" w:rsidR="00BC238E" w:rsidRDefault="00BC238E" w:rsidP="00E43FD6">
            <w:pPr>
              <w:spacing w:line="276" w:lineRule="auto"/>
              <w:ind w:firstLine="720"/>
              <w:jc w:val="both"/>
              <w:rPr>
                <w:rFonts w:ascii="GHEA Grapalat" w:eastAsia="Tahoma" w:hAnsi="GHEA Grapalat" w:cs="Tahoma"/>
              </w:rPr>
            </w:pPr>
          </w:p>
          <w:p w14:paraId="55D8D8E5" w14:textId="7B05BB61" w:rsidR="004563AD" w:rsidRPr="00351585" w:rsidRDefault="004563AD" w:rsidP="00E43FD6">
            <w:pPr>
              <w:spacing w:line="276" w:lineRule="auto"/>
              <w:ind w:firstLine="720"/>
              <w:jc w:val="both"/>
              <w:rPr>
                <w:rFonts w:ascii="GHEA Grapalat" w:eastAsia="Tahoma" w:hAnsi="GHEA Grapalat" w:cs="Tahoma"/>
              </w:rPr>
            </w:pPr>
          </w:p>
          <w:p w14:paraId="63ACD905" w14:textId="0B1751F6" w:rsidR="00351585" w:rsidRDefault="00351585" w:rsidP="00E43FD6">
            <w:pPr>
              <w:spacing w:line="276" w:lineRule="auto"/>
              <w:ind w:firstLine="720"/>
              <w:jc w:val="both"/>
              <w:rPr>
                <w:rFonts w:ascii="GHEA Grapalat" w:eastAsia="Tahoma" w:hAnsi="GHEA Grapalat" w:cs="Tahoma"/>
              </w:rPr>
            </w:pPr>
            <w:r w:rsidRPr="00104F8F">
              <w:rPr>
                <w:rFonts w:ascii="GHEA Grapalat" w:eastAsia="Tahoma" w:hAnsi="GHEA Grapalat" w:cs="Tahoma"/>
              </w:rPr>
              <w:t>12.</w:t>
            </w:r>
            <w:r w:rsidRPr="00104F8F">
              <w:rPr>
                <w:rFonts w:ascii="GHEA Grapalat" w:eastAsia="Tahoma" w:hAnsi="GHEA Grapalat" w:cs="Tahoma"/>
              </w:rPr>
              <w:tab/>
              <w:t>Նախագծի 7-րդ հոդվածի 7-րդ մասը հստակեցման կարիք ունի։</w:t>
            </w:r>
            <w:r w:rsidR="00163170" w:rsidRPr="00104F8F">
              <w:rPr>
                <w:rFonts w:ascii="GHEA Grapalat" w:eastAsia="Tahoma" w:hAnsi="GHEA Grapalat" w:cs="Tahoma"/>
              </w:rPr>
              <w:t xml:space="preserve"> </w:t>
            </w:r>
            <w:r w:rsidRPr="00104F8F">
              <w:rPr>
                <w:rFonts w:ascii="GHEA Grapalat" w:eastAsia="Tahoma" w:hAnsi="GHEA Grapalat" w:cs="Tahoma"/>
              </w:rPr>
              <w:t>Մասնավորապես, անհասկանալի է, թե ինչ սկզբունքով է կիրառված կամավորականների տարբերակումը։</w:t>
            </w:r>
            <w:r w:rsidRPr="00351585">
              <w:rPr>
                <w:rFonts w:ascii="GHEA Grapalat" w:eastAsia="Tahoma" w:hAnsi="GHEA Grapalat" w:cs="Tahoma"/>
              </w:rPr>
              <w:tab/>
            </w:r>
          </w:p>
          <w:p w14:paraId="18B00809" w14:textId="00F05C7E" w:rsidR="00732977" w:rsidRDefault="00732977" w:rsidP="00E43FD6">
            <w:pPr>
              <w:spacing w:line="276" w:lineRule="auto"/>
              <w:ind w:firstLine="720"/>
              <w:jc w:val="both"/>
              <w:rPr>
                <w:rFonts w:ascii="GHEA Grapalat" w:eastAsia="Tahoma" w:hAnsi="GHEA Grapalat" w:cs="Tahoma"/>
              </w:rPr>
            </w:pPr>
          </w:p>
          <w:p w14:paraId="20190A8B" w14:textId="7BB635E2" w:rsidR="009D7470" w:rsidRDefault="009D7470" w:rsidP="00E43FD6">
            <w:pPr>
              <w:spacing w:line="276" w:lineRule="auto"/>
              <w:ind w:firstLine="720"/>
              <w:jc w:val="both"/>
              <w:rPr>
                <w:rFonts w:ascii="GHEA Grapalat" w:eastAsia="Tahoma" w:hAnsi="GHEA Grapalat" w:cs="Tahoma"/>
              </w:rPr>
            </w:pPr>
          </w:p>
          <w:p w14:paraId="183E1E12" w14:textId="22145742" w:rsidR="009D7470" w:rsidRDefault="009D7470" w:rsidP="00E43FD6">
            <w:pPr>
              <w:spacing w:line="276" w:lineRule="auto"/>
              <w:ind w:firstLine="720"/>
              <w:jc w:val="both"/>
              <w:rPr>
                <w:rFonts w:ascii="GHEA Grapalat" w:eastAsia="Tahoma" w:hAnsi="GHEA Grapalat" w:cs="Tahoma"/>
              </w:rPr>
            </w:pPr>
          </w:p>
          <w:p w14:paraId="016433BB" w14:textId="7C213B9C" w:rsidR="009D7470" w:rsidRDefault="009D7470" w:rsidP="00E43FD6">
            <w:pPr>
              <w:spacing w:line="276" w:lineRule="auto"/>
              <w:ind w:firstLine="720"/>
              <w:jc w:val="both"/>
              <w:rPr>
                <w:rFonts w:ascii="GHEA Grapalat" w:eastAsia="Tahoma" w:hAnsi="GHEA Grapalat" w:cs="Tahoma"/>
              </w:rPr>
            </w:pPr>
          </w:p>
          <w:p w14:paraId="21F8D619" w14:textId="623A36DA" w:rsidR="009D7470" w:rsidRDefault="009D7470" w:rsidP="00E43FD6">
            <w:pPr>
              <w:spacing w:line="276" w:lineRule="auto"/>
              <w:ind w:firstLine="720"/>
              <w:jc w:val="both"/>
              <w:rPr>
                <w:rFonts w:ascii="GHEA Grapalat" w:eastAsia="Tahoma" w:hAnsi="GHEA Grapalat" w:cs="Tahoma"/>
              </w:rPr>
            </w:pPr>
          </w:p>
          <w:p w14:paraId="6E5724C1" w14:textId="2029FEF8" w:rsidR="009D7470" w:rsidRDefault="009D7470" w:rsidP="00E43FD6">
            <w:pPr>
              <w:spacing w:line="276" w:lineRule="auto"/>
              <w:ind w:firstLine="720"/>
              <w:jc w:val="both"/>
              <w:rPr>
                <w:rFonts w:ascii="GHEA Grapalat" w:eastAsia="Tahoma" w:hAnsi="GHEA Grapalat" w:cs="Tahoma"/>
              </w:rPr>
            </w:pPr>
          </w:p>
          <w:p w14:paraId="06273781" w14:textId="29890750" w:rsidR="009D7470" w:rsidRDefault="009D7470" w:rsidP="00E43FD6">
            <w:pPr>
              <w:spacing w:line="276" w:lineRule="auto"/>
              <w:ind w:firstLine="720"/>
              <w:jc w:val="both"/>
              <w:rPr>
                <w:rFonts w:ascii="GHEA Grapalat" w:eastAsia="Tahoma" w:hAnsi="GHEA Grapalat" w:cs="Tahoma"/>
              </w:rPr>
            </w:pPr>
          </w:p>
          <w:p w14:paraId="08EA4B6D" w14:textId="1F5C5364" w:rsidR="009D7470" w:rsidRDefault="009D7470" w:rsidP="00E43FD6">
            <w:pPr>
              <w:spacing w:line="276" w:lineRule="auto"/>
              <w:ind w:firstLine="720"/>
              <w:jc w:val="both"/>
              <w:rPr>
                <w:rFonts w:ascii="GHEA Grapalat" w:eastAsia="Tahoma" w:hAnsi="GHEA Grapalat" w:cs="Tahoma"/>
              </w:rPr>
            </w:pPr>
          </w:p>
          <w:p w14:paraId="33F7DF0C" w14:textId="4734A048" w:rsidR="009D7470" w:rsidRDefault="009D7470" w:rsidP="00E43FD6">
            <w:pPr>
              <w:spacing w:line="276" w:lineRule="auto"/>
              <w:ind w:firstLine="720"/>
              <w:jc w:val="both"/>
              <w:rPr>
                <w:rFonts w:ascii="GHEA Grapalat" w:eastAsia="Tahoma" w:hAnsi="GHEA Grapalat" w:cs="Tahoma"/>
              </w:rPr>
            </w:pPr>
          </w:p>
          <w:p w14:paraId="48F5CA97" w14:textId="1869D3EE" w:rsidR="009D7470" w:rsidRDefault="009D7470" w:rsidP="00E43FD6">
            <w:pPr>
              <w:spacing w:line="276" w:lineRule="auto"/>
              <w:ind w:firstLine="720"/>
              <w:jc w:val="both"/>
              <w:rPr>
                <w:rFonts w:ascii="GHEA Grapalat" w:eastAsia="Tahoma" w:hAnsi="GHEA Grapalat" w:cs="Tahoma"/>
              </w:rPr>
            </w:pPr>
          </w:p>
          <w:p w14:paraId="2EF41978" w14:textId="6581D96C" w:rsidR="009D7470" w:rsidRDefault="009D7470" w:rsidP="00E43FD6">
            <w:pPr>
              <w:spacing w:line="276" w:lineRule="auto"/>
              <w:ind w:firstLine="720"/>
              <w:jc w:val="both"/>
              <w:rPr>
                <w:rFonts w:ascii="GHEA Grapalat" w:eastAsia="Tahoma" w:hAnsi="GHEA Grapalat" w:cs="Tahoma"/>
              </w:rPr>
            </w:pPr>
          </w:p>
          <w:p w14:paraId="417EF35A" w14:textId="3E4AABD9" w:rsidR="009D7470" w:rsidRDefault="009D7470" w:rsidP="00E43FD6">
            <w:pPr>
              <w:spacing w:line="276" w:lineRule="auto"/>
              <w:ind w:firstLine="720"/>
              <w:jc w:val="both"/>
              <w:rPr>
                <w:rFonts w:ascii="GHEA Grapalat" w:eastAsia="Tahoma" w:hAnsi="GHEA Grapalat" w:cs="Tahoma"/>
              </w:rPr>
            </w:pPr>
          </w:p>
          <w:p w14:paraId="51AF69BD" w14:textId="5178638E" w:rsidR="009D7470" w:rsidRDefault="009D7470" w:rsidP="00E43FD6">
            <w:pPr>
              <w:spacing w:line="276" w:lineRule="auto"/>
              <w:ind w:firstLine="720"/>
              <w:jc w:val="both"/>
              <w:rPr>
                <w:rFonts w:ascii="GHEA Grapalat" w:eastAsia="Tahoma" w:hAnsi="GHEA Grapalat" w:cs="Tahoma"/>
              </w:rPr>
            </w:pPr>
          </w:p>
          <w:p w14:paraId="12902E02" w14:textId="4041BA06" w:rsidR="009D7470" w:rsidRDefault="009D7470" w:rsidP="00E43FD6">
            <w:pPr>
              <w:spacing w:line="276" w:lineRule="auto"/>
              <w:ind w:firstLine="720"/>
              <w:jc w:val="both"/>
              <w:rPr>
                <w:rFonts w:ascii="GHEA Grapalat" w:eastAsia="Tahoma" w:hAnsi="GHEA Grapalat" w:cs="Tahoma"/>
              </w:rPr>
            </w:pPr>
          </w:p>
          <w:p w14:paraId="348A53F8" w14:textId="39C41820" w:rsidR="009D7470" w:rsidRDefault="009D7470" w:rsidP="00E43FD6">
            <w:pPr>
              <w:spacing w:line="276" w:lineRule="auto"/>
              <w:ind w:firstLine="720"/>
              <w:jc w:val="both"/>
              <w:rPr>
                <w:rFonts w:ascii="GHEA Grapalat" w:eastAsia="Tahoma" w:hAnsi="GHEA Grapalat" w:cs="Tahoma"/>
              </w:rPr>
            </w:pPr>
          </w:p>
          <w:p w14:paraId="32DE64F5" w14:textId="18D3E2F9" w:rsidR="009D7470" w:rsidRDefault="009D7470" w:rsidP="00E43FD6">
            <w:pPr>
              <w:spacing w:line="276" w:lineRule="auto"/>
              <w:ind w:firstLine="720"/>
              <w:jc w:val="both"/>
              <w:rPr>
                <w:rFonts w:ascii="GHEA Grapalat" w:eastAsia="Tahoma" w:hAnsi="GHEA Grapalat" w:cs="Tahoma"/>
              </w:rPr>
            </w:pPr>
          </w:p>
          <w:p w14:paraId="13B72760" w14:textId="746E5B33" w:rsidR="009D7470" w:rsidRDefault="009D7470" w:rsidP="00E43FD6">
            <w:pPr>
              <w:spacing w:line="276" w:lineRule="auto"/>
              <w:ind w:firstLine="720"/>
              <w:jc w:val="both"/>
              <w:rPr>
                <w:rFonts w:ascii="GHEA Grapalat" w:eastAsia="Tahoma" w:hAnsi="GHEA Grapalat" w:cs="Tahoma"/>
              </w:rPr>
            </w:pPr>
          </w:p>
          <w:p w14:paraId="48AD9EC0" w14:textId="47B002E4" w:rsidR="009D7470" w:rsidRDefault="009D7470" w:rsidP="00E43FD6">
            <w:pPr>
              <w:spacing w:line="276" w:lineRule="auto"/>
              <w:ind w:firstLine="720"/>
              <w:jc w:val="both"/>
              <w:rPr>
                <w:rFonts w:ascii="GHEA Grapalat" w:eastAsia="Tahoma" w:hAnsi="GHEA Grapalat" w:cs="Tahoma"/>
              </w:rPr>
            </w:pPr>
          </w:p>
          <w:p w14:paraId="466BC82F" w14:textId="2FEB875F" w:rsidR="009D7470" w:rsidRDefault="009D7470" w:rsidP="00E43FD6">
            <w:pPr>
              <w:spacing w:line="276" w:lineRule="auto"/>
              <w:ind w:firstLine="720"/>
              <w:jc w:val="both"/>
              <w:rPr>
                <w:rFonts w:ascii="GHEA Grapalat" w:eastAsia="Tahoma" w:hAnsi="GHEA Grapalat" w:cs="Tahoma"/>
              </w:rPr>
            </w:pPr>
          </w:p>
          <w:p w14:paraId="79B5083F" w14:textId="310A56B1" w:rsidR="009D7470" w:rsidRDefault="009D7470" w:rsidP="00E43FD6">
            <w:pPr>
              <w:spacing w:line="276" w:lineRule="auto"/>
              <w:ind w:firstLine="720"/>
              <w:jc w:val="both"/>
              <w:rPr>
                <w:rFonts w:ascii="GHEA Grapalat" w:eastAsia="Tahoma" w:hAnsi="GHEA Grapalat" w:cs="Tahoma"/>
              </w:rPr>
            </w:pPr>
          </w:p>
          <w:p w14:paraId="74AC9D3D" w14:textId="1D191E4E" w:rsidR="009D7470" w:rsidRDefault="009D7470" w:rsidP="00E43FD6">
            <w:pPr>
              <w:spacing w:line="276" w:lineRule="auto"/>
              <w:ind w:firstLine="720"/>
              <w:jc w:val="both"/>
              <w:rPr>
                <w:rFonts w:ascii="GHEA Grapalat" w:eastAsia="Tahoma" w:hAnsi="GHEA Grapalat" w:cs="Tahoma"/>
              </w:rPr>
            </w:pPr>
          </w:p>
          <w:p w14:paraId="67AC5499" w14:textId="59366F9C" w:rsidR="009D7470" w:rsidRDefault="009D7470" w:rsidP="00E43FD6">
            <w:pPr>
              <w:spacing w:line="276" w:lineRule="auto"/>
              <w:ind w:firstLine="720"/>
              <w:jc w:val="both"/>
              <w:rPr>
                <w:rFonts w:ascii="GHEA Grapalat" w:eastAsia="Tahoma" w:hAnsi="GHEA Grapalat" w:cs="Tahoma"/>
              </w:rPr>
            </w:pPr>
          </w:p>
          <w:p w14:paraId="1864A172" w14:textId="679249DC" w:rsidR="009D7470" w:rsidRDefault="009D7470" w:rsidP="00E43FD6">
            <w:pPr>
              <w:spacing w:line="276" w:lineRule="auto"/>
              <w:ind w:firstLine="720"/>
              <w:jc w:val="both"/>
              <w:rPr>
                <w:rFonts w:ascii="GHEA Grapalat" w:eastAsia="Tahoma" w:hAnsi="GHEA Grapalat" w:cs="Tahoma"/>
              </w:rPr>
            </w:pPr>
          </w:p>
          <w:p w14:paraId="722866A5" w14:textId="12F6AD19" w:rsidR="009D7470" w:rsidRDefault="009D7470" w:rsidP="00E43FD6">
            <w:pPr>
              <w:spacing w:line="276" w:lineRule="auto"/>
              <w:ind w:firstLine="720"/>
              <w:jc w:val="both"/>
              <w:rPr>
                <w:rFonts w:ascii="GHEA Grapalat" w:eastAsia="Tahoma" w:hAnsi="GHEA Grapalat" w:cs="Tahoma"/>
              </w:rPr>
            </w:pPr>
          </w:p>
          <w:p w14:paraId="1C5B53F4" w14:textId="76B07022" w:rsidR="009D7470" w:rsidRDefault="009D7470" w:rsidP="00E43FD6">
            <w:pPr>
              <w:spacing w:line="276" w:lineRule="auto"/>
              <w:ind w:firstLine="720"/>
              <w:jc w:val="both"/>
              <w:rPr>
                <w:rFonts w:ascii="GHEA Grapalat" w:eastAsia="Tahoma" w:hAnsi="GHEA Grapalat" w:cs="Tahoma"/>
              </w:rPr>
            </w:pPr>
          </w:p>
          <w:p w14:paraId="69CAC6E7" w14:textId="233D842E" w:rsidR="009D7470" w:rsidRDefault="009D7470" w:rsidP="00E43FD6">
            <w:pPr>
              <w:spacing w:line="276" w:lineRule="auto"/>
              <w:ind w:firstLine="720"/>
              <w:jc w:val="both"/>
              <w:rPr>
                <w:rFonts w:ascii="GHEA Grapalat" w:eastAsia="Tahoma" w:hAnsi="GHEA Grapalat" w:cs="Tahoma"/>
              </w:rPr>
            </w:pPr>
          </w:p>
          <w:p w14:paraId="0A04A0A5" w14:textId="6E939BCD" w:rsidR="009D7470" w:rsidRDefault="009D7470" w:rsidP="00E43FD6">
            <w:pPr>
              <w:spacing w:line="276" w:lineRule="auto"/>
              <w:ind w:firstLine="720"/>
              <w:jc w:val="both"/>
              <w:rPr>
                <w:rFonts w:ascii="GHEA Grapalat" w:eastAsia="Tahoma" w:hAnsi="GHEA Grapalat" w:cs="Tahoma"/>
              </w:rPr>
            </w:pPr>
          </w:p>
          <w:p w14:paraId="2FCCFAB7" w14:textId="65BB000A" w:rsidR="009D7470" w:rsidRDefault="009D7470" w:rsidP="00E43FD6">
            <w:pPr>
              <w:spacing w:line="276" w:lineRule="auto"/>
              <w:ind w:firstLine="720"/>
              <w:jc w:val="both"/>
              <w:rPr>
                <w:rFonts w:ascii="GHEA Grapalat" w:eastAsia="Tahoma" w:hAnsi="GHEA Grapalat" w:cs="Tahoma"/>
              </w:rPr>
            </w:pPr>
          </w:p>
          <w:p w14:paraId="51FD7D5D" w14:textId="04BF2AB0" w:rsidR="009D7470" w:rsidRDefault="009D7470" w:rsidP="00E43FD6">
            <w:pPr>
              <w:spacing w:line="276" w:lineRule="auto"/>
              <w:ind w:firstLine="720"/>
              <w:jc w:val="both"/>
              <w:rPr>
                <w:rFonts w:ascii="GHEA Grapalat" w:eastAsia="Tahoma" w:hAnsi="GHEA Grapalat" w:cs="Tahoma"/>
              </w:rPr>
            </w:pPr>
          </w:p>
          <w:p w14:paraId="34D54382" w14:textId="748B9416" w:rsidR="009D7470" w:rsidRDefault="009D7470" w:rsidP="00E43FD6">
            <w:pPr>
              <w:spacing w:line="276" w:lineRule="auto"/>
              <w:ind w:firstLine="720"/>
              <w:jc w:val="both"/>
              <w:rPr>
                <w:rFonts w:ascii="GHEA Grapalat" w:eastAsia="Tahoma" w:hAnsi="GHEA Grapalat" w:cs="Tahoma"/>
              </w:rPr>
            </w:pPr>
          </w:p>
          <w:p w14:paraId="29BD033C" w14:textId="5331D65C" w:rsidR="009D7470" w:rsidRDefault="009D7470" w:rsidP="00E43FD6">
            <w:pPr>
              <w:spacing w:line="276" w:lineRule="auto"/>
              <w:ind w:firstLine="720"/>
              <w:jc w:val="both"/>
              <w:rPr>
                <w:rFonts w:ascii="GHEA Grapalat" w:eastAsia="Tahoma" w:hAnsi="GHEA Grapalat" w:cs="Tahoma"/>
              </w:rPr>
            </w:pPr>
          </w:p>
          <w:p w14:paraId="39F95ECA" w14:textId="2EB63D48" w:rsidR="009D7470" w:rsidRDefault="009D7470" w:rsidP="00E43FD6">
            <w:pPr>
              <w:spacing w:line="276" w:lineRule="auto"/>
              <w:ind w:firstLine="720"/>
              <w:jc w:val="both"/>
              <w:rPr>
                <w:rFonts w:ascii="GHEA Grapalat" w:eastAsia="Tahoma" w:hAnsi="GHEA Grapalat" w:cs="Tahoma"/>
              </w:rPr>
            </w:pPr>
          </w:p>
          <w:p w14:paraId="2059BB17" w14:textId="2D6B2338" w:rsidR="009D7470" w:rsidRDefault="009D7470" w:rsidP="00E43FD6">
            <w:pPr>
              <w:spacing w:line="276" w:lineRule="auto"/>
              <w:ind w:firstLine="720"/>
              <w:jc w:val="both"/>
              <w:rPr>
                <w:rFonts w:ascii="GHEA Grapalat" w:eastAsia="Tahoma" w:hAnsi="GHEA Grapalat" w:cs="Tahoma"/>
              </w:rPr>
            </w:pPr>
          </w:p>
          <w:p w14:paraId="0232E839" w14:textId="7603941E" w:rsidR="009D7470" w:rsidRDefault="009D7470" w:rsidP="00E43FD6">
            <w:pPr>
              <w:spacing w:line="276" w:lineRule="auto"/>
              <w:ind w:firstLine="720"/>
              <w:jc w:val="both"/>
              <w:rPr>
                <w:rFonts w:ascii="GHEA Grapalat" w:eastAsia="Tahoma" w:hAnsi="GHEA Grapalat" w:cs="Tahoma"/>
              </w:rPr>
            </w:pPr>
          </w:p>
          <w:p w14:paraId="025632B3" w14:textId="3FE3A185" w:rsidR="009D7470" w:rsidRDefault="009D7470" w:rsidP="00E43FD6">
            <w:pPr>
              <w:spacing w:line="276" w:lineRule="auto"/>
              <w:ind w:firstLine="720"/>
              <w:jc w:val="both"/>
              <w:rPr>
                <w:rFonts w:ascii="GHEA Grapalat" w:eastAsia="Tahoma" w:hAnsi="GHEA Grapalat" w:cs="Tahoma"/>
              </w:rPr>
            </w:pPr>
          </w:p>
          <w:p w14:paraId="1AB83068" w14:textId="2725BC08" w:rsidR="009D7470" w:rsidRDefault="009D7470" w:rsidP="00E43FD6">
            <w:pPr>
              <w:spacing w:line="276" w:lineRule="auto"/>
              <w:ind w:firstLine="720"/>
              <w:jc w:val="both"/>
              <w:rPr>
                <w:rFonts w:ascii="GHEA Grapalat" w:eastAsia="Tahoma" w:hAnsi="GHEA Grapalat" w:cs="Tahoma"/>
              </w:rPr>
            </w:pPr>
          </w:p>
          <w:p w14:paraId="6DAB45DC" w14:textId="5EA409A6" w:rsidR="009D7470" w:rsidRDefault="009D7470" w:rsidP="00E43FD6">
            <w:pPr>
              <w:spacing w:line="276" w:lineRule="auto"/>
              <w:ind w:firstLine="720"/>
              <w:jc w:val="both"/>
              <w:rPr>
                <w:rFonts w:ascii="GHEA Grapalat" w:eastAsia="Tahoma" w:hAnsi="GHEA Grapalat" w:cs="Tahoma"/>
              </w:rPr>
            </w:pPr>
          </w:p>
          <w:p w14:paraId="5613018A" w14:textId="322EFBFA" w:rsidR="009D7470" w:rsidRDefault="009D7470" w:rsidP="00E43FD6">
            <w:pPr>
              <w:spacing w:line="276" w:lineRule="auto"/>
              <w:ind w:firstLine="720"/>
              <w:jc w:val="both"/>
              <w:rPr>
                <w:rFonts w:ascii="GHEA Grapalat" w:eastAsia="Tahoma" w:hAnsi="GHEA Grapalat" w:cs="Tahoma"/>
              </w:rPr>
            </w:pPr>
          </w:p>
          <w:p w14:paraId="4F856E6D" w14:textId="4CEA25D0" w:rsidR="009D7470" w:rsidRDefault="009D7470" w:rsidP="00E43FD6">
            <w:pPr>
              <w:spacing w:line="276" w:lineRule="auto"/>
              <w:ind w:firstLine="720"/>
              <w:jc w:val="both"/>
              <w:rPr>
                <w:rFonts w:ascii="GHEA Grapalat" w:eastAsia="Tahoma" w:hAnsi="GHEA Grapalat" w:cs="Tahoma"/>
              </w:rPr>
            </w:pPr>
          </w:p>
          <w:p w14:paraId="4DB96AB6" w14:textId="5D3FB343" w:rsidR="009D7470" w:rsidRDefault="009D7470" w:rsidP="00E43FD6">
            <w:pPr>
              <w:spacing w:line="276" w:lineRule="auto"/>
              <w:ind w:firstLine="720"/>
              <w:jc w:val="both"/>
              <w:rPr>
                <w:rFonts w:ascii="GHEA Grapalat" w:eastAsia="Tahoma" w:hAnsi="GHEA Grapalat" w:cs="Tahoma"/>
              </w:rPr>
            </w:pPr>
          </w:p>
          <w:p w14:paraId="6FCD07CD" w14:textId="27B123FB" w:rsidR="009D7470" w:rsidRDefault="009D7470" w:rsidP="00E43FD6">
            <w:pPr>
              <w:spacing w:line="276" w:lineRule="auto"/>
              <w:ind w:firstLine="720"/>
              <w:jc w:val="both"/>
              <w:rPr>
                <w:rFonts w:ascii="GHEA Grapalat" w:eastAsia="Tahoma" w:hAnsi="GHEA Grapalat" w:cs="Tahoma"/>
              </w:rPr>
            </w:pPr>
          </w:p>
          <w:p w14:paraId="51BE2C39" w14:textId="07B370F6" w:rsidR="009D7470" w:rsidRDefault="009D7470" w:rsidP="00E43FD6">
            <w:pPr>
              <w:spacing w:line="276" w:lineRule="auto"/>
              <w:ind w:firstLine="720"/>
              <w:jc w:val="both"/>
              <w:rPr>
                <w:rFonts w:ascii="GHEA Grapalat" w:eastAsia="Tahoma" w:hAnsi="GHEA Grapalat" w:cs="Tahoma"/>
              </w:rPr>
            </w:pPr>
          </w:p>
          <w:p w14:paraId="0A013036" w14:textId="6AA34CD9" w:rsidR="009D7470" w:rsidRDefault="009D7470" w:rsidP="00E43FD6">
            <w:pPr>
              <w:spacing w:line="276" w:lineRule="auto"/>
              <w:ind w:firstLine="720"/>
              <w:jc w:val="both"/>
              <w:rPr>
                <w:rFonts w:ascii="GHEA Grapalat" w:eastAsia="Tahoma" w:hAnsi="GHEA Grapalat" w:cs="Tahoma"/>
              </w:rPr>
            </w:pPr>
          </w:p>
          <w:p w14:paraId="15C81ABE" w14:textId="38B6B2CE" w:rsidR="009D7470" w:rsidRDefault="009D7470" w:rsidP="00E43FD6">
            <w:pPr>
              <w:spacing w:line="276" w:lineRule="auto"/>
              <w:ind w:firstLine="720"/>
              <w:jc w:val="both"/>
              <w:rPr>
                <w:rFonts w:ascii="GHEA Grapalat" w:eastAsia="Tahoma" w:hAnsi="GHEA Grapalat" w:cs="Tahoma"/>
              </w:rPr>
            </w:pPr>
          </w:p>
          <w:p w14:paraId="53F66320" w14:textId="2E4597BF" w:rsidR="009D7470" w:rsidRDefault="009D7470" w:rsidP="00E43FD6">
            <w:pPr>
              <w:spacing w:line="276" w:lineRule="auto"/>
              <w:ind w:firstLine="720"/>
              <w:jc w:val="both"/>
              <w:rPr>
                <w:rFonts w:ascii="GHEA Grapalat" w:eastAsia="Tahoma" w:hAnsi="GHEA Grapalat" w:cs="Tahoma"/>
              </w:rPr>
            </w:pPr>
          </w:p>
          <w:p w14:paraId="3EDB3B0D" w14:textId="7B753231" w:rsidR="009D7470" w:rsidRDefault="009D7470" w:rsidP="00E43FD6">
            <w:pPr>
              <w:spacing w:line="276" w:lineRule="auto"/>
              <w:ind w:firstLine="720"/>
              <w:jc w:val="both"/>
              <w:rPr>
                <w:rFonts w:ascii="GHEA Grapalat" w:eastAsia="Tahoma" w:hAnsi="GHEA Grapalat" w:cs="Tahoma"/>
              </w:rPr>
            </w:pPr>
          </w:p>
          <w:p w14:paraId="116F9BF1" w14:textId="64BF279E" w:rsidR="009D7470" w:rsidRPr="00351585" w:rsidRDefault="009D7470" w:rsidP="00E43FD6">
            <w:pPr>
              <w:spacing w:line="276" w:lineRule="auto"/>
              <w:ind w:firstLine="720"/>
              <w:jc w:val="both"/>
              <w:rPr>
                <w:rFonts w:ascii="GHEA Grapalat" w:eastAsia="Tahoma" w:hAnsi="GHEA Grapalat" w:cs="Tahoma"/>
              </w:rPr>
            </w:pPr>
          </w:p>
          <w:p w14:paraId="790E8654" w14:textId="3CDBE46E" w:rsid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13.</w:t>
            </w:r>
            <w:r w:rsidRPr="00351585">
              <w:rPr>
                <w:rFonts w:ascii="GHEA Grapalat" w:eastAsia="Tahoma" w:hAnsi="GHEA Grapalat" w:cs="Tahoma"/>
              </w:rPr>
              <w:tab/>
              <w:t>Նախագծի 8-րդ հոդվածի 1-ին մասում «կյանքին և» բառերը փոխարինել «կյանքին կամ» բառերով։</w:t>
            </w:r>
          </w:p>
          <w:p w14:paraId="5AD72A79" w14:textId="77777777" w:rsidR="00051C4E" w:rsidRPr="00351585" w:rsidRDefault="00051C4E" w:rsidP="00E43FD6">
            <w:pPr>
              <w:spacing w:line="276" w:lineRule="auto"/>
              <w:ind w:firstLine="720"/>
              <w:jc w:val="both"/>
              <w:rPr>
                <w:rFonts w:ascii="GHEA Grapalat" w:eastAsia="Tahoma" w:hAnsi="GHEA Grapalat" w:cs="Tahoma"/>
              </w:rPr>
            </w:pPr>
          </w:p>
          <w:p w14:paraId="7286C8DE" w14:textId="41D96225" w:rsidR="00051C4E"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14.</w:t>
            </w:r>
            <w:r w:rsidRPr="00351585">
              <w:rPr>
                <w:rFonts w:ascii="GHEA Grapalat" w:eastAsia="Tahoma" w:hAnsi="GHEA Grapalat" w:cs="Tahoma"/>
              </w:rPr>
              <w:tab/>
              <w:t>Նախագծի 10-րդ հոդվածի 1-ին մասի 8-րդ կետում «պետական կառավարման համակարգի պատասխանատու մարմին» բառերը փոխարինել «Հայաստանի Հանրապետության վարչապետին» բառերով։</w:t>
            </w:r>
          </w:p>
          <w:p w14:paraId="001E2C62" w14:textId="77777777"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15.</w:t>
            </w:r>
            <w:r w:rsidRPr="00351585">
              <w:rPr>
                <w:rFonts w:ascii="GHEA Grapalat" w:eastAsia="Tahoma" w:hAnsi="GHEA Grapalat" w:cs="Tahoma"/>
              </w:rPr>
              <w:tab/>
              <w:t>Նախագծի 13-րդ հոդվածի 4-րդ մասում «Հայաստանի Հանրապետության ազգային անվտանգության ծառայությունը» բառերը փոխարինել «Լիազոր մարմինը» բառերով։</w:t>
            </w:r>
          </w:p>
          <w:p w14:paraId="209964B3" w14:textId="57B24CDD" w:rsid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16.</w:t>
            </w:r>
            <w:r w:rsidRPr="00351585">
              <w:rPr>
                <w:rFonts w:ascii="GHEA Grapalat" w:eastAsia="Tahoma" w:hAnsi="GHEA Grapalat" w:cs="Tahoma"/>
              </w:rPr>
              <w:tab/>
              <w:t xml:space="preserve"> Նախագծի 13-րդ հոդվածի 6-րդ մասը խմբագրման կարիք ունի։ Մասնավորապես, անհրաժեշտ է հստակ շարադրել այն տեղեկատվության շրջանակը, որը հասանելի է դառնալու անհայտ կորած անձանց ընտանիքի անդամներին՝ հաշվի առնելով ոչ միայն «Անձնական տվյալների պաշտպանության» մասին օրենքով, այլ նաև մյուս օրենքներով պաշտպանվող տեղեկությունները։</w:t>
            </w:r>
          </w:p>
          <w:p w14:paraId="6E3BA654" w14:textId="0168E1E0" w:rsidR="00444294" w:rsidRDefault="00444294" w:rsidP="00E43FD6">
            <w:pPr>
              <w:spacing w:line="276" w:lineRule="auto"/>
              <w:ind w:firstLine="720"/>
              <w:jc w:val="both"/>
              <w:rPr>
                <w:rFonts w:ascii="GHEA Grapalat" w:eastAsia="Tahoma" w:hAnsi="GHEA Grapalat" w:cs="Tahoma"/>
              </w:rPr>
            </w:pPr>
          </w:p>
          <w:p w14:paraId="2FADFD82" w14:textId="40E3215F" w:rsidR="00444294" w:rsidRDefault="00444294" w:rsidP="00E43FD6">
            <w:pPr>
              <w:spacing w:line="276" w:lineRule="auto"/>
              <w:ind w:firstLine="720"/>
              <w:jc w:val="both"/>
              <w:rPr>
                <w:rFonts w:ascii="GHEA Grapalat" w:eastAsia="Tahoma" w:hAnsi="GHEA Grapalat" w:cs="Tahoma"/>
              </w:rPr>
            </w:pPr>
          </w:p>
          <w:p w14:paraId="648400E1" w14:textId="3722A549" w:rsidR="00444294" w:rsidRDefault="00444294" w:rsidP="00E43FD6">
            <w:pPr>
              <w:spacing w:line="276" w:lineRule="auto"/>
              <w:ind w:firstLine="720"/>
              <w:jc w:val="both"/>
              <w:rPr>
                <w:rFonts w:ascii="GHEA Grapalat" w:eastAsia="Tahoma" w:hAnsi="GHEA Grapalat" w:cs="Tahoma"/>
              </w:rPr>
            </w:pPr>
          </w:p>
          <w:p w14:paraId="472BAA6D" w14:textId="7135E752" w:rsidR="00444294" w:rsidRDefault="00444294" w:rsidP="00E43FD6">
            <w:pPr>
              <w:spacing w:line="276" w:lineRule="auto"/>
              <w:ind w:firstLine="720"/>
              <w:jc w:val="both"/>
              <w:rPr>
                <w:rFonts w:ascii="GHEA Grapalat" w:eastAsia="Tahoma" w:hAnsi="GHEA Grapalat" w:cs="Tahoma"/>
              </w:rPr>
            </w:pPr>
          </w:p>
          <w:p w14:paraId="3BF818D2" w14:textId="37DCF6A6" w:rsidR="00444294" w:rsidRDefault="00444294" w:rsidP="00E43FD6">
            <w:pPr>
              <w:spacing w:line="276" w:lineRule="auto"/>
              <w:ind w:firstLine="720"/>
              <w:jc w:val="both"/>
              <w:rPr>
                <w:rFonts w:ascii="GHEA Grapalat" w:eastAsia="Tahoma" w:hAnsi="GHEA Grapalat" w:cs="Tahoma"/>
              </w:rPr>
            </w:pPr>
          </w:p>
          <w:p w14:paraId="32EF0749" w14:textId="16F75237" w:rsidR="00444294" w:rsidRDefault="00444294" w:rsidP="00E43FD6">
            <w:pPr>
              <w:spacing w:line="276" w:lineRule="auto"/>
              <w:ind w:firstLine="720"/>
              <w:jc w:val="both"/>
              <w:rPr>
                <w:rFonts w:ascii="GHEA Grapalat" w:eastAsia="Tahoma" w:hAnsi="GHEA Grapalat" w:cs="Tahoma"/>
              </w:rPr>
            </w:pPr>
          </w:p>
          <w:p w14:paraId="2919C187" w14:textId="5C221EB3" w:rsidR="00444294" w:rsidRDefault="00444294" w:rsidP="00E43FD6">
            <w:pPr>
              <w:spacing w:line="276" w:lineRule="auto"/>
              <w:ind w:firstLine="720"/>
              <w:jc w:val="both"/>
              <w:rPr>
                <w:rFonts w:ascii="GHEA Grapalat" w:eastAsia="Tahoma" w:hAnsi="GHEA Grapalat" w:cs="Tahoma"/>
              </w:rPr>
            </w:pPr>
          </w:p>
          <w:p w14:paraId="24009DE2" w14:textId="46B5AD4F" w:rsidR="00444294" w:rsidRDefault="00444294" w:rsidP="00E43FD6">
            <w:pPr>
              <w:spacing w:line="276" w:lineRule="auto"/>
              <w:ind w:firstLine="720"/>
              <w:jc w:val="both"/>
              <w:rPr>
                <w:rFonts w:ascii="GHEA Grapalat" w:eastAsia="Tahoma" w:hAnsi="GHEA Grapalat" w:cs="Tahoma"/>
              </w:rPr>
            </w:pPr>
          </w:p>
          <w:p w14:paraId="42C6911B" w14:textId="56B997BE" w:rsidR="00444294" w:rsidRDefault="00444294" w:rsidP="00E43FD6">
            <w:pPr>
              <w:spacing w:line="276" w:lineRule="auto"/>
              <w:ind w:firstLine="720"/>
              <w:jc w:val="both"/>
              <w:rPr>
                <w:rFonts w:ascii="GHEA Grapalat" w:eastAsia="Tahoma" w:hAnsi="GHEA Grapalat" w:cs="Tahoma"/>
              </w:rPr>
            </w:pPr>
          </w:p>
          <w:p w14:paraId="28FF332F" w14:textId="615B5FC6" w:rsidR="00444294" w:rsidRDefault="00444294" w:rsidP="00E43FD6">
            <w:pPr>
              <w:spacing w:line="276" w:lineRule="auto"/>
              <w:ind w:firstLine="720"/>
              <w:jc w:val="both"/>
              <w:rPr>
                <w:rFonts w:ascii="GHEA Grapalat" w:eastAsia="Tahoma" w:hAnsi="GHEA Grapalat" w:cs="Tahoma"/>
              </w:rPr>
            </w:pPr>
          </w:p>
          <w:p w14:paraId="097616A2" w14:textId="124F0751" w:rsidR="00444294" w:rsidRDefault="00444294" w:rsidP="00E43FD6">
            <w:pPr>
              <w:spacing w:line="276" w:lineRule="auto"/>
              <w:ind w:firstLine="720"/>
              <w:jc w:val="both"/>
              <w:rPr>
                <w:rFonts w:ascii="GHEA Grapalat" w:eastAsia="Tahoma" w:hAnsi="GHEA Grapalat" w:cs="Tahoma"/>
              </w:rPr>
            </w:pPr>
          </w:p>
          <w:p w14:paraId="7CD86652" w14:textId="14DA44F6" w:rsidR="00444294" w:rsidRDefault="00444294" w:rsidP="00E43FD6">
            <w:pPr>
              <w:spacing w:line="276" w:lineRule="auto"/>
              <w:ind w:firstLine="720"/>
              <w:jc w:val="both"/>
              <w:rPr>
                <w:rFonts w:ascii="GHEA Grapalat" w:eastAsia="Tahoma" w:hAnsi="GHEA Grapalat" w:cs="Tahoma"/>
              </w:rPr>
            </w:pPr>
          </w:p>
          <w:p w14:paraId="14945DDF" w14:textId="1AE1F8F3" w:rsidR="00444294" w:rsidRDefault="00444294" w:rsidP="00E43FD6">
            <w:pPr>
              <w:spacing w:line="276" w:lineRule="auto"/>
              <w:ind w:firstLine="720"/>
              <w:jc w:val="both"/>
              <w:rPr>
                <w:rFonts w:ascii="GHEA Grapalat" w:eastAsia="Tahoma" w:hAnsi="GHEA Grapalat" w:cs="Tahoma"/>
              </w:rPr>
            </w:pPr>
          </w:p>
          <w:p w14:paraId="6A1839F2" w14:textId="3E73F78B" w:rsidR="00444294" w:rsidRDefault="00444294" w:rsidP="00E43FD6">
            <w:pPr>
              <w:spacing w:line="276" w:lineRule="auto"/>
              <w:ind w:firstLine="720"/>
              <w:jc w:val="both"/>
              <w:rPr>
                <w:rFonts w:ascii="GHEA Grapalat" w:eastAsia="Tahoma" w:hAnsi="GHEA Grapalat" w:cs="Tahoma"/>
              </w:rPr>
            </w:pPr>
          </w:p>
          <w:p w14:paraId="01EC684A" w14:textId="77777777" w:rsidR="00444294" w:rsidRPr="00351585" w:rsidRDefault="00444294" w:rsidP="00E43FD6">
            <w:pPr>
              <w:spacing w:line="276" w:lineRule="auto"/>
              <w:ind w:firstLine="720"/>
              <w:jc w:val="both"/>
              <w:rPr>
                <w:rFonts w:ascii="GHEA Grapalat" w:eastAsia="Tahoma" w:hAnsi="GHEA Grapalat" w:cs="Tahoma"/>
              </w:rPr>
            </w:pPr>
          </w:p>
          <w:p w14:paraId="37B8EA3E" w14:textId="77777777"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17.</w:t>
            </w:r>
            <w:r w:rsidRPr="00351585">
              <w:rPr>
                <w:rFonts w:ascii="GHEA Grapalat" w:eastAsia="Tahoma" w:hAnsi="GHEA Grapalat" w:cs="Tahoma"/>
              </w:rPr>
              <w:tab/>
              <w:t>Նախագծի 13-րդ հոդվածի 7-րդ մասում «Հայաստանի Հանրապետության ազգային անվտանգության ծառայության տնօրենի» բառերը փոխարինել «Լիազոր մարմնի ղեկավարի» բառերով։</w:t>
            </w:r>
          </w:p>
          <w:p w14:paraId="4BFF0BC3" w14:textId="634710EF" w:rsid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18.</w:t>
            </w:r>
            <w:r w:rsidRPr="00351585">
              <w:rPr>
                <w:rFonts w:ascii="GHEA Grapalat" w:eastAsia="Tahoma" w:hAnsi="GHEA Grapalat" w:cs="Tahoma"/>
              </w:rPr>
              <w:tab/>
              <w:t>Նախագծի 14-րդ հոդվածի 3-րդ մասում «սույն օրենքին չհամապատասխանող նպատակներով» բառերը փոխարինել «բացառությամբ օրենքով սահմանված դեպքերի» բառերով՝ հաշվի առնելով, որ ռեեստրում պահվող տեղեկությունները հետագայում կարող են օգտագործվել տարբեր իրավական գործընթացներում (այդ թվում՝ քրեական վարույթներում՝ որպես որոշակի հանգամանքներ հիմնավորող ապացույցներ), որոնք դուրս են սույն նախագծի նպատակներից։</w:t>
            </w:r>
          </w:p>
          <w:p w14:paraId="38618A53" w14:textId="11046267" w:rsidR="00F14377" w:rsidRDefault="00F14377" w:rsidP="00E43FD6">
            <w:pPr>
              <w:spacing w:line="276" w:lineRule="auto"/>
              <w:ind w:firstLine="720"/>
              <w:jc w:val="both"/>
              <w:rPr>
                <w:rFonts w:ascii="GHEA Grapalat" w:eastAsia="Tahoma" w:hAnsi="GHEA Grapalat" w:cs="Tahoma"/>
              </w:rPr>
            </w:pPr>
          </w:p>
          <w:p w14:paraId="703FD17F" w14:textId="5B54EB4C" w:rsidR="00F14377" w:rsidRDefault="00F14377" w:rsidP="00E43FD6">
            <w:pPr>
              <w:spacing w:line="276" w:lineRule="auto"/>
              <w:ind w:firstLine="720"/>
              <w:jc w:val="both"/>
              <w:rPr>
                <w:rFonts w:ascii="GHEA Grapalat" w:eastAsia="Tahoma" w:hAnsi="GHEA Grapalat" w:cs="Tahoma"/>
              </w:rPr>
            </w:pPr>
          </w:p>
          <w:p w14:paraId="63D3ADAE" w14:textId="4ABADBB4" w:rsidR="00F14377" w:rsidRDefault="00F14377" w:rsidP="00E43FD6">
            <w:pPr>
              <w:spacing w:line="276" w:lineRule="auto"/>
              <w:ind w:firstLine="720"/>
              <w:jc w:val="both"/>
              <w:rPr>
                <w:rFonts w:ascii="GHEA Grapalat" w:eastAsia="Tahoma" w:hAnsi="GHEA Grapalat" w:cs="Tahoma"/>
              </w:rPr>
            </w:pPr>
          </w:p>
          <w:p w14:paraId="7D8B6D04" w14:textId="77777777" w:rsidR="00F14377" w:rsidRPr="00351585" w:rsidRDefault="00F14377" w:rsidP="00E43FD6">
            <w:pPr>
              <w:spacing w:line="276" w:lineRule="auto"/>
              <w:ind w:firstLine="720"/>
              <w:jc w:val="both"/>
              <w:rPr>
                <w:rFonts w:ascii="GHEA Grapalat" w:eastAsia="Tahoma" w:hAnsi="GHEA Grapalat" w:cs="Tahoma"/>
              </w:rPr>
            </w:pPr>
          </w:p>
          <w:p w14:paraId="12731D5F" w14:textId="77777777"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19.</w:t>
            </w:r>
            <w:r w:rsidRPr="00351585">
              <w:rPr>
                <w:rFonts w:ascii="GHEA Grapalat" w:eastAsia="Tahoma" w:hAnsi="GHEA Grapalat" w:cs="Tahoma"/>
              </w:rPr>
              <w:tab/>
              <w:t>Նախագծի</w:t>
            </w:r>
            <w:r w:rsidRPr="00351585">
              <w:rPr>
                <w:rFonts w:ascii="GHEA Grapalat" w:eastAsia="Tahoma" w:hAnsi="GHEA Grapalat" w:cs="Tahoma"/>
              </w:rPr>
              <w:tab/>
              <w:t>16-րդ հոդվածի 1-ին մասում</w:t>
            </w:r>
            <w:r w:rsidRPr="00351585">
              <w:rPr>
                <w:rFonts w:ascii="GHEA Grapalat" w:eastAsia="Tahoma" w:hAnsi="GHEA Grapalat" w:cs="Tahoma"/>
              </w:rPr>
              <w:tab/>
              <w:t xml:space="preserve"> «Հայաստանի Հանրապետության ազգային անվտանգության ծառայություն» բառերը փոխարինել «Լիազոր մարմին» բառերով։</w:t>
            </w:r>
          </w:p>
          <w:p w14:paraId="653A7DB5" w14:textId="77777777"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20.</w:t>
            </w:r>
            <w:r w:rsidRPr="00351585">
              <w:rPr>
                <w:rFonts w:ascii="GHEA Grapalat" w:eastAsia="Tahoma" w:hAnsi="GHEA Grapalat" w:cs="Tahoma"/>
              </w:rPr>
              <w:tab/>
              <w:t>Նախագծի 16-րդ հոդվածի 2-րդ մասի 1-ին կետում «ազգանունը» բառից հետո լրացնել «(մարմնի կամ կազմակերպության անվանումը)» բառերը։</w:t>
            </w:r>
          </w:p>
          <w:p w14:paraId="2605A756" w14:textId="77777777" w:rsidR="00EF1270"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lastRenderedPageBreak/>
              <w:t>21.</w:t>
            </w:r>
            <w:r w:rsidRPr="00351585">
              <w:rPr>
                <w:rFonts w:ascii="GHEA Grapalat" w:eastAsia="Tahoma" w:hAnsi="GHEA Grapalat" w:cs="Tahoma"/>
              </w:rPr>
              <w:tab/>
              <w:t xml:space="preserve"> Նախագծի 16-րդ հոդվածի 2-րդ մասի 2-րդ կետում «և հեռախոսահամարը» բառերը փոխարինել «(գտնվելու վայրը) և հաղորդակցության համար կոնտակտային տվյալներ» բառերով։</w:t>
            </w:r>
          </w:p>
          <w:p w14:paraId="6325FD50" w14:textId="34E92A38"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22.</w:t>
            </w:r>
            <w:r w:rsidRPr="00351585">
              <w:rPr>
                <w:rFonts w:ascii="GHEA Grapalat" w:eastAsia="Tahoma" w:hAnsi="GHEA Grapalat" w:cs="Tahoma"/>
              </w:rPr>
              <w:tab/>
              <w:t>Նախագծի</w:t>
            </w:r>
            <w:r w:rsidRPr="00351585">
              <w:rPr>
                <w:rFonts w:ascii="GHEA Grapalat" w:eastAsia="Tahoma" w:hAnsi="GHEA Grapalat" w:cs="Tahoma"/>
              </w:rPr>
              <w:tab/>
              <w:t>16-րդ</w:t>
            </w:r>
            <w:r w:rsidRPr="00351585">
              <w:rPr>
                <w:rFonts w:ascii="GHEA Grapalat" w:eastAsia="Tahoma" w:hAnsi="GHEA Grapalat" w:cs="Tahoma"/>
              </w:rPr>
              <w:tab/>
              <w:t>հոդվածի</w:t>
            </w:r>
            <w:r w:rsidRPr="00351585">
              <w:rPr>
                <w:rFonts w:ascii="GHEA Grapalat" w:eastAsia="Tahoma" w:hAnsi="GHEA Grapalat" w:cs="Tahoma"/>
              </w:rPr>
              <w:tab/>
              <w:t>2-րդ մասի</w:t>
            </w:r>
            <w:r w:rsidRPr="00351585">
              <w:rPr>
                <w:rFonts w:ascii="GHEA Grapalat" w:eastAsia="Tahoma" w:hAnsi="GHEA Grapalat" w:cs="Tahoma"/>
              </w:rPr>
              <w:tab/>
              <w:t>4-րդ</w:t>
            </w:r>
            <w:r w:rsidRPr="00351585">
              <w:rPr>
                <w:rFonts w:ascii="GHEA Grapalat" w:eastAsia="Tahoma" w:hAnsi="GHEA Grapalat" w:cs="Tahoma"/>
              </w:rPr>
              <w:tab/>
              <w:t>կետը</w:t>
            </w:r>
            <w:r w:rsidR="00AC252D">
              <w:rPr>
                <w:rFonts w:ascii="GHEA Grapalat" w:eastAsia="Tahoma" w:hAnsi="GHEA Grapalat" w:cs="Tahoma"/>
              </w:rPr>
              <w:t xml:space="preserve"> </w:t>
            </w:r>
            <w:r w:rsidRPr="00351585">
              <w:rPr>
                <w:rFonts w:ascii="GHEA Grapalat" w:eastAsia="Tahoma" w:hAnsi="GHEA Grapalat" w:cs="Tahoma"/>
              </w:rPr>
              <w:t>շարադրել հետևյալ</w:t>
            </w:r>
            <w:r w:rsidR="00EF1270">
              <w:rPr>
                <w:rFonts w:ascii="GHEA Grapalat" w:eastAsia="Tahoma" w:hAnsi="GHEA Grapalat" w:cs="Tahoma"/>
              </w:rPr>
              <w:t xml:space="preserve"> </w:t>
            </w:r>
            <w:r w:rsidRPr="00351585">
              <w:rPr>
                <w:rFonts w:ascii="GHEA Grapalat" w:eastAsia="Tahoma" w:hAnsi="GHEA Grapalat" w:cs="Tahoma"/>
              </w:rPr>
              <w:t>խմբագրությամբ.</w:t>
            </w:r>
          </w:p>
          <w:p w14:paraId="4373E07F" w14:textId="77777777"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«4) հետախուզման ենթակա անձի անունը, ազգանունը, սեռը, անհետացման հանգամանքները, որոնք հիմք են տալիս ենթադրելու, որ անձը անհետացել է ռազմական գործողությունների հետևանքով ստեղծված պայմաններում և հանգամանքներում,»։</w:t>
            </w:r>
          </w:p>
          <w:p w14:paraId="4F783A55" w14:textId="77777777"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23.</w:t>
            </w:r>
            <w:r w:rsidRPr="00351585">
              <w:rPr>
                <w:rFonts w:ascii="GHEA Grapalat" w:eastAsia="Tahoma" w:hAnsi="GHEA Grapalat" w:cs="Tahoma"/>
              </w:rPr>
              <w:tab/>
              <w:t xml:space="preserve"> Նախագծի 16-րդ հոդվածի 2-րդ մասի 4-րդ կետից հետո լրացնել հետևյալ բովանդակությամբ նոր կետ.</w:t>
            </w:r>
          </w:p>
          <w:p w14:paraId="2F6DBB51" w14:textId="242ABC35"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«հետախուզման ենթակա</w:t>
            </w:r>
            <w:r w:rsidRPr="00351585">
              <w:rPr>
                <w:rFonts w:ascii="GHEA Grapalat" w:eastAsia="Tahoma" w:hAnsi="GHEA Grapalat" w:cs="Tahoma"/>
              </w:rPr>
              <w:tab/>
            </w:r>
            <w:r w:rsidR="00AC252D">
              <w:rPr>
                <w:rFonts w:ascii="GHEA Grapalat" w:eastAsia="Tahoma" w:hAnsi="GHEA Grapalat" w:cs="Tahoma"/>
              </w:rPr>
              <w:t xml:space="preserve"> </w:t>
            </w:r>
            <w:r w:rsidRPr="00351585">
              <w:rPr>
                <w:rFonts w:ascii="GHEA Grapalat" w:eastAsia="Tahoma" w:hAnsi="GHEA Grapalat" w:cs="Tahoma"/>
              </w:rPr>
              <w:t>անձի մասին այլ տվյալներ</w:t>
            </w:r>
            <w:r w:rsidR="00EF1270">
              <w:rPr>
                <w:rFonts w:ascii="GHEA Grapalat" w:eastAsia="Tahoma" w:hAnsi="GHEA Grapalat" w:cs="Tahoma"/>
              </w:rPr>
              <w:t xml:space="preserve">, </w:t>
            </w:r>
            <w:r w:rsidRPr="00351585">
              <w:rPr>
                <w:rFonts w:ascii="GHEA Grapalat" w:eastAsia="Tahoma" w:hAnsi="GHEA Grapalat" w:cs="Tahoma"/>
              </w:rPr>
              <w:t>այդ</w:t>
            </w:r>
            <w:r w:rsidR="00EF1270">
              <w:rPr>
                <w:rFonts w:ascii="GHEA Grapalat" w:eastAsia="Tahoma" w:hAnsi="GHEA Grapalat" w:cs="Tahoma"/>
              </w:rPr>
              <w:t xml:space="preserve"> </w:t>
            </w:r>
            <w:r w:rsidRPr="00351585">
              <w:rPr>
                <w:rFonts w:ascii="GHEA Grapalat" w:eastAsia="Tahoma" w:hAnsi="GHEA Grapalat" w:cs="Tahoma"/>
              </w:rPr>
              <w:t>թվում՝ առկայության</w:t>
            </w:r>
            <w:r w:rsidR="00EF1270">
              <w:rPr>
                <w:rFonts w:ascii="GHEA Grapalat" w:eastAsia="Tahoma" w:hAnsi="GHEA Grapalat" w:cs="Tahoma"/>
              </w:rPr>
              <w:t xml:space="preserve"> </w:t>
            </w:r>
            <w:r w:rsidRPr="00351585">
              <w:rPr>
                <w:rFonts w:ascii="GHEA Grapalat" w:eastAsia="Tahoma" w:hAnsi="GHEA Grapalat" w:cs="Tahoma"/>
              </w:rPr>
              <w:t>դեպքում՝ անձի ծննդյան վայրը և ամսաթիվը, ամուսնական կարգավիճակը, ընտանիքի անդամների մասին տեղեկություններ, մասնագիտությունը և զբաղվածության մասին տեղեկություններ, բնակության վայրի հասցեն, վայրը, որտեղ անձին վերջին անգամ ողջ են տեսել, օրը և ժամը, երբ անձին վերջին անգամ ողջ են տեսել, հագուստը, որով անձին վերջին անգամ ողջ են տեսել, անձնական իրեր, որոնք սովորաբար կրում է, կամ իր մոտ պահում է անհայտ կորած անձը, հետախուզման ենթակա անձին վերջին տեսած անձի վերաբերյալ տվյալները, ինչպես նաև անձի հետախուզմանը նպաստող վերաբերելի ցանկացած այլ տեղեկատվություն</w:t>
            </w:r>
            <w:r w:rsidR="00EF1270">
              <w:rPr>
                <w:rFonts w:ascii="GHEA Grapalat" w:eastAsia="Tahoma" w:hAnsi="GHEA Grapalat" w:cs="Tahoma"/>
              </w:rPr>
              <w:t>,»</w:t>
            </w:r>
          </w:p>
          <w:p w14:paraId="1FB7E0CE" w14:textId="77777777"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24.</w:t>
            </w:r>
            <w:r w:rsidRPr="00351585">
              <w:rPr>
                <w:rFonts w:ascii="GHEA Grapalat" w:eastAsia="Tahoma" w:hAnsi="GHEA Grapalat" w:cs="Tahoma"/>
              </w:rPr>
              <w:tab/>
              <w:t>Նախագծի 16-րդ հոդվածի 2-րդ մասի 5-րդ կետը շարադրել հետևյալ խմբագրությամբ.</w:t>
            </w:r>
          </w:p>
          <w:p w14:paraId="6C37F229" w14:textId="616C892E" w:rsid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«5) խնդրանք անձի նկատմամբ հետախուզում իրականացնելու վերաբերյալ,»</w:t>
            </w:r>
          </w:p>
          <w:p w14:paraId="1BD7960F" w14:textId="38A489F4" w:rsidR="00AE2ABA" w:rsidRDefault="00AE2ABA" w:rsidP="00E43FD6">
            <w:pPr>
              <w:spacing w:line="276" w:lineRule="auto"/>
              <w:ind w:firstLine="720"/>
              <w:jc w:val="both"/>
              <w:rPr>
                <w:rFonts w:ascii="GHEA Grapalat" w:eastAsia="Tahoma" w:hAnsi="GHEA Grapalat" w:cs="Tahoma"/>
              </w:rPr>
            </w:pPr>
          </w:p>
          <w:p w14:paraId="1B4D1A94" w14:textId="77777777" w:rsidR="00AE2ABA" w:rsidRPr="00351585" w:rsidRDefault="00AE2ABA" w:rsidP="00E43FD6">
            <w:pPr>
              <w:spacing w:line="276" w:lineRule="auto"/>
              <w:ind w:firstLine="720"/>
              <w:jc w:val="both"/>
              <w:rPr>
                <w:rFonts w:ascii="GHEA Grapalat" w:eastAsia="Tahoma" w:hAnsi="GHEA Grapalat" w:cs="Tahoma"/>
              </w:rPr>
            </w:pPr>
          </w:p>
          <w:p w14:paraId="3951F8FE" w14:textId="77777777"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25.</w:t>
            </w:r>
            <w:r w:rsidRPr="00351585">
              <w:rPr>
                <w:rFonts w:ascii="GHEA Grapalat" w:eastAsia="Tahoma" w:hAnsi="GHEA Grapalat" w:cs="Tahoma"/>
              </w:rPr>
              <w:tab/>
              <w:t xml:space="preserve"> Նախագծի 16-րդ հոդվածի 3-րդ մասը շարադրել հետևյալ խմբագրությամբ.</w:t>
            </w:r>
          </w:p>
          <w:p w14:paraId="613DA345" w14:textId="489B072B"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«3. եթե դիմումով պահանջվող՝ սույն հոդվածի 2-րդ մասի 4-րդ կետով նախատեսված</w:t>
            </w:r>
            <w:r w:rsidR="00051C4E">
              <w:rPr>
                <w:rFonts w:ascii="GHEA Grapalat" w:eastAsia="Tahoma" w:hAnsi="GHEA Grapalat" w:cs="Tahoma"/>
              </w:rPr>
              <w:t xml:space="preserve"> </w:t>
            </w:r>
            <w:r w:rsidRPr="00351585">
              <w:rPr>
                <w:rFonts w:ascii="GHEA Grapalat" w:eastAsia="Tahoma" w:hAnsi="GHEA Grapalat" w:cs="Tahoma"/>
              </w:rPr>
              <w:t>տեղեկատվությունը (հետախուզման ենթակա անձի անունը, ազգանունը, սեռը, անհետացման հանգամանքները, որոնք հիմք են տալիս ենթադրելու, որ անձը անհետացել է ռազմական գործողությունների</w:t>
            </w:r>
            <w:r w:rsidR="00051C4E">
              <w:rPr>
                <w:rFonts w:ascii="GHEA Grapalat" w:eastAsia="Tahoma" w:hAnsi="GHEA Grapalat" w:cs="Tahoma"/>
              </w:rPr>
              <w:t xml:space="preserve"> </w:t>
            </w:r>
            <w:r w:rsidRPr="00351585">
              <w:rPr>
                <w:rFonts w:ascii="GHEA Grapalat" w:eastAsia="Tahoma" w:hAnsi="GHEA Grapalat" w:cs="Tahoma"/>
              </w:rPr>
              <w:t>հետևանքով ստեղծված</w:t>
            </w:r>
            <w:r w:rsidRPr="00351585">
              <w:rPr>
                <w:rFonts w:ascii="GHEA Grapalat" w:eastAsia="Tahoma" w:hAnsi="GHEA Grapalat" w:cs="Tahoma"/>
              </w:rPr>
              <w:tab/>
              <w:t>պայմաններում և</w:t>
            </w:r>
            <w:r w:rsidR="00051C4E">
              <w:rPr>
                <w:rFonts w:ascii="GHEA Grapalat" w:eastAsia="Tahoma" w:hAnsi="GHEA Grapalat" w:cs="Tahoma"/>
              </w:rPr>
              <w:t xml:space="preserve"> </w:t>
            </w:r>
            <w:r w:rsidRPr="00351585">
              <w:rPr>
                <w:rFonts w:ascii="GHEA Grapalat" w:eastAsia="Tahoma" w:hAnsi="GHEA Grapalat" w:cs="Tahoma"/>
              </w:rPr>
              <w:t>հանգամանքներում) չի տրամադրվել, դիմողին տեղեկացվում է այդ մասին՝ տրամադրելով ողջամիտ ժամկետ՝ լրացուցիչ տեղեկատվություն տրամադրելու համար։ Եթե դիմումով պահանջվող սույն հոդվածի 2-րդ մասի 1-ին և 2-րդ կետերով նախատեսված տեղեկատվությունը չի տրամադրվել, և այլ եղանակով հնարավոր չէ ստանալ սույն հոդվածի 2-րդ մասի 4-րդ կետով նախատեսված տեղեկատվությունը, դիմումը թողնվում է անհետևանք։»։</w:t>
            </w:r>
          </w:p>
          <w:p w14:paraId="14AD8342" w14:textId="6A1FE331" w:rsid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26.</w:t>
            </w:r>
            <w:r w:rsidRPr="00351585">
              <w:rPr>
                <w:rFonts w:ascii="GHEA Grapalat" w:eastAsia="Tahoma" w:hAnsi="GHEA Grapalat" w:cs="Tahoma"/>
              </w:rPr>
              <w:tab/>
              <w:t xml:space="preserve"> Նախագծի 17-րդ հոդվածի 1-ին մասում «սույն օրենքի 12-րդ հոդվածով» բառերը հանել, իսկ «տեղական» բառից առաջ լրացնել «պետական և» բառը։</w:t>
            </w:r>
          </w:p>
          <w:p w14:paraId="645BBD8B" w14:textId="2F0F0F60" w:rsidR="00BB2108" w:rsidRDefault="00BB2108" w:rsidP="00E43FD6">
            <w:pPr>
              <w:spacing w:line="276" w:lineRule="auto"/>
              <w:ind w:firstLine="720"/>
              <w:jc w:val="both"/>
              <w:rPr>
                <w:rFonts w:ascii="GHEA Grapalat" w:eastAsia="Tahoma" w:hAnsi="GHEA Grapalat" w:cs="Tahoma"/>
              </w:rPr>
            </w:pPr>
          </w:p>
          <w:p w14:paraId="6FCDB08A" w14:textId="77777777" w:rsidR="00BB2108" w:rsidRPr="00351585" w:rsidRDefault="00BB2108" w:rsidP="00E43FD6">
            <w:pPr>
              <w:spacing w:line="276" w:lineRule="auto"/>
              <w:ind w:firstLine="720"/>
              <w:jc w:val="both"/>
              <w:rPr>
                <w:rFonts w:ascii="GHEA Grapalat" w:eastAsia="Tahoma" w:hAnsi="GHEA Grapalat" w:cs="Tahoma"/>
              </w:rPr>
            </w:pPr>
          </w:p>
          <w:p w14:paraId="5F9131BF" w14:textId="3CB893CC" w:rsid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27.</w:t>
            </w:r>
            <w:r w:rsidRPr="00351585">
              <w:rPr>
                <w:rFonts w:ascii="GHEA Grapalat" w:eastAsia="Tahoma" w:hAnsi="GHEA Grapalat" w:cs="Tahoma"/>
              </w:rPr>
              <w:tab/>
              <w:t xml:space="preserve"> Նախագծի 17-րդ հոդվածի 2-րդ և 5-րդ մասերում «տեղական» բառից առաջ լրացնել «պետական և» բառը։</w:t>
            </w:r>
          </w:p>
          <w:p w14:paraId="100AD340" w14:textId="77777777" w:rsidR="00234042" w:rsidRPr="00351585" w:rsidRDefault="00234042" w:rsidP="00E43FD6">
            <w:pPr>
              <w:spacing w:line="276" w:lineRule="auto"/>
              <w:ind w:firstLine="720"/>
              <w:jc w:val="both"/>
              <w:rPr>
                <w:rFonts w:ascii="GHEA Grapalat" w:eastAsia="Tahoma" w:hAnsi="GHEA Grapalat" w:cs="Tahoma"/>
              </w:rPr>
            </w:pPr>
          </w:p>
          <w:p w14:paraId="602E641F" w14:textId="2E150624" w:rsid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28.</w:t>
            </w:r>
            <w:r w:rsidRPr="00351585">
              <w:rPr>
                <w:rFonts w:ascii="GHEA Grapalat" w:eastAsia="Tahoma" w:hAnsi="GHEA Grapalat" w:cs="Tahoma"/>
              </w:rPr>
              <w:tab/>
              <w:t xml:space="preserve"> Նախագծի 17-րդ հոդվածի </w:t>
            </w:r>
            <w:r w:rsidR="00234042">
              <w:rPr>
                <w:rFonts w:ascii="GHEA Grapalat" w:eastAsia="Tahoma" w:hAnsi="GHEA Grapalat" w:cs="Tahoma"/>
              </w:rPr>
              <w:t>7</w:t>
            </w:r>
            <w:r w:rsidRPr="00351585">
              <w:rPr>
                <w:rFonts w:ascii="GHEA Grapalat" w:eastAsia="Tahoma" w:hAnsi="GHEA Grapalat" w:cs="Tahoma"/>
              </w:rPr>
              <w:t>-րդ մասը խմբագրման կարիք ունի։ Մասնավորապես, անհասկանալի է</w:t>
            </w:r>
            <w:r w:rsidR="00C900A2">
              <w:rPr>
                <w:rFonts w:ascii="GHEA Grapalat" w:eastAsia="Tahoma" w:hAnsi="GHEA Grapalat" w:cs="Tahoma"/>
              </w:rPr>
              <w:t>,</w:t>
            </w:r>
            <w:r w:rsidRPr="00351585">
              <w:rPr>
                <w:rFonts w:ascii="GHEA Grapalat" w:eastAsia="Tahoma" w:hAnsi="GHEA Grapalat" w:cs="Tahoma"/>
              </w:rPr>
              <w:t xml:space="preserve"> թե որ պահից է հաշվարկվելու եռօրյա ժամկետը։</w:t>
            </w:r>
          </w:p>
          <w:p w14:paraId="233F1FD2" w14:textId="47B47356" w:rsidR="00234042" w:rsidRDefault="00234042" w:rsidP="00E43FD6">
            <w:pPr>
              <w:spacing w:line="276" w:lineRule="auto"/>
              <w:ind w:firstLine="720"/>
              <w:jc w:val="both"/>
              <w:rPr>
                <w:rFonts w:ascii="GHEA Grapalat" w:eastAsia="Tahoma" w:hAnsi="GHEA Grapalat" w:cs="Tahoma"/>
              </w:rPr>
            </w:pPr>
          </w:p>
          <w:p w14:paraId="70B97EFC" w14:textId="17497419" w:rsidR="00234042" w:rsidRDefault="00234042" w:rsidP="00E43FD6">
            <w:pPr>
              <w:spacing w:line="276" w:lineRule="auto"/>
              <w:ind w:firstLine="720"/>
              <w:jc w:val="both"/>
              <w:rPr>
                <w:rFonts w:ascii="GHEA Grapalat" w:eastAsia="Tahoma" w:hAnsi="GHEA Grapalat" w:cs="Tahoma"/>
              </w:rPr>
            </w:pPr>
          </w:p>
          <w:p w14:paraId="77F7A1F2" w14:textId="720CA9F6" w:rsidR="00234042" w:rsidRDefault="00234042" w:rsidP="00E43FD6">
            <w:pPr>
              <w:spacing w:line="276" w:lineRule="auto"/>
              <w:ind w:firstLine="720"/>
              <w:jc w:val="both"/>
              <w:rPr>
                <w:rFonts w:ascii="GHEA Grapalat" w:eastAsia="Tahoma" w:hAnsi="GHEA Grapalat" w:cs="Tahoma"/>
              </w:rPr>
            </w:pPr>
          </w:p>
          <w:p w14:paraId="6AE135AE" w14:textId="5CD54307" w:rsidR="00234042" w:rsidRDefault="00234042" w:rsidP="00E43FD6">
            <w:pPr>
              <w:spacing w:line="276" w:lineRule="auto"/>
              <w:ind w:firstLine="720"/>
              <w:jc w:val="both"/>
              <w:rPr>
                <w:rFonts w:ascii="GHEA Grapalat" w:eastAsia="Tahoma" w:hAnsi="GHEA Grapalat" w:cs="Tahoma"/>
              </w:rPr>
            </w:pPr>
          </w:p>
          <w:p w14:paraId="7C795641" w14:textId="55EEFF56" w:rsidR="00234042" w:rsidRDefault="00234042" w:rsidP="00E43FD6">
            <w:pPr>
              <w:spacing w:line="276" w:lineRule="auto"/>
              <w:ind w:firstLine="720"/>
              <w:jc w:val="both"/>
              <w:rPr>
                <w:rFonts w:ascii="GHEA Grapalat" w:eastAsia="Tahoma" w:hAnsi="GHEA Grapalat" w:cs="Tahoma"/>
              </w:rPr>
            </w:pPr>
          </w:p>
          <w:p w14:paraId="4CC66CAB" w14:textId="7343C192" w:rsidR="00234042" w:rsidRDefault="00234042" w:rsidP="00E43FD6">
            <w:pPr>
              <w:spacing w:line="276" w:lineRule="auto"/>
              <w:ind w:firstLine="720"/>
              <w:jc w:val="both"/>
              <w:rPr>
                <w:rFonts w:ascii="GHEA Grapalat" w:eastAsia="Tahoma" w:hAnsi="GHEA Grapalat" w:cs="Tahoma"/>
              </w:rPr>
            </w:pPr>
          </w:p>
          <w:p w14:paraId="0965FBFF" w14:textId="28812627" w:rsidR="00234042" w:rsidRDefault="00234042" w:rsidP="00E43FD6">
            <w:pPr>
              <w:spacing w:line="276" w:lineRule="auto"/>
              <w:ind w:firstLine="720"/>
              <w:jc w:val="both"/>
              <w:rPr>
                <w:rFonts w:ascii="GHEA Grapalat" w:eastAsia="Tahoma" w:hAnsi="GHEA Grapalat" w:cs="Tahoma"/>
              </w:rPr>
            </w:pPr>
          </w:p>
          <w:p w14:paraId="7DA168B3" w14:textId="343AA69F" w:rsidR="00234042" w:rsidRDefault="00234042" w:rsidP="00E43FD6">
            <w:pPr>
              <w:spacing w:line="276" w:lineRule="auto"/>
              <w:ind w:firstLine="720"/>
              <w:jc w:val="both"/>
              <w:rPr>
                <w:rFonts w:ascii="GHEA Grapalat" w:eastAsia="Tahoma" w:hAnsi="GHEA Grapalat" w:cs="Tahoma"/>
              </w:rPr>
            </w:pPr>
          </w:p>
          <w:p w14:paraId="3DCF6477" w14:textId="03CD3C10" w:rsidR="00234042" w:rsidRDefault="00234042" w:rsidP="00E43FD6">
            <w:pPr>
              <w:spacing w:line="276" w:lineRule="auto"/>
              <w:ind w:firstLine="720"/>
              <w:jc w:val="both"/>
              <w:rPr>
                <w:rFonts w:ascii="GHEA Grapalat" w:eastAsia="Tahoma" w:hAnsi="GHEA Grapalat" w:cs="Tahoma"/>
              </w:rPr>
            </w:pPr>
          </w:p>
          <w:p w14:paraId="7385F698" w14:textId="77777777" w:rsidR="00F14377" w:rsidRDefault="00F14377" w:rsidP="00E43FD6">
            <w:pPr>
              <w:spacing w:line="276" w:lineRule="auto"/>
              <w:ind w:firstLine="720"/>
              <w:jc w:val="both"/>
              <w:rPr>
                <w:rFonts w:ascii="GHEA Grapalat" w:eastAsia="Tahoma" w:hAnsi="GHEA Grapalat" w:cs="Tahoma"/>
              </w:rPr>
            </w:pPr>
          </w:p>
          <w:p w14:paraId="3C3F2BA4" w14:textId="77777777" w:rsidR="00D57922" w:rsidRPr="006C2553" w:rsidRDefault="00D57922" w:rsidP="00E43FD6">
            <w:pPr>
              <w:spacing w:line="276" w:lineRule="auto"/>
              <w:ind w:firstLine="720"/>
              <w:jc w:val="both"/>
              <w:rPr>
                <w:rFonts w:ascii="GHEA Grapalat" w:eastAsia="Tahoma" w:hAnsi="GHEA Grapalat" w:cs="Tahoma"/>
              </w:rPr>
            </w:pPr>
          </w:p>
          <w:p w14:paraId="6B078CC9" w14:textId="6B559149" w:rsidR="00351585" w:rsidRDefault="00351585" w:rsidP="00E43FD6">
            <w:pPr>
              <w:spacing w:line="276" w:lineRule="auto"/>
              <w:ind w:firstLine="720"/>
              <w:jc w:val="both"/>
              <w:rPr>
                <w:rFonts w:ascii="GHEA Grapalat" w:eastAsia="Tahoma" w:hAnsi="GHEA Grapalat" w:cs="Tahoma"/>
              </w:rPr>
            </w:pPr>
            <w:r w:rsidRPr="000A2966">
              <w:rPr>
                <w:rFonts w:ascii="GHEA Grapalat" w:eastAsia="Tahoma" w:hAnsi="GHEA Grapalat" w:cs="Tahoma"/>
              </w:rPr>
              <w:t>29.</w:t>
            </w:r>
            <w:r w:rsidRPr="000A2966">
              <w:rPr>
                <w:rFonts w:ascii="GHEA Grapalat" w:eastAsia="Tahoma" w:hAnsi="GHEA Grapalat" w:cs="Tahoma"/>
              </w:rPr>
              <w:tab/>
              <w:t xml:space="preserve"> Նախագծի 17-րդ հոդվածի 8-րդ մասը խմբագրման կարիք ունի։ Մասնավորապես, անհասկանալի է, թե ինչպես է քննիչը ստանալու անհայտ կորած անձի</w:t>
            </w:r>
            <w:r w:rsidR="0086332A" w:rsidRPr="000A2966">
              <w:rPr>
                <w:rFonts w:ascii="GHEA Grapalat" w:eastAsia="Tahoma" w:hAnsi="GHEA Grapalat" w:cs="Tahoma"/>
              </w:rPr>
              <w:t xml:space="preserve"> </w:t>
            </w:r>
            <w:r w:rsidRPr="000A2966">
              <w:rPr>
                <w:rFonts w:ascii="GHEA Grapalat" w:eastAsia="Tahoma" w:hAnsi="GHEA Grapalat" w:cs="Tahoma"/>
              </w:rPr>
              <w:t xml:space="preserve">հետախուզման մասին դիմումը (եթե դիմումը ներկայացվում է Լիազոր մարմին), ինչպես է այդ դիմումի հիման վրա քրեական դատավարության օրենսգրքով սահմանված կարգով տեղեկատվությունը պահանջելու համար միջնորդություն ներկայացնելու դատարան, եթե նախաձեռնված քրեական վարույթ առկա չէ։ Այս համատեքստում անհրաժեշտ է նախագծով հստակ սահմանել անձի անհետանալու փաստով միաժամանակ անհայտ կորած անձի հետախուզում և քրեական վարույթ նախաձեռնված լինելու պարագայում այդ երկու վարույթների փոխգործակցության ձևը, դրանցով իրականացվող գործողությունների, ինչպես նաև վարույթն իրականացնող մարմնի և Լիազոր մարմնի իրավազորության սահմանները։ Ինչ վերաբերում է բջջային հեռախոսի գտնվելու վայրով անհայտ կորած անձին որոնելու ընթացակարգին, ապա անհրաժեշտ է նկատի ունենալ, որ որոնման այդ մեթոդը արդյունավետ է որոնման (հետախուզման) նախնական փուլում, քանի դեռ բջջային հեռախոսը չի լիցքաթափվել կամ վնասվել միջավայրի մեխանիկական ազդեցությունից։ Ուստի, առաջարկվում է օրենքով </w:t>
            </w:r>
            <w:r w:rsidRPr="000A2966">
              <w:rPr>
                <w:rFonts w:ascii="GHEA Grapalat" w:eastAsia="Tahoma" w:hAnsi="GHEA Grapalat" w:cs="Tahoma"/>
              </w:rPr>
              <w:lastRenderedPageBreak/>
              <w:t>հնարավորություն ընձեռել բջջային հեռախոսի գտնվելու վայրի տվյալներով անհայտ կորած անձի որոնումը սկսել անհապաղ, իսկ դատարանի թույլտվությունը ստանալու համար միջնորդությունը ներկայացնել որոնումը սկսելուց հետո 24 ժամվա ընթացքում (նման ընթացակարգ նախատեսված է նաև «Օպերատիվ-հետախուզական գործունեության մասին» օրենքի 34-րդ հոդվածի 3-րդ մասում)։</w:t>
            </w:r>
          </w:p>
          <w:p w14:paraId="4CB388BE" w14:textId="1E91B82B" w:rsidR="00342404" w:rsidRDefault="00342404" w:rsidP="00E43FD6">
            <w:pPr>
              <w:spacing w:line="276" w:lineRule="auto"/>
              <w:ind w:firstLine="720"/>
              <w:jc w:val="both"/>
              <w:rPr>
                <w:rFonts w:ascii="GHEA Grapalat" w:eastAsia="Tahoma" w:hAnsi="GHEA Grapalat" w:cs="Tahoma"/>
              </w:rPr>
            </w:pPr>
          </w:p>
          <w:p w14:paraId="5753069D" w14:textId="27318955" w:rsidR="00342404" w:rsidRDefault="00342404" w:rsidP="00E43FD6">
            <w:pPr>
              <w:spacing w:line="276" w:lineRule="auto"/>
              <w:ind w:firstLine="720"/>
              <w:jc w:val="both"/>
              <w:rPr>
                <w:rFonts w:ascii="GHEA Grapalat" w:eastAsia="Tahoma" w:hAnsi="GHEA Grapalat" w:cs="Tahoma"/>
              </w:rPr>
            </w:pPr>
          </w:p>
          <w:p w14:paraId="326E429E" w14:textId="4AFE7ED7" w:rsidR="00342404" w:rsidRDefault="00342404" w:rsidP="00E43FD6">
            <w:pPr>
              <w:spacing w:line="276" w:lineRule="auto"/>
              <w:ind w:firstLine="720"/>
              <w:jc w:val="both"/>
              <w:rPr>
                <w:rFonts w:ascii="GHEA Grapalat" w:eastAsia="Tahoma" w:hAnsi="GHEA Grapalat" w:cs="Tahoma"/>
              </w:rPr>
            </w:pPr>
          </w:p>
          <w:p w14:paraId="2054D6F9" w14:textId="71C7D244" w:rsidR="00342404" w:rsidRDefault="00342404" w:rsidP="00E43FD6">
            <w:pPr>
              <w:spacing w:line="276" w:lineRule="auto"/>
              <w:ind w:firstLine="720"/>
              <w:jc w:val="both"/>
              <w:rPr>
                <w:rFonts w:ascii="GHEA Grapalat" w:eastAsia="Tahoma" w:hAnsi="GHEA Grapalat" w:cs="Tahoma"/>
              </w:rPr>
            </w:pPr>
          </w:p>
          <w:p w14:paraId="19DA634E" w14:textId="6A2070B0" w:rsidR="00342404" w:rsidRDefault="00342404" w:rsidP="00E43FD6">
            <w:pPr>
              <w:spacing w:line="276" w:lineRule="auto"/>
              <w:ind w:firstLine="720"/>
              <w:jc w:val="both"/>
              <w:rPr>
                <w:rFonts w:ascii="GHEA Grapalat" w:eastAsia="Tahoma" w:hAnsi="GHEA Grapalat" w:cs="Tahoma"/>
              </w:rPr>
            </w:pPr>
          </w:p>
          <w:p w14:paraId="79900978" w14:textId="25C83243" w:rsidR="00342404" w:rsidRDefault="00342404" w:rsidP="00E43FD6">
            <w:pPr>
              <w:spacing w:line="276" w:lineRule="auto"/>
              <w:ind w:firstLine="720"/>
              <w:jc w:val="both"/>
              <w:rPr>
                <w:rFonts w:ascii="GHEA Grapalat" w:eastAsia="Tahoma" w:hAnsi="GHEA Grapalat" w:cs="Tahoma"/>
              </w:rPr>
            </w:pPr>
          </w:p>
          <w:p w14:paraId="0C3CFCF3" w14:textId="1AC0AA21" w:rsidR="00342404" w:rsidRDefault="00342404" w:rsidP="00E43FD6">
            <w:pPr>
              <w:spacing w:line="276" w:lineRule="auto"/>
              <w:ind w:firstLine="720"/>
              <w:jc w:val="both"/>
              <w:rPr>
                <w:rFonts w:ascii="GHEA Grapalat" w:eastAsia="Tahoma" w:hAnsi="GHEA Grapalat" w:cs="Tahoma"/>
              </w:rPr>
            </w:pPr>
          </w:p>
          <w:p w14:paraId="6C4B8223" w14:textId="27CC63DD" w:rsidR="00342404" w:rsidRDefault="00342404" w:rsidP="00E43FD6">
            <w:pPr>
              <w:spacing w:line="276" w:lineRule="auto"/>
              <w:ind w:firstLine="720"/>
              <w:jc w:val="both"/>
              <w:rPr>
                <w:rFonts w:ascii="GHEA Grapalat" w:eastAsia="Tahoma" w:hAnsi="GHEA Grapalat" w:cs="Tahoma"/>
              </w:rPr>
            </w:pPr>
          </w:p>
          <w:p w14:paraId="671FE588" w14:textId="4DB580DA" w:rsidR="00342404" w:rsidRDefault="00342404" w:rsidP="00E43FD6">
            <w:pPr>
              <w:spacing w:line="276" w:lineRule="auto"/>
              <w:ind w:firstLine="720"/>
              <w:jc w:val="both"/>
              <w:rPr>
                <w:rFonts w:ascii="GHEA Grapalat" w:eastAsia="Tahoma" w:hAnsi="GHEA Grapalat" w:cs="Tahoma"/>
              </w:rPr>
            </w:pPr>
          </w:p>
          <w:p w14:paraId="471CFAFE" w14:textId="3DD5CD46" w:rsidR="00342404" w:rsidRDefault="00342404" w:rsidP="00E43FD6">
            <w:pPr>
              <w:spacing w:line="276" w:lineRule="auto"/>
              <w:ind w:firstLine="720"/>
              <w:jc w:val="both"/>
              <w:rPr>
                <w:rFonts w:ascii="GHEA Grapalat" w:eastAsia="Tahoma" w:hAnsi="GHEA Grapalat" w:cs="Tahoma"/>
              </w:rPr>
            </w:pPr>
          </w:p>
          <w:p w14:paraId="4E30B897" w14:textId="3E26619B" w:rsidR="00342404" w:rsidRDefault="00342404" w:rsidP="00E43FD6">
            <w:pPr>
              <w:spacing w:line="276" w:lineRule="auto"/>
              <w:ind w:firstLine="720"/>
              <w:jc w:val="both"/>
              <w:rPr>
                <w:rFonts w:ascii="GHEA Grapalat" w:eastAsia="Tahoma" w:hAnsi="GHEA Grapalat" w:cs="Tahoma"/>
              </w:rPr>
            </w:pPr>
          </w:p>
          <w:p w14:paraId="617B4E99" w14:textId="528334DF" w:rsidR="00342404" w:rsidRDefault="00342404" w:rsidP="00E43FD6">
            <w:pPr>
              <w:spacing w:line="276" w:lineRule="auto"/>
              <w:ind w:firstLine="720"/>
              <w:jc w:val="both"/>
              <w:rPr>
                <w:rFonts w:ascii="GHEA Grapalat" w:eastAsia="Tahoma" w:hAnsi="GHEA Grapalat" w:cs="Tahoma"/>
              </w:rPr>
            </w:pPr>
          </w:p>
          <w:p w14:paraId="0E90416E" w14:textId="4F2ADA73" w:rsidR="00342404" w:rsidRDefault="00342404" w:rsidP="00E43FD6">
            <w:pPr>
              <w:spacing w:line="276" w:lineRule="auto"/>
              <w:ind w:firstLine="720"/>
              <w:jc w:val="both"/>
              <w:rPr>
                <w:rFonts w:ascii="GHEA Grapalat" w:eastAsia="Tahoma" w:hAnsi="GHEA Grapalat" w:cs="Tahoma"/>
              </w:rPr>
            </w:pPr>
          </w:p>
          <w:p w14:paraId="3A0B3E2D" w14:textId="5C5D1A5D" w:rsidR="00342404" w:rsidRDefault="00342404" w:rsidP="00E43FD6">
            <w:pPr>
              <w:spacing w:line="276" w:lineRule="auto"/>
              <w:ind w:firstLine="720"/>
              <w:jc w:val="both"/>
              <w:rPr>
                <w:rFonts w:ascii="GHEA Grapalat" w:eastAsia="Tahoma" w:hAnsi="GHEA Grapalat" w:cs="Tahoma"/>
              </w:rPr>
            </w:pPr>
          </w:p>
          <w:p w14:paraId="7AC94FB4" w14:textId="18039824" w:rsidR="00342404" w:rsidRDefault="00342404" w:rsidP="00E43FD6">
            <w:pPr>
              <w:spacing w:line="276" w:lineRule="auto"/>
              <w:ind w:firstLine="720"/>
              <w:jc w:val="both"/>
              <w:rPr>
                <w:rFonts w:ascii="GHEA Grapalat" w:eastAsia="Tahoma" w:hAnsi="GHEA Grapalat" w:cs="Tahoma"/>
              </w:rPr>
            </w:pPr>
          </w:p>
          <w:p w14:paraId="5CF05858" w14:textId="0B7A1BD0" w:rsidR="00342404" w:rsidRDefault="00342404" w:rsidP="00E43FD6">
            <w:pPr>
              <w:spacing w:line="276" w:lineRule="auto"/>
              <w:ind w:firstLine="720"/>
              <w:jc w:val="both"/>
              <w:rPr>
                <w:rFonts w:ascii="GHEA Grapalat" w:eastAsia="Tahoma" w:hAnsi="GHEA Grapalat" w:cs="Tahoma"/>
              </w:rPr>
            </w:pPr>
          </w:p>
          <w:p w14:paraId="6689A6FE" w14:textId="49D85376" w:rsidR="00342404" w:rsidRDefault="00342404" w:rsidP="00E43FD6">
            <w:pPr>
              <w:spacing w:line="276" w:lineRule="auto"/>
              <w:ind w:firstLine="720"/>
              <w:jc w:val="both"/>
              <w:rPr>
                <w:rFonts w:ascii="GHEA Grapalat" w:eastAsia="Tahoma" w:hAnsi="GHEA Grapalat" w:cs="Tahoma"/>
              </w:rPr>
            </w:pPr>
          </w:p>
          <w:p w14:paraId="0B06B302" w14:textId="1B0DFEBD" w:rsidR="00342404" w:rsidRDefault="00342404" w:rsidP="00E43FD6">
            <w:pPr>
              <w:spacing w:line="276" w:lineRule="auto"/>
              <w:ind w:firstLine="720"/>
              <w:jc w:val="both"/>
              <w:rPr>
                <w:rFonts w:ascii="GHEA Grapalat" w:eastAsia="Tahoma" w:hAnsi="GHEA Grapalat" w:cs="Tahoma"/>
              </w:rPr>
            </w:pPr>
          </w:p>
          <w:p w14:paraId="02F2562E" w14:textId="25E0DB0F" w:rsidR="00342404" w:rsidRDefault="00342404" w:rsidP="00E43FD6">
            <w:pPr>
              <w:spacing w:line="276" w:lineRule="auto"/>
              <w:ind w:firstLine="720"/>
              <w:jc w:val="both"/>
              <w:rPr>
                <w:rFonts w:ascii="GHEA Grapalat" w:eastAsia="Tahoma" w:hAnsi="GHEA Grapalat" w:cs="Tahoma"/>
              </w:rPr>
            </w:pPr>
          </w:p>
          <w:p w14:paraId="3E4098B5" w14:textId="4F2F2275" w:rsidR="00342404" w:rsidRDefault="00342404" w:rsidP="00E43FD6">
            <w:pPr>
              <w:spacing w:line="276" w:lineRule="auto"/>
              <w:ind w:firstLine="720"/>
              <w:jc w:val="both"/>
              <w:rPr>
                <w:rFonts w:ascii="GHEA Grapalat" w:eastAsia="Tahoma" w:hAnsi="GHEA Grapalat" w:cs="Tahoma"/>
              </w:rPr>
            </w:pPr>
          </w:p>
          <w:p w14:paraId="5E49C003" w14:textId="4E58274E" w:rsidR="00342404" w:rsidRDefault="00342404" w:rsidP="00E43FD6">
            <w:pPr>
              <w:spacing w:line="276" w:lineRule="auto"/>
              <w:ind w:firstLine="720"/>
              <w:jc w:val="both"/>
              <w:rPr>
                <w:rFonts w:ascii="GHEA Grapalat" w:eastAsia="Tahoma" w:hAnsi="GHEA Grapalat" w:cs="Tahoma"/>
              </w:rPr>
            </w:pPr>
          </w:p>
          <w:p w14:paraId="26E8AA9D" w14:textId="46E60341" w:rsidR="00342404" w:rsidRDefault="00342404" w:rsidP="00E43FD6">
            <w:pPr>
              <w:spacing w:line="276" w:lineRule="auto"/>
              <w:ind w:firstLine="720"/>
              <w:jc w:val="both"/>
              <w:rPr>
                <w:rFonts w:ascii="GHEA Grapalat" w:eastAsia="Tahoma" w:hAnsi="GHEA Grapalat" w:cs="Tahoma"/>
              </w:rPr>
            </w:pPr>
          </w:p>
          <w:p w14:paraId="0117B3A0" w14:textId="0552C0E5" w:rsidR="00342404" w:rsidRDefault="00342404" w:rsidP="00E43FD6">
            <w:pPr>
              <w:spacing w:line="276" w:lineRule="auto"/>
              <w:ind w:firstLine="720"/>
              <w:jc w:val="both"/>
              <w:rPr>
                <w:rFonts w:ascii="GHEA Grapalat" w:eastAsia="Tahoma" w:hAnsi="GHEA Grapalat" w:cs="Tahoma"/>
              </w:rPr>
            </w:pPr>
          </w:p>
          <w:p w14:paraId="52BEB468" w14:textId="791BED5A" w:rsidR="00342404" w:rsidRDefault="00342404" w:rsidP="00E43FD6">
            <w:pPr>
              <w:spacing w:line="276" w:lineRule="auto"/>
              <w:ind w:firstLine="720"/>
              <w:jc w:val="both"/>
              <w:rPr>
                <w:rFonts w:ascii="GHEA Grapalat" w:eastAsia="Tahoma" w:hAnsi="GHEA Grapalat" w:cs="Tahoma"/>
              </w:rPr>
            </w:pPr>
          </w:p>
          <w:p w14:paraId="3F6D820B" w14:textId="6722ACA5" w:rsidR="00342404" w:rsidRDefault="00342404" w:rsidP="00E43FD6">
            <w:pPr>
              <w:spacing w:line="276" w:lineRule="auto"/>
              <w:ind w:firstLine="720"/>
              <w:jc w:val="both"/>
              <w:rPr>
                <w:rFonts w:ascii="GHEA Grapalat" w:eastAsia="Tahoma" w:hAnsi="GHEA Grapalat" w:cs="Tahoma"/>
              </w:rPr>
            </w:pPr>
          </w:p>
          <w:p w14:paraId="38462F2D" w14:textId="778CA723" w:rsidR="00342404" w:rsidRDefault="00342404" w:rsidP="00E43FD6">
            <w:pPr>
              <w:spacing w:line="276" w:lineRule="auto"/>
              <w:ind w:firstLine="720"/>
              <w:jc w:val="both"/>
              <w:rPr>
                <w:rFonts w:ascii="GHEA Grapalat" w:eastAsia="Tahoma" w:hAnsi="GHEA Grapalat" w:cs="Tahoma"/>
              </w:rPr>
            </w:pPr>
          </w:p>
          <w:p w14:paraId="69F4E917" w14:textId="739F0F76" w:rsidR="00342404" w:rsidRDefault="00342404" w:rsidP="00E43FD6">
            <w:pPr>
              <w:spacing w:line="276" w:lineRule="auto"/>
              <w:ind w:firstLine="720"/>
              <w:jc w:val="both"/>
              <w:rPr>
                <w:rFonts w:ascii="GHEA Grapalat" w:eastAsia="Tahoma" w:hAnsi="GHEA Grapalat" w:cs="Tahoma"/>
              </w:rPr>
            </w:pPr>
          </w:p>
          <w:p w14:paraId="38212897" w14:textId="6B1EF31B" w:rsidR="00342404" w:rsidRDefault="00342404" w:rsidP="00E43FD6">
            <w:pPr>
              <w:spacing w:line="276" w:lineRule="auto"/>
              <w:ind w:firstLine="720"/>
              <w:jc w:val="both"/>
              <w:rPr>
                <w:rFonts w:ascii="GHEA Grapalat" w:eastAsia="Tahoma" w:hAnsi="GHEA Grapalat" w:cs="Tahoma"/>
              </w:rPr>
            </w:pPr>
          </w:p>
          <w:p w14:paraId="1D61533D" w14:textId="39C30B86" w:rsidR="00342404" w:rsidRDefault="00342404" w:rsidP="00E43FD6">
            <w:pPr>
              <w:spacing w:line="276" w:lineRule="auto"/>
              <w:ind w:firstLine="720"/>
              <w:jc w:val="both"/>
              <w:rPr>
                <w:rFonts w:ascii="GHEA Grapalat" w:eastAsia="Tahoma" w:hAnsi="GHEA Grapalat" w:cs="Tahoma"/>
              </w:rPr>
            </w:pPr>
          </w:p>
          <w:p w14:paraId="0A9DEEA5" w14:textId="67D8F70C" w:rsidR="00342404" w:rsidRDefault="00342404" w:rsidP="00E43FD6">
            <w:pPr>
              <w:spacing w:line="276" w:lineRule="auto"/>
              <w:ind w:firstLine="720"/>
              <w:jc w:val="both"/>
              <w:rPr>
                <w:rFonts w:ascii="GHEA Grapalat" w:eastAsia="Tahoma" w:hAnsi="GHEA Grapalat" w:cs="Tahoma"/>
              </w:rPr>
            </w:pPr>
          </w:p>
          <w:p w14:paraId="098A6FAA" w14:textId="1EEA7A3E" w:rsidR="00342404" w:rsidRDefault="00342404" w:rsidP="00E43FD6">
            <w:pPr>
              <w:spacing w:line="276" w:lineRule="auto"/>
              <w:ind w:firstLine="720"/>
              <w:jc w:val="both"/>
              <w:rPr>
                <w:rFonts w:ascii="GHEA Grapalat" w:eastAsia="Tahoma" w:hAnsi="GHEA Grapalat" w:cs="Tahoma"/>
              </w:rPr>
            </w:pPr>
          </w:p>
          <w:p w14:paraId="246059D1" w14:textId="1F6270BC" w:rsidR="00342404" w:rsidRDefault="00342404" w:rsidP="00E43FD6">
            <w:pPr>
              <w:spacing w:line="276" w:lineRule="auto"/>
              <w:ind w:firstLine="720"/>
              <w:jc w:val="both"/>
              <w:rPr>
                <w:rFonts w:ascii="GHEA Grapalat" w:eastAsia="Tahoma" w:hAnsi="GHEA Grapalat" w:cs="Tahoma"/>
              </w:rPr>
            </w:pPr>
          </w:p>
          <w:p w14:paraId="1E8B8C8E" w14:textId="6A9BD629" w:rsidR="00342404" w:rsidRDefault="00342404" w:rsidP="00E43FD6">
            <w:pPr>
              <w:spacing w:line="276" w:lineRule="auto"/>
              <w:ind w:firstLine="720"/>
              <w:jc w:val="both"/>
              <w:rPr>
                <w:rFonts w:ascii="GHEA Grapalat" w:eastAsia="Tahoma" w:hAnsi="GHEA Grapalat" w:cs="Tahoma"/>
              </w:rPr>
            </w:pPr>
          </w:p>
          <w:p w14:paraId="7773D408" w14:textId="319A41C0" w:rsidR="00342404" w:rsidRDefault="00342404" w:rsidP="00E43FD6">
            <w:pPr>
              <w:spacing w:line="276" w:lineRule="auto"/>
              <w:ind w:firstLine="720"/>
              <w:jc w:val="both"/>
              <w:rPr>
                <w:rFonts w:ascii="GHEA Grapalat" w:eastAsia="Tahoma" w:hAnsi="GHEA Grapalat" w:cs="Tahoma"/>
              </w:rPr>
            </w:pPr>
          </w:p>
          <w:p w14:paraId="05D92C8F" w14:textId="778F1A33" w:rsidR="00342404" w:rsidRDefault="00342404" w:rsidP="00E43FD6">
            <w:pPr>
              <w:spacing w:line="276" w:lineRule="auto"/>
              <w:ind w:firstLine="720"/>
              <w:jc w:val="both"/>
              <w:rPr>
                <w:rFonts w:ascii="GHEA Grapalat" w:eastAsia="Tahoma" w:hAnsi="GHEA Grapalat" w:cs="Tahoma"/>
              </w:rPr>
            </w:pPr>
          </w:p>
          <w:p w14:paraId="47ED15D5" w14:textId="6D6B573B" w:rsidR="00342404" w:rsidRDefault="00342404" w:rsidP="00E43FD6">
            <w:pPr>
              <w:spacing w:line="276" w:lineRule="auto"/>
              <w:ind w:firstLine="720"/>
              <w:jc w:val="both"/>
              <w:rPr>
                <w:rFonts w:ascii="GHEA Grapalat" w:eastAsia="Tahoma" w:hAnsi="GHEA Grapalat" w:cs="Tahoma"/>
              </w:rPr>
            </w:pPr>
          </w:p>
          <w:p w14:paraId="49FE5DE1" w14:textId="3E646CDC" w:rsidR="00342404" w:rsidRDefault="00342404" w:rsidP="00E43FD6">
            <w:pPr>
              <w:spacing w:line="276" w:lineRule="auto"/>
              <w:ind w:firstLine="720"/>
              <w:jc w:val="both"/>
              <w:rPr>
                <w:rFonts w:ascii="GHEA Grapalat" w:eastAsia="Tahoma" w:hAnsi="GHEA Grapalat" w:cs="Tahoma"/>
              </w:rPr>
            </w:pPr>
          </w:p>
          <w:p w14:paraId="2DB111E2" w14:textId="7D07DC65" w:rsidR="00342404" w:rsidRDefault="00342404" w:rsidP="00E43FD6">
            <w:pPr>
              <w:spacing w:line="276" w:lineRule="auto"/>
              <w:ind w:firstLine="720"/>
              <w:jc w:val="both"/>
              <w:rPr>
                <w:rFonts w:ascii="GHEA Grapalat" w:eastAsia="Tahoma" w:hAnsi="GHEA Grapalat" w:cs="Tahoma"/>
              </w:rPr>
            </w:pPr>
          </w:p>
          <w:p w14:paraId="319F11F8" w14:textId="3E811390" w:rsidR="00342404" w:rsidRDefault="00342404" w:rsidP="00E43FD6">
            <w:pPr>
              <w:spacing w:line="276" w:lineRule="auto"/>
              <w:ind w:firstLine="720"/>
              <w:jc w:val="both"/>
              <w:rPr>
                <w:rFonts w:ascii="GHEA Grapalat" w:eastAsia="Tahoma" w:hAnsi="GHEA Grapalat" w:cs="Tahoma"/>
              </w:rPr>
            </w:pPr>
          </w:p>
          <w:p w14:paraId="78D84530" w14:textId="1BE34664" w:rsidR="00342404" w:rsidRDefault="00342404" w:rsidP="00E43FD6">
            <w:pPr>
              <w:spacing w:line="276" w:lineRule="auto"/>
              <w:ind w:firstLine="720"/>
              <w:jc w:val="both"/>
              <w:rPr>
                <w:rFonts w:ascii="GHEA Grapalat" w:eastAsia="Tahoma" w:hAnsi="GHEA Grapalat" w:cs="Tahoma"/>
              </w:rPr>
            </w:pPr>
          </w:p>
          <w:p w14:paraId="791018DB" w14:textId="7996820A" w:rsidR="00342404" w:rsidRDefault="00342404" w:rsidP="00E43FD6">
            <w:pPr>
              <w:spacing w:line="276" w:lineRule="auto"/>
              <w:ind w:firstLine="720"/>
              <w:jc w:val="both"/>
              <w:rPr>
                <w:rFonts w:ascii="GHEA Grapalat" w:eastAsia="Tahoma" w:hAnsi="GHEA Grapalat" w:cs="Tahoma"/>
              </w:rPr>
            </w:pPr>
          </w:p>
          <w:p w14:paraId="1E07BCD6" w14:textId="29E41351" w:rsidR="00342404" w:rsidRDefault="00342404" w:rsidP="00E43FD6">
            <w:pPr>
              <w:spacing w:line="276" w:lineRule="auto"/>
              <w:ind w:firstLine="720"/>
              <w:jc w:val="both"/>
              <w:rPr>
                <w:rFonts w:ascii="GHEA Grapalat" w:eastAsia="Tahoma" w:hAnsi="GHEA Grapalat" w:cs="Tahoma"/>
              </w:rPr>
            </w:pPr>
          </w:p>
          <w:p w14:paraId="2DC5DF65" w14:textId="7EE7BAF6" w:rsidR="00342404" w:rsidRDefault="00342404" w:rsidP="00E43FD6">
            <w:pPr>
              <w:spacing w:line="276" w:lineRule="auto"/>
              <w:ind w:firstLine="720"/>
              <w:jc w:val="both"/>
              <w:rPr>
                <w:rFonts w:ascii="GHEA Grapalat" w:eastAsia="Tahoma" w:hAnsi="GHEA Grapalat" w:cs="Tahoma"/>
              </w:rPr>
            </w:pPr>
          </w:p>
          <w:p w14:paraId="1AFC70B2" w14:textId="77777777" w:rsidR="00342404" w:rsidRDefault="00342404" w:rsidP="00E43FD6">
            <w:pPr>
              <w:spacing w:line="276" w:lineRule="auto"/>
              <w:ind w:firstLine="720"/>
              <w:jc w:val="both"/>
              <w:rPr>
                <w:rFonts w:ascii="GHEA Grapalat" w:eastAsia="Tahoma" w:hAnsi="GHEA Grapalat" w:cs="Tahoma"/>
              </w:rPr>
            </w:pPr>
          </w:p>
          <w:p w14:paraId="02961760" w14:textId="77777777" w:rsidR="00342404" w:rsidRPr="00351585" w:rsidRDefault="00342404" w:rsidP="00E43FD6">
            <w:pPr>
              <w:spacing w:line="276" w:lineRule="auto"/>
              <w:ind w:firstLine="720"/>
              <w:jc w:val="both"/>
              <w:rPr>
                <w:rFonts w:ascii="GHEA Grapalat" w:eastAsia="Tahoma" w:hAnsi="GHEA Grapalat" w:cs="Tahoma"/>
              </w:rPr>
            </w:pPr>
          </w:p>
          <w:p w14:paraId="1BB0EBA4" w14:textId="77777777"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30.</w:t>
            </w:r>
            <w:r w:rsidRPr="00351585">
              <w:rPr>
                <w:rFonts w:ascii="GHEA Grapalat" w:eastAsia="Tahoma" w:hAnsi="GHEA Grapalat" w:cs="Tahoma"/>
              </w:rPr>
              <w:tab/>
              <w:t xml:space="preserve"> Նախագծի 17-րդ հոդվածի 9-րդ մասը շարադրել հետևյալ խմբագրությամբ.</w:t>
            </w:r>
          </w:p>
          <w:p w14:paraId="3096B83E" w14:textId="1075BE68"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 xml:space="preserve">«Լիազոր մարմինն իրականացնում է մշտադիտարկում՝ անհայտ </w:t>
            </w:r>
            <w:r w:rsidRPr="00351585">
              <w:rPr>
                <w:rFonts w:ascii="GHEA Grapalat" w:eastAsia="Tahoma" w:hAnsi="GHEA Grapalat" w:cs="Tahoma"/>
              </w:rPr>
              <w:lastRenderedPageBreak/>
              <w:t>կորած անձի</w:t>
            </w:r>
            <w:r w:rsidR="00A7382B">
              <w:rPr>
                <w:rFonts w:ascii="GHEA Grapalat" w:eastAsia="Tahoma" w:hAnsi="GHEA Grapalat" w:cs="Tahoma"/>
              </w:rPr>
              <w:t xml:space="preserve"> </w:t>
            </w:r>
            <w:r w:rsidRPr="00351585">
              <w:rPr>
                <w:rFonts w:ascii="GHEA Grapalat" w:eastAsia="Tahoma" w:hAnsi="GHEA Grapalat" w:cs="Tahoma"/>
              </w:rPr>
              <w:t>հետախուզմանն ուղղված միջոցառումների կատարման նկատմամբ, որի շրջանակներում իրավունք ունի անհայտ կորած անձանց հաշվառման և (կամ) հետախուզման համար լիազորված մարմիններից, ինչպես նաև այլ լիազորված մարմիններից պահանջելու այդ միջոցառումների կատարման արդյունքների վերաբերյալ տեղեկատվություն՝ դրանց| անցկացման ցանկացած փուլում։»։</w:t>
            </w:r>
          </w:p>
          <w:p w14:paraId="2126EB95" w14:textId="77777777"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31.</w:t>
            </w:r>
            <w:r w:rsidRPr="00351585">
              <w:rPr>
                <w:rFonts w:ascii="GHEA Grapalat" w:eastAsia="Tahoma" w:hAnsi="GHEA Grapalat" w:cs="Tahoma"/>
              </w:rPr>
              <w:tab/>
              <w:t xml:space="preserve"> Նախագծի 17-րդ հոդվածը լրացնել հետևյալ բովանդակությամբ նոր 10-րդ մասով.</w:t>
            </w:r>
          </w:p>
          <w:p w14:paraId="4287B363" w14:textId="344137AF"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«10. Անհայտ կորած անձանց հետախուզման նպատակով Լիազոր մարմնի կողմից</w:t>
            </w:r>
            <w:r w:rsidR="00A7382B">
              <w:rPr>
                <w:rFonts w:ascii="GHEA Grapalat" w:eastAsia="Tahoma" w:hAnsi="GHEA Grapalat" w:cs="Tahoma"/>
              </w:rPr>
              <w:t xml:space="preserve"> </w:t>
            </w:r>
            <w:r w:rsidRPr="00351585">
              <w:rPr>
                <w:rFonts w:ascii="GHEA Grapalat" w:eastAsia="Tahoma" w:hAnsi="GHEA Grapalat" w:cs="Tahoma"/>
              </w:rPr>
              <w:t>իրականացվում են օպերատիվ֊հետախուզական միջոցառումներ՝ օրենքով սահմանված</w:t>
            </w:r>
            <w:r w:rsidR="00A7382B">
              <w:rPr>
                <w:rFonts w:ascii="GHEA Grapalat" w:eastAsia="Tahoma" w:hAnsi="GHEA Grapalat" w:cs="Tahoma"/>
              </w:rPr>
              <w:t xml:space="preserve"> </w:t>
            </w:r>
            <w:r w:rsidRPr="00351585">
              <w:rPr>
                <w:rFonts w:ascii="GHEA Grapalat" w:eastAsia="Tahoma" w:hAnsi="GHEA Grapalat" w:cs="Tahoma"/>
              </w:rPr>
              <w:t>կարգով։»։</w:t>
            </w:r>
            <w:r w:rsidR="00A7382B">
              <w:rPr>
                <w:rFonts w:ascii="GHEA Grapalat" w:eastAsia="Tahoma" w:hAnsi="GHEA Grapalat" w:cs="Tahoma"/>
              </w:rPr>
              <w:tab/>
            </w:r>
          </w:p>
          <w:p w14:paraId="06182ED8" w14:textId="496B0C1B" w:rsid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32.</w:t>
            </w:r>
            <w:r w:rsidRPr="00351585">
              <w:rPr>
                <w:rFonts w:ascii="GHEA Grapalat" w:eastAsia="Tahoma" w:hAnsi="GHEA Grapalat" w:cs="Tahoma"/>
              </w:rPr>
              <w:tab/>
              <w:t>Նախագծի</w:t>
            </w:r>
            <w:r w:rsidRPr="00351585">
              <w:rPr>
                <w:rFonts w:ascii="GHEA Grapalat" w:eastAsia="Tahoma" w:hAnsi="GHEA Grapalat" w:cs="Tahoma"/>
              </w:rPr>
              <w:tab/>
              <w:t>19-րդ հոդվածի 2-րդ մասում «Լիազոր</w:t>
            </w:r>
            <w:r w:rsidR="00A7382B">
              <w:rPr>
                <w:rFonts w:ascii="GHEA Grapalat" w:eastAsia="Tahoma" w:hAnsi="GHEA Grapalat" w:cs="Tahoma"/>
              </w:rPr>
              <w:t xml:space="preserve">» </w:t>
            </w:r>
            <w:r w:rsidRPr="00351585">
              <w:rPr>
                <w:rFonts w:ascii="GHEA Grapalat" w:eastAsia="Tahoma" w:hAnsi="GHEA Grapalat" w:cs="Tahoma"/>
              </w:rPr>
              <w:t>բառը</w:t>
            </w:r>
            <w:r w:rsidR="00A7382B">
              <w:rPr>
                <w:rFonts w:ascii="GHEA Grapalat" w:eastAsia="Tahoma" w:hAnsi="GHEA Grapalat" w:cs="Tahoma"/>
              </w:rPr>
              <w:t xml:space="preserve"> </w:t>
            </w:r>
            <w:r w:rsidRPr="00351585">
              <w:rPr>
                <w:rFonts w:ascii="GHEA Grapalat" w:eastAsia="Tahoma" w:hAnsi="GHEA Grapalat" w:cs="Tahoma"/>
              </w:rPr>
              <w:t>փոխարինել</w:t>
            </w:r>
            <w:r w:rsidR="00A7382B">
              <w:rPr>
                <w:rFonts w:ascii="GHEA Grapalat" w:eastAsia="Tahoma" w:hAnsi="GHEA Grapalat" w:cs="Tahoma"/>
              </w:rPr>
              <w:t xml:space="preserve"> </w:t>
            </w:r>
            <w:r w:rsidRPr="00351585">
              <w:rPr>
                <w:rFonts w:ascii="GHEA Grapalat" w:eastAsia="Tahoma" w:hAnsi="GHEA Grapalat" w:cs="Tahoma"/>
              </w:rPr>
              <w:t>«Լիազորված» բառով։</w:t>
            </w:r>
          </w:p>
          <w:p w14:paraId="2ABC4B04" w14:textId="14969ED0" w:rsidR="00BB2108" w:rsidRDefault="00BB2108" w:rsidP="00E43FD6">
            <w:pPr>
              <w:spacing w:line="276" w:lineRule="auto"/>
              <w:ind w:firstLine="720"/>
              <w:jc w:val="both"/>
              <w:rPr>
                <w:rFonts w:ascii="GHEA Grapalat" w:eastAsia="Tahoma" w:hAnsi="GHEA Grapalat" w:cs="Tahoma"/>
              </w:rPr>
            </w:pPr>
          </w:p>
          <w:p w14:paraId="71575A8A" w14:textId="20C9C4D5" w:rsidR="00BB2108" w:rsidRDefault="00BB2108" w:rsidP="00E43FD6">
            <w:pPr>
              <w:spacing w:line="276" w:lineRule="auto"/>
              <w:ind w:firstLine="720"/>
              <w:jc w:val="both"/>
              <w:rPr>
                <w:rFonts w:ascii="GHEA Grapalat" w:eastAsia="Tahoma" w:hAnsi="GHEA Grapalat" w:cs="Tahoma"/>
              </w:rPr>
            </w:pPr>
          </w:p>
          <w:p w14:paraId="7790E61C" w14:textId="77777777" w:rsidR="00F14377" w:rsidRDefault="00F14377" w:rsidP="00E43FD6">
            <w:pPr>
              <w:spacing w:line="276" w:lineRule="auto"/>
              <w:ind w:firstLine="720"/>
              <w:jc w:val="both"/>
              <w:rPr>
                <w:rFonts w:ascii="GHEA Grapalat" w:eastAsia="Tahoma" w:hAnsi="GHEA Grapalat" w:cs="Tahoma"/>
              </w:rPr>
            </w:pPr>
          </w:p>
          <w:p w14:paraId="008FA3E6" w14:textId="77777777" w:rsidR="008B0707" w:rsidRPr="00351585" w:rsidRDefault="008B0707" w:rsidP="00E43FD6">
            <w:pPr>
              <w:spacing w:line="276" w:lineRule="auto"/>
              <w:ind w:firstLine="720"/>
              <w:jc w:val="both"/>
              <w:rPr>
                <w:rFonts w:ascii="GHEA Grapalat" w:eastAsia="Tahoma" w:hAnsi="GHEA Grapalat" w:cs="Tahoma"/>
              </w:rPr>
            </w:pPr>
          </w:p>
          <w:p w14:paraId="1F226AEF" w14:textId="1E6FD6EB"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33.</w:t>
            </w:r>
            <w:r w:rsidRPr="00351585">
              <w:rPr>
                <w:rFonts w:ascii="GHEA Grapalat" w:eastAsia="Tahoma" w:hAnsi="GHEA Grapalat" w:cs="Tahoma"/>
              </w:rPr>
              <w:tab/>
              <w:t>Նախագծի</w:t>
            </w:r>
            <w:r w:rsidRPr="00351585">
              <w:rPr>
                <w:rFonts w:ascii="GHEA Grapalat" w:eastAsia="Tahoma" w:hAnsi="GHEA Grapalat" w:cs="Tahoma"/>
              </w:rPr>
              <w:tab/>
              <w:t>19-րդ հոդվածի 2-րդ մասի 2-րդ նախադասությունում</w:t>
            </w:r>
            <w:r w:rsidR="00A7382B">
              <w:rPr>
                <w:rFonts w:ascii="GHEA Grapalat" w:eastAsia="Tahoma" w:hAnsi="GHEA Grapalat" w:cs="Tahoma"/>
              </w:rPr>
              <w:t xml:space="preserve"> </w:t>
            </w:r>
            <w:r w:rsidRPr="00351585">
              <w:rPr>
                <w:rFonts w:ascii="GHEA Grapalat" w:eastAsia="Tahoma" w:hAnsi="GHEA Grapalat" w:cs="Tahoma"/>
              </w:rPr>
              <w:t>«նույնականացվելուց հետո» բառերից հետո լրացնել «հանձնվում է հուղարկավորության կազմակերպումը ստանձնած ընտանիքի անդամներին կամ» բառերը։</w:t>
            </w:r>
          </w:p>
          <w:p w14:paraId="22F0231C" w14:textId="5A90AF71"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34.</w:t>
            </w:r>
            <w:r w:rsidRPr="00351585">
              <w:rPr>
                <w:rFonts w:ascii="GHEA Grapalat" w:eastAsia="Tahoma" w:hAnsi="GHEA Grapalat" w:cs="Tahoma"/>
              </w:rPr>
              <w:tab/>
              <w:t>Նախագծի</w:t>
            </w:r>
            <w:r w:rsidRPr="00351585">
              <w:rPr>
                <w:rFonts w:ascii="GHEA Grapalat" w:eastAsia="Tahoma" w:hAnsi="GHEA Grapalat" w:cs="Tahoma"/>
              </w:rPr>
              <w:tab/>
              <w:t>19-րդ հոդվածի 4-րդ մասում «Չճանաչված» բառը</w:t>
            </w:r>
            <w:r w:rsidR="00A7382B">
              <w:rPr>
                <w:rFonts w:ascii="GHEA Grapalat" w:eastAsia="Tahoma" w:hAnsi="GHEA Grapalat" w:cs="Tahoma"/>
              </w:rPr>
              <w:t xml:space="preserve"> </w:t>
            </w:r>
            <w:r w:rsidRPr="00351585">
              <w:rPr>
                <w:rFonts w:ascii="GHEA Grapalat" w:eastAsia="Tahoma" w:hAnsi="GHEA Grapalat" w:cs="Tahoma"/>
              </w:rPr>
              <w:t>փոխարինել</w:t>
            </w:r>
            <w:r w:rsidR="00A7382B">
              <w:rPr>
                <w:rFonts w:ascii="GHEA Grapalat" w:eastAsia="Tahoma" w:hAnsi="GHEA Grapalat" w:cs="Tahoma"/>
              </w:rPr>
              <w:t xml:space="preserve"> </w:t>
            </w:r>
            <w:r w:rsidRPr="00351585">
              <w:rPr>
                <w:rFonts w:ascii="GHEA Grapalat" w:eastAsia="Tahoma" w:hAnsi="GHEA Grapalat" w:cs="Tahoma"/>
              </w:rPr>
              <w:t>«Չնույնականացված» բառով, իսկ «հետո» բառից հետո լրացնել</w:t>
            </w:r>
            <w:r w:rsidR="00BB2108">
              <w:rPr>
                <w:rFonts w:ascii="GHEA Grapalat" w:eastAsia="Tahoma" w:hAnsi="GHEA Grapalat" w:cs="Tahoma"/>
              </w:rPr>
              <w:t xml:space="preserve"> </w:t>
            </w:r>
            <w:r w:rsidRPr="00351585">
              <w:rPr>
                <w:rFonts w:ascii="GHEA Grapalat" w:eastAsia="Tahoma" w:hAnsi="GHEA Grapalat" w:cs="Tahoma"/>
              </w:rPr>
              <w:t>«, երբ սպառվել են մարմին (մասունքը) նույնականացնելու բոլոր հնարավորությունները»։</w:t>
            </w:r>
          </w:p>
          <w:p w14:paraId="4786DF87" w14:textId="7740DC7F" w:rsid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35.</w:t>
            </w:r>
            <w:r w:rsidRPr="00351585">
              <w:rPr>
                <w:rFonts w:ascii="GHEA Grapalat" w:eastAsia="Tahoma" w:hAnsi="GHEA Grapalat" w:cs="Tahoma"/>
              </w:rPr>
              <w:tab/>
              <w:t>Նախագծի</w:t>
            </w:r>
            <w:r w:rsidRPr="00351585">
              <w:rPr>
                <w:rFonts w:ascii="GHEA Grapalat" w:eastAsia="Tahoma" w:hAnsi="GHEA Grapalat" w:cs="Tahoma"/>
              </w:rPr>
              <w:tab/>
              <w:t>19-րդ հոդվածի 5-րդ մասում «Չճանաչված» բառը</w:t>
            </w:r>
            <w:r w:rsidR="00A7382B">
              <w:rPr>
                <w:rFonts w:ascii="GHEA Grapalat" w:eastAsia="Tahoma" w:hAnsi="GHEA Grapalat" w:cs="Tahoma"/>
              </w:rPr>
              <w:t xml:space="preserve"> </w:t>
            </w:r>
            <w:r w:rsidRPr="00351585">
              <w:rPr>
                <w:rFonts w:ascii="GHEA Grapalat" w:eastAsia="Tahoma" w:hAnsi="GHEA Grapalat" w:cs="Tahoma"/>
              </w:rPr>
              <w:t>փոխարինել</w:t>
            </w:r>
            <w:r w:rsidR="00A7382B">
              <w:rPr>
                <w:rFonts w:ascii="GHEA Grapalat" w:eastAsia="Tahoma" w:hAnsi="GHEA Grapalat" w:cs="Tahoma"/>
              </w:rPr>
              <w:t xml:space="preserve"> </w:t>
            </w:r>
            <w:r w:rsidRPr="00351585">
              <w:rPr>
                <w:rFonts w:ascii="GHEA Grapalat" w:eastAsia="Tahoma" w:hAnsi="GHEA Grapalat" w:cs="Tahoma"/>
              </w:rPr>
              <w:t>«Չնույնականացված» բառով։</w:t>
            </w:r>
          </w:p>
          <w:p w14:paraId="0E57EE93" w14:textId="77777777" w:rsidR="002A73C0" w:rsidRPr="00351585" w:rsidRDefault="002A73C0" w:rsidP="00E43FD6">
            <w:pPr>
              <w:spacing w:line="276" w:lineRule="auto"/>
              <w:ind w:firstLine="720"/>
              <w:jc w:val="both"/>
              <w:rPr>
                <w:rFonts w:ascii="GHEA Grapalat" w:eastAsia="Tahoma" w:hAnsi="GHEA Grapalat" w:cs="Tahoma"/>
              </w:rPr>
            </w:pPr>
          </w:p>
          <w:p w14:paraId="7D50F826" w14:textId="1AD1EA46" w:rsidR="00351585" w:rsidRPr="00351585"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rPr>
              <w:t>36.</w:t>
            </w:r>
            <w:r w:rsidRPr="00351585">
              <w:rPr>
                <w:rFonts w:ascii="GHEA Grapalat" w:eastAsia="Tahoma" w:hAnsi="GHEA Grapalat" w:cs="Tahoma"/>
              </w:rPr>
              <w:tab/>
              <w:t>Նախագծի</w:t>
            </w:r>
            <w:r w:rsidRPr="00351585">
              <w:rPr>
                <w:rFonts w:ascii="GHEA Grapalat" w:eastAsia="Tahoma" w:hAnsi="GHEA Grapalat" w:cs="Tahoma"/>
              </w:rPr>
              <w:tab/>
              <w:t>21-րդ հոդվածի 3-րդ մասում «հնգամսյա» բառը</w:t>
            </w:r>
            <w:r w:rsidR="00A7382B">
              <w:rPr>
                <w:rFonts w:ascii="GHEA Grapalat" w:eastAsia="Tahoma" w:hAnsi="GHEA Grapalat" w:cs="Tahoma"/>
              </w:rPr>
              <w:t xml:space="preserve"> </w:t>
            </w:r>
            <w:r w:rsidRPr="00351585">
              <w:rPr>
                <w:rFonts w:ascii="GHEA Grapalat" w:eastAsia="Tahoma" w:hAnsi="GHEA Grapalat" w:cs="Tahoma"/>
              </w:rPr>
              <w:t>փոխարինել</w:t>
            </w:r>
            <w:r w:rsidR="00A7382B">
              <w:rPr>
                <w:rFonts w:ascii="GHEA Grapalat" w:eastAsia="Tahoma" w:hAnsi="GHEA Grapalat" w:cs="Tahoma"/>
              </w:rPr>
              <w:t xml:space="preserve"> </w:t>
            </w:r>
            <w:r w:rsidRPr="00351585">
              <w:rPr>
                <w:rFonts w:ascii="GHEA Grapalat" w:eastAsia="Tahoma" w:hAnsi="GHEA Grapalat" w:cs="Tahoma"/>
              </w:rPr>
              <w:t>«իննամսյա» բառով։</w:t>
            </w:r>
          </w:p>
          <w:p w14:paraId="206F8337" w14:textId="77777777" w:rsidR="00732977" w:rsidRDefault="00732977" w:rsidP="00E43FD6">
            <w:pPr>
              <w:spacing w:line="276" w:lineRule="auto"/>
              <w:ind w:firstLine="720"/>
              <w:jc w:val="both"/>
              <w:rPr>
                <w:rFonts w:ascii="GHEA Grapalat" w:eastAsia="Tahoma" w:hAnsi="GHEA Grapalat" w:cs="Tahoma"/>
              </w:rPr>
            </w:pPr>
          </w:p>
          <w:p w14:paraId="192E9ADD" w14:textId="77777777" w:rsidR="00732977" w:rsidRDefault="00732977" w:rsidP="00E43FD6">
            <w:pPr>
              <w:spacing w:line="276" w:lineRule="auto"/>
              <w:ind w:firstLine="720"/>
              <w:jc w:val="both"/>
              <w:rPr>
                <w:rFonts w:ascii="GHEA Grapalat" w:eastAsia="Tahoma" w:hAnsi="GHEA Grapalat" w:cs="Tahoma"/>
              </w:rPr>
            </w:pPr>
          </w:p>
          <w:p w14:paraId="5D0C4B44" w14:textId="294C4619" w:rsidR="00732977" w:rsidRDefault="00732977" w:rsidP="00E43FD6">
            <w:pPr>
              <w:spacing w:line="276" w:lineRule="auto"/>
              <w:ind w:firstLine="720"/>
              <w:jc w:val="both"/>
              <w:rPr>
                <w:rFonts w:ascii="GHEA Grapalat" w:eastAsia="Tahoma" w:hAnsi="GHEA Grapalat" w:cs="Tahoma"/>
              </w:rPr>
            </w:pPr>
          </w:p>
          <w:p w14:paraId="6E2A05B8" w14:textId="5D2A5F79" w:rsidR="001B6F11" w:rsidRDefault="001B6F11" w:rsidP="00E43FD6">
            <w:pPr>
              <w:spacing w:line="276" w:lineRule="auto"/>
              <w:ind w:firstLine="720"/>
              <w:jc w:val="both"/>
              <w:rPr>
                <w:rFonts w:ascii="GHEA Grapalat" w:eastAsia="Tahoma" w:hAnsi="GHEA Grapalat" w:cs="Tahoma"/>
              </w:rPr>
            </w:pPr>
          </w:p>
          <w:p w14:paraId="3D9D9A12" w14:textId="622C7AB4" w:rsidR="001B6F11" w:rsidRDefault="001B6F11" w:rsidP="00E43FD6">
            <w:pPr>
              <w:spacing w:line="276" w:lineRule="auto"/>
              <w:ind w:firstLine="720"/>
              <w:jc w:val="both"/>
              <w:rPr>
                <w:rFonts w:ascii="GHEA Grapalat" w:eastAsia="Tahoma" w:hAnsi="GHEA Grapalat" w:cs="Tahoma"/>
              </w:rPr>
            </w:pPr>
          </w:p>
          <w:p w14:paraId="5F6C473F" w14:textId="77777777" w:rsidR="001B6F11" w:rsidRDefault="001B6F11" w:rsidP="00E43FD6">
            <w:pPr>
              <w:spacing w:line="276" w:lineRule="auto"/>
              <w:ind w:firstLine="720"/>
              <w:jc w:val="both"/>
              <w:rPr>
                <w:rFonts w:ascii="GHEA Grapalat" w:eastAsia="Tahoma" w:hAnsi="GHEA Grapalat" w:cs="Tahoma"/>
              </w:rPr>
            </w:pPr>
          </w:p>
          <w:p w14:paraId="77F34948" w14:textId="1C7F8287" w:rsidR="00732977" w:rsidRDefault="00732977" w:rsidP="00E43FD6">
            <w:pPr>
              <w:spacing w:line="276" w:lineRule="auto"/>
              <w:ind w:firstLine="720"/>
              <w:jc w:val="both"/>
              <w:rPr>
                <w:rFonts w:ascii="GHEA Grapalat" w:eastAsia="Tahoma" w:hAnsi="GHEA Grapalat" w:cs="Tahoma"/>
              </w:rPr>
            </w:pPr>
          </w:p>
          <w:p w14:paraId="62BF449D" w14:textId="77777777" w:rsidR="0086332A" w:rsidRDefault="0086332A" w:rsidP="00E43FD6">
            <w:pPr>
              <w:spacing w:line="276" w:lineRule="auto"/>
              <w:ind w:firstLine="720"/>
              <w:jc w:val="both"/>
              <w:rPr>
                <w:rFonts w:ascii="GHEA Grapalat" w:eastAsia="Tahoma" w:hAnsi="GHEA Grapalat" w:cs="Tahoma"/>
              </w:rPr>
            </w:pPr>
          </w:p>
          <w:p w14:paraId="65E10713" w14:textId="04D9404B" w:rsidR="00E43FD6" w:rsidRDefault="00E43FD6" w:rsidP="00E43FD6">
            <w:pPr>
              <w:spacing w:line="276" w:lineRule="auto"/>
              <w:ind w:firstLine="720"/>
              <w:jc w:val="both"/>
              <w:rPr>
                <w:rFonts w:ascii="GHEA Grapalat" w:eastAsia="Tahoma" w:hAnsi="GHEA Grapalat" w:cs="Tahoma"/>
              </w:rPr>
            </w:pPr>
          </w:p>
          <w:p w14:paraId="78039906" w14:textId="3BB05D2D" w:rsidR="00BA1538" w:rsidRDefault="000C35C0" w:rsidP="00E43FD6">
            <w:pPr>
              <w:spacing w:line="276" w:lineRule="auto"/>
              <w:ind w:firstLine="720"/>
              <w:jc w:val="both"/>
              <w:rPr>
                <w:rFonts w:ascii="GHEA Grapalat" w:eastAsia="Tahoma" w:hAnsi="GHEA Grapalat" w:cs="Tahoma"/>
              </w:rPr>
            </w:pPr>
            <w:r>
              <w:rPr>
                <w:rFonts w:ascii="GHEA Grapalat" w:eastAsia="Tahoma" w:hAnsi="GHEA Grapalat" w:cs="Tahoma"/>
              </w:rPr>
              <w:t xml:space="preserve">37. </w:t>
            </w:r>
            <w:r w:rsidR="00351585" w:rsidRPr="00351585">
              <w:rPr>
                <w:rFonts w:ascii="GHEA Grapalat" w:eastAsia="Tahoma" w:hAnsi="GHEA Grapalat" w:cs="Tahoma"/>
              </w:rPr>
              <w:t>«Վարչական իրավախախտումների վերաբերյալ Հայաստանի Հանրապետության օրենսգրքում լրացում կատարելու մասին» օրենքի նախագծի 1-ին հոդվածով Օրենսգրքու լրացվող 189.29-րդ հոդվածը շարադրել հետևյալ խմբագրությամբ.</w:t>
            </w:r>
          </w:p>
          <w:p w14:paraId="466A44EB" w14:textId="77777777" w:rsidR="00351585" w:rsidRPr="00351585" w:rsidRDefault="00351585" w:rsidP="00E43FD6">
            <w:pPr>
              <w:spacing w:line="276" w:lineRule="auto"/>
              <w:ind w:firstLine="720"/>
              <w:jc w:val="both"/>
              <w:rPr>
                <w:rFonts w:ascii="GHEA Grapalat" w:eastAsia="Tahoma" w:hAnsi="GHEA Grapalat" w:cs="Tahoma"/>
                <w:b/>
                <w:bCs/>
                <w:lang w:bidi="hy-AM"/>
              </w:rPr>
            </w:pPr>
            <w:r w:rsidRPr="00351585">
              <w:rPr>
                <w:rFonts w:ascii="GHEA Grapalat" w:eastAsia="Tahoma" w:hAnsi="GHEA Grapalat" w:cs="Tahoma"/>
                <w:b/>
                <w:bCs/>
                <w:lang w:bidi="hy-AM"/>
              </w:rPr>
              <w:t>Հոդված 189.29 «Ռազմական գործողությունների հետևանքով ստեղծված պայմաններում և հանգամանքներում անհայտ կորած անձանց մասին» օրենքով նախատեսված լիազոր մարմնի հարցմանը պատասխան չտրամադրելը</w:t>
            </w:r>
          </w:p>
          <w:p w14:paraId="75E2C369" w14:textId="77777777" w:rsidR="00351585" w:rsidRPr="00351585" w:rsidRDefault="00351585" w:rsidP="00E43FD6">
            <w:pPr>
              <w:numPr>
                <w:ilvl w:val="0"/>
                <w:numId w:val="17"/>
              </w:numPr>
              <w:spacing w:line="276" w:lineRule="auto"/>
              <w:ind w:firstLine="709"/>
              <w:jc w:val="both"/>
              <w:rPr>
                <w:rFonts w:ascii="GHEA Grapalat" w:eastAsia="Tahoma" w:hAnsi="GHEA Grapalat" w:cs="Tahoma"/>
                <w:lang w:bidi="hy-AM"/>
              </w:rPr>
            </w:pPr>
            <w:r w:rsidRPr="00351585">
              <w:rPr>
                <w:rFonts w:ascii="GHEA Grapalat" w:eastAsia="Tahoma" w:hAnsi="GHEA Grapalat" w:cs="Tahoma"/>
                <w:lang w:bidi="hy-AM"/>
              </w:rPr>
              <w:t xml:space="preserve"> «Ռազմական գործողությունների հետևանքով ստեղծված պայմաններում և հանգամանքներում անհայտ կորած անձանց մասին» օրենքով նախատեսված լիազոր մարմնի հարցմանը պետական կամ տեղական ինքնակառավարման մարմինների պաշտոնատար անձանց կողմից ապօրինաբար պատասխան չտրամադրելը՝</w:t>
            </w:r>
          </w:p>
          <w:p w14:paraId="176F7D65" w14:textId="77777777" w:rsidR="00351585" w:rsidRPr="00351585" w:rsidRDefault="00351585" w:rsidP="00E43FD6">
            <w:pPr>
              <w:spacing w:line="276" w:lineRule="auto"/>
              <w:ind w:firstLine="720"/>
              <w:jc w:val="both"/>
              <w:rPr>
                <w:rFonts w:ascii="GHEA Grapalat" w:eastAsia="Tahoma" w:hAnsi="GHEA Grapalat" w:cs="Tahoma"/>
                <w:lang w:bidi="hy-AM"/>
              </w:rPr>
            </w:pPr>
            <w:r w:rsidRPr="00351585">
              <w:rPr>
                <w:rFonts w:ascii="GHEA Grapalat" w:eastAsia="Tahoma" w:hAnsi="GHEA Grapalat" w:cs="Tahoma"/>
                <w:lang w:bidi="hy-AM"/>
              </w:rPr>
              <w:t>առաջացնում է տուգանքի նշանակում՝ սահմանված նվազագույն աշխատավարձի</w:t>
            </w:r>
          </w:p>
          <w:p w14:paraId="2B2A550C" w14:textId="77777777" w:rsidR="00351585" w:rsidRPr="00351585" w:rsidRDefault="00351585" w:rsidP="00E43FD6">
            <w:pPr>
              <w:spacing w:line="276" w:lineRule="auto"/>
              <w:ind w:firstLine="720"/>
              <w:jc w:val="both"/>
              <w:rPr>
                <w:rFonts w:ascii="GHEA Grapalat" w:eastAsia="Tahoma" w:hAnsi="GHEA Grapalat" w:cs="Tahoma"/>
                <w:lang w:bidi="hy-AM"/>
              </w:rPr>
            </w:pPr>
            <w:r w:rsidRPr="00351585">
              <w:rPr>
                <w:rFonts w:ascii="GHEA Grapalat" w:eastAsia="Tahoma" w:hAnsi="GHEA Grapalat" w:cs="Tahoma"/>
                <w:lang w:bidi="hy-AM"/>
              </w:rPr>
              <w:lastRenderedPageBreak/>
              <w:t>երկուհարյուրապատիկից մինչև չորսհարյուրապատիկի չափով։</w:t>
            </w:r>
          </w:p>
          <w:p w14:paraId="120D8088" w14:textId="77777777" w:rsidR="00351585" w:rsidRPr="00351585" w:rsidRDefault="00351585" w:rsidP="00E43FD6">
            <w:pPr>
              <w:numPr>
                <w:ilvl w:val="0"/>
                <w:numId w:val="17"/>
              </w:numPr>
              <w:spacing w:line="276" w:lineRule="auto"/>
              <w:ind w:firstLine="709"/>
              <w:jc w:val="both"/>
              <w:rPr>
                <w:rFonts w:ascii="GHEA Grapalat" w:eastAsia="Tahoma" w:hAnsi="GHEA Grapalat" w:cs="Tahoma"/>
                <w:lang w:bidi="hy-AM"/>
              </w:rPr>
            </w:pPr>
            <w:r w:rsidRPr="00351585">
              <w:rPr>
                <w:rFonts w:ascii="GHEA Grapalat" w:eastAsia="Tahoma" w:hAnsi="GHEA Grapalat" w:cs="Tahoma"/>
                <w:lang w:bidi="hy-AM"/>
              </w:rPr>
              <w:t xml:space="preserve"> Նույն խախտումը, որը կատարվել է կրկին անգամ՝ վարչական տույժի միջոցներ կիրառելուց հետո մեկ տարվա ընթացքում՝</w:t>
            </w:r>
          </w:p>
          <w:p w14:paraId="2B08ACB6" w14:textId="77777777" w:rsidR="00351585" w:rsidRPr="00351585" w:rsidRDefault="00351585" w:rsidP="00E43FD6">
            <w:pPr>
              <w:spacing w:line="276" w:lineRule="auto"/>
              <w:ind w:firstLine="720"/>
              <w:jc w:val="both"/>
              <w:rPr>
                <w:rFonts w:ascii="GHEA Grapalat" w:eastAsia="Tahoma" w:hAnsi="GHEA Grapalat" w:cs="Tahoma"/>
                <w:lang w:bidi="hy-AM"/>
              </w:rPr>
            </w:pPr>
            <w:r w:rsidRPr="00351585">
              <w:rPr>
                <w:rFonts w:ascii="GHEA Grapalat" w:eastAsia="Tahoma" w:hAnsi="GHEA Grapalat" w:cs="Tahoma"/>
                <w:lang w:bidi="hy-AM"/>
              </w:rPr>
              <w:t>առաջացնում է տուգանքի նշանակում՝ սահմանված նվազագույն աշխատավարձի չորսհարյուրապատիկից մինչև վեցհարյուրապատիկի չափով։»։</w:t>
            </w:r>
          </w:p>
          <w:p w14:paraId="6F91D58C" w14:textId="11F33B4B" w:rsidR="00351585" w:rsidRDefault="00351585" w:rsidP="00E43FD6">
            <w:pPr>
              <w:spacing w:line="276" w:lineRule="auto"/>
              <w:ind w:firstLine="720"/>
              <w:jc w:val="both"/>
              <w:rPr>
                <w:rFonts w:ascii="GHEA Grapalat" w:eastAsia="Tahoma" w:hAnsi="GHEA Grapalat" w:cs="Tahoma"/>
                <w:lang w:bidi="hy-AM"/>
              </w:rPr>
            </w:pPr>
            <w:r w:rsidRPr="00351585">
              <w:rPr>
                <w:rFonts w:ascii="GHEA Grapalat" w:eastAsia="Tahoma" w:hAnsi="GHEA Grapalat" w:cs="Tahoma"/>
                <w:lang w:bidi="hy-AM"/>
              </w:rPr>
              <w:t>Միաժամանակ, նախագծով անհրաժեշտ է սահմանել 189.29-րդ հոդվածով վարչական իրավախախտումները քննող և որոշում կայացնելու իրավասություն ունեցող պետական մարմինը։</w:t>
            </w:r>
          </w:p>
          <w:p w14:paraId="3B3676E0" w14:textId="77777777" w:rsidR="00051C4E" w:rsidRPr="00351585" w:rsidRDefault="00051C4E" w:rsidP="00E43FD6">
            <w:pPr>
              <w:spacing w:line="276" w:lineRule="auto"/>
              <w:ind w:firstLine="720"/>
              <w:jc w:val="both"/>
              <w:rPr>
                <w:rFonts w:ascii="GHEA Grapalat" w:eastAsia="Tahoma" w:hAnsi="GHEA Grapalat" w:cs="Tahoma"/>
                <w:lang w:bidi="hy-AM"/>
              </w:rPr>
            </w:pPr>
          </w:p>
          <w:p w14:paraId="64963058" w14:textId="0629F045" w:rsidR="005D06FF" w:rsidRPr="00051C4E" w:rsidRDefault="00351585" w:rsidP="00E43FD6">
            <w:pPr>
              <w:spacing w:line="276" w:lineRule="auto"/>
              <w:ind w:firstLine="720"/>
              <w:jc w:val="both"/>
              <w:rPr>
                <w:rFonts w:ascii="GHEA Grapalat" w:eastAsia="Tahoma" w:hAnsi="GHEA Grapalat" w:cs="Tahoma"/>
              </w:rPr>
            </w:pPr>
            <w:r w:rsidRPr="00351585">
              <w:rPr>
                <w:rFonts w:ascii="GHEA Grapalat" w:eastAsia="Tahoma" w:hAnsi="GHEA Grapalat" w:cs="Tahoma"/>
                <w:lang w:bidi="hy-AM"/>
              </w:rPr>
              <w:t>«Պետական նպաստների մասին» Հայաստանի Հանրապետության օրենքում լրացումներ կատարելու մասին» և «Պետական կենսաթոշակների մասին» օրենքում լրացումներ կատարելու մասին» օրենքների նախագծերի վերաբերյալ առաջարկություններ չկան։</w:t>
            </w:r>
          </w:p>
        </w:tc>
        <w:tc>
          <w:tcPr>
            <w:tcW w:w="6553" w:type="dxa"/>
            <w:gridSpan w:val="3"/>
          </w:tcPr>
          <w:p w14:paraId="33406478" w14:textId="5D7884E4" w:rsidR="00D20BA9" w:rsidRDefault="00BB1A73" w:rsidP="00E43FD6">
            <w:pPr>
              <w:spacing w:line="276" w:lineRule="auto"/>
              <w:ind w:left="720"/>
              <w:jc w:val="center"/>
              <w:rPr>
                <w:rFonts w:ascii="GHEA Grapalat" w:hAnsi="GHEA Grapalat"/>
                <w:b/>
                <w:bCs/>
                <w:color w:val="000000"/>
                <w:shd w:val="clear" w:color="auto" w:fill="FFFFFF"/>
                <w:lang w:eastAsia="en-US"/>
              </w:rPr>
            </w:pPr>
            <w:r w:rsidRPr="00894448">
              <w:rPr>
                <w:rFonts w:ascii="GHEA Grapalat" w:hAnsi="GHEA Grapalat"/>
                <w:b/>
                <w:bCs/>
                <w:color w:val="000000"/>
                <w:shd w:val="clear" w:color="auto" w:fill="FFFFFF"/>
                <w:lang w:eastAsia="en-US"/>
              </w:rPr>
              <w:lastRenderedPageBreak/>
              <w:t xml:space="preserve">1. </w:t>
            </w:r>
            <w:r>
              <w:rPr>
                <w:rFonts w:ascii="GHEA Grapalat" w:hAnsi="GHEA Grapalat"/>
                <w:b/>
                <w:bCs/>
                <w:color w:val="000000"/>
                <w:shd w:val="clear" w:color="auto" w:fill="FFFFFF"/>
                <w:lang w:eastAsia="en-US"/>
              </w:rPr>
              <w:t>Չի ընդունվել</w:t>
            </w:r>
          </w:p>
          <w:p w14:paraId="37B95B14" w14:textId="14EEE579" w:rsidR="00BB1A73" w:rsidRPr="003631E6" w:rsidRDefault="00894448" w:rsidP="00E43FD6">
            <w:pPr>
              <w:widowControl w:val="0"/>
              <w:tabs>
                <w:tab w:val="left" w:pos="1134"/>
              </w:tabs>
              <w:spacing w:line="276" w:lineRule="auto"/>
              <w:ind w:firstLine="567"/>
              <w:jc w:val="both"/>
              <w:rPr>
                <w:rFonts w:ascii="GHEA Grapalat" w:eastAsiaTheme="minorHAnsi" w:hAnsi="GHEA Grapalat" w:cstheme="minorBidi"/>
                <w:lang w:eastAsia="hy-AM" w:bidi="hy-AM"/>
              </w:rPr>
            </w:pPr>
            <w:r w:rsidRPr="003631E6">
              <w:rPr>
                <w:rFonts w:ascii="GHEA Grapalat" w:eastAsiaTheme="minorHAnsi" w:hAnsi="GHEA Grapalat" w:cstheme="minorBidi"/>
                <w:lang w:eastAsia="hy-AM" w:bidi="hy-AM"/>
              </w:rPr>
              <w:t xml:space="preserve">Հարկ է նշել, որ </w:t>
            </w:r>
            <w:r w:rsidR="00D20BA9" w:rsidRPr="003631E6">
              <w:rPr>
                <w:rFonts w:ascii="GHEA Grapalat" w:eastAsiaTheme="minorHAnsi" w:hAnsi="GHEA Grapalat" w:cstheme="minorBidi"/>
                <w:lang w:eastAsia="hy-AM" w:bidi="hy-AM"/>
              </w:rPr>
              <w:t xml:space="preserve">Նախագծում </w:t>
            </w:r>
            <w:r w:rsidR="001F27D7">
              <w:rPr>
                <w:rFonts w:ascii="GHEA Grapalat" w:eastAsiaTheme="minorHAnsi" w:hAnsi="GHEA Grapalat" w:cstheme="minorBidi"/>
                <w:lang w:eastAsia="hy-AM" w:bidi="hy-AM"/>
              </w:rPr>
              <w:t xml:space="preserve">անհայտ կորած անձի հասկացությունը բնորոշելիս </w:t>
            </w:r>
            <w:r w:rsidRPr="003631E6">
              <w:rPr>
                <w:rFonts w:ascii="GHEA Grapalat" w:eastAsiaTheme="minorHAnsi" w:hAnsi="GHEA Grapalat" w:cstheme="minorBidi"/>
                <w:lang w:eastAsia="hy-AM" w:bidi="hy-AM"/>
              </w:rPr>
              <w:t xml:space="preserve">օգտագործվում է </w:t>
            </w:r>
            <w:r w:rsidR="00D20BA9" w:rsidRPr="003631E6">
              <w:rPr>
                <w:rFonts w:ascii="GHEA Grapalat" w:eastAsiaTheme="minorHAnsi" w:hAnsi="GHEA Grapalat" w:cstheme="minorBidi"/>
                <w:lang w:eastAsia="hy-AM" w:bidi="hy-AM"/>
              </w:rPr>
              <w:t>«հակառակորդի նախահարձակ գործողությունների հետևանքով</w:t>
            </w:r>
            <w:r w:rsidR="00D20BA9" w:rsidRPr="003631E6">
              <w:rPr>
                <w:rFonts w:ascii="Calibri" w:eastAsiaTheme="minorHAnsi" w:hAnsi="Calibri" w:cs="Calibri"/>
                <w:lang w:eastAsia="hy-AM" w:bidi="hy-AM"/>
              </w:rPr>
              <w:t> </w:t>
            </w:r>
            <w:r w:rsidR="00D20BA9" w:rsidRPr="003631E6">
              <w:rPr>
                <w:rFonts w:ascii="GHEA Grapalat" w:eastAsiaTheme="minorHAnsi" w:hAnsi="GHEA Grapalat" w:cstheme="minorBidi"/>
                <w:lang w:eastAsia="hy-AM" w:bidi="hy-AM"/>
              </w:rPr>
              <w:t>կամ ծառայողական</w:t>
            </w:r>
            <w:r w:rsidR="003631E6">
              <w:rPr>
                <w:rFonts w:ascii="GHEA Grapalat" w:eastAsiaTheme="minorHAnsi" w:hAnsi="GHEA Grapalat" w:cstheme="minorBidi"/>
                <w:lang w:eastAsia="hy-AM" w:bidi="hy-AM"/>
              </w:rPr>
              <w:t xml:space="preserve"> </w:t>
            </w:r>
            <w:r w:rsidR="00D20BA9" w:rsidRPr="003631E6">
              <w:rPr>
                <w:rFonts w:ascii="GHEA Grapalat" w:eastAsiaTheme="minorHAnsi" w:hAnsi="GHEA Grapalat" w:cstheme="minorBidi"/>
                <w:lang w:eastAsia="hy-AM" w:bidi="hy-AM"/>
              </w:rPr>
              <w:t>պարտականությունները կատարելիս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եզրույթը, ընդ որում, քննարկվող իրավիճակները Նախագծում ներառվել են «Զինվորական ծառայության և զինծառայողի կարգավիճակի մասին»</w:t>
            </w:r>
            <w:r w:rsidR="003631E6" w:rsidRPr="003631E6">
              <w:rPr>
                <w:rFonts w:ascii="GHEA Grapalat" w:eastAsiaTheme="minorHAnsi" w:hAnsi="GHEA Grapalat" w:cstheme="minorBidi"/>
                <w:lang w:eastAsia="hy-AM" w:bidi="hy-AM"/>
              </w:rPr>
              <w:t xml:space="preserve">, </w:t>
            </w:r>
            <w:r w:rsidR="00D20BA9" w:rsidRPr="001F27D7">
              <w:rPr>
                <w:rFonts w:ascii="GHEA Grapalat" w:hAnsi="GHEA Grapalat"/>
                <w:lang w:eastAsia="hy-AM" w:bidi="hy-AM"/>
              </w:rPr>
              <w:t>«</w:t>
            </w:r>
            <w:r w:rsidR="001F27D7">
              <w:rPr>
                <w:rFonts w:ascii="GHEA Grapalat" w:hAnsi="GHEA Grapalat"/>
                <w:lang w:eastAsia="hy-AM" w:bidi="hy-AM"/>
              </w:rPr>
              <w:t xml:space="preserve">Հայաստանի Հանրապետության պաշտպանության ժամանակ </w:t>
            </w:r>
            <w:r w:rsidR="00D20BA9" w:rsidRPr="003631E6">
              <w:rPr>
                <w:rFonts w:ascii="GHEA Grapalat" w:eastAsiaTheme="minorHAnsi" w:hAnsi="GHEA Grapalat" w:cstheme="minorBidi"/>
                <w:lang w:eastAsia="hy-AM" w:bidi="hy-AM"/>
              </w:rPr>
              <w:t>զինծառայողների</w:t>
            </w:r>
            <w:r w:rsidR="00D20BA9" w:rsidRPr="003631E6">
              <w:rPr>
                <w:rFonts w:ascii="Calibri" w:eastAsiaTheme="minorHAnsi" w:hAnsi="Calibri" w:cs="Calibri"/>
                <w:lang w:eastAsia="hy-AM" w:bidi="hy-AM"/>
              </w:rPr>
              <w:t> </w:t>
            </w:r>
            <w:r w:rsidR="00D20BA9" w:rsidRPr="003631E6">
              <w:rPr>
                <w:rFonts w:ascii="GHEA Grapalat" w:eastAsiaTheme="minorHAnsi" w:hAnsi="GHEA Grapalat" w:cstheme="minorBidi"/>
                <w:lang w:eastAsia="hy-AM" w:bidi="hy-AM"/>
              </w:rPr>
              <w:t>կյանքին</w:t>
            </w:r>
            <w:r w:rsidR="00D20BA9" w:rsidRPr="003631E6">
              <w:rPr>
                <w:rFonts w:ascii="Calibri" w:eastAsiaTheme="minorHAnsi" w:hAnsi="Calibri" w:cs="Calibri"/>
                <w:lang w:eastAsia="hy-AM" w:bidi="hy-AM"/>
              </w:rPr>
              <w:t> </w:t>
            </w:r>
            <w:r w:rsidR="00D20BA9" w:rsidRPr="003631E6">
              <w:rPr>
                <w:rFonts w:ascii="GHEA Grapalat" w:eastAsiaTheme="minorHAnsi" w:hAnsi="GHEA Grapalat" w:cstheme="minorBidi"/>
                <w:lang w:eastAsia="hy-AM" w:bidi="hy-AM"/>
              </w:rPr>
              <w:t>կամ</w:t>
            </w:r>
            <w:r w:rsidR="00D20BA9" w:rsidRPr="003631E6">
              <w:rPr>
                <w:rFonts w:ascii="Calibri" w:eastAsiaTheme="minorHAnsi" w:hAnsi="Calibri" w:cs="Calibri"/>
                <w:lang w:eastAsia="hy-AM" w:bidi="hy-AM"/>
              </w:rPr>
              <w:t> </w:t>
            </w:r>
            <w:r w:rsidR="00D20BA9" w:rsidRPr="003631E6">
              <w:rPr>
                <w:rFonts w:ascii="GHEA Grapalat" w:eastAsiaTheme="minorHAnsi" w:hAnsi="GHEA Grapalat" w:cstheme="minorBidi"/>
                <w:lang w:eastAsia="hy-AM" w:bidi="hy-AM"/>
              </w:rPr>
              <w:t>առողջությանը</w:t>
            </w:r>
            <w:r w:rsidR="00D20BA9" w:rsidRPr="003631E6">
              <w:rPr>
                <w:rFonts w:ascii="Calibri" w:eastAsiaTheme="minorHAnsi" w:hAnsi="Calibri" w:cs="Calibri"/>
                <w:lang w:eastAsia="hy-AM" w:bidi="hy-AM"/>
              </w:rPr>
              <w:t> </w:t>
            </w:r>
            <w:r w:rsidR="00D20BA9" w:rsidRPr="003631E6">
              <w:rPr>
                <w:rFonts w:ascii="GHEA Grapalat" w:eastAsiaTheme="minorHAnsi" w:hAnsi="GHEA Grapalat" w:cstheme="minorBidi"/>
                <w:lang w:eastAsia="hy-AM" w:bidi="hy-AM"/>
              </w:rPr>
              <w:t>պատճառված</w:t>
            </w:r>
            <w:r w:rsidR="00D20BA9" w:rsidRPr="003631E6">
              <w:rPr>
                <w:rFonts w:ascii="Calibri" w:eastAsiaTheme="minorHAnsi" w:hAnsi="Calibri" w:cs="Calibri"/>
                <w:lang w:eastAsia="hy-AM" w:bidi="hy-AM"/>
              </w:rPr>
              <w:t> </w:t>
            </w:r>
            <w:r w:rsidR="00D20BA9" w:rsidRPr="003631E6">
              <w:rPr>
                <w:rFonts w:ascii="GHEA Grapalat" w:eastAsiaTheme="minorHAnsi" w:hAnsi="GHEA Grapalat" w:cstheme="minorBidi"/>
                <w:lang w:eastAsia="hy-AM" w:bidi="hy-AM"/>
              </w:rPr>
              <w:t>վնասների</w:t>
            </w:r>
            <w:r w:rsidR="00D20BA9" w:rsidRPr="003631E6">
              <w:rPr>
                <w:rFonts w:ascii="Calibri" w:eastAsiaTheme="minorHAnsi" w:hAnsi="Calibri" w:cs="Calibri"/>
                <w:lang w:eastAsia="hy-AM" w:bidi="hy-AM"/>
              </w:rPr>
              <w:t> </w:t>
            </w:r>
            <w:r w:rsidR="00D20BA9" w:rsidRPr="003631E6">
              <w:rPr>
                <w:rFonts w:ascii="GHEA Grapalat" w:eastAsiaTheme="minorHAnsi" w:hAnsi="GHEA Grapalat" w:cstheme="minorBidi"/>
                <w:lang w:eastAsia="hy-AM" w:bidi="hy-AM"/>
              </w:rPr>
              <w:t>հատուցման</w:t>
            </w:r>
            <w:r w:rsidR="00D20BA9" w:rsidRPr="003631E6">
              <w:rPr>
                <w:rFonts w:ascii="Calibri" w:eastAsiaTheme="minorHAnsi" w:hAnsi="Calibri" w:cs="Calibri"/>
                <w:lang w:eastAsia="hy-AM" w:bidi="hy-AM"/>
              </w:rPr>
              <w:t> </w:t>
            </w:r>
            <w:r w:rsidR="00D20BA9" w:rsidRPr="003631E6">
              <w:rPr>
                <w:rFonts w:ascii="GHEA Grapalat" w:eastAsiaTheme="minorHAnsi" w:hAnsi="GHEA Grapalat" w:cstheme="minorBidi"/>
                <w:lang w:eastAsia="hy-AM" w:bidi="hy-AM"/>
              </w:rPr>
              <w:t>մասին»</w:t>
            </w:r>
            <w:r w:rsidR="003631E6" w:rsidRPr="003631E6">
              <w:rPr>
                <w:rFonts w:ascii="GHEA Grapalat" w:eastAsiaTheme="minorHAnsi" w:hAnsi="GHEA Grapalat" w:cstheme="minorBidi"/>
                <w:lang w:eastAsia="hy-AM" w:bidi="hy-AM"/>
              </w:rPr>
              <w:t>,</w:t>
            </w:r>
            <w:r w:rsidR="00D20BA9" w:rsidRPr="003631E6">
              <w:rPr>
                <w:rFonts w:ascii="GHEA Grapalat" w:eastAsiaTheme="minorHAnsi" w:hAnsi="GHEA Grapalat" w:cstheme="minorBidi"/>
                <w:lang w:eastAsia="hy-AM" w:bidi="hy-AM"/>
              </w:rPr>
              <w:t xml:space="preserve"> ինչպես նաև Կառավարության 2016 թվականի հունիսի 2-ի N 580-Ն որոշման դրույթներում թվարկված իրավիճակների հաշվառմամբ: Մինչդեռ, նշված դրույթներում որևէ կերպ առանձին հիշատակված կամ առանձնացված չէ «պետական սահմանի պահպանություն»-ը՝ որպես </w:t>
            </w:r>
            <w:r w:rsidR="003631E6">
              <w:rPr>
                <w:rFonts w:ascii="GHEA Grapalat" w:eastAsiaTheme="minorHAnsi" w:hAnsi="GHEA Grapalat" w:cstheme="minorBidi"/>
                <w:lang w:eastAsia="hy-AM" w:bidi="hy-AM"/>
              </w:rPr>
              <w:t>առանձին իրավիճակ: Գտնում ենք, որ այն կարող է դիտարկվել «</w:t>
            </w:r>
            <w:r w:rsidR="003631E6" w:rsidRPr="003631E6">
              <w:rPr>
                <w:rFonts w:ascii="GHEA Grapalat" w:eastAsiaTheme="minorHAnsi" w:hAnsi="GHEA Grapalat" w:cstheme="minorBidi"/>
                <w:lang w:eastAsia="hy-AM" w:bidi="hy-AM"/>
              </w:rPr>
              <w:t xml:space="preserve">ծառայողական պարտականությունները </w:t>
            </w:r>
            <w:r w:rsidR="003631E6" w:rsidRPr="003631E6">
              <w:rPr>
                <w:rFonts w:ascii="GHEA Grapalat" w:eastAsiaTheme="minorHAnsi" w:hAnsi="GHEA Grapalat" w:cstheme="minorBidi"/>
                <w:lang w:eastAsia="hy-AM" w:bidi="hy-AM"/>
              </w:rPr>
              <w:lastRenderedPageBreak/>
              <w:t>կատարելիս</w:t>
            </w:r>
            <w:r w:rsidR="003631E6">
              <w:rPr>
                <w:rFonts w:ascii="GHEA Grapalat" w:eastAsiaTheme="minorHAnsi" w:hAnsi="GHEA Grapalat" w:cstheme="minorBidi"/>
                <w:lang w:eastAsia="hy-AM" w:bidi="hy-AM"/>
              </w:rPr>
              <w:t>» եզրույթի ներքո:</w:t>
            </w:r>
          </w:p>
          <w:p w14:paraId="7AA571FF" w14:textId="1017D535" w:rsidR="00051C4E" w:rsidRDefault="00051C4E" w:rsidP="00E43FD6">
            <w:pPr>
              <w:spacing w:line="276" w:lineRule="auto"/>
              <w:ind w:left="720"/>
              <w:jc w:val="center"/>
              <w:rPr>
                <w:rFonts w:ascii="GHEA Grapalat" w:hAnsi="GHEA Grapalat"/>
                <w:b/>
                <w:bCs/>
                <w:color w:val="000000"/>
                <w:shd w:val="clear" w:color="auto" w:fill="FFFFFF"/>
                <w:lang w:eastAsia="en-US"/>
              </w:rPr>
            </w:pPr>
          </w:p>
          <w:p w14:paraId="538C1E8B" w14:textId="0408BA8F" w:rsidR="00051C4E" w:rsidRDefault="006922BC"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2. Մասամբ է ընդունվել</w:t>
            </w:r>
          </w:p>
          <w:p w14:paraId="69ED7C35" w14:textId="779953E3" w:rsidR="00051C4E" w:rsidRPr="006922BC" w:rsidRDefault="006922BC" w:rsidP="00E43FD6">
            <w:pPr>
              <w:spacing w:line="276" w:lineRule="auto"/>
              <w:ind w:firstLine="720"/>
              <w:jc w:val="both"/>
              <w:rPr>
                <w:rFonts w:ascii="GHEA Grapalat" w:hAnsi="GHEA Grapalat"/>
                <w:bCs/>
                <w:i/>
                <w:color w:val="000000"/>
                <w:shd w:val="clear" w:color="auto" w:fill="FFFFFF"/>
                <w:lang w:eastAsia="en-US"/>
              </w:rPr>
            </w:pPr>
            <w:r>
              <w:rPr>
                <w:rFonts w:ascii="GHEA Grapalat" w:hAnsi="GHEA Grapalat"/>
                <w:bCs/>
                <w:color w:val="000000"/>
                <w:shd w:val="clear" w:color="auto" w:fill="FFFFFF"/>
                <w:lang w:eastAsia="en-US"/>
              </w:rPr>
              <w:t>Ավելորդ տարակարծություննե</w:t>
            </w:r>
            <w:r w:rsidR="00C900A2">
              <w:rPr>
                <w:rFonts w:ascii="GHEA Grapalat" w:hAnsi="GHEA Grapalat"/>
                <w:bCs/>
                <w:color w:val="000000"/>
                <w:shd w:val="clear" w:color="auto" w:fill="FFFFFF"/>
                <w:lang w:eastAsia="en-US"/>
              </w:rPr>
              <w:t>ր</w:t>
            </w:r>
            <w:r>
              <w:rPr>
                <w:rFonts w:ascii="GHEA Grapalat" w:hAnsi="GHEA Grapalat"/>
                <w:bCs/>
                <w:color w:val="000000"/>
                <w:shd w:val="clear" w:color="auto" w:fill="FFFFFF"/>
                <w:lang w:eastAsia="en-US"/>
              </w:rPr>
              <w:t xml:space="preserve">ից խուսափելու համար, ինչպես նաև հաշվի առնելով այն, որ տարբեր շահագրգիռ մարմիններ, հասարակական կազմակերպություններ տարբեր առաջարկներ են ներկայացնում՝ մի դեպքում առաջարկելով նեղացնել քննարկվող շահառուների շրջանակը, մի դեպքում՝ դրանք ընդլայնել </w:t>
            </w:r>
            <w:r w:rsidRPr="006922BC">
              <w:rPr>
                <w:rFonts w:ascii="GHEA Grapalat" w:hAnsi="GHEA Grapalat"/>
                <w:bCs/>
                <w:color w:val="000000"/>
                <w:shd w:val="clear" w:color="auto" w:fill="FFFFFF"/>
                <w:lang w:eastAsia="en-US"/>
              </w:rPr>
              <w:t>(</w:t>
            </w:r>
            <w:r>
              <w:rPr>
                <w:rFonts w:ascii="GHEA Grapalat" w:hAnsi="GHEA Grapalat"/>
                <w:bCs/>
                <w:color w:val="000000"/>
                <w:shd w:val="clear" w:color="auto" w:fill="FFFFFF"/>
                <w:lang w:eastAsia="en-US"/>
              </w:rPr>
              <w:t>մինչդեռ քննարկվող սահմանումը վերցվել է «Հայաստանի Հանրապետության պաշտպանության ժամանակ զինծառայողների կյանքին կամ առողջությանը պատճառված վնասների հատուցման մասին» օրենքի դրույթներից</w:t>
            </w:r>
            <w:r w:rsidRPr="006922BC">
              <w:rPr>
                <w:rFonts w:ascii="GHEA Grapalat" w:hAnsi="GHEA Grapalat"/>
                <w:bCs/>
                <w:color w:val="000000"/>
                <w:shd w:val="clear" w:color="auto" w:fill="FFFFFF"/>
                <w:lang w:eastAsia="en-US"/>
              </w:rPr>
              <w:t>)</w:t>
            </w:r>
            <w:r>
              <w:rPr>
                <w:rFonts w:ascii="GHEA Grapalat" w:hAnsi="GHEA Grapalat"/>
                <w:bCs/>
                <w:color w:val="000000"/>
                <w:shd w:val="clear" w:color="auto" w:fill="FFFFFF"/>
                <w:lang w:eastAsia="en-US"/>
              </w:rPr>
              <w:t xml:space="preserve"> նախընտրելի է </w:t>
            </w:r>
            <w:r w:rsidRPr="00351585">
              <w:rPr>
                <w:rFonts w:ascii="GHEA Grapalat" w:eastAsia="Tahoma" w:hAnsi="GHEA Grapalat" w:cs="Tahoma"/>
              </w:rPr>
              <w:t>Նախագծի 2-րդ հոդվածի 1-ին մասի 5-րդ կետով սահմանվող շահառուի հասկացությունը</w:t>
            </w:r>
            <w:r w:rsidRPr="003B6B09">
              <w:rPr>
                <w:rFonts w:ascii="GHEA Grapalat" w:hAnsi="GHEA Grapalat"/>
                <w:b/>
                <w:color w:val="000000"/>
                <w:lang w:bidi="hy-AM"/>
              </w:rPr>
              <w:t xml:space="preserve"> </w:t>
            </w:r>
            <w:r w:rsidRPr="006922BC">
              <w:rPr>
                <w:rFonts w:ascii="GHEA Grapalat" w:hAnsi="GHEA Grapalat"/>
                <w:color w:val="000000"/>
                <w:lang w:bidi="hy-AM"/>
              </w:rPr>
              <w:t>ձևակերպել հետևյալ կերպ.</w:t>
            </w:r>
            <w:r w:rsidRPr="003B6B09">
              <w:rPr>
                <w:rFonts w:ascii="GHEA Grapalat" w:hAnsi="GHEA Grapalat"/>
                <w:color w:val="000000"/>
                <w:lang w:bidi="hy-AM"/>
              </w:rPr>
              <w:t xml:space="preserve"> </w:t>
            </w:r>
            <w:r w:rsidRPr="006922BC">
              <w:rPr>
                <w:rFonts w:ascii="GHEA Grapalat" w:hAnsi="GHEA Grapalat"/>
                <w:i/>
                <w:color w:val="000000"/>
                <w:lang w:bidi="hy-AM"/>
              </w:rPr>
              <w:t>«</w:t>
            </w:r>
            <w:r>
              <w:rPr>
                <w:rFonts w:ascii="GHEA Grapalat" w:hAnsi="GHEA Grapalat"/>
                <w:i/>
                <w:color w:val="000000"/>
                <w:lang w:bidi="hy-AM"/>
              </w:rPr>
              <w:t>շահառու՝ «</w:t>
            </w:r>
            <w:r w:rsidRPr="006922BC">
              <w:rPr>
                <w:rFonts w:ascii="GHEA Grapalat" w:hAnsi="GHEA Grapalat"/>
                <w:i/>
                <w:color w:val="000000"/>
                <w:lang w:bidi="hy-AM"/>
              </w:rPr>
              <w:t>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2-րդ հոդվածի իմաստով պետության կողմից վնասի հատուցում, ինչպես նաև աջակցություն ստանալու իրավունք ունեցող անձինք»:</w:t>
            </w:r>
          </w:p>
          <w:p w14:paraId="2D7EF4F9" w14:textId="6EB114A1" w:rsidR="00EC1314" w:rsidRDefault="00EC1314"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3. Ընդունվել է</w:t>
            </w:r>
          </w:p>
          <w:p w14:paraId="0DC52F90" w14:textId="388AC99C" w:rsidR="00051C4E" w:rsidRPr="00EC1314" w:rsidRDefault="00EC1314"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w:t>
            </w:r>
          </w:p>
          <w:p w14:paraId="076C8FBA" w14:textId="0F60C07D"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lastRenderedPageBreak/>
              <w:t>4. Ընդունվել է</w:t>
            </w:r>
          </w:p>
          <w:p w14:paraId="6AD283B9" w14:textId="77777777" w:rsidR="00051C4E"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լրացում:</w:t>
            </w:r>
          </w:p>
          <w:p w14:paraId="7B413110" w14:textId="475FB4D2"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5. Ընդունվել է</w:t>
            </w:r>
          </w:p>
          <w:p w14:paraId="0F041D84" w14:textId="6C2E6849" w:rsidR="00051C4E"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w:t>
            </w:r>
          </w:p>
          <w:p w14:paraId="42BDD203" w14:textId="716D2208"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6. Ընդունվել է</w:t>
            </w:r>
          </w:p>
          <w:p w14:paraId="072E8BC5" w14:textId="77777777" w:rsidR="00051C4E"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w:t>
            </w:r>
          </w:p>
          <w:p w14:paraId="3301BEA0" w14:textId="77777777" w:rsidR="0009759E" w:rsidRPr="00E83820" w:rsidRDefault="0009759E" w:rsidP="00E43FD6">
            <w:pPr>
              <w:autoSpaceDE w:val="0"/>
              <w:autoSpaceDN w:val="0"/>
              <w:adjustRightInd w:val="0"/>
              <w:spacing w:line="276" w:lineRule="auto"/>
              <w:ind w:firstLine="720"/>
              <w:jc w:val="center"/>
              <w:rPr>
                <w:rFonts w:ascii="GHEA Grapalat" w:hAnsi="GHEA Grapalat"/>
                <w:b/>
              </w:rPr>
            </w:pPr>
          </w:p>
          <w:p w14:paraId="64FAC009" w14:textId="77777777" w:rsidR="0009759E" w:rsidRPr="00E83820" w:rsidRDefault="0009759E" w:rsidP="00E43FD6">
            <w:pPr>
              <w:autoSpaceDE w:val="0"/>
              <w:autoSpaceDN w:val="0"/>
              <w:adjustRightInd w:val="0"/>
              <w:spacing w:line="276" w:lineRule="auto"/>
              <w:ind w:firstLine="720"/>
              <w:jc w:val="center"/>
              <w:rPr>
                <w:rFonts w:ascii="GHEA Grapalat" w:hAnsi="GHEA Grapalat"/>
                <w:b/>
              </w:rPr>
            </w:pPr>
          </w:p>
          <w:p w14:paraId="02A61727" w14:textId="5EA71272" w:rsidR="0009759E" w:rsidRPr="00E83820" w:rsidRDefault="00154A7A" w:rsidP="00E43FD6">
            <w:pPr>
              <w:autoSpaceDE w:val="0"/>
              <w:autoSpaceDN w:val="0"/>
              <w:adjustRightInd w:val="0"/>
              <w:spacing w:line="276" w:lineRule="auto"/>
              <w:ind w:firstLine="720"/>
              <w:jc w:val="center"/>
              <w:rPr>
                <w:rFonts w:ascii="GHEA Grapalat" w:hAnsi="GHEA Grapalat"/>
                <w:b/>
              </w:rPr>
            </w:pPr>
            <w:r>
              <w:rPr>
                <w:rFonts w:ascii="GHEA Grapalat" w:hAnsi="GHEA Grapalat"/>
                <w:b/>
              </w:rPr>
              <w:t>7. Չի ընդունվել</w:t>
            </w:r>
          </w:p>
          <w:p w14:paraId="38D2ECA4" w14:textId="77777777" w:rsidR="0009759E" w:rsidRPr="00E83820" w:rsidRDefault="0009759E" w:rsidP="00E43FD6">
            <w:pPr>
              <w:autoSpaceDE w:val="0"/>
              <w:autoSpaceDN w:val="0"/>
              <w:adjustRightInd w:val="0"/>
              <w:spacing w:line="276" w:lineRule="auto"/>
              <w:ind w:firstLine="720"/>
              <w:jc w:val="center"/>
              <w:rPr>
                <w:rFonts w:ascii="GHEA Grapalat" w:hAnsi="GHEA Grapalat"/>
                <w:b/>
              </w:rPr>
            </w:pPr>
          </w:p>
          <w:p w14:paraId="0ECD0F46" w14:textId="5FAB5E55" w:rsidR="0009759E" w:rsidRPr="00154A7A" w:rsidRDefault="00154A7A" w:rsidP="00154A7A">
            <w:pPr>
              <w:autoSpaceDE w:val="0"/>
              <w:autoSpaceDN w:val="0"/>
              <w:adjustRightInd w:val="0"/>
              <w:spacing w:line="276" w:lineRule="auto"/>
              <w:ind w:firstLine="720"/>
              <w:jc w:val="both"/>
              <w:rPr>
                <w:rFonts w:ascii="GHEA Grapalat" w:hAnsi="GHEA Grapalat"/>
              </w:rPr>
            </w:pPr>
            <w:r>
              <w:rPr>
                <w:rFonts w:ascii="GHEA Grapalat" w:hAnsi="GHEA Grapalat"/>
              </w:rPr>
              <w:t>Կարծում ենք, որ «</w:t>
            </w:r>
            <w:r w:rsidRPr="00154A7A">
              <w:rPr>
                <w:rFonts w:ascii="GHEA Grapalat" w:hAnsi="GHEA Grapalat"/>
              </w:rPr>
              <w:t>անհայտ կորած անձի հետախուզում</w:t>
            </w:r>
            <w:r>
              <w:rPr>
                <w:rFonts w:ascii="GHEA Grapalat" w:hAnsi="GHEA Grapalat"/>
              </w:rPr>
              <w:t>» հասկա</w:t>
            </w:r>
            <w:r w:rsidR="008A4E70">
              <w:rPr>
                <w:rFonts w:ascii="GHEA Grapalat" w:hAnsi="GHEA Grapalat"/>
              </w:rPr>
              <w:t>ցության առանձին սահմանման անհրաժ</w:t>
            </w:r>
            <w:r>
              <w:rPr>
                <w:rFonts w:ascii="GHEA Grapalat" w:hAnsi="GHEA Grapalat"/>
              </w:rPr>
              <w:t>եշտություն առկա չէ, քանի որ դրա էությունը բացահայտված է Նախագծի 5-րդ գլխի դրույթներում:</w:t>
            </w:r>
          </w:p>
          <w:p w14:paraId="5710A08D" w14:textId="63EC3DDF" w:rsidR="00051C4E" w:rsidRDefault="00051C4E" w:rsidP="00E43FD6">
            <w:pPr>
              <w:spacing w:line="276" w:lineRule="auto"/>
              <w:ind w:left="720"/>
              <w:jc w:val="center"/>
              <w:rPr>
                <w:rFonts w:ascii="GHEA Grapalat" w:hAnsi="GHEA Grapalat"/>
                <w:b/>
                <w:bCs/>
                <w:color w:val="000000"/>
                <w:shd w:val="clear" w:color="auto" w:fill="FFFFFF"/>
                <w:lang w:eastAsia="en-US"/>
              </w:rPr>
            </w:pPr>
          </w:p>
          <w:p w14:paraId="21910875" w14:textId="52D60F77"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8. Ընդունվել է</w:t>
            </w:r>
          </w:p>
          <w:p w14:paraId="53FE3403" w14:textId="77777777" w:rsidR="00051C4E"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w:t>
            </w:r>
          </w:p>
          <w:p w14:paraId="4F23486F" w14:textId="77777777" w:rsidR="0009759E" w:rsidRPr="00E83820" w:rsidRDefault="0009759E" w:rsidP="00E43FD6">
            <w:pPr>
              <w:autoSpaceDE w:val="0"/>
              <w:autoSpaceDN w:val="0"/>
              <w:adjustRightInd w:val="0"/>
              <w:spacing w:line="276" w:lineRule="auto"/>
              <w:ind w:firstLine="720"/>
              <w:jc w:val="center"/>
              <w:rPr>
                <w:rFonts w:ascii="GHEA Grapalat" w:hAnsi="GHEA Grapalat"/>
                <w:b/>
              </w:rPr>
            </w:pPr>
          </w:p>
          <w:p w14:paraId="6612A36C" w14:textId="77777777" w:rsidR="00732977" w:rsidRDefault="00732977" w:rsidP="00E43FD6">
            <w:pPr>
              <w:autoSpaceDE w:val="0"/>
              <w:autoSpaceDN w:val="0"/>
              <w:adjustRightInd w:val="0"/>
              <w:spacing w:line="276" w:lineRule="auto"/>
              <w:ind w:firstLine="720"/>
              <w:jc w:val="center"/>
              <w:rPr>
                <w:rFonts w:ascii="GHEA Grapalat" w:hAnsi="GHEA Grapalat"/>
                <w:b/>
              </w:rPr>
            </w:pPr>
          </w:p>
          <w:p w14:paraId="179E9E66" w14:textId="2E1B3D7D" w:rsidR="0009759E" w:rsidRDefault="004F6550" w:rsidP="00E43FD6">
            <w:pPr>
              <w:autoSpaceDE w:val="0"/>
              <w:autoSpaceDN w:val="0"/>
              <w:adjustRightInd w:val="0"/>
              <w:spacing w:line="276" w:lineRule="auto"/>
              <w:ind w:firstLine="720"/>
              <w:jc w:val="center"/>
              <w:rPr>
                <w:rFonts w:ascii="GHEA Grapalat" w:hAnsi="GHEA Grapalat"/>
                <w:b/>
              </w:rPr>
            </w:pPr>
            <w:r>
              <w:rPr>
                <w:rFonts w:ascii="GHEA Grapalat" w:hAnsi="GHEA Grapalat"/>
                <w:b/>
              </w:rPr>
              <w:t xml:space="preserve">9. </w:t>
            </w:r>
            <w:r w:rsidR="009B6293">
              <w:rPr>
                <w:rFonts w:ascii="GHEA Grapalat" w:hAnsi="GHEA Grapalat"/>
                <w:b/>
              </w:rPr>
              <w:t>Ընդունվել է</w:t>
            </w:r>
          </w:p>
          <w:p w14:paraId="51FD8149" w14:textId="185D5C98" w:rsidR="009748A7" w:rsidRPr="004F6550" w:rsidRDefault="009748A7" w:rsidP="00E43FD6">
            <w:pPr>
              <w:autoSpaceDE w:val="0"/>
              <w:autoSpaceDN w:val="0"/>
              <w:adjustRightInd w:val="0"/>
              <w:spacing w:line="276" w:lineRule="auto"/>
              <w:ind w:firstLine="720"/>
              <w:jc w:val="both"/>
              <w:rPr>
                <w:rFonts w:ascii="GHEA Grapalat" w:hAnsi="GHEA Grapalat"/>
              </w:rPr>
            </w:pPr>
            <w:r>
              <w:rPr>
                <w:rFonts w:ascii="GHEA Grapalat" w:hAnsi="GHEA Grapalat"/>
              </w:rPr>
              <w:t xml:space="preserve">Հարկ է նշել, որ քննարկվող դրույթի հիմքում «Զինվորական ծառայության և զինծառայողի կարգավիճակի մասին» օրենքի 68-րդ հոդվածի 1-ին </w:t>
            </w:r>
            <w:r>
              <w:rPr>
                <w:rFonts w:ascii="GHEA Grapalat" w:hAnsi="GHEA Grapalat"/>
              </w:rPr>
              <w:lastRenderedPageBreak/>
              <w:t xml:space="preserve">մասի </w:t>
            </w:r>
            <w:r w:rsidR="004F6550" w:rsidRPr="004F6550">
              <w:rPr>
                <w:rFonts w:ascii="GHEA Grapalat" w:hAnsi="GHEA Grapalat"/>
              </w:rPr>
              <w:t>(</w:t>
            </w:r>
            <w:r w:rsidR="004F6550">
              <w:rPr>
                <w:rFonts w:ascii="GHEA Grapalat" w:hAnsi="GHEA Grapalat"/>
              </w:rPr>
              <w:t>զ</w:t>
            </w:r>
            <w:r w:rsidR="004F6550" w:rsidRPr="004F6550">
              <w:rPr>
                <w:rFonts w:ascii="GHEA Grapalat" w:hAnsi="GHEA Grapalat"/>
              </w:rPr>
              <w:t>ինծառայողի՝ ծառայողական պարտականությունները կատարելու ժամանակ կամ զինվորական ծառայության ընթացքում զոհվելու (մահանալու) դեպքում նրա ընտանիքին տրվում է դրամական աջակցություն՝ Հայաստանի Հանրապետության կառավարո</w:t>
            </w:r>
            <w:r w:rsidR="004F6550">
              <w:rPr>
                <w:rFonts w:ascii="GHEA Grapalat" w:hAnsi="GHEA Grapalat"/>
              </w:rPr>
              <w:t>ւթյան սահմանած կարգով և չափերով</w:t>
            </w:r>
            <w:r w:rsidR="004F6550" w:rsidRPr="004F6550">
              <w:rPr>
                <w:rFonts w:ascii="GHEA Grapalat" w:hAnsi="GHEA Grapalat"/>
              </w:rPr>
              <w:t xml:space="preserve">) </w:t>
            </w:r>
            <w:r>
              <w:rPr>
                <w:rFonts w:ascii="GHEA Grapalat" w:hAnsi="GHEA Grapalat"/>
              </w:rPr>
              <w:t>դրույթն է՝ նույն օրենքի 72-րդ հոդվածի 4-րդ մասի 2-րդ կետի կարգավորման հետ համադրմամբ</w:t>
            </w:r>
            <w:r w:rsidRPr="009748A7">
              <w:rPr>
                <w:rFonts w:ascii="GHEA Grapalat" w:hAnsi="GHEA Grapalat"/>
              </w:rPr>
              <w:t xml:space="preserve"> (</w:t>
            </w:r>
            <w:r>
              <w:rPr>
                <w:rFonts w:ascii="GHEA Grapalat" w:hAnsi="GHEA Grapalat"/>
              </w:rPr>
              <w:t>ս</w:t>
            </w:r>
            <w:r w:rsidRPr="009748A7">
              <w:rPr>
                <w:rFonts w:ascii="GHEA Grapalat" w:hAnsi="GHEA Grapalat"/>
              </w:rPr>
              <w:t>ույն օրենքի այն դրույթները, որոնք վերաբերում են զոհված (մահացած) զինծառայողների ընտանիքներին, տարածվում են նաև`</w:t>
            </w:r>
            <w:r>
              <w:rPr>
                <w:rFonts w:ascii="GHEA Grapalat" w:hAnsi="GHEA Grapalat"/>
              </w:rPr>
              <w:t xml:space="preserve"> </w:t>
            </w:r>
            <w:r w:rsidRPr="009748A7">
              <w:rPr>
                <w:rFonts w:ascii="GHEA Grapalat" w:hAnsi="GHEA Grapalat"/>
              </w:rPr>
              <w:t xml:space="preserve">ծառայողական պարտականությունները կատարելիս կամ Հայաստանի Հանրապետության պաշտպանության մարտական գործողությունների կամ հակառակորդի հետ շփման գծում մարտական հերթապահության կամ հատուկ առաջադրանք կատարելու ժամանակ անհայտ կորելու հետևանքով դատական կարգով անհայտ բացակայող </w:t>
            </w:r>
            <w:r w:rsidR="004F6550" w:rsidRPr="004F6550">
              <w:rPr>
                <w:rFonts w:ascii="GHEA Grapalat" w:hAnsi="GHEA Grapalat"/>
              </w:rPr>
              <w:t>(…)</w:t>
            </w:r>
            <w:r w:rsidRPr="009748A7">
              <w:rPr>
                <w:rFonts w:ascii="GHEA Grapalat" w:hAnsi="GHEA Grapalat"/>
              </w:rPr>
              <w:t xml:space="preserve"> </w:t>
            </w:r>
            <w:r w:rsidR="004F6550">
              <w:rPr>
                <w:rFonts w:ascii="GHEA Grapalat" w:hAnsi="GHEA Grapalat"/>
              </w:rPr>
              <w:t>ճանաչված անձանց ընտանիքների վրա</w:t>
            </w:r>
            <w:r w:rsidRPr="009748A7">
              <w:rPr>
                <w:rFonts w:ascii="GHEA Grapalat" w:hAnsi="GHEA Grapalat"/>
              </w:rPr>
              <w:t>)</w:t>
            </w:r>
            <w:r>
              <w:rPr>
                <w:rFonts w:ascii="GHEA Grapalat" w:hAnsi="GHEA Grapalat"/>
              </w:rPr>
              <w:t>:</w:t>
            </w:r>
            <w:r w:rsidR="004F6550" w:rsidRPr="004F6550">
              <w:rPr>
                <w:rFonts w:ascii="GHEA Grapalat" w:hAnsi="GHEA Grapalat"/>
              </w:rPr>
              <w:t xml:space="preserve"> </w:t>
            </w:r>
            <w:r w:rsidR="004F6550">
              <w:rPr>
                <w:rFonts w:ascii="GHEA Grapalat" w:hAnsi="GHEA Grapalat"/>
              </w:rPr>
              <w:t xml:space="preserve">Ընդ որում, հարկ է նաև նշել, որ </w:t>
            </w:r>
            <w:r w:rsidR="004F6550" w:rsidRPr="004F6550">
              <w:rPr>
                <w:rFonts w:ascii="GHEA Grapalat" w:hAnsi="GHEA Grapalat"/>
              </w:rPr>
              <w:t>«Զինվորական ծառայության և զինծառայողի կարգավիճակի մասին»</w:t>
            </w:r>
            <w:r w:rsidR="004F6550">
              <w:rPr>
                <w:rFonts w:ascii="GHEA Grapalat" w:hAnsi="GHEA Grapalat"/>
              </w:rPr>
              <w:t xml:space="preserve"> օրենքի 68-րդ հոդվածի 1-ին մասում, ինչպես նաև Նախագծի 7-րդ հոդվածի 5-րդ մասում </w:t>
            </w:r>
            <w:r w:rsidR="004F6550">
              <w:rPr>
                <w:rFonts w:ascii="GHEA Grapalat" w:hAnsi="GHEA Grapalat"/>
                <w:lang w:bidi="hy-AM"/>
              </w:rPr>
              <w:t>Կ</w:t>
            </w:r>
            <w:r w:rsidR="004F6550" w:rsidRPr="004F6550">
              <w:rPr>
                <w:rFonts w:ascii="GHEA Grapalat" w:hAnsi="GHEA Grapalat"/>
                <w:lang w:bidi="hy-AM"/>
              </w:rPr>
              <w:t>առավարության</w:t>
            </w:r>
            <w:r w:rsidR="004F6550">
              <w:rPr>
                <w:rFonts w:ascii="GHEA Grapalat" w:hAnsi="GHEA Grapalat"/>
                <w:lang w:bidi="hy-AM"/>
              </w:rPr>
              <w:t xml:space="preserve"> որոշման</w:t>
            </w:r>
            <w:r w:rsidR="004F6550" w:rsidRPr="004F6550">
              <w:rPr>
                <w:rFonts w:ascii="GHEA Grapalat" w:hAnsi="GHEA Grapalat"/>
                <w:lang w:bidi="hy-AM"/>
              </w:rPr>
              <w:t xml:space="preserve"> </w:t>
            </w:r>
            <w:r w:rsidR="004F6550">
              <w:rPr>
                <w:rFonts w:ascii="GHEA Grapalat" w:hAnsi="GHEA Grapalat"/>
                <w:lang w:bidi="hy-AM"/>
              </w:rPr>
              <w:t xml:space="preserve">մասին </w:t>
            </w:r>
            <w:r w:rsidR="004F6550">
              <w:rPr>
                <w:rFonts w:ascii="GHEA Grapalat" w:hAnsi="GHEA Grapalat"/>
              </w:rPr>
              <w:t xml:space="preserve">հիշատակելիս խոսքը Կառավարության 09.08.2018 թվականի թիվ 916-Ն որոշման մասին է, որի 1-ին Հավելվածով հաստատվել են </w:t>
            </w:r>
            <w:r w:rsidR="004F6550" w:rsidRPr="004F6550">
              <w:rPr>
                <w:rFonts w:ascii="GHEA Grapalat" w:hAnsi="GHEA Grapalat"/>
              </w:rPr>
              <w:t xml:space="preserve">ծառայողական պարտականությունները կատարելու ժամանակ կամ զինվորական ծառայության ընթացքում զոհված </w:t>
            </w:r>
            <w:r w:rsidR="004F6550" w:rsidRPr="004F6550">
              <w:rPr>
                <w:rFonts w:ascii="GHEA Grapalat" w:hAnsi="GHEA Grapalat"/>
              </w:rPr>
              <w:lastRenderedPageBreak/>
              <w:t>(մահացած) զինծառայողի ընտանիքին դրամական աջակցություն տալու կարգը և դրամական աջակցության չափերը</w:t>
            </w:r>
            <w:r w:rsidR="004F6550">
              <w:rPr>
                <w:rFonts w:ascii="GHEA Grapalat" w:hAnsi="GHEA Grapalat"/>
              </w:rPr>
              <w:t xml:space="preserve">: Նշված Հավելվածի 3-րդ կետի համաձայն՝ </w:t>
            </w:r>
            <w:r w:rsidR="004F6550" w:rsidRPr="004F6550">
              <w:rPr>
                <w:rFonts w:ascii="GHEA Grapalat" w:hAnsi="GHEA Grapalat"/>
              </w:rPr>
              <w:t>դրամական աջակցություն ստանալու իրավունք ունեն ծառայողական պարտականությունները կատարելու ժամանակ կամ զինվորական ծառայության ընթացքում զոհված (մահացած) զինծառայողների՝ «Զինվորական ծառայության և զինծառայողի կարգավիճակի մասին» օրենքի 63-րդ հոդվածի 12-րդ մասով սահմանված ընտանիքների անդամները</w:t>
            </w:r>
            <w:r w:rsidR="004F6550">
              <w:rPr>
                <w:rFonts w:ascii="Calibri" w:hAnsi="Calibri" w:cs="Calibri"/>
              </w:rPr>
              <w:t xml:space="preserve">: </w:t>
            </w:r>
            <w:r w:rsidR="004F6550" w:rsidRPr="004F6550">
              <w:rPr>
                <w:rFonts w:ascii="GHEA Grapalat" w:hAnsi="GHEA Grapalat" w:cs="Calibri"/>
              </w:rPr>
              <w:t xml:space="preserve">Արդյունքում, հարկ է նշել, որ քննարկվող դեպքում </w:t>
            </w:r>
            <w:r w:rsidR="004552B6">
              <w:rPr>
                <w:rFonts w:ascii="GHEA Grapalat" w:hAnsi="GHEA Grapalat" w:cs="Calibri"/>
              </w:rPr>
              <w:t xml:space="preserve">ընտանիքին հիշատակելիս </w:t>
            </w:r>
            <w:r w:rsidR="004F6550" w:rsidRPr="004F6550">
              <w:rPr>
                <w:rFonts w:ascii="GHEA Grapalat" w:hAnsi="GHEA Grapalat" w:cs="Calibri"/>
              </w:rPr>
              <w:t>խոսքը ամուս</w:t>
            </w:r>
            <w:r w:rsidR="004F6550">
              <w:rPr>
                <w:rFonts w:ascii="GHEA Grapalat" w:hAnsi="GHEA Grapalat" w:cs="Calibri"/>
              </w:rPr>
              <w:t>նու, զավակների և ծնողների մասին է</w:t>
            </w:r>
            <w:r w:rsidR="004F6550" w:rsidRPr="004F6550">
              <w:rPr>
                <w:rFonts w:ascii="GHEA Grapalat" w:hAnsi="GHEA Grapalat" w:cs="Calibri"/>
              </w:rPr>
              <w:t>:</w:t>
            </w:r>
          </w:p>
          <w:p w14:paraId="1B92347E" w14:textId="23BFBF6F" w:rsidR="00051C4E" w:rsidRDefault="00051C4E" w:rsidP="00E43FD6">
            <w:pPr>
              <w:spacing w:line="276" w:lineRule="auto"/>
              <w:ind w:left="720"/>
              <w:jc w:val="center"/>
              <w:rPr>
                <w:rFonts w:ascii="GHEA Grapalat" w:hAnsi="GHEA Grapalat"/>
                <w:b/>
                <w:bCs/>
                <w:color w:val="000000"/>
                <w:shd w:val="clear" w:color="auto" w:fill="FFFFFF"/>
                <w:lang w:eastAsia="en-US"/>
              </w:rPr>
            </w:pPr>
          </w:p>
          <w:p w14:paraId="40DB10BF" w14:textId="2A9B1C1C"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10. Ընդունվել է</w:t>
            </w:r>
          </w:p>
          <w:p w14:paraId="2F1E4E19" w14:textId="77777777" w:rsidR="00051C4E"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w:t>
            </w:r>
          </w:p>
          <w:p w14:paraId="48C47393" w14:textId="77777777" w:rsidR="0009759E" w:rsidRPr="00E83820" w:rsidRDefault="0009759E" w:rsidP="00E43FD6">
            <w:pPr>
              <w:autoSpaceDE w:val="0"/>
              <w:autoSpaceDN w:val="0"/>
              <w:adjustRightInd w:val="0"/>
              <w:spacing w:line="276" w:lineRule="auto"/>
              <w:ind w:firstLine="720"/>
              <w:jc w:val="center"/>
              <w:rPr>
                <w:rFonts w:ascii="GHEA Grapalat" w:hAnsi="GHEA Grapalat"/>
                <w:b/>
              </w:rPr>
            </w:pPr>
          </w:p>
          <w:p w14:paraId="3392A818" w14:textId="31581FDD" w:rsidR="004D4AC2" w:rsidRPr="00E83820" w:rsidRDefault="00DF6035" w:rsidP="00E43FD6">
            <w:pPr>
              <w:autoSpaceDE w:val="0"/>
              <w:autoSpaceDN w:val="0"/>
              <w:adjustRightInd w:val="0"/>
              <w:spacing w:line="276" w:lineRule="auto"/>
              <w:ind w:firstLine="720"/>
              <w:jc w:val="center"/>
              <w:rPr>
                <w:rFonts w:ascii="GHEA Grapalat" w:hAnsi="GHEA Grapalat"/>
                <w:b/>
              </w:rPr>
            </w:pPr>
            <w:r>
              <w:rPr>
                <w:rFonts w:ascii="GHEA Grapalat" w:hAnsi="GHEA Grapalat"/>
                <w:b/>
              </w:rPr>
              <w:t>11. Չի ընդունվել</w:t>
            </w:r>
          </w:p>
          <w:p w14:paraId="75CBEBCB" w14:textId="145FBFA7" w:rsidR="00051C4E" w:rsidRDefault="00DF6035" w:rsidP="00E43FD6">
            <w:pPr>
              <w:autoSpaceDE w:val="0"/>
              <w:autoSpaceDN w:val="0"/>
              <w:adjustRightInd w:val="0"/>
              <w:spacing w:line="276" w:lineRule="auto"/>
              <w:ind w:firstLine="720"/>
              <w:jc w:val="both"/>
              <w:rPr>
                <w:rFonts w:ascii="GHEA Grapalat" w:hAnsi="GHEA Grapalat"/>
                <w:lang w:bidi="hy-AM"/>
              </w:rPr>
            </w:pPr>
            <w:r>
              <w:rPr>
                <w:rFonts w:ascii="GHEA Grapalat" w:hAnsi="GHEA Grapalat"/>
              </w:rPr>
              <w:t xml:space="preserve">Հարկ է նշել, որ քննարկվող դրույթը Նախագծի 7-րդ հոդվածում ներառվել է՝ Հարկային օրենսգրքի </w:t>
            </w:r>
            <w:r w:rsidRPr="00DF6035">
              <w:rPr>
                <w:rFonts w:ascii="GHEA Grapalat" w:hAnsi="GHEA Grapalat"/>
                <w:lang w:bidi="hy-AM"/>
              </w:rPr>
              <w:t>230-րդ հոդվածի 1-ին մասի 12-րդ կետով և 245-րդ հոդվածի 1-ին մասի 3-րդ կետով</w:t>
            </w:r>
            <w:r>
              <w:rPr>
                <w:rFonts w:ascii="GHEA Grapalat" w:hAnsi="GHEA Grapalat"/>
                <w:lang w:bidi="hy-AM"/>
              </w:rPr>
              <w:t xml:space="preserve"> սահմանված դրույթների հաշվառմամբ: Ընդ որում, </w:t>
            </w:r>
            <w:r w:rsidR="000D3693">
              <w:rPr>
                <w:rFonts w:ascii="GHEA Grapalat" w:hAnsi="GHEA Grapalat"/>
                <w:lang w:bidi="hy-AM"/>
              </w:rPr>
              <w:t xml:space="preserve">ինչպես </w:t>
            </w:r>
            <w:r w:rsidR="000D3693" w:rsidRPr="000D3693">
              <w:rPr>
                <w:rFonts w:ascii="GHEA Grapalat" w:hAnsi="GHEA Grapalat"/>
                <w:lang w:bidi="hy-AM"/>
              </w:rPr>
              <w:t>Հարկային օրենսգրքի 230-րդ հոդվածի 1-ին մասի 12-րդ կետ</w:t>
            </w:r>
            <w:r w:rsidR="000D3693">
              <w:rPr>
                <w:rFonts w:ascii="GHEA Grapalat" w:hAnsi="GHEA Grapalat"/>
                <w:lang w:bidi="hy-AM"/>
              </w:rPr>
              <w:t>ում, այնպես էլ</w:t>
            </w:r>
            <w:r w:rsidR="000D3693" w:rsidRPr="000D3693">
              <w:rPr>
                <w:rFonts w:ascii="GHEA Grapalat" w:hAnsi="GHEA Grapalat"/>
                <w:lang w:bidi="hy-AM"/>
              </w:rPr>
              <w:t xml:space="preserve"> 245-րդ հոդվածի 1-ին մասի 3-րդ կետ</w:t>
            </w:r>
            <w:r w:rsidR="000D3693">
              <w:rPr>
                <w:rFonts w:ascii="GHEA Grapalat" w:hAnsi="GHEA Grapalat"/>
                <w:lang w:bidi="hy-AM"/>
              </w:rPr>
              <w:t xml:space="preserve">ում խոսք է գնում ինչպես անհայտ բացակայող ճանաչված, այնպես էլ անհայտ կորած անձի մասին: Նման պայմաններում, երբ </w:t>
            </w:r>
            <w:r w:rsidR="000D3693">
              <w:rPr>
                <w:rFonts w:ascii="GHEA Grapalat" w:hAnsi="GHEA Grapalat"/>
                <w:lang w:bidi="hy-AM"/>
              </w:rPr>
              <w:lastRenderedPageBreak/>
              <w:t xml:space="preserve">Նախագծի 7-րդ հոդվածի 6-րդ մասը </w:t>
            </w:r>
            <w:r w:rsidR="00F64ADD">
              <w:rPr>
                <w:rFonts w:ascii="GHEA Grapalat" w:hAnsi="GHEA Grapalat"/>
                <w:lang w:bidi="hy-AM"/>
              </w:rPr>
              <w:t xml:space="preserve">ընդամենը </w:t>
            </w:r>
            <w:r w:rsidR="000D3693">
              <w:rPr>
                <w:rFonts w:ascii="GHEA Grapalat" w:hAnsi="GHEA Grapalat"/>
                <w:lang w:bidi="hy-AM"/>
              </w:rPr>
              <w:t xml:space="preserve">հղում է կատարում Հարկային օրենսգրքով արդեն իսկ սահմանված արտոնություններին, իսկ այդ արտոնությունները կիրառող մարմինը հարկային մարմինն է, նշված օրենքով չի կարող սահմանվել, թե </w:t>
            </w:r>
            <w:r w:rsidR="00182E9C">
              <w:rPr>
                <w:rFonts w:ascii="GHEA Grapalat" w:hAnsi="GHEA Grapalat"/>
                <w:lang w:bidi="hy-AM"/>
              </w:rPr>
              <w:t xml:space="preserve">Հարկային օրենսգրքի </w:t>
            </w:r>
            <w:r w:rsidR="000D3693">
              <w:rPr>
                <w:rFonts w:ascii="GHEA Grapalat" w:hAnsi="GHEA Grapalat"/>
                <w:lang w:bidi="hy-AM"/>
              </w:rPr>
              <w:t>քննարկվող դրույթների իմաստով ով է հանդիսանում անհայտ կորած անձ:</w:t>
            </w:r>
          </w:p>
          <w:p w14:paraId="384828AF" w14:textId="77777777" w:rsidR="00BC238E" w:rsidRPr="00051C4E" w:rsidRDefault="00BC238E" w:rsidP="00E43FD6">
            <w:pPr>
              <w:autoSpaceDE w:val="0"/>
              <w:autoSpaceDN w:val="0"/>
              <w:adjustRightInd w:val="0"/>
              <w:spacing w:line="276" w:lineRule="auto"/>
              <w:ind w:firstLine="720"/>
              <w:jc w:val="both"/>
              <w:rPr>
                <w:rFonts w:ascii="GHEA Grapalat" w:hAnsi="GHEA Grapalat"/>
              </w:rPr>
            </w:pPr>
          </w:p>
          <w:p w14:paraId="49AD5269" w14:textId="1B460E95" w:rsidR="00051C4E" w:rsidRDefault="009D7470" w:rsidP="009D7470">
            <w:pPr>
              <w:spacing w:line="276" w:lineRule="auto"/>
              <w:jc w:val="center"/>
              <w:rPr>
                <w:rFonts w:ascii="GHEA Grapalat" w:hAnsi="GHEA Grapalat"/>
                <w:b/>
              </w:rPr>
            </w:pPr>
            <w:r w:rsidRPr="009D7470">
              <w:rPr>
                <w:rFonts w:ascii="GHEA Grapalat" w:hAnsi="GHEA Grapalat"/>
                <w:b/>
              </w:rPr>
              <w:t>12.</w:t>
            </w:r>
            <w:r>
              <w:rPr>
                <w:rFonts w:ascii="GHEA Grapalat" w:hAnsi="GHEA Grapalat"/>
                <w:b/>
              </w:rPr>
              <w:t xml:space="preserve"> Ընդունվել է</w:t>
            </w:r>
          </w:p>
          <w:p w14:paraId="4AC4BDF5" w14:textId="64C9579B" w:rsidR="0007101B" w:rsidRDefault="009D7470" w:rsidP="0007101B">
            <w:pPr>
              <w:spacing w:line="276" w:lineRule="auto"/>
              <w:ind w:firstLine="717"/>
              <w:jc w:val="both"/>
              <w:rPr>
                <w:rFonts w:ascii="GHEA Grapalat" w:hAnsi="GHEA Grapalat"/>
              </w:rPr>
            </w:pPr>
            <w:r w:rsidRPr="009D7470">
              <w:rPr>
                <w:rFonts w:ascii="GHEA Grapalat" w:hAnsi="GHEA Grapalat"/>
              </w:rPr>
              <w:t>Հարկ է նշել, որ քննարկվող դրույթը սահմանելիս հիմք է ընդունվել Կառավարության 02.06.2016</w:t>
            </w:r>
            <w:r w:rsidR="00D74D4D">
              <w:rPr>
                <w:rFonts w:ascii="GHEA Grapalat" w:hAnsi="GHEA Grapalat"/>
              </w:rPr>
              <w:t>թ</w:t>
            </w:r>
            <w:r w:rsidRPr="009D7470">
              <w:rPr>
                <w:rFonts w:ascii="GHEA Grapalat" w:hAnsi="GHEA Grapalat"/>
              </w:rPr>
              <w:t>. թիվ 580-Ն որոշումը</w:t>
            </w:r>
            <w:r w:rsidR="001C60FB">
              <w:rPr>
                <w:rFonts w:ascii="GHEA Grapalat" w:hAnsi="GHEA Grapalat"/>
              </w:rPr>
              <w:t xml:space="preserve"> </w:t>
            </w:r>
            <w:r w:rsidR="001C60FB" w:rsidRPr="001C60FB">
              <w:rPr>
                <w:rFonts w:ascii="GHEA Grapalat" w:hAnsi="GHEA Grapalat"/>
              </w:rPr>
              <w:t>(</w:t>
            </w:r>
            <w:r w:rsidR="001C60FB">
              <w:rPr>
                <w:rFonts w:ascii="GHEA Grapalat" w:hAnsi="GHEA Grapalat"/>
              </w:rPr>
              <w:t>այսուհետ՝ Ո</w:t>
            </w:r>
            <w:r w:rsidR="009F1387">
              <w:rPr>
                <w:rFonts w:ascii="GHEA Grapalat" w:hAnsi="GHEA Grapalat"/>
              </w:rPr>
              <w:t>րոշում</w:t>
            </w:r>
            <w:r w:rsidR="001C60FB" w:rsidRPr="001C60FB">
              <w:rPr>
                <w:rFonts w:ascii="GHEA Grapalat" w:hAnsi="GHEA Grapalat"/>
              </w:rPr>
              <w:t>)</w:t>
            </w:r>
            <w:r w:rsidRPr="009D7470">
              <w:rPr>
                <w:rFonts w:ascii="GHEA Grapalat" w:hAnsi="GHEA Grapalat"/>
              </w:rPr>
              <w:t xml:space="preserve">, որի 1-ն կետի 1-3-րդ </w:t>
            </w:r>
            <w:r w:rsidR="00FB648B">
              <w:rPr>
                <w:rFonts w:ascii="GHEA Grapalat" w:hAnsi="GHEA Grapalat"/>
              </w:rPr>
              <w:t>ենթա</w:t>
            </w:r>
            <w:r w:rsidRPr="009D7470">
              <w:rPr>
                <w:rFonts w:ascii="GHEA Grapalat" w:hAnsi="GHEA Grapalat"/>
              </w:rPr>
              <w:t>կետերի համաձայն.</w:t>
            </w:r>
          </w:p>
          <w:p w14:paraId="3948D9D5" w14:textId="77777777" w:rsidR="0007101B" w:rsidRDefault="009D7470" w:rsidP="0007101B">
            <w:pPr>
              <w:spacing w:line="276" w:lineRule="auto"/>
              <w:ind w:firstLine="717"/>
              <w:jc w:val="both"/>
              <w:rPr>
                <w:rFonts w:ascii="GHEA Grapalat" w:hAnsi="GHEA Grapalat"/>
              </w:rPr>
            </w:pPr>
            <w:r w:rsidRPr="009D7470">
              <w:rPr>
                <w:rFonts w:ascii="GHEA Grapalat" w:hAnsi="GHEA Grapalat"/>
              </w:rPr>
              <w:t>«1. Սահմանել, որ`</w:t>
            </w:r>
          </w:p>
          <w:p w14:paraId="229B052F" w14:textId="77777777" w:rsidR="0007101B" w:rsidRDefault="009D7470" w:rsidP="0007101B">
            <w:pPr>
              <w:spacing w:line="276" w:lineRule="auto"/>
              <w:ind w:firstLine="717"/>
              <w:jc w:val="both"/>
              <w:rPr>
                <w:rFonts w:ascii="GHEA Grapalat" w:hAnsi="GHEA Grapalat"/>
              </w:rPr>
            </w:pPr>
            <w:r w:rsidRPr="009D7470">
              <w:rPr>
                <w:rFonts w:ascii="GHEA Grapalat" w:hAnsi="GHEA Grapalat"/>
              </w:rPr>
              <w:t>1) կամավորական է համարվում 2016 թվականի ապրիլի 1-ից հետո Ադրբեջանի Հանրապետության կողմից 1994 թվականի զինադադարի համաձայնագրի խախտման հետևանքով տեղի ունեցած մարտական գործողություններին մասնակցելու նպատակով կամավորագրված և մարտական գործողությունների շրջան մեկնած՝ զինվորական ծառայության մեջ չգտնվող անձը.</w:t>
            </w:r>
          </w:p>
          <w:p w14:paraId="4A56B98A" w14:textId="77777777" w:rsidR="0007101B" w:rsidRDefault="009D7470" w:rsidP="0007101B">
            <w:pPr>
              <w:spacing w:line="276" w:lineRule="auto"/>
              <w:ind w:firstLine="717"/>
              <w:jc w:val="both"/>
              <w:rPr>
                <w:rFonts w:ascii="GHEA Grapalat" w:hAnsi="GHEA Grapalat"/>
              </w:rPr>
            </w:pPr>
            <w:r w:rsidRPr="009D7470">
              <w:rPr>
                <w:rFonts w:ascii="GHEA Grapalat" w:hAnsi="GHEA Grapalat"/>
              </w:rPr>
              <w:t xml:space="preserve">2) եթե կամավորականը </w:t>
            </w:r>
            <w:r w:rsidR="00D74D4D" w:rsidRPr="00D74D4D">
              <w:rPr>
                <w:rFonts w:ascii="GHEA Grapalat" w:hAnsi="GHEA Grapalat"/>
              </w:rPr>
              <w:t>(…)</w:t>
            </w:r>
            <w:r w:rsidRPr="009D7470">
              <w:rPr>
                <w:rFonts w:ascii="GHEA Grapalat" w:hAnsi="GHEA Grapalat"/>
              </w:rPr>
              <w:t xml:space="preserve"> անհայտ կորել է </w:t>
            </w:r>
            <w:r w:rsidR="00D74D4D" w:rsidRPr="00D74D4D">
              <w:rPr>
                <w:rFonts w:ascii="GHEA Grapalat" w:hAnsi="GHEA Grapalat"/>
              </w:rPr>
              <w:t>(...)</w:t>
            </w:r>
            <w:r w:rsidRPr="009D7470">
              <w:rPr>
                <w:rFonts w:ascii="GHEA Grapalat" w:hAnsi="GHEA Grapalat"/>
              </w:rPr>
              <w:t xml:space="preserve"> հակառակորդի նախահարձակ գործողությունների հետևանքով կամ Հայաստանի Հանրապետության պաշտպանության մարտական գործողություններին մասնակցելու, կամ հակառակորդի հետ շփման գծում </w:t>
            </w:r>
            <w:r w:rsidRPr="009D7470">
              <w:rPr>
                <w:rFonts w:ascii="GHEA Grapalat" w:hAnsi="GHEA Grapalat"/>
              </w:rPr>
              <w:lastRenderedPageBreak/>
              <w:t xml:space="preserve">մարտական հերթապահություն կամ հատուկ առաջադրանք կատարելու ժամանակ, ապա </w:t>
            </w:r>
            <w:r w:rsidR="00D74D4D" w:rsidRPr="00D74D4D">
              <w:rPr>
                <w:rFonts w:ascii="GHEA Grapalat" w:hAnsi="GHEA Grapalat"/>
              </w:rPr>
              <w:t xml:space="preserve">(...) </w:t>
            </w:r>
            <w:r w:rsidRPr="009D7470">
              <w:rPr>
                <w:rFonts w:ascii="GHEA Grapalat" w:hAnsi="GHEA Grapalat"/>
              </w:rPr>
              <w:t xml:space="preserve">անհայտ կորած կամավորականի ընտանիքի անդամի, </w:t>
            </w:r>
            <w:r w:rsidR="00D74D4D" w:rsidRPr="00D74D4D">
              <w:rPr>
                <w:rFonts w:ascii="GHEA Grapalat" w:hAnsi="GHEA Grapalat"/>
              </w:rPr>
              <w:t>(</w:t>
            </w:r>
            <w:r w:rsidR="00D74D4D">
              <w:rPr>
                <w:rFonts w:ascii="GHEA Grapalat" w:hAnsi="GHEA Grapalat"/>
              </w:rPr>
              <w:t>…</w:t>
            </w:r>
            <w:r w:rsidR="00D74D4D" w:rsidRPr="00D74D4D">
              <w:rPr>
                <w:rFonts w:ascii="GHEA Grapalat" w:hAnsi="GHEA Grapalat"/>
              </w:rPr>
              <w:t>)</w:t>
            </w:r>
            <w:r w:rsidRPr="009D7470">
              <w:rPr>
                <w:rFonts w:ascii="GHEA Grapalat" w:hAnsi="GHEA Grapalat"/>
              </w:rPr>
              <w:t xml:space="preserve"> սոցիալական պաշտպանությունն իրականացվում է, համապատասխանաբար, Հայաստանի Հանրապետության պաշտպանության ժամանակ զոհված (մահացած) զինծառայողի ընտանիքի անդամի և Հայաստանի Հանրապետության պաշտպանության ժամանակ հաշմանդամ դարձած զինծառայողի համար Հայաստանի Հանրապետության օրենսդրությամբ սահմանված կարգով.</w:t>
            </w:r>
          </w:p>
          <w:p w14:paraId="3464AF57" w14:textId="77777777" w:rsidR="0007101B" w:rsidRDefault="009D7470" w:rsidP="0007101B">
            <w:pPr>
              <w:spacing w:line="276" w:lineRule="auto"/>
              <w:ind w:firstLine="717"/>
              <w:jc w:val="both"/>
              <w:rPr>
                <w:rFonts w:ascii="GHEA Grapalat" w:hAnsi="GHEA Grapalat"/>
              </w:rPr>
            </w:pPr>
            <w:r w:rsidRPr="009D7470">
              <w:rPr>
                <w:rFonts w:ascii="GHEA Grapalat" w:hAnsi="GHEA Grapalat"/>
              </w:rPr>
              <w:t xml:space="preserve">3) եթե կամավորականը </w:t>
            </w:r>
            <w:r w:rsidR="00D74D4D" w:rsidRPr="00D74D4D">
              <w:rPr>
                <w:rFonts w:ascii="GHEA Grapalat" w:hAnsi="GHEA Grapalat"/>
              </w:rPr>
              <w:t>(…)</w:t>
            </w:r>
            <w:r w:rsidRPr="009D7470">
              <w:rPr>
                <w:rFonts w:ascii="GHEA Grapalat" w:hAnsi="GHEA Grapalat"/>
              </w:rPr>
              <w:t xml:space="preserve"> անհայտ կորել է </w:t>
            </w:r>
            <w:r w:rsidR="00D74D4D" w:rsidRPr="00D74D4D">
              <w:rPr>
                <w:rFonts w:ascii="GHEA Grapalat" w:hAnsi="GHEA Grapalat"/>
              </w:rPr>
              <w:t>(...)</w:t>
            </w:r>
            <w:r w:rsidRPr="009D7470">
              <w:rPr>
                <w:rFonts w:ascii="GHEA Grapalat" w:hAnsi="GHEA Grapalat"/>
              </w:rPr>
              <w:t xml:space="preserve"> սույն որոշման 1-ին կետի 2-րդ ենթակետում նշված հանգամանքների հետ չկապված պայմաններում (սակայն մարտական գործողությունների շրջանում), ապա </w:t>
            </w:r>
            <w:r w:rsidR="00D74D4D" w:rsidRPr="00D74D4D">
              <w:rPr>
                <w:rFonts w:ascii="GHEA Grapalat" w:hAnsi="GHEA Grapalat"/>
              </w:rPr>
              <w:t>(…)</w:t>
            </w:r>
            <w:r w:rsidRPr="009D7470">
              <w:rPr>
                <w:rFonts w:ascii="GHEA Grapalat" w:hAnsi="GHEA Grapalat"/>
              </w:rPr>
              <w:t xml:space="preserve"> անհայտ կորած կամավորականի ընտանիքի անդամի, </w:t>
            </w:r>
            <w:r w:rsidR="00D74D4D" w:rsidRPr="00D74D4D">
              <w:rPr>
                <w:rFonts w:ascii="GHEA Grapalat" w:hAnsi="GHEA Grapalat"/>
              </w:rPr>
              <w:t>(...)</w:t>
            </w:r>
            <w:r w:rsidRPr="009D7470">
              <w:rPr>
                <w:rFonts w:ascii="GHEA Grapalat" w:hAnsi="GHEA Grapalat"/>
              </w:rPr>
              <w:t xml:space="preserve"> սոցիալական պաշտպանությունն իրականացվում է զինվորական ծառայության ընթացքում մահացած զինծառայողի ընտանիքի անդամի և զինվորական ծառայության ընթացքում հաշմանդամ ճանաչված զինծառայողի համար Հայաստանի Հանրապետության օրենսդրությամբ սահմանված կարգով.</w:t>
            </w:r>
            <w:r>
              <w:rPr>
                <w:rFonts w:ascii="GHEA Grapalat" w:hAnsi="GHEA Grapalat"/>
              </w:rPr>
              <w:t>»:</w:t>
            </w:r>
          </w:p>
          <w:p w14:paraId="4F1FBB2E" w14:textId="64DF474C" w:rsidR="00051C4E" w:rsidRDefault="00FB648B" w:rsidP="00BC238E">
            <w:pPr>
              <w:spacing w:line="276" w:lineRule="auto"/>
              <w:ind w:firstLine="717"/>
              <w:jc w:val="both"/>
              <w:rPr>
                <w:rFonts w:ascii="GHEA Grapalat" w:hAnsi="GHEA Grapalat"/>
              </w:rPr>
            </w:pPr>
            <w:r>
              <w:rPr>
                <w:rFonts w:ascii="GHEA Grapalat" w:hAnsi="GHEA Grapalat"/>
              </w:rPr>
              <w:t xml:space="preserve">Արդյունքում, </w:t>
            </w:r>
            <w:r w:rsidR="00945B1A">
              <w:rPr>
                <w:rFonts w:ascii="GHEA Grapalat" w:hAnsi="GHEA Grapalat"/>
              </w:rPr>
              <w:t xml:space="preserve">նույն սկզբունքով էլ անհայտ կորած անձ կամավորականների մասով Որոշման դրույթները տեղայնացվել են Նախագծում՝ Որոշման 1-ին կետի 2-րդ ենթակետը համապատասխանում է Նախագծի 8-րդ </w:t>
            </w:r>
            <w:r w:rsidR="00945B1A">
              <w:rPr>
                <w:rFonts w:ascii="GHEA Grapalat" w:hAnsi="GHEA Grapalat"/>
              </w:rPr>
              <w:lastRenderedPageBreak/>
              <w:t xml:space="preserve">հոդվածի 3-րդ մասին, իսկ Որոշման 1-ին կետի 3-րդ ենթակետի դրույթը՝ Նախագծի 7-րդ հոդվածի 7-րդ մասին: </w:t>
            </w:r>
          </w:p>
          <w:p w14:paraId="5AD8484B" w14:textId="77777777" w:rsidR="004563AD" w:rsidRDefault="004563AD" w:rsidP="00E43FD6">
            <w:pPr>
              <w:spacing w:line="276" w:lineRule="auto"/>
              <w:ind w:left="720"/>
              <w:jc w:val="center"/>
              <w:rPr>
                <w:rFonts w:ascii="GHEA Grapalat" w:hAnsi="GHEA Grapalat"/>
                <w:b/>
                <w:bCs/>
                <w:color w:val="000000"/>
                <w:shd w:val="clear" w:color="auto" w:fill="FFFFFF"/>
                <w:lang w:eastAsia="en-US"/>
              </w:rPr>
            </w:pPr>
          </w:p>
          <w:p w14:paraId="27284D86" w14:textId="7930A935"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13. Ընդունվել է</w:t>
            </w:r>
          </w:p>
          <w:p w14:paraId="57FB9499" w14:textId="51678CF4" w:rsidR="00732977" w:rsidRPr="00E43FD6"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w:t>
            </w:r>
          </w:p>
          <w:p w14:paraId="128CD27B" w14:textId="3431078E"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14. Ընդունվել է</w:t>
            </w:r>
          </w:p>
          <w:p w14:paraId="3F73644B" w14:textId="77777777" w:rsidR="00051C4E"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w:t>
            </w:r>
          </w:p>
          <w:p w14:paraId="07C9D7C7" w14:textId="76BA96D1"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15. Ընդունվել է</w:t>
            </w:r>
          </w:p>
          <w:p w14:paraId="1CDF6187" w14:textId="78B596E1" w:rsidR="00051C4E" w:rsidRPr="004563AD"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w:t>
            </w:r>
          </w:p>
          <w:p w14:paraId="2320DADE" w14:textId="701D1AA2" w:rsidR="00051C4E" w:rsidRPr="00EE0B92" w:rsidRDefault="00EE0B92" w:rsidP="00E43FD6">
            <w:pPr>
              <w:spacing w:line="276" w:lineRule="auto"/>
              <w:jc w:val="center"/>
              <w:rPr>
                <w:rFonts w:ascii="GHEA Grapalat" w:hAnsi="GHEA Grapalat"/>
                <w:b/>
              </w:rPr>
            </w:pPr>
            <w:r w:rsidRPr="00EE0B92">
              <w:rPr>
                <w:rFonts w:ascii="GHEA Grapalat" w:hAnsi="GHEA Grapalat"/>
                <w:b/>
              </w:rPr>
              <w:t>16. Մասամբ է ընդունվել</w:t>
            </w:r>
          </w:p>
          <w:p w14:paraId="3FDD2CF8" w14:textId="2AB7C816" w:rsidR="00444294" w:rsidRPr="00444294" w:rsidRDefault="00EE0B92" w:rsidP="00E43FD6">
            <w:pPr>
              <w:spacing w:line="276" w:lineRule="auto"/>
              <w:ind w:left="150" w:firstLine="428"/>
              <w:jc w:val="both"/>
              <w:rPr>
                <w:rFonts w:ascii="GHEA Grapalat" w:hAnsi="GHEA Grapalat"/>
                <w:bCs/>
                <w:i/>
                <w:color w:val="000000"/>
                <w:shd w:val="clear" w:color="auto" w:fill="FFFFFF"/>
                <w:lang w:eastAsia="en-US"/>
              </w:rPr>
            </w:pPr>
            <w:r w:rsidRPr="00EE0B92">
              <w:rPr>
                <w:rFonts w:ascii="GHEA Grapalat" w:hAnsi="GHEA Grapalat"/>
                <w:bCs/>
                <w:color w:val="000000"/>
                <w:shd w:val="clear" w:color="auto" w:fill="FFFFFF"/>
                <w:lang w:eastAsia="en-US"/>
              </w:rPr>
              <w:t>Ռեեստրը դեռևս ստեղծված չլինելու</w:t>
            </w:r>
            <w:r w:rsidR="006E4A34">
              <w:rPr>
                <w:rFonts w:ascii="GHEA Grapalat" w:hAnsi="GHEA Grapalat"/>
                <w:bCs/>
                <w:color w:val="000000"/>
                <w:shd w:val="clear" w:color="auto" w:fill="FFFFFF"/>
                <w:lang w:eastAsia="en-US"/>
              </w:rPr>
              <w:t>, ինչպես նաև</w:t>
            </w:r>
            <w:r w:rsidRPr="00EE0B92">
              <w:rPr>
                <w:rFonts w:ascii="GHEA Grapalat" w:hAnsi="GHEA Grapalat"/>
                <w:bCs/>
                <w:color w:val="000000"/>
                <w:shd w:val="clear" w:color="auto" w:fill="FFFFFF"/>
                <w:lang w:eastAsia="en-US"/>
              </w:rPr>
              <w:t xml:space="preserve"> </w:t>
            </w:r>
            <w:r w:rsidR="006E4A34">
              <w:rPr>
                <w:rFonts w:ascii="GHEA Grapalat" w:hAnsi="GHEA Grapalat"/>
                <w:bCs/>
                <w:color w:val="000000"/>
                <w:shd w:val="clear" w:color="auto" w:fill="FFFFFF"/>
                <w:lang w:eastAsia="en-US" w:bidi="hy-AM"/>
              </w:rPr>
              <w:t>ռ</w:t>
            </w:r>
            <w:r w:rsidR="006E4A34" w:rsidRPr="006E4A34">
              <w:rPr>
                <w:rFonts w:ascii="GHEA Grapalat" w:hAnsi="GHEA Grapalat"/>
                <w:bCs/>
                <w:color w:val="000000"/>
                <w:shd w:val="clear" w:color="auto" w:fill="FFFFFF"/>
                <w:lang w:eastAsia="en-US" w:bidi="hy-AM"/>
              </w:rPr>
              <w:t xml:space="preserve">եեստրի կառուցվածքը, այն վարելու կարգը, </w:t>
            </w:r>
            <w:r w:rsidR="006E4A34" w:rsidRPr="006E4A34">
              <w:rPr>
                <w:rFonts w:ascii="GHEA Grapalat" w:hAnsi="GHEA Grapalat"/>
                <w:b/>
                <w:bCs/>
                <w:color w:val="000000"/>
                <w:shd w:val="clear" w:color="auto" w:fill="FFFFFF"/>
                <w:lang w:eastAsia="en-US" w:bidi="hy-AM"/>
              </w:rPr>
              <w:t>ռեեստրում առկա՝ հրապարակման ենթակա տվյալների շրջանակը,</w:t>
            </w:r>
            <w:r w:rsidR="006E4A34" w:rsidRPr="006E4A34">
              <w:rPr>
                <w:rFonts w:ascii="GHEA Grapalat" w:hAnsi="GHEA Grapalat"/>
                <w:bCs/>
                <w:color w:val="000000"/>
                <w:shd w:val="clear" w:color="auto" w:fill="FFFFFF"/>
                <w:lang w:eastAsia="en-US" w:bidi="hy-AM"/>
              </w:rPr>
              <w:t xml:space="preserve"> այդ տվյալների հրապարակման և տրամադրման կարգը </w:t>
            </w:r>
            <w:r w:rsidR="006E4A34">
              <w:rPr>
                <w:rFonts w:ascii="GHEA Grapalat" w:hAnsi="GHEA Grapalat"/>
                <w:bCs/>
                <w:color w:val="000000"/>
                <w:shd w:val="clear" w:color="auto" w:fill="FFFFFF"/>
                <w:lang w:eastAsia="en-US" w:bidi="hy-AM"/>
              </w:rPr>
              <w:t xml:space="preserve">Լիազոր մարմնի ղեկավարի հրամանով </w:t>
            </w:r>
            <w:r w:rsidR="006E4A34" w:rsidRPr="006E4A34">
              <w:rPr>
                <w:rFonts w:ascii="GHEA Grapalat" w:hAnsi="GHEA Grapalat"/>
                <w:bCs/>
                <w:color w:val="000000"/>
                <w:shd w:val="clear" w:color="auto" w:fill="FFFFFF"/>
                <w:lang w:eastAsia="en-US" w:bidi="hy-AM"/>
              </w:rPr>
              <w:t>սահման</w:t>
            </w:r>
            <w:r w:rsidR="006E4A34">
              <w:rPr>
                <w:rFonts w:ascii="GHEA Grapalat" w:hAnsi="GHEA Grapalat"/>
                <w:bCs/>
                <w:color w:val="000000"/>
                <w:shd w:val="clear" w:color="auto" w:fill="FFFFFF"/>
                <w:lang w:eastAsia="en-US" w:bidi="hy-AM"/>
              </w:rPr>
              <w:t xml:space="preserve">ման ենթակա լինելու </w:t>
            </w:r>
            <w:r w:rsidRPr="00EE0B92">
              <w:rPr>
                <w:rFonts w:ascii="GHEA Grapalat" w:hAnsi="GHEA Grapalat"/>
                <w:bCs/>
                <w:color w:val="000000"/>
                <w:shd w:val="clear" w:color="auto" w:fill="FFFFFF"/>
                <w:lang w:eastAsia="en-US"/>
              </w:rPr>
              <w:t xml:space="preserve">պայմաններում հնարավոր չէ օրենքով հստակ սահմանել այն տեղեկատվության շրջանակը, որը հասանելի է լինելու անհայտ կորած անձանց ընտանիքի անդամներին: Միևնույն ժամանակ, Նախագծի 13-րդ հոդվածի 6-րդ մասը լրամշակվել է՝ սահմանելով հետևյալ կերպ. </w:t>
            </w:r>
            <w:r w:rsidRPr="00EE0B92">
              <w:rPr>
                <w:rFonts w:ascii="GHEA Grapalat" w:hAnsi="GHEA Grapalat"/>
                <w:bCs/>
                <w:i/>
                <w:color w:val="000000"/>
                <w:shd w:val="clear" w:color="auto" w:fill="FFFFFF"/>
                <w:lang w:eastAsia="en-US"/>
              </w:rPr>
              <w:t xml:space="preserve">«Ռեեստրում պարունակվող տվյալները հասանելի են անհայտ կորած անձանց ընտանիքի </w:t>
            </w:r>
            <w:r w:rsidRPr="00EE0B92">
              <w:rPr>
                <w:rFonts w:ascii="GHEA Grapalat" w:hAnsi="GHEA Grapalat"/>
                <w:bCs/>
                <w:i/>
                <w:color w:val="000000"/>
                <w:shd w:val="clear" w:color="auto" w:fill="FFFFFF"/>
                <w:lang w:eastAsia="en-US"/>
              </w:rPr>
              <w:lastRenderedPageBreak/>
              <w:t xml:space="preserve">անդամներին, պետական և տեղական ինքնակառավարման մարմիններին՝ «Անձնական տվյալների պաշտպանության մասին» օրենքի, </w:t>
            </w:r>
            <w:r w:rsidRPr="00EE0B92">
              <w:rPr>
                <w:rFonts w:ascii="GHEA Grapalat" w:hAnsi="GHEA Grapalat"/>
                <w:b/>
                <w:bCs/>
                <w:i/>
                <w:color w:val="000000"/>
                <w:shd w:val="clear" w:color="auto" w:fill="FFFFFF"/>
                <w:lang w:eastAsia="en-US"/>
              </w:rPr>
              <w:t>պետական և օրենքով պահպանվող այլ գաղտնիք պարունակող տեղեկություններին օրենքով ներկայացվող</w:t>
            </w:r>
            <w:r w:rsidRPr="00EE0B92">
              <w:rPr>
                <w:rFonts w:ascii="GHEA Grapalat" w:hAnsi="GHEA Grapalat"/>
                <w:bCs/>
                <w:i/>
                <w:color w:val="000000"/>
                <w:shd w:val="clear" w:color="auto" w:fill="FFFFFF"/>
                <w:lang w:eastAsia="en-US"/>
              </w:rPr>
              <w:t xml:space="preserve"> պահանջների պահպանմամբ:»:</w:t>
            </w:r>
          </w:p>
          <w:p w14:paraId="1EFC6550" w14:textId="70080C25" w:rsidR="00051C4E" w:rsidRDefault="00051C4E" w:rsidP="00E43FD6">
            <w:pPr>
              <w:spacing w:line="276" w:lineRule="auto"/>
              <w:rPr>
                <w:rFonts w:ascii="GHEA Grapalat" w:hAnsi="GHEA Grapalat"/>
              </w:rPr>
            </w:pPr>
          </w:p>
          <w:p w14:paraId="29E869D1" w14:textId="2B6F7353"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17. Ընդունվել է</w:t>
            </w:r>
          </w:p>
          <w:p w14:paraId="54303B7C" w14:textId="77777777" w:rsidR="00051C4E"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w:t>
            </w:r>
          </w:p>
          <w:p w14:paraId="736330C7" w14:textId="774A9DF8" w:rsidR="00CC5AA8"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 xml:space="preserve">18. </w:t>
            </w:r>
            <w:r w:rsidR="00CC5AA8">
              <w:rPr>
                <w:rFonts w:ascii="GHEA Grapalat" w:hAnsi="GHEA Grapalat"/>
                <w:b/>
                <w:bCs/>
                <w:color w:val="000000"/>
                <w:shd w:val="clear" w:color="auto" w:fill="FFFFFF"/>
                <w:lang w:eastAsia="en-US"/>
              </w:rPr>
              <w:t xml:space="preserve">Չի ընդունվել </w:t>
            </w:r>
          </w:p>
          <w:p w14:paraId="642077EA" w14:textId="12FFC00D" w:rsidR="003F057F" w:rsidRPr="003B6B09" w:rsidRDefault="003F057F" w:rsidP="003F057F">
            <w:pPr>
              <w:shd w:val="clear" w:color="auto" w:fill="FFFFFF"/>
              <w:spacing w:line="276" w:lineRule="auto"/>
              <w:ind w:firstLine="720"/>
              <w:jc w:val="both"/>
              <w:rPr>
                <w:rFonts w:ascii="GHEA Grapalat" w:hAnsi="GHEA Grapalat"/>
                <w:color w:val="000000"/>
                <w:shd w:val="clear" w:color="auto" w:fill="FFFFFF"/>
                <w:lang w:bidi="hy-AM"/>
              </w:rPr>
            </w:pPr>
            <w:r>
              <w:rPr>
                <w:rFonts w:ascii="GHEA Grapalat" w:hAnsi="GHEA Grapalat"/>
                <w:bCs/>
                <w:color w:val="000000"/>
                <w:shd w:val="clear" w:color="auto" w:fill="FFFFFF"/>
                <w:lang w:eastAsia="en-US"/>
              </w:rPr>
              <w:t xml:space="preserve">Հիմք ընդունելով Վարչապետի աշխատակազմի Պետաիրավական վարչության դիտարկումը Նախագծի 13-րդ հոդվածի 6-րդ մասի և 14-րդ հոդվածի 3-րդ մասի կարգավորումների հակասության մասով՝ </w:t>
            </w:r>
            <w:r>
              <w:rPr>
                <w:rFonts w:ascii="GHEA Grapalat" w:hAnsi="GHEA Grapalat"/>
                <w:color w:val="000000"/>
                <w:shd w:val="clear" w:color="auto" w:fill="FFFFFF"/>
                <w:lang w:bidi="hy-AM"/>
              </w:rPr>
              <w:t xml:space="preserve">տարակարծություններից խուսափելու համար՝ նպատակահարմար է </w:t>
            </w:r>
            <w:r w:rsidRPr="00485350">
              <w:rPr>
                <w:rFonts w:ascii="GHEA Grapalat" w:hAnsi="GHEA Grapalat"/>
                <w:color w:val="000000"/>
                <w:shd w:val="clear" w:color="auto" w:fill="FFFFFF"/>
                <w:lang w:bidi="hy-AM"/>
              </w:rPr>
              <w:t>«բացառությամբ օրենքով սահմանված դեպքերի» բառերի փոխարեն կիրառ</w:t>
            </w:r>
            <w:r>
              <w:rPr>
                <w:rFonts w:ascii="GHEA Grapalat" w:hAnsi="GHEA Grapalat"/>
                <w:color w:val="000000"/>
                <w:shd w:val="clear" w:color="auto" w:fill="FFFFFF"/>
                <w:lang w:bidi="hy-AM"/>
              </w:rPr>
              <w:t xml:space="preserve">ել </w:t>
            </w:r>
            <w:r w:rsidRPr="00485350">
              <w:rPr>
                <w:rFonts w:ascii="GHEA Grapalat" w:hAnsi="GHEA Grapalat"/>
                <w:color w:val="000000"/>
                <w:shd w:val="clear" w:color="auto" w:fill="FFFFFF"/>
                <w:lang w:bidi="hy-AM"/>
              </w:rPr>
              <w:t>«սույն օրենքին չհամապատասխանող նպատակներով» բառերը</w:t>
            </w:r>
            <w:r>
              <w:rPr>
                <w:rFonts w:ascii="GHEA Grapalat" w:hAnsi="GHEA Grapalat"/>
                <w:color w:val="000000"/>
                <w:shd w:val="clear" w:color="auto" w:fill="FFFFFF"/>
                <w:lang w:bidi="hy-AM"/>
              </w:rPr>
              <w:t>:</w:t>
            </w:r>
          </w:p>
          <w:p w14:paraId="594BFB20" w14:textId="378B36C9" w:rsidR="00051C4E" w:rsidRDefault="00051C4E" w:rsidP="00E43FD6">
            <w:pPr>
              <w:spacing w:line="276" w:lineRule="auto"/>
              <w:rPr>
                <w:rFonts w:ascii="GHEA Grapalat" w:hAnsi="GHEA Grapalat"/>
              </w:rPr>
            </w:pPr>
          </w:p>
          <w:p w14:paraId="66F6E726" w14:textId="76C5ACBA"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19. Ընդունվել է</w:t>
            </w:r>
          </w:p>
          <w:p w14:paraId="290E7991" w14:textId="77777777" w:rsidR="00051C4E"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w:t>
            </w:r>
          </w:p>
          <w:p w14:paraId="4E8AB420" w14:textId="5CC7A8A3"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20. Ընդունվել է</w:t>
            </w:r>
          </w:p>
          <w:p w14:paraId="3A2CFFB9" w14:textId="2616F403" w:rsidR="00051C4E"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լրացում:</w:t>
            </w:r>
          </w:p>
          <w:p w14:paraId="61B210BA" w14:textId="1984BE10"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lastRenderedPageBreak/>
              <w:t>21. Ընդունվել է</w:t>
            </w:r>
          </w:p>
          <w:p w14:paraId="07389F5E" w14:textId="77777777" w:rsidR="00051C4E"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w:t>
            </w:r>
          </w:p>
          <w:p w14:paraId="06F7D11D" w14:textId="5FF28B17"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22. Ընդունվել է</w:t>
            </w:r>
          </w:p>
          <w:p w14:paraId="6C1DEB39" w14:textId="77777777" w:rsidR="00051C4E"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w:t>
            </w:r>
          </w:p>
          <w:p w14:paraId="6188B7DC" w14:textId="4A862FCA" w:rsidR="00051C4E" w:rsidRDefault="00051C4E" w:rsidP="00E43FD6">
            <w:pPr>
              <w:spacing w:line="276" w:lineRule="auto"/>
              <w:rPr>
                <w:rFonts w:ascii="GHEA Grapalat" w:hAnsi="GHEA Grapalat"/>
              </w:rPr>
            </w:pPr>
          </w:p>
          <w:p w14:paraId="18E423D7" w14:textId="69808C65" w:rsidR="00051C4E" w:rsidRDefault="00051C4E" w:rsidP="00E43FD6">
            <w:pPr>
              <w:spacing w:line="276" w:lineRule="auto"/>
              <w:rPr>
                <w:rFonts w:ascii="GHEA Grapalat" w:hAnsi="GHEA Grapalat"/>
              </w:rPr>
            </w:pPr>
          </w:p>
          <w:p w14:paraId="3FFE9D11" w14:textId="77777777" w:rsidR="005F2680" w:rsidRDefault="005F2680" w:rsidP="00E43FD6">
            <w:pPr>
              <w:spacing w:line="276" w:lineRule="auto"/>
              <w:ind w:left="720"/>
              <w:jc w:val="center"/>
              <w:rPr>
                <w:rFonts w:ascii="GHEA Grapalat" w:hAnsi="GHEA Grapalat"/>
                <w:b/>
                <w:bCs/>
                <w:color w:val="000000"/>
                <w:shd w:val="clear" w:color="auto" w:fill="FFFFFF"/>
                <w:lang w:eastAsia="en-US"/>
              </w:rPr>
            </w:pPr>
          </w:p>
          <w:p w14:paraId="366A6019" w14:textId="3DD56E8B"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23. Ընդունվել է</w:t>
            </w:r>
          </w:p>
          <w:p w14:paraId="29F55F72" w14:textId="77777777" w:rsidR="00051C4E"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լրացում:</w:t>
            </w:r>
          </w:p>
          <w:p w14:paraId="05D4CE65" w14:textId="6F015B4C" w:rsidR="00051C4E" w:rsidRDefault="00051C4E" w:rsidP="00E43FD6">
            <w:pPr>
              <w:spacing w:line="276" w:lineRule="auto"/>
              <w:rPr>
                <w:rFonts w:ascii="GHEA Grapalat" w:hAnsi="GHEA Grapalat"/>
              </w:rPr>
            </w:pPr>
          </w:p>
          <w:p w14:paraId="32209D75" w14:textId="77777777" w:rsidR="00051C4E" w:rsidRPr="00051C4E" w:rsidRDefault="00051C4E" w:rsidP="00E43FD6">
            <w:pPr>
              <w:spacing w:line="276" w:lineRule="auto"/>
              <w:rPr>
                <w:rFonts w:ascii="GHEA Grapalat" w:hAnsi="GHEA Grapalat"/>
              </w:rPr>
            </w:pPr>
          </w:p>
          <w:p w14:paraId="075401C0" w14:textId="77777777" w:rsidR="00051C4E" w:rsidRPr="00051C4E" w:rsidRDefault="00051C4E" w:rsidP="00E43FD6">
            <w:pPr>
              <w:spacing w:line="276" w:lineRule="auto"/>
              <w:rPr>
                <w:rFonts w:ascii="GHEA Grapalat" w:hAnsi="GHEA Grapalat"/>
              </w:rPr>
            </w:pPr>
          </w:p>
          <w:p w14:paraId="289CE06A" w14:textId="77777777" w:rsidR="00051C4E" w:rsidRPr="00051C4E" w:rsidRDefault="00051C4E" w:rsidP="00E43FD6">
            <w:pPr>
              <w:spacing w:line="276" w:lineRule="auto"/>
              <w:rPr>
                <w:rFonts w:ascii="GHEA Grapalat" w:hAnsi="GHEA Grapalat"/>
              </w:rPr>
            </w:pPr>
          </w:p>
          <w:p w14:paraId="08020D6E" w14:textId="77777777" w:rsidR="00051C4E" w:rsidRPr="00051C4E" w:rsidRDefault="00051C4E" w:rsidP="00E43FD6">
            <w:pPr>
              <w:spacing w:line="276" w:lineRule="auto"/>
              <w:rPr>
                <w:rFonts w:ascii="GHEA Grapalat" w:hAnsi="GHEA Grapalat"/>
              </w:rPr>
            </w:pPr>
          </w:p>
          <w:p w14:paraId="4815374F" w14:textId="77777777" w:rsidR="00051C4E" w:rsidRPr="00051C4E" w:rsidRDefault="00051C4E" w:rsidP="00E43FD6">
            <w:pPr>
              <w:spacing w:line="276" w:lineRule="auto"/>
              <w:rPr>
                <w:rFonts w:ascii="GHEA Grapalat" w:hAnsi="GHEA Grapalat"/>
              </w:rPr>
            </w:pPr>
          </w:p>
          <w:p w14:paraId="6ABB84F0" w14:textId="77777777" w:rsidR="00051C4E" w:rsidRPr="00051C4E" w:rsidRDefault="00051C4E" w:rsidP="00E43FD6">
            <w:pPr>
              <w:spacing w:line="276" w:lineRule="auto"/>
              <w:rPr>
                <w:rFonts w:ascii="GHEA Grapalat" w:hAnsi="GHEA Grapalat"/>
              </w:rPr>
            </w:pPr>
          </w:p>
          <w:p w14:paraId="7769CD96" w14:textId="77777777" w:rsidR="00051C4E" w:rsidRPr="00051C4E" w:rsidRDefault="00051C4E" w:rsidP="00E43FD6">
            <w:pPr>
              <w:spacing w:line="276" w:lineRule="auto"/>
              <w:rPr>
                <w:rFonts w:ascii="GHEA Grapalat" w:hAnsi="GHEA Grapalat"/>
              </w:rPr>
            </w:pPr>
          </w:p>
          <w:p w14:paraId="0CE80189" w14:textId="77777777" w:rsidR="00051C4E" w:rsidRPr="00051C4E" w:rsidRDefault="00051C4E" w:rsidP="00E43FD6">
            <w:pPr>
              <w:spacing w:line="276" w:lineRule="auto"/>
              <w:rPr>
                <w:rFonts w:ascii="GHEA Grapalat" w:hAnsi="GHEA Grapalat"/>
              </w:rPr>
            </w:pPr>
          </w:p>
          <w:p w14:paraId="221862C7" w14:textId="255C247B" w:rsidR="00051C4E" w:rsidRDefault="00051C4E" w:rsidP="00E43FD6">
            <w:pPr>
              <w:spacing w:line="276" w:lineRule="auto"/>
              <w:rPr>
                <w:rFonts w:ascii="GHEA Grapalat" w:hAnsi="GHEA Grapalat"/>
              </w:rPr>
            </w:pPr>
          </w:p>
          <w:p w14:paraId="08E96F95" w14:textId="3BCDD8C0"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 xml:space="preserve">24. </w:t>
            </w:r>
            <w:r w:rsidR="00163170">
              <w:rPr>
                <w:rFonts w:ascii="GHEA Grapalat" w:hAnsi="GHEA Grapalat"/>
                <w:b/>
                <w:bCs/>
                <w:color w:val="000000"/>
                <w:shd w:val="clear" w:color="auto" w:fill="FFFFFF"/>
                <w:lang w:eastAsia="en-US"/>
              </w:rPr>
              <w:t xml:space="preserve">Մասամբ է ընդունվել </w:t>
            </w:r>
          </w:p>
          <w:p w14:paraId="7E6A6278" w14:textId="243FB85B" w:rsidR="00051C4E" w:rsidRDefault="00163170"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Նախընտրելի է համարվել հետևյալ ձևակերպումը. «</w:t>
            </w:r>
            <w:r w:rsidRPr="00163170">
              <w:rPr>
                <w:rFonts w:ascii="GHEA Grapalat" w:hAnsi="GHEA Grapalat"/>
                <w:bCs/>
                <w:color w:val="000000"/>
                <w:shd w:val="clear" w:color="auto" w:fill="FFFFFF"/>
                <w:lang w:eastAsia="en-US" w:bidi="hy-AM"/>
              </w:rPr>
              <w:t>դիմումով ներկայացվող պահանջը (դիմումի առարկան)՝ անձի նկատմամբ հետախուզում իրականացնելու վերաբերյալ</w:t>
            </w:r>
            <w:r>
              <w:rPr>
                <w:rFonts w:ascii="GHEA Grapalat" w:hAnsi="GHEA Grapalat"/>
                <w:bCs/>
                <w:color w:val="000000"/>
                <w:shd w:val="clear" w:color="auto" w:fill="FFFFFF"/>
                <w:lang w:eastAsia="en-US"/>
              </w:rPr>
              <w:t>»</w:t>
            </w:r>
            <w:r w:rsidR="00051C4E">
              <w:rPr>
                <w:rFonts w:ascii="GHEA Grapalat" w:hAnsi="GHEA Grapalat"/>
                <w:bCs/>
                <w:color w:val="000000"/>
                <w:shd w:val="clear" w:color="auto" w:fill="FFFFFF"/>
                <w:lang w:eastAsia="en-US"/>
              </w:rPr>
              <w:t>:</w:t>
            </w:r>
          </w:p>
          <w:p w14:paraId="4C231CDB" w14:textId="311ADDCA" w:rsidR="00051C4E" w:rsidRDefault="00051C4E" w:rsidP="00E43FD6">
            <w:pPr>
              <w:spacing w:line="276" w:lineRule="auto"/>
              <w:rPr>
                <w:rFonts w:ascii="GHEA Grapalat" w:hAnsi="GHEA Grapalat"/>
              </w:rPr>
            </w:pPr>
          </w:p>
          <w:p w14:paraId="4392011A" w14:textId="73232BE6"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25. Ընդունվել է</w:t>
            </w:r>
          </w:p>
          <w:p w14:paraId="53410B5A" w14:textId="77777777" w:rsidR="00051C4E" w:rsidRDefault="00051C4E"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w:t>
            </w:r>
          </w:p>
          <w:p w14:paraId="6EBB6406" w14:textId="7E6EE67E" w:rsidR="00051C4E" w:rsidRDefault="00051C4E" w:rsidP="00E43FD6">
            <w:pPr>
              <w:spacing w:line="276" w:lineRule="auto"/>
              <w:rPr>
                <w:rFonts w:ascii="GHEA Grapalat" w:hAnsi="GHEA Grapalat"/>
              </w:rPr>
            </w:pPr>
          </w:p>
          <w:p w14:paraId="72F0A75E" w14:textId="77777777" w:rsidR="00051C4E" w:rsidRPr="00051C4E" w:rsidRDefault="00051C4E" w:rsidP="00E43FD6">
            <w:pPr>
              <w:spacing w:line="276" w:lineRule="auto"/>
              <w:rPr>
                <w:rFonts w:ascii="GHEA Grapalat" w:hAnsi="GHEA Grapalat"/>
              </w:rPr>
            </w:pPr>
          </w:p>
          <w:p w14:paraId="7D70600F" w14:textId="77777777" w:rsidR="00051C4E" w:rsidRPr="00051C4E" w:rsidRDefault="00051C4E" w:rsidP="00E43FD6">
            <w:pPr>
              <w:spacing w:line="276" w:lineRule="auto"/>
              <w:rPr>
                <w:rFonts w:ascii="GHEA Grapalat" w:hAnsi="GHEA Grapalat"/>
              </w:rPr>
            </w:pPr>
          </w:p>
          <w:p w14:paraId="45844E3E" w14:textId="77777777" w:rsidR="00051C4E" w:rsidRPr="00051C4E" w:rsidRDefault="00051C4E" w:rsidP="00E43FD6">
            <w:pPr>
              <w:spacing w:line="276" w:lineRule="auto"/>
              <w:rPr>
                <w:rFonts w:ascii="GHEA Grapalat" w:hAnsi="GHEA Grapalat"/>
              </w:rPr>
            </w:pPr>
          </w:p>
          <w:p w14:paraId="2F8AB83E" w14:textId="77777777" w:rsidR="00051C4E" w:rsidRPr="00051C4E" w:rsidRDefault="00051C4E" w:rsidP="00E43FD6">
            <w:pPr>
              <w:spacing w:line="276" w:lineRule="auto"/>
              <w:rPr>
                <w:rFonts w:ascii="GHEA Grapalat" w:hAnsi="GHEA Grapalat"/>
              </w:rPr>
            </w:pPr>
          </w:p>
          <w:p w14:paraId="410C8FC9" w14:textId="77777777" w:rsidR="00051C4E" w:rsidRPr="00051C4E" w:rsidRDefault="00051C4E" w:rsidP="00E43FD6">
            <w:pPr>
              <w:spacing w:line="276" w:lineRule="auto"/>
              <w:rPr>
                <w:rFonts w:ascii="GHEA Grapalat" w:hAnsi="GHEA Grapalat"/>
              </w:rPr>
            </w:pPr>
          </w:p>
          <w:p w14:paraId="63962DC4" w14:textId="77777777" w:rsidR="00051C4E" w:rsidRPr="00051C4E" w:rsidRDefault="00051C4E" w:rsidP="00E43FD6">
            <w:pPr>
              <w:spacing w:line="276" w:lineRule="auto"/>
              <w:rPr>
                <w:rFonts w:ascii="GHEA Grapalat" w:hAnsi="GHEA Grapalat"/>
              </w:rPr>
            </w:pPr>
          </w:p>
          <w:p w14:paraId="62A12EC9" w14:textId="77777777" w:rsidR="00051C4E" w:rsidRPr="00051C4E" w:rsidRDefault="00051C4E" w:rsidP="00E43FD6">
            <w:pPr>
              <w:spacing w:line="276" w:lineRule="auto"/>
              <w:rPr>
                <w:rFonts w:ascii="GHEA Grapalat" w:hAnsi="GHEA Grapalat"/>
              </w:rPr>
            </w:pPr>
          </w:p>
          <w:p w14:paraId="1DDD6B6C" w14:textId="77777777" w:rsidR="00051C4E" w:rsidRPr="00051C4E" w:rsidRDefault="00051C4E" w:rsidP="00E43FD6">
            <w:pPr>
              <w:spacing w:line="276" w:lineRule="auto"/>
              <w:rPr>
                <w:rFonts w:ascii="GHEA Grapalat" w:hAnsi="GHEA Grapalat"/>
              </w:rPr>
            </w:pPr>
          </w:p>
          <w:p w14:paraId="446AF12C" w14:textId="5AF057A7" w:rsidR="005E4825" w:rsidRDefault="005E4825" w:rsidP="00E43FD6">
            <w:pPr>
              <w:spacing w:line="276" w:lineRule="auto"/>
              <w:ind w:left="720"/>
              <w:jc w:val="center"/>
              <w:rPr>
                <w:rFonts w:ascii="GHEA Grapalat" w:hAnsi="GHEA Grapalat"/>
                <w:b/>
                <w:bCs/>
                <w:color w:val="000000"/>
                <w:shd w:val="clear" w:color="auto" w:fill="FFFFFF"/>
                <w:lang w:eastAsia="en-US"/>
              </w:rPr>
            </w:pPr>
          </w:p>
          <w:p w14:paraId="2072B573" w14:textId="62E4D144" w:rsidR="00051C4E" w:rsidRDefault="00051C4E"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 xml:space="preserve">26. Մասամբ է ընդունվել </w:t>
            </w:r>
          </w:p>
          <w:p w14:paraId="003E47BA" w14:textId="40FA86BC" w:rsidR="00051C4E" w:rsidRDefault="00051C4E" w:rsidP="00E43FD6">
            <w:pPr>
              <w:spacing w:line="276" w:lineRule="auto"/>
              <w:jc w:val="both"/>
              <w:rPr>
                <w:rFonts w:ascii="GHEA Grapalat" w:hAnsi="GHEA Grapalat"/>
                <w:bCs/>
                <w:color w:val="000000"/>
                <w:shd w:val="clear" w:color="auto" w:fill="FFFFFF"/>
                <w:lang w:eastAsia="en-US"/>
              </w:rPr>
            </w:pPr>
            <w:r w:rsidRPr="00051C4E">
              <w:rPr>
                <w:rFonts w:ascii="GHEA Grapalat" w:hAnsi="GHEA Grapalat"/>
                <w:bCs/>
                <w:color w:val="000000"/>
                <w:shd w:val="clear" w:color="auto" w:fill="FFFFFF"/>
                <w:lang w:eastAsia="en-US"/>
              </w:rPr>
              <w:t>«</w:t>
            </w:r>
            <w:r>
              <w:rPr>
                <w:rFonts w:ascii="GHEA Grapalat" w:hAnsi="GHEA Grapalat"/>
                <w:bCs/>
                <w:color w:val="000000"/>
                <w:shd w:val="clear" w:color="auto" w:fill="FFFFFF"/>
                <w:lang w:eastAsia="en-US"/>
              </w:rPr>
              <w:t>Ս</w:t>
            </w:r>
            <w:r w:rsidRPr="00051C4E">
              <w:rPr>
                <w:rFonts w:ascii="GHEA Grapalat" w:hAnsi="GHEA Grapalat"/>
                <w:bCs/>
                <w:color w:val="000000"/>
                <w:shd w:val="clear" w:color="auto" w:fill="FFFFFF"/>
                <w:lang w:eastAsia="en-US"/>
              </w:rPr>
              <w:t xml:space="preserve">ույն օրենքի 12-րդ հոդվածով» բառերը </w:t>
            </w:r>
            <w:r>
              <w:rPr>
                <w:rFonts w:ascii="GHEA Grapalat" w:hAnsi="GHEA Grapalat"/>
                <w:bCs/>
                <w:color w:val="000000"/>
                <w:shd w:val="clear" w:color="auto" w:fill="FFFFFF"/>
                <w:lang w:eastAsia="en-US"/>
              </w:rPr>
              <w:t xml:space="preserve">փոխարինվել են «սույն օրենքով բառերով», միաժամանակ, </w:t>
            </w:r>
            <w:r w:rsidRPr="00051C4E">
              <w:rPr>
                <w:rFonts w:ascii="GHEA Grapalat" w:hAnsi="GHEA Grapalat"/>
                <w:bCs/>
                <w:color w:val="000000"/>
                <w:shd w:val="clear" w:color="auto" w:fill="FFFFFF"/>
                <w:lang w:eastAsia="en-US"/>
              </w:rPr>
              <w:t>«տեղական» բառից առաջ լրաց</w:t>
            </w:r>
            <w:r>
              <w:rPr>
                <w:rFonts w:ascii="GHEA Grapalat" w:hAnsi="GHEA Grapalat"/>
                <w:bCs/>
                <w:color w:val="000000"/>
                <w:shd w:val="clear" w:color="auto" w:fill="FFFFFF"/>
                <w:lang w:eastAsia="en-US"/>
              </w:rPr>
              <w:t>վ</w:t>
            </w:r>
            <w:r w:rsidRPr="00051C4E">
              <w:rPr>
                <w:rFonts w:ascii="GHEA Grapalat" w:hAnsi="GHEA Grapalat"/>
                <w:bCs/>
                <w:color w:val="000000"/>
                <w:shd w:val="clear" w:color="auto" w:fill="FFFFFF"/>
                <w:lang w:eastAsia="en-US"/>
              </w:rPr>
              <w:t xml:space="preserve">ել </w:t>
            </w:r>
            <w:r>
              <w:rPr>
                <w:rFonts w:ascii="GHEA Grapalat" w:hAnsi="GHEA Grapalat"/>
                <w:bCs/>
                <w:color w:val="000000"/>
                <w:shd w:val="clear" w:color="auto" w:fill="FFFFFF"/>
                <w:lang w:eastAsia="en-US"/>
              </w:rPr>
              <w:t xml:space="preserve">է </w:t>
            </w:r>
            <w:r w:rsidRPr="00051C4E">
              <w:rPr>
                <w:rFonts w:ascii="GHEA Grapalat" w:hAnsi="GHEA Grapalat"/>
                <w:bCs/>
                <w:color w:val="000000"/>
                <w:shd w:val="clear" w:color="auto" w:fill="FFFFFF"/>
                <w:lang w:eastAsia="en-US"/>
              </w:rPr>
              <w:t>«պետական և» բառը։</w:t>
            </w:r>
          </w:p>
          <w:p w14:paraId="4DD82140" w14:textId="515F7AC2" w:rsidR="00732977" w:rsidRDefault="00732977" w:rsidP="00E43FD6">
            <w:pPr>
              <w:spacing w:line="276" w:lineRule="auto"/>
              <w:ind w:left="720"/>
              <w:jc w:val="center"/>
              <w:rPr>
                <w:rFonts w:ascii="GHEA Grapalat" w:hAnsi="GHEA Grapalat"/>
                <w:b/>
                <w:bCs/>
                <w:color w:val="000000"/>
                <w:shd w:val="clear" w:color="auto" w:fill="FFFFFF"/>
                <w:lang w:eastAsia="en-US"/>
              </w:rPr>
            </w:pPr>
          </w:p>
          <w:p w14:paraId="3B921110" w14:textId="0396DE3B" w:rsidR="00BB2108" w:rsidRDefault="00BB2108"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27. Ընդունվել է</w:t>
            </w:r>
          </w:p>
          <w:p w14:paraId="6DA55D97" w14:textId="77777777" w:rsidR="00BB2108" w:rsidRDefault="00BB2108"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լրացում:</w:t>
            </w:r>
          </w:p>
          <w:p w14:paraId="63F06EBD" w14:textId="72901EA2" w:rsidR="00234042" w:rsidRDefault="00234042"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28. Ընդունվել է</w:t>
            </w:r>
          </w:p>
          <w:p w14:paraId="19D53BAE" w14:textId="72C17C8E" w:rsidR="00234042" w:rsidRDefault="00234042"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լրացում՝ դրույթը լրամշակելով հետևյալ կերպ. «</w:t>
            </w:r>
            <w:r w:rsidRPr="00234042">
              <w:rPr>
                <w:rFonts w:ascii="GHEA Grapalat" w:hAnsi="GHEA Grapalat"/>
                <w:bCs/>
                <w:color w:val="000000"/>
                <w:shd w:val="clear" w:color="auto" w:fill="FFFFFF"/>
                <w:lang w:eastAsia="en-US" w:bidi="hy-AM"/>
              </w:rPr>
              <w:t xml:space="preserve">Լիազոր մարմինը անհայտ կորած անձանց հաշվառման և (կամ) հետախուզման համար սույն օրենքով լիազորված </w:t>
            </w:r>
            <w:r w:rsidRPr="00234042">
              <w:rPr>
                <w:rFonts w:ascii="GHEA Grapalat" w:hAnsi="GHEA Grapalat"/>
                <w:bCs/>
                <w:color w:val="000000"/>
                <w:shd w:val="clear" w:color="auto" w:fill="FFFFFF"/>
                <w:lang w:eastAsia="en-US" w:bidi="hy-AM"/>
              </w:rPr>
              <w:lastRenderedPageBreak/>
              <w:t>մարմիններին, պետական և տեղական ինքնակառավարման մարմիններին, միջազգային մարդասիրական կազմակերպություններին ուղղված հարցումների պատասխանները ստանալուց հետո եռօրյա ժամկետում ամփոփում է ստացված տեղեկատվությունը՝ անհայտ կորած անձի հետախուզմանն ուղղված միջոցներ ձեռնարկելու համար, ինչի մասին տեղեկացնում է դիմողին։</w:t>
            </w:r>
            <w:r>
              <w:rPr>
                <w:rFonts w:ascii="GHEA Grapalat" w:hAnsi="GHEA Grapalat"/>
                <w:bCs/>
                <w:color w:val="000000"/>
                <w:shd w:val="clear" w:color="auto" w:fill="FFFFFF"/>
                <w:lang w:eastAsia="en-US"/>
              </w:rPr>
              <w:t>»:</w:t>
            </w:r>
          </w:p>
          <w:p w14:paraId="03D454FE" w14:textId="77777777" w:rsidR="00F14377" w:rsidRDefault="00F14377" w:rsidP="00E43FD6">
            <w:pPr>
              <w:spacing w:line="276" w:lineRule="auto"/>
              <w:ind w:left="150" w:firstLine="428"/>
              <w:jc w:val="both"/>
              <w:rPr>
                <w:rFonts w:ascii="GHEA Grapalat" w:hAnsi="GHEA Grapalat"/>
                <w:bCs/>
                <w:color w:val="000000"/>
                <w:shd w:val="clear" w:color="auto" w:fill="FFFFFF"/>
                <w:lang w:eastAsia="en-US" w:bidi="hy-AM"/>
              </w:rPr>
            </w:pPr>
          </w:p>
          <w:p w14:paraId="3BDE0760" w14:textId="26D33F1E" w:rsidR="003F1475" w:rsidRDefault="003F1475" w:rsidP="003F1475">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 xml:space="preserve">29. </w:t>
            </w:r>
            <w:r w:rsidR="00814471">
              <w:rPr>
                <w:rFonts w:ascii="GHEA Grapalat" w:hAnsi="GHEA Grapalat"/>
                <w:b/>
                <w:bCs/>
                <w:color w:val="000000"/>
                <w:shd w:val="clear" w:color="auto" w:fill="FFFFFF"/>
                <w:lang w:eastAsia="en-US"/>
              </w:rPr>
              <w:t xml:space="preserve">Մասամբ է ընդունվել </w:t>
            </w:r>
          </w:p>
          <w:p w14:paraId="4FCDD4AD" w14:textId="682618E2" w:rsidR="003F1475" w:rsidRDefault="003F1475" w:rsidP="00814471">
            <w:pPr>
              <w:spacing w:line="276" w:lineRule="auto"/>
              <w:ind w:left="150" w:firstLine="428"/>
              <w:jc w:val="both"/>
              <w:rPr>
                <w:rFonts w:ascii="GHEA Grapalat" w:hAnsi="GHEA Grapalat"/>
                <w:bCs/>
                <w:color w:val="000000"/>
                <w:shd w:val="clear" w:color="auto" w:fill="FFFFFF"/>
                <w:lang w:eastAsia="en-US" w:bidi="hy-AM"/>
              </w:rPr>
            </w:pPr>
            <w:r>
              <w:rPr>
                <w:rFonts w:ascii="GHEA Grapalat" w:hAnsi="GHEA Grapalat"/>
                <w:bCs/>
                <w:color w:val="000000"/>
                <w:shd w:val="clear" w:color="auto" w:fill="FFFFFF"/>
                <w:lang w:eastAsia="en-US"/>
              </w:rPr>
              <w:t>Նախագծում կատարվել է համապատասխան փոփոխություն</w:t>
            </w:r>
            <w:r w:rsidR="00814471">
              <w:rPr>
                <w:rFonts w:ascii="GHEA Grapalat" w:hAnsi="GHEA Grapalat"/>
                <w:bCs/>
                <w:color w:val="000000"/>
                <w:shd w:val="clear" w:color="auto" w:fill="FFFFFF"/>
                <w:lang w:eastAsia="en-US"/>
              </w:rPr>
              <w:t xml:space="preserve">, մասնավորապես՝ </w:t>
            </w:r>
            <w:r w:rsidR="00814471">
              <w:rPr>
                <w:rFonts w:ascii="GHEA Grapalat" w:hAnsi="GHEA Grapalat"/>
                <w:bCs/>
                <w:color w:val="000000"/>
                <w:shd w:val="clear" w:color="auto" w:fill="FFFFFF"/>
                <w:lang w:eastAsia="en-US" w:bidi="hy-AM"/>
              </w:rPr>
              <w:t>քննարկվող դրույթի սկզբնամասը շարադրվել է հետևյալ կերպ.</w:t>
            </w:r>
            <w:r w:rsidR="00814471" w:rsidRPr="00814471">
              <w:rPr>
                <w:rFonts w:ascii="GHEA Grapalat" w:hAnsi="GHEA Grapalat"/>
                <w:bCs/>
                <w:color w:val="000000"/>
                <w:shd w:val="clear" w:color="auto" w:fill="FFFFFF"/>
                <w:lang w:eastAsia="en-US" w:bidi="hy-AM"/>
              </w:rPr>
              <w:t xml:space="preserve"> </w:t>
            </w:r>
            <w:r w:rsidR="00814471">
              <w:rPr>
                <w:rFonts w:ascii="GHEA Grapalat" w:hAnsi="GHEA Grapalat"/>
                <w:bCs/>
                <w:color w:val="000000"/>
                <w:shd w:val="clear" w:color="auto" w:fill="FFFFFF"/>
                <w:lang w:eastAsia="en-US" w:bidi="hy-AM"/>
              </w:rPr>
              <w:t>«</w:t>
            </w:r>
            <w:r w:rsidR="00814471" w:rsidRPr="00814471">
              <w:rPr>
                <w:rFonts w:ascii="GHEA Grapalat" w:hAnsi="GHEA Grapalat"/>
                <w:bCs/>
                <w:color w:val="000000"/>
                <w:shd w:val="clear" w:color="auto" w:fill="FFFFFF"/>
                <w:lang w:eastAsia="en-US" w:bidi="hy-AM"/>
              </w:rPr>
              <w:t>Անձի անհայտ կորելու փաստով անհայտ կորած անձի հետախուզման մասին դիմում ներկայացված լինելու և միաժամանակ քրեական վարույթ նախաձեռնված լինելու դեպքում քննիչն անհապաղ միջնորդություն է ներկայացնում դատարան՝ (</w:t>
            </w:r>
            <w:r w:rsidR="00814471">
              <w:rPr>
                <w:rFonts w:ascii="GHEA Grapalat" w:hAnsi="GHEA Grapalat"/>
                <w:bCs/>
                <w:color w:val="000000"/>
                <w:shd w:val="clear" w:color="auto" w:fill="FFFFFF"/>
                <w:lang w:eastAsia="en-US" w:bidi="hy-AM"/>
              </w:rPr>
              <w:t>...</w:t>
            </w:r>
            <w:r w:rsidR="00814471" w:rsidRPr="00814471">
              <w:rPr>
                <w:rFonts w:ascii="GHEA Grapalat" w:hAnsi="GHEA Grapalat"/>
                <w:bCs/>
                <w:color w:val="000000"/>
                <w:shd w:val="clear" w:color="auto" w:fill="FFFFFF"/>
                <w:lang w:eastAsia="en-US" w:bidi="hy-AM"/>
              </w:rPr>
              <w:t>)</w:t>
            </w:r>
            <w:r w:rsidR="00814471">
              <w:rPr>
                <w:rFonts w:ascii="GHEA Grapalat" w:hAnsi="GHEA Grapalat"/>
                <w:bCs/>
                <w:color w:val="000000"/>
                <w:shd w:val="clear" w:color="auto" w:fill="FFFFFF"/>
                <w:lang w:eastAsia="en-US" w:bidi="hy-AM"/>
              </w:rPr>
              <w:t xml:space="preserve">»: Միաժամանակ, հարկ է հաշվի առնել, որ </w:t>
            </w:r>
            <w:r w:rsidR="00814471">
              <w:rPr>
                <w:rFonts w:ascii="GHEA Grapalat" w:hAnsi="GHEA Grapalat"/>
                <w:bCs/>
                <w:color w:val="000000"/>
                <w:shd w:val="clear" w:color="auto" w:fill="FFFFFF"/>
                <w:lang w:eastAsia="en-US"/>
              </w:rPr>
              <w:t>«փոխանցվող տվյալներ»</w:t>
            </w:r>
            <w:r w:rsidR="00814471" w:rsidRPr="00814471">
              <w:rPr>
                <w:rFonts w:ascii="GHEA Grapalat" w:hAnsi="GHEA Grapalat"/>
                <w:bCs/>
                <w:color w:val="000000"/>
                <w:shd w:val="clear" w:color="auto" w:fill="FFFFFF"/>
                <w:lang w:eastAsia="en-US"/>
              </w:rPr>
              <w:t xml:space="preserve"> բ</w:t>
            </w:r>
            <w:r w:rsidR="00814471">
              <w:rPr>
                <w:rFonts w:ascii="GHEA Grapalat" w:hAnsi="GHEA Grapalat"/>
                <w:bCs/>
                <w:color w:val="000000"/>
                <w:shd w:val="clear" w:color="auto" w:fill="FFFFFF"/>
                <w:lang w:eastAsia="en-US"/>
              </w:rPr>
              <w:t>առակապակցության հասկացության սահմանումը</w:t>
            </w:r>
            <w:r w:rsidR="00814471" w:rsidRPr="00814471">
              <w:rPr>
                <w:rFonts w:ascii="GHEA Grapalat" w:hAnsi="GHEA Grapalat"/>
                <w:bCs/>
                <w:color w:val="000000"/>
                <w:shd w:val="clear" w:color="auto" w:fill="FFFFFF"/>
                <w:lang w:eastAsia="en-US"/>
              </w:rPr>
              <w:t xml:space="preserve"> Ք</w:t>
            </w:r>
            <w:r w:rsidR="00814471">
              <w:rPr>
                <w:rFonts w:ascii="GHEA Grapalat" w:hAnsi="GHEA Grapalat"/>
                <w:bCs/>
                <w:color w:val="000000"/>
                <w:shd w:val="clear" w:color="auto" w:fill="FFFFFF"/>
                <w:lang w:eastAsia="en-US"/>
              </w:rPr>
              <w:t>րեական դատավարության</w:t>
            </w:r>
            <w:r w:rsidR="00814471" w:rsidRPr="00814471">
              <w:rPr>
                <w:rFonts w:ascii="GHEA Grapalat" w:hAnsi="GHEA Grapalat"/>
                <w:bCs/>
                <w:color w:val="000000"/>
                <w:shd w:val="clear" w:color="auto" w:fill="FFFFFF"/>
                <w:lang w:eastAsia="en-US"/>
              </w:rPr>
              <w:t xml:space="preserve"> </w:t>
            </w:r>
            <w:r w:rsidR="00814471">
              <w:rPr>
                <w:rFonts w:ascii="GHEA Grapalat" w:hAnsi="GHEA Grapalat"/>
                <w:bCs/>
                <w:color w:val="000000"/>
                <w:shd w:val="clear" w:color="auto" w:fill="FFFFFF"/>
                <w:lang w:eastAsia="en-US"/>
              </w:rPr>
              <w:t>օրենսգրքի</w:t>
            </w:r>
            <w:r w:rsidR="00814471" w:rsidRPr="00814471">
              <w:rPr>
                <w:rFonts w:ascii="GHEA Grapalat" w:hAnsi="GHEA Grapalat"/>
                <w:bCs/>
                <w:color w:val="000000"/>
                <w:shd w:val="clear" w:color="auto" w:fill="FFFFFF"/>
                <w:lang w:eastAsia="en-US"/>
              </w:rPr>
              <w:t xml:space="preserve"> 6-րդ հոդվածի 1-ին մասի 62-րդ կետ</w:t>
            </w:r>
            <w:r w:rsidR="00814471">
              <w:rPr>
                <w:rFonts w:ascii="GHEA Grapalat" w:hAnsi="GHEA Grapalat"/>
                <w:bCs/>
                <w:color w:val="000000"/>
                <w:shd w:val="clear" w:color="auto" w:fill="FFFFFF"/>
                <w:lang w:eastAsia="en-US"/>
              </w:rPr>
              <w:t>ով</w:t>
            </w:r>
            <w:r w:rsidR="00814471" w:rsidRPr="00814471">
              <w:rPr>
                <w:rFonts w:ascii="GHEA Grapalat" w:hAnsi="GHEA Grapalat"/>
                <w:bCs/>
                <w:color w:val="000000"/>
                <w:shd w:val="clear" w:color="auto" w:fill="FFFFFF"/>
                <w:lang w:eastAsia="en-US"/>
              </w:rPr>
              <w:t xml:space="preserve"> </w:t>
            </w:r>
            <w:r w:rsidR="00814471">
              <w:rPr>
                <w:rFonts w:ascii="GHEA Grapalat" w:hAnsi="GHEA Grapalat"/>
                <w:bCs/>
                <w:color w:val="000000"/>
                <w:shd w:val="clear" w:color="auto" w:fill="FFFFFF"/>
                <w:lang w:eastAsia="en-US"/>
              </w:rPr>
              <w:t>է տրված՝</w:t>
            </w:r>
            <w:r w:rsidR="00814471" w:rsidRPr="00814471">
              <w:rPr>
                <w:rFonts w:ascii="GHEA Grapalat" w:hAnsi="GHEA Grapalat"/>
                <w:bCs/>
                <w:color w:val="000000"/>
                <w:shd w:val="clear" w:color="auto" w:fill="FFFFFF"/>
                <w:lang w:eastAsia="en-US"/>
              </w:rPr>
              <w:t xml:space="preserve"> ֆիքսված կամ բջջային հեռախոսային ցանցի դեպքում` բաժանորդի և օգտագործողի մուտքային և ելքային զանգերը (հաղորդագրությունները), հեռախոսային հաղորդակցությունն սկսելու և ավարտելու ժամանակը, հեռախոսային հաղորդակցությունն սկսելու պահին և </w:t>
            </w:r>
            <w:r w:rsidR="00814471" w:rsidRPr="00814471">
              <w:rPr>
                <w:rFonts w:ascii="GHEA Grapalat" w:hAnsi="GHEA Grapalat"/>
                <w:bCs/>
                <w:color w:val="000000"/>
                <w:shd w:val="clear" w:color="auto" w:fill="FFFFFF"/>
                <w:lang w:eastAsia="en-US"/>
              </w:rPr>
              <w:lastRenderedPageBreak/>
              <w:t>դրա ընթացքում հաղորդակցվողների գտնվելու վայրը և նրանց տեղաշարժը պարզելու համար անհրաժեշտ տվյալները, համացանցային հաղորդակցության, այդ թվում` համացանցային հեռախոսային հաղորդակցության և համացանցի միջոցով փոխանցվող էլեկտրոնային հաղորդումների դեպքում՝ համացանցային հեռախոսազանգերի մուտքային և ելքային զանգերը, համացանցին միանալու և համացանցից դուրս գալու վայրը, ժամանակը, տևողությունը, տեղաշարժը, համացանցային հասցեն, ներառյալ ինտերնետ պրոտոկոլի (IP) հասցեն պար</w:t>
            </w:r>
            <w:r w:rsidR="00814471">
              <w:rPr>
                <w:rFonts w:ascii="GHEA Grapalat" w:hAnsi="GHEA Grapalat"/>
                <w:bCs/>
                <w:color w:val="000000"/>
                <w:shd w:val="clear" w:color="auto" w:fill="FFFFFF"/>
                <w:lang w:eastAsia="en-US"/>
              </w:rPr>
              <w:t xml:space="preserve">զելու համար անհրաժեշտ տվյալներ: </w:t>
            </w:r>
            <w:r w:rsidR="00814471" w:rsidRPr="00814471">
              <w:rPr>
                <w:rFonts w:ascii="GHEA Grapalat" w:hAnsi="GHEA Grapalat"/>
                <w:bCs/>
                <w:color w:val="000000"/>
                <w:shd w:val="clear" w:color="auto" w:fill="FFFFFF"/>
                <w:lang w:eastAsia="en-US"/>
              </w:rPr>
              <w:t xml:space="preserve">Իր հերթին՝ </w:t>
            </w:r>
            <w:r w:rsidR="00814471">
              <w:rPr>
                <w:rFonts w:ascii="GHEA Grapalat" w:hAnsi="GHEA Grapalat"/>
                <w:bCs/>
                <w:color w:val="000000"/>
                <w:shd w:val="clear" w:color="auto" w:fill="FFFFFF"/>
                <w:lang w:eastAsia="en-US"/>
              </w:rPr>
              <w:t>քանի որ փոխանցվող տվյալները տեղավորվում են նույն օրենսգրքի 232-րդ հոդվածի քննարկման առարկա տեղեկատվության պահանջի համատեքստում՝ հարկ է նշել, որ տ</w:t>
            </w:r>
            <w:r w:rsidR="00814471" w:rsidRPr="00814471">
              <w:rPr>
                <w:rFonts w:ascii="GHEA Grapalat" w:hAnsi="GHEA Grapalat"/>
                <w:bCs/>
                <w:color w:val="000000"/>
                <w:shd w:val="clear" w:color="auto" w:fill="FFFFFF"/>
                <w:lang w:eastAsia="en-US"/>
              </w:rPr>
              <w:t>եղեկատվության պահանջը քննիչի գրավոր դիմումն է վարույթի համար նշանակություն ունեցող հանգամանքների մասին տեղեկությունների տիրապետող պետական կամ տեղական ինքնակառավարման մարմիններին, իրավաբանական անձին կամ ցանկացած այլ կազմակերպությանը:</w:t>
            </w:r>
            <w:r w:rsidR="00814471">
              <w:rPr>
                <w:rFonts w:ascii="GHEA Grapalat" w:hAnsi="GHEA Grapalat"/>
                <w:bCs/>
                <w:color w:val="000000"/>
                <w:shd w:val="clear" w:color="auto" w:fill="FFFFFF"/>
                <w:lang w:eastAsia="en-US"/>
              </w:rPr>
              <w:t xml:space="preserve"> Միաժամանակ, նույն հոդվածի </w:t>
            </w:r>
            <w:r w:rsidR="00814471" w:rsidRPr="00814471">
              <w:rPr>
                <w:rFonts w:ascii="GHEA Grapalat" w:hAnsi="GHEA Grapalat"/>
                <w:bCs/>
                <w:color w:val="000000"/>
                <w:shd w:val="clear" w:color="auto" w:fill="FFFFFF"/>
                <w:lang w:eastAsia="en-US"/>
              </w:rPr>
              <w:t>3.1-րդ կետի համաձայն՝ բացառապես դատարանի որոշմամբ կարող են պահանջվել փոխանցվող տվյալները։</w:t>
            </w:r>
            <w:r w:rsidR="00814471">
              <w:rPr>
                <w:rFonts w:ascii="GHEA Grapalat" w:hAnsi="GHEA Grapalat"/>
                <w:bCs/>
                <w:color w:val="000000"/>
                <w:shd w:val="clear" w:color="auto" w:fill="FFFFFF"/>
                <w:lang w:eastAsia="en-US"/>
              </w:rPr>
              <w:t xml:space="preserve"> Նման պայմաններում, որպեսզի որոշակի առումով հակասություններ չառաջանան սույն նախագծի դրույթների, Քրեական դատավարության օրենսգրքի և </w:t>
            </w:r>
            <w:r w:rsidR="00814471">
              <w:rPr>
                <w:rFonts w:ascii="GHEA Grapalat" w:hAnsi="GHEA Grapalat"/>
                <w:bCs/>
                <w:color w:val="000000"/>
                <w:shd w:val="clear" w:color="auto" w:fill="FFFFFF"/>
                <w:lang w:eastAsia="en-US"/>
              </w:rPr>
              <w:lastRenderedPageBreak/>
              <w:t>«</w:t>
            </w:r>
            <w:r w:rsidR="00814471" w:rsidRPr="00814471">
              <w:rPr>
                <w:rFonts w:ascii="GHEA Grapalat" w:hAnsi="GHEA Grapalat"/>
                <w:bCs/>
                <w:color w:val="000000"/>
                <w:shd w:val="clear" w:color="auto" w:fill="FFFFFF"/>
                <w:lang w:eastAsia="en-US"/>
              </w:rPr>
              <w:t>«Օպերատիվ-հետախուզական գործունեության մասին» օրենքի</w:t>
            </w:r>
            <w:r w:rsidR="00814471">
              <w:rPr>
                <w:rFonts w:ascii="GHEA Grapalat" w:hAnsi="GHEA Grapalat"/>
                <w:bCs/>
                <w:color w:val="000000"/>
                <w:shd w:val="clear" w:color="auto" w:fill="FFFFFF"/>
                <w:lang w:eastAsia="en-US"/>
              </w:rPr>
              <w:t xml:space="preserve"> դրույթների միջև, նախընտրելի է ձևակերպման առումով պահպանել դրույթի հետևյալ խմբագրությունը՝ «</w:t>
            </w:r>
            <w:r w:rsidR="00814471" w:rsidRPr="00814471">
              <w:rPr>
                <w:rFonts w:ascii="GHEA Grapalat" w:hAnsi="GHEA Grapalat"/>
                <w:bCs/>
                <w:color w:val="000000"/>
                <w:shd w:val="clear" w:color="auto" w:fill="FFFFFF"/>
                <w:lang w:eastAsia="en-US" w:bidi="hy-AM"/>
              </w:rPr>
              <w:t>Անձի անհայտ կորելու փաստով անհայտ կորած անձի հետախուզման մասին դիմում ներկայացված լինելու և միաժամանակ քրեական վարույթ նախաձեռնված լինելու դեպքում քննիչն անհապաղ միջնորդություն է ներկայացնում դատարան՝ անհայտ կորած անձին առնչվող` Հայաստանի Հանրապետության քրեական դատավարության օրենսգրքի 232-րդ հոդվածի 3.1-ին մասով սահմանված փոխանցվող տվյալներ պարունակող տեղեկատվությունը պահանջելու համար։ Դատարանը նշված միջնորդությունը բավարարելու կամ այն մերժելու հարցը լուծում է Հայաստանի Հանրապետության քրեական դատավարության օրենսգրքով սահմանված կարգով և ժամկետում: Դատարանի համապատասխան որոշումը հիմք է անհայտ կորած անձին որոնել նաև բջջային հեռախոսի գտնվելու վայրով՝ տեղեկատվություն ստանալով այն մասին, թե ում հետ է կապ հաստատել անհայտ կորածը բջջային հեռախոսով, թե տվյալ պահին որտեղ է գտնվում բջջային հեռախոսը և այլն:</w:t>
            </w:r>
            <w:r w:rsidR="00814471">
              <w:rPr>
                <w:rFonts w:ascii="GHEA Grapalat" w:hAnsi="GHEA Grapalat"/>
                <w:bCs/>
                <w:color w:val="000000"/>
                <w:shd w:val="clear" w:color="auto" w:fill="FFFFFF"/>
                <w:lang w:eastAsia="en-US"/>
              </w:rPr>
              <w:t>»:</w:t>
            </w:r>
          </w:p>
          <w:p w14:paraId="2AD98E9D" w14:textId="2FFB663B" w:rsidR="002A73C0" w:rsidRDefault="002A73C0" w:rsidP="00E43FD6">
            <w:pPr>
              <w:spacing w:line="276" w:lineRule="auto"/>
              <w:rPr>
                <w:rFonts w:ascii="GHEA Grapalat" w:hAnsi="GHEA Grapalat"/>
              </w:rPr>
            </w:pPr>
          </w:p>
          <w:p w14:paraId="2109067B" w14:textId="21A7AAEE" w:rsidR="00BB2108" w:rsidRDefault="00BB2108"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30. Ընդունվել է</w:t>
            </w:r>
          </w:p>
          <w:p w14:paraId="724A703A" w14:textId="77777777" w:rsidR="00BB2108" w:rsidRDefault="00BB2108"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w:t>
            </w:r>
          </w:p>
          <w:p w14:paraId="20E99905" w14:textId="77777777" w:rsidR="00BB2108" w:rsidRDefault="00BB2108" w:rsidP="00E43FD6">
            <w:pPr>
              <w:spacing w:line="276" w:lineRule="auto"/>
              <w:ind w:left="720"/>
              <w:jc w:val="center"/>
              <w:rPr>
                <w:rFonts w:ascii="GHEA Grapalat" w:hAnsi="GHEA Grapalat"/>
                <w:b/>
                <w:bCs/>
                <w:color w:val="000000"/>
                <w:shd w:val="clear" w:color="auto" w:fill="FFFFFF"/>
                <w:lang w:eastAsia="en-US"/>
              </w:rPr>
            </w:pPr>
          </w:p>
          <w:p w14:paraId="669E068C" w14:textId="77777777" w:rsidR="00BB2108" w:rsidRDefault="00BB2108" w:rsidP="00E43FD6">
            <w:pPr>
              <w:spacing w:line="276" w:lineRule="auto"/>
              <w:ind w:left="720"/>
              <w:jc w:val="center"/>
              <w:rPr>
                <w:rFonts w:ascii="GHEA Grapalat" w:hAnsi="GHEA Grapalat"/>
                <w:b/>
                <w:bCs/>
                <w:color w:val="000000"/>
                <w:shd w:val="clear" w:color="auto" w:fill="FFFFFF"/>
                <w:lang w:eastAsia="en-US"/>
              </w:rPr>
            </w:pPr>
          </w:p>
          <w:p w14:paraId="371628E7" w14:textId="77777777" w:rsidR="00BB2108" w:rsidRDefault="00BB2108" w:rsidP="00E43FD6">
            <w:pPr>
              <w:spacing w:line="276" w:lineRule="auto"/>
              <w:ind w:left="720"/>
              <w:jc w:val="center"/>
              <w:rPr>
                <w:rFonts w:ascii="GHEA Grapalat" w:hAnsi="GHEA Grapalat"/>
                <w:b/>
                <w:bCs/>
                <w:color w:val="000000"/>
                <w:shd w:val="clear" w:color="auto" w:fill="FFFFFF"/>
                <w:lang w:eastAsia="en-US"/>
              </w:rPr>
            </w:pPr>
          </w:p>
          <w:p w14:paraId="76FA7572" w14:textId="77777777" w:rsidR="00BB2108" w:rsidRDefault="00BB2108" w:rsidP="00E43FD6">
            <w:pPr>
              <w:spacing w:line="276" w:lineRule="auto"/>
              <w:ind w:left="720"/>
              <w:jc w:val="center"/>
              <w:rPr>
                <w:rFonts w:ascii="GHEA Grapalat" w:hAnsi="GHEA Grapalat"/>
                <w:b/>
                <w:bCs/>
                <w:color w:val="000000"/>
                <w:shd w:val="clear" w:color="auto" w:fill="FFFFFF"/>
                <w:lang w:eastAsia="en-US"/>
              </w:rPr>
            </w:pPr>
          </w:p>
          <w:p w14:paraId="0706A1E1" w14:textId="77777777" w:rsidR="00BB2108" w:rsidRDefault="00BB2108" w:rsidP="00E43FD6">
            <w:pPr>
              <w:spacing w:line="276" w:lineRule="auto"/>
              <w:ind w:left="720"/>
              <w:jc w:val="center"/>
              <w:rPr>
                <w:rFonts w:ascii="GHEA Grapalat" w:hAnsi="GHEA Grapalat"/>
                <w:b/>
                <w:bCs/>
                <w:color w:val="000000"/>
                <w:shd w:val="clear" w:color="auto" w:fill="FFFFFF"/>
                <w:lang w:eastAsia="en-US"/>
              </w:rPr>
            </w:pPr>
          </w:p>
          <w:p w14:paraId="09D31EE9" w14:textId="77777777" w:rsidR="008B0707" w:rsidRDefault="008B0707" w:rsidP="00E43FD6">
            <w:pPr>
              <w:spacing w:line="276" w:lineRule="auto"/>
              <w:ind w:left="720"/>
              <w:jc w:val="center"/>
              <w:rPr>
                <w:rFonts w:ascii="GHEA Grapalat" w:hAnsi="GHEA Grapalat"/>
                <w:b/>
                <w:bCs/>
                <w:color w:val="000000"/>
                <w:shd w:val="clear" w:color="auto" w:fill="FFFFFF"/>
                <w:lang w:eastAsia="en-US"/>
              </w:rPr>
            </w:pPr>
          </w:p>
          <w:p w14:paraId="5B761D18" w14:textId="5A8DB7DA" w:rsidR="00BB2108" w:rsidRDefault="00BB2108"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31. Ընդունվել է</w:t>
            </w:r>
          </w:p>
          <w:p w14:paraId="5D4708AB" w14:textId="4D17FEFA" w:rsidR="00BB2108" w:rsidRDefault="00BB2108"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լրացում:</w:t>
            </w:r>
          </w:p>
          <w:p w14:paraId="140985AB" w14:textId="18F10825" w:rsidR="00732977" w:rsidRDefault="00732977" w:rsidP="00E43FD6">
            <w:pPr>
              <w:spacing w:line="276" w:lineRule="auto"/>
              <w:ind w:left="720"/>
              <w:jc w:val="center"/>
              <w:rPr>
                <w:rFonts w:ascii="GHEA Grapalat" w:hAnsi="GHEA Grapalat"/>
                <w:b/>
                <w:bCs/>
                <w:color w:val="000000"/>
                <w:shd w:val="clear" w:color="auto" w:fill="FFFFFF"/>
                <w:lang w:eastAsia="en-US"/>
              </w:rPr>
            </w:pPr>
          </w:p>
          <w:p w14:paraId="29D227CD" w14:textId="77777777" w:rsidR="00732977" w:rsidRDefault="00732977" w:rsidP="00E43FD6">
            <w:pPr>
              <w:spacing w:line="276" w:lineRule="auto"/>
              <w:ind w:left="720"/>
              <w:jc w:val="center"/>
              <w:rPr>
                <w:rFonts w:ascii="GHEA Grapalat" w:hAnsi="GHEA Grapalat"/>
                <w:b/>
                <w:bCs/>
                <w:color w:val="000000"/>
                <w:shd w:val="clear" w:color="auto" w:fill="FFFFFF"/>
                <w:lang w:eastAsia="en-US"/>
              </w:rPr>
            </w:pPr>
          </w:p>
          <w:p w14:paraId="60FB8A2A" w14:textId="4C59BDC6" w:rsidR="00BB2108" w:rsidRDefault="00BB2108"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 xml:space="preserve">32. Մասամբ է ընդունվել </w:t>
            </w:r>
          </w:p>
          <w:p w14:paraId="2CF0696A" w14:textId="75521BAD" w:rsidR="00BB2108" w:rsidRDefault="00BB2108" w:rsidP="00E43FD6">
            <w:pPr>
              <w:spacing w:line="276" w:lineRule="auto"/>
              <w:jc w:val="both"/>
              <w:rPr>
                <w:rFonts w:ascii="GHEA Grapalat" w:hAnsi="GHEA Grapalat"/>
                <w:bCs/>
                <w:color w:val="000000"/>
                <w:shd w:val="clear" w:color="auto" w:fill="FFFFFF"/>
                <w:lang w:eastAsia="en-US"/>
              </w:rPr>
            </w:pPr>
            <w:r w:rsidRPr="00051C4E">
              <w:rPr>
                <w:rFonts w:ascii="GHEA Grapalat" w:hAnsi="GHEA Grapalat"/>
                <w:bCs/>
                <w:color w:val="000000"/>
                <w:shd w:val="clear" w:color="auto" w:fill="FFFFFF"/>
                <w:lang w:eastAsia="en-US"/>
              </w:rPr>
              <w:t>«</w:t>
            </w:r>
            <w:r>
              <w:rPr>
                <w:rFonts w:ascii="GHEA Grapalat" w:hAnsi="GHEA Grapalat"/>
                <w:bCs/>
                <w:color w:val="000000"/>
                <w:shd w:val="clear" w:color="auto" w:fill="FFFFFF"/>
                <w:lang w:eastAsia="en-US"/>
              </w:rPr>
              <w:t>Լիազոր մարմինների</w:t>
            </w:r>
            <w:r w:rsidRPr="00051C4E">
              <w:rPr>
                <w:rFonts w:ascii="GHEA Grapalat" w:hAnsi="GHEA Grapalat"/>
                <w:bCs/>
                <w:color w:val="000000"/>
                <w:shd w:val="clear" w:color="auto" w:fill="FFFFFF"/>
                <w:lang w:eastAsia="en-US"/>
              </w:rPr>
              <w:t>» բառ</w:t>
            </w:r>
            <w:r>
              <w:rPr>
                <w:rFonts w:ascii="GHEA Grapalat" w:hAnsi="GHEA Grapalat"/>
                <w:bCs/>
                <w:color w:val="000000"/>
                <w:shd w:val="clear" w:color="auto" w:fill="FFFFFF"/>
                <w:lang w:eastAsia="en-US"/>
              </w:rPr>
              <w:t>երի փոխարեն կիրառվել են «</w:t>
            </w:r>
            <w:r w:rsidRPr="00BB2108">
              <w:rPr>
                <w:rFonts w:ascii="GHEA Grapalat" w:hAnsi="GHEA Grapalat"/>
                <w:bCs/>
                <w:color w:val="000000"/>
                <w:shd w:val="clear" w:color="auto" w:fill="FFFFFF"/>
                <w:lang w:eastAsia="en-US"/>
              </w:rPr>
              <w:t>Լիազոր մարմինը</w:t>
            </w:r>
            <w:r w:rsidR="00BB5324">
              <w:rPr>
                <w:rFonts w:ascii="GHEA Grapalat" w:hAnsi="GHEA Grapalat"/>
                <w:bCs/>
                <w:color w:val="000000"/>
                <w:shd w:val="clear" w:color="auto" w:fill="FFFFFF"/>
                <w:lang w:eastAsia="en-US"/>
              </w:rPr>
              <w:t>,</w:t>
            </w:r>
            <w:r w:rsidRPr="00BB2108">
              <w:rPr>
                <w:rFonts w:ascii="GHEA Grapalat" w:hAnsi="GHEA Grapalat"/>
                <w:bCs/>
                <w:color w:val="000000"/>
                <w:shd w:val="clear" w:color="auto" w:fill="FFFFFF"/>
                <w:lang w:eastAsia="en-US"/>
              </w:rPr>
              <w:t xml:space="preserve"> անհայտ կորած անձանց հաշվառման և (կամ) հետախուզման համար լիազորված այլ մարմինները</w:t>
            </w:r>
            <w:r>
              <w:rPr>
                <w:rFonts w:ascii="GHEA Grapalat" w:hAnsi="GHEA Grapalat"/>
                <w:bCs/>
                <w:color w:val="000000"/>
                <w:shd w:val="clear" w:color="auto" w:fill="FFFFFF"/>
                <w:lang w:eastAsia="en-US"/>
              </w:rPr>
              <w:t xml:space="preserve">» </w:t>
            </w:r>
            <w:r w:rsidRPr="00051C4E">
              <w:rPr>
                <w:rFonts w:ascii="GHEA Grapalat" w:hAnsi="GHEA Grapalat"/>
                <w:bCs/>
                <w:color w:val="000000"/>
                <w:shd w:val="clear" w:color="auto" w:fill="FFFFFF"/>
                <w:lang w:eastAsia="en-US"/>
              </w:rPr>
              <w:t>բառ</w:t>
            </w:r>
            <w:r>
              <w:rPr>
                <w:rFonts w:ascii="GHEA Grapalat" w:hAnsi="GHEA Grapalat"/>
                <w:bCs/>
                <w:color w:val="000000"/>
                <w:shd w:val="clear" w:color="auto" w:fill="FFFFFF"/>
                <w:lang w:eastAsia="en-US"/>
              </w:rPr>
              <w:t>եր</w:t>
            </w:r>
            <w:r w:rsidRPr="00051C4E">
              <w:rPr>
                <w:rFonts w:ascii="GHEA Grapalat" w:hAnsi="GHEA Grapalat"/>
                <w:bCs/>
                <w:color w:val="000000"/>
                <w:shd w:val="clear" w:color="auto" w:fill="FFFFFF"/>
                <w:lang w:eastAsia="en-US"/>
              </w:rPr>
              <w:t>ը։</w:t>
            </w:r>
          </w:p>
          <w:p w14:paraId="69FCC2CB" w14:textId="77777777" w:rsidR="00F14377" w:rsidRDefault="00F14377" w:rsidP="00E43FD6">
            <w:pPr>
              <w:spacing w:line="276" w:lineRule="auto"/>
              <w:jc w:val="both"/>
              <w:rPr>
                <w:rFonts w:ascii="GHEA Grapalat" w:hAnsi="GHEA Grapalat"/>
                <w:bCs/>
                <w:color w:val="000000"/>
                <w:shd w:val="clear" w:color="auto" w:fill="FFFFFF"/>
                <w:lang w:eastAsia="en-US"/>
              </w:rPr>
            </w:pPr>
          </w:p>
          <w:p w14:paraId="7E8729EB" w14:textId="5ED4C87F" w:rsidR="00BB2108" w:rsidRDefault="00BB2108"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33. Ընդունվել է</w:t>
            </w:r>
          </w:p>
          <w:p w14:paraId="77770F87" w14:textId="06C93EB9" w:rsidR="00BB2108" w:rsidRPr="00732977" w:rsidRDefault="00BB2108"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լրացում:</w:t>
            </w:r>
          </w:p>
          <w:p w14:paraId="13159113" w14:textId="77777777" w:rsidR="008B0707" w:rsidRDefault="008B0707" w:rsidP="00E43FD6">
            <w:pPr>
              <w:spacing w:line="276" w:lineRule="auto"/>
              <w:ind w:left="720"/>
              <w:jc w:val="center"/>
              <w:rPr>
                <w:rFonts w:ascii="GHEA Grapalat" w:hAnsi="GHEA Grapalat"/>
                <w:b/>
                <w:bCs/>
                <w:color w:val="000000"/>
                <w:shd w:val="clear" w:color="auto" w:fill="FFFFFF"/>
                <w:lang w:eastAsia="en-US"/>
              </w:rPr>
            </w:pPr>
          </w:p>
          <w:p w14:paraId="50DC0F1B" w14:textId="218F5751" w:rsidR="00BB2108" w:rsidRDefault="00BB2108"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34. Ընդունվել է</w:t>
            </w:r>
          </w:p>
          <w:p w14:paraId="253C5A5F" w14:textId="2F3F9EA6" w:rsidR="00BB2108" w:rsidRDefault="00BB2108"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փոփոխություն և լրացում:</w:t>
            </w:r>
          </w:p>
          <w:p w14:paraId="71A833AF" w14:textId="36B61880" w:rsidR="00BB2108" w:rsidRDefault="00BB2108" w:rsidP="00E43FD6">
            <w:pPr>
              <w:spacing w:line="276" w:lineRule="auto"/>
              <w:rPr>
                <w:rFonts w:ascii="GHEA Grapalat" w:hAnsi="GHEA Grapalat"/>
              </w:rPr>
            </w:pPr>
          </w:p>
          <w:p w14:paraId="7CFDB742" w14:textId="53F236AE" w:rsidR="00BB2108" w:rsidRDefault="00BB2108"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35. Ընդունվել է</w:t>
            </w:r>
          </w:p>
          <w:p w14:paraId="2C6C5720" w14:textId="77777777" w:rsidR="00BB2108" w:rsidRDefault="00BB2108"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 xml:space="preserve">Նախագծում կատարվել է համապատասխան </w:t>
            </w:r>
            <w:r>
              <w:rPr>
                <w:rFonts w:ascii="GHEA Grapalat" w:hAnsi="GHEA Grapalat"/>
                <w:bCs/>
                <w:color w:val="000000"/>
                <w:shd w:val="clear" w:color="auto" w:fill="FFFFFF"/>
                <w:lang w:eastAsia="en-US"/>
              </w:rPr>
              <w:lastRenderedPageBreak/>
              <w:t>փոփոխություն:</w:t>
            </w:r>
          </w:p>
          <w:p w14:paraId="08DF13EB" w14:textId="75195415" w:rsidR="00BB2108" w:rsidRPr="002A73C0" w:rsidRDefault="002A73C0" w:rsidP="00E43FD6">
            <w:pPr>
              <w:spacing w:line="276" w:lineRule="auto"/>
              <w:jc w:val="center"/>
              <w:rPr>
                <w:rFonts w:ascii="GHEA Grapalat" w:hAnsi="GHEA Grapalat"/>
                <w:b/>
              </w:rPr>
            </w:pPr>
            <w:r w:rsidRPr="002A73C0">
              <w:rPr>
                <w:rFonts w:ascii="GHEA Grapalat" w:hAnsi="GHEA Grapalat"/>
                <w:b/>
              </w:rPr>
              <w:t>36. Չի ընդունվել</w:t>
            </w:r>
          </w:p>
          <w:p w14:paraId="18B76264" w14:textId="73175D55" w:rsidR="001B6F11" w:rsidRDefault="002A73C0" w:rsidP="00E43FD6">
            <w:pPr>
              <w:spacing w:line="276" w:lineRule="auto"/>
              <w:jc w:val="both"/>
              <w:rPr>
                <w:rFonts w:ascii="GHEA Grapalat" w:hAnsi="GHEA Grapalat"/>
              </w:rPr>
            </w:pPr>
            <w:r>
              <w:rPr>
                <w:rFonts w:ascii="GHEA Grapalat" w:hAnsi="GHEA Grapalat"/>
              </w:rPr>
              <w:t xml:space="preserve">Կարծում ենք, որ </w:t>
            </w:r>
            <w:r w:rsidR="0035451A">
              <w:rPr>
                <w:rFonts w:ascii="GHEA Grapalat" w:hAnsi="GHEA Grapalat"/>
              </w:rPr>
              <w:t xml:space="preserve">օրենքից բխող ենթաօրենսդրական ակտերի մշակման </w:t>
            </w:r>
            <w:r w:rsidR="0035451A" w:rsidRPr="002A73C0">
              <w:rPr>
                <w:rFonts w:ascii="GHEA Grapalat" w:hAnsi="GHEA Grapalat"/>
              </w:rPr>
              <w:t>(</w:t>
            </w:r>
            <w:r w:rsidR="0035451A">
              <w:rPr>
                <w:rFonts w:ascii="GHEA Grapalat" w:hAnsi="GHEA Grapalat"/>
              </w:rPr>
              <w:t>լրամշակման</w:t>
            </w:r>
            <w:r w:rsidR="0035451A" w:rsidRPr="002A73C0">
              <w:rPr>
                <w:rFonts w:ascii="GHEA Grapalat" w:hAnsi="GHEA Grapalat"/>
              </w:rPr>
              <w:t>)</w:t>
            </w:r>
            <w:r w:rsidR="0035451A">
              <w:rPr>
                <w:rFonts w:ascii="GHEA Grapalat" w:hAnsi="GHEA Grapalat"/>
              </w:rPr>
              <w:t xml:space="preserve"> համար </w:t>
            </w:r>
            <w:r>
              <w:rPr>
                <w:rFonts w:ascii="GHEA Grapalat" w:hAnsi="GHEA Grapalat"/>
              </w:rPr>
              <w:t xml:space="preserve">օրենքի ուժի մեջ մտնելուց հետո հնգամսյա ժամկետի փոխարեն իննամսյա ժամկետ նախատեսելը հիմնավորված և արդարացված չէ՝ նաև հաշվի առնելով Նախագծի և դրանից բխող այլ իրավական ակտերի </w:t>
            </w:r>
            <w:r w:rsidR="0006295A">
              <w:rPr>
                <w:rFonts w:ascii="GHEA Grapalat" w:hAnsi="GHEA Grapalat"/>
              </w:rPr>
              <w:t>ընդունման կարևորությունն ու հրատապությունը:</w:t>
            </w:r>
            <w:r w:rsidR="0035451A">
              <w:rPr>
                <w:rFonts w:ascii="GHEA Grapalat" w:hAnsi="GHEA Grapalat"/>
              </w:rPr>
              <w:t xml:space="preserve"> Միաժամանակ, ժամկետի վերանայման մասով որևէ հիմնավորում ներկայացված չէ:</w:t>
            </w:r>
          </w:p>
          <w:p w14:paraId="3D749E42" w14:textId="77777777" w:rsidR="00B10837" w:rsidRDefault="00B10837" w:rsidP="00E43FD6">
            <w:pPr>
              <w:spacing w:line="276" w:lineRule="auto"/>
              <w:jc w:val="center"/>
              <w:rPr>
                <w:rFonts w:ascii="GHEA Grapalat" w:hAnsi="GHEA Grapalat"/>
                <w:b/>
                <w:bCs/>
                <w:color w:val="000000"/>
                <w:shd w:val="clear" w:color="auto" w:fill="FFFFFF"/>
                <w:lang w:eastAsia="en-US"/>
              </w:rPr>
            </w:pPr>
          </w:p>
          <w:p w14:paraId="20D4BAD0" w14:textId="04BC0E13" w:rsidR="004A1A7A" w:rsidRPr="00732977" w:rsidRDefault="004A1A7A" w:rsidP="00E43FD6">
            <w:pPr>
              <w:spacing w:line="276" w:lineRule="auto"/>
              <w:jc w:val="center"/>
              <w:rPr>
                <w:rFonts w:ascii="GHEA Grapalat" w:hAnsi="GHEA Grapalat"/>
              </w:rPr>
            </w:pPr>
            <w:r>
              <w:rPr>
                <w:rFonts w:ascii="GHEA Grapalat" w:hAnsi="GHEA Grapalat"/>
                <w:b/>
                <w:bCs/>
                <w:color w:val="000000"/>
                <w:shd w:val="clear" w:color="auto" w:fill="FFFFFF"/>
                <w:lang w:eastAsia="en-US"/>
              </w:rPr>
              <w:t>37. Ընդունվել է</w:t>
            </w:r>
          </w:p>
          <w:p w14:paraId="1C0F899E" w14:textId="5F462F78" w:rsidR="004A1A7A" w:rsidRDefault="004A1A7A"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են համապատասխան փոփոխություններ</w:t>
            </w:r>
            <w:r w:rsidR="000C7554">
              <w:rPr>
                <w:rFonts w:ascii="GHEA Grapalat" w:hAnsi="GHEA Grapalat"/>
                <w:bCs/>
                <w:color w:val="000000"/>
                <w:shd w:val="clear" w:color="auto" w:fill="FFFFFF"/>
                <w:lang w:eastAsia="en-US"/>
              </w:rPr>
              <w:t xml:space="preserve"> և լրացում</w:t>
            </w:r>
            <w:r>
              <w:rPr>
                <w:rFonts w:ascii="GHEA Grapalat" w:hAnsi="GHEA Grapalat"/>
                <w:bCs/>
                <w:color w:val="000000"/>
                <w:shd w:val="clear" w:color="auto" w:fill="FFFFFF"/>
                <w:lang w:eastAsia="en-US"/>
              </w:rPr>
              <w:t>:</w:t>
            </w:r>
          </w:p>
          <w:p w14:paraId="2297ECB5" w14:textId="396094A0"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493292CB" w14:textId="34365954"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240DAE5B" w14:textId="3BE68D6F"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16CCB3E4" w14:textId="461E0021"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07F7C4B6" w14:textId="474241F9"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53E9CEB7" w14:textId="4BAC137A"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237416B9" w14:textId="37988429"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7112E146" w14:textId="7C592619"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03178E0A" w14:textId="39B0B9F9"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4BDB62F8" w14:textId="3A70A8F3"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0F0E387D" w14:textId="2F99CE74"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3A921713" w14:textId="118C1310"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45C41A83" w14:textId="0F39FB4B"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3E6A2EB5" w14:textId="0A8EB404"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1F9CC443" w14:textId="5C220AC4"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2103E589" w14:textId="2D897490"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0D499035" w14:textId="5A2DF733"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30715757" w14:textId="07306918"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673C71F1" w14:textId="14EC1B8C"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40E97A0A" w14:textId="57FBA39A"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6BC04035" w14:textId="496C155C"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527C37AC" w14:textId="23D0BAA2" w:rsidR="007A0C7E" w:rsidRDefault="007A0C7E" w:rsidP="00E43FD6">
            <w:pPr>
              <w:spacing w:line="276" w:lineRule="auto"/>
              <w:ind w:left="150" w:firstLine="428"/>
              <w:jc w:val="both"/>
              <w:rPr>
                <w:rFonts w:ascii="GHEA Grapalat" w:hAnsi="GHEA Grapalat"/>
                <w:bCs/>
                <w:color w:val="000000"/>
                <w:shd w:val="clear" w:color="auto" w:fill="FFFFFF"/>
                <w:lang w:eastAsia="en-US"/>
              </w:rPr>
            </w:pPr>
          </w:p>
          <w:p w14:paraId="1994A62E" w14:textId="77777777" w:rsidR="0069686E" w:rsidRDefault="0069686E" w:rsidP="00E43FD6">
            <w:pPr>
              <w:spacing w:line="276" w:lineRule="auto"/>
              <w:ind w:left="150" w:firstLine="428"/>
              <w:jc w:val="both"/>
              <w:rPr>
                <w:rFonts w:ascii="GHEA Grapalat" w:hAnsi="GHEA Grapalat"/>
                <w:bCs/>
                <w:color w:val="000000"/>
                <w:shd w:val="clear" w:color="auto" w:fill="FFFFFF"/>
                <w:lang w:eastAsia="en-US"/>
              </w:rPr>
            </w:pPr>
          </w:p>
          <w:p w14:paraId="36931ED9" w14:textId="4283533B" w:rsidR="007A0C7E" w:rsidRPr="007A0C7E" w:rsidRDefault="007A0C7E" w:rsidP="00E43FD6">
            <w:pPr>
              <w:spacing w:line="276" w:lineRule="auto"/>
              <w:ind w:left="150" w:firstLine="428"/>
              <w:jc w:val="center"/>
              <w:rPr>
                <w:rFonts w:ascii="GHEA Grapalat" w:hAnsi="GHEA Grapalat"/>
                <w:b/>
                <w:bCs/>
                <w:color w:val="000000"/>
                <w:shd w:val="clear" w:color="auto" w:fill="FFFFFF"/>
                <w:lang w:eastAsia="en-US"/>
              </w:rPr>
            </w:pPr>
            <w:r w:rsidRPr="007A0C7E">
              <w:rPr>
                <w:rFonts w:ascii="GHEA Grapalat" w:hAnsi="GHEA Grapalat"/>
                <w:b/>
                <w:bCs/>
                <w:color w:val="000000"/>
                <w:shd w:val="clear" w:color="auto" w:fill="FFFFFF"/>
                <w:lang w:eastAsia="en-US"/>
              </w:rPr>
              <w:t>Ընդունվել է ի գ</w:t>
            </w:r>
            <w:r w:rsidR="00C900A2" w:rsidRPr="007A0C7E">
              <w:rPr>
                <w:rFonts w:ascii="GHEA Grapalat" w:hAnsi="GHEA Grapalat"/>
                <w:b/>
                <w:bCs/>
                <w:color w:val="000000"/>
                <w:shd w:val="clear" w:color="auto" w:fill="FFFFFF"/>
                <w:lang w:eastAsia="en-US"/>
              </w:rPr>
              <w:t>ի</w:t>
            </w:r>
            <w:r w:rsidRPr="007A0C7E">
              <w:rPr>
                <w:rFonts w:ascii="GHEA Grapalat" w:hAnsi="GHEA Grapalat"/>
                <w:b/>
                <w:bCs/>
                <w:color w:val="000000"/>
                <w:shd w:val="clear" w:color="auto" w:fill="FFFFFF"/>
                <w:lang w:eastAsia="en-US"/>
              </w:rPr>
              <w:t>տություն</w:t>
            </w:r>
          </w:p>
          <w:p w14:paraId="02D6CA4F" w14:textId="08A16036" w:rsidR="004A1A7A" w:rsidRPr="00BB2108" w:rsidRDefault="004A1A7A" w:rsidP="00E43FD6">
            <w:pPr>
              <w:spacing w:line="276" w:lineRule="auto"/>
              <w:rPr>
                <w:rFonts w:ascii="GHEA Grapalat" w:hAnsi="GHEA Grapalat"/>
              </w:rPr>
            </w:pPr>
          </w:p>
        </w:tc>
      </w:tr>
      <w:tr w:rsidR="005D06FF" w:rsidRPr="00E83820" w14:paraId="42A2CCF1" w14:textId="77777777" w:rsidTr="00261B88">
        <w:trPr>
          <w:gridAfter w:val="1"/>
          <w:wAfter w:w="19" w:type="dxa"/>
          <w:trHeight w:val="226"/>
        </w:trPr>
        <w:tc>
          <w:tcPr>
            <w:tcW w:w="11268" w:type="dxa"/>
            <w:gridSpan w:val="2"/>
            <w:vMerge w:val="restart"/>
            <w:shd w:val="clear" w:color="auto" w:fill="C0C0C0"/>
          </w:tcPr>
          <w:p w14:paraId="570C7868" w14:textId="3B2D92F9" w:rsidR="005D06FF" w:rsidRPr="004C45ED" w:rsidRDefault="004C45ED" w:rsidP="00E43FD6">
            <w:pPr>
              <w:pStyle w:val="ListParagraph"/>
              <w:numPr>
                <w:ilvl w:val="0"/>
                <w:numId w:val="2"/>
              </w:numPr>
              <w:spacing w:line="276" w:lineRule="auto"/>
              <w:jc w:val="center"/>
              <w:rPr>
                <w:rFonts w:ascii="GHEA Grapalat" w:hAnsi="GHEA Grapalat"/>
                <w:b/>
              </w:rPr>
            </w:pPr>
            <w:r>
              <w:rPr>
                <w:rFonts w:ascii="GHEA Grapalat" w:hAnsi="GHEA Grapalat"/>
                <w:b/>
              </w:rPr>
              <w:lastRenderedPageBreak/>
              <w:t>Առողջապահության նախարարություն</w:t>
            </w:r>
          </w:p>
        </w:tc>
        <w:tc>
          <w:tcPr>
            <w:tcW w:w="3930" w:type="dxa"/>
            <w:gridSpan w:val="2"/>
            <w:shd w:val="clear" w:color="auto" w:fill="C0C0C0"/>
          </w:tcPr>
          <w:p w14:paraId="147409A5" w14:textId="6E037CD8" w:rsidR="005D06FF" w:rsidRPr="00051C4E" w:rsidRDefault="004C45ED" w:rsidP="00E43FD6">
            <w:pPr>
              <w:autoSpaceDE w:val="0"/>
              <w:autoSpaceDN w:val="0"/>
              <w:adjustRightInd w:val="0"/>
              <w:spacing w:line="276" w:lineRule="auto"/>
              <w:ind w:firstLine="720"/>
              <w:jc w:val="center"/>
              <w:rPr>
                <w:rFonts w:ascii="GHEA Grapalat" w:hAnsi="GHEA Grapalat"/>
                <w:b/>
              </w:rPr>
            </w:pPr>
            <w:r w:rsidRPr="00051C4E">
              <w:rPr>
                <w:rFonts w:ascii="GHEA Grapalat" w:hAnsi="GHEA Grapalat"/>
                <w:b/>
              </w:rPr>
              <w:t>14</w:t>
            </w:r>
            <w:r w:rsidR="00B03BDF" w:rsidRPr="00051C4E">
              <w:rPr>
                <w:rFonts w:ascii="GHEA Grapalat" w:hAnsi="GHEA Grapalat"/>
                <w:b/>
              </w:rPr>
              <w:t>.0</w:t>
            </w:r>
            <w:r w:rsidR="00335234">
              <w:rPr>
                <w:rFonts w:ascii="GHEA Grapalat" w:hAnsi="GHEA Grapalat"/>
                <w:b/>
              </w:rPr>
              <w:t>4</w:t>
            </w:r>
            <w:r w:rsidR="00B03BDF" w:rsidRPr="00051C4E">
              <w:rPr>
                <w:rFonts w:ascii="GHEA Grapalat" w:hAnsi="GHEA Grapalat"/>
                <w:b/>
              </w:rPr>
              <w:t>.202</w:t>
            </w:r>
            <w:r w:rsidR="007C7DEF">
              <w:rPr>
                <w:rFonts w:ascii="GHEA Grapalat" w:hAnsi="GHEA Grapalat"/>
                <w:b/>
              </w:rPr>
              <w:t>5</w:t>
            </w:r>
            <w:r w:rsidR="005D06FF" w:rsidRPr="00051C4E">
              <w:rPr>
                <w:rFonts w:ascii="GHEA Grapalat" w:hAnsi="GHEA Grapalat"/>
                <w:b/>
              </w:rPr>
              <w:t>թ.</w:t>
            </w:r>
          </w:p>
        </w:tc>
      </w:tr>
      <w:tr w:rsidR="005D06FF" w:rsidRPr="00E83820" w14:paraId="6076378B" w14:textId="77777777" w:rsidTr="00261B88">
        <w:trPr>
          <w:gridAfter w:val="1"/>
          <w:wAfter w:w="19" w:type="dxa"/>
          <w:trHeight w:val="272"/>
        </w:trPr>
        <w:tc>
          <w:tcPr>
            <w:tcW w:w="11268" w:type="dxa"/>
            <w:gridSpan w:val="2"/>
            <w:vMerge/>
            <w:shd w:val="clear" w:color="auto" w:fill="C0C0C0"/>
          </w:tcPr>
          <w:p w14:paraId="7A9D16C2" w14:textId="77777777" w:rsidR="005D06FF" w:rsidRPr="00E83820" w:rsidRDefault="005D06FF" w:rsidP="00E43FD6">
            <w:pPr>
              <w:spacing w:line="276" w:lineRule="auto"/>
              <w:ind w:firstLine="720"/>
              <w:rPr>
                <w:rFonts w:ascii="GHEA Grapalat" w:hAnsi="GHEA Grapalat"/>
              </w:rPr>
            </w:pPr>
          </w:p>
        </w:tc>
        <w:tc>
          <w:tcPr>
            <w:tcW w:w="3930" w:type="dxa"/>
            <w:gridSpan w:val="2"/>
            <w:shd w:val="clear" w:color="auto" w:fill="C0C0C0"/>
          </w:tcPr>
          <w:p w14:paraId="67767B13" w14:textId="77777777" w:rsidR="004C45ED" w:rsidRPr="00051C4E" w:rsidRDefault="00B4779B" w:rsidP="00E43FD6">
            <w:pPr>
              <w:autoSpaceDE w:val="0"/>
              <w:autoSpaceDN w:val="0"/>
              <w:adjustRightInd w:val="0"/>
              <w:spacing w:line="276" w:lineRule="auto"/>
              <w:ind w:firstLine="720"/>
              <w:jc w:val="center"/>
              <w:rPr>
                <w:rFonts w:ascii="GHEA Grapalat" w:hAnsi="GHEA Grapalat"/>
                <w:b/>
              </w:rPr>
            </w:pPr>
            <w:r w:rsidRPr="00E83820">
              <w:rPr>
                <w:rFonts w:ascii="GHEA Grapalat" w:hAnsi="GHEA Grapalat"/>
                <w:b/>
              </w:rPr>
              <w:t xml:space="preserve">N </w:t>
            </w:r>
            <w:r w:rsidR="004C45ED" w:rsidRPr="00051C4E">
              <w:rPr>
                <w:rFonts w:ascii="GHEA Grapalat" w:hAnsi="GHEA Grapalat"/>
                <w:b/>
              </w:rPr>
              <w:t>ԱԱ/11/11422-2025</w:t>
            </w:r>
          </w:p>
          <w:p w14:paraId="777F0F2D" w14:textId="134AA619" w:rsidR="005D06FF" w:rsidRPr="00051C4E" w:rsidRDefault="005D06FF" w:rsidP="00E43FD6">
            <w:pPr>
              <w:autoSpaceDE w:val="0"/>
              <w:autoSpaceDN w:val="0"/>
              <w:adjustRightInd w:val="0"/>
              <w:spacing w:line="276" w:lineRule="auto"/>
              <w:ind w:firstLine="720"/>
              <w:jc w:val="center"/>
              <w:rPr>
                <w:rFonts w:ascii="GHEA Grapalat" w:hAnsi="GHEA Grapalat"/>
                <w:b/>
                <w:color w:val="000000"/>
              </w:rPr>
            </w:pPr>
          </w:p>
        </w:tc>
      </w:tr>
      <w:tr w:rsidR="009A41E7" w:rsidRPr="00E83820" w14:paraId="06297B9D" w14:textId="77777777" w:rsidTr="00EE6AD1">
        <w:trPr>
          <w:gridAfter w:val="1"/>
          <w:wAfter w:w="19" w:type="dxa"/>
          <w:trHeight w:val="512"/>
        </w:trPr>
        <w:tc>
          <w:tcPr>
            <w:tcW w:w="8645" w:type="dxa"/>
          </w:tcPr>
          <w:p w14:paraId="270C7B87" w14:textId="5C35AB4C" w:rsidR="009A41E7" w:rsidRPr="00E83820" w:rsidRDefault="004C45ED" w:rsidP="00E43FD6">
            <w:pPr>
              <w:spacing w:line="276" w:lineRule="auto"/>
              <w:ind w:firstLine="708"/>
              <w:jc w:val="both"/>
              <w:rPr>
                <w:rFonts w:ascii="GHEA Grapalat" w:hAnsi="GHEA Grapalat"/>
              </w:rPr>
            </w:pPr>
            <w:r w:rsidRPr="004C45ED">
              <w:rPr>
                <w:rFonts w:ascii="GHEA Grapalat" w:hAnsi="GHEA Grapalat"/>
                <w:b/>
                <w:bCs/>
              </w:rPr>
              <w:t>«</w:t>
            </w:r>
            <w:r w:rsidRPr="004C45ED">
              <w:rPr>
                <w:rFonts w:ascii="GHEA Grapalat" w:hAnsi="GHEA Grapalat"/>
                <w:lang w:bidi="hy-AM"/>
              </w:rPr>
              <w:t>Ռազմական գործողությունների հետևանքով ստեղծված պայմաններում և հանգամանքներում</w:t>
            </w:r>
            <w:r w:rsidRPr="004C45ED">
              <w:rPr>
                <w:rFonts w:ascii="GHEA Grapalat" w:hAnsi="GHEA Grapalat"/>
              </w:rPr>
              <w:t xml:space="preserve"> անհայտ կորած անձանց մասին» օրենքի լրամշակված նախագծի, ինչպես նաև հարակից օրենքների նախագծերի վերաբերյալ առաջարկություններ և դիտողություններ չկան:</w:t>
            </w:r>
          </w:p>
        </w:tc>
        <w:tc>
          <w:tcPr>
            <w:tcW w:w="6553" w:type="dxa"/>
            <w:gridSpan w:val="3"/>
            <w:tcBorders>
              <w:bottom w:val="single" w:sz="4" w:space="0" w:color="auto"/>
            </w:tcBorders>
          </w:tcPr>
          <w:p w14:paraId="430A88A8" w14:textId="09096C25" w:rsidR="00E37CF9" w:rsidRPr="00E83820" w:rsidRDefault="00E37CF9" w:rsidP="00E43FD6">
            <w:pPr>
              <w:spacing w:line="276" w:lineRule="auto"/>
              <w:ind w:firstLine="720"/>
              <w:jc w:val="both"/>
              <w:rPr>
                <w:rFonts w:ascii="GHEA Grapalat" w:hAnsi="GHEA Grapalat"/>
              </w:rPr>
            </w:pPr>
          </w:p>
        </w:tc>
      </w:tr>
      <w:tr w:rsidR="001B4B93" w:rsidRPr="00E83820" w14:paraId="422A29B3" w14:textId="77777777" w:rsidTr="00261B88">
        <w:trPr>
          <w:gridAfter w:val="1"/>
          <w:wAfter w:w="19" w:type="dxa"/>
          <w:trHeight w:val="312"/>
        </w:trPr>
        <w:tc>
          <w:tcPr>
            <w:tcW w:w="11268" w:type="dxa"/>
            <w:gridSpan w:val="2"/>
            <w:vMerge w:val="restart"/>
            <w:shd w:val="clear" w:color="auto" w:fill="C0C0C0"/>
          </w:tcPr>
          <w:p w14:paraId="0077E82B" w14:textId="7520EC76" w:rsidR="001B4B93" w:rsidRPr="00E83820" w:rsidRDefault="003940C6" w:rsidP="00E43FD6">
            <w:pPr>
              <w:spacing w:line="276" w:lineRule="auto"/>
              <w:ind w:firstLine="720"/>
              <w:jc w:val="center"/>
              <w:rPr>
                <w:rFonts w:ascii="GHEA Grapalat" w:hAnsi="GHEA Grapalat"/>
                <w:lang w:val="en-US"/>
              </w:rPr>
            </w:pPr>
            <w:r w:rsidRPr="00E83820">
              <w:rPr>
                <w:rFonts w:ascii="GHEA Grapalat" w:hAnsi="GHEA Grapalat"/>
                <w:b/>
              </w:rPr>
              <w:t xml:space="preserve">5. </w:t>
            </w:r>
            <w:r w:rsidR="00C17E5D">
              <w:rPr>
                <w:rFonts w:ascii="GHEA Grapalat" w:hAnsi="GHEA Grapalat"/>
                <w:b/>
              </w:rPr>
              <w:t>Քննչական կոմիտե</w:t>
            </w:r>
          </w:p>
        </w:tc>
        <w:tc>
          <w:tcPr>
            <w:tcW w:w="3930" w:type="dxa"/>
            <w:gridSpan w:val="2"/>
            <w:shd w:val="clear" w:color="auto" w:fill="C0C0C0"/>
          </w:tcPr>
          <w:p w14:paraId="13125A98" w14:textId="1BAF48A4" w:rsidR="001B4B93" w:rsidRPr="00E83820" w:rsidRDefault="00C17E5D" w:rsidP="00E43FD6">
            <w:pPr>
              <w:autoSpaceDE w:val="0"/>
              <w:autoSpaceDN w:val="0"/>
              <w:adjustRightInd w:val="0"/>
              <w:spacing w:line="276" w:lineRule="auto"/>
              <w:ind w:firstLine="720"/>
              <w:jc w:val="center"/>
              <w:rPr>
                <w:rFonts w:ascii="GHEA Grapalat" w:hAnsi="GHEA Grapalat"/>
                <w:b/>
              </w:rPr>
            </w:pPr>
            <w:r>
              <w:rPr>
                <w:rFonts w:ascii="GHEA Grapalat" w:hAnsi="GHEA Grapalat"/>
                <w:b/>
              </w:rPr>
              <w:t>14</w:t>
            </w:r>
            <w:r w:rsidR="005D06FF" w:rsidRPr="00E83820">
              <w:rPr>
                <w:rFonts w:ascii="GHEA Grapalat" w:hAnsi="GHEA Grapalat"/>
                <w:b/>
                <w:lang w:val="en-US"/>
              </w:rPr>
              <w:t>.0</w:t>
            </w:r>
            <w:r w:rsidR="00335234">
              <w:rPr>
                <w:rFonts w:ascii="GHEA Grapalat" w:hAnsi="GHEA Grapalat"/>
                <w:b/>
              </w:rPr>
              <w:t>4</w:t>
            </w:r>
            <w:r w:rsidR="003940C6" w:rsidRPr="00E83820">
              <w:rPr>
                <w:rFonts w:ascii="GHEA Grapalat" w:hAnsi="GHEA Grapalat"/>
                <w:b/>
              </w:rPr>
              <w:t>.202</w:t>
            </w:r>
            <w:r w:rsidR="007C7DEF">
              <w:rPr>
                <w:rFonts w:ascii="GHEA Grapalat" w:hAnsi="GHEA Grapalat"/>
                <w:b/>
              </w:rPr>
              <w:t>5</w:t>
            </w:r>
            <w:r w:rsidR="003940C6" w:rsidRPr="00E83820">
              <w:rPr>
                <w:rFonts w:ascii="GHEA Grapalat" w:hAnsi="GHEA Grapalat"/>
                <w:b/>
              </w:rPr>
              <w:t>թ.</w:t>
            </w:r>
          </w:p>
        </w:tc>
      </w:tr>
      <w:tr w:rsidR="001B4B93" w:rsidRPr="00E83820" w14:paraId="5DEBB13F" w14:textId="77777777" w:rsidTr="00261B88">
        <w:trPr>
          <w:gridAfter w:val="1"/>
          <w:wAfter w:w="19" w:type="dxa"/>
          <w:trHeight w:val="186"/>
        </w:trPr>
        <w:tc>
          <w:tcPr>
            <w:tcW w:w="11268" w:type="dxa"/>
            <w:gridSpan w:val="2"/>
            <w:vMerge/>
            <w:shd w:val="clear" w:color="auto" w:fill="C0C0C0"/>
          </w:tcPr>
          <w:p w14:paraId="668E8B02" w14:textId="77777777" w:rsidR="001B4B93" w:rsidRPr="00E83820" w:rsidRDefault="001B4B93" w:rsidP="00E43FD6">
            <w:pPr>
              <w:spacing w:line="276" w:lineRule="auto"/>
              <w:ind w:firstLine="720"/>
              <w:rPr>
                <w:rFonts w:ascii="GHEA Grapalat" w:hAnsi="GHEA Grapalat"/>
              </w:rPr>
            </w:pPr>
          </w:p>
        </w:tc>
        <w:tc>
          <w:tcPr>
            <w:tcW w:w="3930" w:type="dxa"/>
            <w:gridSpan w:val="2"/>
            <w:shd w:val="clear" w:color="auto" w:fill="C0C0C0"/>
          </w:tcPr>
          <w:p w14:paraId="45AF0493" w14:textId="77777777" w:rsidR="00C17E5D" w:rsidRPr="00C17E5D" w:rsidRDefault="00091DE7" w:rsidP="00E43FD6">
            <w:pPr>
              <w:autoSpaceDE w:val="0"/>
              <w:autoSpaceDN w:val="0"/>
              <w:adjustRightInd w:val="0"/>
              <w:spacing w:line="276" w:lineRule="auto"/>
              <w:ind w:firstLine="720"/>
              <w:jc w:val="center"/>
              <w:rPr>
                <w:rFonts w:ascii="GHEA Grapalat" w:hAnsi="GHEA Grapalat"/>
                <w:b/>
                <w:lang w:val="en-US"/>
              </w:rPr>
            </w:pPr>
            <w:r w:rsidRPr="00E83820">
              <w:rPr>
                <w:rFonts w:ascii="GHEA Grapalat" w:hAnsi="GHEA Grapalat"/>
                <w:b/>
              </w:rPr>
              <w:t xml:space="preserve">N </w:t>
            </w:r>
            <w:r w:rsidR="00C17E5D" w:rsidRPr="00C17E5D">
              <w:rPr>
                <w:rFonts w:ascii="GHEA Grapalat" w:hAnsi="GHEA Grapalat"/>
                <w:b/>
                <w:lang w:val="en-US"/>
              </w:rPr>
              <w:t>01/11/130749-2025</w:t>
            </w:r>
          </w:p>
          <w:p w14:paraId="0577BF1F" w14:textId="4E65FD75" w:rsidR="001B4B93" w:rsidRPr="00E83820" w:rsidRDefault="001B4B93" w:rsidP="00E43FD6">
            <w:pPr>
              <w:autoSpaceDE w:val="0"/>
              <w:autoSpaceDN w:val="0"/>
              <w:adjustRightInd w:val="0"/>
              <w:spacing w:line="276" w:lineRule="auto"/>
              <w:ind w:firstLine="720"/>
              <w:jc w:val="center"/>
              <w:rPr>
                <w:rFonts w:ascii="GHEA Grapalat" w:hAnsi="GHEA Grapalat"/>
                <w:b/>
                <w:color w:val="000000"/>
              </w:rPr>
            </w:pPr>
          </w:p>
        </w:tc>
      </w:tr>
      <w:tr w:rsidR="009A41E7" w:rsidRPr="00E83820" w14:paraId="217EB1E8" w14:textId="77777777" w:rsidTr="00261B88">
        <w:trPr>
          <w:gridAfter w:val="1"/>
          <w:wAfter w:w="19" w:type="dxa"/>
          <w:trHeight w:val="512"/>
        </w:trPr>
        <w:tc>
          <w:tcPr>
            <w:tcW w:w="8645" w:type="dxa"/>
          </w:tcPr>
          <w:p w14:paraId="7E98C22E" w14:textId="76B7F791" w:rsidR="006C678C" w:rsidRPr="006C678C" w:rsidRDefault="006C678C" w:rsidP="00E43FD6">
            <w:pPr>
              <w:spacing w:line="276" w:lineRule="auto"/>
              <w:ind w:firstLine="720"/>
              <w:jc w:val="both"/>
              <w:rPr>
                <w:rFonts w:ascii="Microsoft JhengHei" w:eastAsia="Microsoft JhengHei" w:hAnsi="Microsoft JhengHei" w:cs="Microsoft JhengHei"/>
                <w:lang w:eastAsia="en-US"/>
              </w:rPr>
            </w:pPr>
            <w:r w:rsidRPr="006C678C">
              <w:rPr>
                <w:rFonts w:ascii="GHEA Grapalat" w:hAnsi="GHEA Grapalat" w:cs="Arial LatArm"/>
                <w:lang w:eastAsia="en-US"/>
              </w:rPr>
              <w:t xml:space="preserve">ՀՀ քննչական կոմիտեում ուսումնասիրվել են Ռազմական գործողությունների հետևանքով ստեղծված պայմաններում և հանգամանքներում անհայտ կորած անձանց մասին օրենքի լրամշակված </w:t>
            </w:r>
            <w:r w:rsidRPr="006C678C">
              <w:rPr>
                <w:rFonts w:ascii="GHEA Grapalat" w:hAnsi="GHEA Grapalat" w:cs="Arial LatArm"/>
                <w:lang w:eastAsia="en-US"/>
              </w:rPr>
              <w:lastRenderedPageBreak/>
              <w:t>նախագիծը /այսուհետ՝ Օրենք/ և հարակից օրենքների նախագծերը, որոնց կապակցությամբ առաջարկվում է</w:t>
            </w:r>
            <w:r w:rsidRPr="006C678C">
              <w:rPr>
                <w:rFonts w:ascii="Microsoft JhengHei" w:eastAsia="Microsoft JhengHei" w:hAnsi="Microsoft JhengHei" w:cs="Microsoft JhengHei"/>
                <w:lang w:eastAsia="en-US"/>
              </w:rPr>
              <w:t>.</w:t>
            </w:r>
          </w:p>
          <w:p w14:paraId="455E5313" w14:textId="3DF8E4BD" w:rsidR="006C678C" w:rsidRDefault="00D96F23" w:rsidP="00E43FD6">
            <w:pPr>
              <w:spacing w:line="276" w:lineRule="auto"/>
              <w:ind w:firstLine="720"/>
              <w:jc w:val="both"/>
              <w:rPr>
                <w:rFonts w:ascii="GHEA Grapalat" w:eastAsia="Microsoft JhengHei" w:hAnsi="GHEA Grapalat" w:cs="Microsoft JhengHei"/>
                <w:lang w:eastAsia="en-US"/>
              </w:rPr>
            </w:pPr>
            <w:r w:rsidRPr="00AC2CBC">
              <w:rPr>
                <w:rFonts w:ascii="GHEA Grapalat" w:eastAsia="Microsoft JhengHei" w:hAnsi="GHEA Grapalat" w:cs="Microsoft JhengHei"/>
                <w:b/>
                <w:bCs/>
                <w:lang w:eastAsia="en-US"/>
              </w:rPr>
              <w:t xml:space="preserve">1) </w:t>
            </w:r>
            <w:r w:rsidR="006C678C" w:rsidRPr="00AC2CBC">
              <w:rPr>
                <w:rFonts w:ascii="GHEA Grapalat" w:eastAsia="Microsoft JhengHei" w:hAnsi="GHEA Grapalat" w:cs="Microsoft JhengHei"/>
                <w:b/>
                <w:bCs/>
                <w:lang w:eastAsia="en-US"/>
              </w:rPr>
              <w:t>Օրենքի 2-րդ</w:t>
            </w:r>
            <w:r w:rsidR="006C678C" w:rsidRPr="00AC2CBC">
              <w:rPr>
                <w:rFonts w:ascii="GHEA Grapalat" w:eastAsia="Microsoft JhengHei" w:hAnsi="GHEA Grapalat" w:cs="Microsoft JhengHei"/>
                <w:lang w:eastAsia="en-US"/>
              </w:rPr>
              <w:t xml:space="preserve"> հոդվածի 1-ին մասով սահմանել նաև Անհայտ կորած անձի հետախուզում հասկացությունը։</w:t>
            </w:r>
          </w:p>
          <w:p w14:paraId="106C0227" w14:textId="1A9B3D54" w:rsidR="00005ECE" w:rsidRDefault="00005ECE" w:rsidP="00E43FD6">
            <w:pPr>
              <w:spacing w:line="276" w:lineRule="auto"/>
              <w:ind w:firstLine="720"/>
              <w:jc w:val="both"/>
              <w:rPr>
                <w:rFonts w:ascii="GHEA Grapalat" w:eastAsia="Microsoft JhengHei" w:hAnsi="GHEA Grapalat" w:cs="Microsoft JhengHei"/>
                <w:lang w:eastAsia="en-US"/>
              </w:rPr>
            </w:pPr>
          </w:p>
          <w:p w14:paraId="508C8AF8" w14:textId="3ABC2290" w:rsidR="00005ECE" w:rsidRDefault="00005ECE" w:rsidP="00E43FD6">
            <w:pPr>
              <w:spacing w:line="276" w:lineRule="auto"/>
              <w:ind w:firstLine="720"/>
              <w:jc w:val="both"/>
              <w:rPr>
                <w:rFonts w:ascii="GHEA Grapalat" w:eastAsia="Microsoft JhengHei" w:hAnsi="GHEA Grapalat" w:cs="Microsoft JhengHei"/>
                <w:lang w:eastAsia="en-US"/>
              </w:rPr>
            </w:pPr>
          </w:p>
          <w:p w14:paraId="5D0F9824" w14:textId="3A4C944A" w:rsidR="00005ECE" w:rsidRPr="006C678C" w:rsidRDefault="00005ECE" w:rsidP="00E43FD6">
            <w:pPr>
              <w:spacing w:line="276" w:lineRule="auto"/>
              <w:ind w:firstLine="720"/>
              <w:jc w:val="both"/>
              <w:rPr>
                <w:rFonts w:ascii="GHEA Grapalat" w:eastAsia="Microsoft JhengHei" w:hAnsi="GHEA Grapalat" w:cs="Microsoft JhengHei"/>
                <w:lang w:eastAsia="en-US"/>
              </w:rPr>
            </w:pPr>
          </w:p>
          <w:p w14:paraId="7E0768CA" w14:textId="4B2AA2B1" w:rsidR="00D96F23" w:rsidRDefault="00D96F23" w:rsidP="00E43FD6">
            <w:pPr>
              <w:spacing w:line="276" w:lineRule="auto"/>
              <w:ind w:firstLine="720"/>
              <w:jc w:val="both"/>
              <w:rPr>
                <w:rFonts w:ascii="GHEA Grapalat" w:hAnsi="GHEA Grapalat" w:cs="Arial LatArm"/>
                <w:lang w:eastAsia="en-US"/>
              </w:rPr>
            </w:pPr>
            <w:r w:rsidRPr="00817A01">
              <w:rPr>
                <w:rFonts w:ascii="GHEA Grapalat" w:hAnsi="GHEA Grapalat" w:cs="Arial LatArm"/>
                <w:b/>
                <w:lang w:eastAsia="en-US"/>
              </w:rPr>
              <w:t>2</w:t>
            </w:r>
            <w:r w:rsidRPr="006922BC">
              <w:rPr>
                <w:rFonts w:ascii="GHEA Grapalat" w:hAnsi="GHEA Grapalat" w:cs="Arial LatArm"/>
                <w:b/>
                <w:lang w:eastAsia="en-US"/>
              </w:rPr>
              <w:t>)</w:t>
            </w:r>
            <w:r w:rsidRPr="00D96F23">
              <w:rPr>
                <w:rFonts w:ascii="GHEA Grapalat" w:hAnsi="GHEA Grapalat" w:cs="Arial LatArm"/>
                <w:lang w:eastAsia="en-US"/>
              </w:rPr>
              <w:t xml:space="preserve"> </w:t>
            </w:r>
            <w:r w:rsidR="006C678C" w:rsidRPr="006C678C">
              <w:rPr>
                <w:rFonts w:ascii="GHEA Grapalat" w:hAnsi="GHEA Grapalat" w:cs="Arial LatArm"/>
                <w:lang w:eastAsia="en-US"/>
              </w:rPr>
              <w:t xml:space="preserve">ՀՀ Սահմանադրության 178-րդ հոդվածի համաձայն </w:t>
            </w:r>
          </w:p>
          <w:p w14:paraId="4EA5DD30" w14:textId="3C720A71" w:rsidR="006C678C" w:rsidRPr="006C678C" w:rsidRDefault="006C678C" w:rsidP="00E43FD6">
            <w:pPr>
              <w:spacing w:line="276" w:lineRule="auto"/>
              <w:ind w:firstLine="720"/>
              <w:jc w:val="both"/>
              <w:rPr>
                <w:rFonts w:ascii="GHEA Grapalat" w:hAnsi="GHEA Grapalat" w:cs="Arial LatArm"/>
                <w:lang w:eastAsia="en-US"/>
              </w:rPr>
            </w:pPr>
            <w:r w:rsidRPr="006C678C">
              <w:rPr>
                <w:rFonts w:ascii="GHEA Grapalat" w:hAnsi="GHEA Grapalat" w:cs="Arial LatArm"/>
                <w:lang w:eastAsia="en-US"/>
              </w:rPr>
              <w:t>1. Քննչական մարմիններն օրենքով սահմանված դեպքերում և կարգով կազմակերպում և իրականացնում են մինչդատական քրեական վարույթը:</w:t>
            </w:r>
          </w:p>
          <w:p w14:paraId="4C2359BF" w14:textId="77777777" w:rsidR="006C678C" w:rsidRPr="006C678C" w:rsidRDefault="006C678C" w:rsidP="00E43FD6">
            <w:pPr>
              <w:spacing w:line="276" w:lineRule="auto"/>
              <w:ind w:firstLine="720"/>
              <w:jc w:val="both"/>
              <w:rPr>
                <w:rFonts w:ascii="GHEA Grapalat" w:hAnsi="GHEA Grapalat" w:cs="Arial LatArm"/>
                <w:lang w:eastAsia="en-US"/>
              </w:rPr>
            </w:pPr>
            <w:r w:rsidRPr="006C678C">
              <w:rPr>
                <w:rFonts w:ascii="GHEA Grapalat" w:hAnsi="GHEA Grapalat" w:cs="Arial LatArm"/>
                <w:lang w:eastAsia="en-US"/>
              </w:rPr>
              <w:t>2. Քննչական մարմինների կարգավիճակը, լիազորությունները, կազմավորման և գործունեության կարգը սահմանվում են օրենքով:</w:t>
            </w:r>
          </w:p>
          <w:p w14:paraId="0336D007" w14:textId="77777777" w:rsidR="006C678C" w:rsidRPr="006C678C" w:rsidRDefault="006C678C" w:rsidP="00E43FD6">
            <w:pPr>
              <w:spacing w:line="276" w:lineRule="auto"/>
              <w:ind w:firstLine="720"/>
              <w:jc w:val="both"/>
              <w:rPr>
                <w:rFonts w:ascii="GHEA Grapalat" w:hAnsi="GHEA Grapalat" w:cs="Arial LatArm"/>
                <w:lang w:eastAsia="en-US"/>
              </w:rPr>
            </w:pPr>
            <w:r w:rsidRPr="006C678C">
              <w:rPr>
                <w:rFonts w:ascii="GHEA Grapalat" w:hAnsi="GHEA Grapalat" w:cs="Arial LatArm"/>
                <w:lang w:eastAsia="en-US"/>
              </w:rPr>
              <w:t>Քննչական կոմիտեի մասին ՀՀ օրենքի համաձայն քննչական կոմիտեի լիազորություններն են Հայաստանի Հանրապետության քրեական դատավարության օրենսգրքով իր իրավասությանը վերապահված՝ ենթադրյալ հանցագործությունների կապակցությամբ նախաքննության կազմակերպումը և իրականացումը:</w:t>
            </w:r>
          </w:p>
          <w:p w14:paraId="68D755A3" w14:textId="77777777" w:rsidR="006C678C" w:rsidRPr="006C678C" w:rsidRDefault="006C678C" w:rsidP="00E43FD6">
            <w:pPr>
              <w:spacing w:line="276" w:lineRule="auto"/>
              <w:ind w:firstLine="720"/>
              <w:jc w:val="both"/>
              <w:rPr>
                <w:rFonts w:ascii="GHEA Grapalat" w:hAnsi="GHEA Grapalat" w:cs="Arial LatArm"/>
                <w:lang w:eastAsia="en-US"/>
              </w:rPr>
            </w:pPr>
            <w:r w:rsidRPr="006C678C">
              <w:rPr>
                <w:rFonts w:ascii="GHEA Grapalat" w:hAnsi="GHEA Grapalat" w:cs="Arial LatArm"/>
                <w:lang w:eastAsia="en-US"/>
              </w:rPr>
              <w:t xml:space="preserve">Նման պայմաններում ակնհայտ է, որ ՀՀ քննչական կոմիտեն օրենսդրությամբ լիազորված չէ իրականացնել անհայտ կորած անձանց հաշվառման և հետախուզման աշխատանքներ, որպիսի պայմաններում չի կարող հանդիսանալ այդպիսի գործառույթներ իրականացնող լիազորված այլ մարմին։ </w:t>
            </w:r>
          </w:p>
          <w:p w14:paraId="4ECB16F7" w14:textId="5C19F799" w:rsidR="00817A01" w:rsidRDefault="006C678C" w:rsidP="00E43FD6">
            <w:pPr>
              <w:spacing w:line="276" w:lineRule="auto"/>
              <w:ind w:firstLine="720"/>
              <w:jc w:val="both"/>
              <w:rPr>
                <w:rFonts w:ascii="GHEA Grapalat" w:hAnsi="GHEA Grapalat" w:cs="Arial LatArm"/>
                <w:lang w:eastAsia="en-US"/>
              </w:rPr>
            </w:pPr>
            <w:r w:rsidRPr="006C678C">
              <w:rPr>
                <w:rFonts w:ascii="GHEA Grapalat" w:hAnsi="GHEA Grapalat" w:cs="Arial LatArm"/>
                <w:lang w:eastAsia="en-US"/>
              </w:rPr>
              <w:t xml:space="preserve">Վերոգրյալով պայմանավորված առաջարկում ենք վերանայել </w:t>
            </w:r>
            <w:r w:rsidRPr="006C678C">
              <w:rPr>
                <w:rFonts w:ascii="GHEA Grapalat" w:hAnsi="GHEA Grapalat" w:cs="Arial LatArm"/>
                <w:b/>
                <w:bCs/>
                <w:lang w:eastAsia="en-US"/>
              </w:rPr>
              <w:t>Օրենքի 11-րդ</w:t>
            </w:r>
            <w:r w:rsidRPr="006C678C">
              <w:rPr>
                <w:rFonts w:ascii="GHEA Grapalat" w:hAnsi="GHEA Grapalat" w:cs="Arial LatArm"/>
                <w:lang w:eastAsia="en-US"/>
              </w:rPr>
              <w:t xml:space="preserve"> հոդվածով ՀՀ քննչական կոմիտեն, որպես անհայտ կորած անձանց հաշվառման և հետախուզման համար լիազորված այլ մարմին ընդգրկելու հարցը: </w:t>
            </w:r>
          </w:p>
          <w:p w14:paraId="6B3C90F4" w14:textId="0D91E1D2" w:rsidR="006B0407" w:rsidRDefault="006B0407" w:rsidP="00E43FD6">
            <w:pPr>
              <w:spacing w:line="276" w:lineRule="auto"/>
              <w:ind w:firstLine="720"/>
              <w:jc w:val="both"/>
              <w:rPr>
                <w:rFonts w:ascii="GHEA Grapalat" w:hAnsi="GHEA Grapalat" w:cs="Arial LatArm"/>
                <w:lang w:eastAsia="en-US"/>
              </w:rPr>
            </w:pPr>
          </w:p>
          <w:p w14:paraId="3090EE76" w14:textId="4318EF0C" w:rsidR="006B0407" w:rsidRDefault="006B0407" w:rsidP="00E43FD6">
            <w:pPr>
              <w:spacing w:line="276" w:lineRule="auto"/>
              <w:ind w:firstLine="720"/>
              <w:jc w:val="both"/>
              <w:rPr>
                <w:rFonts w:ascii="GHEA Grapalat" w:hAnsi="GHEA Grapalat" w:cs="Arial LatArm"/>
                <w:lang w:eastAsia="en-US"/>
              </w:rPr>
            </w:pPr>
          </w:p>
          <w:p w14:paraId="2E977275" w14:textId="030EB6D8" w:rsidR="006B0407" w:rsidRDefault="006B0407" w:rsidP="00E43FD6">
            <w:pPr>
              <w:spacing w:line="276" w:lineRule="auto"/>
              <w:ind w:firstLine="720"/>
              <w:jc w:val="both"/>
              <w:rPr>
                <w:rFonts w:ascii="GHEA Grapalat" w:hAnsi="GHEA Grapalat" w:cs="Arial LatArm"/>
                <w:lang w:eastAsia="en-US"/>
              </w:rPr>
            </w:pPr>
          </w:p>
          <w:p w14:paraId="668922C1" w14:textId="36073F5A" w:rsidR="006B0407" w:rsidRDefault="006B0407" w:rsidP="00E43FD6">
            <w:pPr>
              <w:spacing w:line="276" w:lineRule="auto"/>
              <w:ind w:firstLine="720"/>
              <w:jc w:val="both"/>
              <w:rPr>
                <w:rFonts w:ascii="GHEA Grapalat" w:hAnsi="GHEA Grapalat" w:cs="Arial LatArm"/>
                <w:lang w:eastAsia="en-US"/>
              </w:rPr>
            </w:pPr>
          </w:p>
          <w:p w14:paraId="4F162621" w14:textId="1FC18FF0" w:rsidR="006B0407" w:rsidRDefault="006B0407" w:rsidP="00E43FD6">
            <w:pPr>
              <w:spacing w:line="276" w:lineRule="auto"/>
              <w:ind w:firstLine="720"/>
              <w:jc w:val="both"/>
              <w:rPr>
                <w:rFonts w:ascii="GHEA Grapalat" w:hAnsi="GHEA Grapalat" w:cs="Arial LatArm"/>
                <w:lang w:eastAsia="en-US"/>
              </w:rPr>
            </w:pPr>
          </w:p>
          <w:p w14:paraId="5FBBBCC2" w14:textId="40453EC2" w:rsidR="006B0407" w:rsidRDefault="006B0407" w:rsidP="00E43FD6">
            <w:pPr>
              <w:spacing w:line="276" w:lineRule="auto"/>
              <w:ind w:firstLine="720"/>
              <w:jc w:val="both"/>
              <w:rPr>
                <w:rFonts w:ascii="GHEA Grapalat" w:hAnsi="GHEA Grapalat" w:cs="Arial LatArm"/>
                <w:lang w:eastAsia="en-US"/>
              </w:rPr>
            </w:pPr>
          </w:p>
          <w:p w14:paraId="3B8581FA" w14:textId="55279AAB" w:rsidR="006B0407" w:rsidRDefault="006B0407" w:rsidP="00E43FD6">
            <w:pPr>
              <w:spacing w:line="276" w:lineRule="auto"/>
              <w:ind w:firstLine="720"/>
              <w:jc w:val="both"/>
              <w:rPr>
                <w:rFonts w:ascii="GHEA Grapalat" w:hAnsi="GHEA Grapalat" w:cs="Arial LatArm"/>
                <w:lang w:eastAsia="en-US"/>
              </w:rPr>
            </w:pPr>
          </w:p>
          <w:p w14:paraId="6B656A63" w14:textId="2CAF3C38" w:rsidR="004C00D0" w:rsidRDefault="004C00D0" w:rsidP="00E43FD6">
            <w:pPr>
              <w:spacing w:line="276" w:lineRule="auto"/>
              <w:ind w:firstLine="720"/>
              <w:jc w:val="both"/>
              <w:rPr>
                <w:rFonts w:ascii="GHEA Grapalat" w:hAnsi="GHEA Grapalat" w:cs="Arial LatArm"/>
                <w:lang w:eastAsia="en-US"/>
              </w:rPr>
            </w:pPr>
          </w:p>
          <w:p w14:paraId="45087413" w14:textId="4B1EF5AD" w:rsidR="006B0407" w:rsidRDefault="006B0407" w:rsidP="00E43FD6">
            <w:pPr>
              <w:spacing w:line="276" w:lineRule="auto"/>
              <w:ind w:firstLine="720"/>
              <w:jc w:val="both"/>
              <w:rPr>
                <w:rFonts w:ascii="GHEA Grapalat" w:hAnsi="GHEA Grapalat" w:cs="Arial LatArm"/>
                <w:lang w:eastAsia="en-US"/>
              </w:rPr>
            </w:pPr>
          </w:p>
          <w:p w14:paraId="27FD37CB" w14:textId="79C97C40" w:rsidR="006C678C" w:rsidRPr="006C678C" w:rsidRDefault="00817A01" w:rsidP="00E43FD6">
            <w:pPr>
              <w:spacing w:line="276" w:lineRule="auto"/>
              <w:ind w:firstLine="720"/>
              <w:jc w:val="both"/>
              <w:rPr>
                <w:rFonts w:ascii="GHEA Grapalat" w:hAnsi="GHEA Grapalat" w:cs="Arial LatArm"/>
                <w:lang w:eastAsia="en-US"/>
              </w:rPr>
            </w:pPr>
            <w:r w:rsidRPr="00817A01">
              <w:rPr>
                <w:rFonts w:ascii="GHEA Grapalat" w:hAnsi="GHEA Grapalat" w:cs="Arial LatArm"/>
                <w:b/>
                <w:lang w:eastAsia="en-US"/>
              </w:rPr>
              <w:t>3)</w:t>
            </w:r>
            <w:r w:rsidRPr="00817A01">
              <w:rPr>
                <w:rFonts w:ascii="GHEA Grapalat" w:hAnsi="GHEA Grapalat" w:cs="Arial LatArm"/>
                <w:lang w:eastAsia="en-US"/>
              </w:rPr>
              <w:t xml:space="preserve"> </w:t>
            </w:r>
            <w:r w:rsidR="006C678C" w:rsidRPr="006C678C">
              <w:rPr>
                <w:rFonts w:ascii="GHEA Grapalat" w:hAnsi="GHEA Grapalat" w:cs="Arial LatArm"/>
                <w:lang w:eastAsia="en-US"/>
              </w:rPr>
              <w:t>Միաժամանակ նույն հոդվածի 2-րդ կետում առաջարկվում է ավելացնել նոր պարբերություն, որով նախաքննական մարմիններին, այդ թվում նաև հակակոռուպցիոն կոմիտեին կվերապահվի անհայտ կորած անձանց վերաբերյալ իրենց վարույթում քննվող վարույթներով Լիազոր մարմնից գրավոր հարցում ստանալու դեպքում կամ սեփական նախաձեռնությամբ, Լիազոր մարմնին օրենքով չարգելված տեղեկատվություն փոխանցելու գործառույթ։</w:t>
            </w:r>
          </w:p>
          <w:p w14:paraId="38522E9A" w14:textId="2FB7F3AF" w:rsidR="006C678C" w:rsidRPr="006C678C" w:rsidRDefault="00817A01" w:rsidP="00E43FD6">
            <w:pPr>
              <w:spacing w:line="276" w:lineRule="auto"/>
              <w:ind w:firstLine="720"/>
              <w:jc w:val="both"/>
              <w:rPr>
                <w:rFonts w:ascii="GHEA Grapalat" w:eastAsia="Microsoft JhengHei" w:hAnsi="GHEA Grapalat" w:cs="Microsoft JhengHei"/>
                <w:lang w:eastAsia="en-US"/>
              </w:rPr>
            </w:pPr>
            <w:r w:rsidRPr="00817A01">
              <w:rPr>
                <w:rFonts w:ascii="GHEA Grapalat" w:eastAsia="Calibri" w:hAnsi="GHEA Grapalat"/>
                <w:b/>
                <w:bCs/>
                <w:lang w:eastAsia="en-US"/>
              </w:rPr>
              <w:t>4</w:t>
            </w:r>
            <w:r w:rsidR="00D96F23" w:rsidRPr="00817A01">
              <w:rPr>
                <w:rFonts w:ascii="GHEA Grapalat" w:eastAsia="Calibri" w:hAnsi="GHEA Grapalat"/>
                <w:b/>
                <w:bCs/>
                <w:lang w:eastAsia="en-US"/>
              </w:rPr>
              <w:t>)</w:t>
            </w:r>
            <w:r w:rsidR="00D96F23" w:rsidRPr="00D96F23">
              <w:rPr>
                <w:rFonts w:ascii="GHEA Grapalat" w:eastAsia="Calibri" w:hAnsi="GHEA Grapalat"/>
                <w:bCs/>
                <w:lang w:eastAsia="en-US"/>
              </w:rPr>
              <w:t xml:space="preserve"> </w:t>
            </w:r>
            <w:r w:rsidR="006C678C" w:rsidRPr="006C678C">
              <w:rPr>
                <w:rFonts w:ascii="GHEA Grapalat" w:eastAsia="Calibri" w:hAnsi="GHEA Grapalat"/>
                <w:bCs/>
                <w:lang w:eastAsia="en-US"/>
              </w:rPr>
              <w:t>Նկատի ունենալով, որ ՀՀ պաշտպանության նախարարությունից բացի զինվորական ծառայություն է նախատեսված նաև պետական այլ մարմիններում առաջարկում ենք</w:t>
            </w:r>
            <w:r w:rsidR="006C678C" w:rsidRPr="006C678C">
              <w:rPr>
                <w:rFonts w:ascii="GHEA Grapalat" w:eastAsia="Calibri" w:hAnsi="GHEA Grapalat"/>
                <w:b/>
                <w:bCs/>
                <w:lang w:eastAsia="en-US"/>
              </w:rPr>
              <w:t xml:space="preserve"> Օրենքի 16-րդ</w:t>
            </w:r>
            <w:r w:rsidR="006C678C" w:rsidRPr="006C678C">
              <w:rPr>
                <w:rFonts w:ascii="GHEA Grapalat" w:eastAsia="Calibri" w:hAnsi="GHEA Grapalat"/>
                <w:lang w:eastAsia="en-US"/>
              </w:rPr>
              <w:t xml:space="preserve"> հոդվածի 1-ին մասի 2-րդ պարբերությունը շարադրել նոր խմբագրությամբ հետևյալ բովանդակությամբ</w:t>
            </w:r>
            <w:r w:rsidR="006C678C" w:rsidRPr="006C678C">
              <w:rPr>
                <w:rFonts w:ascii="Microsoft JhengHei" w:eastAsia="Microsoft JhengHei" w:hAnsi="Microsoft JhengHei" w:cs="Microsoft JhengHei" w:hint="eastAsia"/>
                <w:lang w:eastAsia="en-US"/>
              </w:rPr>
              <w:t>․</w:t>
            </w:r>
          </w:p>
          <w:p w14:paraId="43D2AB34" w14:textId="77777777" w:rsidR="006C678C" w:rsidRPr="006C678C" w:rsidRDefault="006C678C" w:rsidP="00E43FD6">
            <w:pPr>
              <w:spacing w:line="276" w:lineRule="auto"/>
              <w:ind w:firstLine="720"/>
              <w:jc w:val="both"/>
              <w:rPr>
                <w:rFonts w:ascii="GHEA Grapalat" w:eastAsia="Microsoft JhengHei" w:hAnsi="GHEA Grapalat" w:cs="Sylfaen"/>
                <w:b/>
                <w:bCs/>
                <w:i/>
                <w:iCs/>
                <w:lang w:eastAsia="en-US" w:bidi="hy-AM"/>
              </w:rPr>
            </w:pPr>
            <w:r w:rsidRPr="006C678C">
              <w:rPr>
                <w:rFonts w:ascii="GHEA Grapalat" w:eastAsia="Microsoft JhengHei" w:hAnsi="GHEA Grapalat" w:cs="Sylfaen"/>
                <w:b/>
                <w:bCs/>
                <w:i/>
                <w:iCs/>
                <w:lang w:eastAsia="en-US" w:bidi="hy-AM"/>
              </w:rPr>
              <w:t></w:t>
            </w:r>
            <w:r w:rsidRPr="006C678C">
              <w:rPr>
                <w:rFonts w:ascii="GHEA Grapalat" w:eastAsia="Microsoft JhengHei" w:hAnsi="GHEA Grapalat" w:cs="Sylfaen"/>
                <w:bCs/>
                <w:i/>
                <w:iCs/>
                <w:lang w:eastAsia="en-US" w:bidi="hy-AM"/>
              </w:rPr>
              <w:t>Ընդ</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որում</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զինծառայողի</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անհայտ</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կորելու</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դեպքում</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որպես</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պետական</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մարմին,</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անհայտ</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կորած</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անձի</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հետախուզման</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մասին</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դիմում</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ներկայացնելու</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իրավասություն</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ունի</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այն</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պետական</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մարմինը</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որի կազմում զինվորական</w:t>
            </w:r>
            <w:r w:rsidRPr="006C678C">
              <w:rPr>
                <w:rFonts w:ascii="GHEA Grapalat" w:eastAsia="Microsoft JhengHei" w:hAnsi="GHEA Grapalat" w:cs="Microsoft JhengHei"/>
                <w:bCs/>
                <w:i/>
                <w:iCs/>
                <w:lang w:eastAsia="en-US" w:bidi="hy-AM"/>
              </w:rPr>
              <w:t xml:space="preserve"> </w:t>
            </w:r>
            <w:r w:rsidRPr="006C678C">
              <w:rPr>
                <w:rFonts w:ascii="GHEA Grapalat" w:eastAsia="Microsoft JhengHei" w:hAnsi="GHEA Grapalat" w:cs="Sylfaen"/>
                <w:bCs/>
                <w:i/>
                <w:iCs/>
                <w:lang w:eastAsia="en-US" w:bidi="hy-AM"/>
              </w:rPr>
              <w:t>ծառայություն է անցել անհայտ կորած անձը</w:t>
            </w:r>
            <w:r w:rsidRPr="006C678C">
              <w:rPr>
                <w:rFonts w:ascii="GHEA Grapalat" w:eastAsia="Microsoft JhengHei" w:hAnsi="GHEA Grapalat" w:cs="Sylfaen"/>
                <w:b/>
                <w:bCs/>
                <w:i/>
                <w:iCs/>
                <w:lang w:eastAsia="en-US" w:bidi="hy-AM"/>
              </w:rPr>
              <w:t>։</w:t>
            </w:r>
          </w:p>
          <w:p w14:paraId="03FEBAE4" w14:textId="54F028F8" w:rsidR="006C678C" w:rsidRPr="006C678C" w:rsidRDefault="00817A01" w:rsidP="00E43FD6">
            <w:pPr>
              <w:spacing w:line="276" w:lineRule="auto"/>
              <w:ind w:firstLine="720"/>
              <w:jc w:val="both"/>
              <w:rPr>
                <w:rFonts w:ascii="GHEA Grapalat" w:eastAsia="Calibri" w:hAnsi="GHEA Grapalat"/>
                <w:bCs/>
                <w:sz w:val="22"/>
                <w:szCs w:val="22"/>
                <w:lang w:eastAsia="hy-AM" w:bidi="hy-AM"/>
              </w:rPr>
            </w:pPr>
            <w:r w:rsidRPr="00817A01">
              <w:rPr>
                <w:rFonts w:ascii="GHEA Grapalat" w:eastAsia="Microsoft JhengHei" w:hAnsi="GHEA Grapalat" w:cs="Sylfaen"/>
                <w:b/>
                <w:bCs/>
                <w:iCs/>
                <w:lang w:eastAsia="en-US" w:bidi="hy-AM"/>
              </w:rPr>
              <w:t>5</w:t>
            </w:r>
            <w:r w:rsidR="00D96F23" w:rsidRPr="00817A01">
              <w:rPr>
                <w:rFonts w:ascii="GHEA Grapalat" w:eastAsia="Microsoft JhengHei" w:hAnsi="GHEA Grapalat" w:cs="Sylfaen"/>
                <w:b/>
                <w:bCs/>
                <w:iCs/>
                <w:lang w:eastAsia="en-US" w:bidi="hy-AM"/>
              </w:rPr>
              <w:t>)</w:t>
            </w:r>
            <w:r w:rsidR="00D96F23" w:rsidRPr="00876235">
              <w:rPr>
                <w:rFonts w:ascii="GHEA Grapalat" w:eastAsia="Microsoft JhengHei" w:hAnsi="GHEA Grapalat" w:cs="Sylfaen"/>
                <w:bCs/>
                <w:iCs/>
                <w:lang w:eastAsia="en-US" w:bidi="hy-AM"/>
              </w:rPr>
              <w:t xml:space="preserve"> </w:t>
            </w:r>
            <w:r w:rsidR="006C678C" w:rsidRPr="006C678C">
              <w:rPr>
                <w:rFonts w:ascii="GHEA Grapalat" w:eastAsia="Microsoft JhengHei" w:hAnsi="GHEA Grapalat" w:cs="Sylfaen"/>
                <w:bCs/>
                <w:iCs/>
                <w:lang w:eastAsia="en-US" w:bidi="hy-AM"/>
              </w:rPr>
              <w:t>Օրենքի 17-րդ հոդվածի 8-րդ կետով սահմանվել է.</w:t>
            </w:r>
          </w:p>
          <w:p w14:paraId="5E547DDD" w14:textId="77777777" w:rsidR="006C678C" w:rsidRPr="006C678C" w:rsidRDefault="006C678C" w:rsidP="00E43FD6">
            <w:pPr>
              <w:spacing w:line="276" w:lineRule="auto"/>
              <w:ind w:firstLine="720"/>
              <w:jc w:val="both"/>
              <w:rPr>
                <w:rFonts w:ascii="GHEA Grapalat" w:eastAsia="Microsoft JhengHei" w:hAnsi="GHEA Grapalat" w:cs="Sylfaen"/>
                <w:lang w:eastAsia="en-US" w:bidi="hy-AM"/>
              </w:rPr>
            </w:pPr>
            <w:r w:rsidRPr="006C678C">
              <w:rPr>
                <w:rFonts w:ascii="GHEA Grapalat" w:eastAsia="Microsoft JhengHei" w:hAnsi="GHEA Grapalat" w:cs="Sylfaen"/>
                <w:lang w:eastAsia="en-US" w:bidi="hy-AM"/>
              </w:rPr>
              <w:t xml:space="preserve"> </w:t>
            </w:r>
            <w:r w:rsidRPr="006C678C">
              <w:rPr>
                <w:rFonts w:ascii="GHEA Grapalat" w:eastAsia="Microsoft JhengHei" w:hAnsi="GHEA Grapalat" w:cs="Microsoft JhengHei"/>
                <w:bCs/>
                <w:iCs/>
                <w:lang w:eastAsia="en-US" w:bidi="hy-AM"/>
              </w:rPr>
              <w:t></w:t>
            </w:r>
            <w:r w:rsidRPr="006C678C">
              <w:rPr>
                <w:rFonts w:ascii="GHEA Grapalat" w:eastAsia="Microsoft JhengHei" w:hAnsi="GHEA Grapalat" w:cs="Sylfaen"/>
                <w:i/>
                <w:lang w:eastAsia="en-US" w:bidi="hy-AM"/>
              </w:rPr>
              <w:t xml:space="preserve">անհայտ կորած անձի հետախուզման մասին դիմում ստանալու </w:t>
            </w:r>
            <w:r w:rsidRPr="006C678C">
              <w:rPr>
                <w:rFonts w:ascii="GHEA Grapalat" w:eastAsia="Microsoft JhengHei" w:hAnsi="GHEA Grapalat" w:cs="Sylfaen"/>
                <w:i/>
                <w:lang w:eastAsia="en-US" w:bidi="hy-AM"/>
              </w:rPr>
              <w:lastRenderedPageBreak/>
              <w:t>պահից 24 ժամվա ընթացքում քննիչը միջնորդություն է ներկայացնում դատարան՝ անհայտ կորած անձին առնչվող` Հայաստանի Հանրապետության քրեական դատավարության օրենսգրքի 232-րդ հոդվածի 3.1-ին մասով սահմանված փոխանցվող տվյալներ պարունակող տեղեկատվությունը պահանջելու համար։ Դատարանը նշված միջնորդությունը բավարարելու կամ այն մերժելու հարցը լուծում է միջնորդությունը ստանալու պահից 48 ժամվա ընթացքում: Դատարանի համապատասխան որոշումը հիմք է անհայտ կորած անձին որոնել նաև բջջային հեռախոսի գտնվելու վայրով՝ տեղեկատվություն ստանալով այն մասին, թե ում հետ է կապ հաստատել անհայտ կորածը բջջային հեռախոսով, թե տվյալ պահին որտեղ է գտնվում բջջային հեռախոսը և այլն</w:t>
            </w:r>
            <w:r w:rsidRPr="006C678C">
              <w:rPr>
                <w:rFonts w:ascii="GHEA Grapalat" w:eastAsia="Microsoft JhengHei" w:hAnsi="GHEA Grapalat" w:cs="Sylfaen"/>
                <w:lang w:eastAsia="en-US" w:bidi="hy-AM"/>
              </w:rPr>
              <w:t xml:space="preserve">: </w:t>
            </w:r>
          </w:p>
          <w:p w14:paraId="6A6D7A99" w14:textId="77777777" w:rsidR="006C678C" w:rsidRPr="006C678C" w:rsidRDefault="006C678C" w:rsidP="00E43FD6">
            <w:pPr>
              <w:spacing w:line="276" w:lineRule="auto"/>
              <w:ind w:firstLine="720"/>
              <w:jc w:val="both"/>
              <w:rPr>
                <w:rFonts w:ascii="GHEA Grapalat" w:eastAsia="Microsoft JhengHei" w:hAnsi="GHEA Grapalat" w:cs="Sylfaen"/>
                <w:lang w:eastAsia="en-US" w:bidi="hy-AM"/>
              </w:rPr>
            </w:pPr>
            <w:r w:rsidRPr="006C678C">
              <w:rPr>
                <w:rFonts w:ascii="GHEA Grapalat" w:eastAsia="Microsoft JhengHei" w:hAnsi="GHEA Grapalat" w:cs="Microsoft JhengHei"/>
                <w:bCs/>
                <w:iCs/>
                <w:lang w:eastAsia="en-US" w:bidi="hy-AM"/>
              </w:rPr>
              <w:t>Ք</w:t>
            </w:r>
            <w:r w:rsidRPr="006C678C">
              <w:rPr>
                <w:rFonts w:ascii="GHEA Grapalat" w:eastAsia="Microsoft JhengHei" w:hAnsi="GHEA Grapalat" w:cs="Sylfaen"/>
                <w:lang w:eastAsia="en-US" w:bidi="hy-AM"/>
              </w:rPr>
              <w:t xml:space="preserve">րեական դատավարության ՀՀ օրենսգրքի 1-ին հոդվածի համաձայն՝ Հայաստանի Հանրապետության տարածքում քրեական վարույթը կարգավորվում է բացառապես Սահմանադրությամբ, ՀՀ միջազգային պայմանագրերով, «Հայաստանի Հանրապետության դատական օրենսգիրք» սահմանադրական օրենքով և ՀՀ քրեական դատավարության օրենսգրքով: </w:t>
            </w:r>
          </w:p>
          <w:p w14:paraId="05052E54" w14:textId="77777777" w:rsidR="006C678C" w:rsidRPr="006C678C" w:rsidRDefault="006C678C" w:rsidP="00E43FD6">
            <w:pPr>
              <w:spacing w:line="276" w:lineRule="auto"/>
              <w:ind w:firstLine="720"/>
              <w:jc w:val="both"/>
              <w:rPr>
                <w:rFonts w:ascii="GHEA Grapalat" w:eastAsia="Microsoft JhengHei" w:hAnsi="GHEA Grapalat" w:cs="Sylfaen"/>
                <w:lang w:eastAsia="en-US" w:bidi="hy-AM"/>
              </w:rPr>
            </w:pPr>
            <w:r w:rsidRPr="006C678C">
              <w:rPr>
                <w:rFonts w:ascii="GHEA Grapalat" w:eastAsia="Microsoft JhengHei" w:hAnsi="GHEA Grapalat" w:cs="Sylfaen"/>
                <w:lang w:eastAsia="en-US" w:bidi="hy-AM"/>
              </w:rPr>
              <w:t>Այս նորմից բխում է, որ քննիչի դատավարական լիազորությունները չեն կարող սահմանվել այլ օրենսդրական կամ ենթաօրենսդրական ակտերով, որոնք չեն հանդիսանում վերոնշյալ իրավական ակտերի մաս:</w:t>
            </w:r>
          </w:p>
          <w:p w14:paraId="35FBA570" w14:textId="53E75FBF" w:rsidR="009A41E7" w:rsidRPr="00FF2EB0" w:rsidRDefault="006C678C" w:rsidP="00E43FD6">
            <w:pPr>
              <w:spacing w:line="276" w:lineRule="auto"/>
              <w:ind w:firstLine="720"/>
              <w:jc w:val="both"/>
              <w:rPr>
                <w:rFonts w:ascii="GHEA Grapalat" w:eastAsia="Microsoft JhengHei" w:hAnsi="GHEA Grapalat" w:cs="Microsoft JhengHei"/>
                <w:lang w:eastAsia="en-US" w:bidi="hy-AM"/>
              </w:rPr>
            </w:pPr>
            <w:r w:rsidRPr="006C678C">
              <w:rPr>
                <w:rFonts w:ascii="GHEA Grapalat" w:eastAsia="Microsoft JhengHei" w:hAnsi="GHEA Grapalat" w:cs="Sylfaen"/>
                <w:lang w:eastAsia="en-US" w:bidi="hy-AM"/>
              </w:rPr>
              <w:t xml:space="preserve">Հաշվի առնելով վերոգրյալը առաջարկում ենք </w:t>
            </w:r>
            <w:r w:rsidRPr="006C678C">
              <w:rPr>
                <w:rFonts w:ascii="GHEA Grapalat" w:eastAsia="Microsoft JhengHei" w:hAnsi="GHEA Grapalat" w:cs="Sylfaen"/>
                <w:b/>
                <w:bCs/>
                <w:lang w:eastAsia="en-US" w:bidi="hy-AM"/>
              </w:rPr>
              <w:t>Օրենքի 17-րդ</w:t>
            </w:r>
            <w:r w:rsidRPr="006C678C">
              <w:rPr>
                <w:rFonts w:ascii="GHEA Grapalat" w:eastAsia="Microsoft JhengHei" w:hAnsi="GHEA Grapalat" w:cs="Sylfaen"/>
                <w:lang w:eastAsia="en-US" w:bidi="hy-AM"/>
              </w:rPr>
              <w:t xml:space="preserve"> հոդվածի 8-րդ կետը հանել</w:t>
            </w:r>
            <w:r w:rsidR="00FF2EB0" w:rsidRPr="00FF2EB0">
              <w:rPr>
                <w:rFonts w:ascii="GHEA Grapalat" w:eastAsia="Microsoft JhengHei" w:hAnsi="GHEA Grapalat" w:cs="Sylfaen"/>
                <w:lang w:eastAsia="en-US" w:bidi="hy-AM"/>
              </w:rPr>
              <w:t>:</w:t>
            </w:r>
          </w:p>
        </w:tc>
        <w:tc>
          <w:tcPr>
            <w:tcW w:w="6553" w:type="dxa"/>
            <w:gridSpan w:val="3"/>
          </w:tcPr>
          <w:p w14:paraId="14A654DC" w14:textId="77777777" w:rsidR="00065B06" w:rsidRPr="00E83820" w:rsidRDefault="00065B06" w:rsidP="00E43FD6">
            <w:pPr>
              <w:spacing w:line="276" w:lineRule="auto"/>
              <w:ind w:firstLine="720"/>
              <w:jc w:val="both"/>
              <w:rPr>
                <w:rFonts w:ascii="GHEA Grapalat" w:hAnsi="GHEA Grapalat"/>
                <w:bCs/>
              </w:rPr>
            </w:pPr>
          </w:p>
          <w:p w14:paraId="6AE03011" w14:textId="77777777" w:rsidR="008A4C6C" w:rsidRPr="00E83820" w:rsidRDefault="008A4C6C" w:rsidP="00E43FD6">
            <w:pPr>
              <w:spacing w:line="276" w:lineRule="auto"/>
              <w:ind w:firstLine="720"/>
              <w:jc w:val="center"/>
              <w:rPr>
                <w:rFonts w:ascii="GHEA Grapalat" w:hAnsi="GHEA Grapalat"/>
                <w:b/>
                <w:bCs/>
              </w:rPr>
            </w:pPr>
          </w:p>
          <w:p w14:paraId="7B6F2D73" w14:textId="77777777" w:rsidR="008A4C6C" w:rsidRPr="00E83820" w:rsidRDefault="008A4C6C" w:rsidP="00E43FD6">
            <w:pPr>
              <w:spacing w:line="276" w:lineRule="auto"/>
              <w:ind w:firstLine="720"/>
              <w:jc w:val="center"/>
              <w:rPr>
                <w:rFonts w:ascii="GHEA Grapalat" w:hAnsi="GHEA Grapalat"/>
                <w:b/>
                <w:bCs/>
              </w:rPr>
            </w:pPr>
          </w:p>
          <w:p w14:paraId="00CFB140" w14:textId="77777777" w:rsidR="008A4C6C" w:rsidRPr="00E83820" w:rsidRDefault="008A4C6C" w:rsidP="00E43FD6">
            <w:pPr>
              <w:spacing w:line="276" w:lineRule="auto"/>
              <w:ind w:firstLine="720"/>
              <w:jc w:val="center"/>
              <w:rPr>
                <w:rFonts w:ascii="GHEA Grapalat" w:hAnsi="GHEA Grapalat"/>
                <w:b/>
                <w:bCs/>
              </w:rPr>
            </w:pPr>
          </w:p>
          <w:p w14:paraId="4CAF44FF" w14:textId="0A2A9546" w:rsidR="00306483" w:rsidRPr="00E83820" w:rsidRDefault="00306483" w:rsidP="00E43FD6">
            <w:pPr>
              <w:spacing w:line="276" w:lineRule="auto"/>
              <w:ind w:left="720"/>
              <w:jc w:val="center"/>
              <w:rPr>
                <w:rFonts w:ascii="GHEA Grapalat" w:hAnsi="GHEA Grapalat"/>
                <w:b/>
                <w:bCs/>
                <w:color w:val="000000"/>
                <w:shd w:val="clear" w:color="auto" w:fill="FFFFFF"/>
                <w:lang w:eastAsia="en-US"/>
              </w:rPr>
            </w:pPr>
          </w:p>
          <w:p w14:paraId="7658EA11" w14:textId="4D54742E" w:rsidR="00AC2CBC" w:rsidRPr="00E83820" w:rsidRDefault="00876235" w:rsidP="00AC2CBC">
            <w:pPr>
              <w:autoSpaceDE w:val="0"/>
              <w:autoSpaceDN w:val="0"/>
              <w:adjustRightInd w:val="0"/>
              <w:spacing w:line="276" w:lineRule="auto"/>
              <w:ind w:firstLine="720"/>
              <w:jc w:val="center"/>
              <w:rPr>
                <w:rFonts w:ascii="GHEA Grapalat" w:hAnsi="GHEA Grapalat"/>
                <w:b/>
              </w:rPr>
            </w:pPr>
            <w:r w:rsidRPr="00AC2CBC">
              <w:rPr>
                <w:rFonts w:ascii="GHEA Grapalat" w:hAnsi="GHEA Grapalat"/>
                <w:b/>
                <w:bCs/>
                <w:color w:val="000000"/>
                <w:shd w:val="clear" w:color="auto" w:fill="FFFFFF"/>
                <w:lang w:eastAsia="en-US"/>
              </w:rPr>
              <w:t>1)</w:t>
            </w:r>
            <w:r w:rsidR="00746F39" w:rsidRPr="00746F39">
              <w:rPr>
                <w:rFonts w:ascii="GHEA Grapalat" w:hAnsi="GHEA Grapalat"/>
                <w:b/>
                <w:bCs/>
                <w:color w:val="000000"/>
                <w:shd w:val="clear" w:color="auto" w:fill="FFFFFF"/>
                <w:lang w:eastAsia="en-US"/>
              </w:rPr>
              <w:t xml:space="preserve"> </w:t>
            </w:r>
            <w:r w:rsidR="00AC2CBC">
              <w:rPr>
                <w:rFonts w:ascii="GHEA Grapalat" w:hAnsi="GHEA Grapalat"/>
                <w:b/>
              </w:rPr>
              <w:t>Չի ընդունվել</w:t>
            </w:r>
          </w:p>
          <w:p w14:paraId="61AB588F" w14:textId="48297568" w:rsidR="00AC2CBC" w:rsidRPr="00AC2CBC" w:rsidRDefault="00AC2CBC" w:rsidP="00AC2CBC">
            <w:pPr>
              <w:autoSpaceDE w:val="0"/>
              <w:autoSpaceDN w:val="0"/>
              <w:adjustRightInd w:val="0"/>
              <w:spacing w:line="276" w:lineRule="auto"/>
              <w:ind w:firstLine="720"/>
              <w:jc w:val="both"/>
              <w:rPr>
                <w:rFonts w:ascii="GHEA Grapalat" w:hAnsi="GHEA Grapalat"/>
              </w:rPr>
            </w:pPr>
            <w:r>
              <w:rPr>
                <w:rFonts w:ascii="GHEA Grapalat" w:hAnsi="GHEA Grapalat"/>
              </w:rPr>
              <w:t>Կարծում ենք, որ «</w:t>
            </w:r>
            <w:r w:rsidRPr="00154A7A">
              <w:rPr>
                <w:rFonts w:ascii="GHEA Grapalat" w:hAnsi="GHEA Grapalat"/>
              </w:rPr>
              <w:t>անհայտ կորած անձի հետախուզում</w:t>
            </w:r>
            <w:r>
              <w:rPr>
                <w:rFonts w:ascii="GHEA Grapalat" w:hAnsi="GHEA Grapalat"/>
              </w:rPr>
              <w:t>» հասկա</w:t>
            </w:r>
            <w:r w:rsidR="008A4E70">
              <w:rPr>
                <w:rFonts w:ascii="GHEA Grapalat" w:hAnsi="GHEA Grapalat"/>
              </w:rPr>
              <w:t>ցության առանձին սահմանման անհրաժ</w:t>
            </w:r>
            <w:r>
              <w:rPr>
                <w:rFonts w:ascii="GHEA Grapalat" w:hAnsi="GHEA Grapalat"/>
              </w:rPr>
              <w:t>եշտություն առկա չէ, քանի որ դրա էությունը բացահայտված է Նախագծի 5-րդ գլխի դրույթներում:</w:t>
            </w:r>
          </w:p>
          <w:p w14:paraId="7A48C1A8" w14:textId="4469FE94" w:rsidR="00D2406E" w:rsidRDefault="00D2406E" w:rsidP="006B0407">
            <w:pPr>
              <w:spacing w:line="276" w:lineRule="auto"/>
              <w:ind w:left="720"/>
              <w:jc w:val="center"/>
              <w:rPr>
                <w:rFonts w:ascii="GHEA Grapalat" w:hAnsi="GHEA Grapalat"/>
                <w:b/>
                <w:bCs/>
                <w:color w:val="000000"/>
                <w:shd w:val="clear" w:color="auto" w:fill="FFFFFF"/>
                <w:lang w:eastAsia="en-US"/>
              </w:rPr>
            </w:pPr>
          </w:p>
          <w:p w14:paraId="0F262DF9" w14:textId="1EAD52A8" w:rsidR="006B0407" w:rsidRPr="00746F39" w:rsidRDefault="00876235" w:rsidP="006B0407">
            <w:pPr>
              <w:spacing w:line="276" w:lineRule="auto"/>
              <w:ind w:left="720"/>
              <w:jc w:val="center"/>
              <w:rPr>
                <w:rFonts w:ascii="GHEA Grapalat" w:hAnsi="GHEA Grapalat"/>
                <w:b/>
                <w:bCs/>
                <w:color w:val="000000"/>
                <w:shd w:val="clear" w:color="auto" w:fill="FFFFFF"/>
                <w:lang w:eastAsia="en-US"/>
              </w:rPr>
            </w:pPr>
            <w:r w:rsidRPr="006B0407">
              <w:rPr>
                <w:rFonts w:ascii="GHEA Grapalat" w:hAnsi="GHEA Grapalat"/>
                <w:b/>
                <w:bCs/>
                <w:color w:val="000000"/>
                <w:shd w:val="clear" w:color="auto" w:fill="FFFFFF"/>
                <w:lang w:eastAsia="en-US"/>
              </w:rPr>
              <w:t>2)</w:t>
            </w:r>
            <w:r w:rsidR="00817A01">
              <w:rPr>
                <w:rFonts w:ascii="GHEA Grapalat" w:hAnsi="GHEA Grapalat"/>
                <w:b/>
                <w:bCs/>
                <w:color w:val="000000"/>
                <w:shd w:val="clear" w:color="auto" w:fill="FFFFFF"/>
                <w:lang w:eastAsia="en-US"/>
              </w:rPr>
              <w:t xml:space="preserve"> </w:t>
            </w:r>
            <w:r w:rsidR="006B0407" w:rsidRPr="00746F39">
              <w:rPr>
                <w:rFonts w:ascii="GHEA Grapalat" w:hAnsi="GHEA Grapalat"/>
                <w:b/>
                <w:bCs/>
                <w:color w:val="000000"/>
                <w:shd w:val="clear" w:color="auto" w:fill="FFFFFF"/>
                <w:lang w:eastAsia="en-US"/>
              </w:rPr>
              <w:t>Չի ընդունվել</w:t>
            </w:r>
          </w:p>
          <w:p w14:paraId="7BCBBC2C" w14:textId="5767C562" w:rsidR="00876235" w:rsidRPr="006B0407" w:rsidRDefault="006B0407" w:rsidP="006B0407">
            <w:pPr>
              <w:spacing w:line="276" w:lineRule="auto"/>
              <w:ind w:left="8" w:firstLine="712"/>
              <w:jc w:val="both"/>
              <w:rPr>
                <w:rFonts w:ascii="GHEA Grapalat" w:hAnsi="GHEA Grapalat"/>
                <w:bCs/>
                <w:color w:val="000000"/>
                <w:shd w:val="clear" w:color="auto" w:fill="FFFFFF"/>
                <w:lang w:eastAsia="en-US"/>
              </w:rPr>
            </w:pPr>
            <w:r w:rsidRPr="00746F39">
              <w:rPr>
                <w:rFonts w:ascii="GHEA Grapalat" w:hAnsi="GHEA Grapalat"/>
                <w:bCs/>
                <w:color w:val="000000"/>
                <w:shd w:val="clear" w:color="auto" w:fill="FFFFFF"/>
                <w:lang w:eastAsia="en-US"/>
              </w:rPr>
              <w:t>Հարկ է</w:t>
            </w:r>
            <w:r>
              <w:rPr>
                <w:rFonts w:ascii="GHEA Grapalat" w:hAnsi="GHEA Grapalat"/>
                <w:bCs/>
                <w:color w:val="000000"/>
                <w:shd w:val="clear" w:color="auto" w:fill="FFFFFF"/>
                <w:lang w:eastAsia="en-US"/>
              </w:rPr>
              <w:t xml:space="preserve"> նշել, որ Նախագծով Քննչական կոմիտեն չի հանդիսանում Անհայտ կորած անձանց հարցերով լիազորված մարմին, այլ անհայտ կորած անձանց հաշվառման և </w:t>
            </w:r>
            <w:r w:rsidRPr="00B10837">
              <w:rPr>
                <w:rFonts w:ascii="GHEA Grapalat" w:hAnsi="GHEA Grapalat"/>
                <w:bCs/>
                <w:color w:val="000000"/>
                <w:shd w:val="clear" w:color="auto" w:fill="FFFFFF"/>
                <w:lang w:eastAsia="en-US"/>
              </w:rPr>
              <w:t>(</w:t>
            </w:r>
            <w:r>
              <w:rPr>
                <w:rFonts w:ascii="GHEA Grapalat" w:hAnsi="GHEA Grapalat"/>
                <w:bCs/>
                <w:color w:val="000000"/>
                <w:shd w:val="clear" w:color="auto" w:fill="FFFFFF"/>
                <w:lang w:eastAsia="en-US"/>
              </w:rPr>
              <w:t>կամ</w:t>
            </w:r>
            <w:r w:rsidRPr="00B10837">
              <w:rPr>
                <w:rFonts w:ascii="GHEA Grapalat" w:hAnsi="GHEA Grapalat"/>
                <w:bCs/>
                <w:color w:val="000000"/>
                <w:shd w:val="clear" w:color="auto" w:fill="FFFFFF"/>
                <w:lang w:eastAsia="en-US"/>
              </w:rPr>
              <w:t>)</w:t>
            </w:r>
            <w:r>
              <w:rPr>
                <w:rFonts w:ascii="GHEA Grapalat" w:hAnsi="GHEA Grapalat"/>
                <w:bCs/>
                <w:color w:val="000000"/>
                <w:shd w:val="clear" w:color="auto" w:fill="FFFFFF"/>
                <w:lang w:eastAsia="en-US"/>
              </w:rPr>
              <w:t xml:space="preserve"> հետախուզման համար լիազորված այլ մարմինների շարքում է, ինչպես Պաշտպանության և Ներքին գործերի նախարարությունները: Ընդ որում, նշված մարմինները </w:t>
            </w:r>
            <w:r w:rsidRPr="00B10837">
              <w:rPr>
                <w:rFonts w:ascii="GHEA Grapalat" w:hAnsi="GHEA Grapalat"/>
                <w:bCs/>
                <w:color w:val="000000"/>
                <w:shd w:val="clear" w:color="auto" w:fill="FFFFFF"/>
                <w:lang w:eastAsia="en-US"/>
              </w:rPr>
              <w:t>անհայտ կորած անձանց հաշվառման և (կամ) հետախուզման համար լիազորված այլ մարմինների շարքում</w:t>
            </w:r>
            <w:r>
              <w:rPr>
                <w:rFonts w:ascii="GHEA Grapalat" w:hAnsi="GHEA Grapalat"/>
                <w:bCs/>
                <w:color w:val="000000"/>
                <w:shd w:val="clear" w:color="auto" w:fill="FFFFFF"/>
                <w:lang w:eastAsia="en-US"/>
              </w:rPr>
              <w:t xml:space="preserve"> ընդգրկելն ինքնանպատակ չէ, այլ պայմանավորված է այն հանգամանքով, թե այս կամ այն մարմինը որքանով առնչություն ունի անհայտ կորած անձանց հաշվառման և հետախուզման գործընթացին այն կամ այն ծավալով: Տվյալ դեպքում, ինչպես նշվել է Քննչական կոմիտեի կողմից ներկայացված կարծիքում՝ վերջինս </w:t>
            </w:r>
            <w:r w:rsidRPr="006B0407">
              <w:rPr>
                <w:rFonts w:ascii="GHEA Grapalat" w:hAnsi="GHEA Grapalat"/>
                <w:bCs/>
                <w:color w:val="000000"/>
                <w:shd w:val="clear" w:color="auto" w:fill="FFFFFF"/>
                <w:lang w:eastAsia="en-US"/>
              </w:rPr>
              <w:t xml:space="preserve">կազմակերպում և իրականացնում </w:t>
            </w:r>
            <w:r>
              <w:rPr>
                <w:rFonts w:ascii="GHEA Grapalat" w:hAnsi="GHEA Grapalat"/>
                <w:bCs/>
                <w:color w:val="000000"/>
                <w:shd w:val="clear" w:color="auto" w:fill="FFFFFF"/>
                <w:lang w:eastAsia="en-US"/>
              </w:rPr>
              <w:t xml:space="preserve">է մինչդատական քրեական վարույթը, </w:t>
            </w:r>
            <w:r w:rsidRPr="006B0407">
              <w:rPr>
                <w:rFonts w:ascii="GHEA Grapalat" w:hAnsi="GHEA Grapalat"/>
                <w:bCs/>
                <w:color w:val="000000"/>
                <w:shd w:val="clear" w:color="auto" w:fill="FFFFFF"/>
                <w:lang w:eastAsia="en-US"/>
              </w:rPr>
              <w:t xml:space="preserve">ենթադրյալ հանցագործությունների կապակցությամբ </w:t>
            </w:r>
            <w:r>
              <w:rPr>
                <w:rFonts w:ascii="GHEA Grapalat" w:hAnsi="GHEA Grapalat"/>
                <w:bCs/>
                <w:color w:val="000000"/>
                <w:shd w:val="clear" w:color="auto" w:fill="FFFFFF"/>
                <w:lang w:eastAsia="en-US"/>
              </w:rPr>
              <w:t>կազմակերպում</w:t>
            </w:r>
            <w:r w:rsidRPr="006B0407">
              <w:rPr>
                <w:rFonts w:ascii="GHEA Grapalat" w:hAnsi="GHEA Grapalat"/>
                <w:bCs/>
                <w:color w:val="000000"/>
                <w:shd w:val="clear" w:color="auto" w:fill="FFFFFF"/>
                <w:lang w:eastAsia="en-US"/>
              </w:rPr>
              <w:t xml:space="preserve"> և իրականաց</w:t>
            </w:r>
            <w:r>
              <w:rPr>
                <w:rFonts w:ascii="GHEA Grapalat" w:hAnsi="GHEA Grapalat"/>
                <w:bCs/>
                <w:color w:val="000000"/>
                <w:shd w:val="clear" w:color="auto" w:fill="FFFFFF"/>
                <w:lang w:eastAsia="en-US"/>
              </w:rPr>
              <w:t>նում է</w:t>
            </w:r>
            <w:r w:rsidRPr="006B0407">
              <w:rPr>
                <w:rFonts w:ascii="GHEA Grapalat" w:hAnsi="GHEA Grapalat"/>
                <w:bCs/>
                <w:color w:val="000000"/>
                <w:shd w:val="clear" w:color="auto" w:fill="FFFFFF"/>
                <w:lang w:eastAsia="en-US"/>
              </w:rPr>
              <w:t xml:space="preserve"> </w:t>
            </w:r>
            <w:r>
              <w:rPr>
                <w:rFonts w:ascii="GHEA Grapalat" w:hAnsi="GHEA Grapalat"/>
                <w:bCs/>
                <w:color w:val="000000"/>
                <w:shd w:val="clear" w:color="auto" w:fill="FFFFFF"/>
                <w:lang w:eastAsia="en-US"/>
              </w:rPr>
              <w:t xml:space="preserve">նախաքննության: </w:t>
            </w:r>
            <w:r>
              <w:rPr>
                <w:rFonts w:ascii="GHEA Grapalat" w:hAnsi="GHEA Grapalat"/>
                <w:bCs/>
                <w:color w:val="000000"/>
                <w:shd w:val="clear" w:color="auto" w:fill="FFFFFF"/>
                <w:lang w:eastAsia="en-US"/>
              </w:rPr>
              <w:lastRenderedPageBreak/>
              <w:t xml:space="preserve">Նշված լիազորություններից ակնհայտ է, որ Քննչական կոմիտեն իրեն Սահմանադրությամբ և օրենքով վերապահված լիազորությունների ուժով անմիջականորեն ներգրավված է նաև անհայտ կորած անձանց </w:t>
            </w:r>
            <w:r w:rsidRPr="006B0407">
              <w:rPr>
                <w:rFonts w:ascii="GHEA Grapalat" w:hAnsi="GHEA Grapalat"/>
                <w:bCs/>
                <w:color w:val="000000"/>
                <w:shd w:val="clear" w:color="auto" w:fill="FFFFFF"/>
                <w:lang w:eastAsia="en-US" w:bidi="hy-AM"/>
              </w:rPr>
              <w:t>անհետացման հանգամանքների քննության և գտնվելու վայրի պարզման</w:t>
            </w:r>
            <w:r>
              <w:rPr>
                <w:rFonts w:ascii="GHEA Grapalat" w:hAnsi="GHEA Grapalat"/>
                <w:bCs/>
                <w:color w:val="000000"/>
                <w:shd w:val="clear" w:color="auto" w:fill="FFFFFF"/>
                <w:lang w:eastAsia="en-US" w:bidi="hy-AM"/>
              </w:rPr>
              <w:t xml:space="preserve"> գործընթացում, ինչն էլ անհայտ կորած անձանց հաշվառման և հետախուզման գործընթացի անբաժանելի մասն է կազմում:</w:t>
            </w:r>
          </w:p>
          <w:p w14:paraId="38CD0B0C" w14:textId="77777777" w:rsidR="00876235" w:rsidRDefault="00876235" w:rsidP="00E43FD6">
            <w:pPr>
              <w:spacing w:line="276" w:lineRule="auto"/>
              <w:ind w:left="720"/>
              <w:jc w:val="center"/>
              <w:rPr>
                <w:rFonts w:ascii="GHEA Grapalat" w:hAnsi="GHEA Grapalat"/>
                <w:b/>
                <w:bCs/>
                <w:color w:val="000000"/>
                <w:shd w:val="clear" w:color="auto" w:fill="FFFFFF"/>
                <w:lang w:eastAsia="en-US"/>
              </w:rPr>
            </w:pPr>
          </w:p>
          <w:p w14:paraId="1F918E64" w14:textId="0AA20AB8" w:rsidR="00817A01" w:rsidRDefault="00817A01" w:rsidP="00E43FD6">
            <w:pPr>
              <w:spacing w:line="276" w:lineRule="auto"/>
              <w:ind w:left="720"/>
              <w:jc w:val="center"/>
              <w:rPr>
                <w:rFonts w:ascii="GHEA Grapalat" w:hAnsi="GHEA Grapalat"/>
                <w:b/>
                <w:bCs/>
                <w:color w:val="000000"/>
                <w:shd w:val="clear" w:color="auto" w:fill="FFFFFF"/>
                <w:lang w:eastAsia="en-US"/>
              </w:rPr>
            </w:pPr>
            <w:r>
              <w:rPr>
                <w:rFonts w:ascii="GHEA Grapalat" w:hAnsi="GHEA Grapalat"/>
                <w:b/>
                <w:bCs/>
                <w:color w:val="000000"/>
                <w:shd w:val="clear" w:color="auto" w:fill="FFFFFF"/>
                <w:lang w:eastAsia="en-US"/>
              </w:rPr>
              <w:t>3</w:t>
            </w:r>
            <w:r w:rsidRPr="00817A01">
              <w:rPr>
                <w:rFonts w:ascii="GHEA Grapalat" w:hAnsi="GHEA Grapalat"/>
                <w:b/>
                <w:bCs/>
                <w:color w:val="000000"/>
                <w:shd w:val="clear" w:color="auto" w:fill="FFFFFF"/>
                <w:lang w:eastAsia="en-US"/>
              </w:rPr>
              <w:t>)</w:t>
            </w:r>
            <w:r>
              <w:rPr>
                <w:rFonts w:ascii="GHEA Grapalat" w:hAnsi="GHEA Grapalat"/>
                <w:b/>
                <w:bCs/>
                <w:color w:val="000000"/>
                <w:shd w:val="clear" w:color="auto" w:fill="FFFFFF"/>
                <w:lang w:eastAsia="en-US"/>
              </w:rPr>
              <w:t xml:space="preserve"> Ընդունվել է</w:t>
            </w:r>
          </w:p>
          <w:p w14:paraId="2E1060C8" w14:textId="77777777" w:rsidR="00817A01" w:rsidRDefault="00817A01"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լրացում:</w:t>
            </w:r>
          </w:p>
          <w:p w14:paraId="06AC2780" w14:textId="77777777" w:rsidR="00876235" w:rsidRDefault="00876235" w:rsidP="00E43FD6">
            <w:pPr>
              <w:spacing w:line="276" w:lineRule="auto"/>
              <w:ind w:left="720"/>
              <w:jc w:val="center"/>
              <w:rPr>
                <w:rFonts w:ascii="GHEA Grapalat" w:hAnsi="GHEA Grapalat"/>
                <w:b/>
                <w:bCs/>
                <w:color w:val="000000"/>
                <w:shd w:val="clear" w:color="auto" w:fill="FFFFFF"/>
                <w:lang w:eastAsia="en-US"/>
              </w:rPr>
            </w:pPr>
          </w:p>
          <w:p w14:paraId="1E0EDC6B" w14:textId="77777777" w:rsidR="00876235" w:rsidRDefault="00876235" w:rsidP="00E43FD6">
            <w:pPr>
              <w:spacing w:line="276" w:lineRule="auto"/>
              <w:ind w:left="720"/>
              <w:jc w:val="center"/>
              <w:rPr>
                <w:rFonts w:ascii="GHEA Grapalat" w:hAnsi="GHEA Grapalat"/>
                <w:b/>
                <w:bCs/>
                <w:color w:val="000000"/>
                <w:shd w:val="clear" w:color="auto" w:fill="FFFFFF"/>
                <w:lang w:eastAsia="en-US"/>
              </w:rPr>
            </w:pPr>
          </w:p>
          <w:p w14:paraId="769751A0" w14:textId="0AA1731C" w:rsidR="00876235" w:rsidRDefault="00876235" w:rsidP="00E43FD6">
            <w:pPr>
              <w:spacing w:line="276" w:lineRule="auto"/>
              <w:ind w:left="720"/>
              <w:jc w:val="center"/>
              <w:rPr>
                <w:rFonts w:ascii="GHEA Grapalat" w:hAnsi="GHEA Grapalat"/>
                <w:b/>
                <w:bCs/>
                <w:color w:val="000000"/>
                <w:shd w:val="clear" w:color="auto" w:fill="FFFFFF"/>
                <w:lang w:eastAsia="en-US"/>
              </w:rPr>
            </w:pPr>
          </w:p>
          <w:p w14:paraId="3EDB47DD" w14:textId="77777777" w:rsidR="006B0407" w:rsidRDefault="006B0407" w:rsidP="00E43FD6">
            <w:pPr>
              <w:spacing w:line="276" w:lineRule="auto"/>
              <w:ind w:left="720"/>
              <w:jc w:val="center"/>
              <w:rPr>
                <w:rFonts w:ascii="GHEA Grapalat" w:hAnsi="GHEA Grapalat"/>
                <w:b/>
                <w:bCs/>
                <w:color w:val="000000"/>
                <w:shd w:val="clear" w:color="auto" w:fill="FFFFFF"/>
                <w:lang w:eastAsia="en-US"/>
              </w:rPr>
            </w:pPr>
          </w:p>
          <w:p w14:paraId="48BB28D1" w14:textId="7059C4AE" w:rsidR="00876235" w:rsidRDefault="00817A01" w:rsidP="00E43FD6">
            <w:pPr>
              <w:spacing w:line="276" w:lineRule="auto"/>
              <w:ind w:left="720"/>
              <w:jc w:val="center"/>
              <w:rPr>
                <w:rFonts w:ascii="GHEA Grapalat" w:hAnsi="GHEA Grapalat"/>
                <w:b/>
                <w:bCs/>
                <w:color w:val="000000"/>
                <w:shd w:val="clear" w:color="auto" w:fill="FFFFFF"/>
                <w:lang w:eastAsia="en-US"/>
              </w:rPr>
            </w:pPr>
            <w:r w:rsidRPr="006922BC">
              <w:rPr>
                <w:rFonts w:ascii="GHEA Grapalat" w:hAnsi="GHEA Grapalat"/>
                <w:b/>
                <w:bCs/>
                <w:color w:val="000000"/>
                <w:shd w:val="clear" w:color="auto" w:fill="FFFFFF"/>
                <w:lang w:eastAsia="en-US"/>
              </w:rPr>
              <w:t>4</w:t>
            </w:r>
            <w:r w:rsidR="00876235" w:rsidRPr="006922BC">
              <w:rPr>
                <w:rFonts w:ascii="GHEA Grapalat" w:hAnsi="GHEA Grapalat"/>
                <w:b/>
                <w:bCs/>
                <w:color w:val="000000"/>
                <w:shd w:val="clear" w:color="auto" w:fill="FFFFFF"/>
                <w:lang w:eastAsia="en-US"/>
              </w:rPr>
              <w:t>)</w:t>
            </w:r>
            <w:r w:rsidR="00876235">
              <w:rPr>
                <w:rFonts w:ascii="GHEA Grapalat" w:hAnsi="GHEA Grapalat"/>
                <w:b/>
                <w:bCs/>
                <w:color w:val="000000"/>
                <w:shd w:val="clear" w:color="auto" w:fill="FFFFFF"/>
                <w:lang w:eastAsia="en-US"/>
              </w:rPr>
              <w:t xml:space="preserve"> Ընդունվել է</w:t>
            </w:r>
          </w:p>
          <w:p w14:paraId="28026D87" w14:textId="2E934F75" w:rsidR="00876235" w:rsidRDefault="00876235"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Նախագծում կատարվել է համապատասխան լրացում:</w:t>
            </w:r>
          </w:p>
          <w:p w14:paraId="645BF892" w14:textId="375BD44D" w:rsidR="00876235" w:rsidRDefault="00876235" w:rsidP="00E43FD6">
            <w:pPr>
              <w:spacing w:line="276" w:lineRule="auto"/>
              <w:ind w:left="720"/>
              <w:jc w:val="both"/>
              <w:rPr>
                <w:rFonts w:ascii="GHEA Grapalat" w:hAnsi="GHEA Grapalat"/>
                <w:bCs/>
                <w:color w:val="000000"/>
                <w:shd w:val="clear" w:color="auto" w:fill="FFFFFF"/>
                <w:lang w:eastAsia="en-US"/>
              </w:rPr>
            </w:pPr>
          </w:p>
          <w:p w14:paraId="58EC70F4" w14:textId="01B61876" w:rsidR="00876235" w:rsidRDefault="00876235" w:rsidP="00E43FD6">
            <w:pPr>
              <w:spacing w:line="276" w:lineRule="auto"/>
              <w:ind w:left="720"/>
              <w:jc w:val="both"/>
              <w:rPr>
                <w:rFonts w:ascii="GHEA Grapalat" w:hAnsi="GHEA Grapalat"/>
                <w:bCs/>
                <w:color w:val="000000"/>
                <w:shd w:val="clear" w:color="auto" w:fill="FFFFFF"/>
                <w:lang w:eastAsia="en-US"/>
              </w:rPr>
            </w:pPr>
          </w:p>
          <w:p w14:paraId="41D515D9" w14:textId="26B3FB68" w:rsidR="00876235" w:rsidRDefault="00876235" w:rsidP="00E43FD6">
            <w:pPr>
              <w:spacing w:line="276" w:lineRule="auto"/>
              <w:ind w:left="720"/>
              <w:jc w:val="both"/>
              <w:rPr>
                <w:rFonts w:ascii="GHEA Grapalat" w:hAnsi="GHEA Grapalat"/>
                <w:bCs/>
                <w:color w:val="000000"/>
                <w:shd w:val="clear" w:color="auto" w:fill="FFFFFF"/>
                <w:lang w:eastAsia="en-US"/>
              </w:rPr>
            </w:pPr>
          </w:p>
          <w:p w14:paraId="61C07987" w14:textId="30032B73" w:rsidR="00876235" w:rsidRDefault="00876235" w:rsidP="00E43FD6">
            <w:pPr>
              <w:spacing w:line="276" w:lineRule="auto"/>
              <w:ind w:left="720"/>
              <w:jc w:val="both"/>
              <w:rPr>
                <w:rFonts w:ascii="GHEA Grapalat" w:hAnsi="GHEA Grapalat"/>
                <w:bCs/>
                <w:color w:val="000000"/>
                <w:shd w:val="clear" w:color="auto" w:fill="FFFFFF"/>
                <w:lang w:eastAsia="en-US"/>
              </w:rPr>
            </w:pPr>
          </w:p>
          <w:p w14:paraId="04A6BAD7" w14:textId="0B5A7857" w:rsidR="00876235" w:rsidRDefault="00876235" w:rsidP="00E43FD6">
            <w:pPr>
              <w:spacing w:line="276" w:lineRule="auto"/>
              <w:ind w:left="720"/>
              <w:jc w:val="both"/>
              <w:rPr>
                <w:rFonts w:ascii="GHEA Grapalat" w:hAnsi="GHEA Grapalat"/>
                <w:bCs/>
                <w:color w:val="000000"/>
                <w:shd w:val="clear" w:color="auto" w:fill="FFFFFF"/>
                <w:lang w:eastAsia="en-US"/>
              </w:rPr>
            </w:pPr>
          </w:p>
          <w:p w14:paraId="43E152F2" w14:textId="7DC3BA32" w:rsidR="006B0407" w:rsidRDefault="006B0407" w:rsidP="00E43FD6">
            <w:pPr>
              <w:spacing w:line="276" w:lineRule="auto"/>
              <w:ind w:left="720"/>
              <w:jc w:val="center"/>
              <w:rPr>
                <w:rFonts w:ascii="GHEA Grapalat" w:hAnsi="GHEA Grapalat"/>
                <w:b/>
                <w:bCs/>
                <w:color w:val="000000"/>
                <w:shd w:val="clear" w:color="auto" w:fill="FFFFFF"/>
                <w:lang w:eastAsia="en-US"/>
              </w:rPr>
            </w:pPr>
          </w:p>
          <w:p w14:paraId="2A84DBAF" w14:textId="68669EA7" w:rsidR="00876235" w:rsidRDefault="00817A01" w:rsidP="00E43FD6">
            <w:pPr>
              <w:spacing w:line="276" w:lineRule="auto"/>
              <w:ind w:left="720"/>
              <w:jc w:val="center"/>
              <w:rPr>
                <w:rFonts w:ascii="GHEA Grapalat" w:hAnsi="GHEA Grapalat"/>
                <w:b/>
                <w:bCs/>
                <w:color w:val="000000"/>
                <w:shd w:val="clear" w:color="auto" w:fill="FFFFFF"/>
                <w:lang w:eastAsia="en-US"/>
              </w:rPr>
            </w:pPr>
            <w:r w:rsidRPr="006922BC">
              <w:rPr>
                <w:rFonts w:ascii="GHEA Grapalat" w:hAnsi="GHEA Grapalat"/>
                <w:b/>
                <w:bCs/>
                <w:color w:val="000000"/>
                <w:shd w:val="clear" w:color="auto" w:fill="FFFFFF"/>
                <w:lang w:eastAsia="en-US"/>
              </w:rPr>
              <w:t>5</w:t>
            </w:r>
            <w:r w:rsidR="00876235" w:rsidRPr="00876235">
              <w:rPr>
                <w:rFonts w:ascii="GHEA Grapalat" w:hAnsi="GHEA Grapalat"/>
                <w:b/>
                <w:bCs/>
                <w:color w:val="000000"/>
                <w:shd w:val="clear" w:color="auto" w:fill="FFFFFF"/>
                <w:lang w:eastAsia="en-US"/>
              </w:rPr>
              <w:t>) Մասամբ է ընդունվել</w:t>
            </w:r>
          </w:p>
          <w:p w14:paraId="1FA72AA2" w14:textId="0EF451B9" w:rsidR="00876235" w:rsidRPr="00876235" w:rsidRDefault="00876235" w:rsidP="00E43FD6">
            <w:pPr>
              <w:spacing w:line="276" w:lineRule="auto"/>
              <w:ind w:left="150" w:firstLine="428"/>
              <w:jc w:val="both"/>
              <w:rPr>
                <w:rFonts w:ascii="GHEA Grapalat" w:hAnsi="GHEA Grapalat"/>
                <w:bCs/>
                <w:color w:val="000000"/>
                <w:shd w:val="clear" w:color="auto" w:fill="FFFFFF"/>
                <w:lang w:eastAsia="en-US"/>
              </w:rPr>
            </w:pPr>
            <w:r>
              <w:rPr>
                <w:rFonts w:ascii="GHEA Grapalat" w:hAnsi="GHEA Grapalat"/>
                <w:bCs/>
                <w:color w:val="000000"/>
                <w:shd w:val="clear" w:color="auto" w:fill="FFFFFF"/>
                <w:lang w:eastAsia="en-US"/>
              </w:rPr>
              <w:t xml:space="preserve">Նախագծում կատարվել է համապատասխան </w:t>
            </w:r>
            <w:r>
              <w:rPr>
                <w:rFonts w:ascii="GHEA Grapalat" w:hAnsi="GHEA Grapalat"/>
                <w:bCs/>
                <w:color w:val="000000"/>
                <w:shd w:val="clear" w:color="auto" w:fill="FFFFFF"/>
                <w:lang w:eastAsia="en-US"/>
              </w:rPr>
              <w:lastRenderedPageBreak/>
              <w:t xml:space="preserve">փոփոխություն: Մասնավորապես, քննարկվող դրույթը խմբագրվել է՝ սահմանելով, որ </w:t>
            </w:r>
            <w:r w:rsidR="00817A01">
              <w:rPr>
                <w:rFonts w:ascii="GHEA Grapalat" w:hAnsi="GHEA Grapalat"/>
                <w:bCs/>
                <w:color w:val="000000"/>
                <w:shd w:val="clear" w:color="auto" w:fill="FFFFFF"/>
                <w:lang w:eastAsia="en-US"/>
              </w:rPr>
              <w:t>դ</w:t>
            </w:r>
            <w:r w:rsidRPr="00AE0240">
              <w:rPr>
                <w:rFonts w:ascii="GHEA Grapalat" w:hAnsi="GHEA Grapalat"/>
                <w:bCs/>
                <w:color w:val="000000"/>
                <w:shd w:val="clear" w:color="auto" w:fill="FFFFFF"/>
                <w:lang w:eastAsia="en-US"/>
              </w:rPr>
              <w:t>ատարանը նշված միջնորդությունը բավարարելու կամ այն մերժելու հարցը լուծում է Քրեական դատավարության օրենսգրքով սահմանված կարգով և ժամկետում:</w:t>
            </w:r>
          </w:p>
          <w:p w14:paraId="12784B11" w14:textId="2BE4780F" w:rsidR="00876235" w:rsidRPr="00AE0240" w:rsidRDefault="00876235" w:rsidP="00E43FD6">
            <w:pPr>
              <w:spacing w:line="276" w:lineRule="auto"/>
              <w:ind w:left="150" w:firstLine="428"/>
              <w:jc w:val="both"/>
              <w:rPr>
                <w:rFonts w:ascii="GHEA Grapalat" w:hAnsi="GHEA Grapalat"/>
                <w:bCs/>
                <w:color w:val="000000"/>
                <w:shd w:val="clear" w:color="auto" w:fill="FFFFFF"/>
                <w:lang w:eastAsia="en-US"/>
              </w:rPr>
            </w:pPr>
          </w:p>
          <w:p w14:paraId="76DEA9B8" w14:textId="77777777" w:rsidR="00876235" w:rsidRPr="00E83820" w:rsidRDefault="00876235" w:rsidP="00E43FD6">
            <w:pPr>
              <w:spacing w:line="276" w:lineRule="auto"/>
              <w:ind w:left="720"/>
              <w:jc w:val="center"/>
              <w:rPr>
                <w:rFonts w:ascii="GHEA Grapalat" w:hAnsi="GHEA Grapalat"/>
                <w:b/>
                <w:bCs/>
                <w:color w:val="000000"/>
                <w:shd w:val="clear" w:color="auto" w:fill="FFFFFF"/>
                <w:lang w:eastAsia="en-US"/>
              </w:rPr>
            </w:pPr>
          </w:p>
          <w:p w14:paraId="209AB15C" w14:textId="77777777" w:rsidR="00306483" w:rsidRPr="00E83820" w:rsidRDefault="00306483" w:rsidP="00E43FD6">
            <w:pPr>
              <w:spacing w:line="276" w:lineRule="auto"/>
              <w:ind w:left="720"/>
              <w:jc w:val="center"/>
              <w:rPr>
                <w:rFonts w:ascii="GHEA Grapalat" w:hAnsi="GHEA Grapalat"/>
                <w:b/>
                <w:bCs/>
                <w:color w:val="000000"/>
                <w:shd w:val="clear" w:color="auto" w:fill="FFFFFF"/>
                <w:lang w:eastAsia="en-US"/>
              </w:rPr>
            </w:pPr>
          </w:p>
          <w:p w14:paraId="503F573B" w14:textId="50CBCE13" w:rsidR="0095402A" w:rsidRPr="00E83820" w:rsidRDefault="0095402A" w:rsidP="00E43FD6">
            <w:pPr>
              <w:spacing w:line="276" w:lineRule="auto"/>
              <w:ind w:firstLine="720"/>
              <w:jc w:val="both"/>
              <w:rPr>
                <w:rFonts w:ascii="GHEA Grapalat" w:hAnsi="GHEA Grapalat"/>
                <w:bCs/>
                <w:color w:val="000000"/>
                <w:shd w:val="clear" w:color="auto" w:fill="FFFFFF"/>
              </w:rPr>
            </w:pPr>
          </w:p>
          <w:p w14:paraId="5BC9E1D8" w14:textId="6AEA10F4" w:rsidR="0095402A" w:rsidRPr="00E83820" w:rsidRDefault="0095402A" w:rsidP="00E43FD6">
            <w:pPr>
              <w:spacing w:line="276" w:lineRule="auto"/>
              <w:ind w:firstLine="720"/>
              <w:jc w:val="both"/>
              <w:rPr>
                <w:rFonts w:ascii="GHEA Grapalat" w:hAnsi="GHEA Grapalat"/>
                <w:bCs/>
                <w:color w:val="000000"/>
                <w:shd w:val="clear" w:color="auto" w:fill="FFFFFF"/>
              </w:rPr>
            </w:pPr>
          </w:p>
          <w:p w14:paraId="309959A7" w14:textId="06111CA2" w:rsidR="0095402A" w:rsidRPr="00E83820" w:rsidRDefault="0095402A" w:rsidP="00E43FD6">
            <w:pPr>
              <w:spacing w:line="276" w:lineRule="auto"/>
              <w:ind w:firstLine="720"/>
              <w:jc w:val="both"/>
              <w:rPr>
                <w:rFonts w:ascii="GHEA Grapalat" w:hAnsi="GHEA Grapalat"/>
                <w:bCs/>
                <w:color w:val="000000"/>
                <w:shd w:val="clear" w:color="auto" w:fill="FFFFFF"/>
              </w:rPr>
            </w:pPr>
          </w:p>
          <w:p w14:paraId="598438D5" w14:textId="4085363F" w:rsidR="0095402A" w:rsidRPr="00E83820" w:rsidRDefault="0095402A" w:rsidP="00E43FD6">
            <w:pPr>
              <w:spacing w:line="276" w:lineRule="auto"/>
              <w:ind w:firstLine="720"/>
              <w:jc w:val="both"/>
              <w:rPr>
                <w:rFonts w:ascii="GHEA Grapalat" w:hAnsi="GHEA Grapalat"/>
                <w:bCs/>
                <w:color w:val="000000"/>
                <w:shd w:val="clear" w:color="auto" w:fill="FFFFFF"/>
              </w:rPr>
            </w:pPr>
          </w:p>
          <w:p w14:paraId="517ED3D2" w14:textId="0990FD54" w:rsidR="0095402A" w:rsidRPr="00E83820" w:rsidRDefault="0095402A" w:rsidP="00E43FD6">
            <w:pPr>
              <w:spacing w:line="276" w:lineRule="auto"/>
              <w:ind w:firstLine="720"/>
              <w:jc w:val="both"/>
              <w:rPr>
                <w:rFonts w:ascii="GHEA Grapalat" w:hAnsi="GHEA Grapalat"/>
                <w:bCs/>
                <w:color w:val="000000"/>
                <w:shd w:val="clear" w:color="auto" w:fill="FFFFFF"/>
              </w:rPr>
            </w:pPr>
          </w:p>
          <w:p w14:paraId="1A53316C" w14:textId="049BAEAA" w:rsidR="0095402A" w:rsidRPr="00E83820" w:rsidRDefault="0095402A" w:rsidP="00E43FD6">
            <w:pPr>
              <w:spacing w:line="276" w:lineRule="auto"/>
              <w:ind w:firstLine="720"/>
              <w:jc w:val="both"/>
              <w:rPr>
                <w:rFonts w:ascii="GHEA Grapalat" w:hAnsi="GHEA Grapalat"/>
                <w:bCs/>
                <w:color w:val="000000"/>
                <w:shd w:val="clear" w:color="auto" w:fill="FFFFFF"/>
              </w:rPr>
            </w:pPr>
          </w:p>
          <w:p w14:paraId="63886C99" w14:textId="03BB164F" w:rsidR="0095402A" w:rsidRPr="00E83820" w:rsidRDefault="0095402A" w:rsidP="00E43FD6">
            <w:pPr>
              <w:spacing w:line="276" w:lineRule="auto"/>
              <w:ind w:firstLine="720"/>
              <w:jc w:val="both"/>
              <w:rPr>
                <w:rFonts w:ascii="GHEA Grapalat" w:hAnsi="GHEA Grapalat"/>
                <w:bCs/>
                <w:color w:val="000000"/>
                <w:shd w:val="clear" w:color="auto" w:fill="FFFFFF"/>
              </w:rPr>
            </w:pPr>
          </w:p>
          <w:p w14:paraId="3B537751" w14:textId="0C15351F" w:rsidR="0095402A" w:rsidRPr="00E83820" w:rsidRDefault="0095402A" w:rsidP="00E43FD6">
            <w:pPr>
              <w:spacing w:line="276" w:lineRule="auto"/>
              <w:ind w:firstLine="720"/>
              <w:jc w:val="both"/>
              <w:rPr>
                <w:rFonts w:ascii="GHEA Grapalat" w:hAnsi="GHEA Grapalat"/>
                <w:bCs/>
                <w:color w:val="000000"/>
                <w:shd w:val="clear" w:color="auto" w:fill="FFFFFF"/>
              </w:rPr>
            </w:pPr>
          </w:p>
          <w:p w14:paraId="24A39FCF" w14:textId="34368EDC" w:rsidR="0095402A" w:rsidRPr="00E83820" w:rsidRDefault="0095402A" w:rsidP="00E43FD6">
            <w:pPr>
              <w:spacing w:line="276" w:lineRule="auto"/>
              <w:ind w:firstLine="720"/>
              <w:jc w:val="both"/>
              <w:rPr>
                <w:rFonts w:ascii="GHEA Grapalat" w:hAnsi="GHEA Grapalat"/>
                <w:bCs/>
                <w:color w:val="000000"/>
                <w:shd w:val="clear" w:color="auto" w:fill="FFFFFF"/>
              </w:rPr>
            </w:pPr>
          </w:p>
          <w:p w14:paraId="2C134C6A" w14:textId="7B6744B6" w:rsidR="0095402A" w:rsidRPr="00E83820" w:rsidRDefault="0095402A" w:rsidP="00E43FD6">
            <w:pPr>
              <w:spacing w:line="276" w:lineRule="auto"/>
              <w:ind w:firstLine="720"/>
              <w:jc w:val="both"/>
              <w:rPr>
                <w:rFonts w:ascii="GHEA Grapalat" w:hAnsi="GHEA Grapalat"/>
                <w:bCs/>
                <w:color w:val="000000"/>
                <w:shd w:val="clear" w:color="auto" w:fill="FFFFFF"/>
              </w:rPr>
            </w:pPr>
          </w:p>
          <w:p w14:paraId="0493450F" w14:textId="64FDD223" w:rsidR="00DD3233" w:rsidRPr="00E83820" w:rsidRDefault="00DD3233" w:rsidP="00E43FD6">
            <w:pPr>
              <w:autoSpaceDE w:val="0"/>
              <w:autoSpaceDN w:val="0"/>
              <w:adjustRightInd w:val="0"/>
              <w:spacing w:line="276" w:lineRule="auto"/>
              <w:ind w:firstLine="720"/>
              <w:jc w:val="center"/>
              <w:rPr>
                <w:rFonts w:ascii="GHEA Grapalat" w:hAnsi="GHEA Grapalat"/>
                <w:b/>
              </w:rPr>
            </w:pPr>
          </w:p>
          <w:p w14:paraId="764733CE" w14:textId="77777777" w:rsidR="00DD3233" w:rsidRPr="00E83820" w:rsidRDefault="00DD3233" w:rsidP="00E43FD6">
            <w:pPr>
              <w:autoSpaceDE w:val="0"/>
              <w:autoSpaceDN w:val="0"/>
              <w:adjustRightInd w:val="0"/>
              <w:spacing w:line="276" w:lineRule="auto"/>
              <w:ind w:firstLine="720"/>
              <w:jc w:val="center"/>
              <w:rPr>
                <w:rFonts w:ascii="GHEA Grapalat" w:hAnsi="GHEA Grapalat"/>
                <w:b/>
              </w:rPr>
            </w:pPr>
          </w:p>
          <w:p w14:paraId="7A1EEE82" w14:textId="77777777" w:rsidR="00DD3233" w:rsidRPr="00E83820" w:rsidRDefault="00DD3233" w:rsidP="00E43FD6">
            <w:pPr>
              <w:autoSpaceDE w:val="0"/>
              <w:autoSpaceDN w:val="0"/>
              <w:adjustRightInd w:val="0"/>
              <w:spacing w:line="276" w:lineRule="auto"/>
              <w:ind w:firstLine="720"/>
              <w:jc w:val="center"/>
              <w:rPr>
                <w:rFonts w:ascii="GHEA Grapalat" w:hAnsi="GHEA Grapalat"/>
                <w:b/>
              </w:rPr>
            </w:pPr>
          </w:p>
          <w:p w14:paraId="12069494" w14:textId="57B61C68" w:rsidR="00B22295" w:rsidRPr="00E83820" w:rsidRDefault="00B22295" w:rsidP="00E43FD6">
            <w:pPr>
              <w:autoSpaceDE w:val="0"/>
              <w:autoSpaceDN w:val="0"/>
              <w:adjustRightInd w:val="0"/>
              <w:spacing w:line="276" w:lineRule="auto"/>
              <w:ind w:firstLine="720"/>
              <w:jc w:val="both"/>
              <w:rPr>
                <w:rFonts w:ascii="GHEA Grapalat" w:hAnsi="GHEA Grapalat"/>
              </w:rPr>
            </w:pPr>
          </w:p>
        </w:tc>
      </w:tr>
      <w:tr w:rsidR="001B4B93" w:rsidRPr="00E83820" w14:paraId="642355C0" w14:textId="77777777" w:rsidTr="00261B88">
        <w:trPr>
          <w:gridAfter w:val="1"/>
          <w:wAfter w:w="19" w:type="dxa"/>
          <w:trHeight w:val="312"/>
        </w:trPr>
        <w:tc>
          <w:tcPr>
            <w:tcW w:w="11268" w:type="dxa"/>
            <w:gridSpan w:val="2"/>
            <w:vMerge w:val="restart"/>
            <w:shd w:val="clear" w:color="auto" w:fill="C0C0C0"/>
          </w:tcPr>
          <w:p w14:paraId="147BD758" w14:textId="1C3A191E" w:rsidR="00FC7271" w:rsidRPr="00E83820" w:rsidRDefault="001B4B93" w:rsidP="00E43FD6">
            <w:pPr>
              <w:pStyle w:val="ListParagraph"/>
              <w:spacing w:line="276" w:lineRule="auto"/>
              <w:jc w:val="center"/>
              <w:rPr>
                <w:rFonts w:ascii="GHEA Grapalat" w:hAnsi="GHEA Grapalat"/>
                <w:b/>
              </w:rPr>
            </w:pPr>
            <w:r w:rsidRPr="00E83820">
              <w:rPr>
                <w:rFonts w:ascii="GHEA Grapalat" w:hAnsi="GHEA Grapalat"/>
                <w:b/>
              </w:rPr>
              <w:lastRenderedPageBreak/>
              <w:t>6.</w:t>
            </w:r>
            <w:r w:rsidR="00710ACE" w:rsidRPr="00E83820">
              <w:rPr>
                <w:rFonts w:ascii="GHEA Grapalat" w:hAnsi="GHEA Grapalat"/>
              </w:rPr>
              <w:t xml:space="preserve"> </w:t>
            </w:r>
            <w:r w:rsidR="00986235">
              <w:rPr>
                <w:rFonts w:ascii="GHEA Grapalat" w:hAnsi="GHEA Grapalat"/>
                <w:b/>
              </w:rPr>
              <w:t>Գլխավոր դատախազություն</w:t>
            </w:r>
          </w:p>
          <w:p w14:paraId="6E00F813" w14:textId="77777777" w:rsidR="001B4B93" w:rsidRPr="00E83820" w:rsidRDefault="001B4B93" w:rsidP="00E43FD6">
            <w:pPr>
              <w:spacing w:line="276" w:lineRule="auto"/>
              <w:ind w:firstLine="720"/>
              <w:jc w:val="center"/>
              <w:rPr>
                <w:rFonts w:ascii="GHEA Grapalat" w:hAnsi="GHEA Grapalat"/>
                <w:b/>
              </w:rPr>
            </w:pPr>
          </w:p>
        </w:tc>
        <w:tc>
          <w:tcPr>
            <w:tcW w:w="3930" w:type="dxa"/>
            <w:gridSpan w:val="2"/>
            <w:shd w:val="clear" w:color="auto" w:fill="C0C0C0"/>
          </w:tcPr>
          <w:p w14:paraId="3639D814" w14:textId="4F852397" w:rsidR="001B4B93" w:rsidRPr="00E83820" w:rsidRDefault="00986235" w:rsidP="00E43FD6">
            <w:pPr>
              <w:autoSpaceDE w:val="0"/>
              <w:autoSpaceDN w:val="0"/>
              <w:adjustRightInd w:val="0"/>
              <w:spacing w:line="276" w:lineRule="auto"/>
              <w:ind w:firstLine="720"/>
              <w:jc w:val="center"/>
              <w:rPr>
                <w:rFonts w:ascii="GHEA Grapalat" w:hAnsi="GHEA Grapalat"/>
                <w:b/>
              </w:rPr>
            </w:pPr>
            <w:r>
              <w:rPr>
                <w:rFonts w:ascii="GHEA Grapalat" w:hAnsi="GHEA Grapalat"/>
                <w:b/>
              </w:rPr>
              <w:t>16</w:t>
            </w:r>
            <w:r w:rsidR="00B03BDF" w:rsidRPr="00E83820">
              <w:rPr>
                <w:rFonts w:ascii="GHEA Grapalat" w:hAnsi="GHEA Grapalat"/>
                <w:b/>
              </w:rPr>
              <w:t>.0</w:t>
            </w:r>
            <w:r w:rsidR="00335234">
              <w:rPr>
                <w:rFonts w:ascii="GHEA Grapalat" w:hAnsi="GHEA Grapalat"/>
                <w:b/>
              </w:rPr>
              <w:t>4</w:t>
            </w:r>
            <w:r w:rsidR="00B03BDF" w:rsidRPr="00E83820">
              <w:rPr>
                <w:rFonts w:ascii="GHEA Grapalat" w:hAnsi="GHEA Grapalat"/>
                <w:b/>
              </w:rPr>
              <w:t>.202</w:t>
            </w:r>
            <w:r w:rsidR="007C7DEF">
              <w:rPr>
                <w:rFonts w:ascii="GHEA Grapalat" w:hAnsi="GHEA Grapalat"/>
                <w:b/>
              </w:rPr>
              <w:t>5</w:t>
            </w:r>
            <w:r w:rsidR="00AA5FB4" w:rsidRPr="00E83820">
              <w:rPr>
                <w:rFonts w:ascii="GHEA Grapalat" w:hAnsi="GHEA Grapalat"/>
                <w:b/>
              </w:rPr>
              <w:t>թ.</w:t>
            </w:r>
          </w:p>
        </w:tc>
      </w:tr>
      <w:tr w:rsidR="001B4B93" w:rsidRPr="00E83820" w14:paraId="4BF755B3" w14:textId="77777777" w:rsidTr="00261B88">
        <w:trPr>
          <w:gridAfter w:val="1"/>
          <w:wAfter w:w="19" w:type="dxa"/>
          <w:trHeight w:val="190"/>
        </w:trPr>
        <w:tc>
          <w:tcPr>
            <w:tcW w:w="11268" w:type="dxa"/>
            <w:gridSpan w:val="2"/>
            <w:vMerge/>
            <w:shd w:val="clear" w:color="auto" w:fill="C0C0C0"/>
          </w:tcPr>
          <w:p w14:paraId="3A9D8276" w14:textId="77777777" w:rsidR="001B4B93" w:rsidRPr="00E83820" w:rsidRDefault="001B4B93" w:rsidP="00E43FD6">
            <w:pPr>
              <w:spacing w:line="276" w:lineRule="auto"/>
              <w:ind w:firstLine="720"/>
              <w:rPr>
                <w:rFonts w:ascii="GHEA Grapalat" w:hAnsi="GHEA Grapalat"/>
              </w:rPr>
            </w:pPr>
          </w:p>
        </w:tc>
        <w:tc>
          <w:tcPr>
            <w:tcW w:w="3930" w:type="dxa"/>
            <w:gridSpan w:val="2"/>
            <w:shd w:val="clear" w:color="auto" w:fill="C0C0C0"/>
          </w:tcPr>
          <w:p w14:paraId="47A2CF4B" w14:textId="4138C097" w:rsidR="001B4B93" w:rsidRPr="00986235" w:rsidRDefault="00D542CD" w:rsidP="00E43FD6">
            <w:pPr>
              <w:autoSpaceDE w:val="0"/>
              <w:autoSpaceDN w:val="0"/>
              <w:adjustRightInd w:val="0"/>
              <w:spacing w:line="276" w:lineRule="auto"/>
              <w:ind w:firstLine="720"/>
              <w:jc w:val="center"/>
              <w:rPr>
                <w:rFonts w:ascii="GHEA Grapalat" w:hAnsi="GHEA Grapalat"/>
                <w:b/>
                <w:color w:val="000000"/>
                <w:lang w:val="en-US"/>
              </w:rPr>
            </w:pPr>
            <w:r w:rsidRPr="00E83820">
              <w:rPr>
                <w:rFonts w:ascii="GHEA Grapalat" w:hAnsi="GHEA Grapalat"/>
                <w:b/>
              </w:rPr>
              <w:t>N</w:t>
            </w:r>
            <w:r w:rsidRPr="00E83820">
              <w:rPr>
                <w:rFonts w:ascii="GHEA Grapalat" w:hAnsi="GHEA Grapalat"/>
                <w:b/>
                <w:color w:val="000000"/>
              </w:rPr>
              <w:t xml:space="preserve"> </w:t>
            </w:r>
            <w:r w:rsidR="00986235" w:rsidRPr="00986235">
              <w:rPr>
                <w:rFonts w:ascii="GHEA Grapalat" w:hAnsi="GHEA Grapalat"/>
                <w:b/>
                <w:color w:val="000000"/>
                <w:lang w:val="en-US"/>
              </w:rPr>
              <w:t>02//8168-2025</w:t>
            </w:r>
          </w:p>
        </w:tc>
      </w:tr>
      <w:tr w:rsidR="009A41E7" w:rsidRPr="00E83820" w14:paraId="4D418399" w14:textId="77777777" w:rsidTr="00261B88">
        <w:trPr>
          <w:gridAfter w:val="1"/>
          <w:wAfter w:w="19" w:type="dxa"/>
          <w:trHeight w:val="512"/>
        </w:trPr>
        <w:tc>
          <w:tcPr>
            <w:tcW w:w="8645" w:type="dxa"/>
          </w:tcPr>
          <w:p w14:paraId="562FAF8D" w14:textId="08A0A1AC" w:rsidR="00986235" w:rsidRPr="00DA01AB" w:rsidRDefault="005B1AFF" w:rsidP="005B1AFF">
            <w:pPr>
              <w:spacing w:after="160" w:line="276" w:lineRule="auto"/>
              <w:ind w:firstLine="709"/>
              <w:contextualSpacing/>
              <w:jc w:val="both"/>
              <w:rPr>
                <w:rFonts w:ascii="GHEA Grapalat" w:eastAsia="Calibri" w:hAnsi="GHEA Grapalat"/>
                <w:iCs/>
                <w:color w:val="000000"/>
                <w:lang w:eastAsia="en-US"/>
              </w:rPr>
            </w:pPr>
            <w:r w:rsidRPr="00DA01AB">
              <w:rPr>
                <w:rFonts w:ascii="GHEA Grapalat" w:eastAsia="Calibri" w:hAnsi="GHEA Grapalat"/>
                <w:bCs/>
                <w:color w:val="000000"/>
                <w:lang w:eastAsia="en-US"/>
              </w:rPr>
              <w:t xml:space="preserve">1. </w:t>
            </w:r>
            <w:r w:rsidR="00986235" w:rsidRPr="00DA01AB">
              <w:rPr>
                <w:rFonts w:ascii="GHEA Grapalat" w:eastAsia="Calibri" w:hAnsi="GHEA Grapalat"/>
                <w:bCs/>
                <w:color w:val="000000"/>
                <w:lang w:eastAsia="en-US"/>
              </w:rPr>
              <w:t>«</w:t>
            </w:r>
            <w:r w:rsidR="00986235" w:rsidRPr="00DA01AB">
              <w:rPr>
                <w:rFonts w:ascii="GHEA Grapalat" w:eastAsia="Calibri" w:hAnsi="GHEA Grapalat"/>
                <w:iCs/>
                <w:color w:val="000000"/>
                <w:lang w:eastAsia="en-US"/>
              </w:rPr>
              <w:t xml:space="preserve">Ռազմական գործողությունների հետևանքով ստեղծված պայմաններում և հանգամանքներում անհայտ կորած անձանց մասին» </w:t>
            </w:r>
            <w:r w:rsidR="00986235" w:rsidRPr="00DA01AB">
              <w:rPr>
                <w:rFonts w:ascii="GHEA Grapalat" w:eastAsia="Calibri" w:hAnsi="GHEA Grapalat"/>
                <w:iCs/>
                <w:color w:val="000000"/>
                <w:lang w:eastAsia="en-US"/>
              </w:rPr>
              <w:lastRenderedPageBreak/>
              <w:t>օրենքի լրամշակված նախագծի   (այսուհետ՝ Նախագիծ) 2-րդ հոդվածի 1-ին մասի 1-ին կետի համաձայն՝ անհայտ կորած անձ է համարվում՝ «զինծառայողը, ինչպես նաև զինվորական ծառայության մեջ չգտնվող այլ անձը...., որն անհետացել է ռազմական գործողությունների հետևանքով ստեղծված պայմաններում և հանգամանքներում՝ հակառակորդի նախահարձակ գործողությունների հետևանքով....և նրա վերաբերյալ վերջին տեղեկությունների ստացման օրվանից ծառայության կամ նրա մշտական բնակության վայրում տեղեկություններ չկան նրա գտնվելու վայրի և ճակատագրի մասին:»:</w:t>
            </w:r>
          </w:p>
          <w:p w14:paraId="7E6E9121" w14:textId="77777777" w:rsidR="00986235" w:rsidRPr="00986235" w:rsidRDefault="00986235" w:rsidP="00E43FD6">
            <w:pPr>
              <w:spacing w:line="276" w:lineRule="auto"/>
              <w:ind w:firstLine="720"/>
              <w:jc w:val="both"/>
              <w:rPr>
                <w:rFonts w:ascii="GHEA Grapalat" w:eastAsia="Calibri" w:hAnsi="GHEA Grapalat"/>
                <w:iCs/>
                <w:color w:val="000000"/>
                <w:lang w:eastAsia="en-US"/>
              </w:rPr>
            </w:pPr>
            <w:r w:rsidRPr="00DA01AB">
              <w:rPr>
                <w:rFonts w:ascii="GHEA Grapalat" w:eastAsia="Calibri" w:hAnsi="GHEA Grapalat"/>
                <w:iCs/>
                <w:color w:val="000000"/>
                <w:lang w:eastAsia="en-US"/>
              </w:rPr>
              <w:t xml:space="preserve">Նշված հասկացությունից բխում է, որ անձը կարող է անհայտ կորած համարվել հենց վերջինիս վերաբերյալ վերջին տեղեկությունների ստացման օրվանից: Նկատի ունենալով այն հանգամանքը, որ անձի՝ անհայտ կորածի կարգավիճակ ձեռք բերելը թե՛ վերջինիս, թե՛ նրա ընտանիքի անդամների համար առաջացնում է որոշակի իրավական հետևանքներ, կարծում ենք՝ այս կարգավիճակը ձեռք բերելու համար նպատակահարմար է սահմանել անձի վերաբերյալ վերջին տեղեկությունների ստացման օրվանից հետո </w:t>
            </w:r>
            <w:r w:rsidRPr="00DA01AB">
              <w:rPr>
                <w:rFonts w:ascii="GHEA Grapalat" w:eastAsia="Calibri" w:hAnsi="GHEA Grapalat"/>
                <w:b/>
                <w:bCs/>
                <w:iCs/>
                <w:color w:val="000000"/>
                <w:lang w:eastAsia="en-US"/>
              </w:rPr>
              <w:t>որոշակի նվազագույն ժամանակահատվածի ընթացքում</w:t>
            </w:r>
            <w:r w:rsidRPr="00DA01AB">
              <w:rPr>
                <w:rFonts w:ascii="GHEA Grapalat" w:eastAsia="Calibri" w:hAnsi="GHEA Grapalat"/>
                <w:iCs/>
                <w:color w:val="000000"/>
                <w:lang w:eastAsia="en-US"/>
              </w:rPr>
              <w:t xml:space="preserve"> վերջինիս վերաբերյալ տեղեկությունների բացակայության պայման:</w:t>
            </w:r>
          </w:p>
          <w:p w14:paraId="72C2A82E" w14:textId="58CB13E3" w:rsidR="00986235" w:rsidRDefault="00986235" w:rsidP="00E43FD6">
            <w:pPr>
              <w:spacing w:line="276" w:lineRule="auto"/>
              <w:ind w:firstLine="720"/>
              <w:jc w:val="both"/>
              <w:rPr>
                <w:rFonts w:ascii="GHEA Grapalat" w:eastAsia="Calibri" w:hAnsi="GHEA Grapalat"/>
                <w:iCs/>
                <w:color w:val="000000"/>
                <w:lang w:eastAsia="en-US"/>
              </w:rPr>
            </w:pPr>
            <w:r w:rsidRPr="00986235">
              <w:rPr>
                <w:rFonts w:ascii="GHEA Grapalat" w:eastAsia="Calibri" w:hAnsi="GHEA Grapalat"/>
                <w:iCs/>
                <w:color w:val="000000"/>
                <w:lang w:eastAsia="en-US"/>
              </w:rPr>
              <w:t>2.</w:t>
            </w:r>
            <w:r w:rsidR="00005ECE">
              <w:rPr>
                <w:rFonts w:ascii="GHEA Grapalat" w:eastAsia="Calibri" w:hAnsi="GHEA Grapalat"/>
                <w:iCs/>
                <w:color w:val="000000"/>
                <w:lang w:eastAsia="en-US"/>
              </w:rPr>
              <w:t xml:space="preserve"> </w:t>
            </w:r>
            <w:r w:rsidRPr="00986235">
              <w:rPr>
                <w:rFonts w:ascii="GHEA Grapalat" w:eastAsia="Calibri" w:hAnsi="GHEA Grapalat"/>
                <w:iCs/>
                <w:color w:val="000000"/>
                <w:lang w:eastAsia="en-US"/>
              </w:rPr>
              <w:t xml:space="preserve">Նախագծի 2-րդ հոդվածի 1-ին մասի 5-րդ կետի բովանդակությունից, ինչպես նաև նախագծերի հիմնավորումից բխում է, որ շահառուի կարգավիճակ կարող են ունենալ միայն պետության կողմից վնասի հատուցում, ինչպես նաև աջակցություն ստանալու իրավունք ունեցող՝ անհայտ կորած՝ </w:t>
            </w:r>
            <w:r w:rsidRPr="00986235">
              <w:rPr>
                <w:rFonts w:ascii="GHEA Grapalat" w:eastAsia="Calibri" w:hAnsi="GHEA Grapalat"/>
                <w:b/>
                <w:bCs/>
                <w:iCs/>
                <w:color w:val="000000"/>
                <w:lang w:eastAsia="en-US"/>
              </w:rPr>
              <w:t xml:space="preserve">զինծառայողի </w:t>
            </w:r>
            <w:r w:rsidRPr="00986235">
              <w:rPr>
                <w:rFonts w:ascii="GHEA Grapalat" w:eastAsia="Calibri" w:hAnsi="GHEA Grapalat"/>
                <w:iCs/>
                <w:color w:val="000000"/>
                <w:lang w:eastAsia="en-US"/>
              </w:rPr>
              <w:t>ընտանիքի անդամները: Մինչդեռ հիշյալ դրույթի առանձին հատվածներում «զինծառայող» եզրույթի փոխարեն օգտագործվում է «անձ» կամ «անհայտ կորած անձ» եզրույթները, ինչը շփոթ է առաջացնում նախագծի իմաստով շահառու հանդիսացող անձանց շրջանակը որոշելու տեսանկյունից:</w:t>
            </w:r>
          </w:p>
          <w:p w14:paraId="41401D38" w14:textId="53ADC2C3" w:rsidR="00AC252D" w:rsidRDefault="00AC252D" w:rsidP="00E43FD6">
            <w:pPr>
              <w:spacing w:line="276" w:lineRule="auto"/>
              <w:ind w:firstLine="720"/>
              <w:jc w:val="both"/>
              <w:rPr>
                <w:rFonts w:ascii="GHEA Grapalat" w:eastAsia="Calibri" w:hAnsi="GHEA Grapalat"/>
                <w:iCs/>
                <w:color w:val="000000"/>
                <w:lang w:eastAsia="en-US"/>
              </w:rPr>
            </w:pPr>
          </w:p>
          <w:p w14:paraId="4C158F60" w14:textId="722A3C39" w:rsidR="00AC252D" w:rsidRDefault="00AC252D" w:rsidP="00E43FD6">
            <w:pPr>
              <w:spacing w:line="276" w:lineRule="auto"/>
              <w:ind w:firstLine="720"/>
              <w:jc w:val="both"/>
              <w:rPr>
                <w:rFonts w:ascii="GHEA Grapalat" w:eastAsia="Calibri" w:hAnsi="GHEA Grapalat"/>
                <w:iCs/>
                <w:color w:val="000000"/>
                <w:lang w:eastAsia="en-US"/>
              </w:rPr>
            </w:pPr>
          </w:p>
          <w:p w14:paraId="59555B8E" w14:textId="3AA63260" w:rsidR="00AC252D" w:rsidRDefault="00AC252D" w:rsidP="00E43FD6">
            <w:pPr>
              <w:spacing w:line="276" w:lineRule="auto"/>
              <w:ind w:firstLine="720"/>
              <w:jc w:val="both"/>
              <w:rPr>
                <w:rFonts w:ascii="GHEA Grapalat" w:eastAsia="Calibri" w:hAnsi="GHEA Grapalat"/>
                <w:iCs/>
                <w:color w:val="000000"/>
                <w:lang w:eastAsia="en-US"/>
              </w:rPr>
            </w:pPr>
          </w:p>
          <w:p w14:paraId="14E753E9" w14:textId="098ACC9E" w:rsidR="00AC252D" w:rsidRDefault="00AC252D" w:rsidP="00E43FD6">
            <w:pPr>
              <w:spacing w:line="276" w:lineRule="auto"/>
              <w:ind w:firstLine="720"/>
              <w:jc w:val="both"/>
              <w:rPr>
                <w:rFonts w:ascii="GHEA Grapalat" w:eastAsia="Calibri" w:hAnsi="GHEA Grapalat"/>
                <w:iCs/>
                <w:color w:val="000000"/>
                <w:lang w:eastAsia="en-US"/>
              </w:rPr>
            </w:pPr>
          </w:p>
          <w:p w14:paraId="2CD87B01" w14:textId="07F39249" w:rsidR="00AC252D" w:rsidRDefault="00AC252D" w:rsidP="00E43FD6">
            <w:pPr>
              <w:spacing w:line="276" w:lineRule="auto"/>
              <w:ind w:firstLine="720"/>
              <w:jc w:val="both"/>
              <w:rPr>
                <w:rFonts w:ascii="GHEA Grapalat" w:eastAsia="Calibri" w:hAnsi="GHEA Grapalat"/>
                <w:iCs/>
                <w:color w:val="000000"/>
                <w:lang w:eastAsia="en-US"/>
              </w:rPr>
            </w:pPr>
          </w:p>
          <w:p w14:paraId="263FA17C" w14:textId="7222D6E7" w:rsidR="00AC252D" w:rsidRDefault="00AC252D" w:rsidP="00E43FD6">
            <w:pPr>
              <w:spacing w:line="276" w:lineRule="auto"/>
              <w:ind w:firstLine="720"/>
              <w:jc w:val="both"/>
              <w:rPr>
                <w:rFonts w:ascii="GHEA Grapalat" w:eastAsia="Calibri" w:hAnsi="GHEA Grapalat"/>
                <w:iCs/>
                <w:color w:val="000000"/>
                <w:lang w:eastAsia="en-US"/>
              </w:rPr>
            </w:pPr>
          </w:p>
          <w:p w14:paraId="3D9B5959" w14:textId="0BBF87DF" w:rsidR="00AC252D" w:rsidRDefault="00AC252D" w:rsidP="00E43FD6">
            <w:pPr>
              <w:spacing w:line="276" w:lineRule="auto"/>
              <w:ind w:firstLine="720"/>
              <w:jc w:val="both"/>
              <w:rPr>
                <w:rFonts w:ascii="GHEA Grapalat" w:eastAsia="Calibri" w:hAnsi="GHEA Grapalat"/>
                <w:iCs/>
                <w:color w:val="000000"/>
                <w:lang w:eastAsia="en-US"/>
              </w:rPr>
            </w:pPr>
          </w:p>
          <w:p w14:paraId="4DCC3600" w14:textId="2E407C7C" w:rsidR="00AC252D" w:rsidRDefault="00AC252D" w:rsidP="00E43FD6">
            <w:pPr>
              <w:spacing w:line="276" w:lineRule="auto"/>
              <w:ind w:firstLine="720"/>
              <w:jc w:val="both"/>
              <w:rPr>
                <w:rFonts w:ascii="GHEA Grapalat" w:eastAsia="Calibri" w:hAnsi="GHEA Grapalat"/>
                <w:iCs/>
                <w:color w:val="000000"/>
                <w:lang w:eastAsia="en-US"/>
              </w:rPr>
            </w:pPr>
          </w:p>
          <w:p w14:paraId="7AF47CC1" w14:textId="106304E8" w:rsidR="00AC252D" w:rsidRDefault="00AC252D" w:rsidP="00E43FD6">
            <w:pPr>
              <w:spacing w:line="276" w:lineRule="auto"/>
              <w:ind w:firstLine="720"/>
              <w:jc w:val="both"/>
              <w:rPr>
                <w:rFonts w:ascii="GHEA Grapalat" w:eastAsia="Calibri" w:hAnsi="GHEA Grapalat"/>
                <w:iCs/>
                <w:color w:val="000000"/>
                <w:lang w:eastAsia="en-US"/>
              </w:rPr>
            </w:pPr>
          </w:p>
          <w:p w14:paraId="41BFF772" w14:textId="7C84AEF8" w:rsidR="00AC252D" w:rsidRDefault="00AC252D" w:rsidP="00E43FD6">
            <w:pPr>
              <w:spacing w:line="276" w:lineRule="auto"/>
              <w:ind w:firstLine="720"/>
              <w:jc w:val="both"/>
              <w:rPr>
                <w:rFonts w:ascii="GHEA Grapalat" w:eastAsia="Calibri" w:hAnsi="GHEA Grapalat"/>
                <w:iCs/>
                <w:color w:val="000000"/>
                <w:lang w:eastAsia="en-US"/>
              </w:rPr>
            </w:pPr>
          </w:p>
          <w:p w14:paraId="09396924" w14:textId="7A834618" w:rsidR="00AC252D" w:rsidRDefault="00AC252D" w:rsidP="00E43FD6">
            <w:pPr>
              <w:spacing w:line="276" w:lineRule="auto"/>
              <w:ind w:firstLine="720"/>
              <w:jc w:val="both"/>
              <w:rPr>
                <w:rFonts w:ascii="GHEA Grapalat" w:eastAsia="Calibri" w:hAnsi="GHEA Grapalat"/>
                <w:iCs/>
                <w:color w:val="000000"/>
                <w:lang w:eastAsia="en-US"/>
              </w:rPr>
            </w:pPr>
          </w:p>
          <w:p w14:paraId="1924F384" w14:textId="399EDEE7" w:rsidR="00AC252D" w:rsidRDefault="00AC252D" w:rsidP="00E43FD6">
            <w:pPr>
              <w:spacing w:line="276" w:lineRule="auto"/>
              <w:ind w:firstLine="720"/>
              <w:jc w:val="both"/>
              <w:rPr>
                <w:rFonts w:ascii="GHEA Grapalat" w:eastAsia="Calibri" w:hAnsi="GHEA Grapalat"/>
                <w:iCs/>
                <w:color w:val="000000"/>
                <w:lang w:eastAsia="en-US"/>
              </w:rPr>
            </w:pPr>
          </w:p>
          <w:p w14:paraId="1EDA167E" w14:textId="77777777" w:rsidR="00AC252D" w:rsidRPr="00986235" w:rsidRDefault="00AC252D" w:rsidP="00E43FD6">
            <w:pPr>
              <w:spacing w:line="276" w:lineRule="auto"/>
              <w:ind w:firstLine="720"/>
              <w:jc w:val="both"/>
              <w:rPr>
                <w:rFonts w:ascii="GHEA Grapalat" w:eastAsia="Calibri" w:hAnsi="GHEA Grapalat"/>
                <w:iCs/>
                <w:color w:val="000000"/>
                <w:lang w:eastAsia="en-US"/>
              </w:rPr>
            </w:pPr>
          </w:p>
          <w:p w14:paraId="30BADD08" w14:textId="77777777" w:rsidR="00986235" w:rsidRPr="00986235" w:rsidRDefault="00986235" w:rsidP="00E43FD6">
            <w:pPr>
              <w:spacing w:line="276" w:lineRule="auto"/>
              <w:ind w:firstLine="720"/>
              <w:jc w:val="both"/>
              <w:rPr>
                <w:rFonts w:ascii="GHEA Grapalat" w:eastAsia="Calibri" w:hAnsi="GHEA Grapalat"/>
                <w:iCs/>
                <w:color w:val="000000"/>
                <w:lang w:eastAsia="en-US"/>
              </w:rPr>
            </w:pPr>
            <w:r w:rsidRPr="00986235">
              <w:rPr>
                <w:rFonts w:ascii="GHEA Grapalat" w:eastAsia="Calibri" w:hAnsi="GHEA Grapalat"/>
                <w:iCs/>
                <w:color w:val="000000"/>
                <w:lang w:eastAsia="en-US"/>
              </w:rPr>
              <w:t>3. Նախագծի 16-րդ հոդվածի 2-րդ մասով սահմանվում է անհայտ կորած անձի հետախուզման մասին դիմումի բովանդակությունը, որը, ի թիվս այլնի, պետք է ներառի նաև հետախուզման ենթակա անձի մասին տվյալներ, այդ թվում՝ անունը, ազգանունը, բնակության վայրի հասցեն, գտնվելու վերջին վայրի վերաբերյալ տեղեկատվություն՝ առկայության դեպքում, ինչպես նաև անհայտ կորած անձի հետախուզմանը նպաստող այլ վերաբերելի տեղեկատվություն:</w:t>
            </w:r>
          </w:p>
          <w:p w14:paraId="0BBE3A2D" w14:textId="77777777" w:rsidR="00986235" w:rsidRPr="00986235" w:rsidRDefault="00986235" w:rsidP="00E43FD6">
            <w:pPr>
              <w:spacing w:line="276" w:lineRule="auto"/>
              <w:ind w:firstLine="720"/>
              <w:jc w:val="both"/>
              <w:rPr>
                <w:rFonts w:ascii="GHEA Grapalat" w:eastAsia="Calibri" w:hAnsi="GHEA Grapalat"/>
                <w:iCs/>
                <w:color w:val="000000"/>
                <w:lang w:eastAsia="en-US"/>
              </w:rPr>
            </w:pPr>
            <w:r w:rsidRPr="00986235">
              <w:rPr>
                <w:rFonts w:ascii="GHEA Grapalat" w:eastAsia="Calibri" w:hAnsi="GHEA Grapalat"/>
                <w:iCs/>
                <w:color w:val="000000"/>
                <w:lang w:eastAsia="en-US"/>
              </w:rPr>
              <w:t>Միևնույն ժամանակ, նույն հոդվածի 3-րդ մասի համաձայն՝ եթե դիմումով պահանջվող՝ անհայտ կորած անձի հետախուզմանը նպաստող՝ օրենքի 2-րդ հոդվածի 1-ին մասի 10-րդ կետով նախատեսված նվազագույն տեղեկատվությունը չի տրամադրվել, դիմողին տեղեկացվում է այդ մասին՝ տրամադրելով ողջամիտ ժամկետ՝ լրացուցիչ տեղեկատվություն տրամադրելու համար:</w:t>
            </w:r>
          </w:p>
          <w:p w14:paraId="1BCA81A7" w14:textId="431CD2E1" w:rsidR="00986235" w:rsidRPr="00986235" w:rsidRDefault="00986235" w:rsidP="00E43FD6">
            <w:pPr>
              <w:spacing w:line="276" w:lineRule="auto"/>
              <w:ind w:firstLine="720"/>
              <w:jc w:val="both"/>
              <w:rPr>
                <w:rFonts w:ascii="GHEA Grapalat" w:eastAsia="Calibri" w:hAnsi="GHEA Grapalat"/>
                <w:iCs/>
                <w:color w:val="000000"/>
                <w:lang w:eastAsia="en-US"/>
              </w:rPr>
            </w:pPr>
            <w:r w:rsidRPr="00986235">
              <w:rPr>
                <w:rFonts w:ascii="GHEA Grapalat" w:eastAsia="Calibri" w:hAnsi="GHEA Grapalat"/>
                <w:iCs/>
                <w:color w:val="000000"/>
                <w:lang w:eastAsia="en-US"/>
              </w:rPr>
              <w:t xml:space="preserve">Նկատի ունենալով այն հանգամանքը, որ Նախագծով սահմանված է </w:t>
            </w:r>
            <w:r w:rsidRPr="00986235">
              <w:rPr>
                <w:rFonts w:ascii="GHEA Grapalat" w:eastAsia="Calibri" w:hAnsi="GHEA Grapalat"/>
                <w:iCs/>
                <w:color w:val="000000"/>
                <w:lang w:eastAsia="en-US"/>
              </w:rPr>
              <w:lastRenderedPageBreak/>
              <w:t>պահանջվող նվազագույն տեղեկատվության շրջանակը՝ գտնում ենք, որ դիմումի բովանդակությունը սահմանող՝ 16-րդ հոդվածի 2-րդ մասում ևս պետք է հղում կատարվի Նախագծով սահմանված նվազագույն տեղեկատվությանը:</w:t>
            </w:r>
          </w:p>
          <w:p w14:paraId="42DCAB13" w14:textId="77777777" w:rsidR="00986235" w:rsidRPr="00986235" w:rsidRDefault="00986235" w:rsidP="00E43FD6">
            <w:pPr>
              <w:spacing w:line="276" w:lineRule="auto"/>
              <w:ind w:firstLine="720"/>
              <w:jc w:val="both"/>
              <w:rPr>
                <w:rFonts w:ascii="GHEA Grapalat" w:eastAsia="Calibri" w:hAnsi="GHEA Grapalat"/>
                <w:b/>
                <w:bCs/>
                <w:i/>
                <w:color w:val="000000"/>
                <w:lang w:eastAsia="en-US"/>
              </w:rPr>
            </w:pPr>
            <w:r w:rsidRPr="00986235">
              <w:rPr>
                <w:rFonts w:ascii="GHEA Grapalat" w:eastAsia="Calibri" w:hAnsi="GHEA Grapalat"/>
                <w:iCs/>
                <w:color w:val="000000"/>
                <w:lang w:eastAsia="en-US"/>
              </w:rPr>
              <w:t xml:space="preserve">4. Նախագծի 17-րդ հոդվածի 8-րդ մասի համաձայն՝ անհայտ կորած անձի հետախուզման մասին դիմում ստանալու պահից 24 ժամվա ընթացքում քննիչը միջնորդություն է ներկայացնում դատարան՝ անհայտ կորած անձին առնչվող` Հայաստանի Հանրապետության քրեական դատավարության օրենսգրքի 232-րդ հոդվածի 3.1-ին մասով սահմանված փոխանցվող տվյալներ պարունակող տեղեկատվությունը պահանջելու համար։ Դատարանը նշված միջնորդությունը բավարարելու կամ այն մերժելու հարցը լուծում է միջնորդությունը ստանալու պահից 48 ժամվա ընթացքում: Դատարանի համապատասխան որոշումը հիմք է </w:t>
            </w:r>
            <w:r w:rsidRPr="00986235">
              <w:rPr>
                <w:rFonts w:ascii="GHEA Grapalat" w:eastAsia="Calibri" w:hAnsi="GHEA Grapalat"/>
                <w:b/>
                <w:bCs/>
                <w:i/>
                <w:color w:val="000000"/>
                <w:lang w:eastAsia="en-US"/>
              </w:rPr>
              <w:t>անհայտ կորած անձին որոնել նաև բջջային հեռախոսի գտնվելու վայրով՝ տեղեկատվություն ստանալով այն մասին, թե ում հետ է կապ հաստատել անհայտ կորածը բջջային հեռախոսով, թե տվյալ պահին որտեղ է գտնվում բջջային հեռախոսը և այլն:</w:t>
            </w:r>
          </w:p>
          <w:p w14:paraId="269BD5B7" w14:textId="77777777" w:rsidR="00986235" w:rsidRPr="00986235" w:rsidRDefault="00986235" w:rsidP="00E43FD6">
            <w:pPr>
              <w:spacing w:line="276" w:lineRule="auto"/>
              <w:ind w:firstLine="720"/>
              <w:jc w:val="both"/>
              <w:rPr>
                <w:rFonts w:ascii="GHEA Grapalat" w:eastAsia="Calibri" w:hAnsi="GHEA Grapalat"/>
                <w:iCs/>
                <w:color w:val="000000"/>
                <w:lang w:eastAsia="en-US"/>
              </w:rPr>
            </w:pPr>
            <w:r w:rsidRPr="00986235">
              <w:rPr>
                <w:rFonts w:ascii="GHEA Grapalat" w:eastAsia="Calibri" w:hAnsi="GHEA Grapalat"/>
                <w:iCs/>
                <w:color w:val="000000"/>
                <w:lang w:eastAsia="en-US"/>
              </w:rPr>
              <w:t>Նախևառաջ, հարկ է նկատի ունենալ, որ նշված քննչական գործողությունը կարող է կատարվել միայն նախաձեռնված քրեական վարույթի շրջանակներում: Ուստի, առաջարկում ենք նշված նորմում հստակեցնել այդ հանգամանքը:</w:t>
            </w:r>
          </w:p>
          <w:p w14:paraId="436290D7" w14:textId="77777777" w:rsidR="00986235" w:rsidRPr="00986235" w:rsidRDefault="00986235" w:rsidP="00E43FD6">
            <w:pPr>
              <w:spacing w:line="276" w:lineRule="auto"/>
              <w:ind w:firstLine="720"/>
              <w:jc w:val="both"/>
              <w:rPr>
                <w:rFonts w:ascii="GHEA Grapalat" w:eastAsia="Calibri" w:hAnsi="GHEA Grapalat"/>
                <w:iCs/>
                <w:color w:val="000000"/>
                <w:lang w:eastAsia="en-US"/>
              </w:rPr>
            </w:pPr>
            <w:r w:rsidRPr="00986235">
              <w:rPr>
                <w:rFonts w:ascii="GHEA Grapalat" w:eastAsia="Calibri" w:hAnsi="GHEA Grapalat"/>
                <w:iCs/>
                <w:color w:val="000000"/>
                <w:lang w:eastAsia="en-US"/>
              </w:rPr>
              <w:t>Բացի այդ, նախատեսվող կարգավորման կապակցությամբ հարկ է նկատի ունենալ, որ ՀՀ քրեական դատավարության օրենսգրքի 232-րդ հոդվածի 4-րդ մասի համաձայն՝ հ</w:t>
            </w:r>
            <w:r w:rsidRPr="00986235">
              <w:rPr>
                <w:rFonts w:ascii="GHEA Grapalat" w:eastAsia="Calibri" w:hAnsi="GHEA Grapalat"/>
                <w:color w:val="000000"/>
                <w:shd w:val="clear" w:color="auto" w:fill="FFFFFF"/>
                <w:lang w:eastAsia="en-US"/>
              </w:rPr>
              <w:t>եռախոսային հաղորդակցությունն սկսելու պահին և դրա ընթացքում հաղորդակցվողների գտնվելու վայրը և նրանց տեղաշարժը պարզելու համար անհրաժեշտ տվյալները կարող են պահանջվել`</w:t>
            </w:r>
          </w:p>
          <w:p w14:paraId="375B6D42" w14:textId="77777777" w:rsidR="00986235" w:rsidRPr="00986235" w:rsidRDefault="00986235" w:rsidP="00E43FD6">
            <w:pPr>
              <w:spacing w:line="276" w:lineRule="auto"/>
              <w:ind w:firstLine="720"/>
              <w:jc w:val="both"/>
              <w:rPr>
                <w:rFonts w:ascii="GHEA Grapalat" w:eastAsia="Calibri" w:hAnsi="GHEA Grapalat"/>
                <w:color w:val="000000"/>
                <w:shd w:val="clear" w:color="auto" w:fill="FFFFFF"/>
                <w:lang w:eastAsia="en-US"/>
              </w:rPr>
            </w:pPr>
            <w:r w:rsidRPr="00986235">
              <w:rPr>
                <w:rFonts w:ascii="GHEA Grapalat" w:eastAsia="Calibri" w:hAnsi="GHEA Grapalat"/>
                <w:color w:val="000000"/>
                <w:shd w:val="clear" w:color="auto" w:fill="FFFFFF"/>
                <w:lang w:eastAsia="en-US"/>
              </w:rPr>
              <w:lastRenderedPageBreak/>
              <w:t>1) այն ֆիզիկական անձի նկատմամբ, որի վերաբերյալ առկա են ենթադրյալ հանցանք կատարելու մասին վկայող փաստեր.</w:t>
            </w:r>
          </w:p>
          <w:p w14:paraId="497B5F0F" w14:textId="77777777" w:rsidR="00986235" w:rsidRPr="00986235" w:rsidRDefault="00986235" w:rsidP="00E43FD6">
            <w:pPr>
              <w:spacing w:line="276" w:lineRule="auto"/>
              <w:ind w:firstLine="720"/>
              <w:jc w:val="both"/>
              <w:rPr>
                <w:rFonts w:ascii="GHEA Grapalat" w:eastAsia="Calibri" w:hAnsi="GHEA Grapalat"/>
                <w:color w:val="000000"/>
                <w:shd w:val="clear" w:color="auto" w:fill="FFFFFF"/>
                <w:lang w:eastAsia="en-US"/>
              </w:rPr>
            </w:pPr>
            <w:r w:rsidRPr="00986235">
              <w:rPr>
                <w:rFonts w:ascii="GHEA Grapalat" w:eastAsia="Calibri" w:hAnsi="GHEA Grapalat"/>
                <w:color w:val="000000"/>
                <w:shd w:val="clear" w:color="auto" w:fill="FFFFFF"/>
                <w:lang w:eastAsia="en-US"/>
              </w:rPr>
              <w:t>2) մեղադրյալի նկատմամբ.</w:t>
            </w:r>
          </w:p>
          <w:p w14:paraId="1CFA9360" w14:textId="77777777" w:rsidR="00986235" w:rsidRPr="00986235" w:rsidRDefault="00986235" w:rsidP="00E43FD6">
            <w:pPr>
              <w:spacing w:line="276" w:lineRule="auto"/>
              <w:ind w:firstLine="720"/>
              <w:jc w:val="both"/>
              <w:rPr>
                <w:rFonts w:ascii="GHEA Grapalat" w:eastAsia="Calibri" w:hAnsi="GHEA Grapalat"/>
                <w:color w:val="000000"/>
                <w:shd w:val="clear" w:color="auto" w:fill="FFFFFF"/>
                <w:lang w:eastAsia="en-US"/>
              </w:rPr>
            </w:pPr>
            <w:r w:rsidRPr="00986235">
              <w:rPr>
                <w:rFonts w:ascii="GHEA Grapalat" w:eastAsia="Calibri" w:hAnsi="GHEA Grapalat"/>
                <w:color w:val="000000"/>
                <w:shd w:val="clear" w:color="auto" w:fill="FFFFFF"/>
                <w:lang w:eastAsia="en-US"/>
              </w:rPr>
              <w:t>3) տուժողի կամ վկայի նկատմամբ, եթե դա անհրաժեշտ է նրա ցուցմունքը ստուգելու համար:</w:t>
            </w:r>
          </w:p>
          <w:p w14:paraId="53F483F2" w14:textId="77777777" w:rsidR="00986235" w:rsidRPr="00986235" w:rsidRDefault="00986235" w:rsidP="00E43FD6">
            <w:pPr>
              <w:spacing w:line="276" w:lineRule="auto"/>
              <w:ind w:firstLine="720"/>
              <w:jc w:val="both"/>
              <w:rPr>
                <w:rFonts w:ascii="GHEA Grapalat" w:eastAsia="Calibri" w:hAnsi="GHEA Grapalat"/>
                <w:color w:val="000000"/>
                <w:shd w:val="clear" w:color="auto" w:fill="FFFFFF"/>
                <w:lang w:eastAsia="en-US"/>
              </w:rPr>
            </w:pPr>
            <w:r w:rsidRPr="00986235">
              <w:rPr>
                <w:rFonts w:ascii="GHEA Grapalat" w:eastAsia="Calibri" w:hAnsi="GHEA Grapalat"/>
                <w:color w:val="000000"/>
                <w:shd w:val="clear" w:color="auto" w:fill="FFFFFF"/>
                <w:lang w:eastAsia="en-US"/>
              </w:rPr>
              <w:t xml:space="preserve">Այսինքն՝ ՀՀ քրեական դատավարության օրենսգրքի 6-րդ հոդվածի 1-ին մասի 62-րդ կետի իմաստով՝ փոխանցվող տվյալ հանդիսացող՝ ֆիքսված կամ բջջային հեռախոսային ցանցի դեպքում` հեռախոսային հաղորդակցությունն սկսելու պահին և դրա ընթացքում </w:t>
            </w:r>
            <w:r w:rsidRPr="00986235">
              <w:rPr>
                <w:rFonts w:ascii="GHEA Grapalat" w:eastAsia="Calibri" w:hAnsi="GHEA Grapalat"/>
                <w:b/>
                <w:bCs/>
                <w:color w:val="000000"/>
                <w:shd w:val="clear" w:color="auto" w:fill="FFFFFF"/>
                <w:lang w:eastAsia="en-US"/>
              </w:rPr>
              <w:t>հաղորդակցվողների գտնվելու վայրը և նրանց տեղաշարժը</w:t>
            </w:r>
            <w:r w:rsidRPr="00986235">
              <w:rPr>
                <w:rFonts w:ascii="GHEA Grapalat" w:eastAsia="Calibri" w:hAnsi="GHEA Grapalat"/>
                <w:color w:val="000000"/>
                <w:shd w:val="clear" w:color="auto" w:fill="FFFFFF"/>
                <w:lang w:eastAsia="en-US"/>
              </w:rPr>
              <w:t xml:space="preserve"> պարզելու համար անհրաժեշտ տվյալները տեղեկատվության պահանջ քննչական գործողության շրջանակներում կարող են պահանջվել միայն Օրենսգրքի 232-րդ հոդվածի 4-րդ մասով նախատեսված կարգավիճակներից որևէ մեկին համապատասխանող անձանց վերաբերյալ, որոնց անհայտ կորած անձը կարող է չհամապատասխանել: Հետևաբար, գտնում ենք, որ ՀՀ քրեական դատավարության օրենսգրքի 232-րդ հոդվածի 4-րդ մասում անհրաժեշտ է կատարել համապատասխան լրացում, ինչը թույլ կտա</w:t>
            </w:r>
            <w:r w:rsidRPr="00986235">
              <w:rPr>
                <w:rFonts w:ascii="Calibri" w:eastAsia="Calibri" w:hAnsi="Calibri"/>
                <w:sz w:val="22"/>
                <w:szCs w:val="22"/>
                <w:lang w:eastAsia="en-US"/>
              </w:rPr>
              <w:t xml:space="preserve"> </w:t>
            </w:r>
            <w:r w:rsidRPr="00986235">
              <w:rPr>
                <w:rFonts w:ascii="GHEA Grapalat" w:eastAsia="Calibri" w:hAnsi="GHEA Grapalat"/>
                <w:color w:val="000000"/>
                <w:shd w:val="clear" w:color="auto" w:fill="FFFFFF"/>
                <w:lang w:eastAsia="en-US"/>
              </w:rPr>
              <w:t>անհայտ կորած անձի կարգավիճակ ունեցող անձանց վերաբերյալ փոխանցվող տվյալները ստանալ ամբողջ ծավալով:</w:t>
            </w:r>
          </w:p>
          <w:p w14:paraId="0169AABE" w14:textId="39526D90" w:rsidR="00616B5A" w:rsidRPr="00986235" w:rsidRDefault="00986235" w:rsidP="00E43FD6">
            <w:pPr>
              <w:spacing w:line="276" w:lineRule="auto"/>
              <w:jc w:val="both"/>
              <w:rPr>
                <w:rFonts w:ascii="GHEA Grapalat" w:eastAsia="Calibri" w:hAnsi="GHEA Grapalat"/>
                <w:color w:val="000000"/>
                <w:shd w:val="clear" w:color="auto" w:fill="FFFFFF"/>
                <w:lang w:eastAsia="en-US"/>
              </w:rPr>
            </w:pPr>
            <w:r w:rsidRPr="002862DD">
              <w:rPr>
                <w:rFonts w:ascii="GHEA Grapalat" w:eastAsia="Calibri" w:hAnsi="GHEA Grapalat"/>
                <w:color w:val="000000"/>
                <w:shd w:val="clear" w:color="auto" w:fill="FFFFFF"/>
                <w:lang w:eastAsia="en-US"/>
              </w:rPr>
              <w:tab/>
            </w:r>
            <w:r w:rsidR="00847DDF">
              <w:rPr>
                <w:rFonts w:ascii="GHEA Grapalat" w:eastAsia="Calibri" w:hAnsi="GHEA Grapalat"/>
                <w:color w:val="000000"/>
                <w:shd w:val="clear" w:color="auto" w:fill="FFFFFF"/>
                <w:lang w:eastAsia="en-US"/>
              </w:rPr>
              <w:t xml:space="preserve">5. </w:t>
            </w:r>
            <w:r w:rsidRPr="00005ECE">
              <w:rPr>
                <w:rFonts w:ascii="GHEA Grapalat" w:eastAsia="Calibri" w:hAnsi="GHEA Grapalat"/>
                <w:color w:val="000000"/>
                <w:shd w:val="clear" w:color="auto" w:fill="FFFFFF"/>
                <w:lang w:eastAsia="en-US"/>
              </w:rPr>
              <w:t xml:space="preserve">Միևնույն ժամանակ, վերոգրյալի համատեքստում առաջարկում ենք նաև ՀՀ քրեական դատավարության օրենսգրքում համապատասխան փոփոխություններ կատարելու միջոցով օրենսդրական հիմքեր ստեղծել ՀՀ քրեական դատավարության օրենսգրքի 51-րդ հոդվածի շրջանակներում այն զինծառայողների մերձավոր ազգականներին (ծնողներին) տուժող ճանաչելու համար, ովքեր չեն ընդունում հայտնաբերված </w:t>
            </w:r>
            <w:r w:rsidR="00C900A2" w:rsidRPr="00005ECE">
              <w:rPr>
                <w:rFonts w:ascii="GHEA Grapalat" w:eastAsia="Calibri" w:hAnsi="GHEA Grapalat"/>
                <w:color w:val="000000"/>
                <w:shd w:val="clear" w:color="auto" w:fill="FFFFFF"/>
                <w:lang w:eastAsia="en-US"/>
              </w:rPr>
              <w:t>մարմ</w:t>
            </w:r>
            <w:r w:rsidRPr="00005ECE">
              <w:rPr>
                <w:rFonts w:ascii="GHEA Grapalat" w:eastAsia="Calibri" w:hAnsi="GHEA Grapalat"/>
                <w:color w:val="000000"/>
                <w:shd w:val="clear" w:color="auto" w:fill="FFFFFF"/>
                <w:lang w:eastAsia="en-US"/>
              </w:rPr>
              <w:t>ինների (մասունքների) նույնականացման արդյունքները:</w:t>
            </w:r>
            <w:r w:rsidRPr="00986235">
              <w:rPr>
                <w:rFonts w:ascii="GHEA Grapalat" w:eastAsia="Calibri" w:hAnsi="GHEA Grapalat"/>
                <w:color w:val="000000"/>
                <w:shd w:val="clear" w:color="auto" w:fill="FFFFFF"/>
                <w:lang w:eastAsia="en-US"/>
              </w:rPr>
              <w:t xml:space="preserve">  </w:t>
            </w:r>
          </w:p>
        </w:tc>
        <w:tc>
          <w:tcPr>
            <w:tcW w:w="6553" w:type="dxa"/>
            <w:gridSpan w:val="3"/>
          </w:tcPr>
          <w:p w14:paraId="5DB4EC6E" w14:textId="62DFFB48" w:rsidR="0040576F" w:rsidRPr="0040576F" w:rsidRDefault="00FB21AC" w:rsidP="00E43FD6">
            <w:pPr>
              <w:tabs>
                <w:tab w:val="left" w:pos="2695"/>
              </w:tabs>
              <w:spacing w:line="276" w:lineRule="auto"/>
              <w:ind w:firstLine="720"/>
              <w:jc w:val="both"/>
              <w:rPr>
                <w:rFonts w:ascii="GHEA Grapalat" w:hAnsi="GHEA Grapalat"/>
                <w:color w:val="000000"/>
              </w:rPr>
            </w:pPr>
            <w:r w:rsidRPr="00E83820">
              <w:rPr>
                <w:rFonts w:ascii="GHEA Grapalat" w:hAnsi="GHEA Grapalat"/>
                <w:color w:val="000000"/>
              </w:rPr>
              <w:lastRenderedPageBreak/>
              <w:tab/>
            </w:r>
            <w:r w:rsidR="0040576F" w:rsidRPr="00205665">
              <w:rPr>
                <w:rFonts w:ascii="GHEA Grapalat" w:hAnsi="GHEA Grapalat"/>
                <w:b/>
                <w:bCs/>
                <w:color w:val="000000"/>
              </w:rPr>
              <w:t xml:space="preserve">1. </w:t>
            </w:r>
            <w:r w:rsidR="00205665" w:rsidRPr="00205665">
              <w:rPr>
                <w:rFonts w:ascii="GHEA Grapalat" w:hAnsi="GHEA Grapalat"/>
                <w:b/>
                <w:bCs/>
                <w:color w:val="000000"/>
              </w:rPr>
              <w:t>Ընդունվել է</w:t>
            </w:r>
          </w:p>
          <w:p w14:paraId="0A9501CF" w14:textId="37E47A8D" w:rsidR="0040576F" w:rsidRPr="00BE2FAD" w:rsidRDefault="00205665" w:rsidP="00BE2FAD">
            <w:pPr>
              <w:pStyle w:val="ListParagraph"/>
              <w:spacing w:line="276" w:lineRule="auto"/>
              <w:ind w:left="142" w:firstLine="427"/>
              <w:jc w:val="both"/>
              <w:rPr>
                <w:rFonts w:ascii="GHEA Grapalat" w:hAnsi="GHEA Grapalat"/>
                <w:bCs/>
                <w:color w:val="000000"/>
              </w:rPr>
            </w:pPr>
            <w:r>
              <w:rPr>
                <w:rFonts w:ascii="GHEA Grapalat" w:hAnsi="GHEA Grapalat"/>
                <w:bCs/>
                <w:color w:val="000000"/>
              </w:rPr>
              <w:t xml:space="preserve">Նախագծում կատարվել է համապատասխան </w:t>
            </w:r>
            <w:r>
              <w:rPr>
                <w:rFonts w:ascii="GHEA Grapalat" w:hAnsi="GHEA Grapalat"/>
                <w:bCs/>
                <w:color w:val="000000"/>
              </w:rPr>
              <w:lastRenderedPageBreak/>
              <w:t>փոփոխություն: Մասնավորապես, հաշվի առնելով նաև «</w:t>
            </w:r>
            <w:r w:rsidRPr="00205665">
              <w:rPr>
                <w:rFonts w:ascii="GHEA Grapalat" w:hAnsi="GHEA Grapalat"/>
                <w:bCs/>
                <w:color w:val="000000"/>
              </w:rPr>
              <w:t>Հելսինկյան Քաղաքացիական Ասամբլեայի Վանաձորի գրասենյակ</w:t>
            </w:r>
            <w:r>
              <w:rPr>
                <w:rFonts w:ascii="GHEA Grapalat" w:hAnsi="GHEA Grapalat"/>
                <w:bCs/>
                <w:color w:val="000000"/>
              </w:rPr>
              <w:t>» ՀԿ-ի կողմից ներկայացված առաջարկը՝ սահմանվել է</w:t>
            </w:r>
            <w:r w:rsidR="00BE2FAD">
              <w:rPr>
                <w:rFonts w:ascii="GHEA Grapalat" w:hAnsi="GHEA Grapalat"/>
                <w:bCs/>
                <w:color w:val="000000"/>
              </w:rPr>
              <w:t xml:space="preserve"> հետևյալ ձևակերպումը.</w:t>
            </w:r>
            <w:r w:rsidR="00BE2FAD" w:rsidRPr="00BE2FAD">
              <w:rPr>
                <w:rFonts w:ascii="GHEA Grapalat" w:hAnsi="GHEA Grapalat" w:cs="Times New Roman"/>
                <w:color w:val="000000"/>
                <w:lang w:eastAsia="en-US" w:bidi="hy-AM"/>
              </w:rPr>
              <w:t xml:space="preserve"> </w:t>
            </w:r>
            <w:r w:rsidR="00BE2FAD">
              <w:rPr>
                <w:rFonts w:ascii="GHEA Grapalat" w:hAnsi="GHEA Grapalat" w:cs="Times New Roman"/>
                <w:color w:val="000000"/>
                <w:lang w:eastAsia="en-US" w:bidi="hy-AM"/>
              </w:rPr>
              <w:t xml:space="preserve">« </w:t>
            </w:r>
            <w:r w:rsidR="00BE2FAD" w:rsidRPr="00BE2FAD">
              <w:rPr>
                <w:rFonts w:ascii="GHEA Grapalat" w:hAnsi="GHEA Grapalat" w:cs="Times New Roman"/>
                <w:color w:val="000000"/>
                <w:lang w:eastAsia="en-US" w:bidi="hy-AM"/>
              </w:rPr>
              <w:t xml:space="preserve">(…) </w:t>
            </w:r>
            <w:r w:rsidR="00BE2FAD" w:rsidRPr="00BE2FAD">
              <w:rPr>
                <w:rFonts w:ascii="GHEA Grapalat" w:hAnsi="GHEA Grapalat"/>
                <w:bCs/>
                <w:color w:val="000000"/>
                <w:lang w:bidi="hy-AM"/>
              </w:rPr>
              <w:t xml:space="preserve">նրա վերաբերյալ վերջին տեղեկությունների ստացման օրվանից </w:t>
            </w:r>
            <w:r w:rsidR="00847DDF" w:rsidRPr="00847DDF">
              <w:rPr>
                <w:rFonts w:ascii="GHEA Grapalat" w:hAnsi="GHEA Grapalat"/>
                <w:bCs/>
                <w:color w:val="000000"/>
                <w:lang w:bidi="hy-AM"/>
              </w:rPr>
              <w:t>72 ժամ անց</w:t>
            </w:r>
            <w:r w:rsidR="00847DDF" w:rsidRPr="00847DDF">
              <w:rPr>
                <w:rFonts w:ascii="Calibri" w:hAnsi="Calibri" w:cs="Calibri"/>
                <w:bCs/>
                <w:color w:val="000000"/>
                <w:lang w:bidi="hy-AM"/>
              </w:rPr>
              <w:t> </w:t>
            </w:r>
            <w:r w:rsidR="00847DDF" w:rsidRPr="00847DDF">
              <w:rPr>
                <w:rFonts w:ascii="GHEA Grapalat" w:hAnsi="GHEA Grapalat"/>
                <w:bCs/>
                <w:color w:val="000000"/>
                <w:lang w:bidi="hy-AM"/>
              </w:rPr>
              <w:t xml:space="preserve"> ծառայության վայրում կամ նրա ընտանիքի անդամների մոտ տեղեկություններ չկան նրա գտնվելու վայրի և ճակատագրի մասին</w:t>
            </w:r>
            <w:r w:rsidR="00BE2FAD">
              <w:rPr>
                <w:rFonts w:ascii="GHEA Grapalat" w:hAnsi="GHEA Grapalat"/>
                <w:bCs/>
                <w:color w:val="000000"/>
                <w:lang w:bidi="hy-AM"/>
              </w:rPr>
              <w:t>»:</w:t>
            </w:r>
          </w:p>
          <w:p w14:paraId="34AB08B6" w14:textId="77777777" w:rsidR="0040576F" w:rsidRDefault="0040576F" w:rsidP="00BE2FAD">
            <w:pPr>
              <w:pStyle w:val="ListParagraph"/>
              <w:spacing w:line="276" w:lineRule="auto"/>
              <w:ind w:left="142" w:firstLine="427"/>
              <w:jc w:val="both"/>
              <w:rPr>
                <w:rFonts w:ascii="GHEA Grapalat" w:hAnsi="GHEA Grapalat"/>
                <w:b/>
                <w:bCs/>
                <w:color w:val="000000"/>
              </w:rPr>
            </w:pPr>
          </w:p>
          <w:p w14:paraId="01CA13A0" w14:textId="77777777" w:rsidR="0040576F" w:rsidRDefault="0040576F" w:rsidP="00E43FD6">
            <w:pPr>
              <w:pStyle w:val="ListParagraph"/>
              <w:spacing w:line="276" w:lineRule="auto"/>
              <w:ind w:left="142" w:firstLine="427"/>
              <w:jc w:val="center"/>
              <w:rPr>
                <w:rFonts w:ascii="GHEA Grapalat" w:hAnsi="GHEA Grapalat"/>
                <w:b/>
                <w:bCs/>
                <w:color w:val="000000"/>
              </w:rPr>
            </w:pPr>
          </w:p>
          <w:p w14:paraId="2B14694E" w14:textId="77777777" w:rsidR="0040576F" w:rsidRDefault="0040576F" w:rsidP="00E43FD6">
            <w:pPr>
              <w:pStyle w:val="ListParagraph"/>
              <w:spacing w:line="276" w:lineRule="auto"/>
              <w:ind w:left="142" w:firstLine="427"/>
              <w:jc w:val="center"/>
              <w:rPr>
                <w:rFonts w:ascii="GHEA Grapalat" w:hAnsi="GHEA Grapalat"/>
                <w:b/>
                <w:bCs/>
                <w:color w:val="000000"/>
              </w:rPr>
            </w:pPr>
          </w:p>
          <w:p w14:paraId="527B293A" w14:textId="77777777" w:rsidR="0040576F" w:rsidRDefault="0040576F" w:rsidP="00E43FD6">
            <w:pPr>
              <w:pStyle w:val="ListParagraph"/>
              <w:spacing w:line="276" w:lineRule="auto"/>
              <w:ind w:left="142" w:firstLine="427"/>
              <w:jc w:val="center"/>
              <w:rPr>
                <w:rFonts w:ascii="GHEA Grapalat" w:hAnsi="GHEA Grapalat"/>
                <w:b/>
                <w:bCs/>
                <w:color w:val="000000"/>
              </w:rPr>
            </w:pPr>
          </w:p>
          <w:p w14:paraId="6C4BC5BE" w14:textId="77777777" w:rsidR="0040576F" w:rsidRDefault="0040576F" w:rsidP="00E43FD6">
            <w:pPr>
              <w:pStyle w:val="ListParagraph"/>
              <w:spacing w:line="276" w:lineRule="auto"/>
              <w:ind w:left="142" w:firstLine="427"/>
              <w:jc w:val="center"/>
              <w:rPr>
                <w:rFonts w:ascii="GHEA Grapalat" w:hAnsi="GHEA Grapalat"/>
                <w:b/>
                <w:bCs/>
                <w:color w:val="000000"/>
              </w:rPr>
            </w:pPr>
          </w:p>
          <w:p w14:paraId="1444A23C" w14:textId="77777777" w:rsidR="0040576F" w:rsidRDefault="0040576F" w:rsidP="00E43FD6">
            <w:pPr>
              <w:pStyle w:val="ListParagraph"/>
              <w:spacing w:line="276" w:lineRule="auto"/>
              <w:ind w:left="142" w:firstLine="427"/>
              <w:jc w:val="center"/>
              <w:rPr>
                <w:rFonts w:ascii="GHEA Grapalat" w:hAnsi="GHEA Grapalat"/>
                <w:b/>
                <w:bCs/>
                <w:color w:val="000000"/>
              </w:rPr>
            </w:pPr>
          </w:p>
          <w:p w14:paraId="1DDB6CAE" w14:textId="77777777" w:rsidR="0040576F" w:rsidRDefault="0040576F" w:rsidP="00E43FD6">
            <w:pPr>
              <w:pStyle w:val="ListParagraph"/>
              <w:spacing w:line="276" w:lineRule="auto"/>
              <w:ind w:left="142" w:firstLine="427"/>
              <w:jc w:val="center"/>
              <w:rPr>
                <w:rFonts w:ascii="GHEA Grapalat" w:hAnsi="GHEA Grapalat"/>
                <w:b/>
                <w:bCs/>
                <w:color w:val="000000"/>
              </w:rPr>
            </w:pPr>
          </w:p>
          <w:p w14:paraId="42481633" w14:textId="77777777" w:rsidR="0040576F" w:rsidRDefault="0040576F" w:rsidP="00E43FD6">
            <w:pPr>
              <w:pStyle w:val="ListParagraph"/>
              <w:spacing w:line="276" w:lineRule="auto"/>
              <w:ind w:left="142" w:firstLine="427"/>
              <w:jc w:val="center"/>
              <w:rPr>
                <w:rFonts w:ascii="GHEA Grapalat" w:hAnsi="GHEA Grapalat"/>
                <w:b/>
                <w:bCs/>
                <w:color w:val="000000"/>
              </w:rPr>
            </w:pPr>
          </w:p>
          <w:p w14:paraId="26ED2CC8" w14:textId="77777777" w:rsidR="0040576F" w:rsidRDefault="0040576F" w:rsidP="00E43FD6">
            <w:pPr>
              <w:pStyle w:val="ListParagraph"/>
              <w:spacing w:line="276" w:lineRule="auto"/>
              <w:ind w:left="142" w:firstLine="427"/>
              <w:jc w:val="center"/>
              <w:rPr>
                <w:rFonts w:ascii="GHEA Grapalat" w:hAnsi="GHEA Grapalat"/>
                <w:b/>
                <w:bCs/>
                <w:color w:val="000000"/>
              </w:rPr>
            </w:pPr>
          </w:p>
          <w:p w14:paraId="40C51848" w14:textId="087C3F01" w:rsidR="0040576F" w:rsidRDefault="0040576F" w:rsidP="00E43FD6">
            <w:pPr>
              <w:pStyle w:val="ListParagraph"/>
              <w:spacing w:line="276" w:lineRule="auto"/>
              <w:ind w:left="142" w:firstLine="427"/>
              <w:jc w:val="center"/>
              <w:rPr>
                <w:rFonts w:ascii="GHEA Grapalat" w:hAnsi="GHEA Grapalat"/>
                <w:b/>
                <w:bCs/>
                <w:color w:val="000000"/>
              </w:rPr>
            </w:pPr>
          </w:p>
          <w:p w14:paraId="0ADFE7A7" w14:textId="4E9EE507" w:rsidR="0040576F" w:rsidRPr="0040576F" w:rsidRDefault="0040576F" w:rsidP="00E43FD6">
            <w:pPr>
              <w:pStyle w:val="ListParagraph"/>
              <w:spacing w:line="276" w:lineRule="auto"/>
              <w:ind w:left="142" w:firstLine="427"/>
              <w:jc w:val="center"/>
              <w:rPr>
                <w:rFonts w:ascii="GHEA Grapalat" w:hAnsi="GHEA Grapalat"/>
                <w:b/>
                <w:bCs/>
                <w:color w:val="000000"/>
              </w:rPr>
            </w:pPr>
            <w:r>
              <w:rPr>
                <w:rFonts w:ascii="GHEA Grapalat" w:hAnsi="GHEA Grapalat"/>
                <w:b/>
                <w:bCs/>
                <w:color w:val="000000"/>
              </w:rPr>
              <w:t>2.</w:t>
            </w:r>
            <w:r w:rsidRPr="0040576F">
              <w:rPr>
                <w:rFonts w:ascii="GHEA Grapalat" w:hAnsi="GHEA Grapalat"/>
                <w:b/>
                <w:bCs/>
                <w:color w:val="000000"/>
              </w:rPr>
              <w:t xml:space="preserve"> Մասամբ է ընդունվել</w:t>
            </w:r>
          </w:p>
          <w:p w14:paraId="4C1E04CD" w14:textId="4AEF965E" w:rsidR="0078145A" w:rsidRDefault="0040576F" w:rsidP="00E43FD6">
            <w:pPr>
              <w:pStyle w:val="ListParagraph"/>
              <w:spacing w:line="276" w:lineRule="auto"/>
              <w:ind w:left="142" w:firstLine="427"/>
              <w:jc w:val="both"/>
              <w:rPr>
                <w:rFonts w:ascii="GHEA Grapalat" w:hAnsi="GHEA Grapalat"/>
                <w:bCs/>
                <w:color w:val="000000"/>
              </w:rPr>
            </w:pPr>
            <w:r w:rsidRPr="0040576F">
              <w:rPr>
                <w:rFonts w:ascii="GHEA Grapalat" w:hAnsi="GHEA Grapalat"/>
                <w:bCs/>
                <w:color w:val="000000"/>
              </w:rPr>
              <w:t>Ավելորդ տարակարծություննե</w:t>
            </w:r>
            <w:r w:rsidR="00C900A2">
              <w:rPr>
                <w:rFonts w:ascii="GHEA Grapalat" w:hAnsi="GHEA Grapalat"/>
                <w:bCs/>
                <w:color w:val="000000"/>
              </w:rPr>
              <w:t>ր</w:t>
            </w:r>
            <w:r w:rsidRPr="0040576F">
              <w:rPr>
                <w:rFonts w:ascii="GHEA Grapalat" w:hAnsi="GHEA Grapalat"/>
                <w:bCs/>
                <w:color w:val="000000"/>
              </w:rPr>
              <w:t xml:space="preserve">ից խուսափելու համար, ինչպես նաև հաշվի առնելով այն, որ տարբեր շահագրգիռ մարմիններ, հասարակական կազմակերպություններ տարբեր առաջարկներ են ներկայացնում՝ մի դեպքում առաջարկելով նեղացնել քննարկվող շահառուների շրջանակը, մի դեպքում՝ դրանք ընդլայնել (մինչդեռ քննարկվող սահմանումը վերցվել է «Հայաստանի Հանրապետության </w:t>
            </w:r>
            <w:r w:rsidRPr="0040576F">
              <w:rPr>
                <w:rFonts w:ascii="GHEA Grapalat" w:hAnsi="GHEA Grapalat"/>
                <w:bCs/>
                <w:color w:val="000000"/>
              </w:rPr>
              <w:lastRenderedPageBreak/>
              <w:t>պաշտպանության ժամանակ զինծառայողների կյանքին կամ առողջությանը պատճառված վնասների հատուցման մասին» օրենքի դրույթներից)</w:t>
            </w:r>
            <w:r>
              <w:rPr>
                <w:rFonts w:ascii="GHEA Grapalat" w:hAnsi="GHEA Grapalat"/>
                <w:bCs/>
                <w:color w:val="000000"/>
              </w:rPr>
              <w:t>,</w:t>
            </w:r>
            <w:r w:rsidRPr="0040576F">
              <w:rPr>
                <w:rFonts w:ascii="GHEA Grapalat" w:hAnsi="GHEA Grapalat"/>
                <w:bCs/>
                <w:color w:val="000000"/>
              </w:rPr>
              <w:t xml:space="preserve"> նախընտրելի է Նախագծի 2-րդ հոդվածի 1-ին մասի 5-րդ կետով սահմանվող շահառուի հասկացությունը ձևակերպել հետևյալ կերպ. «շահառու՝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2-րդ հոդվածի իմաստով պետության կողմից վնասի հատուցում, ինչպես նաև աջակցություն ստանալու իրավունք ունեցող անձինք»:</w:t>
            </w:r>
          </w:p>
          <w:p w14:paraId="096F0F6B" w14:textId="77777777" w:rsidR="00AC252D" w:rsidRDefault="00AC252D" w:rsidP="00E43FD6">
            <w:pPr>
              <w:pStyle w:val="ListParagraph"/>
              <w:spacing w:line="276" w:lineRule="auto"/>
              <w:ind w:left="142" w:firstLine="427"/>
              <w:jc w:val="center"/>
              <w:rPr>
                <w:rFonts w:ascii="GHEA Grapalat" w:hAnsi="GHEA Grapalat"/>
                <w:b/>
                <w:bCs/>
                <w:color w:val="000000"/>
              </w:rPr>
            </w:pPr>
            <w:r w:rsidRPr="00AC252D">
              <w:rPr>
                <w:rFonts w:ascii="GHEA Grapalat" w:hAnsi="GHEA Grapalat"/>
                <w:b/>
                <w:bCs/>
                <w:color w:val="000000"/>
              </w:rPr>
              <w:t>3. Մասամբ է ընդունվել</w:t>
            </w:r>
          </w:p>
          <w:p w14:paraId="032FB86A" w14:textId="77777777" w:rsidR="00AC252D" w:rsidRDefault="00AC252D" w:rsidP="00C900A2">
            <w:pPr>
              <w:pStyle w:val="ListParagraph"/>
              <w:spacing w:line="276" w:lineRule="auto"/>
              <w:ind w:left="142" w:firstLine="427"/>
              <w:jc w:val="both"/>
              <w:rPr>
                <w:rFonts w:ascii="GHEA Grapalat" w:hAnsi="GHEA Grapalat"/>
                <w:bCs/>
                <w:iCs/>
                <w:color w:val="000000"/>
              </w:rPr>
            </w:pPr>
            <w:r>
              <w:rPr>
                <w:rFonts w:ascii="GHEA Grapalat" w:hAnsi="GHEA Grapalat"/>
                <w:bCs/>
                <w:color w:val="000000"/>
              </w:rPr>
              <w:t xml:space="preserve">Հիմք ընդունելով Ազգային անվտանգության ծառայության կողմից սույն ամփոփաթերթի 3-րդ, 23-րդ և 25-րդ կետերով ներկայացված առաջարկները՝ Նախագծի </w:t>
            </w:r>
            <w:r w:rsidR="00D701F3">
              <w:rPr>
                <w:rFonts w:ascii="GHEA Grapalat" w:hAnsi="GHEA Grapalat"/>
                <w:bCs/>
                <w:color w:val="000000"/>
              </w:rPr>
              <w:t>16-րդ հոդվածի 2-րդ մասի 4-րդ և 5-րդ մասերի կարգավորումները լրամշակվել են, վերանայվել է նաև նույն հոդվածի 3-րդ մասի պահա</w:t>
            </w:r>
            <w:r w:rsidR="00C900A2">
              <w:rPr>
                <w:rFonts w:ascii="GHEA Grapalat" w:hAnsi="GHEA Grapalat"/>
                <w:bCs/>
                <w:color w:val="000000"/>
              </w:rPr>
              <w:t>ն</w:t>
            </w:r>
            <w:r w:rsidR="00D701F3">
              <w:rPr>
                <w:rFonts w:ascii="GHEA Grapalat" w:hAnsi="GHEA Grapalat"/>
                <w:bCs/>
                <w:color w:val="000000"/>
              </w:rPr>
              <w:t xml:space="preserve">ջը, իսկ Նախագծի </w:t>
            </w:r>
            <w:r w:rsidR="00D701F3" w:rsidRPr="00D701F3">
              <w:rPr>
                <w:rFonts w:ascii="GHEA Grapalat" w:hAnsi="GHEA Grapalat"/>
                <w:bCs/>
                <w:iCs/>
                <w:color w:val="000000"/>
              </w:rPr>
              <w:t xml:space="preserve">2-րդ հոդվածի 1-ին մասի 10-րդ կետով նախատեսված </w:t>
            </w:r>
            <w:r w:rsidR="00D701F3">
              <w:rPr>
                <w:rFonts w:ascii="GHEA Grapalat" w:hAnsi="GHEA Grapalat"/>
                <w:bCs/>
                <w:iCs/>
                <w:color w:val="000000"/>
              </w:rPr>
              <w:t>«</w:t>
            </w:r>
            <w:r w:rsidR="00D701F3" w:rsidRPr="00D701F3">
              <w:rPr>
                <w:rFonts w:ascii="GHEA Grapalat" w:hAnsi="GHEA Grapalat"/>
                <w:bCs/>
                <w:iCs/>
                <w:color w:val="000000"/>
              </w:rPr>
              <w:t>նվազագույն տեղեկատվություն</w:t>
            </w:r>
            <w:r w:rsidR="00D701F3">
              <w:rPr>
                <w:rFonts w:ascii="GHEA Grapalat" w:hAnsi="GHEA Grapalat"/>
                <w:bCs/>
                <w:iCs/>
                <w:color w:val="000000"/>
              </w:rPr>
              <w:t xml:space="preserve">» հասկացությունը հանվել է Նախագծից, քանի որ Նախագծի 16-րդ հոդվածի 3-րդ մասում արդեն այլ պահանջներ են սահմանվել, որոնք պայմանավորված են ոչ թե «նվազագույն տեղեկատվության» ներկայացման, այլ </w:t>
            </w:r>
            <w:r w:rsidR="00D701F3" w:rsidRPr="00D701F3">
              <w:rPr>
                <w:rFonts w:ascii="GHEA Grapalat" w:hAnsi="GHEA Grapalat"/>
                <w:bCs/>
                <w:iCs/>
                <w:color w:val="000000"/>
              </w:rPr>
              <w:t>16-րդ հոդվածի 2-րդ մասի 4-րդ</w:t>
            </w:r>
            <w:r w:rsidR="00D701F3">
              <w:rPr>
                <w:rFonts w:ascii="GHEA Grapalat" w:hAnsi="GHEA Grapalat"/>
                <w:bCs/>
                <w:iCs/>
                <w:color w:val="000000"/>
              </w:rPr>
              <w:t xml:space="preserve"> </w:t>
            </w:r>
            <w:r w:rsidR="00D701F3">
              <w:rPr>
                <w:rFonts w:ascii="GHEA Grapalat" w:hAnsi="GHEA Grapalat"/>
                <w:bCs/>
                <w:iCs/>
                <w:color w:val="000000"/>
              </w:rPr>
              <w:lastRenderedPageBreak/>
              <w:t>կետով սահմանված տեղեկատվության ներկայացման հետ:</w:t>
            </w:r>
          </w:p>
          <w:p w14:paraId="3416A456" w14:textId="77777777" w:rsidR="004663EA" w:rsidRDefault="004663EA" w:rsidP="00C900A2">
            <w:pPr>
              <w:pStyle w:val="ListParagraph"/>
              <w:spacing w:line="276" w:lineRule="auto"/>
              <w:ind w:left="142" w:firstLine="427"/>
              <w:jc w:val="both"/>
              <w:rPr>
                <w:rFonts w:ascii="GHEA Grapalat" w:hAnsi="GHEA Grapalat"/>
                <w:bCs/>
                <w:iCs/>
                <w:color w:val="000000"/>
              </w:rPr>
            </w:pPr>
          </w:p>
          <w:p w14:paraId="3E132725" w14:textId="77777777" w:rsidR="004663EA" w:rsidRDefault="004663EA" w:rsidP="00C900A2">
            <w:pPr>
              <w:pStyle w:val="ListParagraph"/>
              <w:spacing w:line="276" w:lineRule="auto"/>
              <w:ind w:left="142" w:firstLine="427"/>
              <w:jc w:val="both"/>
              <w:rPr>
                <w:rFonts w:ascii="GHEA Grapalat" w:hAnsi="GHEA Grapalat"/>
                <w:bCs/>
                <w:iCs/>
                <w:color w:val="000000"/>
              </w:rPr>
            </w:pPr>
          </w:p>
          <w:p w14:paraId="39B4C948" w14:textId="77777777" w:rsidR="004663EA" w:rsidRDefault="004663EA" w:rsidP="004663EA">
            <w:pPr>
              <w:pStyle w:val="ListParagraph"/>
              <w:spacing w:line="276" w:lineRule="auto"/>
              <w:ind w:left="142" w:firstLine="427"/>
              <w:jc w:val="center"/>
              <w:rPr>
                <w:rFonts w:ascii="GHEA Grapalat" w:hAnsi="GHEA Grapalat"/>
                <w:b/>
                <w:bCs/>
                <w:iCs/>
                <w:color w:val="000000"/>
              </w:rPr>
            </w:pPr>
            <w:r w:rsidRPr="004663EA">
              <w:rPr>
                <w:rFonts w:ascii="GHEA Grapalat" w:hAnsi="GHEA Grapalat"/>
                <w:b/>
                <w:bCs/>
                <w:iCs/>
                <w:color w:val="000000"/>
              </w:rPr>
              <w:t>4. Ընդունվել է</w:t>
            </w:r>
          </w:p>
          <w:p w14:paraId="38B7AB79" w14:textId="77777777" w:rsidR="004663EA" w:rsidRDefault="004663EA" w:rsidP="004663EA">
            <w:pPr>
              <w:pStyle w:val="ListParagraph"/>
              <w:spacing w:line="276" w:lineRule="auto"/>
              <w:ind w:left="142" w:firstLine="427"/>
              <w:jc w:val="both"/>
              <w:rPr>
                <w:rFonts w:ascii="GHEA Grapalat" w:hAnsi="GHEA Grapalat"/>
                <w:color w:val="000000"/>
              </w:rPr>
            </w:pPr>
            <w:r w:rsidRPr="004663EA">
              <w:rPr>
                <w:rFonts w:ascii="GHEA Grapalat" w:hAnsi="GHEA Grapalat"/>
                <w:color w:val="000000"/>
              </w:rPr>
              <w:t>Նախագծում կատարվել է համապատասխան փոփոխություն, մասնավորապես՝ քննարկվող դրույթի սկզբնամասը շարադրվել է հետևյալ կերպ. «Անձի անհայտ կորելու փաստով անհայտ կորած անձի հետախուզման մասին դիմում ներկայացված լինելու և միաժամանակ քրեական վարույթ նախաձեռնված լինելու դեպքում քննիչն անհապաղ միջնորդություն է ներկայացնում դատարան՝ (...)»:</w:t>
            </w:r>
            <w:r>
              <w:rPr>
                <w:rFonts w:ascii="GHEA Grapalat" w:hAnsi="GHEA Grapalat"/>
                <w:color w:val="000000"/>
              </w:rPr>
              <w:t xml:space="preserve"> Միաժամանակ, մշակվել է նաև Քրեական դատավարության օրենսգրքում լրացում կատարելու վերաբերյալ օրենքի նախագիծ:</w:t>
            </w:r>
          </w:p>
          <w:p w14:paraId="45FA6C15" w14:textId="77777777" w:rsidR="003D5CA0" w:rsidRDefault="003D5CA0" w:rsidP="004663EA">
            <w:pPr>
              <w:pStyle w:val="ListParagraph"/>
              <w:spacing w:line="276" w:lineRule="auto"/>
              <w:ind w:left="142" w:firstLine="427"/>
              <w:jc w:val="both"/>
              <w:rPr>
                <w:rFonts w:ascii="GHEA Grapalat" w:hAnsi="GHEA Grapalat"/>
                <w:color w:val="000000"/>
              </w:rPr>
            </w:pPr>
          </w:p>
          <w:p w14:paraId="36C180AA" w14:textId="77777777" w:rsidR="003D5CA0" w:rsidRDefault="003D5CA0" w:rsidP="004663EA">
            <w:pPr>
              <w:pStyle w:val="ListParagraph"/>
              <w:spacing w:line="276" w:lineRule="auto"/>
              <w:ind w:left="142" w:firstLine="427"/>
              <w:jc w:val="both"/>
              <w:rPr>
                <w:rFonts w:ascii="GHEA Grapalat" w:hAnsi="GHEA Grapalat"/>
                <w:color w:val="000000"/>
              </w:rPr>
            </w:pPr>
          </w:p>
          <w:p w14:paraId="7FBE7E0C" w14:textId="77777777" w:rsidR="003D5CA0" w:rsidRDefault="003D5CA0" w:rsidP="004663EA">
            <w:pPr>
              <w:pStyle w:val="ListParagraph"/>
              <w:spacing w:line="276" w:lineRule="auto"/>
              <w:ind w:left="142" w:firstLine="427"/>
              <w:jc w:val="both"/>
              <w:rPr>
                <w:rFonts w:ascii="GHEA Grapalat" w:hAnsi="GHEA Grapalat"/>
                <w:color w:val="000000"/>
              </w:rPr>
            </w:pPr>
          </w:p>
          <w:p w14:paraId="1A4742B7"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6CDCF1B4"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4AF1AA67"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3D2F0EC6"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00D6BAEF"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263D0E02"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6BA2D190"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3E6C9B0B"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6C676044"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70F1DB08"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297CBF3B"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56F735D1"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5F38BCB5"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552FA4C6"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34BF41C4"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55E904DF"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521EA7CE"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2C80CC57"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034A7440"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5A6226BA"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4C646E57"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7EEE6013"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0FD89525"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29E716F7"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4BBCDB3E" w14:textId="77777777" w:rsidR="003D5CA0" w:rsidRDefault="003D5CA0" w:rsidP="004663EA">
            <w:pPr>
              <w:pStyle w:val="ListParagraph"/>
              <w:spacing w:line="276" w:lineRule="auto"/>
              <w:ind w:left="142" w:firstLine="427"/>
              <w:jc w:val="both"/>
              <w:rPr>
                <w:rFonts w:ascii="GHEA Grapalat" w:hAnsi="GHEA Grapalat"/>
                <w:b/>
                <w:color w:val="000000"/>
                <w:highlight w:val="yellow"/>
              </w:rPr>
            </w:pPr>
          </w:p>
          <w:p w14:paraId="3C6DAB3A" w14:textId="77777777" w:rsidR="00847DDF" w:rsidRDefault="00847DDF" w:rsidP="00847DDF">
            <w:pPr>
              <w:autoSpaceDE w:val="0"/>
              <w:autoSpaceDN w:val="0"/>
              <w:adjustRightInd w:val="0"/>
              <w:spacing w:line="276" w:lineRule="auto"/>
              <w:ind w:firstLine="720"/>
              <w:jc w:val="center"/>
              <w:rPr>
                <w:rFonts w:ascii="GHEA Grapalat" w:hAnsi="GHEA Grapalat"/>
                <w:b/>
                <w:bCs/>
                <w:color w:val="000000"/>
                <w:shd w:val="clear" w:color="auto" w:fill="FFFFFF"/>
                <w:lang w:eastAsia="en-US"/>
              </w:rPr>
            </w:pPr>
          </w:p>
          <w:p w14:paraId="212CD497" w14:textId="77777777" w:rsidR="00847DDF" w:rsidRDefault="00847DDF" w:rsidP="00847DDF">
            <w:pPr>
              <w:autoSpaceDE w:val="0"/>
              <w:autoSpaceDN w:val="0"/>
              <w:adjustRightInd w:val="0"/>
              <w:spacing w:line="276" w:lineRule="auto"/>
              <w:ind w:firstLine="720"/>
              <w:jc w:val="center"/>
              <w:rPr>
                <w:rFonts w:ascii="GHEA Grapalat" w:hAnsi="GHEA Grapalat"/>
                <w:b/>
                <w:bCs/>
                <w:color w:val="000000"/>
                <w:shd w:val="clear" w:color="auto" w:fill="FFFFFF"/>
                <w:lang w:eastAsia="en-US"/>
              </w:rPr>
            </w:pPr>
          </w:p>
          <w:p w14:paraId="6EBF1BE9" w14:textId="6AEC6AF0" w:rsidR="00847DDF" w:rsidRPr="00E83820" w:rsidRDefault="00847DDF" w:rsidP="00847DDF">
            <w:pPr>
              <w:autoSpaceDE w:val="0"/>
              <w:autoSpaceDN w:val="0"/>
              <w:adjustRightInd w:val="0"/>
              <w:spacing w:line="276" w:lineRule="auto"/>
              <w:ind w:firstLine="720"/>
              <w:jc w:val="center"/>
              <w:rPr>
                <w:rFonts w:ascii="GHEA Grapalat" w:hAnsi="GHEA Grapalat"/>
                <w:b/>
              </w:rPr>
            </w:pPr>
            <w:r>
              <w:rPr>
                <w:rFonts w:ascii="GHEA Grapalat" w:hAnsi="GHEA Grapalat"/>
                <w:b/>
                <w:bCs/>
                <w:color w:val="000000"/>
                <w:shd w:val="clear" w:color="auto" w:fill="FFFFFF"/>
                <w:lang w:eastAsia="en-US"/>
              </w:rPr>
              <w:t>5.</w:t>
            </w:r>
            <w:r w:rsidRPr="00746F39">
              <w:rPr>
                <w:rFonts w:ascii="GHEA Grapalat" w:hAnsi="GHEA Grapalat"/>
                <w:b/>
                <w:bCs/>
                <w:color w:val="000000"/>
                <w:shd w:val="clear" w:color="auto" w:fill="FFFFFF"/>
                <w:lang w:eastAsia="en-US"/>
              </w:rPr>
              <w:t xml:space="preserve"> </w:t>
            </w:r>
            <w:r>
              <w:rPr>
                <w:rFonts w:ascii="GHEA Grapalat" w:hAnsi="GHEA Grapalat"/>
                <w:b/>
              </w:rPr>
              <w:t>Չի ընդունվել</w:t>
            </w:r>
          </w:p>
          <w:p w14:paraId="089167A3" w14:textId="3E4A8F68" w:rsidR="003D5CA0" w:rsidRPr="00847DDF" w:rsidRDefault="000F640B" w:rsidP="00847DDF">
            <w:pPr>
              <w:autoSpaceDE w:val="0"/>
              <w:autoSpaceDN w:val="0"/>
              <w:adjustRightInd w:val="0"/>
              <w:spacing w:line="276" w:lineRule="auto"/>
              <w:ind w:firstLine="720"/>
              <w:jc w:val="both"/>
              <w:rPr>
                <w:rFonts w:ascii="GHEA Grapalat" w:hAnsi="GHEA Grapalat"/>
              </w:rPr>
            </w:pPr>
            <w:r>
              <w:rPr>
                <w:rFonts w:ascii="GHEA Grapalat" w:hAnsi="GHEA Grapalat"/>
              </w:rPr>
              <w:t>Ներկայացվող առաջարկը չի հստակեցնում առաջարկվող կարգավորման էությունը կամ բնույթը, ինչպես նաև չի պարունակում հիմնավորում դրա անհրաժեշտության վերաբերյալ</w:t>
            </w:r>
            <w:r w:rsidR="00847DDF">
              <w:rPr>
                <w:rFonts w:ascii="GHEA Grapalat" w:hAnsi="GHEA Grapalat"/>
              </w:rPr>
              <w:t>:</w:t>
            </w:r>
          </w:p>
        </w:tc>
      </w:tr>
      <w:tr w:rsidR="00D51665" w:rsidRPr="00E83820" w14:paraId="18486829" w14:textId="77777777" w:rsidTr="00B4779B">
        <w:trPr>
          <w:gridAfter w:val="1"/>
          <w:wAfter w:w="19" w:type="dxa"/>
          <w:trHeight w:val="339"/>
        </w:trPr>
        <w:tc>
          <w:tcPr>
            <w:tcW w:w="11268" w:type="dxa"/>
            <w:gridSpan w:val="2"/>
            <w:vMerge w:val="restart"/>
            <w:shd w:val="clear" w:color="auto" w:fill="C0C0C0"/>
          </w:tcPr>
          <w:p w14:paraId="656264F0" w14:textId="779A02E2" w:rsidR="00D51665" w:rsidRPr="003D5CA0" w:rsidRDefault="00D51665" w:rsidP="00E43FD6">
            <w:pPr>
              <w:spacing w:line="276" w:lineRule="auto"/>
              <w:ind w:firstLine="720"/>
              <w:jc w:val="center"/>
              <w:rPr>
                <w:rFonts w:ascii="GHEA Grapalat" w:hAnsi="GHEA Grapalat"/>
                <w:b/>
              </w:rPr>
            </w:pPr>
            <w:r w:rsidRPr="00E83820">
              <w:rPr>
                <w:rFonts w:ascii="GHEA Grapalat" w:hAnsi="GHEA Grapalat"/>
                <w:b/>
              </w:rPr>
              <w:lastRenderedPageBreak/>
              <w:t>7.</w:t>
            </w:r>
            <w:r w:rsidRPr="00E83820">
              <w:rPr>
                <w:rFonts w:ascii="GHEA Grapalat" w:hAnsi="GHEA Grapalat"/>
              </w:rPr>
              <w:t xml:space="preserve"> </w:t>
            </w:r>
            <w:r w:rsidR="00622237">
              <w:rPr>
                <w:rFonts w:ascii="GHEA Grapalat" w:hAnsi="GHEA Grapalat"/>
                <w:b/>
              </w:rPr>
              <w:t>Ներքին գործերի</w:t>
            </w:r>
            <w:r w:rsidR="00E942A1" w:rsidRPr="00E83820">
              <w:rPr>
                <w:rFonts w:ascii="GHEA Grapalat" w:hAnsi="GHEA Grapalat"/>
                <w:b/>
              </w:rPr>
              <w:t xml:space="preserve"> նախարարություն</w:t>
            </w:r>
          </w:p>
        </w:tc>
        <w:tc>
          <w:tcPr>
            <w:tcW w:w="3930" w:type="dxa"/>
            <w:gridSpan w:val="2"/>
            <w:shd w:val="clear" w:color="auto" w:fill="C0C0C0"/>
          </w:tcPr>
          <w:p w14:paraId="0AC73BA9" w14:textId="0F3134A2" w:rsidR="00D51665" w:rsidRPr="00E83820" w:rsidRDefault="00622237" w:rsidP="00E43FD6">
            <w:pPr>
              <w:autoSpaceDE w:val="0"/>
              <w:autoSpaceDN w:val="0"/>
              <w:adjustRightInd w:val="0"/>
              <w:spacing w:line="276" w:lineRule="auto"/>
              <w:ind w:firstLine="720"/>
              <w:jc w:val="center"/>
              <w:rPr>
                <w:rFonts w:ascii="GHEA Grapalat" w:hAnsi="GHEA Grapalat"/>
                <w:b/>
              </w:rPr>
            </w:pPr>
            <w:r>
              <w:rPr>
                <w:rFonts w:ascii="GHEA Grapalat" w:hAnsi="GHEA Grapalat"/>
                <w:b/>
              </w:rPr>
              <w:t>16</w:t>
            </w:r>
            <w:r w:rsidR="00D51665" w:rsidRPr="003D5CA0">
              <w:rPr>
                <w:rFonts w:ascii="GHEA Grapalat" w:hAnsi="GHEA Grapalat"/>
                <w:b/>
              </w:rPr>
              <w:t>.0</w:t>
            </w:r>
            <w:r w:rsidR="00335234">
              <w:rPr>
                <w:rFonts w:ascii="GHEA Grapalat" w:hAnsi="GHEA Grapalat"/>
                <w:b/>
              </w:rPr>
              <w:t>4</w:t>
            </w:r>
            <w:r w:rsidR="00D51665" w:rsidRPr="00E83820">
              <w:rPr>
                <w:rFonts w:ascii="GHEA Grapalat" w:hAnsi="GHEA Grapalat"/>
                <w:b/>
              </w:rPr>
              <w:t>.202</w:t>
            </w:r>
            <w:r w:rsidR="007C7DEF">
              <w:rPr>
                <w:rFonts w:ascii="GHEA Grapalat" w:hAnsi="GHEA Grapalat"/>
                <w:b/>
              </w:rPr>
              <w:t>5</w:t>
            </w:r>
            <w:r w:rsidR="00D51665" w:rsidRPr="00E83820">
              <w:rPr>
                <w:rFonts w:ascii="GHEA Grapalat" w:hAnsi="GHEA Grapalat"/>
                <w:b/>
              </w:rPr>
              <w:t>թ.</w:t>
            </w:r>
          </w:p>
        </w:tc>
      </w:tr>
      <w:tr w:rsidR="00D51665" w:rsidRPr="00E83820" w14:paraId="2AED6BDA" w14:textId="77777777" w:rsidTr="00B4779B">
        <w:trPr>
          <w:gridAfter w:val="1"/>
          <w:wAfter w:w="19" w:type="dxa"/>
          <w:trHeight w:val="163"/>
        </w:trPr>
        <w:tc>
          <w:tcPr>
            <w:tcW w:w="11268" w:type="dxa"/>
            <w:gridSpan w:val="2"/>
            <w:vMerge/>
            <w:shd w:val="clear" w:color="auto" w:fill="C0C0C0"/>
          </w:tcPr>
          <w:p w14:paraId="2CD0B55A" w14:textId="77777777" w:rsidR="00D51665" w:rsidRPr="00E83820" w:rsidRDefault="00D51665" w:rsidP="00E43FD6">
            <w:pPr>
              <w:spacing w:line="276" w:lineRule="auto"/>
              <w:ind w:firstLine="720"/>
              <w:jc w:val="center"/>
              <w:rPr>
                <w:rFonts w:ascii="GHEA Grapalat" w:hAnsi="GHEA Grapalat"/>
                <w:b/>
              </w:rPr>
            </w:pPr>
          </w:p>
        </w:tc>
        <w:tc>
          <w:tcPr>
            <w:tcW w:w="3930" w:type="dxa"/>
            <w:gridSpan w:val="2"/>
            <w:shd w:val="clear" w:color="auto" w:fill="C0C0C0"/>
          </w:tcPr>
          <w:p w14:paraId="5DCA09F9" w14:textId="28FA9E54" w:rsidR="00D51665" w:rsidRPr="003D5CA0" w:rsidRDefault="00D51665" w:rsidP="00E43FD6">
            <w:pPr>
              <w:autoSpaceDE w:val="0"/>
              <w:autoSpaceDN w:val="0"/>
              <w:adjustRightInd w:val="0"/>
              <w:spacing w:line="276" w:lineRule="auto"/>
              <w:ind w:firstLine="720"/>
              <w:jc w:val="center"/>
              <w:rPr>
                <w:rFonts w:ascii="GHEA Grapalat" w:hAnsi="GHEA Grapalat"/>
                <w:b/>
              </w:rPr>
            </w:pPr>
            <w:r w:rsidRPr="00E83820">
              <w:rPr>
                <w:rFonts w:ascii="GHEA Grapalat" w:hAnsi="GHEA Grapalat"/>
                <w:b/>
              </w:rPr>
              <w:t xml:space="preserve">N </w:t>
            </w:r>
            <w:r w:rsidR="00622237" w:rsidRPr="003D5CA0">
              <w:rPr>
                <w:rFonts w:ascii="GHEA Grapalat" w:hAnsi="GHEA Grapalat"/>
                <w:b/>
              </w:rPr>
              <w:t>43/6/99700-25</w:t>
            </w:r>
          </w:p>
        </w:tc>
      </w:tr>
      <w:tr w:rsidR="004C483D" w:rsidRPr="00E83820" w14:paraId="328FECA5" w14:textId="77777777" w:rsidTr="00B4779B">
        <w:trPr>
          <w:gridAfter w:val="1"/>
          <w:wAfter w:w="19" w:type="dxa"/>
          <w:trHeight w:val="795"/>
        </w:trPr>
        <w:tc>
          <w:tcPr>
            <w:tcW w:w="8645" w:type="dxa"/>
          </w:tcPr>
          <w:p w14:paraId="1BABE474" w14:textId="77777777" w:rsidR="00622237" w:rsidRPr="00622237" w:rsidRDefault="00622237" w:rsidP="00E43FD6">
            <w:pPr>
              <w:shd w:val="clear" w:color="auto" w:fill="FFFFFF"/>
              <w:spacing w:line="276" w:lineRule="auto"/>
              <w:jc w:val="both"/>
              <w:rPr>
                <w:rFonts w:ascii="GHEA Grapalat" w:hAnsi="GHEA Grapalat"/>
              </w:rPr>
            </w:pPr>
            <w:r w:rsidRPr="00622237">
              <w:rPr>
                <w:rFonts w:ascii="GHEA Grapalat" w:eastAsia="Calibri" w:hAnsi="GHEA Grapalat"/>
                <w:lang w:eastAsia="en-US"/>
              </w:rPr>
              <w:lastRenderedPageBreak/>
              <w:t xml:space="preserve">      1</w:t>
            </w:r>
            <w:r w:rsidRPr="00622237">
              <w:rPr>
                <w:rFonts w:ascii="Cambria Math" w:eastAsia="Calibri" w:hAnsi="Cambria Math"/>
                <w:lang w:eastAsia="en-US"/>
              </w:rPr>
              <w:t xml:space="preserve">․ </w:t>
            </w:r>
            <w:r w:rsidRPr="00622237">
              <w:rPr>
                <w:rFonts w:ascii="GHEA Grapalat" w:hAnsi="GHEA Grapalat"/>
                <w:bCs/>
                <w:color w:val="000000"/>
              </w:rPr>
              <w:t>«</w:t>
            </w:r>
            <w:r w:rsidRPr="00622237">
              <w:rPr>
                <w:rFonts w:ascii="GHEA Grapalat" w:hAnsi="GHEA Grapalat"/>
                <w:bCs/>
                <w:color w:val="000000"/>
                <w:shd w:val="clear" w:color="auto" w:fill="FFFFFF"/>
                <w:lang w:bidi="hy-AM"/>
              </w:rPr>
              <w:t>Ռազմական գործողությունների հետևանքով ստեղծված պայմաններում և հանգամանքներում</w:t>
            </w:r>
            <w:r w:rsidRPr="00622237">
              <w:rPr>
                <w:rFonts w:ascii="GHEA Grapalat" w:hAnsi="GHEA Grapalat"/>
                <w:bCs/>
                <w:color w:val="000000"/>
                <w:shd w:val="clear" w:color="auto" w:fill="FFFFFF"/>
              </w:rPr>
              <w:t xml:space="preserve"> անհայտ կորած անձանց մասին</w:t>
            </w:r>
            <w:r w:rsidRPr="00622237">
              <w:rPr>
                <w:rFonts w:ascii="GHEA Grapalat" w:hAnsi="GHEA Grapalat"/>
              </w:rPr>
              <w:t xml:space="preserve">» օրենքի նախագծի (այսուհետ՝ Նախագիծ) </w:t>
            </w:r>
            <w:r w:rsidRPr="00622237">
              <w:rPr>
                <w:rFonts w:ascii="GHEA Grapalat" w:eastAsia="Calibri" w:hAnsi="GHEA Grapalat"/>
                <w:lang w:eastAsia="en-US"/>
              </w:rPr>
              <w:t xml:space="preserve">2-րդ հոդվածի 1-ին մասի 7-րդ կետի համաձայն՝ </w:t>
            </w:r>
            <w:r w:rsidRPr="00622237">
              <w:rPr>
                <w:rFonts w:ascii="GHEA Grapalat" w:eastAsia="Calibri" w:hAnsi="GHEA Grapalat"/>
                <w:b/>
                <w:lang w:eastAsia="en-US"/>
              </w:rPr>
              <w:t>լիազոր մարմինները</w:t>
            </w:r>
            <w:r w:rsidRPr="00622237">
              <w:rPr>
                <w:rFonts w:ascii="GHEA Grapalat" w:eastAsia="Calibri" w:hAnsi="GHEA Grapalat"/>
                <w:lang w:eastAsia="en-US"/>
              </w:rPr>
              <w:t xml:space="preserve"> պետական մարմիններ են, որոնք լիազորված են անհայտ կորած անձանց հայտնաբերման ուղղությամբ գործողություններ և սույն օրենքով նախատեսված</w:t>
            </w:r>
            <w:r w:rsidRPr="00622237">
              <w:rPr>
                <w:rFonts w:ascii="GHEA Grapalat" w:eastAsia="Calibri" w:hAnsi="GHEA Grapalat"/>
                <w:b/>
                <w:lang w:eastAsia="en-US"/>
              </w:rPr>
              <w:t xml:space="preserve"> </w:t>
            </w:r>
            <w:r w:rsidRPr="00622237">
              <w:rPr>
                <w:rFonts w:ascii="GHEA Grapalat" w:eastAsia="Calibri" w:hAnsi="GHEA Grapalat"/>
                <w:lang w:eastAsia="en-US"/>
              </w:rPr>
              <w:t>այլ գործառույթներ իրականացնելու համար:</w:t>
            </w:r>
          </w:p>
          <w:p w14:paraId="2C680292" w14:textId="77777777" w:rsidR="00622237" w:rsidRPr="00622237" w:rsidRDefault="00622237" w:rsidP="00E43FD6">
            <w:pPr>
              <w:shd w:val="clear" w:color="auto" w:fill="FFFFFF"/>
              <w:spacing w:line="276" w:lineRule="auto"/>
              <w:jc w:val="both"/>
              <w:rPr>
                <w:rFonts w:ascii="GHEA Grapalat" w:hAnsi="GHEA Grapalat"/>
                <w:color w:val="000000"/>
                <w:shd w:val="clear" w:color="auto" w:fill="FFFFFF"/>
                <w:lang w:eastAsia="en-US" w:bidi="hy-AM"/>
              </w:rPr>
            </w:pPr>
            <w:r w:rsidRPr="00622237">
              <w:rPr>
                <w:rFonts w:ascii="Sylfaen" w:hAnsi="Sylfaen" w:cs="Calibri"/>
                <w:color w:val="000000"/>
                <w:sz w:val="21"/>
                <w:szCs w:val="21"/>
                <w:shd w:val="clear" w:color="auto" w:fill="FFFFFF"/>
              </w:rPr>
              <w:t xml:space="preserve">       </w:t>
            </w:r>
            <w:r w:rsidRPr="00622237">
              <w:rPr>
                <w:rFonts w:ascii="Cambria Math" w:eastAsia="Calibri" w:hAnsi="Cambria Math"/>
                <w:lang w:eastAsia="en-US"/>
              </w:rPr>
              <w:t xml:space="preserve"> </w:t>
            </w:r>
            <w:r w:rsidRPr="00622237">
              <w:rPr>
                <w:rFonts w:ascii="GHEA Grapalat" w:eastAsia="Calibri" w:hAnsi="GHEA Grapalat"/>
                <w:lang w:eastAsia="en-US"/>
              </w:rPr>
              <w:t>Նախագծի 11-րդ հոդվածի համաձայն՝ ա</w:t>
            </w:r>
            <w:r w:rsidRPr="00622237">
              <w:rPr>
                <w:rFonts w:ascii="GHEA Grapalat" w:hAnsi="GHEA Grapalat"/>
                <w:color w:val="000000"/>
                <w:shd w:val="clear" w:color="auto" w:fill="FFFFFF"/>
                <w:lang w:eastAsia="en-US" w:bidi="hy-AM"/>
              </w:rPr>
              <w:t xml:space="preserve">նհայտ կորած անձանց հաշվառման և (կամ) հետախուզման համար </w:t>
            </w:r>
            <w:r w:rsidRPr="00622237">
              <w:rPr>
                <w:rFonts w:ascii="GHEA Grapalat" w:hAnsi="GHEA Grapalat"/>
                <w:b/>
                <w:color w:val="000000"/>
                <w:shd w:val="clear" w:color="auto" w:fill="FFFFFF"/>
                <w:lang w:eastAsia="en-US" w:bidi="hy-AM"/>
              </w:rPr>
              <w:t>լիազորված այլ մարմինների</w:t>
            </w:r>
            <w:r w:rsidRPr="00622237">
              <w:rPr>
                <w:rFonts w:ascii="GHEA Grapalat" w:hAnsi="GHEA Grapalat"/>
                <w:color w:val="000000"/>
                <w:shd w:val="clear" w:color="auto" w:fill="FFFFFF"/>
                <w:lang w:eastAsia="en-US" w:bidi="hy-AM"/>
              </w:rPr>
              <w:t xml:space="preserve"> շարքին են դասվում Հայաստանի Հանրապետության ներքին գործերի նախարարությունը, Հայաստանի Հանրապետության քննչական կոմիտեն, Հայաստանի Հանրապետության պաշտպանության նախարարությունը։</w:t>
            </w:r>
          </w:p>
          <w:p w14:paraId="2D377002" w14:textId="29D1118D" w:rsidR="00622237" w:rsidRDefault="00622237" w:rsidP="00E43FD6">
            <w:pPr>
              <w:spacing w:line="276" w:lineRule="auto"/>
              <w:jc w:val="both"/>
              <w:rPr>
                <w:rFonts w:ascii="GHEA Grapalat" w:eastAsia="Calibri" w:hAnsi="GHEA Grapalat"/>
                <w:lang w:eastAsia="en-US"/>
              </w:rPr>
            </w:pPr>
            <w:r w:rsidRPr="00622237">
              <w:rPr>
                <w:rFonts w:ascii="GHEA Grapalat" w:hAnsi="GHEA Grapalat" w:cs="Calibri"/>
                <w:color w:val="000000"/>
                <w:shd w:val="clear" w:color="auto" w:fill="FFFFFF"/>
              </w:rPr>
              <w:t xml:space="preserve">      «Նորմատիվ իրավական ակտերի մասին» օրենքի 15-րդ հոդվածի 2-րդ մասի համաձայն՝ նորմատիվ</w:t>
            </w:r>
            <w:r w:rsidRPr="00622237">
              <w:rPr>
                <w:rFonts w:ascii="Calibri" w:hAnsi="Calibri" w:cs="Calibri"/>
                <w:color w:val="000000"/>
                <w:shd w:val="clear" w:color="auto" w:fill="FFFFFF"/>
              </w:rPr>
              <w:t> </w:t>
            </w:r>
            <w:r w:rsidRPr="00622237">
              <w:rPr>
                <w:rFonts w:ascii="GHEA Grapalat" w:hAnsi="GHEA Grapalat" w:cs="Arial Unicode"/>
                <w:color w:val="000000"/>
                <w:shd w:val="clear" w:color="auto" w:fill="FFFFFF"/>
              </w:rPr>
              <w:t>իրավական</w:t>
            </w:r>
            <w:r w:rsidRPr="00622237">
              <w:rPr>
                <w:rFonts w:ascii="GHEA Grapalat" w:hAnsi="GHEA Grapalat" w:cs="Calibri"/>
                <w:color w:val="000000"/>
                <w:shd w:val="clear" w:color="auto" w:fill="FFFFFF"/>
              </w:rPr>
              <w:t xml:space="preserve"> </w:t>
            </w:r>
            <w:r w:rsidRPr="00622237">
              <w:rPr>
                <w:rFonts w:ascii="GHEA Grapalat" w:hAnsi="GHEA Grapalat" w:cs="Arial Unicode"/>
                <w:color w:val="000000"/>
                <w:shd w:val="clear" w:color="auto" w:fill="FFFFFF"/>
              </w:rPr>
              <w:t>ակտում</w:t>
            </w:r>
            <w:r w:rsidRPr="00622237">
              <w:rPr>
                <w:rFonts w:ascii="GHEA Grapalat" w:hAnsi="GHEA Grapalat" w:cs="Calibri"/>
                <w:color w:val="000000"/>
                <w:shd w:val="clear" w:color="auto" w:fill="FFFFFF"/>
              </w:rPr>
              <w:t xml:space="preserve"> </w:t>
            </w:r>
            <w:r w:rsidRPr="00622237">
              <w:rPr>
                <w:rFonts w:ascii="GHEA Grapalat" w:hAnsi="GHEA Grapalat" w:cs="Arial Unicode"/>
                <w:color w:val="000000"/>
                <w:shd w:val="clear" w:color="auto" w:fill="FFFFFF"/>
              </w:rPr>
              <w:t>միևնույն</w:t>
            </w:r>
            <w:r w:rsidRPr="00622237">
              <w:rPr>
                <w:rFonts w:ascii="GHEA Grapalat" w:hAnsi="GHEA Grapalat" w:cs="Calibri"/>
                <w:color w:val="000000"/>
                <w:shd w:val="clear" w:color="auto" w:fill="FFFFFF"/>
              </w:rPr>
              <w:t xml:space="preserve"> </w:t>
            </w:r>
            <w:r w:rsidRPr="00622237">
              <w:rPr>
                <w:rFonts w:ascii="GHEA Grapalat" w:hAnsi="GHEA Grapalat" w:cs="Arial Unicode"/>
                <w:color w:val="000000"/>
                <w:shd w:val="clear" w:color="auto" w:fill="FFFFFF"/>
              </w:rPr>
              <w:t>միտքն</w:t>
            </w:r>
            <w:r w:rsidRPr="00622237">
              <w:rPr>
                <w:rFonts w:ascii="GHEA Grapalat" w:hAnsi="GHEA Grapalat" w:cs="Calibri"/>
                <w:color w:val="000000"/>
                <w:shd w:val="clear" w:color="auto" w:fill="FFFFFF"/>
              </w:rPr>
              <w:t xml:space="preserve"> </w:t>
            </w:r>
            <w:r w:rsidRPr="00622237">
              <w:rPr>
                <w:rFonts w:ascii="GHEA Grapalat" w:hAnsi="GHEA Grapalat" w:cs="Arial Unicode"/>
                <w:color w:val="000000"/>
                <w:shd w:val="clear" w:color="auto" w:fill="FFFFFF"/>
              </w:rPr>
              <w:t>արտահայտելիս</w:t>
            </w:r>
            <w:r w:rsidRPr="00622237">
              <w:rPr>
                <w:rFonts w:ascii="GHEA Grapalat" w:hAnsi="GHEA Grapalat" w:cs="Calibri"/>
                <w:color w:val="000000"/>
                <w:shd w:val="clear" w:color="auto" w:fill="FFFFFF"/>
              </w:rPr>
              <w:t xml:space="preserve"> </w:t>
            </w:r>
            <w:r w:rsidRPr="00622237">
              <w:rPr>
                <w:rFonts w:ascii="GHEA Grapalat" w:hAnsi="GHEA Grapalat" w:cs="Arial Unicode"/>
                <w:color w:val="000000"/>
                <w:shd w:val="clear" w:color="auto" w:fill="FFFFFF"/>
              </w:rPr>
              <w:t>կիրառվում</w:t>
            </w:r>
            <w:r w:rsidRPr="00622237">
              <w:rPr>
                <w:rFonts w:ascii="GHEA Grapalat" w:hAnsi="GHEA Grapalat" w:cs="Calibri"/>
                <w:color w:val="000000"/>
                <w:shd w:val="clear" w:color="auto" w:fill="FFFFFF"/>
              </w:rPr>
              <w:t xml:space="preserve"> </w:t>
            </w:r>
            <w:r w:rsidRPr="00622237">
              <w:rPr>
                <w:rFonts w:ascii="GHEA Grapalat" w:hAnsi="GHEA Grapalat" w:cs="Arial Unicode"/>
                <w:color w:val="000000"/>
                <w:shd w:val="clear" w:color="auto" w:fill="FFFFFF"/>
              </w:rPr>
              <w:t>են</w:t>
            </w:r>
            <w:r w:rsidRPr="00622237">
              <w:rPr>
                <w:rFonts w:ascii="GHEA Grapalat" w:hAnsi="GHEA Grapalat" w:cs="Calibri"/>
                <w:color w:val="000000"/>
                <w:shd w:val="clear" w:color="auto" w:fill="FFFFFF"/>
              </w:rPr>
              <w:t xml:space="preserve"> </w:t>
            </w:r>
            <w:r w:rsidRPr="00622237">
              <w:rPr>
                <w:rFonts w:ascii="GHEA Grapalat" w:hAnsi="GHEA Grapalat" w:cs="Arial Unicode"/>
                <w:color w:val="000000"/>
                <w:shd w:val="clear" w:color="auto" w:fill="FFFFFF"/>
              </w:rPr>
              <w:t>միևնույն</w:t>
            </w:r>
            <w:r w:rsidRPr="00622237">
              <w:rPr>
                <w:rFonts w:ascii="GHEA Grapalat" w:hAnsi="GHEA Grapalat" w:cs="Calibri"/>
                <w:color w:val="000000"/>
                <w:shd w:val="clear" w:color="auto" w:fill="FFFFFF"/>
              </w:rPr>
              <w:t xml:space="preserve"> </w:t>
            </w:r>
            <w:r w:rsidRPr="00622237">
              <w:rPr>
                <w:rFonts w:ascii="GHEA Grapalat" w:hAnsi="GHEA Grapalat" w:cs="Arial Unicode"/>
                <w:color w:val="000000"/>
                <w:shd w:val="clear" w:color="auto" w:fill="FFFFFF"/>
              </w:rPr>
              <w:t>բառերը</w:t>
            </w:r>
            <w:r w:rsidRPr="00622237">
              <w:rPr>
                <w:rFonts w:ascii="GHEA Grapalat" w:hAnsi="GHEA Grapalat" w:cs="Calibri"/>
                <w:color w:val="000000"/>
                <w:shd w:val="clear" w:color="auto" w:fill="FFFFFF"/>
              </w:rPr>
              <w:t xml:space="preserve">, </w:t>
            </w:r>
            <w:r w:rsidRPr="00622237">
              <w:rPr>
                <w:rFonts w:ascii="GHEA Grapalat" w:hAnsi="GHEA Grapalat" w:cs="Arial Unicode"/>
                <w:color w:val="000000"/>
                <w:shd w:val="clear" w:color="auto" w:fill="FFFFFF"/>
              </w:rPr>
              <w:t>տերմինները</w:t>
            </w:r>
            <w:r w:rsidRPr="00622237">
              <w:rPr>
                <w:rFonts w:ascii="GHEA Grapalat" w:hAnsi="GHEA Grapalat" w:cs="Calibri"/>
                <w:color w:val="000000"/>
                <w:shd w:val="clear" w:color="auto" w:fill="FFFFFF"/>
              </w:rPr>
              <w:t xml:space="preserve"> </w:t>
            </w:r>
            <w:r w:rsidRPr="00622237">
              <w:rPr>
                <w:rFonts w:ascii="GHEA Grapalat" w:hAnsi="GHEA Grapalat" w:cs="Arial Unicode"/>
                <w:color w:val="000000"/>
                <w:shd w:val="clear" w:color="auto" w:fill="FFFFFF"/>
              </w:rPr>
              <w:t>կամ</w:t>
            </w:r>
            <w:r w:rsidRPr="00622237">
              <w:rPr>
                <w:rFonts w:ascii="GHEA Grapalat" w:hAnsi="GHEA Grapalat" w:cs="Calibri"/>
                <w:color w:val="000000"/>
                <w:shd w:val="clear" w:color="auto" w:fill="FFFFFF"/>
              </w:rPr>
              <w:t xml:space="preserve"> </w:t>
            </w:r>
            <w:r w:rsidRPr="00622237">
              <w:rPr>
                <w:rFonts w:ascii="GHEA Grapalat" w:hAnsi="GHEA Grapalat" w:cs="Arial Unicode"/>
                <w:color w:val="000000"/>
                <w:shd w:val="clear" w:color="auto" w:fill="FFFFFF"/>
              </w:rPr>
              <w:t>բառակապակցությունները</w:t>
            </w:r>
            <w:r w:rsidRPr="00622237">
              <w:rPr>
                <w:rFonts w:ascii="GHEA Grapalat" w:hAnsi="GHEA Grapalat" w:cs="Calibri"/>
                <w:color w:val="000000"/>
                <w:shd w:val="clear" w:color="auto" w:fill="FFFFFF"/>
              </w:rPr>
              <w:t xml:space="preserve">` </w:t>
            </w:r>
            <w:r w:rsidRPr="00622237">
              <w:rPr>
                <w:rFonts w:ascii="GHEA Grapalat" w:hAnsi="GHEA Grapalat" w:cs="Arial Unicode"/>
                <w:color w:val="000000"/>
                <w:shd w:val="clear" w:color="auto" w:fill="FFFFFF"/>
              </w:rPr>
              <w:t>որոշակի</w:t>
            </w:r>
            <w:r w:rsidRPr="00622237">
              <w:rPr>
                <w:rFonts w:ascii="GHEA Grapalat" w:hAnsi="GHEA Grapalat" w:cs="Calibri"/>
                <w:color w:val="000000"/>
                <w:shd w:val="clear" w:color="auto" w:fill="FFFFFF"/>
              </w:rPr>
              <w:t xml:space="preserve"> </w:t>
            </w:r>
            <w:r w:rsidRPr="00622237">
              <w:rPr>
                <w:rFonts w:ascii="GHEA Grapalat" w:hAnsi="GHEA Grapalat" w:cs="Arial Unicode"/>
                <w:color w:val="000000"/>
                <w:shd w:val="clear" w:color="auto" w:fill="FFFFFF"/>
              </w:rPr>
              <w:t>հերթականությամբ</w:t>
            </w:r>
            <w:r w:rsidRPr="00622237">
              <w:rPr>
                <w:rFonts w:ascii="GHEA Grapalat" w:hAnsi="GHEA Grapalat" w:cs="Calibri"/>
                <w:color w:val="000000"/>
                <w:shd w:val="clear" w:color="auto" w:fill="FFFFFF"/>
              </w:rPr>
              <w:t>:</w:t>
            </w:r>
            <w:r w:rsidRPr="00622237">
              <w:rPr>
                <w:rFonts w:ascii="GHEA Grapalat" w:eastAsia="Calibri" w:hAnsi="GHEA Grapalat"/>
                <w:lang w:eastAsia="en-US"/>
              </w:rPr>
              <w:t xml:space="preserve"> Հաշվի առնելով վերոգրյալը՝ առաջարկվում է նախագծում օգտագործել «լիազոր մարմիններ» բառերը։</w:t>
            </w:r>
          </w:p>
          <w:p w14:paraId="549B1002" w14:textId="5BC208FF" w:rsidR="00AF0DFC" w:rsidRDefault="00AF0DFC" w:rsidP="00E43FD6">
            <w:pPr>
              <w:spacing w:line="276" w:lineRule="auto"/>
              <w:jc w:val="both"/>
              <w:rPr>
                <w:rFonts w:ascii="GHEA Grapalat" w:eastAsia="Calibri" w:hAnsi="GHEA Grapalat"/>
                <w:lang w:eastAsia="en-US"/>
              </w:rPr>
            </w:pPr>
          </w:p>
          <w:p w14:paraId="3DE00A89" w14:textId="5700F2D3" w:rsidR="00AF0DFC" w:rsidRDefault="00AF0DFC" w:rsidP="00E43FD6">
            <w:pPr>
              <w:spacing w:line="276" w:lineRule="auto"/>
              <w:jc w:val="both"/>
              <w:rPr>
                <w:rFonts w:ascii="GHEA Grapalat" w:eastAsia="Calibri" w:hAnsi="GHEA Grapalat"/>
                <w:lang w:eastAsia="en-US"/>
              </w:rPr>
            </w:pPr>
          </w:p>
          <w:p w14:paraId="5A706650" w14:textId="2511E6DA" w:rsidR="00AF0DFC" w:rsidRDefault="00AF0DFC" w:rsidP="00E43FD6">
            <w:pPr>
              <w:spacing w:line="276" w:lineRule="auto"/>
              <w:jc w:val="both"/>
              <w:rPr>
                <w:rFonts w:ascii="GHEA Grapalat" w:eastAsia="Calibri" w:hAnsi="GHEA Grapalat"/>
                <w:lang w:eastAsia="en-US"/>
              </w:rPr>
            </w:pPr>
          </w:p>
          <w:p w14:paraId="3AD2003A" w14:textId="255F9267" w:rsidR="00AF0DFC" w:rsidRDefault="00AF0DFC" w:rsidP="00E43FD6">
            <w:pPr>
              <w:spacing w:line="276" w:lineRule="auto"/>
              <w:jc w:val="both"/>
              <w:rPr>
                <w:rFonts w:ascii="GHEA Grapalat" w:eastAsia="Calibri" w:hAnsi="GHEA Grapalat"/>
                <w:lang w:eastAsia="en-US"/>
              </w:rPr>
            </w:pPr>
          </w:p>
          <w:p w14:paraId="5E805162" w14:textId="7BBEFFE1" w:rsidR="00AF0DFC" w:rsidRDefault="00AF0DFC" w:rsidP="00E43FD6">
            <w:pPr>
              <w:spacing w:line="276" w:lineRule="auto"/>
              <w:jc w:val="both"/>
              <w:rPr>
                <w:rFonts w:ascii="GHEA Grapalat" w:eastAsia="Calibri" w:hAnsi="GHEA Grapalat"/>
                <w:lang w:eastAsia="en-US"/>
              </w:rPr>
            </w:pPr>
          </w:p>
          <w:p w14:paraId="696B4E6D" w14:textId="54AC96D2" w:rsidR="00AF0DFC" w:rsidRDefault="00AF0DFC" w:rsidP="00E43FD6">
            <w:pPr>
              <w:spacing w:line="276" w:lineRule="auto"/>
              <w:jc w:val="both"/>
              <w:rPr>
                <w:rFonts w:ascii="GHEA Grapalat" w:eastAsia="Calibri" w:hAnsi="GHEA Grapalat"/>
                <w:lang w:eastAsia="en-US"/>
              </w:rPr>
            </w:pPr>
          </w:p>
          <w:p w14:paraId="7C22CD5A" w14:textId="5E2CF872" w:rsidR="00AF0DFC" w:rsidRDefault="00AF0DFC" w:rsidP="00E43FD6">
            <w:pPr>
              <w:spacing w:line="276" w:lineRule="auto"/>
              <w:jc w:val="both"/>
              <w:rPr>
                <w:rFonts w:ascii="GHEA Grapalat" w:eastAsia="Calibri" w:hAnsi="GHEA Grapalat"/>
                <w:lang w:eastAsia="en-US"/>
              </w:rPr>
            </w:pPr>
          </w:p>
          <w:p w14:paraId="7E4405E7" w14:textId="12A35C9E" w:rsidR="00AF0DFC" w:rsidRDefault="00AF0DFC" w:rsidP="00E43FD6">
            <w:pPr>
              <w:spacing w:line="276" w:lineRule="auto"/>
              <w:jc w:val="both"/>
              <w:rPr>
                <w:rFonts w:ascii="GHEA Grapalat" w:eastAsia="Calibri" w:hAnsi="GHEA Grapalat"/>
                <w:lang w:eastAsia="en-US"/>
              </w:rPr>
            </w:pPr>
          </w:p>
          <w:p w14:paraId="2024C9E1" w14:textId="3E618438" w:rsidR="00AF0DFC" w:rsidRDefault="00AF0DFC" w:rsidP="00E43FD6">
            <w:pPr>
              <w:spacing w:line="276" w:lineRule="auto"/>
              <w:jc w:val="both"/>
              <w:rPr>
                <w:rFonts w:ascii="GHEA Grapalat" w:eastAsia="Calibri" w:hAnsi="GHEA Grapalat"/>
                <w:lang w:eastAsia="en-US"/>
              </w:rPr>
            </w:pPr>
          </w:p>
          <w:p w14:paraId="3E1A3D1F" w14:textId="0FA7B3DE" w:rsidR="00AF0DFC" w:rsidRDefault="00AF0DFC" w:rsidP="00E43FD6">
            <w:pPr>
              <w:spacing w:line="276" w:lineRule="auto"/>
              <w:jc w:val="both"/>
              <w:rPr>
                <w:rFonts w:ascii="GHEA Grapalat" w:eastAsia="Calibri" w:hAnsi="GHEA Grapalat"/>
                <w:lang w:eastAsia="en-US"/>
              </w:rPr>
            </w:pPr>
          </w:p>
          <w:p w14:paraId="2FAC0AD0" w14:textId="7627AC1E" w:rsidR="00AF0DFC" w:rsidRDefault="00AF0DFC" w:rsidP="00E43FD6">
            <w:pPr>
              <w:spacing w:line="276" w:lineRule="auto"/>
              <w:jc w:val="both"/>
              <w:rPr>
                <w:rFonts w:ascii="GHEA Grapalat" w:eastAsia="Calibri" w:hAnsi="GHEA Grapalat"/>
                <w:lang w:eastAsia="en-US"/>
              </w:rPr>
            </w:pPr>
          </w:p>
          <w:p w14:paraId="6B0303F1" w14:textId="77777777" w:rsidR="00AF0DFC" w:rsidRPr="00622237" w:rsidRDefault="00AF0DFC" w:rsidP="00E43FD6">
            <w:pPr>
              <w:spacing w:line="276" w:lineRule="auto"/>
              <w:jc w:val="both"/>
              <w:rPr>
                <w:rFonts w:ascii="GHEA Grapalat" w:hAnsi="GHEA Grapalat"/>
                <w:color w:val="000000"/>
                <w:shd w:val="clear" w:color="auto" w:fill="FFFFFF"/>
                <w:lang w:eastAsia="en-US" w:bidi="hy-AM"/>
              </w:rPr>
            </w:pPr>
          </w:p>
          <w:p w14:paraId="42D0D5D1" w14:textId="7625906D" w:rsidR="00622237" w:rsidRDefault="00622237" w:rsidP="00E43FD6">
            <w:pPr>
              <w:spacing w:line="276" w:lineRule="auto"/>
              <w:jc w:val="both"/>
              <w:rPr>
                <w:rFonts w:ascii="GHEA Grapalat" w:eastAsia="Calibri" w:hAnsi="GHEA Grapalat"/>
                <w:lang w:eastAsia="en-US"/>
              </w:rPr>
            </w:pPr>
            <w:r w:rsidRPr="00622237">
              <w:rPr>
                <w:rFonts w:ascii="GHEA Grapalat" w:hAnsi="GHEA Grapalat"/>
                <w:color w:val="000000"/>
                <w:shd w:val="clear" w:color="auto" w:fill="FFFFFF"/>
                <w:lang w:eastAsia="en-US" w:bidi="hy-AM"/>
              </w:rPr>
              <w:t xml:space="preserve">       2</w:t>
            </w:r>
            <w:r w:rsidRPr="00622237">
              <w:rPr>
                <w:rFonts w:ascii="Cambria Math" w:hAnsi="Cambria Math" w:cs="Cambria Math"/>
                <w:color w:val="000000"/>
                <w:shd w:val="clear" w:color="auto" w:fill="FFFFFF"/>
                <w:lang w:eastAsia="en-US" w:bidi="hy-AM"/>
              </w:rPr>
              <w:t>․</w:t>
            </w:r>
            <w:r w:rsidRPr="00622237">
              <w:rPr>
                <w:rFonts w:ascii="Cambria Math" w:hAnsi="Cambria Math"/>
                <w:b/>
                <w:color w:val="000000"/>
                <w:shd w:val="clear" w:color="auto" w:fill="FFFFFF"/>
                <w:lang w:eastAsia="en-US" w:bidi="hy-AM"/>
              </w:rPr>
              <w:t xml:space="preserve"> </w:t>
            </w:r>
            <w:r w:rsidRPr="00622237">
              <w:rPr>
                <w:rFonts w:ascii="GHEA Grapalat" w:eastAsia="Calibri" w:hAnsi="GHEA Grapalat"/>
                <w:lang w:eastAsia="en-US"/>
              </w:rPr>
              <w:t>Նախագծի 2-րդ հոդվածի 1-ին մասի 7-րդ կետի համաձայն՝</w:t>
            </w:r>
            <w:r w:rsidRPr="00622237">
              <w:rPr>
                <w:rFonts w:ascii="GHEA Grapalat" w:hAnsi="GHEA Grapalat"/>
                <w:color w:val="000000"/>
                <w:shd w:val="clear" w:color="auto" w:fill="FFFFFF"/>
                <w:lang w:eastAsia="en-US" w:bidi="hy-AM"/>
              </w:rPr>
              <w:t xml:space="preserve"> լիազոր մարմինները լիազորված են սույն օրենքով նախատեսված այլ գործառույթներ իրականացնելու համար։ Այս կապակցությամբ հայտնում ենք, որ նախագծում մանրամասն </w:t>
            </w:r>
            <w:r w:rsidRPr="00622237">
              <w:rPr>
                <w:rFonts w:ascii="GHEA Grapalat" w:eastAsia="SimSun" w:hAnsi="GHEA Grapalat" w:cs="Times Armenian"/>
                <w:lang w:eastAsia="en-GB"/>
              </w:rPr>
              <w:t>սահմանված չէ լիազոր մարմիններից յուրաքանչյուրի գործառույթների, լիազորությունների և պատասխանատվության հստակ շրջանակը, ինչը կարող է հանգեցնել տարբեր մարմինների կողմից միևնույն լիազորությունների ու գործառույթների իրականացմանը, որը չի բխում օրինականության և իրավական որոշակիության սահմանադրական սկզբունքներից։</w:t>
            </w:r>
            <w:r w:rsidRPr="00622237">
              <w:rPr>
                <w:rFonts w:ascii="GHEA Grapalat" w:eastAsia="Calibri" w:hAnsi="GHEA Grapalat"/>
                <w:lang w:eastAsia="en-US"/>
              </w:rPr>
              <w:t xml:space="preserve"> </w:t>
            </w:r>
          </w:p>
          <w:p w14:paraId="24F78311" w14:textId="1D8329B6" w:rsidR="00E43FD6" w:rsidRDefault="00E43FD6" w:rsidP="00E43FD6">
            <w:pPr>
              <w:spacing w:line="276" w:lineRule="auto"/>
              <w:jc w:val="both"/>
              <w:rPr>
                <w:rFonts w:ascii="GHEA Grapalat" w:eastAsia="Calibri" w:hAnsi="GHEA Grapalat"/>
                <w:lang w:eastAsia="en-US"/>
              </w:rPr>
            </w:pPr>
          </w:p>
          <w:p w14:paraId="4BE3EF3A" w14:textId="025D622F" w:rsidR="00AF0DFC" w:rsidRDefault="00AF0DFC" w:rsidP="00E43FD6">
            <w:pPr>
              <w:spacing w:line="276" w:lineRule="auto"/>
              <w:jc w:val="both"/>
              <w:rPr>
                <w:rFonts w:ascii="GHEA Grapalat" w:eastAsia="Calibri" w:hAnsi="GHEA Grapalat"/>
                <w:lang w:eastAsia="en-US"/>
              </w:rPr>
            </w:pPr>
          </w:p>
          <w:p w14:paraId="538C5DF2" w14:textId="4AFCE196" w:rsidR="00AF0DFC" w:rsidRDefault="00AF0DFC" w:rsidP="00E43FD6">
            <w:pPr>
              <w:spacing w:line="276" w:lineRule="auto"/>
              <w:jc w:val="both"/>
              <w:rPr>
                <w:rFonts w:ascii="GHEA Grapalat" w:eastAsia="Calibri" w:hAnsi="GHEA Grapalat"/>
                <w:lang w:eastAsia="en-US"/>
              </w:rPr>
            </w:pPr>
          </w:p>
          <w:p w14:paraId="62670BB6" w14:textId="26392541" w:rsidR="00AF0DFC" w:rsidRDefault="00AF0DFC" w:rsidP="00E43FD6">
            <w:pPr>
              <w:spacing w:line="276" w:lineRule="auto"/>
              <w:jc w:val="both"/>
              <w:rPr>
                <w:rFonts w:ascii="GHEA Grapalat" w:eastAsia="Calibri" w:hAnsi="GHEA Grapalat"/>
                <w:lang w:eastAsia="en-US"/>
              </w:rPr>
            </w:pPr>
          </w:p>
          <w:p w14:paraId="7956E3CF" w14:textId="156E7B0E" w:rsidR="00AF0DFC" w:rsidRDefault="00AF0DFC" w:rsidP="00E43FD6">
            <w:pPr>
              <w:spacing w:line="276" w:lineRule="auto"/>
              <w:jc w:val="both"/>
              <w:rPr>
                <w:rFonts w:ascii="GHEA Grapalat" w:eastAsia="Calibri" w:hAnsi="GHEA Grapalat"/>
                <w:lang w:eastAsia="en-US"/>
              </w:rPr>
            </w:pPr>
          </w:p>
          <w:p w14:paraId="4A738F7E" w14:textId="4E54B295" w:rsidR="00AF0DFC" w:rsidRDefault="00AF0DFC" w:rsidP="00E43FD6">
            <w:pPr>
              <w:spacing w:line="276" w:lineRule="auto"/>
              <w:jc w:val="both"/>
              <w:rPr>
                <w:rFonts w:ascii="GHEA Grapalat" w:eastAsia="Calibri" w:hAnsi="GHEA Grapalat"/>
                <w:lang w:eastAsia="en-US"/>
              </w:rPr>
            </w:pPr>
          </w:p>
          <w:p w14:paraId="2253E7DB" w14:textId="07F27B5A" w:rsidR="00AF0DFC" w:rsidRDefault="00AF0DFC" w:rsidP="00E43FD6">
            <w:pPr>
              <w:spacing w:line="276" w:lineRule="auto"/>
              <w:jc w:val="both"/>
              <w:rPr>
                <w:rFonts w:ascii="GHEA Grapalat" w:eastAsia="Calibri" w:hAnsi="GHEA Grapalat"/>
                <w:lang w:eastAsia="en-US"/>
              </w:rPr>
            </w:pPr>
          </w:p>
          <w:p w14:paraId="7C72E769" w14:textId="5F249E6E" w:rsidR="00AF0DFC" w:rsidRDefault="00AF0DFC" w:rsidP="00E43FD6">
            <w:pPr>
              <w:spacing w:line="276" w:lineRule="auto"/>
              <w:jc w:val="both"/>
              <w:rPr>
                <w:rFonts w:ascii="GHEA Grapalat" w:eastAsia="Calibri" w:hAnsi="GHEA Grapalat"/>
                <w:lang w:eastAsia="en-US"/>
              </w:rPr>
            </w:pPr>
          </w:p>
          <w:p w14:paraId="1ADEC265" w14:textId="6ED46DC3" w:rsidR="00AF0DFC" w:rsidRDefault="00AF0DFC" w:rsidP="00E43FD6">
            <w:pPr>
              <w:spacing w:line="276" w:lineRule="auto"/>
              <w:jc w:val="both"/>
              <w:rPr>
                <w:rFonts w:ascii="GHEA Grapalat" w:eastAsia="Calibri" w:hAnsi="GHEA Grapalat"/>
                <w:lang w:eastAsia="en-US"/>
              </w:rPr>
            </w:pPr>
          </w:p>
          <w:p w14:paraId="6683C035" w14:textId="6771A085" w:rsidR="00AF0DFC" w:rsidRDefault="00AF0DFC" w:rsidP="00E43FD6">
            <w:pPr>
              <w:spacing w:line="276" w:lineRule="auto"/>
              <w:jc w:val="both"/>
              <w:rPr>
                <w:rFonts w:ascii="GHEA Grapalat" w:eastAsia="Calibri" w:hAnsi="GHEA Grapalat"/>
                <w:lang w:eastAsia="en-US"/>
              </w:rPr>
            </w:pPr>
          </w:p>
          <w:p w14:paraId="04194D10" w14:textId="6680F627" w:rsidR="00AF0DFC" w:rsidRDefault="00AF0DFC" w:rsidP="00E43FD6">
            <w:pPr>
              <w:spacing w:line="276" w:lineRule="auto"/>
              <w:jc w:val="both"/>
              <w:rPr>
                <w:rFonts w:ascii="GHEA Grapalat" w:eastAsia="Calibri" w:hAnsi="GHEA Grapalat"/>
                <w:lang w:eastAsia="en-US"/>
              </w:rPr>
            </w:pPr>
          </w:p>
          <w:p w14:paraId="7C7030F9" w14:textId="77777777" w:rsidR="00222DD1" w:rsidRPr="00622237" w:rsidRDefault="00222DD1" w:rsidP="00E43FD6">
            <w:pPr>
              <w:spacing w:line="276" w:lineRule="auto"/>
              <w:jc w:val="both"/>
              <w:rPr>
                <w:rFonts w:ascii="GHEA Grapalat" w:eastAsia="Calibri" w:hAnsi="GHEA Grapalat"/>
                <w:lang w:eastAsia="en-US"/>
              </w:rPr>
            </w:pPr>
          </w:p>
          <w:p w14:paraId="714F4E3A" w14:textId="10B706F9" w:rsidR="004C483D" w:rsidRPr="00D27E57" w:rsidRDefault="00622237" w:rsidP="00E43FD6">
            <w:pPr>
              <w:spacing w:line="276" w:lineRule="auto"/>
              <w:ind w:firstLine="567"/>
              <w:jc w:val="both"/>
              <w:rPr>
                <w:rFonts w:ascii="GHEA Grapalat" w:eastAsia="GHEA Grapalat" w:hAnsi="GHEA Grapalat" w:cs="GHEA Grapalat"/>
                <w:color w:val="000000"/>
                <w:lang w:eastAsia="en-US"/>
              </w:rPr>
            </w:pPr>
            <w:r w:rsidRPr="00622237">
              <w:rPr>
                <w:rFonts w:ascii="GHEA Grapalat" w:hAnsi="GHEA Grapalat"/>
              </w:rPr>
              <w:t>3.</w:t>
            </w:r>
            <w:r w:rsidRPr="00622237">
              <w:rPr>
                <w:rFonts w:ascii="GHEA Grapalat" w:eastAsia="GHEA Grapalat" w:hAnsi="GHEA Grapalat" w:cs="GHEA Grapalat"/>
                <w:color w:val="000000"/>
                <w:lang w:eastAsia="en-US"/>
              </w:rPr>
              <w:t xml:space="preserve"> «Վարչական իրավախախտումների վերաբերյալ Հայաստանի Հանրապետության օրենսգրքում լրացում կատարելու մասին» </w:t>
            </w:r>
            <w:r w:rsidRPr="00622237">
              <w:rPr>
                <w:rFonts w:ascii="GHEA Grapalat" w:hAnsi="GHEA Grapalat"/>
              </w:rPr>
              <w:t xml:space="preserve">օրենքի </w:t>
            </w:r>
            <w:r w:rsidRPr="00622237">
              <w:rPr>
                <w:rFonts w:ascii="GHEA Grapalat" w:hAnsi="GHEA Grapalat"/>
              </w:rPr>
              <w:lastRenderedPageBreak/>
              <w:t xml:space="preserve">նախագծում լրացվող նոր հոդվածով պատասխանատվություն է նախատեսվում ռազմական գործողությունների հետևանքով ստեղծված պայմաններում և հանգամանքներում անհայտ կորած անձանց հաշվառման և (կամ) հետախուզման համար լիազորված մարմնի, տեղական ինքնակառավարման մարմնի կողմից օրենքով սահմանված լիազոր մարմնի հարցմանը պատասխան չտրամադրելու համար։ Հարկ է նկատել, որ </w:t>
            </w:r>
            <w:r w:rsidRPr="00622237">
              <w:rPr>
                <w:rFonts w:ascii="GHEA Grapalat" w:eastAsia="GHEA Grapalat" w:hAnsi="GHEA Grapalat" w:cs="GHEA Grapalat"/>
                <w:color w:val="000000"/>
                <w:lang w:eastAsia="en-US"/>
              </w:rPr>
              <w:t>Վարչական իրավախախտումների վերաբերյալ Հայաստանի Հանրապետության օրենսգրքի կարգավորումների համաձայն՝ պատասխանատվության սուբյեկտ է հանդիսանում ֆիզիկական անձը, իրավաբանական անձը, պաշտոնատար անձը, մինչդեռ, լրացվող հոդվածով անորոշ է մնում պատասխանատվության սուբյեկտների շրջանակը։</w:t>
            </w:r>
            <w:r w:rsidR="00D27E57">
              <w:rPr>
                <w:rFonts w:ascii="GHEA Grapalat" w:eastAsia="GHEA Grapalat" w:hAnsi="GHEA Grapalat" w:cs="GHEA Grapalat"/>
                <w:color w:val="000000"/>
                <w:lang w:eastAsia="en-US"/>
              </w:rPr>
              <w:t xml:space="preserve"> </w:t>
            </w:r>
            <w:r w:rsidRPr="00622237">
              <w:rPr>
                <w:rFonts w:ascii="GHEA Grapalat" w:eastAsia="GHEA Grapalat" w:hAnsi="GHEA Grapalat" w:cs="GHEA Grapalat"/>
                <w:color w:val="000000"/>
                <w:lang w:eastAsia="en-US"/>
              </w:rPr>
              <w:t>Միաժամանակ, առաջարկվում է լրացվող հոդվածը ներառել Վարչական իրավախախտումների վերաբերյալ օրենսգրքի «Վարչական իրավախախտումների վերաբերյալ գործերի ենթակայությունը» գլխի 224</w:t>
            </w:r>
            <w:r w:rsidRPr="00622237">
              <w:rPr>
                <w:rFonts w:ascii="Cambria Math" w:eastAsia="GHEA Grapalat" w:hAnsi="Cambria Math" w:cs="Cambria Math"/>
                <w:color w:val="000000"/>
                <w:lang w:eastAsia="en-US"/>
              </w:rPr>
              <w:t>․</w:t>
            </w:r>
            <w:r w:rsidRPr="00622237">
              <w:rPr>
                <w:rFonts w:ascii="GHEA Grapalat" w:eastAsia="GHEA Grapalat" w:hAnsi="GHEA Grapalat" w:cs="GHEA Grapalat"/>
                <w:color w:val="000000"/>
                <w:lang w:eastAsia="en-US"/>
              </w:rPr>
              <w:t xml:space="preserve">1-ին հոդվածում՝ հաշվի առնելով, որ </w:t>
            </w:r>
            <w:r w:rsidRPr="00622237">
              <w:rPr>
                <w:rFonts w:ascii="GHEA Grapalat" w:hAnsi="GHEA Grapalat"/>
              </w:rPr>
              <w:t>«Ռազմական գործողությունների հետևանքով ստեղծված պայմաններում և հանգամանքներում անհայտ կորած անձանց մասին» օրենքի համաձայն՝ անհայտ կորած անձանց հարցերով լիազորված մարմին է հանդիսանում Հայաստանի Հանրապետության ազգային անվտանգության ծառայությունը։</w:t>
            </w:r>
          </w:p>
        </w:tc>
        <w:tc>
          <w:tcPr>
            <w:tcW w:w="6553" w:type="dxa"/>
            <w:gridSpan w:val="3"/>
          </w:tcPr>
          <w:p w14:paraId="50F02CFC" w14:textId="304D302B" w:rsidR="00EB1BE5" w:rsidRPr="007A4CE6" w:rsidRDefault="007A4CE6" w:rsidP="007A4CE6">
            <w:pPr>
              <w:pStyle w:val="NormalWeb"/>
              <w:spacing w:before="0" w:beforeAutospacing="0" w:after="0" w:afterAutospacing="0" w:line="276" w:lineRule="auto"/>
              <w:ind w:firstLine="8"/>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lastRenderedPageBreak/>
              <w:t xml:space="preserve">1. </w:t>
            </w:r>
            <w:r w:rsidR="00EB1BE5">
              <w:rPr>
                <w:rFonts w:ascii="GHEA Grapalat" w:hAnsi="GHEA Grapalat"/>
                <w:b/>
                <w:bCs/>
                <w:color w:val="000000"/>
                <w:shd w:val="clear" w:color="auto" w:fill="FFFFFF"/>
                <w:lang w:val="hy-AM"/>
              </w:rPr>
              <w:t>Մասամբ է ընդունվել</w:t>
            </w:r>
          </w:p>
          <w:p w14:paraId="77977BC8" w14:textId="21859A74" w:rsidR="00622237" w:rsidRPr="00AF0DFC" w:rsidRDefault="00EB1BE5" w:rsidP="00E43FD6">
            <w:pPr>
              <w:pStyle w:val="NormalWeb"/>
              <w:spacing w:before="0" w:beforeAutospacing="0" w:after="0" w:afterAutospacing="0" w:line="276" w:lineRule="auto"/>
              <w:ind w:firstLine="8"/>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Նախագծի 2-րդ հոդվածի 1-ին մասով սահմանված քննարկվող հասկացությունը լրամշակվել է հետևյալ կերպ. «</w:t>
            </w:r>
            <w:r w:rsidRPr="00EB1BE5">
              <w:rPr>
                <w:rFonts w:ascii="GHEA Grapalat" w:hAnsi="GHEA Grapalat"/>
                <w:b/>
                <w:bCs/>
                <w:color w:val="000000"/>
                <w:shd w:val="clear" w:color="auto" w:fill="FFFFFF"/>
                <w:lang w:val="hy-AM"/>
              </w:rPr>
              <w:t>անհայտ կորած անձանց հարցերով լիազորված  մարմիններ</w:t>
            </w:r>
            <w:r w:rsidRPr="00EB1BE5">
              <w:rPr>
                <w:rFonts w:ascii="GHEA Grapalat" w:hAnsi="GHEA Grapalat"/>
                <w:bCs/>
                <w:color w:val="000000"/>
                <w:shd w:val="clear" w:color="auto" w:fill="FFFFFF"/>
                <w:lang w:val="hy-AM"/>
              </w:rPr>
              <w:t>՝ անհայտ կորած անձանց հետախուզումը և դրա հետ կապված այլ հարցերի կարգավորումը համակարգող լիազորված մարմին, ինչպես նաև անհայտ կորած անձանց հաշվառման և (կամ) հետախուզման համար լիազորված այլ մարմիններ, որոնք լիազորված են անհայտ կորած անձանց հայտնաբերման ուղղությամբ գործողություններ և սույն օրենքով նախատեսված այլ գործառույթներ իրականացնելու համար.</w:t>
            </w:r>
            <w:r>
              <w:rPr>
                <w:rFonts w:ascii="GHEA Grapalat" w:hAnsi="GHEA Grapalat"/>
                <w:bCs/>
                <w:color w:val="000000"/>
                <w:shd w:val="clear" w:color="auto" w:fill="FFFFFF"/>
                <w:lang w:val="hy-AM"/>
              </w:rPr>
              <w:t xml:space="preserve">»: Միաժամանակ, քննարկվող հասկացությունից և Նախագծի այլ դրույթներից ստացվում է, որ Նախագծում գործ ունենք անհայտ կորած անձանց հարցերով լիազորված մարմնի՝ Ազգային անվտանգության ծառայության հետ </w:t>
            </w:r>
            <w:r w:rsidRPr="00EB1BE5">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որը նախագծի հետագա դրույթներում հիշատակվում է որպես Լիազոր մարմին</w:t>
            </w:r>
            <w:r w:rsidRPr="00EB1BE5">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ինչպես նաև </w:t>
            </w:r>
            <w:r w:rsidRPr="00EB1BE5">
              <w:rPr>
                <w:rFonts w:ascii="GHEA Grapalat" w:hAnsi="GHEA Grapalat"/>
                <w:bCs/>
                <w:color w:val="000000"/>
                <w:shd w:val="clear" w:color="auto" w:fill="FFFFFF"/>
                <w:lang w:val="hy-AM"/>
              </w:rPr>
              <w:t>անհայտ կորած անձանց հաշվառման և (կամ) հետախուզման համար լիազորված այլ մարմիններ</w:t>
            </w:r>
            <w:r>
              <w:rPr>
                <w:rFonts w:ascii="GHEA Grapalat" w:hAnsi="GHEA Grapalat"/>
                <w:bCs/>
                <w:color w:val="000000"/>
                <w:shd w:val="clear" w:color="auto" w:fill="FFFFFF"/>
                <w:lang w:val="hy-AM"/>
              </w:rPr>
              <w:t xml:space="preserve">ի հետ </w:t>
            </w:r>
            <w:r w:rsidRPr="00EB1BE5">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ՆԳՆ, ՊՆ, Քննչական կոմիտե</w:t>
            </w:r>
            <w:r w:rsidRPr="00EB1BE5">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Իսկ բոլոր այն դեպքերում, երբ Նախագծում օգտագործվում է </w:t>
            </w:r>
            <w:r w:rsidRPr="00EB1BE5">
              <w:rPr>
                <w:rFonts w:ascii="GHEA Grapalat" w:hAnsi="GHEA Grapalat"/>
                <w:bCs/>
                <w:color w:val="000000"/>
                <w:shd w:val="clear" w:color="auto" w:fill="FFFFFF"/>
                <w:lang w:val="hy-AM"/>
              </w:rPr>
              <w:t>«անհայտ կորած անձանց հարցերով լիազորված  մարմիններ»</w:t>
            </w:r>
            <w:r>
              <w:rPr>
                <w:rFonts w:ascii="GHEA Grapalat" w:hAnsi="GHEA Grapalat"/>
                <w:bCs/>
                <w:color w:val="000000"/>
                <w:shd w:val="clear" w:color="auto" w:fill="FFFFFF"/>
                <w:lang w:val="hy-AM"/>
              </w:rPr>
              <w:t xml:space="preserve"> եզրույթը՝ ապա խոսքն ինչպես Լիազոր մարմնի, այնպես էլ </w:t>
            </w:r>
            <w:r w:rsidRPr="00EB1BE5">
              <w:rPr>
                <w:rFonts w:ascii="GHEA Grapalat" w:hAnsi="GHEA Grapalat"/>
                <w:bCs/>
                <w:color w:val="000000"/>
                <w:shd w:val="clear" w:color="auto" w:fill="FFFFFF"/>
                <w:lang w:val="hy-AM"/>
              </w:rPr>
              <w:t xml:space="preserve">անհայտ կորած անձանց հաշվառման և (կամ) հետախուզման համար լիազորված </w:t>
            </w:r>
            <w:r w:rsidRPr="00EB1BE5">
              <w:rPr>
                <w:rFonts w:ascii="GHEA Grapalat" w:hAnsi="GHEA Grapalat"/>
                <w:bCs/>
                <w:color w:val="000000"/>
                <w:shd w:val="clear" w:color="auto" w:fill="FFFFFF"/>
                <w:lang w:val="hy-AM"/>
              </w:rPr>
              <w:lastRenderedPageBreak/>
              <w:t>այլ մարմինների</w:t>
            </w:r>
            <w:r>
              <w:rPr>
                <w:rFonts w:ascii="GHEA Grapalat" w:hAnsi="GHEA Grapalat"/>
                <w:bCs/>
                <w:color w:val="000000"/>
                <w:shd w:val="clear" w:color="auto" w:fill="FFFFFF"/>
                <w:lang w:val="hy-AM"/>
              </w:rPr>
              <w:t xml:space="preserve"> մասին է:</w:t>
            </w:r>
            <w:r w:rsidR="00AF0DFC">
              <w:rPr>
                <w:rFonts w:ascii="GHEA Grapalat" w:hAnsi="GHEA Grapalat"/>
                <w:bCs/>
                <w:color w:val="000000"/>
                <w:shd w:val="clear" w:color="auto" w:fill="FFFFFF"/>
                <w:lang w:val="hy-AM"/>
              </w:rPr>
              <w:t xml:space="preserve"> Նախագծի բոլոր դրույթներում պահպանված է այս սկզբունքը, որի արդյունքում որևէ շփոթ չի առաջանում:</w:t>
            </w:r>
          </w:p>
          <w:p w14:paraId="064D9B0E" w14:textId="77777777" w:rsidR="00005ECE" w:rsidRDefault="00005ECE" w:rsidP="00E43FD6">
            <w:pPr>
              <w:tabs>
                <w:tab w:val="left" w:pos="2690"/>
              </w:tabs>
              <w:spacing w:line="276" w:lineRule="auto"/>
              <w:ind w:firstLine="720"/>
              <w:jc w:val="center"/>
              <w:rPr>
                <w:rFonts w:ascii="GHEA Grapalat" w:hAnsi="GHEA Grapalat"/>
                <w:b/>
                <w:bCs/>
                <w:color w:val="000000" w:themeColor="text1"/>
                <w:lang w:eastAsia="ar-SA"/>
              </w:rPr>
            </w:pPr>
          </w:p>
          <w:p w14:paraId="3C8CAE9B" w14:textId="1C3DB4CB" w:rsidR="00E43FD6" w:rsidRPr="00E43FD6" w:rsidRDefault="00E43FD6" w:rsidP="00E43FD6">
            <w:pPr>
              <w:tabs>
                <w:tab w:val="left" w:pos="2690"/>
              </w:tabs>
              <w:spacing w:line="276" w:lineRule="auto"/>
              <w:ind w:firstLine="720"/>
              <w:jc w:val="center"/>
              <w:rPr>
                <w:rFonts w:ascii="GHEA Grapalat" w:hAnsi="GHEA Grapalat"/>
                <w:b/>
                <w:bCs/>
                <w:color w:val="000000" w:themeColor="text1"/>
                <w:lang w:eastAsia="ar-SA"/>
              </w:rPr>
            </w:pPr>
            <w:r w:rsidRPr="00E43FD6">
              <w:rPr>
                <w:rFonts w:ascii="GHEA Grapalat" w:hAnsi="GHEA Grapalat"/>
                <w:b/>
                <w:bCs/>
                <w:color w:val="000000" w:themeColor="text1"/>
                <w:lang w:eastAsia="ar-SA"/>
              </w:rPr>
              <w:t>2. Չի ընդունվել</w:t>
            </w:r>
          </w:p>
          <w:p w14:paraId="7E52D695" w14:textId="38BBCA50" w:rsidR="00E43FD6" w:rsidRPr="00E83820" w:rsidRDefault="00E43FD6" w:rsidP="00E43FD6">
            <w:pPr>
              <w:tabs>
                <w:tab w:val="left" w:pos="2690"/>
              </w:tabs>
              <w:spacing w:line="276" w:lineRule="auto"/>
              <w:ind w:firstLine="720"/>
              <w:jc w:val="both"/>
              <w:rPr>
                <w:rFonts w:ascii="GHEA Grapalat" w:hAnsi="GHEA Grapalat"/>
                <w:bCs/>
                <w:color w:val="000000" w:themeColor="text1"/>
                <w:lang w:eastAsia="ar-SA"/>
              </w:rPr>
            </w:pPr>
            <w:r w:rsidRPr="00E83820">
              <w:rPr>
                <w:rFonts w:ascii="GHEA Grapalat" w:hAnsi="GHEA Grapalat"/>
                <w:bCs/>
                <w:color w:val="000000" w:themeColor="text1"/>
                <w:lang w:eastAsia="ar-SA"/>
              </w:rPr>
              <w:t xml:space="preserve">Անհայտ կորած անձանց հարցերով </w:t>
            </w:r>
            <w:r>
              <w:rPr>
                <w:rFonts w:ascii="GHEA Grapalat" w:hAnsi="GHEA Grapalat"/>
                <w:bCs/>
                <w:color w:val="000000" w:themeColor="text1"/>
                <w:lang w:eastAsia="ar-SA"/>
              </w:rPr>
              <w:t xml:space="preserve">լիազոր </w:t>
            </w:r>
            <w:r w:rsidR="00C900A2">
              <w:rPr>
                <w:rFonts w:ascii="GHEA Grapalat" w:hAnsi="GHEA Grapalat"/>
                <w:bCs/>
                <w:color w:val="000000" w:themeColor="text1"/>
                <w:lang w:eastAsia="ar-SA"/>
              </w:rPr>
              <w:t>մ</w:t>
            </w:r>
            <w:r>
              <w:rPr>
                <w:rFonts w:ascii="GHEA Grapalat" w:hAnsi="GHEA Grapalat"/>
                <w:bCs/>
                <w:color w:val="000000" w:themeColor="text1"/>
                <w:lang w:eastAsia="ar-SA"/>
              </w:rPr>
              <w:t>արմիններից յուրաքանչյուրի</w:t>
            </w:r>
            <w:r w:rsidRPr="00E83820">
              <w:rPr>
                <w:rFonts w:ascii="GHEA Grapalat" w:hAnsi="GHEA Grapalat"/>
                <w:bCs/>
                <w:color w:val="000000" w:themeColor="text1"/>
                <w:lang w:eastAsia="ar-SA"/>
              </w:rPr>
              <w:t xml:space="preserve"> գործառույթների շրջանակը նախագծով հստակ սահմանելու վերաբերյալ առաջարկի կապակցությամբ հարկ է նշել, որ նախագծում թվարկված մարմինները ունեն համապատասխան օրենքներով կամ կանոնադրություններով նախատեսված հստակ լիազորություններ, որոնցով առաջնորդվում են: Միաժամանակ յուրաքանչյուր մարմին, որն անհայտ կորած անձանց մա</w:t>
            </w:r>
            <w:r>
              <w:rPr>
                <w:rFonts w:ascii="GHEA Grapalat" w:hAnsi="GHEA Grapalat"/>
                <w:bCs/>
                <w:color w:val="000000" w:themeColor="text1"/>
                <w:lang w:eastAsia="ar-SA"/>
              </w:rPr>
              <w:t>ս</w:t>
            </w:r>
            <w:r w:rsidRPr="00E83820">
              <w:rPr>
                <w:rFonts w:ascii="GHEA Grapalat" w:hAnsi="GHEA Grapalat"/>
                <w:bCs/>
                <w:color w:val="000000" w:themeColor="text1"/>
                <w:lang w:eastAsia="ar-SA"/>
              </w:rPr>
              <w:t>ով համապատասխան</w:t>
            </w:r>
            <w:r>
              <w:rPr>
                <w:rFonts w:ascii="GHEA Grapalat" w:hAnsi="GHEA Grapalat"/>
                <w:bCs/>
                <w:color w:val="000000" w:themeColor="text1"/>
                <w:lang w:eastAsia="ar-SA"/>
              </w:rPr>
              <w:t xml:space="preserve"> գործառույթներ է կատարում, ավել</w:t>
            </w:r>
            <w:r w:rsidRPr="00E83820">
              <w:rPr>
                <w:rFonts w:ascii="GHEA Grapalat" w:hAnsi="GHEA Grapalat"/>
                <w:bCs/>
                <w:color w:val="000000" w:themeColor="text1"/>
                <w:lang w:eastAsia="ar-SA"/>
              </w:rPr>
              <w:t>ի լավ է տիրապետում քննարկվող ոլորտին և հենց ինքը պետք է նշ</w:t>
            </w:r>
            <w:r>
              <w:rPr>
                <w:rFonts w:ascii="GHEA Grapalat" w:hAnsi="GHEA Grapalat"/>
                <w:bCs/>
                <w:color w:val="000000" w:themeColor="text1"/>
                <w:lang w:eastAsia="ar-SA"/>
              </w:rPr>
              <w:t>ի</w:t>
            </w:r>
            <w:r w:rsidRPr="00E83820">
              <w:rPr>
                <w:rFonts w:ascii="GHEA Grapalat" w:hAnsi="GHEA Grapalat"/>
                <w:bCs/>
                <w:color w:val="000000" w:themeColor="text1"/>
                <w:lang w:eastAsia="ar-SA"/>
              </w:rPr>
              <w:t xml:space="preserve"> կոնկրետ գործառույթներ, մինչդեռ նշված մարմիններին նախագիծն ուղարկվել է կարծիքի, սակայն վերջիններս այդ մասով որևէ առաջարկ չեն ներկայացրել: </w:t>
            </w:r>
          </w:p>
          <w:p w14:paraId="1555CDD4" w14:textId="6254B268" w:rsidR="00622237" w:rsidRPr="00E43FD6" w:rsidRDefault="00E43FD6" w:rsidP="00E43FD6">
            <w:pPr>
              <w:pStyle w:val="NormalWeb"/>
              <w:spacing w:before="0" w:beforeAutospacing="0" w:after="0" w:afterAutospacing="0" w:line="276" w:lineRule="auto"/>
              <w:ind w:firstLine="8"/>
              <w:jc w:val="both"/>
              <w:rPr>
                <w:rFonts w:ascii="GHEA Grapalat" w:hAnsi="GHEA Grapalat"/>
                <w:b/>
                <w:bCs/>
                <w:color w:val="000000"/>
                <w:shd w:val="clear" w:color="auto" w:fill="FFFFFF"/>
                <w:lang w:val="hy-AM"/>
              </w:rPr>
            </w:pPr>
            <w:r w:rsidRPr="00E43FD6">
              <w:rPr>
                <w:rFonts w:ascii="GHEA Grapalat" w:hAnsi="GHEA Grapalat"/>
                <w:bCs/>
                <w:color w:val="000000" w:themeColor="text1"/>
                <w:lang w:val="hy-AM" w:eastAsia="ar-SA"/>
              </w:rPr>
              <w:t>Միաժամանակ, գործառույթները մանրամասնելու մասով առարկայական առաջարկների ներկայացման դեպքում Արդարադատության նախարարությունը պատրաստակամ է դրանք քննարկել:</w:t>
            </w:r>
          </w:p>
          <w:p w14:paraId="59AF0B9C" w14:textId="664D2755" w:rsidR="00622237" w:rsidRPr="00622237" w:rsidRDefault="00622237" w:rsidP="00E43FD6">
            <w:pPr>
              <w:pStyle w:val="NormalWeb"/>
              <w:spacing w:line="276" w:lineRule="auto"/>
              <w:ind w:firstLine="8"/>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3.</w:t>
            </w:r>
            <w:r w:rsidRPr="00622237">
              <w:rPr>
                <w:rFonts w:ascii="GHEA Grapalat" w:hAnsi="GHEA Grapalat"/>
                <w:b/>
                <w:bCs/>
                <w:color w:val="000000"/>
                <w:shd w:val="clear" w:color="auto" w:fill="FFFFFF"/>
                <w:lang w:val="hy-AM"/>
              </w:rPr>
              <w:t xml:space="preserve"> Ընդունվել է</w:t>
            </w:r>
          </w:p>
          <w:p w14:paraId="2B5D46C6" w14:textId="6E0F9352" w:rsidR="00622237" w:rsidRPr="00622237" w:rsidRDefault="00622237" w:rsidP="00E43FD6">
            <w:pPr>
              <w:pStyle w:val="NormalWeb"/>
              <w:spacing w:line="276" w:lineRule="auto"/>
              <w:ind w:firstLine="8"/>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Նախագծում կատարվել են</w:t>
            </w:r>
            <w:r w:rsidRPr="00622237">
              <w:rPr>
                <w:rFonts w:ascii="GHEA Grapalat" w:hAnsi="GHEA Grapalat"/>
                <w:bCs/>
                <w:color w:val="000000"/>
                <w:shd w:val="clear" w:color="auto" w:fill="FFFFFF"/>
                <w:lang w:val="hy-AM"/>
              </w:rPr>
              <w:t xml:space="preserve"> համապատասխան </w:t>
            </w:r>
            <w:r w:rsidRPr="00622237">
              <w:rPr>
                <w:rFonts w:ascii="GHEA Grapalat" w:hAnsi="GHEA Grapalat"/>
                <w:bCs/>
                <w:color w:val="000000"/>
                <w:shd w:val="clear" w:color="auto" w:fill="FFFFFF"/>
                <w:lang w:val="hy-AM"/>
              </w:rPr>
              <w:lastRenderedPageBreak/>
              <w:t>լրացում</w:t>
            </w:r>
            <w:r>
              <w:rPr>
                <w:rFonts w:ascii="GHEA Grapalat" w:hAnsi="GHEA Grapalat"/>
                <w:bCs/>
                <w:color w:val="000000"/>
                <w:shd w:val="clear" w:color="auto" w:fill="FFFFFF"/>
                <w:lang w:val="hy-AM"/>
              </w:rPr>
              <w:t>ներ</w:t>
            </w:r>
            <w:r w:rsidRPr="00622237">
              <w:rPr>
                <w:rFonts w:ascii="GHEA Grapalat" w:hAnsi="GHEA Grapalat"/>
                <w:bCs/>
                <w:color w:val="000000"/>
                <w:shd w:val="clear" w:color="auto" w:fill="FFFFFF"/>
                <w:lang w:val="hy-AM"/>
              </w:rPr>
              <w:t>:</w:t>
            </w:r>
          </w:p>
          <w:p w14:paraId="5FB15ED5" w14:textId="5D9C19C8" w:rsidR="00622237" w:rsidRPr="00622237" w:rsidRDefault="00622237" w:rsidP="00E43FD6">
            <w:pPr>
              <w:pStyle w:val="NormalWeb"/>
              <w:spacing w:before="0" w:beforeAutospacing="0" w:after="0" w:afterAutospacing="0" w:line="276" w:lineRule="auto"/>
              <w:ind w:firstLine="8"/>
              <w:jc w:val="both"/>
              <w:rPr>
                <w:rFonts w:ascii="GHEA Grapalat" w:hAnsi="GHEA Grapalat"/>
                <w:b/>
                <w:bCs/>
                <w:color w:val="000000"/>
                <w:shd w:val="clear" w:color="auto" w:fill="FFFFFF"/>
                <w:lang w:val="hy-AM"/>
              </w:rPr>
            </w:pPr>
          </w:p>
        </w:tc>
      </w:tr>
      <w:tr w:rsidR="00D51665" w:rsidRPr="00E83820" w14:paraId="5EEBEDF4" w14:textId="77777777" w:rsidTr="00B4779B">
        <w:trPr>
          <w:gridAfter w:val="1"/>
          <w:wAfter w:w="19" w:type="dxa"/>
          <w:trHeight w:val="339"/>
        </w:trPr>
        <w:tc>
          <w:tcPr>
            <w:tcW w:w="11268" w:type="dxa"/>
            <w:gridSpan w:val="2"/>
            <w:vMerge w:val="restart"/>
            <w:shd w:val="clear" w:color="auto" w:fill="C0C0C0"/>
          </w:tcPr>
          <w:p w14:paraId="4EDA06BA" w14:textId="633D1C5E" w:rsidR="00D51665" w:rsidRPr="00E43FD6" w:rsidRDefault="00D51665" w:rsidP="00967D02">
            <w:pPr>
              <w:spacing w:line="276" w:lineRule="auto"/>
              <w:ind w:firstLine="720"/>
              <w:jc w:val="center"/>
              <w:rPr>
                <w:rFonts w:ascii="GHEA Grapalat" w:hAnsi="GHEA Grapalat"/>
                <w:b/>
                <w:lang w:val="en-US"/>
              </w:rPr>
            </w:pPr>
            <w:r w:rsidRPr="00E83820">
              <w:rPr>
                <w:rFonts w:ascii="GHEA Grapalat" w:hAnsi="GHEA Grapalat"/>
                <w:b/>
              </w:rPr>
              <w:lastRenderedPageBreak/>
              <w:t xml:space="preserve">8. </w:t>
            </w:r>
            <w:r w:rsidR="00967D02">
              <w:rPr>
                <w:rFonts w:ascii="GHEA Grapalat" w:hAnsi="GHEA Grapalat"/>
                <w:b/>
              </w:rPr>
              <w:t>Ֆինանսների նախարարություն</w:t>
            </w:r>
          </w:p>
        </w:tc>
        <w:tc>
          <w:tcPr>
            <w:tcW w:w="3930" w:type="dxa"/>
            <w:gridSpan w:val="2"/>
            <w:shd w:val="clear" w:color="auto" w:fill="C0C0C0"/>
          </w:tcPr>
          <w:p w14:paraId="1D40EDB5" w14:textId="554810C7" w:rsidR="00D51665" w:rsidRPr="00E83820" w:rsidRDefault="00AA578F" w:rsidP="002E2AE8">
            <w:pPr>
              <w:autoSpaceDE w:val="0"/>
              <w:autoSpaceDN w:val="0"/>
              <w:adjustRightInd w:val="0"/>
              <w:spacing w:line="276" w:lineRule="auto"/>
              <w:ind w:firstLine="720"/>
              <w:jc w:val="center"/>
              <w:rPr>
                <w:rFonts w:ascii="GHEA Grapalat" w:hAnsi="GHEA Grapalat"/>
                <w:b/>
              </w:rPr>
            </w:pPr>
            <w:r>
              <w:rPr>
                <w:rFonts w:ascii="GHEA Grapalat" w:hAnsi="GHEA Grapalat"/>
                <w:b/>
              </w:rPr>
              <w:t>22</w:t>
            </w:r>
            <w:r w:rsidR="00D51665" w:rsidRPr="00E83820">
              <w:rPr>
                <w:rFonts w:ascii="GHEA Grapalat" w:hAnsi="GHEA Grapalat"/>
                <w:b/>
                <w:lang w:val="en-US"/>
              </w:rPr>
              <w:t>.0</w:t>
            </w:r>
            <w:r w:rsidR="002E2AE8">
              <w:rPr>
                <w:rFonts w:ascii="GHEA Grapalat" w:hAnsi="GHEA Grapalat"/>
                <w:b/>
              </w:rPr>
              <w:t>4</w:t>
            </w:r>
            <w:r w:rsidR="00D51665" w:rsidRPr="00E83820">
              <w:rPr>
                <w:rFonts w:ascii="GHEA Grapalat" w:hAnsi="GHEA Grapalat"/>
                <w:b/>
              </w:rPr>
              <w:t>.202</w:t>
            </w:r>
            <w:r w:rsidR="007C7DEF">
              <w:rPr>
                <w:rFonts w:ascii="GHEA Grapalat" w:hAnsi="GHEA Grapalat"/>
                <w:b/>
              </w:rPr>
              <w:t>5</w:t>
            </w:r>
            <w:r w:rsidR="00D51665" w:rsidRPr="00E83820">
              <w:rPr>
                <w:rFonts w:ascii="GHEA Grapalat" w:hAnsi="GHEA Grapalat"/>
                <w:b/>
              </w:rPr>
              <w:t>թ.</w:t>
            </w:r>
          </w:p>
        </w:tc>
      </w:tr>
      <w:tr w:rsidR="00D51665" w:rsidRPr="00E83820" w14:paraId="45D3256B" w14:textId="77777777" w:rsidTr="00B4779B">
        <w:trPr>
          <w:gridAfter w:val="1"/>
          <w:wAfter w:w="19" w:type="dxa"/>
          <w:trHeight w:val="163"/>
        </w:trPr>
        <w:tc>
          <w:tcPr>
            <w:tcW w:w="11268" w:type="dxa"/>
            <w:gridSpan w:val="2"/>
            <w:vMerge/>
            <w:shd w:val="clear" w:color="auto" w:fill="C0C0C0"/>
          </w:tcPr>
          <w:p w14:paraId="1C148222" w14:textId="77777777" w:rsidR="00D51665" w:rsidRPr="00E83820" w:rsidRDefault="00D51665" w:rsidP="00E43FD6">
            <w:pPr>
              <w:spacing w:line="276" w:lineRule="auto"/>
              <w:ind w:firstLine="720"/>
              <w:jc w:val="center"/>
              <w:rPr>
                <w:rFonts w:ascii="GHEA Grapalat" w:hAnsi="GHEA Grapalat"/>
                <w:b/>
              </w:rPr>
            </w:pPr>
          </w:p>
        </w:tc>
        <w:tc>
          <w:tcPr>
            <w:tcW w:w="3930" w:type="dxa"/>
            <w:gridSpan w:val="2"/>
            <w:shd w:val="clear" w:color="auto" w:fill="C0C0C0"/>
          </w:tcPr>
          <w:p w14:paraId="59D119AF" w14:textId="4858A403" w:rsidR="00D51665" w:rsidRPr="00AA578F" w:rsidRDefault="00D51665" w:rsidP="00E43FD6">
            <w:pPr>
              <w:autoSpaceDE w:val="0"/>
              <w:autoSpaceDN w:val="0"/>
              <w:adjustRightInd w:val="0"/>
              <w:spacing w:line="276" w:lineRule="auto"/>
              <w:ind w:firstLine="720"/>
              <w:jc w:val="center"/>
              <w:rPr>
                <w:rFonts w:ascii="GHEA Grapalat" w:hAnsi="GHEA Grapalat"/>
                <w:b/>
                <w:lang w:val="en-US"/>
              </w:rPr>
            </w:pPr>
            <w:r w:rsidRPr="00E83820">
              <w:rPr>
                <w:rFonts w:ascii="GHEA Grapalat" w:hAnsi="GHEA Grapalat"/>
                <w:b/>
              </w:rPr>
              <w:t xml:space="preserve">N </w:t>
            </w:r>
            <w:r w:rsidR="00AA578F" w:rsidRPr="00AA578F">
              <w:rPr>
                <w:rFonts w:ascii="GHEA Grapalat" w:hAnsi="GHEA Grapalat"/>
                <w:b/>
                <w:lang w:val="en-US"/>
              </w:rPr>
              <w:t>01/34-2/8639-2025</w:t>
            </w:r>
          </w:p>
        </w:tc>
      </w:tr>
      <w:tr w:rsidR="00D51665" w:rsidRPr="00E83820" w14:paraId="4A1EF44A" w14:textId="77777777" w:rsidTr="00B4779B">
        <w:trPr>
          <w:gridAfter w:val="1"/>
          <w:wAfter w:w="19" w:type="dxa"/>
          <w:trHeight w:val="795"/>
        </w:trPr>
        <w:tc>
          <w:tcPr>
            <w:tcW w:w="8645" w:type="dxa"/>
          </w:tcPr>
          <w:p w14:paraId="48DB0E51" w14:textId="77777777" w:rsidR="00AA578F" w:rsidRPr="00AA578F" w:rsidRDefault="00AA578F" w:rsidP="00DA516A">
            <w:pPr>
              <w:suppressAutoHyphens/>
              <w:spacing w:line="276" w:lineRule="auto"/>
              <w:ind w:firstLine="567"/>
              <w:contextualSpacing/>
              <w:jc w:val="both"/>
              <w:rPr>
                <w:rFonts w:ascii="GHEA Grapalat" w:eastAsia="Calibri" w:hAnsi="GHEA Grapalat" w:cs="Calibri"/>
                <w:color w:val="000000"/>
                <w:shd w:val="clear" w:color="auto" w:fill="FFFFFF"/>
                <w:lang w:eastAsia="en-US"/>
              </w:rPr>
            </w:pPr>
            <w:r w:rsidRPr="00AA578F">
              <w:rPr>
                <w:rFonts w:ascii="GHEA Grapalat" w:eastAsia="Calibri" w:hAnsi="GHEA Grapalat" w:cs="Calibri"/>
                <w:color w:val="000000"/>
                <w:shd w:val="clear" w:color="auto" w:fill="FFFFFF"/>
                <w:lang w:eastAsia="en-US"/>
              </w:rPr>
              <w:t>Ի պատասխան Ձեր 25.03.2025թ. N/10/13070-2025 գրության՝ կապված ««Ռազմական գործողությունների հետևանքով ստեղծված պայմաններում և հանգամանքներում անհայտ կորած անձանց մասին»»,</w:t>
            </w:r>
            <w:r w:rsidRPr="00AA578F">
              <w:rPr>
                <w:rFonts w:ascii="GHEA Grapalat" w:hAnsi="GHEA Grapalat"/>
                <w:lang w:eastAsia="en-US"/>
              </w:rPr>
              <w:t xml:space="preserve"> </w:t>
            </w:r>
            <w:r w:rsidRPr="00AA578F">
              <w:rPr>
                <w:rFonts w:ascii="GHEA Grapalat" w:eastAsia="Calibri" w:hAnsi="GHEA Grapalat" w:cs="Calibri"/>
                <w:color w:val="000000"/>
                <w:shd w:val="clear" w:color="auto" w:fill="FFFFFF"/>
                <w:lang w:eastAsia="en-US"/>
              </w:rPr>
              <w:t xml:space="preserve">«Վարչական իրավախախտումների վերաբերյալ Հայաստանի Հանրապետության օրենսգրքում լրացում կատարելու մասին», ««Պետական կենսաթոշակների մասին» Հայաստանի Հանրապետության օրենքում լրացումներ կատարելու </w:t>
            </w:r>
            <w:r w:rsidRPr="00AA578F">
              <w:rPr>
                <w:rFonts w:ascii="GHEA Grapalat" w:eastAsia="Calibri" w:hAnsi="GHEA Grapalat" w:cs="Calibri"/>
                <w:color w:val="000000"/>
                <w:shd w:val="clear" w:color="auto" w:fill="FFFFFF"/>
                <w:lang w:eastAsia="en-US"/>
              </w:rPr>
              <w:lastRenderedPageBreak/>
              <w:t>մասին», ««Պետական նպաստների մասին» Հայաստանի Հանրապետության օրենքում լրացումներ կատարելու մասին» ՀՀ օրենքների նախագծերի (այսուհետ՝ Նախագիծ հետ՝ հայտնում ենք հետևյալը.</w:t>
            </w:r>
          </w:p>
          <w:p w14:paraId="16C1058E" w14:textId="08D8D5EF" w:rsidR="00AA578F" w:rsidRPr="00AA578F" w:rsidRDefault="00F27D06" w:rsidP="00DA516A">
            <w:pPr>
              <w:suppressAutoHyphens/>
              <w:spacing w:line="276" w:lineRule="auto"/>
              <w:ind w:firstLine="567"/>
              <w:contextualSpacing/>
              <w:jc w:val="both"/>
              <w:rPr>
                <w:rFonts w:ascii="GHEA Grapalat" w:hAnsi="GHEA Grapalat"/>
                <w:color w:val="00000A"/>
                <w:lang w:eastAsia="en-US"/>
              </w:rPr>
            </w:pPr>
            <w:r w:rsidRPr="00F27D06">
              <w:rPr>
                <w:rFonts w:ascii="GHEA Grapalat" w:eastAsia="Calibri" w:hAnsi="GHEA Grapalat" w:cs="Calibri"/>
                <w:color w:val="000000"/>
                <w:shd w:val="clear" w:color="auto" w:fill="FFFFFF"/>
                <w:lang w:eastAsia="en-US"/>
              </w:rPr>
              <w:t xml:space="preserve">1. </w:t>
            </w:r>
            <w:r w:rsidR="00AA578F" w:rsidRPr="00AA578F">
              <w:rPr>
                <w:rFonts w:ascii="GHEA Grapalat" w:eastAsia="Calibri" w:hAnsi="GHEA Grapalat" w:cs="Calibri"/>
                <w:color w:val="000000"/>
                <w:shd w:val="clear" w:color="auto" w:fill="FFFFFF"/>
                <w:lang w:eastAsia="en-US"/>
              </w:rPr>
              <w:t xml:space="preserve">ՀՀ արդարադատության նախարարության կողմից 13.08.2024թ.-ին N/10.1/31813-2024 գրությամբ ներկայացվել էր </w:t>
            </w:r>
            <w:bookmarkStart w:id="0" w:name="_Hlk177720430"/>
            <w:r w:rsidR="00AA578F" w:rsidRPr="00AA578F">
              <w:rPr>
                <w:rFonts w:ascii="GHEA Grapalat" w:eastAsia="Calibri" w:hAnsi="GHEA Grapalat" w:cs="Calibri"/>
                <w:color w:val="000000"/>
                <w:shd w:val="clear" w:color="auto" w:fill="FFFFFF"/>
                <w:lang w:eastAsia="en-US"/>
              </w:rPr>
              <w:t>«Անհայտ կորած անձանց մասին» օրենքի</w:t>
            </w:r>
            <w:bookmarkEnd w:id="0"/>
            <w:r w:rsidR="00AA578F" w:rsidRPr="00AA578F">
              <w:rPr>
                <w:rFonts w:ascii="GHEA Grapalat" w:eastAsia="Calibri" w:hAnsi="GHEA Grapalat" w:cs="Calibri"/>
                <w:color w:val="000000"/>
                <w:shd w:val="clear" w:color="auto" w:fill="FFFFFF"/>
                <w:lang w:eastAsia="en-US"/>
              </w:rPr>
              <w:t xml:space="preserve"> նախագիծը, որի վերաբերյալ ՀՀ ֆինանսների նախարարության կողմից 20.09.2024թ.-ին N 01/11-4/19994-2024 գրությամբ (կցվում է) ներկայացվել էին մի շարք դիտարկումներ, որոնք</w:t>
            </w:r>
            <w:r w:rsidR="00AA578F" w:rsidRPr="00AA578F">
              <w:rPr>
                <w:rFonts w:ascii="GHEA Grapalat" w:hAnsi="GHEA Grapalat"/>
                <w:color w:val="00000A"/>
                <w:lang w:eastAsia="en-US"/>
              </w:rPr>
              <w:t xml:space="preserve"> արդիական և վերաբերելի են նաև սույն Նախագծում պարունակող դրույթներին և նույնպես կարիք ունեն համապատասխան պարզաբանումների:</w:t>
            </w:r>
          </w:p>
          <w:p w14:paraId="7675E9FD"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6EFF7EA5"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595944BE"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6787285C"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51E457C7"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1A5B40FB"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4623BEB1"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0A4949FC"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1E0F3447"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0C700DF8"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154D7D72"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12B6EAAB"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7A7F833A"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35F73B13"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2F936095"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78B38F76"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075919E9"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41918E8B"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5A7649B8"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4DFE1194"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272F58A6"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6CD85D0A"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2A95F9C5"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32AF1146"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22778882"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08524200"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54BD3A8C"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023F254F"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16026C25"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4B1A8161"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4E36C020"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23E4D65A"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2565F15C" w14:textId="77777777"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543B6B0D" w14:textId="6B1AD264"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7F0624BC" w14:textId="29BC3B68"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353FC90B" w14:textId="6B1070AD"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70BF9A33" w14:textId="018B9263"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627B9D2E" w14:textId="3B49D6E9"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1AC68ED9" w14:textId="4E62EB61"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43ECCC31" w14:textId="6E62597A"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4E0F89D1" w14:textId="4526F15D"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02065FD8" w14:textId="499799E4"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57F7910D" w14:textId="4F848CAB"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2B155A02" w14:textId="6D2AC90E"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1D6FFF1F" w14:textId="6C9B046D"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1205C455" w14:textId="0249B8BD"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6140E58D" w14:textId="11B34997"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261AD789" w14:textId="6ECB66A7"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0C2E043D" w14:textId="5C655D78"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37BF9F1C" w14:textId="4D47B8D5"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538A9E0B" w14:textId="07DDDD99"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0C16246B" w14:textId="7400223F"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442EC1DF" w14:textId="77777777" w:rsidR="004B5905" w:rsidRDefault="004B5905" w:rsidP="00AA578F">
            <w:pPr>
              <w:suppressAutoHyphens/>
              <w:spacing w:line="336" w:lineRule="auto"/>
              <w:ind w:firstLine="570"/>
              <w:jc w:val="both"/>
              <w:rPr>
                <w:rFonts w:ascii="GHEA Grapalat" w:eastAsia="Calibri" w:hAnsi="GHEA Grapalat" w:cs="Sylfaen"/>
                <w:color w:val="00000A"/>
                <w:lang w:eastAsia="en-US"/>
              </w:rPr>
            </w:pPr>
          </w:p>
          <w:p w14:paraId="4F2CE997" w14:textId="40AA7124" w:rsidR="0089251A" w:rsidRDefault="0089251A" w:rsidP="00AA578F">
            <w:pPr>
              <w:suppressAutoHyphens/>
              <w:spacing w:line="336" w:lineRule="auto"/>
              <w:ind w:firstLine="570"/>
              <w:jc w:val="both"/>
              <w:rPr>
                <w:rFonts w:ascii="GHEA Grapalat" w:eastAsia="Calibri" w:hAnsi="GHEA Grapalat" w:cs="Sylfaen"/>
                <w:color w:val="00000A"/>
                <w:lang w:eastAsia="en-US"/>
              </w:rPr>
            </w:pPr>
          </w:p>
          <w:p w14:paraId="65C357D4" w14:textId="120D537C"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24486C01" w14:textId="09641F6F"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61169A39" w14:textId="3B275FB0"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708EBAC0" w14:textId="2E9F5375"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31518526" w14:textId="1F6DCDE3"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52803117" w14:textId="1AE81EF7"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55F8BAE0" w14:textId="422618B7"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4A8EE930" w14:textId="6794C5EE"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517A2017" w14:textId="552DEA05"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5D77AF96" w14:textId="5397EB4D"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062AD2B3" w14:textId="33E1DBD1"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7ABAC301" w14:textId="69D7F4A6"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1CD164BD" w14:textId="281277BC"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67882F4D" w14:textId="6E8B8C2A"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7A8D1660" w14:textId="11A0491A"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4D213765" w14:textId="0E570C70"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3C84E9FF" w14:textId="5211B626"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162BB8E0" w14:textId="78A35C79"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5413DCC4" w14:textId="03200062" w:rsidR="004C797C" w:rsidRDefault="004C797C" w:rsidP="00AA578F">
            <w:pPr>
              <w:suppressAutoHyphens/>
              <w:spacing w:line="336" w:lineRule="auto"/>
              <w:ind w:firstLine="570"/>
              <w:jc w:val="both"/>
              <w:rPr>
                <w:rFonts w:ascii="GHEA Grapalat" w:eastAsia="Calibri" w:hAnsi="GHEA Grapalat" w:cs="Sylfaen"/>
                <w:color w:val="00000A"/>
                <w:lang w:eastAsia="en-US"/>
              </w:rPr>
            </w:pPr>
          </w:p>
          <w:p w14:paraId="7DBB6C97" w14:textId="1A41D785" w:rsidR="00DA516A" w:rsidRDefault="00DA516A" w:rsidP="00AA578F">
            <w:pPr>
              <w:suppressAutoHyphens/>
              <w:spacing w:line="336" w:lineRule="auto"/>
              <w:ind w:firstLine="570"/>
              <w:jc w:val="both"/>
              <w:rPr>
                <w:rFonts w:ascii="GHEA Grapalat" w:eastAsia="Calibri" w:hAnsi="GHEA Grapalat" w:cs="Sylfaen"/>
                <w:color w:val="00000A"/>
                <w:lang w:eastAsia="en-US"/>
              </w:rPr>
            </w:pPr>
          </w:p>
          <w:p w14:paraId="6AF5BAB1" w14:textId="70080D09" w:rsidR="00DA516A" w:rsidRDefault="00DA516A" w:rsidP="00AA578F">
            <w:pPr>
              <w:suppressAutoHyphens/>
              <w:spacing w:line="336" w:lineRule="auto"/>
              <w:ind w:firstLine="570"/>
              <w:jc w:val="both"/>
              <w:rPr>
                <w:rFonts w:ascii="GHEA Grapalat" w:eastAsia="Calibri" w:hAnsi="GHEA Grapalat" w:cs="Sylfaen"/>
                <w:color w:val="00000A"/>
                <w:lang w:eastAsia="en-US"/>
              </w:rPr>
            </w:pPr>
          </w:p>
          <w:p w14:paraId="020637F5" w14:textId="0DB5B8E6" w:rsidR="00DA516A" w:rsidRDefault="00DA516A" w:rsidP="00DA516A">
            <w:pPr>
              <w:suppressAutoHyphens/>
              <w:spacing w:line="276" w:lineRule="auto"/>
              <w:ind w:firstLine="570"/>
              <w:jc w:val="both"/>
              <w:rPr>
                <w:rFonts w:ascii="GHEA Grapalat" w:eastAsia="Calibri" w:hAnsi="GHEA Grapalat" w:cs="Sylfaen"/>
                <w:color w:val="00000A"/>
                <w:lang w:eastAsia="en-US"/>
              </w:rPr>
            </w:pPr>
          </w:p>
          <w:p w14:paraId="0F831970" w14:textId="337394E9" w:rsidR="00AC395C" w:rsidRDefault="00AC395C" w:rsidP="00DA516A">
            <w:pPr>
              <w:suppressAutoHyphens/>
              <w:spacing w:line="276" w:lineRule="auto"/>
              <w:ind w:firstLine="570"/>
              <w:jc w:val="both"/>
              <w:rPr>
                <w:rFonts w:ascii="GHEA Grapalat" w:eastAsia="Calibri" w:hAnsi="GHEA Grapalat" w:cs="Sylfaen"/>
                <w:color w:val="00000A"/>
                <w:lang w:eastAsia="en-US"/>
              </w:rPr>
            </w:pPr>
          </w:p>
          <w:p w14:paraId="74248376" w14:textId="77777777" w:rsidR="00AC395C" w:rsidRDefault="00AC395C" w:rsidP="00DA516A">
            <w:pPr>
              <w:suppressAutoHyphens/>
              <w:spacing w:line="276" w:lineRule="auto"/>
              <w:ind w:firstLine="570"/>
              <w:jc w:val="both"/>
              <w:rPr>
                <w:rFonts w:ascii="GHEA Grapalat" w:eastAsia="Calibri" w:hAnsi="GHEA Grapalat" w:cs="Sylfaen"/>
                <w:color w:val="00000A"/>
                <w:lang w:eastAsia="en-US"/>
              </w:rPr>
            </w:pPr>
          </w:p>
          <w:p w14:paraId="0864D033" w14:textId="77777777" w:rsidR="00DA516A" w:rsidRDefault="00DA516A" w:rsidP="00DA516A">
            <w:pPr>
              <w:suppressAutoHyphens/>
              <w:spacing w:line="276" w:lineRule="auto"/>
              <w:ind w:firstLine="570"/>
              <w:jc w:val="both"/>
              <w:rPr>
                <w:rFonts w:ascii="GHEA Grapalat" w:eastAsia="Calibri" w:hAnsi="GHEA Grapalat" w:cs="Sylfaen"/>
                <w:color w:val="00000A"/>
                <w:lang w:eastAsia="en-US"/>
              </w:rPr>
            </w:pPr>
          </w:p>
          <w:p w14:paraId="05FEE10C" w14:textId="4F5A1D8F" w:rsidR="00AA578F" w:rsidRDefault="00F27D06" w:rsidP="00DA516A">
            <w:pPr>
              <w:suppressAutoHyphens/>
              <w:spacing w:line="276" w:lineRule="auto"/>
              <w:ind w:firstLine="570"/>
              <w:jc w:val="both"/>
              <w:rPr>
                <w:rFonts w:ascii="GHEA Grapalat" w:eastAsia="Calibri" w:hAnsi="GHEA Grapalat" w:cs="Sylfaen"/>
                <w:color w:val="00000A"/>
                <w:lang w:eastAsia="en-US"/>
              </w:rPr>
            </w:pPr>
            <w:r w:rsidRPr="00F27D06">
              <w:rPr>
                <w:rFonts w:ascii="GHEA Grapalat" w:eastAsia="Calibri" w:hAnsi="GHEA Grapalat" w:cs="Sylfaen"/>
                <w:color w:val="00000A"/>
                <w:lang w:eastAsia="en-US"/>
              </w:rPr>
              <w:t xml:space="preserve">2. </w:t>
            </w:r>
            <w:r w:rsidR="00AA578F" w:rsidRPr="00AA578F">
              <w:rPr>
                <w:rFonts w:ascii="GHEA Grapalat" w:eastAsia="Calibri" w:hAnsi="GHEA Grapalat" w:cs="Sylfaen"/>
                <w:color w:val="00000A"/>
                <w:lang w:eastAsia="en-US"/>
              </w:rPr>
              <w:t xml:space="preserve">Միաժամանակ, «Ռազմական գործողությունների հետևանքով </w:t>
            </w:r>
            <w:r w:rsidR="00AA578F" w:rsidRPr="00AA578F">
              <w:rPr>
                <w:rFonts w:ascii="GHEA Grapalat" w:eastAsia="Calibri" w:hAnsi="GHEA Grapalat" w:cs="Sylfaen"/>
                <w:color w:val="00000A"/>
                <w:lang w:eastAsia="en-US"/>
              </w:rPr>
              <w:lastRenderedPageBreak/>
              <w:t xml:space="preserve">ստեղծված պայմաններում և հանգամանքներում անհայտ կորած անձանց մասին» օրենքի նախագծով </w:t>
            </w:r>
            <w:r w:rsidR="00AA578F" w:rsidRPr="00AA578F">
              <w:rPr>
                <w:rFonts w:ascii="GHEA Grapalat" w:hAnsi="GHEA Grapalat"/>
                <w:color w:val="00000A"/>
                <w:lang w:eastAsia="en-US"/>
              </w:rPr>
              <w:t xml:space="preserve">առաջարկվում է անհայտ կորած կամավորական անձանց և նրանց ընտանիքի անդամներին նույնպես ընդգրկել նախագծի 7-րդ հոդվածով զինծառայողների համար նախատեսված արտոնություններից և աջակցություններից օգտվողների ցանկում: Այս դրույթը փաստացի ենթադրում է ոչ միայն շահառուների թվաքանակի աճ, այլ նաև լրացուցիչ ֆինանսական միջոցների հատկացում, որը Նախագծով բացահայտված և գնահատված չէ: </w:t>
            </w:r>
            <w:r w:rsidR="00AA578F" w:rsidRPr="00AA578F">
              <w:rPr>
                <w:rFonts w:ascii="GHEA Grapalat" w:eastAsia="Calibri" w:hAnsi="GHEA Grapalat" w:cs="Sylfaen"/>
                <w:color w:val="00000A"/>
                <w:lang w:eastAsia="en-US"/>
              </w:rPr>
              <w:t>Հետևաբար, հաշվի առնելով առկա մարտահրավերներն ու հարկաբյուջետային սահմանափակումները՝ առաջարկում ենք ձեռնպահ մնալ ՀՀ պետական բյուջեում լրացուցիչ և չգնահատված ծախսերի հանգեցնող նախաձեռնություններից։ Հավելենք նաև, որ պարզաբանման կարիք ունի նաև վերը նշված օրենքի նախագծի 8-րդ հոդվածի 3-րդ մասը։</w:t>
            </w:r>
          </w:p>
          <w:p w14:paraId="718BBF3A" w14:textId="1933F987"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79F8616B" w14:textId="48BE3A9C"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44DB4C83" w14:textId="2C130F43"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723D56BA" w14:textId="36351229"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2D067AA6" w14:textId="6C9BFE48"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3776F10A" w14:textId="6909E13A"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3B124AAF" w14:textId="47C7E288"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5A4A55C5" w14:textId="70C942A7"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740EE392" w14:textId="7A3D4F3F"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1D1623CB" w14:textId="7567D89E"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2BEE163E" w14:textId="67D81147"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671BB8F1" w14:textId="2D92E1D3"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76EE212F" w14:textId="287BF77F"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36D27A82" w14:textId="43B2AFFB"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39161975" w14:textId="1FDB7F36"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42AC0F10" w14:textId="5DCAA77C"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4288359C" w14:textId="7E7D7B48"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2EEF82A7" w14:textId="35740022"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3E35EC6C" w14:textId="35BBBD6F"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7E5F08C3" w14:textId="1EE01EF2"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170FF85E" w14:textId="5AB7E871"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5C5D1D07" w14:textId="7B2F778C"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670A262D" w14:textId="0B6770FB"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1A65FE7D" w14:textId="55E0C8D1"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2B84D7BD" w14:textId="5C5D7EB4" w:rsidR="00CD2DF4" w:rsidRDefault="00CD2DF4" w:rsidP="00AA578F">
            <w:pPr>
              <w:suppressAutoHyphens/>
              <w:spacing w:line="336" w:lineRule="auto"/>
              <w:ind w:firstLine="570"/>
              <w:jc w:val="both"/>
              <w:rPr>
                <w:rFonts w:ascii="GHEA Grapalat" w:eastAsia="Calibri" w:hAnsi="GHEA Grapalat" w:cs="Sylfaen"/>
                <w:color w:val="00000A"/>
                <w:lang w:eastAsia="en-US"/>
              </w:rPr>
            </w:pPr>
          </w:p>
          <w:p w14:paraId="09D2A91E" w14:textId="71AEA2B0" w:rsidR="009F1387" w:rsidRDefault="009F1387" w:rsidP="00AA578F">
            <w:pPr>
              <w:suppressAutoHyphens/>
              <w:spacing w:line="336" w:lineRule="auto"/>
              <w:ind w:firstLine="570"/>
              <w:jc w:val="both"/>
              <w:rPr>
                <w:rFonts w:ascii="GHEA Grapalat" w:eastAsia="Calibri" w:hAnsi="GHEA Grapalat" w:cs="Sylfaen"/>
                <w:color w:val="00000A"/>
                <w:lang w:eastAsia="en-US"/>
              </w:rPr>
            </w:pPr>
          </w:p>
          <w:p w14:paraId="53A41C05" w14:textId="59D3BCD0" w:rsidR="009F1387" w:rsidRDefault="009F1387" w:rsidP="00AA578F">
            <w:pPr>
              <w:suppressAutoHyphens/>
              <w:spacing w:line="336" w:lineRule="auto"/>
              <w:ind w:firstLine="570"/>
              <w:jc w:val="both"/>
              <w:rPr>
                <w:rFonts w:ascii="GHEA Grapalat" w:eastAsia="Calibri" w:hAnsi="GHEA Grapalat" w:cs="Sylfaen"/>
                <w:color w:val="00000A"/>
                <w:lang w:eastAsia="en-US"/>
              </w:rPr>
            </w:pPr>
          </w:p>
          <w:p w14:paraId="2AFF5EF7" w14:textId="1E93D978" w:rsidR="009F1387" w:rsidRDefault="009F1387" w:rsidP="00AA578F">
            <w:pPr>
              <w:suppressAutoHyphens/>
              <w:spacing w:line="336" w:lineRule="auto"/>
              <w:ind w:firstLine="570"/>
              <w:jc w:val="both"/>
              <w:rPr>
                <w:rFonts w:ascii="GHEA Grapalat" w:eastAsia="Calibri" w:hAnsi="GHEA Grapalat" w:cs="Sylfaen"/>
                <w:color w:val="00000A"/>
                <w:lang w:eastAsia="en-US"/>
              </w:rPr>
            </w:pPr>
          </w:p>
          <w:p w14:paraId="290A9920" w14:textId="16A133E0" w:rsidR="00DA516A" w:rsidRDefault="00DA516A" w:rsidP="00AA578F">
            <w:pPr>
              <w:suppressAutoHyphens/>
              <w:spacing w:line="336" w:lineRule="auto"/>
              <w:ind w:firstLine="570"/>
              <w:jc w:val="both"/>
              <w:rPr>
                <w:rFonts w:ascii="GHEA Grapalat" w:eastAsia="Calibri" w:hAnsi="GHEA Grapalat" w:cs="Sylfaen"/>
                <w:color w:val="00000A"/>
                <w:lang w:eastAsia="en-US"/>
              </w:rPr>
            </w:pPr>
          </w:p>
          <w:p w14:paraId="414FC449" w14:textId="2C29E8EE" w:rsidR="00DA516A" w:rsidRDefault="00DA516A" w:rsidP="00AA578F">
            <w:pPr>
              <w:suppressAutoHyphens/>
              <w:spacing w:line="336" w:lineRule="auto"/>
              <w:ind w:firstLine="570"/>
              <w:jc w:val="both"/>
              <w:rPr>
                <w:rFonts w:ascii="GHEA Grapalat" w:eastAsia="Calibri" w:hAnsi="GHEA Grapalat" w:cs="Sylfaen"/>
                <w:color w:val="00000A"/>
                <w:lang w:eastAsia="en-US"/>
              </w:rPr>
            </w:pPr>
          </w:p>
          <w:p w14:paraId="5ED9C614" w14:textId="0DF1191B" w:rsidR="00DA516A" w:rsidRDefault="00DA516A" w:rsidP="00AA578F">
            <w:pPr>
              <w:suppressAutoHyphens/>
              <w:spacing w:line="336" w:lineRule="auto"/>
              <w:ind w:firstLine="570"/>
              <w:jc w:val="both"/>
              <w:rPr>
                <w:rFonts w:ascii="GHEA Grapalat" w:eastAsia="Calibri" w:hAnsi="GHEA Grapalat" w:cs="Sylfaen"/>
                <w:color w:val="00000A"/>
                <w:lang w:eastAsia="en-US"/>
              </w:rPr>
            </w:pPr>
          </w:p>
          <w:p w14:paraId="755CD4CE" w14:textId="77777777" w:rsidR="00AE7F16" w:rsidRDefault="00AE7F16" w:rsidP="00AA578F">
            <w:pPr>
              <w:suppressAutoHyphens/>
              <w:spacing w:line="336" w:lineRule="auto"/>
              <w:ind w:firstLine="570"/>
              <w:jc w:val="both"/>
              <w:rPr>
                <w:rFonts w:ascii="GHEA Grapalat" w:eastAsia="Calibri" w:hAnsi="GHEA Grapalat" w:cs="Sylfaen"/>
                <w:color w:val="00000A"/>
                <w:lang w:eastAsia="en-US"/>
              </w:rPr>
            </w:pPr>
          </w:p>
          <w:p w14:paraId="4E065FF4" w14:textId="77777777" w:rsidR="009F1387" w:rsidRPr="00AA578F" w:rsidRDefault="009F1387" w:rsidP="00AA578F">
            <w:pPr>
              <w:suppressAutoHyphens/>
              <w:spacing w:line="336" w:lineRule="auto"/>
              <w:ind w:firstLine="570"/>
              <w:jc w:val="both"/>
              <w:rPr>
                <w:rFonts w:ascii="GHEA Grapalat" w:eastAsia="Calibri" w:hAnsi="GHEA Grapalat" w:cs="Sylfaen"/>
                <w:color w:val="00000A"/>
                <w:lang w:eastAsia="en-US"/>
              </w:rPr>
            </w:pPr>
          </w:p>
          <w:p w14:paraId="1E0C2F47" w14:textId="396AEED3" w:rsidR="00AA578F" w:rsidRPr="002862DD" w:rsidRDefault="00F27D06" w:rsidP="00DA516A">
            <w:pPr>
              <w:tabs>
                <w:tab w:val="left" w:pos="1170"/>
              </w:tabs>
              <w:suppressAutoHyphens/>
              <w:spacing w:line="276" w:lineRule="auto"/>
              <w:ind w:firstLine="629"/>
              <w:jc w:val="both"/>
              <w:rPr>
                <w:rFonts w:ascii="GHEA Grapalat" w:eastAsia="Calibri" w:hAnsi="GHEA Grapalat" w:cs="Sylfaen"/>
                <w:color w:val="00000A"/>
                <w:lang w:eastAsia="en-US"/>
              </w:rPr>
            </w:pPr>
            <w:r w:rsidRPr="002862DD">
              <w:rPr>
                <w:rFonts w:ascii="GHEA Grapalat" w:eastAsia="Calibri" w:hAnsi="GHEA Grapalat" w:cs="Sylfaen"/>
                <w:color w:val="00000A"/>
                <w:lang w:eastAsia="en-US"/>
              </w:rPr>
              <w:t xml:space="preserve">3. </w:t>
            </w:r>
            <w:r w:rsidR="00AA578F" w:rsidRPr="002862DD">
              <w:rPr>
                <w:rFonts w:ascii="GHEA Grapalat" w:eastAsia="Calibri" w:hAnsi="GHEA Grapalat" w:cs="Sylfaen"/>
                <w:color w:val="00000A"/>
                <w:lang w:eastAsia="en-US"/>
              </w:rPr>
              <w:t xml:space="preserve">Նույն օրենքի նախագծի 7-րդ հոդվածի 8-րդ մասի համաձայն՝ անհայտ կորած անձի ընտանիքի անդամն անհրաժեշտության դեպքում իր </w:t>
            </w:r>
            <w:r w:rsidR="00AA578F" w:rsidRPr="002862DD">
              <w:rPr>
                <w:rFonts w:ascii="GHEA Grapalat" w:eastAsia="Calibri" w:hAnsi="GHEA Grapalat" w:cs="Sylfaen"/>
                <w:color w:val="00000A"/>
                <w:lang w:eastAsia="en-US"/>
              </w:rPr>
              <w:lastRenderedPageBreak/>
              <w:t>կողմից նախընտրած փաստաբանի (պաշտպանի) ծառայություններից պետության հաշվին օգտվելու իրավունք ունի: Փաստաբանի ծառայություններից օգտվելու հիմքերը, կարգն ու չափը սահմանվում են ՀՀ կառավարության որոշմամբ:</w:t>
            </w:r>
          </w:p>
          <w:p w14:paraId="547E66D2" w14:textId="6A420A40" w:rsidR="00AA578F" w:rsidRDefault="00AA578F" w:rsidP="00DA516A">
            <w:pPr>
              <w:tabs>
                <w:tab w:val="left" w:pos="1170"/>
              </w:tabs>
              <w:suppressAutoHyphens/>
              <w:spacing w:line="276" w:lineRule="auto"/>
              <w:ind w:firstLine="567"/>
              <w:jc w:val="both"/>
              <w:rPr>
                <w:rFonts w:ascii="GHEA Grapalat" w:eastAsia="Calibri" w:hAnsi="GHEA Grapalat" w:cs="Sylfaen"/>
                <w:color w:val="00000A"/>
                <w:lang w:eastAsia="en-US"/>
              </w:rPr>
            </w:pPr>
            <w:r w:rsidRPr="002862DD">
              <w:rPr>
                <w:rFonts w:ascii="GHEA Grapalat" w:eastAsia="Calibri" w:hAnsi="GHEA Grapalat" w:cs="Sylfaen"/>
                <w:color w:val="00000A"/>
                <w:lang w:eastAsia="en-US"/>
              </w:rPr>
              <w:t>Պետության հաշվին անհայտ կորած անձի ընտանիքի անդամին անհրաժեշտության դեպքում իր կողմից նախընտրած փաստաբանի (պաշտպանի) ծառայություններից օգտվելու հնարավորություն նախատեսելու փոխարեն առաջարկում ենք քննարկել հանրային պաշտպանի գրասենյակի միջոցով անհայտ կորած անձի ընտանիքի անդամին անվճար իրավաբանական օգնություն տրամադրելու հնարավորությունը:</w:t>
            </w:r>
          </w:p>
          <w:p w14:paraId="029032DD" w14:textId="70FBF431" w:rsidR="00005ECE" w:rsidRDefault="00005ECE" w:rsidP="00DA516A">
            <w:pPr>
              <w:tabs>
                <w:tab w:val="left" w:pos="1170"/>
              </w:tabs>
              <w:suppressAutoHyphens/>
              <w:spacing w:line="276" w:lineRule="auto"/>
              <w:ind w:firstLine="567"/>
              <w:jc w:val="both"/>
              <w:rPr>
                <w:rFonts w:ascii="GHEA Grapalat" w:eastAsia="Calibri" w:hAnsi="GHEA Grapalat" w:cs="Sylfaen"/>
                <w:color w:val="00000A"/>
                <w:lang w:eastAsia="en-US"/>
              </w:rPr>
            </w:pPr>
          </w:p>
          <w:p w14:paraId="0CD3E694" w14:textId="38418007" w:rsidR="00005ECE" w:rsidRDefault="00005ECE" w:rsidP="00DA516A">
            <w:pPr>
              <w:tabs>
                <w:tab w:val="left" w:pos="1170"/>
              </w:tabs>
              <w:suppressAutoHyphens/>
              <w:spacing w:line="276" w:lineRule="auto"/>
              <w:ind w:firstLine="567"/>
              <w:jc w:val="both"/>
              <w:rPr>
                <w:rFonts w:ascii="GHEA Grapalat" w:eastAsia="Calibri" w:hAnsi="GHEA Grapalat" w:cs="Sylfaen"/>
                <w:color w:val="00000A"/>
                <w:lang w:eastAsia="en-US"/>
              </w:rPr>
            </w:pPr>
          </w:p>
          <w:p w14:paraId="43D9523A" w14:textId="03345211" w:rsidR="00005ECE" w:rsidRDefault="00005ECE" w:rsidP="00DA516A">
            <w:pPr>
              <w:tabs>
                <w:tab w:val="left" w:pos="1170"/>
              </w:tabs>
              <w:suppressAutoHyphens/>
              <w:spacing w:line="276" w:lineRule="auto"/>
              <w:ind w:firstLine="567"/>
              <w:jc w:val="both"/>
              <w:rPr>
                <w:rFonts w:ascii="GHEA Grapalat" w:eastAsia="Calibri" w:hAnsi="GHEA Grapalat" w:cs="Sylfaen"/>
                <w:color w:val="00000A"/>
                <w:lang w:eastAsia="en-US"/>
              </w:rPr>
            </w:pPr>
          </w:p>
          <w:p w14:paraId="093D053C" w14:textId="04FE84FA" w:rsidR="00005ECE" w:rsidRDefault="00005ECE" w:rsidP="00DA516A">
            <w:pPr>
              <w:tabs>
                <w:tab w:val="left" w:pos="1170"/>
              </w:tabs>
              <w:suppressAutoHyphens/>
              <w:spacing w:line="276" w:lineRule="auto"/>
              <w:ind w:firstLine="567"/>
              <w:jc w:val="both"/>
              <w:rPr>
                <w:rFonts w:ascii="GHEA Grapalat" w:eastAsia="Calibri" w:hAnsi="GHEA Grapalat" w:cs="Sylfaen"/>
                <w:color w:val="00000A"/>
                <w:lang w:eastAsia="en-US"/>
              </w:rPr>
            </w:pPr>
          </w:p>
          <w:p w14:paraId="33401B71" w14:textId="3D698436" w:rsidR="00005ECE" w:rsidRDefault="00005ECE" w:rsidP="00DA516A">
            <w:pPr>
              <w:tabs>
                <w:tab w:val="left" w:pos="1170"/>
              </w:tabs>
              <w:suppressAutoHyphens/>
              <w:spacing w:line="276" w:lineRule="auto"/>
              <w:ind w:firstLine="567"/>
              <w:jc w:val="both"/>
              <w:rPr>
                <w:rFonts w:ascii="GHEA Grapalat" w:eastAsia="Calibri" w:hAnsi="GHEA Grapalat" w:cs="Sylfaen"/>
                <w:color w:val="00000A"/>
                <w:lang w:eastAsia="en-US"/>
              </w:rPr>
            </w:pPr>
          </w:p>
          <w:p w14:paraId="1401ED7A" w14:textId="29001D57" w:rsidR="00005ECE" w:rsidRDefault="00005ECE" w:rsidP="00DA516A">
            <w:pPr>
              <w:tabs>
                <w:tab w:val="left" w:pos="1170"/>
              </w:tabs>
              <w:suppressAutoHyphens/>
              <w:spacing w:line="276" w:lineRule="auto"/>
              <w:ind w:firstLine="567"/>
              <w:jc w:val="both"/>
              <w:rPr>
                <w:rFonts w:ascii="GHEA Grapalat" w:eastAsia="Calibri" w:hAnsi="GHEA Grapalat" w:cs="Sylfaen"/>
                <w:color w:val="00000A"/>
                <w:lang w:eastAsia="en-US"/>
              </w:rPr>
            </w:pPr>
          </w:p>
          <w:p w14:paraId="0472590B" w14:textId="31CEA495" w:rsidR="00005ECE" w:rsidRDefault="00005ECE" w:rsidP="00DA516A">
            <w:pPr>
              <w:tabs>
                <w:tab w:val="left" w:pos="1170"/>
              </w:tabs>
              <w:suppressAutoHyphens/>
              <w:spacing w:line="276" w:lineRule="auto"/>
              <w:ind w:firstLine="567"/>
              <w:jc w:val="both"/>
              <w:rPr>
                <w:rFonts w:ascii="GHEA Grapalat" w:eastAsia="Calibri" w:hAnsi="GHEA Grapalat" w:cs="Sylfaen"/>
                <w:color w:val="00000A"/>
                <w:lang w:eastAsia="en-US"/>
              </w:rPr>
            </w:pPr>
          </w:p>
          <w:p w14:paraId="5F8CBAB3" w14:textId="34E34550" w:rsidR="00005ECE" w:rsidRDefault="00005ECE" w:rsidP="00DA516A">
            <w:pPr>
              <w:tabs>
                <w:tab w:val="left" w:pos="1170"/>
              </w:tabs>
              <w:suppressAutoHyphens/>
              <w:spacing w:line="276" w:lineRule="auto"/>
              <w:ind w:firstLine="567"/>
              <w:jc w:val="both"/>
              <w:rPr>
                <w:rFonts w:ascii="GHEA Grapalat" w:eastAsia="Calibri" w:hAnsi="GHEA Grapalat" w:cs="Sylfaen"/>
                <w:color w:val="00000A"/>
                <w:lang w:eastAsia="en-US"/>
              </w:rPr>
            </w:pPr>
          </w:p>
          <w:p w14:paraId="0DE6D134" w14:textId="6AF461C6" w:rsidR="00005ECE" w:rsidRDefault="00005ECE" w:rsidP="00DA516A">
            <w:pPr>
              <w:tabs>
                <w:tab w:val="left" w:pos="1170"/>
              </w:tabs>
              <w:suppressAutoHyphens/>
              <w:spacing w:line="276" w:lineRule="auto"/>
              <w:ind w:firstLine="567"/>
              <w:jc w:val="both"/>
              <w:rPr>
                <w:rFonts w:ascii="GHEA Grapalat" w:eastAsia="Calibri" w:hAnsi="GHEA Grapalat" w:cs="Sylfaen"/>
                <w:color w:val="00000A"/>
                <w:lang w:eastAsia="en-US"/>
              </w:rPr>
            </w:pPr>
          </w:p>
          <w:p w14:paraId="3C57D760" w14:textId="10EE4DD4" w:rsidR="00005ECE" w:rsidRDefault="00005ECE" w:rsidP="00DA516A">
            <w:pPr>
              <w:tabs>
                <w:tab w:val="left" w:pos="1170"/>
              </w:tabs>
              <w:suppressAutoHyphens/>
              <w:spacing w:line="276" w:lineRule="auto"/>
              <w:ind w:firstLine="567"/>
              <w:jc w:val="both"/>
              <w:rPr>
                <w:rFonts w:ascii="GHEA Grapalat" w:eastAsia="Calibri" w:hAnsi="GHEA Grapalat" w:cs="Sylfaen"/>
                <w:color w:val="00000A"/>
                <w:lang w:eastAsia="en-US"/>
              </w:rPr>
            </w:pPr>
          </w:p>
          <w:p w14:paraId="212C6A3A" w14:textId="31CFC8EE" w:rsidR="00005ECE" w:rsidRDefault="00005ECE" w:rsidP="00DA516A">
            <w:pPr>
              <w:tabs>
                <w:tab w:val="left" w:pos="1170"/>
              </w:tabs>
              <w:suppressAutoHyphens/>
              <w:spacing w:line="276" w:lineRule="auto"/>
              <w:ind w:firstLine="567"/>
              <w:jc w:val="both"/>
              <w:rPr>
                <w:rFonts w:ascii="GHEA Grapalat" w:eastAsia="Calibri" w:hAnsi="GHEA Grapalat" w:cs="Sylfaen"/>
                <w:color w:val="00000A"/>
                <w:lang w:eastAsia="en-US"/>
              </w:rPr>
            </w:pPr>
          </w:p>
          <w:p w14:paraId="0B5C251C" w14:textId="77777777" w:rsidR="00080533" w:rsidRDefault="00080533" w:rsidP="00DA516A">
            <w:pPr>
              <w:tabs>
                <w:tab w:val="left" w:pos="1170"/>
              </w:tabs>
              <w:suppressAutoHyphens/>
              <w:spacing w:line="276" w:lineRule="auto"/>
              <w:ind w:firstLine="567"/>
              <w:jc w:val="both"/>
              <w:rPr>
                <w:rFonts w:ascii="GHEA Grapalat" w:eastAsia="Calibri" w:hAnsi="GHEA Grapalat" w:cs="Sylfaen"/>
                <w:color w:val="00000A"/>
                <w:lang w:eastAsia="en-US"/>
              </w:rPr>
            </w:pPr>
          </w:p>
          <w:p w14:paraId="0BD78F6A" w14:textId="77777777" w:rsidR="00005ECE" w:rsidRPr="00AA578F" w:rsidRDefault="00005ECE" w:rsidP="00DA516A">
            <w:pPr>
              <w:tabs>
                <w:tab w:val="left" w:pos="1170"/>
              </w:tabs>
              <w:suppressAutoHyphens/>
              <w:spacing w:line="276" w:lineRule="auto"/>
              <w:ind w:firstLine="567"/>
              <w:jc w:val="both"/>
              <w:rPr>
                <w:rFonts w:ascii="GHEA Grapalat" w:eastAsia="Calibri" w:hAnsi="GHEA Grapalat" w:cs="Sylfaen"/>
                <w:color w:val="00000A"/>
                <w:lang w:eastAsia="en-US"/>
              </w:rPr>
            </w:pPr>
          </w:p>
          <w:p w14:paraId="103B70B1" w14:textId="6933D2AF" w:rsidR="00AA578F" w:rsidRPr="00AA578F" w:rsidRDefault="00F27D06" w:rsidP="00DA516A">
            <w:pPr>
              <w:suppressAutoHyphens/>
              <w:spacing w:line="276" w:lineRule="auto"/>
              <w:ind w:firstLine="567"/>
              <w:jc w:val="both"/>
              <w:rPr>
                <w:rFonts w:ascii="GHEA Grapalat" w:eastAsia="Calibri" w:hAnsi="GHEA Grapalat" w:cs="Sylfaen"/>
                <w:color w:val="00000A"/>
                <w:lang w:eastAsia="en-US"/>
              </w:rPr>
            </w:pPr>
            <w:r w:rsidRPr="00F27D06">
              <w:rPr>
                <w:rFonts w:ascii="GHEA Grapalat" w:eastAsia="Calibri" w:hAnsi="GHEA Grapalat" w:cs="Sylfaen"/>
                <w:color w:val="00000A"/>
                <w:lang w:eastAsia="en-US"/>
              </w:rPr>
              <w:t xml:space="preserve">4. </w:t>
            </w:r>
            <w:r w:rsidR="00AA578F" w:rsidRPr="00AA578F">
              <w:rPr>
                <w:rFonts w:ascii="GHEA Grapalat" w:eastAsia="Calibri" w:hAnsi="GHEA Grapalat" w:cs="Sylfaen"/>
                <w:color w:val="00000A"/>
                <w:lang w:eastAsia="en-US"/>
              </w:rPr>
              <w:t xml:space="preserve">Միաժամանակ, առաջարկում ենք հստակեցնել նաև, թե արդյոք «Ռազմական գործողությունների հետևանքով ստեղծված պայմաններում և հանգամանքներում անհայտ կորած անձանց մասին» օրենքը տարածվում է </w:t>
            </w:r>
            <w:r w:rsidR="00AA578F" w:rsidRPr="00AA578F">
              <w:rPr>
                <w:rFonts w:ascii="GHEA Grapalat" w:eastAsia="Calibri" w:hAnsi="GHEA Grapalat" w:cs="Sylfaen"/>
                <w:color w:val="00000A"/>
                <w:lang w:eastAsia="en-US"/>
              </w:rPr>
              <w:lastRenderedPageBreak/>
              <w:t>նաև 27.09.2020թ.-ից և դրանից հետո անհետ կորած Լեռնային Ղարաբաղի քաղաքացիների վրա։</w:t>
            </w:r>
          </w:p>
          <w:p w14:paraId="535EE714" w14:textId="77777777" w:rsidR="00AA578F" w:rsidRPr="00AA578F" w:rsidRDefault="00AA578F" w:rsidP="00DA516A">
            <w:pPr>
              <w:suppressAutoHyphens/>
              <w:spacing w:line="276" w:lineRule="auto"/>
              <w:ind w:firstLine="567"/>
              <w:jc w:val="both"/>
              <w:rPr>
                <w:rFonts w:ascii="GHEA Grapalat" w:eastAsia="Calibri" w:hAnsi="GHEA Grapalat" w:cs="Sylfaen"/>
                <w:color w:val="00000A"/>
                <w:lang w:eastAsia="en-US"/>
              </w:rPr>
            </w:pPr>
            <w:r w:rsidRPr="00AA578F">
              <w:rPr>
                <w:rFonts w:ascii="GHEA Grapalat" w:eastAsia="Calibri" w:hAnsi="GHEA Grapalat" w:cs="Sylfaen"/>
                <w:color w:val="00000A"/>
                <w:lang w:eastAsia="en-US"/>
              </w:rPr>
              <w:t>Ամփոփելով վերոգրյալը՝ հայտնում ենք, որ վերոհիշյալ դիտարկումների վերաբերյալ պարզաբանումների առկայության պայմաններում հնարավոր կլինի ներկայացնել  հիմնավորված դիրքորոշում։</w:t>
            </w:r>
          </w:p>
          <w:p w14:paraId="6E514D8F" w14:textId="77777777" w:rsidR="00D51665" w:rsidRPr="00E83820" w:rsidRDefault="00D51665" w:rsidP="00E43FD6">
            <w:pPr>
              <w:pStyle w:val="ListParagraph"/>
              <w:spacing w:line="276" w:lineRule="auto"/>
              <w:ind w:left="142" w:firstLine="567"/>
              <w:jc w:val="both"/>
              <w:rPr>
                <w:rFonts w:ascii="GHEA Grapalat" w:eastAsia="SimSun" w:hAnsi="GHEA Grapalat"/>
                <w:lang w:eastAsia="en-GB"/>
              </w:rPr>
            </w:pPr>
          </w:p>
        </w:tc>
        <w:tc>
          <w:tcPr>
            <w:tcW w:w="6553" w:type="dxa"/>
            <w:gridSpan w:val="3"/>
          </w:tcPr>
          <w:p w14:paraId="1EFF4E58" w14:textId="77777777" w:rsidR="00D51665" w:rsidRDefault="00D51665" w:rsidP="00E43FD6">
            <w:pPr>
              <w:tabs>
                <w:tab w:val="left" w:pos="1020"/>
              </w:tabs>
              <w:spacing w:line="276" w:lineRule="auto"/>
              <w:ind w:firstLine="711"/>
              <w:jc w:val="both"/>
              <w:rPr>
                <w:rFonts w:ascii="GHEA Grapalat" w:hAnsi="GHEA Grapalat"/>
                <w:lang w:val="af-ZA"/>
              </w:rPr>
            </w:pPr>
          </w:p>
          <w:p w14:paraId="552123F5" w14:textId="77777777" w:rsidR="00F27D06" w:rsidRDefault="00F27D06" w:rsidP="00E43FD6">
            <w:pPr>
              <w:tabs>
                <w:tab w:val="left" w:pos="1020"/>
              </w:tabs>
              <w:spacing w:line="276" w:lineRule="auto"/>
              <w:ind w:firstLine="711"/>
              <w:jc w:val="both"/>
              <w:rPr>
                <w:rFonts w:ascii="GHEA Grapalat" w:hAnsi="GHEA Grapalat"/>
                <w:lang w:val="af-ZA"/>
              </w:rPr>
            </w:pPr>
          </w:p>
          <w:p w14:paraId="448662D4" w14:textId="77777777" w:rsidR="00F27D06" w:rsidRDefault="00F27D06" w:rsidP="00E43FD6">
            <w:pPr>
              <w:tabs>
                <w:tab w:val="left" w:pos="1020"/>
              </w:tabs>
              <w:spacing w:line="276" w:lineRule="auto"/>
              <w:ind w:firstLine="711"/>
              <w:jc w:val="both"/>
              <w:rPr>
                <w:rFonts w:ascii="GHEA Grapalat" w:hAnsi="GHEA Grapalat"/>
                <w:lang w:val="af-ZA"/>
              </w:rPr>
            </w:pPr>
          </w:p>
          <w:p w14:paraId="3A8908AE" w14:textId="77777777" w:rsidR="00F27D06" w:rsidRDefault="00F27D06" w:rsidP="00E43FD6">
            <w:pPr>
              <w:tabs>
                <w:tab w:val="left" w:pos="1020"/>
              </w:tabs>
              <w:spacing w:line="276" w:lineRule="auto"/>
              <w:ind w:firstLine="711"/>
              <w:jc w:val="both"/>
              <w:rPr>
                <w:rFonts w:ascii="GHEA Grapalat" w:hAnsi="GHEA Grapalat"/>
                <w:lang w:val="af-ZA"/>
              </w:rPr>
            </w:pPr>
          </w:p>
          <w:p w14:paraId="58D19A88" w14:textId="77777777" w:rsidR="00F27D06" w:rsidRDefault="00F27D06" w:rsidP="00E43FD6">
            <w:pPr>
              <w:tabs>
                <w:tab w:val="left" w:pos="1020"/>
              </w:tabs>
              <w:spacing w:line="276" w:lineRule="auto"/>
              <w:ind w:firstLine="711"/>
              <w:jc w:val="both"/>
              <w:rPr>
                <w:rFonts w:ascii="GHEA Grapalat" w:hAnsi="GHEA Grapalat"/>
                <w:lang w:val="af-ZA"/>
              </w:rPr>
            </w:pPr>
          </w:p>
          <w:p w14:paraId="45FADDE3" w14:textId="77777777" w:rsidR="00F27D06" w:rsidRDefault="00F27D06" w:rsidP="00E43FD6">
            <w:pPr>
              <w:tabs>
                <w:tab w:val="left" w:pos="1020"/>
              </w:tabs>
              <w:spacing w:line="276" w:lineRule="auto"/>
              <w:ind w:firstLine="711"/>
              <w:jc w:val="both"/>
              <w:rPr>
                <w:rFonts w:ascii="GHEA Grapalat" w:hAnsi="GHEA Grapalat"/>
                <w:lang w:val="af-ZA"/>
              </w:rPr>
            </w:pPr>
          </w:p>
          <w:p w14:paraId="726375B7" w14:textId="38FEEC33" w:rsidR="00F27D06" w:rsidRDefault="00F27D06" w:rsidP="00E43FD6">
            <w:pPr>
              <w:tabs>
                <w:tab w:val="left" w:pos="1020"/>
              </w:tabs>
              <w:spacing w:line="276" w:lineRule="auto"/>
              <w:ind w:firstLine="711"/>
              <w:jc w:val="both"/>
              <w:rPr>
                <w:rFonts w:ascii="GHEA Grapalat" w:hAnsi="GHEA Grapalat"/>
                <w:lang w:val="af-ZA"/>
              </w:rPr>
            </w:pPr>
          </w:p>
          <w:p w14:paraId="02199B88" w14:textId="77777777" w:rsidR="00F27D06" w:rsidRDefault="00F27D06" w:rsidP="00E43FD6">
            <w:pPr>
              <w:tabs>
                <w:tab w:val="left" w:pos="1020"/>
              </w:tabs>
              <w:spacing w:line="276" w:lineRule="auto"/>
              <w:ind w:firstLine="711"/>
              <w:jc w:val="both"/>
              <w:rPr>
                <w:rFonts w:ascii="GHEA Grapalat" w:hAnsi="GHEA Grapalat"/>
                <w:lang w:val="af-ZA"/>
              </w:rPr>
            </w:pPr>
          </w:p>
          <w:p w14:paraId="10F12F93" w14:textId="77777777" w:rsidR="00F27D06" w:rsidRDefault="00F27D06" w:rsidP="00E43FD6">
            <w:pPr>
              <w:tabs>
                <w:tab w:val="left" w:pos="1020"/>
              </w:tabs>
              <w:spacing w:line="276" w:lineRule="auto"/>
              <w:ind w:firstLine="711"/>
              <w:jc w:val="both"/>
              <w:rPr>
                <w:rFonts w:ascii="GHEA Grapalat" w:hAnsi="GHEA Grapalat"/>
                <w:lang w:val="af-ZA"/>
              </w:rPr>
            </w:pPr>
          </w:p>
          <w:p w14:paraId="1CB8CDD8" w14:textId="6D161873" w:rsidR="00F27D06" w:rsidRDefault="00F27D06" w:rsidP="00E43FD6">
            <w:pPr>
              <w:tabs>
                <w:tab w:val="left" w:pos="1020"/>
              </w:tabs>
              <w:spacing w:line="276" w:lineRule="auto"/>
              <w:ind w:firstLine="711"/>
              <w:jc w:val="both"/>
              <w:rPr>
                <w:rFonts w:ascii="GHEA Grapalat" w:hAnsi="GHEA Grapalat"/>
                <w:lang w:val="af-ZA"/>
              </w:rPr>
            </w:pPr>
          </w:p>
          <w:p w14:paraId="74C621EF" w14:textId="0C1EC92C" w:rsidR="00F27D06" w:rsidRPr="00C14495" w:rsidRDefault="00F27D06" w:rsidP="00C14495">
            <w:pPr>
              <w:tabs>
                <w:tab w:val="left" w:pos="1020"/>
              </w:tabs>
              <w:spacing w:line="276" w:lineRule="auto"/>
              <w:ind w:firstLine="711"/>
              <w:jc w:val="center"/>
              <w:rPr>
                <w:rFonts w:ascii="GHEA Grapalat" w:hAnsi="GHEA Grapalat"/>
                <w:b/>
              </w:rPr>
            </w:pPr>
            <w:r w:rsidRPr="00C14495">
              <w:rPr>
                <w:rFonts w:ascii="GHEA Grapalat" w:hAnsi="GHEA Grapalat"/>
                <w:b/>
              </w:rPr>
              <w:t xml:space="preserve">1. </w:t>
            </w:r>
            <w:r w:rsidR="00C14495">
              <w:rPr>
                <w:rFonts w:ascii="GHEA Grapalat" w:hAnsi="GHEA Grapalat"/>
                <w:b/>
              </w:rPr>
              <w:t>Չի ընդունվել</w:t>
            </w:r>
          </w:p>
          <w:p w14:paraId="31B796A4" w14:textId="77777777" w:rsidR="004B5905" w:rsidRDefault="00C14495" w:rsidP="00E43FD6">
            <w:pPr>
              <w:tabs>
                <w:tab w:val="left" w:pos="1020"/>
              </w:tabs>
              <w:spacing w:line="276" w:lineRule="auto"/>
              <w:ind w:firstLine="711"/>
              <w:jc w:val="both"/>
              <w:rPr>
                <w:rFonts w:ascii="GHEA Grapalat" w:hAnsi="GHEA Grapalat"/>
              </w:rPr>
            </w:pPr>
            <w:r>
              <w:rPr>
                <w:rFonts w:ascii="GHEA Grapalat" w:hAnsi="GHEA Grapalat"/>
              </w:rPr>
              <w:t>Ֆ</w:t>
            </w:r>
            <w:r w:rsidRPr="00C14495">
              <w:rPr>
                <w:rFonts w:ascii="GHEA Grapalat" w:hAnsi="GHEA Grapalat"/>
              </w:rPr>
              <w:t>ինանսների նախարարության կողմից 20.09.2024թ.-ին N 01/11-4/19994-2024 գրությամբ</w:t>
            </w:r>
            <w:r>
              <w:rPr>
                <w:rFonts w:ascii="GHEA Grapalat" w:hAnsi="GHEA Grapalat"/>
              </w:rPr>
              <w:t xml:space="preserve"> դիտարկումների ներկայացումից հետո բավականին ժամանակ է անցել, ուստի հարկ է նշել, որ այս ընթացքում նախագիծը ենթարկվել է բազմաթիվ լրամշակումների, դրանում կատարվել են ինչպես փոփոխություններ, այնպես էլ լրացումներ, որի արդյունքում վկայակոչված դիտարկումների հիմնական մասն արդեն արդիական չէ: </w:t>
            </w:r>
          </w:p>
          <w:p w14:paraId="46BF091C" w14:textId="15B3E728" w:rsidR="00C14495" w:rsidRDefault="00C14495" w:rsidP="00E43FD6">
            <w:pPr>
              <w:tabs>
                <w:tab w:val="left" w:pos="1020"/>
              </w:tabs>
              <w:spacing w:line="276" w:lineRule="auto"/>
              <w:ind w:firstLine="711"/>
              <w:jc w:val="both"/>
              <w:rPr>
                <w:rFonts w:ascii="GHEA Grapalat" w:hAnsi="GHEA Grapalat"/>
              </w:rPr>
            </w:pPr>
            <w:r>
              <w:rPr>
                <w:rFonts w:ascii="GHEA Grapalat" w:hAnsi="GHEA Grapalat"/>
              </w:rPr>
              <w:t xml:space="preserve">Մասնավորապես, նախորդ գրությամբ ներկայացված 1-ին դիտարկումը վերաբերում էր </w:t>
            </w:r>
            <w:r w:rsidRPr="00C14495">
              <w:rPr>
                <w:rFonts w:ascii="GHEA Grapalat" w:hAnsi="GHEA Grapalat"/>
              </w:rPr>
              <w:t xml:space="preserve">Նախագծով նախատեսվող կարգավորումները ներդաշնակեցնել </w:t>
            </w:r>
            <w:r>
              <w:rPr>
                <w:rFonts w:ascii="GHEA Grapalat" w:hAnsi="GHEA Grapalat"/>
              </w:rPr>
              <w:t>այլ վերաբերելի</w:t>
            </w:r>
            <w:r w:rsidRPr="00C14495">
              <w:rPr>
                <w:rFonts w:ascii="GHEA Grapalat" w:hAnsi="GHEA Grapalat"/>
              </w:rPr>
              <w:t xml:space="preserve"> օրենքներով սահմանված կարգավորումների հետ՝ Նախագծին կից ներկայացնելով վերը նշված օրենքներում փոփոխություններ նախատեսող համապատասխան նախագծերի փաթեթ՝ Նախագծի ընդունման դեպքում բացառելու համար  տարբեր իրավական ակտերում կրկնվող արտոնություններ տրամադրող դրույթները:</w:t>
            </w:r>
            <w:r>
              <w:rPr>
                <w:rFonts w:ascii="GHEA Grapalat" w:hAnsi="GHEA Grapalat"/>
              </w:rPr>
              <w:t xml:space="preserve"> Այս մասով հարկ է նշել, որ նշված հարակից օրենքներում փոփոխությունների և լրացումների վերաբերյալ նախագծերը ևս մշակվել և շրջանառվել են: </w:t>
            </w:r>
          </w:p>
          <w:p w14:paraId="50DF0727" w14:textId="422746DD" w:rsidR="00F27D06" w:rsidRDefault="004C797C" w:rsidP="00E43FD6">
            <w:pPr>
              <w:tabs>
                <w:tab w:val="left" w:pos="1020"/>
              </w:tabs>
              <w:spacing w:line="276" w:lineRule="auto"/>
              <w:ind w:firstLine="711"/>
              <w:jc w:val="both"/>
              <w:rPr>
                <w:rFonts w:ascii="GHEA Grapalat" w:hAnsi="GHEA Grapalat"/>
              </w:rPr>
            </w:pPr>
            <w:r>
              <w:rPr>
                <w:rFonts w:ascii="GHEA Grapalat" w:hAnsi="GHEA Grapalat"/>
              </w:rPr>
              <w:lastRenderedPageBreak/>
              <w:t>Նախորդ գրությամբ ներկայացված 2-րդ</w:t>
            </w:r>
            <w:r w:rsidR="00C14495">
              <w:rPr>
                <w:rFonts w:ascii="GHEA Grapalat" w:hAnsi="GHEA Grapalat"/>
              </w:rPr>
              <w:t xml:space="preserve"> դիտարկմամբ </w:t>
            </w:r>
            <w:r w:rsidR="00C14495" w:rsidRPr="00C14495">
              <w:rPr>
                <w:rFonts w:ascii="GHEA Grapalat" w:hAnsi="GHEA Grapalat"/>
              </w:rPr>
              <w:t>նշ</w:t>
            </w:r>
            <w:r w:rsidR="00F34FFA">
              <w:rPr>
                <w:rFonts w:ascii="GHEA Grapalat" w:hAnsi="GHEA Grapalat"/>
              </w:rPr>
              <w:t>վ</w:t>
            </w:r>
            <w:r w:rsidR="00C14495" w:rsidRPr="00C14495">
              <w:rPr>
                <w:rFonts w:ascii="GHEA Grapalat" w:hAnsi="GHEA Grapalat"/>
              </w:rPr>
              <w:t>ել</w:t>
            </w:r>
            <w:r w:rsidR="00F34FFA">
              <w:rPr>
                <w:rFonts w:ascii="GHEA Grapalat" w:hAnsi="GHEA Grapalat"/>
              </w:rPr>
              <w:t xml:space="preserve"> էր</w:t>
            </w:r>
            <w:r w:rsidR="00C14495" w:rsidRPr="00C14495">
              <w:rPr>
                <w:rFonts w:ascii="GHEA Grapalat" w:hAnsi="GHEA Grapalat"/>
              </w:rPr>
              <w:t xml:space="preserve">, որ Նախագծի </w:t>
            </w:r>
            <w:r w:rsidR="00F34FFA">
              <w:rPr>
                <w:rFonts w:ascii="GHEA Grapalat" w:hAnsi="GHEA Grapalat"/>
              </w:rPr>
              <w:t xml:space="preserve">7-րդ հոդվածով </w:t>
            </w:r>
            <w:r w:rsidR="00C14495" w:rsidRPr="00C14495">
              <w:rPr>
                <w:rFonts w:ascii="GHEA Grapalat" w:hAnsi="GHEA Grapalat"/>
              </w:rPr>
              <w:t>սահմանվում են նաև քաղաքացիական անձանց և նրանց ընտանիքի անդամներին տրամադրվող արտոնությունները, որոնց մասով հստակեցված չեն գործող իրավական կարգավորումները, և ներկայացված չեն դրանց համապատաս</w:t>
            </w:r>
            <w:r w:rsidR="00F34FFA">
              <w:rPr>
                <w:rFonts w:ascii="GHEA Grapalat" w:hAnsi="GHEA Grapalat"/>
              </w:rPr>
              <w:t>խան ֆինանսական գնահատականները, հ</w:t>
            </w:r>
            <w:r w:rsidR="00C14495" w:rsidRPr="00C14495">
              <w:rPr>
                <w:rFonts w:ascii="GHEA Grapalat" w:hAnsi="GHEA Grapalat"/>
              </w:rPr>
              <w:t>ետևաբար այս կապակցությամբ դիրքորոշում հնարավոր է հայտնել համապատասխ</w:t>
            </w:r>
            <w:r w:rsidR="00F34FFA">
              <w:rPr>
                <w:rFonts w:ascii="GHEA Grapalat" w:hAnsi="GHEA Grapalat"/>
              </w:rPr>
              <w:t>ան հիմքերի ներկայացման դեպքում, հ</w:t>
            </w:r>
            <w:r w:rsidR="00C14495" w:rsidRPr="00C14495">
              <w:rPr>
                <w:rFonts w:ascii="GHEA Grapalat" w:hAnsi="GHEA Grapalat"/>
              </w:rPr>
              <w:t>ակառակ պարագայում առաջարկ</w:t>
            </w:r>
            <w:r w:rsidR="00F34FFA">
              <w:rPr>
                <w:rFonts w:ascii="GHEA Grapalat" w:hAnsi="GHEA Grapalat"/>
              </w:rPr>
              <w:t xml:space="preserve">վել էր </w:t>
            </w:r>
            <w:r w:rsidR="00C14495" w:rsidRPr="00C14495">
              <w:rPr>
                <w:rFonts w:ascii="GHEA Grapalat" w:hAnsi="GHEA Grapalat"/>
              </w:rPr>
              <w:t>զերծ մնալ նոր լրացուցիչ և չգնահատված ծախսեր առաջացնող նախաձեռնություններից։</w:t>
            </w:r>
            <w:r w:rsidR="00F34FFA">
              <w:rPr>
                <w:rFonts w:ascii="GHEA Grapalat" w:hAnsi="GHEA Grapalat"/>
              </w:rPr>
              <w:t xml:space="preserve"> Այս կապակցությամբ հարկ է նշել, որ Նախագծով այս պահի դրությամբ առկա կարգավորումների պայմաններում ըստ էության նոր </w:t>
            </w:r>
            <w:r w:rsidR="00F34FFA" w:rsidRPr="00F34FFA">
              <w:rPr>
                <w:rFonts w:ascii="GHEA Grapalat" w:hAnsi="GHEA Grapalat"/>
              </w:rPr>
              <w:t xml:space="preserve">լրացուցիչ և չգնահատված ծախսեր առաջացնող </w:t>
            </w:r>
            <w:r w:rsidR="00F34FFA">
              <w:rPr>
                <w:rFonts w:ascii="GHEA Grapalat" w:hAnsi="GHEA Grapalat"/>
              </w:rPr>
              <w:t>արտոնություններ սահմանված չեն, բոլոր արտոնությունները բխում են արդեն իսկ նախկինում սահմանված այլ իրավական ակտերում առկա արտոնություններից, որի մասին արդեն նաև նշվել է Ֆինանսների նախարարության 2-րդ և 4-րդ դիտարկումների կապակցությամբ ներկայացված դիրքորոշումների մեջ:</w:t>
            </w:r>
          </w:p>
          <w:p w14:paraId="185A3E17" w14:textId="7989F27E" w:rsidR="00F27D06" w:rsidRDefault="004C797C" w:rsidP="00E43FD6">
            <w:pPr>
              <w:tabs>
                <w:tab w:val="left" w:pos="1020"/>
              </w:tabs>
              <w:spacing w:line="276" w:lineRule="auto"/>
              <w:ind w:firstLine="711"/>
              <w:jc w:val="both"/>
              <w:rPr>
                <w:rFonts w:ascii="GHEA Grapalat" w:hAnsi="GHEA Grapalat"/>
                <w:bCs/>
              </w:rPr>
            </w:pPr>
            <w:r w:rsidRPr="004C797C">
              <w:rPr>
                <w:rFonts w:ascii="GHEA Grapalat" w:hAnsi="GHEA Grapalat"/>
              </w:rPr>
              <w:t>Նախորդ գրությամբ ներկայացված</w:t>
            </w:r>
            <w:r>
              <w:rPr>
                <w:rFonts w:ascii="GHEA Grapalat" w:hAnsi="GHEA Grapalat"/>
              </w:rPr>
              <w:t xml:space="preserve"> 3-րդ</w:t>
            </w:r>
            <w:r w:rsidR="0089251A">
              <w:rPr>
                <w:rFonts w:ascii="GHEA Grapalat" w:hAnsi="GHEA Grapalat"/>
              </w:rPr>
              <w:t xml:space="preserve"> դիտարկումը վերաբերում էր նրան, որ </w:t>
            </w:r>
            <w:r w:rsidR="0089251A" w:rsidRPr="0089251A">
              <w:rPr>
                <w:rFonts w:ascii="GHEA Grapalat" w:hAnsi="GHEA Grapalat"/>
              </w:rPr>
              <w:t xml:space="preserve">Նախագծին կից ներկայացված հիմնավորման համաձայն՝ Նախագծի ընդունման դեպքում լրացուցիչ ֆինանսական միջոցների </w:t>
            </w:r>
            <w:r w:rsidR="0089251A" w:rsidRPr="0089251A">
              <w:rPr>
                <w:rFonts w:ascii="GHEA Grapalat" w:hAnsi="GHEA Grapalat"/>
              </w:rPr>
              <w:lastRenderedPageBreak/>
              <w:t>անհրաժեշտություն չկա, մինչդեռ Նախագծով նախատեսվում է ձևավորել էլեկտրոնային տվյալների միասնական բազա, որն, ըստ էության, հանգեցնելու է ՀՀ պետական բյուջեից լրացուցիչ միջոցն</w:t>
            </w:r>
            <w:r w:rsidR="0089251A">
              <w:rPr>
                <w:rFonts w:ascii="GHEA Grapalat" w:hAnsi="GHEA Grapalat"/>
              </w:rPr>
              <w:t>երի հատկացման անհրաժեշտության, հ</w:t>
            </w:r>
            <w:r w:rsidR="0089251A" w:rsidRPr="0089251A">
              <w:rPr>
                <w:rFonts w:ascii="GHEA Grapalat" w:hAnsi="GHEA Grapalat"/>
              </w:rPr>
              <w:t>ետևաբար անհրաժեշտ է ներկայացնել ֆինանսական գնահատական։</w:t>
            </w:r>
            <w:r w:rsidR="0089251A">
              <w:rPr>
                <w:rFonts w:ascii="GHEA Grapalat" w:hAnsi="GHEA Grapalat"/>
              </w:rPr>
              <w:t xml:space="preserve"> Այս կապակցությամբ հարկ է նշել, որ </w:t>
            </w:r>
            <w:r w:rsidR="0089251A">
              <w:rPr>
                <w:rFonts w:ascii="GHEA Grapalat" w:hAnsi="GHEA Grapalat"/>
                <w:bCs/>
              </w:rPr>
              <w:t>թ</w:t>
            </w:r>
            <w:r w:rsidR="0089251A" w:rsidRPr="0089251A">
              <w:rPr>
                <w:rFonts w:ascii="GHEA Grapalat" w:hAnsi="GHEA Grapalat"/>
                <w:bCs/>
              </w:rPr>
              <w:t>եև նշված մասով ֆինանսական գնահատական տվող իրավասու մարմինը Ֆինանս</w:t>
            </w:r>
            <w:r w:rsidR="008A4E70">
              <w:rPr>
                <w:rFonts w:ascii="GHEA Grapalat" w:hAnsi="GHEA Grapalat"/>
                <w:bCs/>
              </w:rPr>
              <w:t>ն</w:t>
            </w:r>
            <w:r w:rsidR="0089251A" w:rsidRPr="0089251A">
              <w:rPr>
                <w:rFonts w:ascii="GHEA Grapalat" w:hAnsi="GHEA Grapalat"/>
                <w:bCs/>
              </w:rPr>
              <w:t xml:space="preserve">երի նախարարությունն է, </w:t>
            </w:r>
            <w:r w:rsidR="0089251A">
              <w:rPr>
                <w:rFonts w:ascii="GHEA Grapalat" w:hAnsi="GHEA Grapalat"/>
                <w:bCs/>
              </w:rPr>
              <w:t xml:space="preserve">Ռեեստրի մասով </w:t>
            </w:r>
            <w:r w:rsidR="0089251A" w:rsidRPr="0089251A">
              <w:rPr>
                <w:rFonts w:ascii="GHEA Grapalat" w:hAnsi="GHEA Grapalat"/>
                <w:bCs/>
              </w:rPr>
              <w:t>նախատեսվող ծախսերի մասին պատկերացում հնարավորություն կլինի կազմել բոլոր շահագրգիռ մարմիններից նախագծի վերաբերյալ համապատասխան դիտարկումներ ստանալուց և նախագծի դրույթների, առաջարկվող լուծումների վերաբերյալ ընդհանուր մոտեցումը պարզելուց հետո:</w:t>
            </w:r>
          </w:p>
          <w:p w14:paraId="3B128AF2" w14:textId="75FE1637" w:rsidR="004B5905" w:rsidRPr="004B5905" w:rsidRDefault="004C797C" w:rsidP="004B5905">
            <w:pPr>
              <w:tabs>
                <w:tab w:val="left" w:pos="1020"/>
              </w:tabs>
              <w:ind w:firstLine="711"/>
              <w:jc w:val="both"/>
              <w:rPr>
                <w:rFonts w:ascii="GHEA Grapalat" w:hAnsi="GHEA Grapalat"/>
                <w:bCs/>
              </w:rPr>
            </w:pPr>
            <w:r w:rsidRPr="004C797C">
              <w:rPr>
                <w:rFonts w:ascii="GHEA Grapalat" w:hAnsi="GHEA Grapalat"/>
                <w:bCs/>
              </w:rPr>
              <w:t>Նախորդ գրությամբ ներկայացված</w:t>
            </w:r>
            <w:r>
              <w:rPr>
                <w:rFonts w:ascii="GHEA Grapalat" w:hAnsi="GHEA Grapalat"/>
                <w:bCs/>
              </w:rPr>
              <w:t xml:space="preserve"> 4-րդ</w:t>
            </w:r>
            <w:r w:rsidR="004B5905">
              <w:rPr>
                <w:rFonts w:ascii="GHEA Grapalat" w:hAnsi="GHEA Grapalat"/>
                <w:bCs/>
              </w:rPr>
              <w:t xml:space="preserve"> դիտարկմամբ առաջարկվել էր տ</w:t>
            </w:r>
            <w:r w:rsidR="004B5905" w:rsidRPr="004B5905">
              <w:rPr>
                <w:rFonts w:ascii="GHEA Grapalat" w:hAnsi="GHEA Grapalat"/>
                <w:bCs/>
              </w:rPr>
              <w:t xml:space="preserve">արաբնույթ ընկալումներից խուսափելու նպատակով՝ Նախագծի </w:t>
            </w:r>
            <w:r w:rsidR="004B5905">
              <w:rPr>
                <w:rFonts w:ascii="GHEA Grapalat" w:hAnsi="GHEA Grapalat"/>
                <w:bCs/>
              </w:rPr>
              <w:t>7</w:t>
            </w:r>
            <w:r w:rsidR="0050285B">
              <w:rPr>
                <w:rFonts w:ascii="GHEA Grapalat" w:hAnsi="GHEA Grapalat"/>
                <w:bCs/>
              </w:rPr>
              <w:t>-րդ հոդվածի 1-ին մասից հանել</w:t>
            </w:r>
            <w:r w:rsidR="004B5905" w:rsidRPr="004B5905">
              <w:rPr>
                <w:rFonts w:ascii="GHEA Grapalat" w:hAnsi="GHEA Grapalat"/>
                <w:bCs/>
              </w:rPr>
              <w:t xml:space="preserve"> «Աղետի հետևանքով» բառերը։  </w:t>
            </w:r>
            <w:r w:rsidR="0050285B">
              <w:rPr>
                <w:rFonts w:ascii="GHEA Grapalat" w:hAnsi="GHEA Grapalat"/>
                <w:bCs/>
              </w:rPr>
              <w:t>Այս կապակցությամբ հարկ է նշել, որ</w:t>
            </w:r>
            <w:r w:rsidR="004B5905">
              <w:rPr>
                <w:rFonts w:ascii="GHEA Grapalat" w:hAnsi="GHEA Grapalat"/>
                <w:bCs/>
              </w:rPr>
              <w:t xml:space="preserve"> </w:t>
            </w:r>
            <w:r w:rsidR="0050285B">
              <w:rPr>
                <w:rFonts w:ascii="GHEA Grapalat" w:hAnsi="GHEA Grapalat"/>
                <w:bCs/>
              </w:rPr>
              <w:t>ք</w:t>
            </w:r>
            <w:r w:rsidR="0050285B" w:rsidRPr="0050285B">
              <w:rPr>
                <w:rFonts w:ascii="GHEA Grapalat" w:hAnsi="GHEA Grapalat"/>
                <w:bCs/>
              </w:rPr>
              <w:t xml:space="preserve">ննարկվող դրույթը սահմանվել է՝ հիմք ընդունելով «Զինվորական ծառայության և զինծառայողի կարգավիճակի մասին» օրենքի 63-րդ հոդվածի 9-րդ և 10-րդ մասի դրույթները՝ նույն օրենքի 72-րդ հոդվածի 4-րդ մասի 2-րդ կետի հետ համադրությամբ, հետևաբար, </w:t>
            </w:r>
            <w:r w:rsidR="0050285B">
              <w:rPr>
                <w:rFonts w:ascii="GHEA Grapalat" w:hAnsi="GHEA Grapalat"/>
                <w:bCs/>
              </w:rPr>
              <w:t xml:space="preserve">նշված </w:t>
            </w:r>
            <w:r w:rsidR="0050285B" w:rsidRPr="0050285B">
              <w:rPr>
                <w:rFonts w:ascii="GHEA Grapalat" w:hAnsi="GHEA Grapalat"/>
                <w:bCs/>
              </w:rPr>
              <w:t>բառերը հանելու վերաբերյալ առաջարկն ընդունելի չէ:</w:t>
            </w:r>
          </w:p>
          <w:p w14:paraId="633BCB7F" w14:textId="33E1C24A" w:rsidR="00CD2DF4" w:rsidRDefault="004C797C" w:rsidP="00CD2DF4">
            <w:pPr>
              <w:tabs>
                <w:tab w:val="left" w:pos="1020"/>
              </w:tabs>
              <w:spacing w:line="276" w:lineRule="auto"/>
              <w:ind w:firstLine="711"/>
              <w:jc w:val="both"/>
              <w:rPr>
                <w:rFonts w:ascii="GHEA Grapalat" w:hAnsi="GHEA Grapalat"/>
              </w:rPr>
            </w:pPr>
            <w:r w:rsidRPr="004C797C">
              <w:rPr>
                <w:rFonts w:ascii="GHEA Grapalat" w:hAnsi="GHEA Grapalat"/>
              </w:rPr>
              <w:t>Նախորդ գրությամբ ներկայացված</w:t>
            </w:r>
            <w:r>
              <w:rPr>
                <w:rFonts w:ascii="GHEA Grapalat" w:hAnsi="GHEA Grapalat"/>
              </w:rPr>
              <w:t xml:space="preserve"> 5-րդ դիտարկման համաձայն՝ հ</w:t>
            </w:r>
            <w:r w:rsidRPr="004C797C">
              <w:rPr>
                <w:rFonts w:ascii="GHEA Grapalat" w:hAnsi="GHEA Grapalat"/>
              </w:rPr>
              <w:t xml:space="preserve">աշվի առնելով այն, որ </w:t>
            </w:r>
            <w:r w:rsidRPr="004C797C">
              <w:rPr>
                <w:rFonts w:ascii="GHEA Grapalat" w:hAnsi="GHEA Grapalat"/>
              </w:rPr>
              <w:lastRenderedPageBreak/>
              <w:t>Նախագծով կարգավորվում է անհայտ կորած անձանց և նրանց ընտանիքի անդամների իրավական կարգավիճակը՝ առաջարկ</w:t>
            </w:r>
            <w:r>
              <w:rPr>
                <w:rFonts w:ascii="GHEA Grapalat" w:hAnsi="GHEA Grapalat"/>
              </w:rPr>
              <w:t xml:space="preserve">վել է </w:t>
            </w:r>
            <w:r w:rsidRPr="004C797C">
              <w:rPr>
                <w:rFonts w:ascii="GHEA Grapalat" w:hAnsi="GHEA Grapalat"/>
              </w:rPr>
              <w:t>Նախագծի վերնագիրը համապատասխանեցնել բովանդակությանը։</w:t>
            </w:r>
            <w:r>
              <w:rPr>
                <w:rFonts w:ascii="GHEA Grapalat" w:hAnsi="GHEA Grapalat"/>
              </w:rPr>
              <w:t xml:space="preserve"> Հարկ է նշել, որ նշված առաջարկը ևս ընդունելի չէ՝ </w:t>
            </w:r>
            <w:r w:rsidRPr="004C797C">
              <w:rPr>
                <w:rFonts w:ascii="GHEA Grapalat" w:hAnsi="GHEA Grapalat"/>
              </w:rPr>
              <w:t>Նախագիծը մշակվել է ի կատարումն Կառավարության 26.12.2019 թվականի «</w:t>
            </w:r>
            <w:r w:rsidRPr="004C797C">
              <w:rPr>
                <w:rFonts w:ascii="GHEA Grapalat" w:hAnsi="GHEA Grapalat"/>
                <w:bCs/>
              </w:rPr>
              <w:t>Մարդու իրավունքների պաշտպանության ազգային ռազմավարությունը և դրանից բխող 2020-2022 թվականների և 2023-2025</w:t>
            </w:r>
            <w:r w:rsidRPr="004C797C">
              <w:rPr>
                <w:rFonts w:ascii="Calibri" w:hAnsi="Calibri" w:cs="Calibri"/>
                <w:bCs/>
              </w:rPr>
              <w:t> </w:t>
            </w:r>
            <w:r w:rsidRPr="004C797C">
              <w:rPr>
                <w:rFonts w:ascii="GHEA Grapalat" w:hAnsi="GHEA Grapalat"/>
                <w:bCs/>
              </w:rPr>
              <w:t>թվականների</w:t>
            </w:r>
            <w:r w:rsidRPr="004C797C">
              <w:rPr>
                <w:rFonts w:ascii="Calibri" w:hAnsi="Calibri" w:cs="Calibri"/>
                <w:bCs/>
              </w:rPr>
              <w:t> </w:t>
            </w:r>
            <w:r w:rsidRPr="004C797C">
              <w:rPr>
                <w:rFonts w:ascii="GHEA Grapalat" w:hAnsi="GHEA Grapalat"/>
                <w:bCs/>
              </w:rPr>
              <w:t>գործողությունների ծրագրերը հաստատելու մասին</w:t>
            </w:r>
            <w:r w:rsidRPr="004C797C">
              <w:rPr>
                <w:rFonts w:ascii="GHEA Grapalat" w:hAnsi="GHEA Grapalat"/>
              </w:rPr>
              <w:t>» թիվ 1978-Լ որոշման 3-րդ հավելվածով նախատեսված «ՀՀ մարդու իրավունքների պաշտպանության ազգային ռազմավարությունից բխող 2023-2025 թվականների գործողությունների ծրագրի» 5.</w:t>
            </w:r>
            <w:r>
              <w:rPr>
                <w:rFonts w:ascii="GHEA Grapalat" w:hAnsi="GHEA Grapalat"/>
              </w:rPr>
              <w:t>14</w:t>
            </w:r>
            <w:r w:rsidRPr="004C797C">
              <w:rPr>
                <w:rFonts w:ascii="GHEA Grapalat" w:hAnsi="GHEA Grapalat"/>
              </w:rPr>
              <w:t>-րդ գործողության, որտեղ խոսվում է հենց «Անհայտ կորած անձանց մասին» օրենքի նախագծի մասին, միաժամանակ, որպես օրինակ կարող ենք նշել «Զինվորական ծառայության և զինծառայողի կարգավիճակի մասին» օրենքը, որի վերնագրում թեև խոսք չկա զինծառայողների ընտանիքի անդամների մասին, սակայն օրենքի տարբեր դրույթներում սահմանված են սոցիալական երաշխիքներ նաև վերջիններիս համար:</w:t>
            </w:r>
            <w:r w:rsidR="00DA516A">
              <w:rPr>
                <w:rFonts w:ascii="GHEA Grapalat" w:hAnsi="GHEA Grapalat"/>
              </w:rPr>
              <w:t xml:space="preserve"> Ուստի, գտնում ենք, որ վերնագրի լրամշակման կարիք առկա չէ:</w:t>
            </w:r>
          </w:p>
          <w:p w14:paraId="76E7591C" w14:textId="77777777" w:rsidR="00AC395C" w:rsidRDefault="00AC395C" w:rsidP="00CD2DF4">
            <w:pPr>
              <w:tabs>
                <w:tab w:val="left" w:pos="1020"/>
              </w:tabs>
              <w:spacing w:line="276" w:lineRule="auto"/>
              <w:ind w:firstLine="711"/>
              <w:jc w:val="both"/>
              <w:rPr>
                <w:rFonts w:ascii="GHEA Grapalat" w:hAnsi="GHEA Grapalat"/>
              </w:rPr>
            </w:pPr>
          </w:p>
          <w:p w14:paraId="394671F8" w14:textId="4FE6F4CD" w:rsidR="00CD2DF4" w:rsidRPr="00CD2DF4" w:rsidRDefault="00F27D06" w:rsidP="00CD2DF4">
            <w:pPr>
              <w:tabs>
                <w:tab w:val="left" w:pos="1020"/>
              </w:tabs>
              <w:spacing w:line="276" w:lineRule="auto"/>
              <w:ind w:firstLine="711"/>
              <w:jc w:val="center"/>
              <w:rPr>
                <w:rFonts w:ascii="GHEA Grapalat" w:hAnsi="GHEA Grapalat"/>
                <w:b/>
              </w:rPr>
            </w:pPr>
            <w:r w:rsidRPr="00CD2DF4">
              <w:rPr>
                <w:rFonts w:ascii="GHEA Grapalat" w:hAnsi="GHEA Grapalat"/>
                <w:b/>
              </w:rPr>
              <w:t xml:space="preserve">2. </w:t>
            </w:r>
            <w:r w:rsidR="00CD2DF4" w:rsidRPr="00CD2DF4">
              <w:rPr>
                <w:rFonts w:ascii="GHEA Grapalat" w:hAnsi="GHEA Grapalat"/>
                <w:b/>
              </w:rPr>
              <w:t>Ընդունվել է</w:t>
            </w:r>
          </w:p>
          <w:p w14:paraId="35C895C7" w14:textId="3B8400A0" w:rsidR="00CD2DF4" w:rsidRPr="00CD2DF4" w:rsidRDefault="00CD2DF4" w:rsidP="00CD2DF4">
            <w:pPr>
              <w:tabs>
                <w:tab w:val="left" w:pos="1020"/>
              </w:tabs>
              <w:spacing w:line="276" w:lineRule="auto"/>
              <w:ind w:firstLine="711"/>
              <w:jc w:val="both"/>
              <w:rPr>
                <w:rFonts w:ascii="GHEA Grapalat" w:hAnsi="GHEA Grapalat"/>
              </w:rPr>
            </w:pPr>
            <w:r w:rsidRPr="00CD2DF4">
              <w:rPr>
                <w:rFonts w:ascii="GHEA Grapalat" w:hAnsi="GHEA Grapalat"/>
              </w:rPr>
              <w:t xml:space="preserve">Հարկ է նշել, որ քննարկվող դրույթը սահմանելիս </w:t>
            </w:r>
            <w:r w:rsidRPr="00CD2DF4">
              <w:rPr>
                <w:rFonts w:ascii="GHEA Grapalat" w:hAnsi="GHEA Grapalat"/>
              </w:rPr>
              <w:lastRenderedPageBreak/>
              <w:t>հիմք է ընդունվել Կառավարության 02.06.2016թ. թիվ 580-Ն որոշումը (այսուհետ՝ Ո</w:t>
            </w:r>
            <w:r>
              <w:rPr>
                <w:rFonts w:ascii="GHEA Grapalat" w:hAnsi="GHEA Grapalat"/>
              </w:rPr>
              <w:t>րոշում</w:t>
            </w:r>
            <w:r w:rsidRPr="00CD2DF4">
              <w:rPr>
                <w:rFonts w:ascii="GHEA Grapalat" w:hAnsi="GHEA Grapalat"/>
              </w:rPr>
              <w:t>), որի 1-ն կետի 1-3-րդ ենթակետերի համաձայն.</w:t>
            </w:r>
          </w:p>
          <w:p w14:paraId="6B26B993" w14:textId="77777777" w:rsidR="00CD2DF4" w:rsidRPr="00CD2DF4" w:rsidRDefault="00CD2DF4" w:rsidP="00CD2DF4">
            <w:pPr>
              <w:tabs>
                <w:tab w:val="left" w:pos="1020"/>
              </w:tabs>
              <w:spacing w:line="276" w:lineRule="auto"/>
              <w:ind w:firstLine="711"/>
              <w:jc w:val="both"/>
              <w:rPr>
                <w:rFonts w:ascii="GHEA Grapalat" w:hAnsi="GHEA Grapalat"/>
              </w:rPr>
            </w:pPr>
            <w:r w:rsidRPr="00CD2DF4">
              <w:rPr>
                <w:rFonts w:ascii="GHEA Grapalat" w:hAnsi="GHEA Grapalat"/>
              </w:rPr>
              <w:t>«1. Սահմանել, որ`</w:t>
            </w:r>
          </w:p>
          <w:p w14:paraId="47AA24C7" w14:textId="77777777" w:rsidR="00CD2DF4" w:rsidRPr="00CD2DF4" w:rsidRDefault="00CD2DF4" w:rsidP="00CD2DF4">
            <w:pPr>
              <w:tabs>
                <w:tab w:val="left" w:pos="1020"/>
              </w:tabs>
              <w:spacing w:line="276" w:lineRule="auto"/>
              <w:ind w:firstLine="711"/>
              <w:jc w:val="both"/>
              <w:rPr>
                <w:rFonts w:ascii="GHEA Grapalat" w:hAnsi="GHEA Grapalat"/>
              </w:rPr>
            </w:pPr>
            <w:r w:rsidRPr="00CD2DF4">
              <w:rPr>
                <w:rFonts w:ascii="GHEA Grapalat" w:hAnsi="GHEA Grapalat"/>
              </w:rPr>
              <w:t>1) կամավորական է համարվում 2016 թվականի ապրիլի 1-ից հետո Ադրբեջանի Հանրապետության կողմից 1994 թվականի զինադադարի համաձայնագրի խախտման հետևանքով տեղի ունեցած մարտական գործողություններին մասնակցելու նպատակով կամավորագրված և մարտական գործողությունների շրջան մեկնած՝ զինվորական ծառայության մեջ չգտնվող անձը.</w:t>
            </w:r>
          </w:p>
          <w:p w14:paraId="6551C12E" w14:textId="77777777" w:rsidR="00CD2DF4" w:rsidRPr="00CD2DF4" w:rsidRDefault="00CD2DF4" w:rsidP="00CD2DF4">
            <w:pPr>
              <w:tabs>
                <w:tab w:val="left" w:pos="1020"/>
              </w:tabs>
              <w:spacing w:line="276" w:lineRule="auto"/>
              <w:ind w:firstLine="711"/>
              <w:jc w:val="both"/>
              <w:rPr>
                <w:rFonts w:ascii="GHEA Grapalat" w:hAnsi="GHEA Grapalat"/>
              </w:rPr>
            </w:pPr>
            <w:r w:rsidRPr="00CD2DF4">
              <w:rPr>
                <w:rFonts w:ascii="GHEA Grapalat" w:hAnsi="GHEA Grapalat"/>
              </w:rPr>
              <w:t xml:space="preserve">2) եթե կամավորականը (…) անհայտ կորել է (...) հակառակորդի նախահարձակ գործողությունների հետևանքով կամ 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կատարելու ժամանակ, ապա (...) անհայտ կորած կամավորականի ընտանիքի անդամի, (…) սոցիալական պաշտպանությունն իրականացվում է, համապատասխանաբար, Հայաստանի Հանրապետության պաշտպանության ժամանակ զոհված (մահացած) զինծառայողի ընտանիքի անդամի և Հայաստանի Հանրապետության պաշտպանության ժամանակ հաշմանդամ դարձած զինծառայողի համար Հայաստանի Հանրապետության օրենսդրությամբ </w:t>
            </w:r>
            <w:r w:rsidRPr="00CD2DF4">
              <w:rPr>
                <w:rFonts w:ascii="GHEA Grapalat" w:hAnsi="GHEA Grapalat"/>
              </w:rPr>
              <w:lastRenderedPageBreak/>
              <w:t>սահմանված կարգով.</w:t>
            </w:r>
          </w:p>
          <w:p w14:paraId="0C6CE837" w14:textId="77777777" w:rsidR="00CD2DF4" w:rsidRPr="00CD2DF4" w:rsidRDefault="00CD2DF4" w:rsidP="00CD2DF4">
            <w:pPr>
              <w:tabs>
                <w:tab w:val="left" w:pos="1020"/>
              </w:tabs>
              <w:spacing w:line="276" w:lineRule="auto"/>
              <w:ind w:firstLine="711"/>
              <w:jc w:val="both"/>
              <w:rPr>
                <w:rFonts w:ascii="GHEA Grapalat" w:hAnsi="GHEA Grapalat"/>
              </w:rPr>
            </w:pPr>
            <w:r w:rsidRPr="00CD2DF4">
              <w:rPr>
                <w:rFonts w:ascii="GHEA Grapalat" w:hAnsi="GHEA Grapalat"/>
              </w:rPr>
              <w:t>3) եթե կամավորականը (…) անհայտ կորել է (...) սույն որոշման 1-ին կետի 2-րդ ենթակետում նշված հանգամանքների հետ չկապված պայմաններում (սակայն մարտական գործողությունների շրջանում), ապա (…) անհայտ կորած կամավորականի ընտանիքի անդամի, (...) սոցիալական պաշտպանությունն իրականացվում է զինվորական ծառայության ընթացքում մահացած զինծառայողի ընտանիքի անդամի և զինվորական ծառայության ընթացքում հաշմանդամ ճանաչված զինծառայողի համար Հայաստանի Հանրապետության օրենսդրությամբ սահմանված կարգով.»:</w:t>
            </w:r>
          </w:p>
          <w:p w14:paraId="49154C0A" w14:textId="055CE54A" w:rsidR="00CD2DF4" w:rsidRDefault="00CD2DF4" w:rsidP="00CD2DF4">
            <w:pPr>
              <w:tabs>
                <w:tab w:val="left" w:pos="1020"/>
              </w:tabs>
              <w:spacing w:line="276" w:lineRule="auto"/>
              <w:ind w:firstLine="711"/>
              <w:jc w:val="both"/>
              <w:rPr>
                <w:rFonts w:ascii="GHEA Grapalat" w:hAnsi="GHEA Grapalat"/>
              </w:rPr>
            </w:pPr>
            <w:r w:rsidRPr="00CD2DF4">
              <w:rPr>
                <w:rFonts w:ascii="GHEA Grapalat" w:hAnsi="GHEA Grapalat"/>
              </w:rPr>
              <w:t xml:space="preserve">Արդյունքում, նույն սկզբունքով էլ անհայտ կորած անձ կամավորականների մասով Որոշման դրույթները տեղայնացվել են Նախագծում՝ Որոշման 1-ին կետի 2-րդ ենթակետը համապատասխանում է Նախագծի 8-րդ հոդվածի 3-րդ մասին, իսկ Որոշման 1-ին կետի 3-րդ ենթակետի դրույթը՝ Նախագծի 7-րդ հոդվածի 7-րդ մասին: </w:t>
            </w:r>
            <w:r>
              <w:rPr>
                <w:rFonts w:ascii="GHEA Grapalat" w:hAnsi="GHEA Grapalat"/>
              </w:rPr>
              <w:t xml:space="preserve">Ընդ որում, ստացվում է, որ քննարկվող դրույթների սահմանմամբ չեն նախատեսվում նոր արտոնություններ, այլ խոսքը Որոշմամբ արդեն իսկ սահմանված </w:t>
            </w:r>
            <w:r w:rsidR="009F1387">
              <w:rPr>
                <w:rFonts w:ascii="GHEA Grapalat" w:hAnsi="GHEA Grapalat"/>
              </w:rPr>
              <w:t xml:space="preserve">և գործող </w:t>
            </w:r>
            <w:r>
              <w:rPr>
                <w:rFonts w:ascii="GHEA Grapalat" w:hAnsi="GHEA Grapalat"/>
              </w:rPr>
              <w:t>արտոնությունների մասին է</w:t>
            </w:r>
            <w:r w:rsidR="009F1387">
              <w:rPr>
                <w:rFonts w:ascii="GHEA Grapalat" w:hAnsi="GHEA Grapalat"/>
              </w:rPr>
              <w:t>, որոնք ներառվել են Նախագծում</w:t>
            </w:r>
            <w:r>
              <w:rPr>
                <w:rFonts w:ascii="GHEA Grapalat" w:hAnsi="GHEA Grapalat"/>
              </w:rPr>
              <w:t>:</w:t>
            </w:r>
          </w:p>
          <w:p w14:paraId="57D50480" w14:textId="77777777" w:rsidR="00AE7F16" w:rsidRPr="00CD2DF4" w:rsidRDefault="00AE7F16" w:rsidP="00CD2DF4">
            <w:pPr>
              <w:tabs>
                <w:tab w:val="left" w:pos="1020"/>
              </w:tabs>
              <w:spacing w:line="276" w:lineRule="auto"/>
              <w:ind w:firstLine="711"/>
              <w:jc w:val="both"/>
              <w:rPr>
                <w:rFonts w:ascii="GHEA Grapalat" w:hAnsi="GHEA Grapalat"/>
              </w:rPr>
            </w:pPr>
          </w:p>
          <w:p w14:paraId="713A8D72" w14:textId="7889148C" w:rsidR="002862DD" w:rsidRPr="002B4FE7" w:rsidRDefault="00DA516A" w:rsidP="00DA516A">
            <w:pPr>
              <w:tabs>
                <w:tab w:val="left" w:pos="1020"/>
              </w:tabs>
              <w:spacing w:line="276" w:lineRule="auto"/>
              <w:ind w:firstLine="711"/>
              <w:jc w:val="center"/>
              <w:rPr>
                <w:rFonts w:ascii="GHEA Grapalat" w:hAnsi="GHEA Grapalat"/>
                <w:b/>
              </w:rPr>
            </w:pPr>
            <w:r w:rsidRPr="002B4FE7">
              <w:rPr>
                <w:rFonts w:ascii="GHEA Grapalat" w:hAnsi="GHEA Grapalat"/>
                <w:b/>
              </w:rPr>
              <w:t>3.</w:t>
            </w:r>
            <w:r w:rsidR="002862DD" w:rsidRPr="002B4FE7">
              <w:rPr>
                <w:rFonts w:ascii="GHEA Grapalat" w:hAnsi="GHEA Grapalat"/>
                <w:b/>
              </w:rPr>
              <w:t xml:space="preserve"> </w:t>
            </w:r>
            <w:r w:rsidR="00A14A2C" w:rsidRPr="002B4FE7">
              <w:rPr>
                <w:rFonts w:ascii="GHEA Grapalat" w:hAnsi="GHEA Grapalat"/>
                <w:b/>
              </w:rPr>
              <w:t>Չի ընդունվել</w:t>
            </w:r>
          </w:p>
          <w:p w14:paraId="6779D150" w14:textId="2F79E4DE" w:rsidR="00A14A2C" w:rsidRDefault="00A14A2C" w:rsidP="00A14A2C">
            <w:pPr>
              <w:tabs>
                <w:tab w:val="left" w:pos="1020"/>
              </w:tabs>
              <w:spacing w:line="276" w:lineRule="auto"/>
              <w:ind w:firstLine="711"/>
              <w:jc w:val="both"/>
              <w:rPr>
                <w:rFonts w:ascii="GHEA Grapalat" w:hAnsi="GHEA Grapalat"/>
              </w:rPr>
            </w:pPr>
            <w:r>
              <w:rPr>
                <w:rFonts w:ascii="GHEA Grapalat" w:hAnsi="GHEA Grapalat"/>
              </w:rPr>
              <w:t xml:space="preserve">Առաջարկվող կարգավորումների էությունը </w:t>
            </w:r>
            <w:r>
              <w:rPr>
                <w:rFonts w:ascii="GHEA Grapalat" w:hAnsi="GHEA Grapalat"/>
              </w:rPr>
              <w:lastRenderedPageBreak/>
              <w:t xml:space="preserve">տարբերվում է </w:t>
            </w:r>
            <w:r w:rsidRPr="00A14A2C">
              <w:rPr>
                <w:rFonts w:ascii="GHEA Grapalat" w:hAnsi="GHEA Grapalat"/>
              </w:rPr>
              <w:t>հանրային պաշտպանի գրասենյակի միջոցով անհայտ կորած անձի ընտանիքի անդամին անվճար իրավաբանական օգնությո</w:t>
            </w:r>
            <w:r>
              <w:rPr>
                <w:rFonts w:ascii="GHEA Grapalat" w:hAnsi="GHEA Grapalat"/>
              </w:rPr>
              <w:t>ւն տրամադրելուց: Հարկ է նշել, որ առկա կարգավորումների պայմաններում որոշակի խմբեր այժմ էլ կարողանում են օգտվել հանրային պաշտպանի գրասենյակի միջոցով անվճար իրավաբանական օգնությունից: Սակայն նշված բնույթի իրավաբանական օգնությունը հասանելի է, երբ անհայտ կորած անձի ընտանիքի անդամը տեղավորվում է «Փաստաբանության մասին» օրենքի 41-րդ հոդվածի 5-րդ մասով սահմանված շահառուների ցանկում</w:t>
            </w:r>
            <w:r w:rsidR="00296A19">
              <w:rPr>
                <w:rFonts w:ascii="GHEA Grapalat" w:hAnsi="GHEA Grapalat"/>
              </w:rPr>
              <w:t>, որտեղ անհայտ կորած անձանց կամ անհայտ բացակայողների ընտանիքի անդամներին որևէ անդրադարձ չկա</w:t>
            </w:r>
            <w:r>
              <w:rPr>
                <w:rFonts w:ascii="GHEA Grapalat" w:hAnsi="GHEA Grapalat"/>
              </w:rPr>
              <w:t>:</w:t>
            </w:r>
            <w:r w:rsidR="00296A19">
              <w:rPr>
                <w:rFonts w:ascii="GHEA Grapalat" w:hAnsi="GHEA Grapalat"/>
              </w:rPr>
              <w:t xml:space="preserve"> </w:t>
            </w:r>
            <w:r w:rsidR="00B62B9B">
              <w:rPr>
                <w:rFonts w:ascii="GHEA Grapalat" w:hAnsi="GHEA Grapalat"/>
              </w:rPr>
              <w:t>Մինչդեռ,</w:t>
            </w:r>
            <w:r w:rsidR="00296A19">
              <w:rPr>
                <w:rFonts w:ascii="GHEA Grapalat" w:hAnsi="GHEA Grapalat"/>
              </w:rPr>
              <w:t xml:space="preserve"> առաջարկվող կարգավորման իմաստն այն է, որ անհայտ կորած անձի ընտանիքի անդամը կարողանա օգտվել իր նախընտրած փաստաբանի ծառայություններից, իսկ դրա ֆինանսավորումը կատարվի պետության միջոցների հաշվին, նշված փաստաբանի կողմից դատական գործընթացներում անհայտ կորած անձի ընտանիքի անդամին իրավական աջակցություն ցույց տալու համար, այդ թվում՝ նաև անձին անհայտ բացակայող ճանաչելու վերաբերյալ դատական գործընթացներով զբաղվելու համար:</w:t>
            </w:r>
          </w:p>
          <w:p w14:paraId="724DE825" w14:textId="77777777" w:rsidR="00080533" w:rsidRPr="00A14A2C" w:rsidRDefault="00080533" w:rsidP="00A14A2C">
            <w:pPr>
              <w:tabs>
                <w:tab w:val="left" w:pos="1020"/>
              </w:tabs>
              <w:spacing w:line="276" w:lineRule="auto"/>
              <w:ind w:firstLine="711"/>
              <w:jc w:val="both"/>
              <w:rPr>
                <w:rFonts w:ascii="GHEA Grapalat" w:hAnsi="GHEA Grapalat"/>
              </w:rPr>
            </w:pPr>
          </w:p>
          <w:p w14:paraId="758C2CA0" w14:textId="3974F482" w:rsidR="00F27D06" w:rsidRDefault="00A16D62" w:rsidP="00A16D62">
            <w:pPr>
              <w:tabs>
                <w:tab w:val="left" w:pos="1020"/>
              </w:tabs>
              <w:spacing w:line="276" w:lineRule="auto"/>
              <w:ind w:firstLine="711"/>
              <w:jc w:val="center"/>
              <w:rPr>
                <w:rFonts w:ascii="GHEA Grapalat" w:hAnsi="GHEA Grapalat"/>
                <w:b/>
              </w:rPr>
            </w:pPr>
            <w:r w:rsidRPr="00A16D62">
              <w:rPr>
                <w:rFonts w:ascii="GHEA Grapalat" w:hAnsi="GHEA Grapalat"/>
                <w:b/>
              </w:rPr>
              <w:t>4. Ընդունվել է</w:t>
            </w:r>
          </w:p>
          <w:p w14:paraId="2597C2F5" w14:textId="2795A006" w:rsidR="00A16D62" w:rsidRPr="00A16D62" w:rsidRDefault="00A16D62" w:rsidP="001622D9">
            <w:pPr>
              <w:tabs>
                <w:tab w:val="left" w:pos="1020"/>
              </w:tabs>
              <w:spacing w:line="276" w:lineRule="auto"/>
              <w:ind w:firstLine="711"/>
              <w:jc w:val="both"/>
              <w:rPr>
                <w:rFonts w:ascii="GHEA Grapalat" w:hAnsi="GHEA Grapalat"/>
              </w:rPr>
            </w:pPr>
            <w:r w:rsidRPr="00A16D62">
              <w:rPr>
                <w:rFonts w:ascii="GHEA Grapalat" w:hAnsi="GHEA Grapalat"/>
              </w:rPr>
              <w:t xml:space="preserve">Նախագծի </w:t>
            </w:r>
            <w:r>
              <w:rPr>
                <w:rFonts w:ascii="GHEA Grapalat" w:hAnsi="GHEA Grapalat"/>
              </w:rPr>
              <w:t xml:space="preserve">2-րդ հոդվածի 1-ին մասի 1-ին կետով նախատեսված՝ անհայտ կորած անձ հասկացության </w:t>
            </w:r>
            <w:r>
              <w:rPr>
                <w:rFonts w:ascii="GHEA Grapalat" w:hAnsi="GHEA Grapalat"/>
              </w:rPr>
              <w:lastRenderedPageBreak/>
              <w:t xml:space="preserve">իմաստով և նույն մասի 2-րդ կետով նախատեսված՝ «անհայտ կորած անձի ընտանիքի անդամներ» հասկացության իմաստով, ինչպես նաև այն իրավունքների իմաստով, որոնք վերաբերելի են անհայտ կորած անձի ճակատագիրը և գտնվելու վայրը պարզելու մասով անհայտ կորած անձի ընտանիքի անդամներին վերապահված իրավունքներին, Նախագծի դրույթները վերաբերելի են նաև  </w:t>
            </w:r>
            <w:r w:rsidRPr="00A16D62">
              <w:rPr>
                <w:rFonts w:ascii="GHEA Grapalat" w:hAnsi="GHEA Grapalat"/>
              </w:rPr>
              <w:t>27.09.2020թ.-ից և դրանից հետո անհետ կորած Լեռնային Ղարաբաղի քաղաքացիների</w:t>
            </w:r>
            <w:r>
              <w:rPr>
                <w:rFonts w:ascii="GHEA Grapalat" w:hAnsi="GHEA Grapalat"/>
              </w:rPr>
              <w:t xml:space="preserve">ն: </w:t>
            </w:r>
            <w:r w:rsidRPr="00A16D62">
              <w:rPr>
                <w:rFonts w:ascii="GHEA Grapalat" w:hAnsi="GHEA Grapalat"/>
              </w:rPr>
              <w:t xml:space="preserve">Անդրադառնալով </w:t>
            </w:r>
            <w:r w:rsidR="001622D9">
              <w:rPr>
                <w:rFonts w:ascii="GHEA Grapalat" w:hAnsi="GHEA Grapalat"/>
              </w:rPr>
              <w:t>Ն</w:t>
            </w:r>
            <w:r w:rsidRPr="00A16D62">
              <w:rPr>
                <w:rFonts w:ascii="GHEA Grapalat" w:hAnsi="GHEA Grapalat"/>
              </w:rPr>
              <w:t xml:space="preserve">ախագծի 7-րդ հոդվածով սահմանված արտոնություններին և դրանց կապակցությամբ նույն հոդվածի առանձին մասերում շեշտադրված՝ ընտանիքի անդամների շրջանակին՝ հարկ է նշել, որ դրանք սահմանելիս հիմք են ընդունվել «Զինվորական ծառայության և զինծառայողի կարգավիճակի մասին» օրենքի դրույթները, քանի որ նշված օրենքով սահմանված արտոնությունները, որոնք վերաբերում են զոհված (մահացած) զինծառայողների ընտանիքներին, տարածվում են նաև ծառայողական պարտականությունները կատարելիս կամ Հայաստանի Հանրապետության պաշտպանության մարտական գործողությունների կամ հակառակորդի հետ շփման գծում մարտական հերթապահության կամ հատուկ առաջադրանք կատարելու ժամանակ անհայտ կորելու հետևանքով դատական կարգով անհայտ բացակայող կամ մահացած ճանաչված անձանց ընտանիքների վրա (հիմք՝ նշված օրենքի 72-րդ հոդվածի 4-րդ մասի 2-րդ </w:t>
            </w:r>
            <w:r w:rsidRPr="00A16D62">
              <w:rPr>
                <w:rFonts w:ascii="GHEA Grapalat" w:hAnsi="GHEA Grapalat"/>
              </w:rPr>
              <w:lastRenderedPageBreak/>
              <w:t xml:space="preserve">կետ): Ինչ վերաբերում է նախագծի 2-րդ հոդվածի 1-ին մասի 5-րդ կետով սահմանված՝ «շահառու» հասկացությանը՝ հարկ է նշել, որ շահառումների շրջանակ սահմանելիս հիմք են ընդունվել «Հայաստանի Հանրապետության պաշտպանության ժամանակ զինծառայողների կյանքին և առողջությանը պատճառված վնասների հատուցման մասին» օրենքի դրույթները, քանի որ նշված օրենքով է հենց կարգավորվում հատուցման դեպքը և դրա համար հասանելիք հատուցման, ինչպես նաև աջակցության գումար ստանալու համար սահմանված շահառումների շրջանակը (հիմք՝ նշված օրենքի 2-րդ հոդված): </w:t>
            </w:r>
            <w:r w:rsidR="001622D9">
              <w:rPr>
                <w:rFonts w:ascii="GHEA Grapalat" w:hAnsi="GHEA Grapalat"/>
              </w:rPr>
              <w:t xml:space="preserve">Արդյունքում, Նախագծի 8-րդ հոդվածով նախատեսված դրույթները տարածվում են </w:t>
            </w:r>
            <w:r w:rsidR="001622D9" w:rsidRPr="001622D9">
              <w:rPr>
                <w:rFonts w:ascii="GHEA Grapalat" w:hAnsi="GHEA Grapalat"/>
              </w:rPr>
              <w:t>«Հայաստանի Հանրապետության պաշտպանության ժամանակ զինծառայողների կյանքին և առողջությանը պատճառված վնասների հատուցման մասին» օրենքի</w:t>
            </w:r>
            <w:r w:rsidR="001622D9">
              <w:rPr>
                <w:rFonts w:ascii="GHEA Grapalat" w:hAnsi="GHEA Grapalat"/>
              </w:rPr>
              <w:t xml:space="preserve"> իմաստով շահառուների վրա:</w:t>
            </w:r>
          </w:p>
        </w:tc>
      </w:tr>
      <w:tr w:rsidR="00FA7465" w:rsidRPr="00E83820" w14:paraId="509DCEB1" w14:textId="77777777" w:rsidTr="00B4779B">
        <w:trPr>
          <w:gridAfter w:val="1"/>
          <w:wAfter w:w="19" w:type="dxa"/>
          <w:trHeight w:val="339"/>
        </w:trPr>
        <w:tc>
          <w:tcPr>
            <w:tcW w:w="11268" w:type="dxa"/>
            <w:gridSpan w:val="2"/>
            <w:vMerge w:val="restart"/>
            <w:shd w:val="clear" w:color="auto" w:fill="C0C0C0"/>
          </w:tcPr>
          <w:p w14:paraId="7105FA7C" w14:textId="51E7037C" w:rsidR="00FA7465" w:rsidRPr="00F27D06" w:rsidRDefault="00FA7465" w:rsidP="00E43FD6">
            <w:pPr>
              <w:spacing w:line="276" w:lineRule="auto"/>
              <w:ind w:firstLine="720"/>
              <w:jc w:val="center"/>
              <w:rPr>
                <w:rFonts w:ascii="GHEA Grapalat" w:hAnsi="GHEA Grapalat"/>
                <w:b/>
              </w:rPr>
            </w:pPr>
            <w:r w:rsidRPr="009D0E63">
              <w:rPr>
                <w:rFonts w:ascii="GHEA Grapalat" w:hAnsi="GHEA Grapalat"/>
                <w:b/>
              </w:rPr>
              <w:lastRenderedPageBreak/>
              <w:t>9.</w:t>
            </w:r>
            <w:r w:rsidRPr="009D0E63">
              <w:rPr>
                <w:rFonts w:ascii="GHEA Grapalat" w:hAnsi="GHEA Grapalat"/>
              </w:rPr>
              <w:t xml:space="preserve"> </w:t>
            </w:r>
            <w:r w:rsidR="00967D02" w:rsidRPr="009D0E63">
              <w:rPr>
                <w:rFonts w:ascii="GHEA Grapalat" w:hAnsi="GHEA Grapalat"/>
                <w:b/>
              </w:rPr>
              <w:t>Մարդու իրավունքների պաշտպան</w:t>
            </w:r>
          </w:p>
        </w:tc>
        <w:tc>
          <w:tcPr>
            <w:tcW w:w="3930" w:type="dxa"/>
            <w:gridSpan w:val="2"/>
            <w:shd w:val="clear" w:color="auto" w:fill="C0C0C0"/>
          </w:tcPr>
          <w:p w14:paraId="0D6757BE" w14:textId="11C63C36" w:rsidR="00FA7465" w:rsidRPr="00473EA7" w:rsidRDefault="00473EA7" w:rsidP="00023F67">
            <w:pPr>
              <w:autoSpaceDE w:val="0"/>
              <w:autoSpaceDN w:val="0"/>
              <w:adjustRightInd w:val="0"/>
              <w:spacing w:line="276" w:lineRule="auto"/>
              <w:ind w:firstLine="720"/>
              <w:jc w:val="center"/>
              <w:rPr>
                <w:rFonts w:ascii="GHEA Grapalat" w:hAnsi="GHEA Grapalat"/>
                <w:b/>
                <w:lang w:val="en-US"/>
              </w:rPr>
            </w:pPr>
            <w:r>
              <w:rPr>
                <w:rFonts w:ascii="GHEA Grapalat" w:hAnsi="GHEA Grapalat"/>
                <w:b/>
                <w:lang w:val="en-US"/>
              </w:rPr>
              <w:t>25.03.2025</w:t>
            </w:r>
          </w:p>
        </w:tc>
      </w:tr>
      <w:tr w:rsidR="00FA7465" w:rsidRPr="00E83820" w14:paraId="583C3491" w14:textId="77777777" w:rsidTr="00B4779B">
        <w:trPr>
          <w:gridAfter w:val="1"/>
          <w:wAfter w:w="19" w:type="dxa"/>
          <w:trHeight w:val="163"/>
        </w:trPr>
        <w:tc>
          <w:tcPr>
            <w:tcW w:w="11268" w:type="dxa"/>
            <w:gridSpan w:val="2"/>
            <w:vMerge/>
            <w:shd w:val="clear" w:color="auto" w:fill="C0C0C0"/>
          </w:tcPr>
          <w:p w14:paraId="510F3EC1" w14:textId="77777777" w:rsidR="00FA7465" w:rsidRPr="00E83820" w:rsidRDefault="00FA7465" w:rsidP="00E43FD6">
            <w:pPr>
              <w:spacing w:line="276" w:lineRule="auto"/>
              <w:ind w:firstLine="720"/>
              <w:jc w:val="center"/>
              <w:rPr>
                <w:rFonts w:ascii="GHEA Grapalat" w:hAnsi="GHEA Grapalat"/>
                <w:b/>
              </w:rPr>
            </w:pPr>
          </w:p>
        </w:tc>
        <w:tc>
          <w:tcPr>
            <w:tcW w:w="3930" w:type="dxa"/>
            <w:gridSpan w:val="2"/>
            <w:shd w:val="clear" w:color="auto" w:fill="C0C0C0"/>
          </w:tcPr>
          <w:p w14:paraId="0731FEBC" w14:textId="159FFF3F" w:rsidR="00473EA7" w:rsidRPr="00473EA7" w:rsidRDefault="00473EA7" w:rsidP="00473EA7">
            <w:pPr>
              <w:autoSpaceDE w:val="0"/>
              <w:autoSpaceDN w:val="0"/>
              <w:adjustRightInd w:val="0"/>
              <w:spacing w:line="276" w:lineRule="auto"/>
              <w:ind w:firstLine="720"/>
              <w:jc w:val="center"/>
              <w:rPr>
                <w:rFonts w:ascii="GHEA Grapalat" w:hAnsi="GHEA Grapalat"/>
                <w:b/>
                <w:color w:val="000000"/>
                <w:lang w:val="en-US"/>
              </w:rPr>
            </w:pPr>
            <w:r>
              <w:rPr>
                <w:rFonts w:ascii="GHEA Grapalat" w:hAnsi="GHEA Grapalat"/>
                <w:b/>
                <w:color w:val="000000"/>
                <w:lang w:val="en-US"/>
              </w:rPr>
              <w:t xml:space="preserve">N </w:t>
            </w:r>
            <w:r w:rsidRPr="00473EA7">
              <w:rPr>
                <w:rFonts w:ascii="GHEA Grapalat" w:hAnsi="GHEA Grapalat"/>
                <w:b/>
                <w:color w:val="000000"/>
                <w:lang w:val="en-US"/>
              </w:rPr>
              <w:t>/10/13081-2025</w:t>
            </w:r>
          </w:p>
          <w:p w14:paraId="50E765E0" w14:textId="75307903" w:rsidR="00FA7465" w:rsidRPr="00E83820" w:rsidRDefault="00FA7465" w:rsidP="00E43FD6">
            <w:pPr>
              <w:autoSpaceDE w:val="0"/>
              <w:autoSpaceDN w:val="0"/>
              <w:adjustRightInd w:val="0"/>
              <w:spacing w:line="276" w:lineRule="auto"/>
              <w:ind w:firstLine="720"/>
              <w:jc w:val="center"/>
              <w:rPr>
                <w:rFonts w:ascii="GHEA Grapalat" w:hAnsi="GHEA Grapalat"/>
                <w:b/>
                <w:color w:val="000000"/>
              </w:rPr>
            </w:pPr>
          </w:p>
        </w:tc>
      </w:tr>
      <w:tr w:rsidR="00FA7465" w:rsidRPr="00E83820" w14:paraId="5E896BD0" w14:textId="77777777" w:rsidTr="00B4779B">
        <w:trPr>
          <w:gridAfter w:val="1"/>
          <w:wAfter w:w="19" w:type="dxa"/>
          <w:trHeight w:val="795"/>
        </w:trPr>
        <w:tc>
          <w:tcPr>
            <w:tcW w:w="8645" w:type="dxa"/>
          </w:tcPr>
          <w:p w14:paraId="0A9B9294" w14:textId="103D0091" w:rsidR="00FA7465" w:rsidRPr="00E83820" w:rsidRDefault="00595998" w:rsidP="00595998">
            <w:pPr>
              <w:tabs>
                <w:tab w:val="left" w:pos="1020"/>
              </w:tabs>
              <w:spacing w:line="276" w:lineRule="auto"/>
              <w:ind w:firstLine="711"/>
              <w:jc w:val="both"/>
              <w:rPr>
                <w:rFonts w:ascii="GHEA Grapalat" w:eastAsia="SimSun" w:hAnsi="GHEA Grapalat"/>
                <w:lang w:eastAsia="en-GB"/>
              </w:rPr>
            </w:pPr>
            <w:r>
              <w:rPr>
                <w:rFonts w:ascii="GHEA Grapalat" w:eastAsia="SimSun" w:hAnsi="GHEA Grapalat"/>
                <w:lang w:eastAsia="en-GB"/>
              </w:rPr>
              <w:t xml:space="preserve">Դիտարկումներ չեն </w:t>
            </w:r>
            <w:r w:rsidR="00B429D7">
              <w:rPr>
                <w:rFonts w:ascii="GHEA Grapalat" w:eastAsia="SimSun" w:hAnsi="GHEA Grapalat"/>
                <w:lang w:eastAsia="en-GB"/>
              </w:rPr>
              <w:t>ստացվել:</w:t>
            </w:r>
          </w:p>
        </w:tc>
        <w:tc>
          <w:tcPr>
            <w:tcW w:w="6553" w:type="dxa"/>
            <w:gridSpan w:val="3"/>
          </w:tcPr>
          <w:p w14:paraId="3FEF6884" w14:textId="0FF06602" w:rsidR="00FA7465" w:rsidRPr="00E83820" w:rsidRDefault="00FA7465" w:rsidP="00E43FD6">
            <w:pPr>
              <w:tabs>
                <w:tab w:val="left" w:pos="1020"/>
              </w:tabs>
              <w:spacing w:line="276" w:lineRule="auto"/>
              <w:ind w:firstLine="711"/>
              <w:jc w:val="both"/>
              <w:rPr>
                <w:rFonts w:ascii="GHEA Grapalat" w:hAnsi="GHEA Grapalat"/>
              </w:rPr>
            </w:pPr>
          </w:p>
        </w:tc>
      </w:tr>
      <w:tr w:rsidR="004131C9" w:rsidRPr="00E83820" w14:paraId="4D3042EA" w14:textId="77777777" w:rsidTr="004131C9">
        <w:trPr>
          <w:gridAfter w:val="1"/>
          <w:wAfter w:w="19" w:type="dxa"/>
          <w:trHeight w:val="398"/>
        </w:trPr>
        <w:tc>
          <w:tcPr>
            <w:tcW w:w="11307" w:type="dxa"/>
            <w:gridSpan w:val="3"/>
            <w:vMerge w:val="restart"/>
            <w:shd w:val="clear" w:color="auto" w:fill="BFBFBF" w:themeFill="background1" w:themeFillShade="BF"/>
          </w:tcPr>
          <w:p w14:paraId="042D90CE" w14:textId="54DA18DD" w:rsidR="004131C9" w:rsidRPr="004131C9" w:rsidRDefault="004131C9" w:rsidP="004131C9">
            <w:pPr>
              <w:tabs>
                <w:tab w:val="left" w:pos="1020"/>
              </w:tabs>
              <w:spacing w:line="276" w:lineRule="auto"/>
              <w:ind w:firstLine="711"/>
              <w:jc w:val="center"/>
              <w:rPr>
                <w:rFonts w:ascii="GHEA Grapalat" w:eastAsia="SimSun" w:hAnsi="GHEA Grapalat"/>
                <w:b/>
                <w:lang w:eastAsia="en-GB"/>
              </w:rPr>
            </w:pPr>
            <w:r>
              <w:rPr>
                <w:rFonts w:ascii="GHEA Grapalat" w:eastAsia="SimSun" w:hAnsi="GHEA Grapalat"/>
                <w:b/>
                <w:lang w:eastAsia="en-GB"/>
              </w:rPr>
              <w:t xml:space="preserve">10. </w:t>
            </w:r>
            <w:r w:rsidRPr="004131C9">
              <w:rPr>
                <w:rFonts w:ascii="GHEA Grapalat" w:eastAsia="SimSun" w:hAnsi="GHEA Grapalat"/>
                <w:b/>
                <w:lang w:eastAsia="en-GB"/>
              </w:rPr>
              <w:t>Վարչապետի աշխատակազմի Պետաիրավական վարչություն</w:t>
            </w:r>
          </w:p>
        </w:tc>
        <w:tc>
          <w:tcPr>
            <w:tcW w:w="3891" w:type="dxa"/>
            <w:shd w:val="clear" w:color="auto" w:fill="BFBFBF" w:themeFill="background1" w:themeFillShade="BF"/>
          </w:tcPr>
          <w:p w14:paraId="6318E5AE" w14:textId="4A677C57" w:rsidR="004131C9" w:rsidRPr="004131C9" w:rsidRDefault="004131C9" w:rsidP="00E43FD6">
            <w:pPr>
              <w:tabs>
                <w:tab w:val="left" w:pos="1020"/>
              </w:tabs>
              <w:spacing w:line="276" w:lineRule="auto"/>
              <w:ind w:firstLine="711"/>
              <w:jc w:val="both"/>
              <w:rPr>
                <w:rFonts w:ascii="GHEA Grapalat" w:hAnsi="GHEA Grapalat"/>
                <w:b/>
              </w:rPr>
            </w:pPr>
            <w:r w:rsidRPr="004131C9">
              <w:rPr>
                <w:rFonts w:ascii="GHEA Grapalat" w:hAnsi="GHEA Grapalat"/>
                <w:b/>
              </w:rPr>
              <w:t>24.06.2025թ.</w:t>
            </w:r>
          </w:p>
        </w:tc>
      </w:tr>
      <w:tr w:rsidR="004131C9" w:rsidRPr="00E83820" w14:paraId="43F6CCC2" w14:textId="77777777" w:rsidTr="004131C9">
        <w:trPr>
          <w:gridAfter w:val="1"/>
          <w:wAfter w:w="19" w:type="dxa"/>
          <w:trHeight w:val="397"/>
        </w:trPr>
        <w:tc>
          <w:tcPr>
            <w:tcW w:w="11307" w:type="dxa"/>
            <w:gridSpan w:val="3"/>
            <w:vMerge/>
            <w:shd w:val="clear" w:color="auto" w:fill="BFBFBF" w:themeFill="background1" w:themeFillShade="BF"/>
          </w:tcPr>
          <w:p w14:paraId="0100FDFC" w14:textId="77777777" w:rsidR="004131C9" w:rsidRDefault="004131C9" w:rsidP="00595998">
            <w:pPr>
              <w:tabs>
                <w:tab w:val="left" w:pos="1020"/>
              </w:tabs>
              <w:spacing w:line="276" w:lineRule="auto"/>
              <w:ind w:firstLine="711"/>
              <w:jc w:val="both"/>
              <w:rPr>
                <w:rFonts w:ascii="GHEA Grapalat" w:eastAsia="SimSun" w:hAnsi="GHEA Grapalat"/>
                <w:lang w:eastAsia="en-GB"/>
              </w:rPr>
            </w:pPr>
          </w:p>
        </w:tc>
        <w:tc>
          <w:tcPr>
            <w:tcW w:w="3891" w:type="dxa"/>
            <w:shd w:val="clear" w:color="auto" w:fill="BFBFBF" w:themeFill="background1" w:themeFillShade="BF"/>
          </w:tcPr>
          <w:p w14:paraId="1E1C6FB9" w14:textId="7F5EBC83" w:rsidR="004131C9" w:rsidRPr="004131C9" w:rsidRDefault="004131C9" w:rsidP="00E43FD6">
            <w:pPr>
              <w:tabs>
                <w:tab w:val="left" w:pos="1020"/>
              </w:tabs>
              <w:spacing w:line="276" w:lineRule="auto"/>
              <w:ind w:firstLine="711"/>
              <w:jc w:val="both"/>
              <w:rPr>
                <w:rFonts w:ascii="GHEA Grapalat" w:hAnsi="GHEA Grapalat"/>
                <w:b/>
                <w:lang w:val="en-US"/>
              </w:rPr>
            </w:pPr>
            <w:r w:rsidRPr="004131C9">
              <w:rPr>
                <w:rFonts w:ascii="GHEA Grapalat" w:hAnsi="GHEA Grapalat"/>
                <w:b/>
                <w:lang w:val="en-US"/>
              </w:rPr>
              <w:t>N 02/10.39/20397-2025</w:t>
            </w:r>
          </w:p>
        </w:tc>
      </w:tr>
      <w:tr w:rsidR="004131C9" w:rsidRPr="00E83820" w14:paraId="0757E903" w14:textId="77777777" w:rsidTr="00B4779B">
        <w:trPr>
          <w:gridAfter w:val="1"/>
          <w:wAfter w:w="19" w:type="dxa"/>
          <w:trHeight w:val="795"/>
        </w:trPr>
        <w:tc>
          <w:tcPr>
            <w:tcW w:w="8645" w:type="dxa"/>
          </w:tcPr>
          <w:p w14:paraId="7127F141" w14:textId="425F6EEF" w:rsidR="004131C9" w:rsidRDefault="004131C9" w:rsidP="004131C9">
            <w:pPr>
              <w:tabs>
                <w:tab w:val="left" w:pos="1020"/>
              </w:tabs>
              <w:spacing w:line="276" w:lineRule="auto"/>
              <w:ind w:firstLine="711"/>
              <w:jc w:val="both"/>
              <w:rPr>
                <w:rFonts w:ascii="GHEA Grapalat" w:eastAsia="SimSun" w:hAnsi="GHEA Grapalat"/>
                <w:lang w:eastAsia="en-GB"/>
              </w:rPr>
            </w:pPr>
            <w:r w:rsidRPr="004131C9">
              <w:rPr>
                <w:rFonts w:ascii="GHEA Grapalat" w:eastAsia="SimSun" w:hAnsi="GHEA Grapalat"/>
                <w:lang w:eastAsia="en-GB"/>
              </w:rPr>
              <w:t xml:space="preserve">1. </w:t>
            </w:r>
            <w:r w:rsidRPr="004131C9">
              <w:rPr>
                <w:rFonts w:ascii="GHEA Grapalat" w:eastAsia="SimSun" w:hAnsi="GHEA Grapalat"/>
                <w:bCs/>
                <w:lang w:eastAsia="en-GB"/>
              </w:rPr>
              <w:t>«</w:t>
            </w:r>
            <w:r w:rsidRPr="004131C9">
              <w:rPr>
                <w:rFonts w:ascii="GHEA Grapalat" w:eastAsia="SimSun" w:hAnsi="GHEA Grapalat"/>
                <w:bCs/>
                <w:lang w:eastAsia="en-GB" w:bidi="hy-AM"/>
              </w:rPr>
              <w:t>Ռազմական գործողությունների հետևանքով ստեղծված պայմաններում և հանգամանքներում</w:t>
            </w:r>
            <w:r w:rsidRPr="004131C9">
              <w:rPr>
                <w:rFonts w:ascii="GHEA Grapalat" w:eastAsia="SimSun" w:hAnsi="GHEA Grapalat"/>
                <w:bCs/>
                <w:lang w:eastAsia="en-GB"/>
              </w:rPr>
              <w:t xml:space="preserve"> անհայտ կորած անձանց մասին</w:t>
            </w:r>
            <w:r w:rsidRPr="004131C9">
              <w:rPr>
                <w:rFonts w:ascii="GHEA Grapalat" w:eastAsia="SimSun" w:hAnsi="GHEA Grapalat"/>
                <w:lang w:eastAsia="en-GB"/>
              </w:rPr>
              <w:t xml:space="preserve">» ՀՀ </w:t>
            </w:r>
            <w:r w:rsidRPr="004131C9">
              <w:rPr>
                <w:rFonts w:ascii="GHEA Grapalat" w:eastAsia="SimSun" w:hAnsi="GHEA Grapalat"/>
                <w:lang w:eastAsia="en-GB"/>
              </w:rPr>
              <w:lastRenderedPageBreak/>
              <w:t xml:space="preserve">օրենքի նախագծի մի շարք դրույթներ չունեն հավելյալ կարգավորիչ նշանակություն և անհարկի ծանրաբեռնում են նախագիծը (օրինակ՝ 1-ին, 3-րդ, 5-րդ հոդված, 8-րդ հոդված, 10-րդ հոդվածի 1-ին մասի 9-րդ ենթակետ, 12-րդ հոդվածի 2-րդ մաս, 13-րդ հոդվածի 1-ին մաս, 14-րդ հոդվածի 1-ին մաս, 15-րդ հոդված, 17-րդ հոդվածի 10-րդ մաս, 20-րդ հոդված):  Ընդ որում, 3-րդ հոդվածով նախատեսվում է, որ, եթե ՀՀ միջազգային պայմանագրերով նախատեսված են այլ նորմեր, քան նախատեսված են օրենքով, ապա կիրառվում են միջազգային պայմանագրերի նորմերը, մինչդեռ պետք է նկատել, որ սահմանադրական համապատասխան նորմը վերաբերում է </w:t>
            </w:r>
            <w:r w:rsidRPr="004131C9">
              <w:rPr>
                <w:rFonts w:ascii="GHEA Grapalat" w:eastAsia="SimSun" w:hAnsi="GHEA Grapalat"/>
                <w:b/>
                <w:lang w:eastAsia="en-GB"/>
              </w:rPr>
              <w:t>վավերացրած</w:t>
            </w:r>
            <w:r w:rsidRPr="004131C9">
              <w:rPr>
                <w:rFonts w:ascii="GHEA Grapalat" w:eastAsia="SimSun" w:hAnsi="GHEA Grapalat"/>
                <w:lang w:eastAsia="en-GB"/>
              </w:rPr>
              <w:t xml:space="preserve"> միջազգային պայմանագրերին։</w:t>
            </w:r>
          </w:p>
          <w:p w14:paraId="622FA5C2" w14:textId="58F6E2A2" w:rsidR="00480ED5" w:rsidRDefault="00480ED5" w:rsidP="004131C9">
            <w:pPr>
              <w:tabs>
                <w:tab w:val="left" w:pos="1020"/>
              </w:tabs>
              <w:spacing w:line="276" w:lineRule="auto"/>
              <w:ind w:firstLine="711"/>
              <w:jc w:val="both"/>
              <w:rPr>
                <w:rFonts w:ascii="GHEA Grapalat" w:eastAsia="SimSun" w:hAnsi="GHEA Grapalat"/>
                <w:lang w:eastAsia="en-GB"/>
              </w:rPr>
            </w:pPr>
          </w:p>
          <w:p w14:paraId="126154EB" w14:textId="3B037CB6" w:rsidR="00480ED5" w:rsidRDefault="00480ED5" w:rsidP="004131C9">
            <w:pPr>
              <w:tabs>
                <w:tab w:val="left" w:pos="1020"/>
              </w:tabs>
              <w:spacing w:line="276" w:lineRule="auto"/>
              <w:ind w:firstLine="711"/>
              <w:jc w:val="both"/>
              <w:rPr>
                <w:rFonts w:ascii="GHEA Grapalat" w:eastAsia="SimSun" w:hAnsi="GHEA Grapalat"/>
                <w:lang w:eastAsia="en-GB"/>
              </w:rPr>
            </w:pPr>
          </w:p>
          <w:p w14:paraId="0FD41495" w14:textId="56265006" w:rsidR="00480ED5" w:rsidRDefault="00480ED5" w:rsidP="004131C9">
            <w:pPr>
              <w:tabs>
                <w:tab w:val="left" w:pos="1020"/>
              </w:tabs>
              <w:spacing w:line="276" w:lineRule="auto"/>
              <w:ind w:firstLine="711"/>
              <w:jc w:val="both"/>
              <w:rPr>
                <w:rFonts w:ascii="GHEA Grapalat" w:eastAsia="SimSun" w:hAnsi="GHEA Grapalat"/>
                <w:lang w:eastAsia="en-GB"/>
              </w:rPr>
            </w:pPr>
          </w:p>
          <w:p w14:paraId="16D8E35A" w14:textId="1996C020" w:rsidR="00480ED5" w:rsidRDefault="00480ED5" w:rsidP="004131C9">
            <w:pPr>
              <w:tabs>
                <w:tab w:val="left" w:pos="1020"/>
              </w:tabs>
              <w:spacing w:line="276" w:lineRule="auto"/>
              <w:ind w:firstLine="711"/>
              <w:jc w:val="both"/>
              <w:rPr>
                <w:rFonts w:ascii="GHEA Grapalat" w:eastAsia="SimSun" w:hAnsi="GHEA Grapalat"/>
                <w:lang w:eastAsia="en-GB"/>
              </w:rPr>
            </w:pPr>
          </w:p>
          <w:p w14:paraId="47554997" w14:textId="2DF50803" w:rsidR="00480ED5" w:rsidRDefault="00480ED5" w:rsidP="004131C9">
            <w:pPr>
              <w:tabs>
                <w:tab w:val="left" w:pos="1020"/>
              </w:tabs>
              <w:spacing w:line="276" w:lineRule="auto"/>
              <w:ind w:firstLine="711"/>
              <w:jc w:val="both"/>
              <w:rPr>
                <w:rFonts w:ascii="GHEA Grapalat" w:eastAsia="SimSun" w:hAnsi="GHEA Grapalat"/>
                <w:lang w:eastAsia="en-GB"/>
              </w:rPr>
            </w:pPr>
          </w:p>
          <w:p w14:paraId="2C4132FB" w14:textId="5C4DA37E" w:rsidR="00480ED5" w:rsidRDefault="00480ED5" w:rsidP="004131C9">
            <w:pPr>
              <w:tabs>
                <w:tab w:val="left" w:pos="1020"/>
              </w:tabs>
              <w:spacing w:line="276" w:lineRule="auto"/>
              <w:ind w:firstLine="711"/>
              <w:jc w:val="both"/>
              <w:rPr>
                <w:rFonts w:ascii="GHEA Grapalat" w:eastAsia="SimSun" w:hAnsi="GHEA Grapalat"/>
                <w:lang w:eastAsia="en-GB"/>
              </w:rPr>
            </w:pPr>
          </w:p>
          <w:p w14:paraId="29861096" w14:textId="17370EFB" w:rsidR="00480ED5" w:rsidRDefault="00480ED5" w:rsidP="004131C9">
            <w:pPr>
              <w:tabs>
                <w:tab w:val="left" w:pos="1020"/>
              </w:tabs>
              <w:spacing w:line="276" w:lineRule="auto"/>
              <w:ind w:firstLine="711"/>
              <w:jc w:val="both"/>
              <w:rPr>
                <w:rFonts w:ascii="GHEA Grapalat" w:eastAsia="SimSun" w:hAnsi="GHEA Grapalat"/>
                <w:lang w:eastAsia="en-GB"/>
              </w:rPr>
            </w:pPr>
          </w:p>
          <w:p w14:paraId="36466769" w14:textId="45F9F1C6" w:rsidR="00480ED5" w:rsidRDefault="00480ED5" w:rsidP="004131C9">
            <w:pPr>
              <w:tabs>
                <w:tab w:val="left" w:pos="1020"/>
              </w:tabs>
              <w:spacing w:line="276" w:lineRule="auto"/>
              <w:ind w:firstLine="711"/>
              <w:jc w:val="both"/>
              <w:rPr>
                <w:rFonts w:ascii="GHEA Grapalat" w:eastAsia="SimSun" w:hAnsi="GHEA Grapalat"/>
                <w:lang w:eastAsia="en-GB"/>
              </w:rPr>
            </w:pPr>
          </w:p>
          <w:p w14:paraId="20BD0F79" w14:textId="100766EF" w:rsidR="00480ED5" w:rsidRDefault="00480ED5" w:rsidP="004131C9">
            <w:pPr>
              <w:tabs>
                <w:tab w:val="left" w:pos="1020"/>
              </w:tabs>
              <w:spacing w:line="276" w:lineRule="auto"/>
              <w:ind w:firstLine="711"/>
              <w:jc w:val="both"/>
              <w:rPr>
                <w:rFonts w:ascii="GHEA Grapalat" w:eastAsia="SimSun" w:hAnsi="GHEA Grapalat"/>
                <w:lang w:eastAsia="en-GB"/>
              </w:rPr>
            </w:pPr>
          </w:p>
          <w:p w14:paraId="0704875D" w14:textId="53C9B886" w:rsidR="00480ED5" w:rsidRDefault="00480ED5" w:rsidP="004131C9">
            <w:pPr>
              <w:tabs>
                <w:tab w:val="left" w:pos="1020"/>
              </w:tabs>
              <w:spacing w:line="276" w:lineRule="auto"/>
              <w:ind w:firstLine="711"/>
              <w:jc w:val="both"/>
              <w:rPr>
                <w:rFonts w:ascii="GHEA Grapalat" w:eastAsia="SimSun" w:hAnsi="GHEA Grapalat"/>
                <w:lang w:eastAsia="en-GB"/>
              </w:rPr>
            </w:pPr>
          </w:p>
          <w:p w14:paraId="7CB8E04A" w14:textId="5B818180" w:rsidR="00480ED5" w:rsidRDefault="00480ED5" w:rsidP="004131C9">
            <w:pPr>
              <w:tabs>
                <w:tab w:val="left" w:pos="1020"/>
              </w:tabs>
              <w:spacing w:line="276" w:lineRule="auto"/>
              <w:ind w:firstLine="711"/>
              <w:jc w:val="both"/>
              <w:rPr>
                <w:rFonts w:ascii="GHEA Grapalat" w:eastAsia="SimSun" w:hAnsi="GHEA Grapalat"/>
                <w:lang w:eastAsia="en-GB"/>
              </w:rPr>
            </w:pPr>
          </w:p>
          <w:p w14:paraId="1251E6D7" w14:textId="6B1189B0" w:rsidR="00480ED5" w:rsidRDefault="00480ED5" w:rsidP="004131C9">
            <w:pPr>
              <w:tabs>
                <w:tab w:val="left" w:pos="1020"/>
              </w:tabs>
              <w:spacing w:line="276" w:lineRule="auto"/>
              <w:ind w:firstLine="711"/>
              <w:jc w:val="both"/>
              <w:rPr>
                <w:rFonts w:ascii="GHEA Grapalat" w:eastAsia="SimSun" w:hAnsi="GHEA Grapalat"/>
                <w:lang w:eastAsia="en-GB"/>
              </w:rPr>
            </w:pPr>
          </w:p>
          <w:p w14:paraId="1ADC1F00" w14:textId="099DF26F" w:rsidR="00480ED5" w:rsidRDefault="00480ED5" w:rsidP="004131C9">
            <w:pPr>
              <w:tabs>
                <w:tab w:val="left" w:pos="1020"/>
              </w:tabs>
              <w:spacing w:line="276" w:lineRule="auto"/>
              <w:ind w:firstLine="711"/>
              <w:jc w:val="both"/>
              <w:rPr>
                <w:rFonts w:ascii="GHEA Grapalat" w:eastAsia="SimSun" w:hAnsi="GHEA Grapalat"/>
                <w:lang w:eastAsia="en-GB"/>
              </w:rPr>
            </w:pPr>
          </w:p>
          <w:p w14:paraId="0B6A3EFB" w14:textId="05FECE92" w:rsidR="00480ED5" w:rsidRDefault="00480ED5" w:rsidP="004131C9">
            <w:pPr>
              <w:tabs>
                <w:tab w:val="left" w:pos="1020"/>
              </w:tabs>
              <w:spacing w:line="276" w:lineRule="auto"/>
              <w:ind w:firstLine="711"/>
              <w:jc w:val="both"/>
              <w:rPr>
                <w:rFonts w:ascii="GHEA Grapalat" w:eastAsia="SimSun" w:hAnsi="GHEA Grapalat"/>
                <w:lang w:eastAsia="en-GB"/>
              </w:rPr>
            </w:pPr>
          </w:p>
          <w:p w14:paraId="1B477109" w14:textId="1EC83060" w:rsidR="00480ED5" w:rsidRDefault="00480ED5" w:rsidP="004131C9">
            <w:pPr>
              <w:tabs>
                <w:tab w:val="left" w:pos="1020"/>
              </w:tabs>
              <w:spacing w:line="276" w:lineRule="auto"/>
              <w:ind w:firstLine="711"/>
              <w:jc w:val="both"/>
              <w:rPr>
                <w:rFonts w:ascii="GHEA Grapalat" w:eastAsia="SimSun" w:hAnsi="GHEA Grapalat"/>
                <w:lang w:eastAsia="en-GB"/>
              </w:rPr>
            </w:pPr>
          </w:p>
          <w:p w14:paraId="00F49F02" w14:textId="4384B1D2" w:rsidR="00480ED5" w:rsidRDefault="00480ED5" w:rsidP="004131C9">
            <w:pPr>
              <w:tabs>
                <w:tab w:val="left" w:pos="1020"/>
              </w:tabs>
              <w:spacing w:line="276" w:lineRule="auto"/>
              <w:ind w:firstLine="711"/>
              <w:jc w:val="both"/>
              <w:rPr>
                <w:rFonts w:ascii="GHEA Grapalat" w:eastAsia="SimSun" w:hAnsi="GHEA Grapalat"/>
                <w:lang w:eastAsia="en-GB"/>
              </w:rPr>
            </w:pPr>
          </w:p>
          <w:p w14:paraId="54A69191" w14:textId="4F5B7A88" w:rsidR="00480ED5" w:rsidRDefault="00480ED5" w:rsidP="004131C9">
            <w:pPr>
              <w:tabs>
                <w:tab w:val="left" w:pos="1020"/>
              </w:tabs>
              <w:spacing w:line="276" w:lineRule="auto"/>
              <w:ind w:firstLine="711"/>
              <w:jc w:val="both"/>
              <w:rPr>
                <w:rFonts w:ascii="GHEA Grapalat" w:eastAsia="SimSun" w:hAnsi="GHEA Grapalat"/>
                <w:lang w:eastAsia="en-GB"/>
              </w:rPr>
            </w:pPr>
          </w:p>
          <w:p w14:paraId="0378926C" w14:textId="4395E9A3" w:rsidR="000801B3" w:rsidRDefault="000801B3" w:rsidP="004131C9">
            <w:pPr>
              <w:tabs>
                <w:tab w:val="left" w:pos="1020"/>
              </w:tabs>
              <w:spacing w:line="276" w:lineRule="auto"/>
              <w:ind w:firstLine="711"/>
              <w:jc w:val="both"/>
              <w:rPr>
                <w:rFonts w:ascii="GHEA Grapalat" w:eastAsia="SimSun" w:hAnsi="GHEA Grapalat"/>
                <w:lang w:eastAsia="en-GB"/>
              </w:rPr>
            </w:pPr>
          </w:p>
          <w:p w14:paraId="6930F917" w14:textId="16D0D042" w:rsidR="000801B3" w:rsidRDefault="000801B3" w:rsidP="004131C9">
            <w:pPr>
              <w:tabs>
                <w:tab w:val="left" w:pos="1020"/>
              </w:tabs>
              <w:spacing w:line="276" w:lineRule="auto"/>
              <w:ind w:firstLine="711"/>
              <w:jc w:val="both"/>
              <w:rPr>
                <w:rFonts w:ascii="GHEA Grapalat" w:eastAsia="SimSun" w:hAnsi="GHEA Grapalat"/>
                <w:lang w:eastAsia="en-GB"/>
              </w:rPr>
            </w:pPr>
          </w:p>
          <w:p w14:paraId="63D232D7" w14:textId="11F54B28" w:rsidR="000801B3" w:rsidRDefault="000801B3" w:rsidP="004131C9">
            <w:pPr>
              <w:tabs>
                <w:tab w:val="left" w:pos="1020"/>
              </w:tabs>
              <w:spacing w:line="276" w:lineRule="auto"/>
              <w:ind w:firstLine="711"/>
              <w:jc w:val="both"/>
              <w:rPr>
                <w:rFonts w:ascii="GHEA Grapalat" w:eastAsia="SimSun" w:hAnsi="GHEA Grapalat"/>
                <w:lang w:eastAsia="en-GB"/>
              </w:rPr>
            </w:pPr>
          </w:p>
          <w:p w14:paraId="0A510A56" w14:textId="62063FAF" w:rsidR="000801B3" w:rsidRDefault="000801B3" w:rsidP="004131C9">
            <w:pPr>
              <w:tabs>
                <w:tab w:val="left" w:pos="1020"/>
              </w:tabs>
              <w:spacing w:line="276" w:lineRule="auto"/>
              <w:ind w:firstLine="711"/>
              <w:jc w:val="both"/>
              <w:rPr>
                <w:rFonts w:ascii="GHEA Grapalat" w:eastAsia="SimSun" w:hAnsi="GHEA Grapalat"/>
                <w:lang w:eastAsia="en-GB"/>
              </w:rPr>
            </w:pPr>
          </w:p>
          <w:p w14:paraId="24C6107E" w14:textId="5D73652C" w:rsidR="000801B3" w:rsidRDefault="000801B3" w:rsidP="004131C9">
            <w:pPr>
              <w:tabs>
                <w:tab w:val="left" w:pos="1020"/>
              </w:tabs>
              <w:spacing w:line="276" w:lineRule="auto"/>
              <w:ind w:firstLine="711"/>
              <w:jc w:val="both"/>
              <w:rPr>
                <w:rFonts w:ascii="GHEA Grapalat" w:eastAsia="SimSun" w:hAnsi="GHEA Grapalat"/>
                <w:lang w:eastAsia="en-GB"/>
              </w:rPr>
            </w:pPr>
          </w:p>
          <w:p w14:paraId="2EFD3A0D" w14:textId="43A8E23C" w:rsidR="000801B3" w:rsidRDefault="000801B3" w:rsidP="004131C9">
            <w:pPr>
              <w:tabs>
                <w:tab w:val="left" w:pos="1020"/>
              </w:tabs>
              <w:spacing w:line="276" w:lineRule="auto"/>
              <w:ind w:firstLine="711"/>
              <w:jc w:val="both"/>
              <w:rPr>
                <w:rFonts w:ascii="GHEA Grapalat" w:eastAsia="SimSun" w:hAnsi="GHEA Grapalat"/>
                <w:lang w:eastAsia="en-GB"/>
              </w:rPr>
            </w:pPr>
          </w:p>
          <w:p w14:paraId="40FBE5A6" w14:textId="1AA5E095" w:rsidR="000801B3" w:rsidRDefault="000801B3" w:rsidP="004131C9">
            <w:pPr>
              <w:tabs>
                <w:tab w:val="left" w:pos="1020"/>
              </w:tabs>
              <w:spacing w:line="276" w:lineRule="auto"/>
              <w:ind w:firstLine="711"/>
              <w:jc w:val="both"/>
              <w:rPr>
                <w:rFonts w:ascii="GHEA Grapalat" w:eastAsia="SimSun" w:hAnsi="GHEA Grapalat"/>
                <w:lang w:eastAsia="en-GB"/>
              </w:rPr>
            </w:pPr>
          </w:p>
          <w:p w14:paraId="68A56E59" w14:textId="2D872B58" w:rsidR="000801B3" w:rsidRDefault="000801B3" w:rsidP="004131C9">
            <w:pPr>
              <w:tabs>
                <w:tab w:val="left" w:pos="1020"/>
              </w:tabs>
              <w:spacing w:line="276" w:lineRule="auto"/>
              <w:ind w:firstLine="711"/>
              <w:jc w:val="both"/>
              <w:rPr>
                <w:rFonts w:ascii="GHEA Grapalat" w:eastAsia="SimSun" w:hAnsi="GHEA Grapalat"/>
                <w:lang w:eastAsia="en-GB"/>
              </w:rPr>
            </w:pPr>
          </w:p>
          <w:p w14:paraId="35968EBC" w14:textId="6BEE8BE0" w:rsidR="000801B3" w:rsidRDefault="000801B3" w:rsidP="004131C9">
            <w:pPr>
              <w:tabs>
                <w:tab w:val="left" w:pos="1020"/>
              </w:tabs>
              <w:spacing w:line="276" w:lineRule="auto"/>
              <w:ind w:firstLine="711"/>
              <w:jc w:val="both"/>
              <w:rPr>
                <w:rFonts w:ascii="GHEA Grapalat" w:eastAsia="SimSun" w:hAnsi="GHEA Grapalat"/>
                <w:lang w:eastAsia="en-GB"/>
              </w:rPr>
            </w:pPr>
          </w:p>
          <w:p w14:paraId="3978F873" w14:textId="70E03927" w:rsidR="000801B3" w:rsidRDefault="000801B3" w:rsidP="004131C9">
            <w:pPr>
              <w:tabs>
                <w:tab w:val="left" w:pos="1020"/>
              </w:tabs>
              <w:spacing w:line="276" w:lineRule="auto"/>
              <w:ind w:firstLine="711"/>
              <w:jc w:val="both"/>
              <w:rPr>
                <w:rFonts w:ascii="GHEA Grapalat" w:eastAsia="SimSun" w:hAnsi="GHEA Grapalat"/>
                <w:lang w:eastAsia="en-GB"/>
              </w:rPr>
            </w:pPr>
          </w:p>
          <w:p w14:paraId="64FD8427" w14:textId="6CC3B717" w:rsidR="000801B3" w:rsidRDefault="000801B3" w:rsidP="004131C9">
            <w:pPr>
              <w:tabs>
                <w:tab w:val="left" w:pos="1020"/>
              </w:tabs>
              <w:spacing w:line="276" w:lineRule="auto"/>
              <w:ind w:firstLine="711"/>
              <w:jc w:val="both"/>
              <w:rPr>
                <w:rFonts w:ascii="GHEA Grapalat" w:eastAsia="SimSun" w:hAnsi="GHEA Grapalat"/>
                <w:lang w:eastAsia="en-GB"/>
              </w:rPr>
            </w:pPr>
          </w:p>
          <w:p w14:paraId="2B53CEEA" w14:textId="4935ADAA" w:rsidR="000801B3" w:rsidRDefault="000801B3" w:rsidP="004131C9">
            <w:pPr>
              <w:tabs>
                <w:tab w:val="left" w:pos="1020"/>
              </w:tabs>
              <w:spacing w:line="276" w:lineRule="auto"/>
              <w:ind w:firstLine="711"/>
              <w:jc w:val="both"/>
              <w:rPr>
                <w:rFonts w:ascii="GHEA Grapalat" w:eastAsia="SimSun" w:hAnsi="GHEA Grapalat"/>
                <w:lang w:eastAsia="en-GB"/>
              </w:rPr>
            </w:pPr>
          </w:p>
          <w:p w14:paraId="2B54379D" w14:textId="58E6483E" w:rsidR="000801B3" w:rsidRDefault="000801B3" w:rsidP="004131C9">
            <w:pPr>
              <w:tabs>
                <w:tab w:val="left" w:pos="1020"/>
              </w:tabs>
              <w:spacing w:line="276" w:lineRule="auto"/>
              <w:ind w:firstLine="711"/>
              <w:jc w:val="both"/>
              <w:rPr>
                <w:rFonts w:ascii="GHEA Grapalat" w:eastAsia="SimSun" w:hAnsi="GHEA Grapalat"/>
                <w:lang w:eastAsia="en-GB"/>
              </w:rPr>
            </w:pPr>
          </w:p>
          <w:p w14:paraId="156E53EF" w14:textId="4496B065" w:rsidR="000801B3" w:rsidRDefault="000801B3" w:rsidP="004131C9">
            <w:pPr>
              <w:tabs>
                <w:tab w:val="left" w:pos="1020"/>
              </w:tabs>
              <w:spacing w:line="276" w:lineRule="auto"/>
              <w:ind w:firstLine="711"/>
              <w:jc w:val="both"/>
              <w:rPr>
                <w:rFonts w:ascii="GHEA Grapalat" w:eastAsia="SimSun" w:hAnsi="GHEA Grapalat"/>
                <w:lang w:eastAsia="en-GB"/>
              </w:rPr>
            </w:pPr>
          </w:p>
          <w:p w14:paraId="63F9F1D9" w14:textId="06C005E6" w:rsidR="000801B3" w:rsidRDefault="000801B3" w:rsidP="004131C9">
            <w:pPr>
              <w:tabs>
                <w:tab w:val="left" w:pos="1020"/>
              </w:tabs>
              <w:spacing w:line="276" w:lineRule="auto"/>
              <w:ind w:firstLine="711"/>
              <w:jc w:val="both"/>
              <w:rPr>
                <w:rFonts w:ascii="GHEA Grapalat" w:eastAsia="SimSun" w:hAnsi="GHEA Grapalat"/>
                <w:lang w:eastAsia="en-GB"/>
              </w:rPr>
            </w:pPr>
          </w:p>
          <w:p w14:paraId="0FAF09E5" w14:textId="491B58A7" w:rsidR="000801B3" w:rsidRDefault="000801B3" w:rsidP="004131C9">
            <w:pPr>
              <w:tabs>
                <w:tab w:val="left" w:pos="1020"/>
              </w:tabs>
              <w:spacing w:line="276" w:lineRule="auto"/>
              <w:ind w:firstLine="711"/>
              <w:jc w:val="both"/>
              <w:rPr>
                <w:rFonts w:ascii="GHEA Grapalat" w:eastAsia="SimSun" w:hAnsi="GHEA Grapalat"/>
                <w:lang w:eastAsia="en-GB"/>
              </w:rPr>
            </w:pPr>
          </w:p>
          <w:p w14:paraId="3924DCEE" w14:textId="563C5D44" w:rsidR="000801B3" w:rsidRDefault="000801B3" w:rsidP="004131C9">
            <w:pPr>
              <w:tabs>
                <w:tab w:val="left" w:pos="1020"/>
              </w:tabs>
              <w:spacing w:line="276" w:lineRule="auto"/>
              <w:ind w:firstLine="711"/>
              <w:jc w:val="both"/>
              <w:rPr>
                <w:rFonts w:ascii="GHEA Grapalat" w:eastAsia="SimSun" w:hAnsi="GHEA Grapalat"/>
                <w:lang w:eastAsia="en-GB"/>
              </w:rPr>
            </w:pPr>
          </w:p>
          <w:p w14:paraId="64D2EC7E" w14:textId="0AC7821B" w:rsidR="000801B3" w:rsidRDefault="000801B3" w:rsidP="004131C9">
            <w:pPr>
              <w:tabs>
                <w:tab w:val="left" w:pos="1020"/>
              </w:tabs>
              <w:spacing w:line="276" w:lineRule="auto"/>
              <w:ind w:firstLine="711"/>
              <w:jc w:val="both"/>
              <w:rPr>
                <w:rFonts w:ascii="GHEA Grapalat" w:eastAsia="SimSun" w:hAnsi="GHEA Grapalat"/>
                <w:lang w:eastAsia="en-GB"/>
              </w:rPr>
            </w:pPr>
          </w:p>
          <w:p w14:paraId="22D7019A" w14:textId="2D6548D6" w:rsidR="000801B3" w:rsidRDefault="000801B3" w:rsidP="004131C9">
            <w:pPr>
              <w:tabs>
                <w:tab w:val="left" w:pos="1020"/>
              </w:tabs>
              <w:spacing w:line="276" w:lineRule="auto"/>
              <w:ind w:firstLine="711"/>
              <w:jc w:val="both"/>
              <w:rPr>
                <w:rFonts w:ascii="GHEA Grapalat" w:eastAsia="SimSun" w:hAnsi="GHEA Grapalat"/>
                <w:lang w:eastAsia="en-GB"/>
              </w:rPr>
            </w:pPr>
          </w:p>
          <w:p w14:paraId="21A8160E" w14:textId="4862E888" w:rsidR="000801B3" w:rsidRDefault="000801B3" w:rsidP="004131C9">
            <w:pPr>
              <w:tabs>
                <w:tab w:val="left" w:pos="1020"/>
              </w:tabs>
              <w:spacing w:line="276" w:lineRule="auto"/>
              <w:ind w:firstLine="711"/>
              <w:jc w:val="both"/>
              <w:rPr>
                <w:rFonts w:ascii="GHEA Grapalat" w:eastAsia="SimSun" w:hAnsi="GHEA Grapalat"/>
                <w:lang w:eastAsia="en-GB"/>
              </w:rPr>
            </w:pPr>
          </w:p>
          <w:p w14:paraId="157F9442" w14:textId="5A675C33" w:rsidR="000801B3" w:rsidRDefault="000801B3" w:rsidP="004131C9">
            <w:pPr>
              <w:tabs>
                <w:tab w:val="left" w:pos="1020"/>
              </w:tabs>
              <w:spacing w:line="276" w:lineRule="auto"/>
              <w:ind w:firstLine="711"/>
              <w:jc w:val="both"/>
              <w:rPr>
                <w:rFonts w:ascii="GHEA Grapalat" w:eastAsia="SimSun" w:hAnsi="GHEA Grapalat"/>
                <w:lang w:eastAsia="en-GB"/>
              </w:rPr>
            </w:pPr>
          </w:p>
          <w:p w14:paraId="4A490185" w14:textId="6DCC21DB" w:rsidR="000801B3" w:rsidRDefault="000801B3" w:rsidP="004131C9">
            <w:pPr>
              <w:tabs>
                <w:tab w:val="left" w:pos="1020"/>
              </w:tabs>
              <w:spacing w:line="276" w:lineRule="auto"/>
              <w:ind w:firstLine="711"/>
              <w:jc w:val="both"/>
              <w:rPr>
                <w:rFonts w:ascii="GHEA Grapalat" w:eastAsia="SimSun" w:hAnsi="GHEA Grapalat"/>
                <w:lang w:eastAsia="en-GB"/>
              </w:rPr>
            </w:pPr>
          </w:p>
          <w:p w14:paraId="4B3BC6E5" w14:textId="4F4A0E3D" w:rsidR="000801B3" w:rsidRDefault="000801B3" w:rsidP="004131C9">
            <w:pPr>
              <w:tabs>
                <w:tab w:val="left" w:pos="1020"/>
              </w:tabs>
              <w:spacing w:line="276" w:lineRule="auto"/>
              <w:ind w:firstLine="711"/>
              <w:jc w:val="both"/>
              <w:rPr>
                <w:rFonts w:ascii="GHEA Grapalat" w:eastAsia="SimSun" w:hAnsi="GHEA Grapalat"/>
                <w:lang w:eastAsia="en-GB"/>
              </w:rPr>
            </w:pPr>
          </w:p>
          <w:p w14:paraId="67112C33" w14:textId="18D98BE7" w:rsidR="000801B3" w:rsidRDefault="000801B3" w:rsidP="004131C9">
            <w:pPr>
              <w:tabs>
                <w:tab w:val="left" w:pos="1020"/>
              </w:tabs>
              <w:spacing w:line="276" w:lineRule="auto"/>
              <w:ind w:firstLine="711"/>
              <w:jc w:val="both"/>
              <w:rPr>
                <w:rFonts w:ascii="GHEA Grapalat" w:eastAsia="SimSun" w:hAnsi="GHEA Grapalat"/>
                <w:lang w:eastAsia="en-GB"/>
              </w:rPr>
            </w:pPr>
          </w:p>
          <w:p w14:paraId="6CD8DB8E" w14:textId="566BD118" w:rsidR="000801B3" w:rsidRDefault="000801B3" w:rsidP="004131C9">
            <w:pPr>
              <w:tabs>
                <w:tab w:val="left" w:pos="1020"/>
              </w:tabs>
              <w:spacing w:line="276" w:lineRule="auto"/>
              <w:ind w:firstLine="711"/>
              <w:jc w:val="both"/>
              <w:rPr>
                <w:rFonts w:ascii="GHEA Grapalat" w:eastAsia="SimSun" w:hAnsi="GHEA Grapalat"/>
                <w:lang w:eastAsia="en-GB"/>
              </w:rPr>
            </w:pPr>
          </w:p>
          <w:p w14:paraId="01415EF6" w14:textId="57F63562" w:rsidR="000801B3" w:rsidRDefault="000801B3" w:rsidP="004131C9">
            <w:pPr>
              <w:tabs>
                <w:tab w:val="left" w:pos="1020"/>
              </w:tabs>
              <w:spacing w:line="276" w:lineRule="auto"/>
              <w:ind w:firstLine="711"/>
              <w:jc w:val="both"/>
              <w:rPr>
                <w:rFonts w:ascii="GHEA Grapalat" w:eastAsia="SimSun" w:hAnsi="GHEA Grapalat"/>
                <w:lang w:eastAsia="en-GB"/>
              </w:rPr>
            </w:pPr>
          </w:p>
          <w:p w14:paraId="1B6AD815" w14:textId="6CF04B2F" w:rsidR="0049548A" w:rsidRDefault="0049548A" w:rsidP="004131C9">
            <w:pPr>
              <w:tabs>
                <w:tab w:val="left" w:pos="1020"/>
              </w:tabs>
              <w:spacing w:line="276" w:lineRule="auto"/>
              <w:ind w:firstLine="711"/>
              <w:jc w:val="both"/>
              <w:rPr>
                <w:rFonts w:ascii="GHEA Grapalat" w:eastAsia="SimSun" w:hAnsi="GHEA Grapalat"/>
                <w:lang w:eastAsia="en-GB"/>
              </w:rPr>
            </w:pPr>
          </w:p>
          <w:p w14:paraId="598134B2" w14:textId="4CCF7CC9" w:rsidR="0049548A" w:rsidRDefault="0049548A" w:rsidP="004131C9">
            <w:pPr>
              <w:tabs>
                <w:tab w:val="left" w:pos="1020"/>
              </w:tabs>
              <w:spacing w:line="276" w:lineRule="auto"/>
              <w:ind w:firstLine="711"/>
              <w:jc w:val="both"/>
              <w:rPr>
                <w:rFonts w:ascii="GHEA Grapalat" w:eastAsia="SimSun" w:hAnsi="GHEA Grapalat"/>
                <w:lang w:eastAsia="en-GB"/>
              </w:rPr>
            </w:pPr>
          </w:p>
          <w:p w14:paraId="4EF308FB" w14:textId="5CAC567B" w:rsidR="0049548A" w:rsidRDefault="0049548A" w:rsidP="004131C9">
            <w:pPr>
              <w:tabs>
                <w:tab w:val="left" w:pos="1020"/>
              </w:tabs>
              <w:spacing w:line="276" w:lineRule="auto"/>
              <w:ind w:firstLine="711"/>
              <w:jc w:val="both"/>
              <w:rPr>
                <w:rFonts w:ascii="GHEA Grapalat" w:eastAsia="SimSun" w:hAnsi="GHEA Grapalat"/>
                <w:lang w:eastAsia="en-GB"/>
              </w:rPr>
            </w:pPr>
          </w:p>
          <w:p w14:paraId="5A7E8998" w14:textId="43716F0D" w:rsidR="0049548A" w:rsidRDefault="0049548A" w:rsidP="004131C9">
            <w:pPr>
              <w:tabs>
                <w:tab w:val="left" w:pos="1020"/>
              </w:tabs>
              <w:spacing w:line="276" w:lineRule="auto"/>
              <w:ind w:firstLine="711"/>
              <w:jc w:val="both"/>
              <w:rPr>
                <w:rFonts w:ascii="GHEA Grapalat" w:eastAsia="SimSun" w:hAnsi="GHEA Grapalat"/>
                <w:lang w:eastAsia="en-GB"/>
              </w:rPr>
            </w:pPr>
          </w:p>
          <w:p w14:paraId="71BE0F99" w14:textId="23696488" w:rsidR="0049548A" w:rsidRDefault="0049548A" w:rsidP="004131C9">
            <w:pPr>
              <w:tabs>
                <w:tab w:val="left" w:pos="1020"/>
              </w:tabs>
              <w:spacing w:line="276" w:lineRule="auto"/>
              <w:ind w:firstLine="711"/>
              <w:jc w:val="both"/>
              <w:rPr>
                <w:rFonts w:ascii="GHEA Grapalat" w:eastAsia="SimSun" w:hAnsi="GHEA Grapalat"/>
                <w:lang w:eastAsia="en-GB"/>
              </w:rPr>
            </w:pPr>
          </w:p>
          <w:p w14:paraId="1D428A4D" w14:textId="1CC07E19" w:rsidR="0049548A" w:rsidRDefault="0049548A" w:rsidP="004131C9">
            <w:pPr>
              <w:tabs>
                <w:tab w:val="left" w:pos="1020"/>
              </w:tabs>
              <w:spacing w:line="276" w:lineRule="auto"/>
              <w:ind w:firstLine="711"/>
              <w:jc w:val="both"/>
              <w:rPr>
                <w:rFonts w:ascii="GHEA Grapalat" w:eastAsia="SimSun" w:hAnsi="GHEA Grapalat"/>
                <w:lang w:eastAsia="en-GB"/>
              </w:rPr>
            </w:pPr>
          </w:p>
          <w:p w14:paraId="1FB23B8F" w14:textId="13A39273" w:rsidR="0049548A" w:rsidRDefault="0049548A" w:rsidP="004131C9">
            <w:pPr>
              <w:tabs>
                <w:tab w:val="left" w:pos="1020"/>
              </w:tabs>
              <w:spacing w:line="276" w:lineRule="auto"/>
              <w:ind w:firstLine="711"/>
              <w:jc w:val="both"/>
              <w:rPr>
                <w:rFonts w:ascii="GHEA Grapalat" w:eastAsia="SimSun" w:hAnsi="GHEA Grapalat"/>
                <w:lang w:eastAsia="en-GB"/>
              </w:rPr>
            </w:pPr>
          </w:p>
          <w:p w14:paraId="053613C8" w14:textId="06A19682" w:rsidR="0049548A" w:rsidRDefault="0049548A" w:rsidP="004131C9">
            <w:pPr>
              <w:tabs>
                <w:tab w:val="left" w:pos="1020"/>
              </w:tabs>
              <w:spacing w:line="276" w:lineRule="auto"/>
              <w:ind w:firstLine="711"/>
              <w:jc w:val="both"/>
              <w:rPr>
                <w:rFonts w:ascii="GHEA Grapalat" w:eastAsia="SimSun" w:hAnsi="GHEA Grapalat"/>
                <w:lang w:eastAsia="en-GB"/>
              </w:rPr>
            </w:pPr>
          </w:p>
          <w:p w14:paraId="0017AB35" w14:textId="270FC9A7" w:rsidR="0049548A" w:rsidRDefault="0049548A" w:rsidP="004131C9">
            <w:pPr>
              <w:tabs>
                <w:tab w:val="left" w:pos="1020"/>
              </w:tabs>
              <w:spacing w:line="276" w:lineRule="auto"/>
              <w:ind w:firstLine="711"/>
              <w:jc w:val="both"/>
              <w:rPr>
                <w:rFonts w:ascii="GHEA Grapalat" w:eastAsia="SimSun" w:hAnsi="GHEA Grapalat"/>
                <w:lang w:eastAsia="en-GB"/>
              </w:rPr>
            </w:pPr>
          </w:p>
          <w:p w14:paraId="23B7C464" w14:textId="5BF604B2" w:rsidR="0049548A" w:rsidRDefault="0049548A" w:rsidP="004131C9">
            <w:pPr>
              <w:tabs>
                <w:tab w:val="left" w:pos="1020"/>
              </w:tabs>
              <w:spacing w:line="276" w:lineRule="auto"/>
              <w:ind w:firstLine="711"/>
              <w:jc w:val="both"/>
              <w:rPr>
                <w:rFonts w:ascii="GHEA Grapalat" w:eastAsia="SimSun" w:hAnsi="GHEA Grapalat"/>
                <w:lang w:eastAsia="en-GB"/>
              </w:rPr>
            </w:pPr>
          </w:p>
          <w:p w14:paraId="081F0EBD" w14:textId="2A85159E" w:rsidR="0049548A" w:rsidRDefault="0049548A" w:rsidP="004131C9">
            <w:pPr>
              <w:tabs>
                <w:tab w:val="left" w:pos="1020"/>
              </w:tabs>
              <w:spacing w:line="276" w:lineRule="auto"/>
              <w:ind w:firstLine="711"/>
              <w:jc w:val="both"/>
              <w:rPr>
                <w:rFonts w:ascii="GHEA Grapalat" w:eastAsia="SimSun" w:hAnsi="GHEA Grapalat"/>
                <w:lang w:eastAsia="en-GB"/>
              </w:rPr>
            </w:pPr>
          </w:p>
          <w:p w14:paraId="4E9B27A3" w14:textId="314C7EDE" w:rsidR="0049548A" w:rsidRDefault="0049548A" w:rsidP="004131C9">
            <w:pPr>
              <w:tabs>
                <w:tab w:val="left" w:pos="1020"/>
              </w:tabs>
              <w:spacing w:line="276" w:lineRule="auto"/>
              <w:ind w:firstLine="711"/>
              <w:jc w:val="both"/>
              <w:rPr>
                <w:rFonts w:ascii="GHEA Grapalat" w:eastAsia="SimSun" w:hAnsi="GHEA Grapalat"/>
                <w:lang w:eastAsia="en-GB"/>
              </w:rPr>
            </w:pPr>
          </w:p>
          <w:p w14:paraId="5EABDEA4" w14:textId="02892B2C" w:rsidR="0049548A" w:rsidRDefault="0049548A" w:rsidP="004131C9">
            <w:pPr>
              <w:tabs>
                <w:tab w:val="left" w:pos="1020"/>
              </w:tabs>
              <w:spacing w:line="276" w:lineRule="auto"/>
              <w:ind w:firstLine="711"/>
              <w:jc w:val="both"/>
              <w:rPr>
                <w:rFonts w:ascii="GHEA Grapalat" w:eastAsia="SimSun" w:hAnsi="GHEA Grapalat"/>
                <w:lang w:eastAsia="en-GB"/>
              </w:rPr>
            </w:pPr>
          </w:p>
          <w:p w14:paraId="6349F88B" w14:textId="27D0EA3B" w:rsidR="0049548A" w:rsidRDefault="0049548A" w:rsidP="004131C9">
            <w:pPr>
              <w:tabs>
                <w:tab w:val="left" w:pos="1020"/>
              </w:tabs>
              <w:spacing w:line="276" w:lineRule="auto"/>
              <w:ind w:firstLine="711"/>
              <w:jc w:val="both"/>
              <w:rPr>
                <w:rFonts w:ascii="GHEA Grapalat" w:eastAsia="SimSun" w:hAnsi="GHEA Grapalat"/>
                <w:lang w:eastAsia="en-GB"/>
              </w:rPr>
            </w:pPr>
          </w:p>
          <w:p w14:paraId="14B69BF9" w14:textId="3C8A5E53" w:rsidR="0049548A" w:rsidRDefault="0049548A" w:rsidP="004131C9">
            <w:pPr>
              <w:tabs>
                <w:tab w:val="left" w:pos="1020"/>
              </w:tabs>
              <w:spacing w:line="276" w:lineRule="auto"/>
              <w:ind w:firstLine="711"/>
              <w:jc w:val="both"/>
              <w:rPr>
                <w:rFonts w:ascii="GHEA Grapalat" w:eastAsia="SimSun" w:hAnsi="GHEA Grapalat"/>
                <w:lang w:eastAsia="en-GB"/>
              </w:rPr>
            </w:pPr>
          </w:p>
          <w:p w14:paraId="235158D7" w14:textId="02C9FCE9" w:rsidR="0049548A" w:rsidRDefault="0049548A" w:rsidP="004131C9">
            <w:pPr>
              <w:tabs>
                <w:tab w:val="left" w:pos="1020"/>
              </w:tabs>
              <w:spacing w:line="276" w:lineRule="auto"/>
              <w:ind w:firstLine="711"/>
              <w:jc w:val="both"/>
              <w:rPr>
                <w:rFonts w:ascii="GHEA Grapalat" w:eastAsia="SimSun" w:hAnsi="GHEA Grapalat"/>
                <w:lang w:eastAsia="en-GB"/>
              </w:rPr>
            </w:pPr>
          </w:p>
          <w:p w14:paraId="19F83117" w14:textId="61800CE8" w:rsidR="0049548A" w:rsidRDefault="0049548A" w:rsidP="004131C9">
            <w:pPr>
              <w:tabs>
                <w:tab w:val="left" w:pos="1020"/>
              </w:tabs>
              <w:spacing w:line="276" w:lineRule="auto"/>
              <w:ind w:firstLine="711"/>
              <w:jc w:val="both"/>
              <w:rPr>
                <w:rFonts w:ascii="GHEA Grapalat" w:eastAsia="SimSun" w:hAnsi="GHEA Grapalat"/>
                <w:lang w:eastAsia="en-GB"/>
              </w:rPr>
            </w:pPr>
          </w:p>
          <w:p w14:paraId="087C110D" w14:textId="1AA6E15D" w:rsidR="0049548A" w:rsidRDefault="0049548A" w:rsidP="004131C9">
            <w:pPr>
              <w:tabs>
                <w:tab w:val="left" w:pos="1020"/>
              </w:tabs>
              <w:spacing w:line="276" w:lineRule="auto"/>
              <w:ind w:firstLine="711"/>
              <w:jc w:val="both"/>
              <w:rPr>
                <w:rFonts w:ascii="GHEA Grapalat" w:eastAsia="SimSun" w:hAnsi="GHEA Grapalat"/>
                <w:lang w:eastAsia="en-GB"/>
              </w:rPr>
            </w:pPr>
          </w:p>
          <w:p w14:paraId="0F2064C3" w14:textId="68C63440" w:rsidR="0049548A" w:rsidRDefault="0049548A" w:rsidP="004131C9">
            <w:pPr>
              <w:tabs>
                <w:tab w:val="left" w:pos="1020"/>
              </w:tabs>
              <w:spacing w:line="276" w:lineRule="auto"/>
              <w:ind w:firstLine="711"/>
              <w:jc w:val="both"/>
              <w:rPr>
                <w:rFonts w:ascii="GHEA Grapalat" w:eastAsia="SimSun" w:hAnsi="GHEA Grapalat"/>
                <w:lang w:eastAsia="en-GB"/>
              </w:rPr>
            </w:pPr>
          </w:p>
          <w:p w14:paraId="16CF69EC" w14:textId="2E1F4113" w:rsidR="0049548A" w:rsidRDefault="0049548A" w:rsidP="004131C9">
            <w:pPr>
              <w:tabs>
                <w:tab w:val="left" w:pos="1020"/>
              </w:tabs>
              <w:spacing w:line="276" w:lineRule="auto"/>
              <w:ind w:firstLine="711"/>
              <w:jc w:val="both"/>
              <w:rPr>
                <w:rFonts w:ascii="GHEA Grapalat" w:eastAsia="SimSun" w:hAnsi="GHEA Grapalat"/>
                <w:lang w:eastAsia="en-GB"/>
              </w:rPr>
            </w:pPr>
          </w:p>
          <w:p w14:paraId="0010548A" w14:textId="0D87F56C" w:rsidR="0049548A" w:rsidRDefault="0049548A" w:rsidP="004131C9">
            <w:pPr>
              <w:tabs>
                <w:tab w:val="left" w:pos="1020"/>
              </w:tabs>
              <w:spacing w:line="276" w:lineRule="auto"/>
              <w:ind w:firstLine="711"/>
              <w:jc w:val="both"/>
              <w:rPr>
                <w:rFonts w:ascii="GHEA Grapalat" w:eastAsia="SimSun" w:hAnsi="GHEA Grapalat"/>
                <w:lang w:eastAsia="en-GB"/>
              </w:rPr>
            </w:pPr>
          </w:p>
          <w:p w14:paraId="33DEE80F" w14:textId="097954F3" w:rsidR="0049548A" w:rsidRDefault="0049548A" w:rsidP="004131C9">
            <w:pPr>
              <w:tabs>
                <w:tab w:val="left" w:pos="1020"/>
              </w:tabs>
              <w:spacing w:line="276" w:lineRule="auto"/>
              <w:ind w:firstLine="711"/>
              <w:jc w:val="both"/>
              <w:rPr>
                <w:rFonts w:ascii="GHEA Grapalat" w:eastAsia="SimSun" w:hAnsi="GHEA Grapalat"/>
                <w:lang w:eastAsia="en-GB"/>
              </w:rPr>
            </w:pPr>
          </w:p>
          <w:p w14:paraId="0EBC92D8" w14:textId="735A3485" w:rsidR="0049548A" w:rsidRDefault="0049548A" w:rsidP="004131C9">
            <w:pPr>
              <w:tabs>
                <w:tab w:val="left" w:pos="1020"/>
              </w:tabs>
              <w:spacing w:line="276" w:lineRule="auto"/>
              <w:ind w:firstLine="711"/>
              <w:jc w:val="both"/>
              <w:rPr>
                <w:rFonts w:ascii="GHEA Grapalat" w:eastAsia="SimSun" w:hAnsi="GHEA Grapalat"/>
                <w:lang w:eastAsia="en-GB"/>
              </w:rPr>
            </w:pPr>
          </w:p>
          <w:p w14:paraId="669DBA2A" w14:textId="4BFBD42B" w:rsidR="0049548A" w:rsidRDefault="0049548A" w:rsidP="004131C9">
            <w:pPr>
              <w:tabs>
                <w:tab w:val="left" w:pos="1020"/>
              </w:tabs>
              <w:spacing w:line="276" w:lineRule="auto"/>
              <w:ind w:firstLine="711"/>
              <w:jc w:val="both"/>
              <w:rPr>
                <w:rFonts w:ascii="GHEA Grapalat" w:eastAsia="SimSun" w:hAnsi="GHEA Grapalat"/>
                <w:lang w:eastAsia="en-GB"/>
              </w:rPr>
            </w:pPr>
          </w:p>
          <w:p w14:paraId="17075994" w14:textId="10044215" w:rsidR="0049548A" w:rsidRDefault="0049548A" w:rsidP="004131C9">
            <w:pPr>
              <w:tabs>
                <w:tab w:val="left" w:pos="1020"/>
              </w:tabs>
              <w:spacing w:line="276" w:lineRule="auto"/>
              <w:ind w:firstLine="711"/>
              <w:jc w:val="both"/>
              <w:rPr>
                <w:rFonts w:ascii="GHEA Grapalat" w:eastAsia="SimSun" w:hAnsi="GHEA Grapalat"/>
                <w:lang w:eastAsia="en-GB"/>
              </w:rPr>
            </w:pPr>
          </w:p>
          <w:p w14:paraId="0E67E5C4" w14:textId="42E64447" w:rsidR="0049548A" w:rsidRDefault="0049548A" w:rsidP="004131C9">
            <w:pPr>
              <w:tabs>
                <w:tab w:val="left" w:pos="1020"/>
              </w:tabs>
              <w:spacing w:line="276" w:lineRule="auto"/>
              <w:ind w:firstLine="711"/>
              <w:jc w:val="both"/>
              <w:rPr>
                <w:rFonts w:ascii="GHEA Grapalat" w:eastAsia="SimSun" w:hAnsi="GHEA Grapalat"/>
                <w:lang w:eastAsia="en-GB"/>
              </w:rPr>
            </w:pPr>
          </w:p>
          <w:p w14:paraId="16D63ADA" w14:textId="339C759E" w:rsidR="0049548A" w:rsidRDefault="0049548A" w:rsidP="004131C9">
            <w:pPr>
              <w:tabs>
                <w:tab w:val="left" w:pos="1020"/>
              </w:tabs>
              <w:spacing w:line="276" w:lineRule="auto"/>
              <w:ind w:firstLine="711"/>
              <w:jc w:val="both"/>
              <w:rPr>
                <w:rFonts w:ascii="GHEA Grapalat" w:eastAsia="SimSun" w:hAnsi="GHEA Grapalat"/>
                <w:lang w:eastAsia="en-GB"/>
              </w:rPr>
            </w:pPr>
          </w:p>
          <w:p w14:paraId="1458FFA0" w14:textId="35534CB5" w:rsidR="0049548A" w:rsidRDefault="0049548A" w:rsidP="004131C9">
            <w:pPr>
              <w:tabs>
                <w:tab w:val="left" w:pos="1020"/>
              </w:tabs>
              <w:spacing w:line="276" w:lineRule="auto"/>
              <w:ind w:firstLine="711"/>
              <w:jc w:val="both"/>
              <w:rPr>
                <w:rFonts w:ascii="GHEA Grapalat" w:eastAsia="SimSun" w:hAnsi="GHEA Grapalat"/>
                <w:lang w:eastAsia="en-GB"/>
              </w:rPr>
            </w:pPr>
          </w:p>
          <w:p w14:paraId="57B27C57" w14:textId="75590578" w:rsidR="0049548A" w:rsidRDefault="0049548A" w:rsidP="004131C9">
            <w:pPr>
              <w:tabs>
                <w:tab w:val="left" w:pos="1020"/>
              </w:tabs>
              <w:spacing w:line="276" w:lineRule="auto"/>
              <w:ind w:firstLine="711"/>
              <w:jc w:val="both"/>
              <w:rPr>
                <w:rFonts w:ascii="GHEA Grapalat" w:eastAsia="SimSun" w:hAnsi="GHEA Grapalat"/>
                <w:lang w:eastAsia="en-GB"/>
              </w:rPr>
            </w:pPr>
          </w:p>
          <w:p w14:paraId="7333D410" w14:textId="265B533D" w:rsidR="0049548A" w:rsidRDefault="0049548A" w:rsidP="004131C9">
            <w:pPr>
              <w:tabs>
                <w:tab w:val="left" w:pos="1020"/>
              </w:tabs>
              <w:spacing w:line="276" w:lineRule="auto"/>
              <w:ind w:firstLine="711"/>
              <w:jc w:val="both"/>
              <w:rPr>
                <w:rFonts w:ascii="GHEA Grapalat" w:eastAsia="SimSun" w:hAnsi="GHEA Grapalat"/>
                <w:lang w:eastAsia="en-GB"/>
              </w:rPr>
            </w:pPr>
          </w:p>
          <w:p w14:paraId="18951485" w14:textId="2A40DF20" w:rsidR="0049548A" w:rsidRDefault="0049548A" w:rsidP="004131C9">
            <w:pPr>
              <w:tabs>
                <w:tab w:val="left" w:pos="1020"/>
              </w:tabs>
              <w:spacing w:line="276" w:lineRule="auto"/>
              <w:ind w:firstLine="711"/>
              <w:jc w:val="both"/>
              <w:rPr>
                <w:rFonts w:ascii="GHEA Grapalat" w:eastAsia="SimSun" w:hAnsi="GHEA Grapalat"/>
                <w:lang w:eastAsia="en-GB"/>
              </w:rPr>
            </w:pPr>
          </w:p>
          <w:p w14:paraId="15BC99EE" w14:textId="7F6A07FD" w:rsidR="0049548A" w:rsidRDefault="0049548A" w:rsidP="004131C9">
            <w:pPr>
              <w:tabs>
                <w:tab w:val="left" w:pos="1020"/>
              </w:tabs>
              <w:spacing w:line="276" w:lineRule="auto"/>
              <w:ind w:firstLine="711"/>
              <w:jc w:val="both"/>
              <w:rPr>
                <w:rFonts w:ascii="GHEA Grapalat" w:eastAsia="SimSun" w:hAnsi="GHEA Grapalat"/>
                <w:lang w:eastAsia="en-GB"/>
              </w:rPr>
            </w:pPr>
          </w:p>
          <w:p w14:paraId="70BDF246" w14:textId="5BFA657D" w:rsidR="00002D69" w:rsidRDefault="00002D69" w:rsidP="004131C9">
            <w:pPr>
              <w:tabs>
                <w:tab w:val="left" w:pos="1020"/>
              </w:tabs>
              <w:spacing w:line="276" w:lineRule="auto"/>
              <w:ind w:firstLine="711"/>
              <w:jc w:val="both"/>
              <w:rPr>
                <w:rFonts w:ascii="GHEA Grapalat" w:eastAsia="SimSun" w:hAnsi="GHEA Grapalat"/>
                <w:lang w:eastAsia="en-GB"/>
              </w:rPr>
            </w:pPr>
          </w:p>
          <w:p w14:paraId="3C64D67B" w14:textId="77777777" w:rsidR="00002D69" w:rsidRDefault="00002D69" w:rsidP="004131C9">
            <w:pPr>
              <w:tabs>
                <w:tab w:val="left" w:pos="1020"/>
              </w:tabs>
              <w:spacing w:line="276" w:lineRule="auto"/>
              <w:ind w:firstLine="711"/>
              <w:jc w:val="both"/>
              <w:rPr>
                <w:rFonts w:ascii="GHEA Grapalat" w:eastAsia="SimSun" w:hAnsi="GHEA Grapalat"/>
                <w:lang w:eastAsia="en-GB"/>
              </w:rPr>
            </w:pPr>
          </w:p>
          <w:p w14:paraId="770822C5" w14:textId="42045CB1" w:rsidR="004131C9" w:rsidRDefault="004131C9" w:rsidP="004131C9">
            <w:pPr>
              <w:tabs>
                <w:tab w:val="left" w:pos="1020"/>
              </w:tabs>
              <w:spacing w:line="276" w:lineRule="auto"/>
              <w:ind w:firstLine="711"/>
              <w:jc w:val="both"/>
              <w:rPr>
                <w:rFonts w:ascii="GHEA Grapalat" w:eastAsia="SimSun" w:hAnsi="GHEA Grapalat"/>
                <w:lang w:eastAsia="en-GB"/>
              </w:rPr>
            </w:pPr>
            <w:r w:rsidRPr="004131C9">
              <w:rPr>
                <w:rFonts w:ascii="GHEA Grapalat" w:eastAsia="SimSun" w:hAnsi="GHEA Grapalat"/>
                <w:lang w:eastAsia="en-GB"/>
              </w:rPr>
              <w:t>2. Նախագծի 2-րդ հոդվածով բացահայտվում են օրենքում օգտագործվող հիմնական հասկացությունների բովանդակությունը, որոնց կապակցությամբ հարկ ենք համարում նշել, որ</w:t>
            </w:r>
            <w:r w:rsidR="008F350D">
              <w:rPr>
                <w:rFonts w:ascii="GHEA Grapalat" w:eastAsia="SimSun" w:hAnsi="GHEA Grapalat"/>
                <w:lang w:eastAsia="en-GB"/>
              </w:rPr>
              <w:t xml:space="preserve"> </w:t>
            </w:r>
            <w:r w:rsidRPr="004131C9">
              <w:rPr>
                <w:rFonts w:ascii="GHEA Grapalat" w:eastAsia="SimSun" w:hAnsi="GHEA Grapalat"/>
                <w:lang w:eastAsia="en-GB"/>
              </w:rPr>
              <w:t xml:space="preserve">1-ին կետի 2-րդ ենթակետով բացահայտվում է «անհայտ կորած անձի ընտանիքի անդամներ» հասկացության բովանդակությունը՝ սահմանելով, որ այդպիսիք են հանդիսանում՝  </w:t>
            </w:r>
            <w:r w:rsidRPr="004131C9">
              <w:rPr>
                <w:rFonts w:ascii="GHEA Grapalat" w:eastAsia="SimSun" w:hAnsi="GHEA Grapalat"/>
                <w:lang w:eastAsia="en-GB" w:bidi="hy-AM"/>
              </w:rPr>
              <w:t>ամուսին, կին</w:t>
            </w:r>
            <w:r w:rsidRPr="004131C9">
              <w:rPr>
                <w:rFonts w:ascii="GHEA Grapalat" w:eastAsia="SimSun" w:hAnsi="GHEA Grapalat"/>
                <w:lang w:eastAsia="en-GB"/>
              </w:rPr>
              <w:t xml:space="preserve"> (</w:t>
            </w:r>
            <w:r w:rsidRPr="004131C9">
              <w:rPr>
                <w:rFonts w:ascii="GHEA Grapalat" w:eastAsia="SimSun" w:hAnsi="GHEA Grapalat"/>
                <w:lang w:eastAsia="en-GB" w:bidi="hy-AM"/>
              </w:rPr>
              <w:t xml:space="preserve">այդ թվում՝ փաստական ամուսնական հարաբերությունների մեջ գտնվող), զավակ (այդ թվում՝ որդեգրված, </w:t>
            </w:r>
            <w:r w:rsidRPr="004131C9">
              <w:rPr>
                <w:rFonts w:ascii="GHEA Grapalat" w:eastAsia="SimSun" w:hAnsi="GHEA Grapalat"/>
                <w:b/>
                <w:lang w:eastAsia="en-GB" w:bidi="hy-AM"/>
              </w:rPr>
              <w:t>խորթ</w:t>
            </w:r>
            <w:r w:rsidRPr="004131C9">
              <w:rPr>
                <w:rFonts w:ascii="GHEA Grapalat" w:eastAsia="SimSun" w:hAnsi="GHEA Grapalat"/>
                <w:lang w:eastAsia="en-GB" w:bidi="hy-AM"/>
              </w:rPr>
              <w:t xml:space="preserve">), ծնող (այդ թվում՝ </w:t>
            </w:r>
            <w:r w:rsidRPr="004131C9">
              <w:rPr>
                <w:rFonts w:ascii="GHEA Grapalat" w:eastAsia="SimSun" w:hAnsi="GHEA Grapalat"/>
                <w:b/>
                <w:lang w:eastAsia="en-GB" w:bidi="hy-AM"/>
              </w:rPr>
              <w:t>խորթ ծնող</w:t>
            </w:r>
            <w:r w:rsidRPr="004131C9">
              <w:rPr>
                <w:rFonts w:ascii="GHEA Grapalat" w:eastAsia="SimSun" w:hAnsi="GHEA Grapalat"/>
                <w:lang w:eastAsia="en-GB" w:bidi="hy-AM"/>
              </w:rPr>
              <w:t xml:space="preserve">, որդեգրող ծնող), պապ, տատ, թոռ, եղբայր, քույր (այդ թվում՝ համահայր, համամայր, որդեգրված, </w:t>
            </w:r>
            <w:r w:rsidRPr="004131C9">
              <w:rPr>
                <w:rFonts w:ascii="GHEA Grapalat" w:eastAsia="SimSun" w:hAnsi="GHEA Grapalat"/>
                <w:b/>
                <w:lang w:eastAsia="en-GB" w:bidi="hy-AM"/>
              </w:rPr>
              <w:t>խորթ</w:t>
            </w:r>
            <w:r w:rsidRPr="004131C9">
              <w:rPr>
                <w:rFonts w:ascii="GHEA Grapalat" w:eastAsia="SimSun" w:hAnsi="GHEA Grapalat"/>
                <w:lang w:eastAsia="en-GB" w:bidi="hy-AM"/>
              </w:rPr>
              <w:t>), խնամակալ, հոգաբարձու, խնամարկյալ, հոգաբարձության ներքո գտնվող անձ: Մինչդեռ, նախ պարզ չէ, թե ինչ կապ է ենթադրելու համապատասխան անձանց «խորթ» լինելը: Բացի այդ, նախագծային հետագա կարգավորումներում, օրինակ՝ 7-րդ հոդվածի տարբեր մասերով, սահմանվում են, թե հոդվածի համապատասխան մասի իմաստով ովքեր են հանդիսանում ընտանիքի անդամներ, որպիսի պայմաններում հասկացության սահմանման անհրաժեշտությունը լրացուցիչ հիմնավորման կարիք ունի</w:t>
            </w:r>
            <w:r w:rsidR="008F350D">
              <w:rPr>
                <w:rFonts w:ascii="GHEA Grapalat" w:eastAsia="SimSun" w:hAnsi="GHEA Grapalat"/>
                <w:lang w:eastAsia="en-GB" w:bidi="hy-AM"/>
              </w:rPr>
              <w:t>:</w:t>
            </w:r>
          </w:p>
          <w:p w14:paraId="1DF8173F" w14:textId="51A09876"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1905D923" w14:textId="1067C745"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78545457" w14:textId="5634893C"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3881B7E9" w14:textId="63793BCF"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3CF8700E" w14:textId="21EFAC98"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02BCFF17" w14:textId="2792CDDA"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45EFFC63" w14:textId="22B24ACB"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2CEC05A5" w14:textId="75A151BF"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48C9FF2D" w14:textId="084F45AE"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6430E000" w14:textId="420E5E41"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3C42BFED" w14:textId="67C9B88B"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40B99758" w14:textId="2AEFE58F"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50466994" w14:textId="384D294F"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03368DAD" w14:textId="5EE5CE62"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312B69B6" w14:textId="69832901"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67C90CEA" w14:textId="27014906"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775B20C0" w14:textId="7E046114"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090D3BDF" w14:textId="5BBE9A60"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3A352FD7" w14:textId="25791237"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30BC89EB" w14:textId="4C03D037"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4957B1A3" w14:textId="44468405"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60438A6F" w14:textId="1A229D44"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3CF8047B" w14:textId="11D0C72A"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11755FFE" w14:textId="5EF03C8F"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41501703" w14:textId="388F987F"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77DA01C5" w14:textId="0182E745"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15EEE98E" w14:textId="0982BBDD"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776DD301" w14:textId="4B44BB05"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26C79565" w14:textId="51BB10B8"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107D3232" w14:textId="2DFB695A"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21057C96" w14:textId="6A8946A1"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2F677AE9" w14:textId="2FE3101E"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34EE0FB6" w14:textId="2BDD9787"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6F0AEAC9" w14:textId="10DE0B92"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316E9EE8" w14:textId="7BD2ECF7"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65D9B2E5" w14:textId="6BB0DC12"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7AF7996B" w14:textId="07C599E2"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42AD17E4" w14:textId="057A66CA" w:rsidR="00BC2A73" w:rsidRDefault="00BC2A73" w:rsidP="004131C9">
            <w:pPr>
              <w:tabs>
                <w:tab w:val="left" w:pos="1020"/>
              </w:tabs>
              <w:spacing w:line="276" w:lineRule="auto"/>
              <w:ind w:firstLine="711"/>
              <w:jc w:val="both"/>
              <w:rPr>
                <w:rFonts w:ascii="GHEA Grapalat" w:eastAsia="SimSun" w:hAnsi="GHEA Grapalat"/>
                <w:lang w:eastAsia="en-GB" w:bidi="hy-AM"/>
              </w:rPr>
            </w:pPr>
          </w:p>
          <w:p w14:paraId="3E337AAE" w14:textId="4B942560" w:rsidR="0049548A" w:rsidRDefault="0049548A" w:rsidP="004131C9">
            <w:pPr>
              <w:tabs>
                <w:tab w:val="left" w:pos="1020"/>
              </w:tabs>
              <w:spacing w:line="276" w:lineRule="auto"/>
              <w:ind w:firstLine="711"/>
              <w:jc w:val="both"/>
              <w:rPr>
                <w:rFonts w:ascii="GHEA Grapalat" w:eastAsia="SimSun" w:hAnsi="GHEA Grapalat"/>
                <w:lang w:eastAsia="en-GB" w:bidi="hy-AM"/>
              </w:rPr>
            </w:pPr>
          </w:p>
          <w:p w14:paraId="0D6ABF7A" w14:textId="53405880" w:rsidR="0049548A" w:rsidRDefault="0049548A" w:rsidP="004131C9">
            <w:pPr>
              <w:tabs>
                <w:tab w:val="left" w:pos="1020"/>
              </w:tabs>
              <w:spacing w:line="276" w:lineRule="auto"/>
              <w:ind w:firstLine="711"/>
              <w:jc w:val="both"/>
              <w:rPr>
                <w:rFonts w:ascii="GHEA Grapalat" w:eastAsia="SimSun" w:hAnsi="GHEA Grapalat"/>
                <w:lang w:eastAsia="en-GB" w:bidi="hy-AM"/>
              </w:rPr>
            </w:pPr>
          </w:p>
          <w:p w14:paraId="669014A4" w14:textId="4074D83B" w:rsidR="0049548A" w:rsidRDefault="0049548A" w:rsidP="004131C9">
            <w:pPr>
              <w:tabs>
                <w:tab w:val="left" w:pos="1020"/>
              </w:tabs>
              <w:spacing w:line="276" w:lineRule="auto"/>
              <w:ind w:firstLine="711"/>
              <w:jc w:val="both"/>
              <w:rPr>
                <w:rFonts w:ascii="GHEA Grapalat" w:eastAsia="SimSun" w:hAnsi="GHEA Grapalat"/>
                <w:lang w:eastAsia="en-GB" w:bidi="hy-AM"/>
              </w:rPr>
            </w:pPr>
          </w:p>
          <w:p w14:paraId="5D98248D" w14:textId="30BF1C40" w:rsidR="0049548A" w:rsidRDefault="0049548A" w:rsidP="004131C9">
            <w:pPr>
              <w:tabs>
                <w:tab w:val="left" w:pos="1020"/>
              </w:tabs>
              <w:spacing w:line="276" w:lineRule="auto"/>
              <w:ind w:firstLine="711"/>
              <w:jc w:val="both"/>
              <w:rPr>
                <w:rFonts w:ascii="GHEA Grapalat" w:eastAsia="SimSun" w:hAnsi="GHEA Grapalat"/>
                <w:lang w:eastAsia="en-GB" w:bidi="hy-AM"/>
              </w:rPr>
            </w:pPr>
          </w:p>
          <w:p w14:paraId="2EAB93B9" w14:textId="074EFD32" w:rsidR="0049548A" w:rsidRDefault="0049548A" w:rsidP="004131C9">
            <w:pPr>
              <w:tabs>
                <w:tab w:val="left" w:pos="1020"/>
              </w:tabs>
              <w:spacing w:line="276" w:lineRule="auto"/>
              <w:ind w:firstLine="711"/>
              <w:jc w:val="both"/>
              <w:rPr>
                <w:rFonts w:ascii="GHEA Grapalat" w:eastAsia="SimSun" w:hAnsi="GHEA Grapalat"/>
                <w:lang w:eastAsia="en-GB" w:bidi="hy-AM"/>
              </w:rPr>
            </w:pPr>
          </w:p>
          <w:p w14:paraId="7C542A99" w14:textId="038500E8" w:rsidR="0049548A" w:rsidRDefault="0049548A" w:rsidP="004131C9">
            <w:pPr>
              <w:tabs>
                <w:tab w:val="left" w:pos="1020"/>
              </w:tabs>
              <w:spacing w:line="276" w:lineRule="auto"/>
              <w:ind w:firstLine="711"/>
              <w:jc w:val="both"/>
              <w:rPr>
                <w:rFonts w:ascii="GHEA Grapalat" w:eastAsia="SimSun" w:hAnsi="GHEA Grapalat"/>
                <w:lang w:eastAsia="en-GB" w:bidi="hy-AM"/>
              </w:rPr>
            </w:pPr>
          </w:p>
          <w:p w14:paraId="20807E0E" w14:textId="77777777" w:rsidR="00002D69" w:rsidRPr="004131C9" w:rsidRDefault="00002D69" w:rsidP="004131C9">
            <w:pPr>
              <w:tabs>
                <w:tab w:val="left" w:pos="1020"/>
              </w:tabs>
              <w:spacing w:line="276" w:lineRule="auto"/>
              <w:ind w:firstLine="711"/>
              <w:jc w:val="both"/>
              <w:rPr>
                <w:rFonts w:ascii="GHEA Grapalat" w:eastAsia="SimSun" w:hAnsi="GHEA Grapalat"/>
                <w:lang w:eastAsia="en-GB" w:bidi="hy-AM"/>
              </w:rPr>
            </w:pPr>
          </w:p>
          <w:p w14:paraId="0E2ADB34" w14:textId="0852A112" w:rsidR="004131C9" w:rsidRDefault="00480ED5" w:rsidP="004131C9">
            <w:pPr>
              <w:tabs>
                <w:tab w:val="left" w:pos="1020"/>
              </w:tabs>
              <w:spacing w:line="276" w:lineRule="auto"/>
              <w:ind w:firstLine="711"/>
              <w:jc w:val="both"/>
              <w:rPr>
                <w:rFonts w:ascii="GHEA Grapalat" w:eastAsia="SimSun" w:hAnsi="GHEA Grapalat"/>
                <w:lang w:eastAsia="en-GB" w:bidi="hy-AM"/>
              </w:rPr>
            </w:pPr>
            <w:r>
              <w:rPr>
                <w:rFonts w:ascii="GHEA Grapalat" w:eastAsia="SimSun" w:hAnsi="GHEA Grapalat"/>
                <w:lang w:eastAsia="en-GB" w:bidi="hy-AM"/>
              </w:rPr>
              <w:t>3</w:t>
            </w:r>
            <w:r w:rsidR="004131C9" w:rsidRPr="004131C9">
              <w:rPr>
                <w:rFonts w:ascii="GHEA Grapalat" w:eastAsia="SimSun" w:hAnsi="GHEA Grapalat"/>
                <w:lang w:eastAsia="en-GB" w:bidi="hy-AM"/>
              </w:rPr>
              <w:t xml:space="preserve">.  Նախագծի 7-րդ հոդվածի 6-րդ մասով նախատեսվում է, որ ՀՀ պաշտպանության մարտական գործողությունների ընթացքում ծառայողական պարտականությունները կատարելիս անհայտ կորած կամ անհայտ բացակայող ճանաչված անձինք կամ նրանց ընտանիքի անդամներն օգտվում են ՀՀ հարկային օրենսգրքով սահմանված համապատասխան արտոնություններից՝ իրենց սեփականության իրավունքով պատկանող անշարժ գույքի հարկից և փոխադրամիջոցի գույքահարկից ազատման տեսքով՝ Կառավարության սահմանած կարգով: Մինչդեռ, մեր գնահատմամբ, պարզ չէ Կառավարության կողմից ընդունվելիք որոշման բովանդակությունը: </w:t>
            </w:r>
          </w:p>
          <w:p w14:paraId="64F9E99B" w14:textId="6283D6BE"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76D22564" w14:textId="76F15C85"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24774970" w14:textId="0F490F8E"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00E6611A" w14:textId="2127E3DC"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125D385B" w14:textId="1D47BA57"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63C44B12" w14:textId="7C80E137"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774D043F" w14:textId="60A8DC19"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4910849F" w14:textId="19BCA3ED"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74E97E9B" w14:textId="3CAAF366"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054869E6" w14:textId="461347DD"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6CB8C2AC" w14:textId="07113514"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3A2DE5A8" w14:textId="0DD02A03"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05E86F9D" w14:textId="410E8831"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658B9571" w14:textId="36F1017E"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56D318C3" w14:textId="7B69D072"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18F7207C" w14:textId="41351D19" w:rsidR="00AD4804" w:rsidRDefault="00AD4804" w:rsidP="004131C9">
            <w:pPr>
              <w:tabs>
                <w:tab w:val="left" w:pos="1020"/>
              </w:tabs>
              <w:spacing w:line="276" w:lineRule="auto"/>
              <w:ind w:firstLine="711"/>
              <w:jc w:val="both"/>
              <w:rPr>
                <w:rFonts w:ascii="GHEA Grapalat" w:eastAsia="SimSun" w:hAnsi="GHEA Grapalat"/>
                <w:lang w:eastAsia="en-GB" w:bidi="hy-AM"/>
              </w:rPr>
            </w:pPr>
          </w:p>
          <w:p w14:paraId="2DAA2EBC" w14:textId="74CFB64A" w:rsidR="00F13AB5" w:rsidRDefault="00F13AB5" w:rsidP="004131C9">
            <w:pPr>
              <w:tabs>
                <w:tab w:val="left" w:pos="1020"/>
              </w:tabs>
              <w:spacing w:line="276" w:lineRule="auto"/>
              <w:ind w:firstLine="711"/>
              <w:jc w:val="both"/>
              <w:rPr>
                <w:rFonts w:ascii="GHEA Grapalat" w:eastAsia="SimSun" w:hAnsi="GHEA Grapalat"/>
                <w:lang w:eastAsia="en-GB" w:bidi="hy-AM"/>
              </w:rPr>
            </w:pPr>
          </w:p>
          <w:p w14:paraId="5F912679" w14:textId="77777777" w:rsidR="00F13AB5" w:rsidRPr="004131C9" w:rsidRDefault="00F13AB5" w:rsidP="004131C9">
            <w:pPr>
              <w:tabs>
                <w:tab w:val="left" w:pos="1020"/>
              </w:tabs>
              <w:spacing w:line="276" w:lineRule="auto"/>
              <w:ind w:firstLine="711"/>
              <w:jc w:val="both"/>
              <w:rPr>
                <w:rFonts w:ascii="GHEA Grapalat" w:eastAsia="SimSun" w:hAnsi="GHEA Grapalat"/>
                <w:lang w:eastAsia="en-GB" w:bidi="hy-AM"/>
              </w:rPr>
            </w:pPr>
          </w:p>
          <w:p w14:paraId="1D280248" w14:textId="4315BE3C" w:rsidR="004131C9" w:rsidRDefault="00480ED5" w:rsidP="004131C9">
            <w:pPr>
              <w:tabs>
                <w:tab w:val="left" w:pos="1020"/>
              </w:tabs>
              <w:spacing w:line="276" w:lineRule="auto"/>
              <w:ind w:firstLine="711"/>
              <w:jc w:val="both"/>
              <w:rPr>
                <w:rFonts w:ascii="GHEA Grapalat" w:eastAsia="SimSun" w:hAnsi="GHEA Grapalat"/>
                <w:lang w:eastAsia="en-GB" w:bidi="hy-AM"/>
              </w:rPr>
            </w:pPr>
            <w:r>
              <w:rPr>
                <w:rFonts w:ascii="GHEA Grapalat" w:eastAsia="SimSun" w:hAnsi="GHEA Grapalat"/>
                <w:lang w:eastAsia="en-GB" w:bidi="hy-AM"/>
              </w:rPr>
              <w:t>4</w:t>
            </w:r>
            <w:r w:rsidR="004131C9" w:rsidRPr="004131C9">
              <w:rPr>
                <w:rFonts w:ascii="GHEA Grapalat" w:eastAsia="SimSun" w:hAnsi="GHEA Grapalat"/>
                <w:lang w:eastAsia="en-GB" w:bidi="hy-AM"/>
              </w:rPr>
              <w:t>. Նախագծի 10-րդ հոդվածով սահմանվում են լիազոր մարմնի լիազորությունները, որոնցում տեղ են գտել մի շարք ընդհանրական, ինչպես նաև իրավական որոշակիության տեսանկյունից խնդրահարույց ձևակերպումներ (օրինակ՝ 1-ին կետի 1-ին</w:t>
            </w:r>
            <w:r w:rsidR="000054AF">
              <w:rPr>
                <w:rFonts w:ascii="GHEA Grapalat" w:eastAsia="SimSun" w:hAnsi="GHEA Grapalat"/>
                <w:lang w:eastAsia="en-GB" w:bidi="hy-AM"/>
              </w:rPr>
              <w:t>,</w:t>
            </w:r>
            <w:r w:rsidR="004131C9" w:rsidRPr="004131C9">
              <w:rPr>
                <w:rFonts w:ascii="GHEA Grapalat" w:eastAsia="SimSun" w:hAnsi="GHEA Grapalat"/>
                <w:lang w:eastAsia="en-GB" w:bidi="hy-AM"/>
              </w:rPr>
              <w:t xml:space="preserve"> 7-րդ և այլն): Միաժամանակ, նախագծի 9-րդ հոդվածով սահմանվում է, որ լիազոր մարմնին վերապահված է անհայտ կորած անձանց </w:t>
            </w:r>
            <w:r w:rsidR="004131C9" w:rsidRPr="004131C9">
              <w:rPr>
                <w:rFonts w:ascii="GHEA Grapalat" w:eastAsia="SimSun" w:hAnsi="GHEA Grapalat"/>
                <w:b/>
                <w:lang w:eastAsia="en-GB" w:bidi="hy-AM"/>
              </w:rPr>
              <w:t>հետախուզման համակարգումը</w:t>
            </w:r>
            <w:r w:rsidR="004131C9" w:rsidRPr="004131C9">
              <w:rPr>
                <w:rFonts w:ascii="GHEA Grapalat" w:eastAsia="SimSun" w:hAnsi="GHEA Grapalat"/>
                <w:lang w:eastAsia="en-GB" w:bidi="hy-AM"/>
              </w:rPr>
              <w:t xml:space="preserve">, մինչդեռ, նախագծի 10-րդ հոդվածով Լիազոր մարմնի լիազորությունների թվարկված լինելու պայմաններում պարզ չէ, թե հետախուզման համակարգումը ինչ է ենթադրելու:  </w:t>
            </w:r>
          </w:p>
          <w:p w14:paraId="342FCF8D" w14:textId="0F1D09FA" w:rsidR="00D31F81" w:rsidRDefault="00D31F81" w:rsidP="004131C9">
            <w:pPr>
              <w:tabs>
                <w:tab w:val="left" w:pos="1020"/>
              </w:tabs>
              <w:spacing w:line="276" w:lineRule="auto"/>
              <w:ind w:firstLine="711"/>
              <w:jc w:val="both"/>
              <w:rPr>
                <w:rFonts w:ascii="GHEA Grapalat" w:eastAsia="SimSun" w:hAnsi="GHEA Grapalat"/>
                <w:lang w:eastAsia="en-GB" w:bidi="hy-AM"/>
              </w:rPr>
            </w:pPr>
          </w:p>
          <w:p w14:paraId="681476A3" w14:textId="74183B9B"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60B394D4" w14:textId="64617C07"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0AE011C8" w14:textId="5116D516"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73F98601" w14:textId="4696CC79"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222F1E64" w14:textId="04ADB368"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16C83E6D" w14:textId="1B0FA46E"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4223D8B7" w14:textId="743DCCA1"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01E028C4" w14:textId="0F888674"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039AB9CF" w14:textId="61D6DE03"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0B10128D" w14:textId="02A46F90"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79588D99" w14:textId="553D1FD1"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24FA81CC" w14:textId="39524607"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245548FF" w14:textId="76DE18EE"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416F4870" w14:textId="653AD2C4"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1CB4A07E" w14:textId="7C709448" w:rsidR="00824FD6" w:rsidRDefault="00824FD6" w:rsidP="004131C9">
            <w:pPr>
              <w:tabs>
                <w:tab w:val="left" w:pos="1020"/>
              </w:tabs>
              <w:spacing w:line="276" w:lineRule="auto"/>
              <w:ind w:firstLine="711"/>
              <w:jc w:val="both"/>
              <w:rPr>
                <w:rFonts w:ascii="GHEA Grapalat" w:eastAsia="SimSun" w:hAnsi="GHEA Grapalat"/>
                <w:lang w:eastAsia="en-GB" w:bidi="hy-AM"/>
              </w:rPr>
            </w:pPr>
          </w:p>
          <w:p w14:paraId="05F58D04" w14:textId="77777777" w:rsidR="00002D69" w:rsidRPr="004131C9" w:rsidRDefault="00002D69" w:rsidP="004131C9">
            <w:pPr>
              <w:tabs>
                <w:tab w:val="left" w:pos="1020"/>
              </w:tabs>
              <w:spacing w:line="276" w:lineRule="auto"/>
              <w:ind w:firstLine="711"/>
              <w:jc w:val="both"/>
              <w:rPr>
                <w:rFonts w:ascii="GHEA Grapalat" w:eastAsia="SimSun" w:hAnsi="GHEA Grapalat"/>
                <w:lang w:eastAsia="en-GB" w:bidi="hy-AM"/>
              </w:rPr>
            </w:pPr>
          </w:p>
          <w:p w14:paraId="22EC33F6" w14:textId="45DC9102" w:rsidR="004131C9" w:rsidRDefault="00480ED5" w:rsidP="004131C9">
            <w:pPr>
              <w:tabs>
                <w:tab w:val="left" w:pos="1020"/>
              </w:tabs>
              <w:spacing w:line="276" w:lineRule="auto"/>
              <w:ind w:firstLine="711"/>
              <w:jc w:val="both"/>
              <w:rPr>
                <w:rFonts w:ascii="GHEA Grapalat" w:eastAsia="SimSun" w:hAnsi="GHEA Grapalat"/>
                <w:lang w:eastAsia="en-GB" w:bidi="hy-AM"/>
              </w:rPr>
            </w:pPr>
            <w:r>
              <w:rPr>
                <w:rFonts w:ascii="GHEA Grapalat" w:eastAsia="SimSun" w:hAnsi="GHEA Grapalat"/>
                <w:lang w:eastAsia="en-GB" w:bidi="hy-AM"/>
              </w:rPr>
              <w:t>5</w:t>
            </w:r>
            <w:r w:rsidR="004131C9" w:rsidRPr="004131C9">
              <w:rPr>
                <w:rFonts w:ascii="GHEA Grapalat" w:eastAsia="SimSun" w:hAnsi="GHEA Grapalat"/>
                <w:lang w:eastAsia="en-GB" w:bidi="hy-AM"/>
              </w:rPr>
              <w:t xml:space="preserve">. Նախագծի մի շարք այլ հոդվածներում խոսվում է </w:t>
            </w:r>
            <w:r w:rsidR="004131C9" w:rsidRPr="004131C9">
              <w:rPr>
                <w:rFonts w:ascii="GHEA Grapalat" w:eastAsia="SimSun" w:hAnsi="GHEA Grapalat"/>
                <w:b/>
                <w:lang w:eastAsia="en-GB" w:bidi="hy-AM"/>
              </w:rPr>
              <w:t>այլ</w:t>
            </w:r>
            <w:r w:rsidR="004131C9" w:rsidRPr="004131C9">
              <w:rPr>
                <w:rFonts w:ascii="GHEA Grapalat" w:eastAsia="SimSun" w:hAnsi="GHEA Grapalat"/>
                <w:lang w:eastAsia="en-GB" w:bidi="hy-AM"/>
              </w:rPr>
              <w:t xml:space="preserve"> պետական տեղեկատվական ռեսուրսներից տեղեկատվություն ստանալու մասին, մինչդեռ անձնական տվյալների պաշտպանության տեսանկյունից հստակեցման կարիք ունի, թե հատկապես որ տեղեկատվական ռեսուրսների մասին է խոսքը: </w:t>
            </w:r>
          </w:p>
          <w:p w14:paraId="39B3C6FA" w14:textId="40E54913" w:rsidR="009A79DF" w:rsidRDefault="009A79DF" w:rsidP="004131C9">
            <w:pPr>
              <w:tabs>
                <w:tab w:val="left" w:pos="1020"/>
              </w:tabs>
              <w:spacing w:line="276" w:lineRule="auto"/>
              <w:ind w:firstLine="711"/>
              <w:jc w:val="both"/>
              <w:rPr>
                <w:rFonts w:ascii="GHEA Grapalat" w:eastAsia="SimSun" w:hAnsi="GHEA Grapalat"/>
                <w:lang w:eastAsia="en-GB" w:bidi="hy-AM"/>
              </w:rPr>
            </w:pPr>
          </w:p>
          <w:p w14:paraId="37313917" w14:textId="7668035D" w:rsidR="009A79DF" w:rsidRDefault="009A79DF" w:rsidP="004131C9">
            <w:pPr>
              <w:tabs>
                <w:tab w:val="left" w:pos="1020"/>
              </w:tabs>
              <w:spacing w:line="276" w:lineRule="auto"/>
              <w:ind w:firstLine="711"/>
              <w:jc w:val="both"/>
              <w:rPr>
                <w:rFonts w:ascii="GHEA Grapalat" w:eastAsia="SimSun" w:hAnsi="GHEA Grapalat"/>
                <w:lang w:eastAsia="en-GB" w:bidi="hy-AM"/>
              </w:rPr>
            </w:pPr>
          </w:p>
          <w:p w14:paraId="0F560917" w14:textId="72A76608" w:rsidR="009A79DF" w:rsidRDefault="009A79DF" w:rsidP="004131C9">
            <w:pPr>
              <w:tabs>
                <w:tab w:val="left" w:pos="1020"/>
              </w:tabs>
              <w:spacing w:line="276" w:lineRule="auto"/>
              <w:ind w:firstLine="711"/>
              <w:jc w:val="both"/>
              <w:rPr>
                <w:rFonts w:ascii="GHEA Grapalat" w:eastAsia="SimSun" w:hAnsi="GHEA Grapalat"/>
                <w:lang w:eastAsia="en-GB" w:bidi="hy-AM"/>
              </w:rPr>
            </w:pPr>
          </w:p>
          <w:p w14:paraId="1B024755" w14:textId="41773642" w:rsidR="009A79DF" w:rsidRDefault="009A79DF" w:rsidP="004131C9">
            <w:pPr>
              <w:tabs>
                <w:tab w:val="left" w:pos="1020"/>
              </w:tabs>
              <w:spacing w:line="276" w:lineRule="auto"/>
              <w:ind w:firstLine="711"/>
              <w:jc w:val="both"/>
              <w:rPr>
                <w:rFonts w:ascii="GHEA Grapalat" w:eastAsia="SimSun" w:hAnsi="GHEA Grapalat"/>
                <w:lang w:eastAsia="en-GB" w:bidi="hy-AM"/>
              </w:rPr>
            </w:pPr>
          </w:p>
          <w:p w14:paraId="15696C87" w14:textId="087535C3" w:rsidR="009A79DF" w:rsidRDefault="009A79DF" w:rsidP="004131C9">
            <w:pPr>
              <w:tabs>
                <w:tab w:val="left" w:pos="1020"/>
              </w:tabs>
              <w:spacing w:line="276" w:lineRule="auto"/>
              <w:ind w:firstLine="711"/>
              <w:jc w:val="both"/>
              <w:rPr>
                <w:rFonts w:ascii="GHEA Grapalat" w:eastAsia="SimSun" w:hAnsi="GHEA Grapalat"/>
                <w:lang w:eastAsia="en-GB" w:bidi="hy-AM"/>
              </w:rPr>
            </w:pPr>
          </w:p>
          <w:p w14:paraId="139C2E98" w14:textId="69B42BE6" w:rsidR="009A79DF" w:rsidRDefault="009A79DF" w:rsidP="004131C9">
            <w:pPr>
              <w:tabs>
                <w:tab w:val="left" w:pos="1020"/>
              </w:tabs>
              <w:spacing w:line="276" w:lineRule="auto"/>
              <w:ind w:firstLine="711"/>
              <w:jc w:val="both"/>
              <w:rPr>
                <w:rFonts w:ascii="GHEA Grapalat" w:eastAsia="SimSun" w:hAnsi="GHEA Grapalat"/>
                <w:lang w:eastAsia="en-GB" w:bidi="hy-AM"/>
              </w:rPr>
            </w:pPr>
          </w:p>
          <w:p w14:paraId="4004F69D" w14:textId="1975B9A2" w:rsidR="009A79DF" w:rsidRDefault="009A79DF" w:rsidP="004131C9">
            <w:pPr>
              <w:tabs>
                <w:tab w:val="left" w:pos="1020"/>
              </w:tabs>
              <w:spacing w:line="276" w:lineRule="auto"/>
              <w:ind w:firstLine="711"/>
              <w:jc w:val="both"/>
              <w:rPr>
                <w:rFonts w:ascii="GHEA Grapalat" w:eastAsia="SimSun" w:hAnsi="GHEA Grapalat"/>
                <w:lang w:eastAsia="en-GB" w:bidi="hy-AM"/>
              </w:rPr>
            </w:pPr>
          </w:p>
          <w:p w14:paraId="545F3219" w14:textId="6311D667" w:rsidR="009A79DF" w:rsidRDefault="009A79DF" w:rsidP="004131C9">
            <w:pPr>
              <w:tabs>
                <w:tab w:val="left" w:pos="1020"/>
              </w:tabs>
              <w:spacing w:line="276" w:lineRule="auto"/>
              <w:ind w:firstLine="711"/>
              <w:jc w:val="both"/>
              <w:rPr>
                <w:rFonts w:ascii="GHEA Grapalat" w:eastAsia="SimSun" w:hAnsi="GHEA Grapalat"/>
                <w:lang w:eastAsia="en-GB" w:bidi="hy-AM"/>
              </w:rPr>
            </w:pPr>
          </w:p>
          <w:p w14:paraId="3E5B07C8" w14:textId="45465FBE" w:rsidR="009A79DF" w:rsidRDefault="009A79DF" w:rsidP="004131C9">
            <w:pPr>
              <w:tabs>
                <w:tab w:val="left" w:pos="1020"/>
              </w:tabs>
              <w:spacing w:line="276" w:lineRule="auto"/>
              <w:ind w:firstLine="711"/>
              <w:jc w:val="both"/>
              <w:rPr>
                <w:rFonts w:ascii="GHEA Grapalat" w:eastAsia="SimSun" w:hAnsi="GHEA Grapalat"/>
                <w:lang w:eastAsia="en-GB" w:bidi="hy-AM"/>
              </w:rPr>
            </w:pPr>
          </w:p>
          <w:p w14:paraId="37D3DEEE" w14:textId="426FB280" w:rsidR="009A79DF" w:rsidRDefault="009A79DF" w:rsidP="004131C9">
            <w:pPr>
              <w:tabs>
                <w:tab w:val="left" w:pos="1020"/>
              </w:tabs>
              <w:spacing w:line="276" w:lineRule="auto"/>
              <w:ind w:firstLine="711"/>
              <w:jc w:val="both"/>
              <w:rPr>
                <w:rFonts w:ascii="GHEA Grapalat" w:eastAsia="SimSun" w:hAnsi="GHEA Grapalat"/>
                <w:lang w:eastAsia="en-GB" w:bidi="hy-AM"/>
              </w:rPr>
            </w:pPr>
          </w:p>
          <w:p w14:paraId="521FB290" w14:textId="251224E4"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441E0BDB" w14:textId="4FB99FE8"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1F386ED6" w14:textId="5300BC44"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5E436334" w14:textId="730453F6"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0815ED6C" w14:textId="4C41EED2"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1873DD09" w14:textId="2FF36794"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27D97348" w14:textId="5C2854D1"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124AB098" w14:textId="56656274"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0A7ECE91" w14:textId="3DC73CA9"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1F6EEAC6" w14:textId="7D317D6D"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6EA5B415" w14:textId="65FA82A3"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56728E8A" w14:textId="03D3307C"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57F7AB2F" w14:textId="536F155F"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6793BB8B" w14:textId="298EC220"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64BA1E6A" w14:textId="77777777"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24C90689" w14:textId="77777777" w:rsidR="00FB5520" w:rsidRDefault="00FB5520" w:rsidP="004131C9">
            <w:pPr>
              <w:tabs>
                <w:tab w:val="left" w:pos="1020"/>
              </w:tabs>
              <w:spacing w:line="276" w:lineRule="auto"/>
              <w:ind w:firstLine="711"/>
              <w:jc w:val="both"/>
              <w:rPr>
                <w:rFonts w:ascii="GHEA Grapalat" w:eastAsia="SimSun" w:hAnsi="GHEA Grapalat"/>
                <w:lang w:eastAsia="en-GB" w:bidi="hy-AM"/>
              </w:rPr>
            </w:pPr>
          </w:p>
          <w:p w14:paraId="21E64D98" w14:textId="21D274DD" w:rsidR="009A79DF" w:rsidRDefault="009A79DF" w:rsidP="004131C9">
            <w:pPr>
              <w:tabs>
                <w:tab w:val="left" w:pos="1020"/>
              </w:tabs>
              <w:spacing w:line="276" w:lineRule="auto"/>
              <w:ind w:firstLine="711"/>
              <w:jc w:val="both"/>
              <w:rPr>
                <w:rFonts w:ascii="GHEA Grapalat" w:eastAsia="SimSun" w:hAnsi="GHEA Grapalat"/>
                <w:lang w:eastAsia="en-GB" w:bidi="hy-AM"/>
              </w:rPr>
            </w:pPr>
          </w:p>
          <w:p w14:paraId="21D9FC35" w14:textId="42AD4064" w:rsidR="00386E42" w:rsidRDefault="00386E42" w:rsidP="004131C9">
            <w:pPr>
              <w:tabs>
                <w:tab w:val="left" w:pos="1020"/>
              </w:tabs>
              <w:spacing w:line="276" w:lineRule="auto"/>
              <w:ind w:firstLine="711"/>
              <w:jc w:val="both"/>
              <w:rPr>
                <w:rFonts w:ascii="GHEA Grapalat" w:eastAsia="SimSun" w:hAnsi="GHEA Grapalat"/>
                <w:lang w:eastAsia="en-GB" w:bidi="hy-AM"/>
              </w:rPr>
            </w:pPr>
          </w:p>
          <w:p w14:paraId="0B8C0C94" w14:textId="16CB51D9" w:rsidR="00386E42" w:rsidRDefault="00386E42" w:rsidP="004131C9">
            <w:pPr>
              <w:tabs>
                <w:tab w:val="left" w:pos="1020"/>
              </w:tabs>
              <w:spacing w:line="276" w:lineRule="auto"/>
              <w:ind w:firstLine="711"/>
              <w:jc w:val="both"/>
              <w:rPr>
                <w:rFonts w:ascii="GHEA Grapalat" w:eastAsia="SimSun" w:hAnsi="GHEA Grapalat"/>
                <w:lang w:eastAsia="en-GB" w:bidi="hy-AM"/>
              </w:rPr>
            </w:pPr>
          </w:p>
          <w:p w14:paraId="110FC1A2" w14:textId="2484287D" w:rsidR="00386E42" w:rsidRDefault="00386E42" w:rsidP="004131C9">
            <w:pPr>
              <w:tabs>
                <w:tab w:val="left" w:pos="1020"/>
              </w:tabs>
              <w:spacing w:line="276" w:lineRule="auto"/>
              <w:ind w:firstLine="711"/>
              <w:jc w:val="both"/>
              <w:rPr>
                <w:rFonts w:ascii="GHEA Grapalat" w:eastAsia="SimSun" w:hAnsi="GHEA Grapalat"/>
                <w:lang w:eastAsia="en-GB" w:bidi="hy-AM"/>
              </w:rPr>
            </w:pPr>
          </w:p>
          <w:p w14:paraId="7D120592" w14:textId="376C9ACA" w:rsidR="00386E42" w:rsidRDefault="00386E42" w:rsidP="004131C9">
            <w:pPr>
              <w:tabs>
                <w:tab w:val="left" w:pos="1020"/>
              </w:tabs>
              <w:spacing w:line="276" w:lineRule="auto"/>
              <w:ind w:firstLine="711"/>
              <w:jc w:val="both"/>
              <w:rPr>
                <w:rFonts w:ascii="GHEA Grapalat" w:eastAsia="SimSun" w:hAnsi="GHEA Grapalat"/>
                <w:lang w:eastAsia="en-GB" w:bidi="hy-AM"/>
              </w:rPr>
            </w:pPr>
          </w:p>
          <w:p w14:paraId="5C7B0ED3" w14:textId="77F48D84" w:rsidR="00386E42" w:rsidRDefault="00386E42" w:rsidP="004131C9">
            <w:pPr>
              <w:tabs>
                <w:tab w:val="left" w:pos="1020"/>
              </w:tabs>
              <w:spacing w:line="276" w:lineRule="auto"/>
              <w:ind w:firstLine="711"/>
              <w:jc w:val="both"/>
              <w:rPr>
                <w:rFonts w:ascii="GHEA Grapalat" w:eastAsia="SimSun" w:hAnsi="GHEA Grapalat"/>
                <w:lang w:eastAsia="en-GB" w:bidi="hy-AM"/>
              </w:rPr>
            </w:pPr>
          </w:p>
          <w:p w14:paraId="7BE5EB20" w14:textId="77777777" w:rsidR="00386E42" w:rsidRPr="004131C9" w:rsidRDefault="00386E42" w:rsidP="004131C9">
            <w:pPr>
              <w:tabs>
                <w:tab w:val="left" w:pos="1020"/>
              </w:tabs>
              <w:spacing w:line="276" w:lineRule="auto"/>
              <w:ind w:firstLine="711"/>
              <w:jc w:val="both"/>
              <w:rPr>
                <w:rFonts w:ascii="GHEA Grapalat" w:eastAsia="SimSun" w:hAnsi="GHEA Grapalat"/>
                <w:lang w:eastAsia="en-GB" w:bidi="hy-AM"/>
              </w:rPr>
            </w:pPr>
          </w:p>
          <w:p w14:paraId="54F04DA2" w14:textId="7C8168AC" w:rsidR="00E9259F" w:rsidRDefault="00480ED5" w:rsidP="004131C9">
            <w:pPr>
              <w:tabs>
                <w:tab w:val="left" w:pos="1020"/>
              </w:tabs>
              <w:spacing w:line="276" w:lineRule="auto"/>
              <w:ind w:firstLine="711"/>
              <w:jc w:val="both"/>
              <w:rPr>
                <w:rFonts w:ascii="GHEA Grapalat" w:eastAsia="SimSun" w:hAnsi="GHEA Grapalat"/>
                <w:lang w:eastAsia="en-GB" w:bidi="hy-AM"/>
              </w:rPr>
            </w:pPr>
            <w:r w:rsidRPr="00970CB5">
              <w:rPr>
                <w:rFonts w:ascii="GHEA Grapalat" w:eastAsia="SimSun" w:hAnsi="GHEA Grapalat"/>
                <w:lang w:eastAsia="en-GB" w:bidi="hy-AM"/>
              </w:rPr>
              <w:t>6</w:t>
            </w:r>
            <w:r w:rsidR="004131C9" w:rsidRPr="00970CB5">
              <w:rPr>
                <w:rFonts w:ascii="GHEA Grapalat" w:eastAsia="SimSun" w:hAnsi="GHEA Grapalat"/>
                <w:lang w:eastAsia="en-GB" w:bidi="hy-AM"/>
              </w:rPr>
              <w:t xml:space="preserve">. Նախագծի 13-րդ հոդվածի 7-րդ մասի համաձայն ռեեստրի կառուցվածքը, այն վարելու կարգը, </w:t>
            </w:r>
            <w:r w:rsidR="004131C9" w:rsidRPr="00970CB5">
              <w:rPr>
                <w:rFonts w:ascii="GHEA Grapalat" w:eastAsia="SimSun" w:hAnsi="GHEA Grapalat"/>
                <w:b/>
                <w:lang w:eastAsia="en-GB" w:bidi="hy-AM"/>
              </w:rPr>
              <w:t xml:space="preserve">ռեեստրում առկա՝ հրապարակման </w:t>
            </w:r>
            <w:r w:rsidR="004131C9" w:rsidRPr="00970CB5">
              <w:rPr>
                <w:rFonts w:ascii="GHEA Grapalat" w:eastAsia="SimSun" w:hAnsi="GHEA Grapalat"/>
                <w:b/>
                <w:lang w:eastAsia="en-GB" w:bidi="hy-AM"/>
              </w:rPr>
              <w:lastRenderedPageBreak/>
              <w:t>ենթակա տվյալների շրջանակը</w:t>
            </w:r>
            <w:r w:rsidR="004131C9" w:rsidRPr="00970CB5">
              <w:rPr>
                <w:rFonts w:ascii="GHEA Grapalat" w:eastAsia="SimSun" w:hAnsi="GHEA Grapalat"/>
                <w:lang w:eastAsia="en-GB" w:bidi="hy-AM"/>
              </w:rPr>
              <w:t>, այդ տվյալների հրապարակման և տրամադրման կարգը սահմանվում են լիազոր մարմնի ղեկավարի հրամանով։ Մինչդեռ, ենթադրվում է, որ հիշյալ կարգը ունենալու է նորմատիվ բնույթ, որպիսի ակտ ընդունելու լիազորությունը հակասում է Սահմանադրության 6-րդ հոդվածի 2-րդ մասին:</w:t>
            </w:r>
            <w:r w:rsidR="004131C9" w:rsidRPr="004131C9">
              <w:rPr>
                <w:rFonts w:ascii="GHEA Grapalat" w:eastAsia="SimSun" w:hAnsi="GHEA Grapalat"/>
                <w:lang w:eastAsia="en-GB" w:bidi="hy-AM"/>
              </w:rPr>
              <w:t xml:space="preserve">  </w:t>
            </w:r>
          </w:p>
          <w:p w14:paraId="57D6863D" w14:textId="77777777" w:rsidR="001161F2" w:rsidRPr="004131C9" w:rsidRDefault="001161F2" w:rsidP="004131C9">
            <w:pPr>
              <w:tabs>
                <w:tab w:val="left" w:pos="1020"/>
              </w:tabs>
              <w:spacing w:line="276" w:lineRule="auto"/>
              <w:ind w:firstLine="711"/>
              <w:jc w:val="both"/>
              <w:rPr>
                <w:rFonts w:ascii="GHEA Grapalat" w:eastAsia="SimSun" w:hAnsi="GHEA Grapalat"/>
                <w:lang w:eastAsia="en-GB" w:bidi="hy-AM"/>
              </w:rPr>
            </w:pPr>
          </w:p>
          <w:p w14:paraId="36C2906D" w14:textId="22EB4DC4" w:rsidR="004131C9" w:rsidRPr="004131C9" w:rsidRDefault="00480ED5" w:rsidP="004131C9">
            <w:pPr>
              <w:tabs>
                <w:tab w:val="left" w:pos="1020"/>
              </w:tabs>
              <w:spacing w:line="276" w:lineRule="auto"/>
              <w:ind w:firstLine="711"/>
              <w:jc w:val="both"/>
              <w:rPr>
                <w:rFonts w:ascii="GHEA Grapalat" w:eastAsia="SimSun" w:hAnsi="GHEA Grapalat"/>
                <w:lang w:eastAsia="en-GB" w:bidi="hy-AM"/>
              </w:rPr>
            </w:pPr>
            <w:r>
              <w:rPr>
                <w:rFonts w:ascii="GHEA Grapalat" w:eastAsia="SimSun" w:hAnsi="GHEA Grapalat"/>
                <w:lang w:eastAsia="en-GB" w:bidi="hy-AM"/>
              </w:rPr>
              <w:t>7</w:t>
            </w:r>
            <w:r w:rsidR="004131C9" w:rsidRPr="004131C9">
              <w:rPr>
                <w:rFonts w:ascii="GHEA Grapalat" w:eastAsia="SimSun" w:hAnsi="GHEA Grapalat"/>
                <w:lang w:eastAsia="en-GB" w:bidi="hy-AM"/>
              </w:rPr>
              <w:t xml:space="preserve">. Նախագծի 14-րդ հոդվածի 3-րդ մասի համաձայն՝ ռեեստրի մեջ պահվող անձնական տվյալները չեն կարող բացահայտվել կամ հանձնվել այլ անձանց ու մարմինների՝ </w:t>
            </w:r>
            <w:r w:rsidR="004131C9" w:rsidRPr="004131C9">
              <w:rPr>
                <w:rFonts w:ascii="GHEA Grapalat" w:eastAsia="SimSun" w:hAnsi="GHEA Grapalat"/>
                <w:b/>
                <w:lang w:eastAsia="en-GB" w:bidi="hy-AM"/>
              </w:rPr>
              <w:t xml:space="preserve">բացառությամբ օրենքով սահմանված դեպքերի։ </w:t>
            </w:r>
            <w:r w:rsidR="004131C9" w:rsidRPr="004131C9">
              <w:rPr>
                <w:rFonts w:ascii="GHEA Grapalat" w:eastAsia="SimSun" w:hAnsi="GHEA Grapalat"/>
                <w:lang w:eastAsia="en-GB" w:bidi="hy-AM"/>
              </w:rPr>
              <w:t>Ըստ էության, կարող ենք ասել, որ օրենքով սահմանված դեպքերից մեկն էլ տեղայնացված է 13-րդ հոդվածի 6-րդ մասում, որի համաձայն՝ ռեեստրում պարունակվող տվյալները հասանելի են անհայտ կորած անձանց ընտանիքի անդամներին, պետական և տեղական ինքնակառավարման մարմիններին՝ «Անձնական տվյալների պաշտպանության մասին» օրենքի,</w:t>
            </w:r>
            <w:r w:rsidR="004131C9" w:rsidRPr="004131C9">
              <w:rPr>
                <w:rFonts w:ascii="GHEA Grapalat" w:eastAsia="SimSun" w:hAnsi="GHEA Grapalat"/>
                <w:lang w:eastAsia="en-GB"/>
              </w:rPr>
              <w:t xml:space="preserve"> </w:t>
            </w:r>
            <w:r w:rsidR="004131C9" w:rsidRPr="004131C9">
              <w:rPr>
                <w:rFonts w:ascii="GHEA Grapalat" w:eastAsia="SimSun" w:hAnsi="GHEA Grapalat"/>
                <w:lang w:eastAsia="en-GB" w:bidi="hy-AM"/>
              </w:rPr>
              <w:t xml:space="preserve">պետական և օրենքով պահպանվող այլ գաղտնիք պարունակող տեղեկություններին օրենքով ներկայացվող պահանջների պահպանմամբ: Մինչդեռ, նշված կարգավորումը նախ ընդհանրական է, որը, ըստ էության, տրամաբանորեն չի համադրվում 14-րդ հոդվածի 3-րդ մասի հետ, բացի այդ՝ պարզ չէ ինչպես նշված բոլոր անձանց և համապատասխան մարմիններին հասանելիության տրամադրման նպատակը, այնպես էլ՝ հասանելիության ծավալները: </w:t>
            </w:r>
          </w:p>
          <w:p w14:paraId="5770B850"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4C7C6CA1"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7389953E"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35C8F5CE"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57C03BE6"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5A70561A"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075E3506"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55C5669D"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0F7130B3"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5966253D"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6B36A530"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0E2125DE"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79F71644"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7BF76C3B"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40E1E9DC"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59D80166"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643F208F"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40B47B63"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60F73F2C"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01B7080B"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00E97EFE"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1E17BCC2"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17DDD5CF"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692E3C44"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5EACF98E"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5A244D37"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19A49972"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3217E084"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5ED1CB0B"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63101053"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487F6D1E"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550EBCB6" w14:textId="77777777"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5D460A72" w14:textId="07D0F9E1"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770ED007" w14:textId="0E4F8B97" w:rsidR="001247BB" w:rsidRDefault="001247BB" w:rsidP="004131C9">
            <w:pPr>
              <w:tabs>
                <w:tab w:val="left" w:pos="1020"/>
              </w:tabs>
              <w:spacing w:line="276" w:lineRule="auto"/>
              <w:ind w:firstLine="711"/>
              <w:jc w:val="both"/>
              <w:rPr>
                <w:rFonts w:ascii="GHEA Grapalat" w:eastAsia="SimSun" w:hAnsi="GHEA Grapalat"/>
                <w:lang w:eastAsia="en-GB" w:bidi="hy-AM"/>
              </w:rPr>
            </w:pPr>
          </w:p>
          <w:p w14:paraId="1CAADAD4" w14:textId="6199A89E" w:rsidR="001247BB" w:rsidRDefault="001247BB" w:rsidP="004131C9">
            <w:pPr>
              <w:tabs>
                <w:tab w:val="left" w:pos="1020"/>
              </w:tabs>
              <w:spacing w:line="276" w:lineRule="auto"/>
              <w:ind w:firstLine="711"/>
              <w:jc w:val="both"/>
              <w:rPr>
                <w:rFonts w:ascii="GHEA Grapalat" w:eastAsia="SimSun" w:hAnsi="GHEA Grapalat"/>
                <w:lang w:eastAsia="en-GB" w:bidi="hy-AM"/>
              </w:rPr>
            </w:pPr>
          </w:p>
          <w:p w14:paraId="5EE698AD" w14:textId="4F7C1889" w:rsidR="001247BB" w:rsidRDefault="001247BB" w:rsidP="004131C9">
            <w:pPr>
              <w:tabs>
                <w:tab w:val="left" w:pos="1020"/>
              </w:tabs>
              <w:spacing w:line="276" w:lineRule="auto"/>
              <w:ind w:firstLine="711"/>
              <w:jc w:val="both"/>
              <w:rPr>
                <w:rFonts w:ascii="GHEA Grapalat" w:eastAsia="SimSun" w:hAnsi="GHEA Grapalat"/>
                <w:lang w:eastAsia="en-GB" w:bidi="hy-AM"/>
              </w:rPr>
            </w:pPr>
          </w:p>
          <w:p w14:paraId="66C62AFD" w14:textId="5B6C2957" w:rsidR="001247BB" w:rsidRDefault="001247BB" w:rsidP="004131C9">
            <w:pPr>
              <w:tabs>
                <w:tab w:val="left" w:pos="1020"/>
              </w:tabs>
              <w:spacing w:line="276" w:lineRule="auto"/>
              <w:ind w:firstLine="711"/>
              <w:jc w:val="both"/>
              <w:rPr>
                <w:rFonts w:ascii="GHEA Grapalat" w:eastAsia="SimSun" w:hAnsi="GHEA Grapalat"/>
                <w:lang w:eastAsia="en-GB" w:bidi="hy-AM"/>
              </w:rPr>
            </w:pPr>
          </w:p>
          <w:p w14:paraId="5F7ACAFE" w14:textId="04CA4AB1" w:rsidR="001247BB" w:rsidRDefault="001247BB" w:rsidP="004131C9">
            <w:pPr>
              <w:tabs>
                <w:tab w:val="left" w:pos="1020"/>
              </w:tabs>
              <w:spacing w:line="276" w:lineRule="auto"/>
              <w:ind w:firstLine="711"/>
              <w:jc w:val="both"/>
              <w:rPr>
                <w:rFonts w:ascii="GHEA Grapalat" w:eastAsia="SimSun" w:hAnsi="GHEA Grapalat"/>
                <w:lang w:eastAsia="en-GB" w:bidi="hy-AM"/>
              </w:rPr>
            </w:pPr>
          </w:p>
          <w:p w14:paraId="5FA028AA" w14:textId="1E44DCB9" w:rsidR="001247BB" w:rsidRDefault="001247BB" w:rsidP="004131C9">
            <w:pPr>
              <w:tabs>
                <w:tab w:val="left" w:pos="1020"/>
              </w:tabs>
              <w:spacing w:line="276" w:lineRule="auto"/>
              <w:ind w:firstLine="711"/>
              <w:jc w:val="both"/>
              <w:rPr>
                <w:rFonts w:ascii="GHEA Grapalat" w:eastAsia="SimSun" w:hAnsi="GHEA Grapalat"/>
                <w:lang w:eastAsia="en-GB" w:bidi="hy-AM"/>
              </w:rPr>
            </w:pPr>
          </w:p>
          <w:p w14:paraId="52D46C50" w14:textId="77777777" w:rsidR="001247BB" w:rsidRDefault="001247BB" w:rsidP="004131C9">
            <w:pPr>
              <w:tabs>
                <w:tab w:val="left" w:pos="1020"/>
              </w:tabs>
              <w:spacing w:line="276" w:lineRule="auto"/>
              <w:ind w:firstLine="711"/>
              <w:jc w:val="both"/>
              <w:rPr>
                <w:rFonts w:ascii="GHEA Grapalat" w:eastAsia="SimSun" w:hAnsi="GHEA Grapalat"/>
                <w:lang w:eastAsia="en-GB" w:bidi="hy-AM"/>
              </w:rPr>
            </w:pPr>
          </w:p>
          <w:p w14:paraId="1BB3490C" w14:textId="2B356F6F" w:rsidR="00F14377" w:rsidRDefault="00F14377" w:rsidP="004131C9">
            <w:pPr>
              <w:tabs>
                <w:tab w:val="left" w:pos="1020"/>
              </w:tabs>
              <w:spacing w:line="276" w:lineRule="auto"/>
              <w:ind w:firstLine="711"/>
              <w:jc w:val="both"/>
              <w:rPr>
                <w:rFonts w:ascii="GHEA Grapalat" w:eastAsia="SimSun" w:hAnsi="GHEA Grapalat"/>
                <w:lang w:eastAsia="en-GB" w:bidi="hy-AM"/>
              </w:rPr>
            </w:pPr>
          </w:p>
          <w:p w14:paraId="3C00B65D" w14:textId="77777777" w:rsidR="00002D69" w:rsidRDefault="00002D69" w:rsidP="004131C9">
            <w:pPr>
              <w:tabs>
                <w:tab w:val="left" w:pos="1020"/>
              </w:tabs>
              <w:spacing w:line="276" w:lineRule="auto"/>
              <w:ind w:firstLine="711"/>
              <w:jc w:val="both"/>
              <w:rPr>
                <w:rFonts w:ascii="GHEA Grapalat" w:eastAsia="SimSun" w:hAnsi="GHEA Grapalat"/>
                <w:lang w:eastAsia="en-GB" w:bidi="hy-AM"/>
              </w:rPr>
            </w:pPr>
          </w:p>
          <w:p w14:paraId="612B87D4" w14:textId="316A7CE4" w:rsidR="004131C9" w:rsidRDefault="00480ED5" w:rsidP="004131C9">
            <w:pPr>
              <w:tabs>
                <w:tab w:val="left" w:pos="1020"/>
              </w:tabs>
              <w:spacing w:line="276" w:lineRule="auto"/>
              <w:ind w:firstLine="711"/>
              <w:jc w:val="both"/>
              <w:rPr>
                <w:rFonts w:ascii="GHEA Grapalat" w:eastAsia="SimSun" w:hAnsi="GHEA Grapalat"/>
                <w:lang w:eastAsia="en-GB" w:bidi="hy-AM"/>
              </w:rPr>
            </w:pPr>
            <w:r>
              <w:rPr>
                <w:rFonts w:ascii="GHEA Grapalat" w:eastAsia="SimSun" w:hAnsi="GHEA Grapalat"/>
                <w:lang w:eastAsia="en-GB" w:bidi="hy-AM"/>
              </w:rPr>
              <w:t>8</w:t>
            </w:r>
            <w:r w:rsidR="004131C9" w:rsidRPr="004131C9">
              <w:rPr>
                <w:rFonts w:ascii="GHEA Grapalat" w:eastAsia="SimSun" w:hAnsi="GHEA Grapalat"/>
                <w:lang w:eastAsia="en-GB" w:bidi="hy-AM"/>
              </w:rPr>
              <w:t>. Նախագծի 16-րդ հոդվածի  1-ին մասի համաձայն՝ եթե անձը բավարարում է սույն օրենքով սահմանված հիմքերից որևէ մեկին, ապա անհայտ կորած անձի հետախուզման մասին դիմումը ներկայացվում է Լիազոր մարմին՝ այդ անձի ընտանիքի անդամի, պետական մարմնի,</w:t>
            </w:r>
            <w:r w:rsidR="004131C9" w:rsidRPr="004131C9">
              <w:rPr>
                <w:rFonts w:ascii="GHEA Grapalat" w:eastAsia="SimSun" w:hAnsi="GHEA Grapalat"/>
                <w:b/>
                <w:lang w:eastAsia="en-GB" w:bidi="hy-AM"/>
              </w:rPr>
              <w:t xml:space="preserve"> տեղական ինքնակառավարման մարմնի կամ հասարակական կազմակերպության</w:t>
            </w:r>
            <w:r w:rsidR="004131C9" w:rsidRPr="004131C9">
              <w:rPr>
                <w:rFonts w:ascii="GHEA Grapalat" w:eastAsia="SimSun" w:hAnsi="GHEA Grapalat"/>
                <w:lang w:eastAsia="en-GB" w:bidi="hy-AM"/>
              </w:rPr>
              <w:t xml:space="preserve"> կողմից։ Մինչդեռ, եթե պետական մարմնի մասով հաջորդիվ կարգավորումներով որոշակի հստակեցում առկա է, ապա տեղական ինքնակառավարման մարմնի և հասարակական կազմակերպության մասով ոչ, որպիսի պայմաններում ստացվում է, որ բոլոր տեղական ինքնակառավարման մարմինները և հասարակական կազմակերպությունները նման դիմում ներկայացնելու հնարավորություն ունեն, ինչը հիմնավորման կարիք ունի: </w:t>
            </w:r>
          </w:p>
          <w:p w14:paraId="625D8825" w14:textId="393CF1B2" w:rsidR="00965545" w:rsidRDefault="00965545" w:rsidP="004131C9">
            <w:pPr>
              <w:tabs>
                <w:tab w:val="left" w:pos="1020"/>
              </w:tabs>
              <w:spacing w:line="276" w:lineRule="auto"/>
              <w:ind w:firstLine="711"/>
              <w:jc w:val="both"/>
              <w:rPr>
                <w:rFonts w:ascii="GHEA Grapalat" w:eastAsia="SimSun" w:hAnsi="GHEA Grapalat"/>
                <w:lang w:eastAsia="en-GB" w:bidi="hy-AM"/>
              </w:rPr>
            </w:pPr>
          </w:p>
          <w:p w14:paraId="721115F9" w14:textId="1484E945" w:rsidR="00965545" w:rsidRDefault="00965545" w:rsidP="004131C9">
            <w:pPr>
              <w:tabs>
                <w:tab w:val="left" w:pos="1020"/>
              </w:tabs>
              <w:spacing w:line="276" w:lineRule="auto"/>
              <w:ind w:firstLine="711"/>
              <w:jc w:val="both"/>
              <w:rPr>
                <w:rFonts w:ascii="GHEA Grapalat" w:eastAsia="SimSun" w:hAnsi="GHEA Grapalat"/>
                <w:lang w:eastAsia="en-GB" w:bidi="hy-AM"/>
              </w:rPr>
            </w:pPr>
          </w:p>
          <w:p w14:paraId="4D5E56FE" w14:textId="4F85C67D"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197156FF" w14:textId="2C2326B1" w:rsidR="00F408AB" w:rsidRDefault="00F408AB" w:rsidP="004131C9">
            <w:pPr>
              <w:tabs>
                <w:tab w:val="left" w:pos="1020"/>
              </w:tabs>
              <w:spacing w:line="276" w:lineRule="auto"/>
              <w:ind w:firstLine="711"/>
              <w:jc w:val="both"/>
              <w:rPr>
                <w:rFonts w:ascii="GHEA Grapalat" w:eastAsia="SimSun" w:hAnsi="GHEA Grapalat"/>
                <w:lang w:eastAsia="en-GB" w:bidi="hy-AM"/>
              </w:rPr>
            </w:pPr>
          </w:p>
          <w:p w14:paraId="68BBC8E5" w14:textId="3BF9A485" w:rsidR="00F14377" w:rsidRDefault="00F14377" w:rsidP="004131C9">
            <w:pPr>
              <w:tabs>
                <w:tab w:val="left" w:pos="1020"/>
              </w:tabs>
              <w:spacing w:line="276" w:lineRule="auto"/>
              <w:ind w:firstLine="711"/>
              <w:jc w:val="both"/>
              <w:rPr>
                <w:rFonts w:ascii="GHEA Grapalat" w:eastAsia="SimSun" w:hAnsi="GHEA Grapalat"/>
                <w:lang w:eastAsia="en-GB" w:bidi="hy-AM"/>
              </w:rPr>
            </w:pPr>
          </w:p>
          <w:p w14:paraId="16E34F72" w14:textId="77777777" w:rsidR="00F14377" w:rsidRPr="004131C9" w:rsidRDefault="00F14377" w:rsidP="004131C9">
            <w:pPr>
              <w:tabs>
                <w:tab w:val="left" w:pos="1020"/>
              </w:tabs>
              <w:spacing w:line="276" w:lineRule="auto"/>
              <w:ind w:firstLine="711"/>
              <w:jc w:val="both"/>
              <w:rPr>
                <w:rFonts w:ascii="GHEA Grapalat" w:eastAsia="SimSun" w:hAnsi="GHEA Grapalat"/>
                <w:lang w:eastAsia="en-GB" w:bidi="hy-AM"/>
              </w:rPr>
            </w:pPr>
          </w:p>
          <w:p w14:paraId="3A3652F2" w14:textId="17C7366E" w:rsidR="00C50C6D" w:rsidRDefault="00480ED5" w:rsidP="004131C9">
            <w:pPr>
              <w:tabs>
                <w:tab w:val="left" w:pos="1020"/>
              </w:tabs>
              <w:spacing w:line="276" w:lineRule="auto"/>
              <w:ind w:firstLine="711"/>
              <w:jc w:val="both"/>
              <w:rPr>
                <w:rFonts w:ascii="GHEA Grapalat" w:eastAsia="SimSun" w:hAnsi="GHEA Grapalat"/>
                <w:lang w:eastAsia="en-GB" w:bidi="hy-AM"/>
              </w:rPr>
            </w:pPr>
            <w:r>
              <w:rPr>
                <w:rFonts w:ascii="GHEA Grapalat" w:eastAsia="SimSun" w:hAnsi="GHEA Grapalat"/>
                <w:lang w:eastAsia="en-GB" w:bidi="hy-AM"/>
              </w:rPr>
              <w:lastRenderedPageBreak/>
              <w:t>9</w:t>
            </w:r>
            <w:r w:rsidR="004131C9" w:rsidRPr="004131C9">
              <w:rPr>
                <w:rFonts w:ascii="GHEA Grapalat" w:eastAsia="SimSun" w:hAnsi="GHEA Grapalat"/>
                <w:lang w:eastAsia="en-GB" w:bidi="hy-AM"/>
              </w:rPr>
              <w:t xml:space="preserve">.  Նախագծի 16-րդ հոդվածի 4-րդ մասով սահմանվում է, որ անհայտ կորած անձի հետախուզման մասին դիմում կամ այդ անձի վերաբերյալ տեղեկատվություն ստանալու դեպքում լիազոր մարմինը պարտավոր է ռեեստրը վարող անձին (կառուցվածքային ստորաբաժանմանը) հայտնել ստացված տվյալները՝ դիմումը կամ տեղեկատվությունը ստանալու պահից երեք աշխատանքային օրվա ընթացքում։ Մինչդեռ, հիշյալ դրույթով, ըստ էության, կանոնակարգվում է ներքին կազմակերպչական հարց, որի՝ օրենքի մակարդակով կանոնակարգման անհրաժեշտությունը բացակայում է: </w:t>
            </w:r>
          </w:p>
          <w:p w14:paraId="6FA0001D" w14:textId="73296884" w:rsidR="00F14377" w:rsidRPr="004131C9" w:rsidRDefault="00F14377" w:rsidP="004131C9">
            <w:pPr>
              <w:tabs>
                <w:tab w:val="left" w:pos="1020"/>
              </w:tabs>
              <w:spacing w:line="276" w:lineRule="auto"/>
              <w:ind w:firstLine="711"/>
              <w:jc w:val="both"/>
              <w:rPr>
                <w:rFonts w:ascii="GHEA Grapalat" w:eastAsia="SimSun" w:hAnsi="GHEA Grapalat"/>
                <w:lang w:eastAsia="en-GB" w:bidi="hy-AM"/>
              </w:rPr>
            </w:pPr>
          </w:p>
          <w:p w14:paraId="027CA76D" w14:textId="09697127" w:rsidR="00480ED5" w:rsidRDefault="00480ED5" w:rsidP="004131C9">
            <w:pPr>
              <w:tabs>
                <w:tab w:val="left" w:pos="1020"/>
              </w:tabs>
              <w:spacing w:line="276" w:lineRule="auto"/>
              <w:ind w:firstLine="711"/>
              <w:jc w:val="both"/>
              <w:rPr>
                <w:rFonts w:ascii="GHEA Grapalat" w:eastAsia="SimSun" w:hAnsi="GHEA Grapalat"/>
                <w:lang w:eastAsia="en-GB" w:bidi="hy-AM"/>
              </w:rPr>
            </w:pPr>
            <w:r>
              <w:rPr>
                <w:rFonts w:ascii="GHEA Grapalat" w:eastAsia="SimSun" w:hAnsi="GHEA Grapalat"/>
                <w:lang w:eastAsia="en-GB" w:bidi="hy-AM"/>
              </w:rPr>
              <w:t>10</w:t>
            </w:r>
            <w:r w:rsidR="004131C9" w:rsidRPr="004131C9">
              <w:rPr>
                <w:rFonts w:ascii="GHEA Grapalat" w:eastAsia="SimSun" w:hAnsi="GHEA Grapalat"/>
                <w:lang w:eastAsia="en-GB" w:bidi="hy-AM"/>
              </w:rPr>
              <w:t xml:space="preserve">. Նախագծի 17-րդ հոդվածի 3-րդ մասով սահմանվում է, որ, եթե տեղեկատվություն ստանալու մասին լիազոր մարմնի հարցումը օբյեկտիվ պատճառներով չի կարող ուսումնասիրվել սահմանված ժամկետում, ապա համապատասխան մարմինը, որը ստացել է հարցումը, պարտավոր է այդ մասին գրավոր ծանուցել լիազոր մարմնին նշելով այն պատճառները, որոնք անհնար են դարձնում տեղեկատվության տրամադրումը սահմանված ժամկետում և հարցումն ուսումնասիրել այն ստանալու օրվանից 30-օրյա ժամկետում </w:t>
            </w:r>
            <w:r w:rsidR="004131C9" w:rsidRPr="004131C9">
              <w:rPr>
                <w:rFonts w:ascii="GHEA Grapalat" w:eastAsia="SimSun" w:hAnsi="GHEA Grapalat"/>
                <w:b/>
                <w:lang w:eastAsia="en-GB" w:bidi="hy-AM"/>
              </w:rPr>
              <w:t xml:space="preserve">կամ այլ ողջամիտ ժամկետում։ </w:t>
            </w:r>
            <w:r w:rsidR="004131C9" w:rsidRPr="004131C9">
              <w:rPr>
                <w:rFonts w:ascii="GHEA Grapalat" w:eastAsia="SimSun" w:hAnsi="GHEA Grapalat"/>
                <w:lang w:eastAsia="en-GB" w:bidi="hy-AM"/>
              </w:rPr>
              <w:t>Հստակեցման կարիք ունի այն, թե ինչ է իրենից ենթադրելու «կամ այլ ողջամիտ ժամկետում ձևակերպումը» և հատկապես որ դեպքերում է գործելու այլ ողջամիտ ժամկետը և ոչ թե՝ 30-օրյա ժամկետը</w:t>
            </w:r>
            <w:r>
              <w:rPr>
                <w:rFonts w:ascii="GHEA Grapalat" w:eastAsia="SimSun" w:hAnsi="GHEA Grapalat"/>
                <w:lang w:eastAsia="en-GB" w:bidi="hy-AM"/>
              </w:rPr>
              <w:t>:</w:t>
            </w:r>
          </w:p>
          <w:p w14:paraId="0B51B92E" w14:textId="169B86DE" w:rsidR="00F14377" w:rsidRDefault="00F14377" w:rsidP="004131C9">
            <w:pPr>
              <w:tabs>
                <w:tab w:val="left" w:pos="1020"/>
              </w:tabs>
              <w:spacing w:line="276" w:lineRule="auto"/>
              <w:ind w:firstLine="711"/>
              <w:jc w:val="both"/>
              <w:rPr>
                <w:rFonts w:ascii="GHEA Grapalat" w:eastAsia="SimSun" w:hAnsi="GHEA Grapalat"/>
                <w:lang w:eastAsia="en-GB" w:bidi="hy-AM"/>
              </w:rPr>
            </w:pPr>
          </w:p>
          <w:p w14:paraId="35B809AD" w14:textId="3D83FB6F" w:rsidR="00C50C6D" w:rsidRDefault="00480ED5" w:rsidP="004131C9">
            <w:pPr>
              <w:tabs>
                <w:tab w:val="left" w:pos="1020"/>
              </w:tabs>
              <w:spacing w:line="276" w:lineRule="auto"/>
              <w:ind w:firstLine="711"/>
              <w:jc w:val="both"/>
              <w:rPr>
                <w:rFonts w:ascii="GHEA Grapalat" w:eastAsia="SimSun" w:hAnsi="GHEA Grapalat"/>
                <w:lang w:eastAsia="en-GB" w:bidi="hy-AM"/>
              </w:rPr>
            </w:pPr>
            <w:r>
              <w:rPr>
                <w:rFonts w:ascii="GHEA Grapalat" w:eastAsia="SimSun" w:hAnsi="GHEA Grapalat"/>
                <w:lang w:eastAsia="en-GB" w:bidi="hy-AM"/>
              </w:rPr>
              <w:t>11</w:t>
            </w:r>
            <w:r w:rsidR="004131C9" w:rsidRPr="004131C9">
              <w:rPr>
                <w:rFonts w:ascii="GHEA Grapalat" w:eastAsia="SimSun" w:hAnsi="GHEA Grapalat"/>
                <w:lang w:eastAsia="en-GB" w:bidi="hy-AM"/>
              </w:rPr>
              <w:t xml:space="preserve">. Նախագծի 17-րդ հոդվածի 5-րդ մասով սահմանվում, որ անհայտ կորած անձանց հաշվառման և (կամ) հետախուզման համար լիազորված մարմնի, պետական և տեղական ինքնակառավարման մարմնի կողմից Լիազոր մարմնի հարցմանը պատասխան չտրամադրելը հանգեցնում է վարչական պատասխանատվության՝ օրենքով սահմանված կարգով։ </w:t>
            </w:r>
            <w:r w:rsidR="004131C9" w:rsidRPr="004131C9">
              <w:rPr>
                <w:rFonts w:ascii="GHEA Grapalat" w:eastAsia="SimSun" w:hAnsi="GHEA Grapalat"/>
                <w:lang w:eastAsia="en-GB" w:bidi="hy-AM"/>
              </w:rPr>
              <w:lastRenderedPageBreak/>
              <w:t>Զուգահեռ, «</w:t>
            </w:r>
            <w:r w:rsidR="004131C9" w:rsidRPr="004131C9">
              <w:rPr>
                <w:rFonts w:ascii="GHEA Grapalat" w:eastAsia="SimSun" w:hAnsi="GHEA Grapalat"/>
                <w:lang w:eastAsia="en-GB"/>
              </w:rPr>
              <w:t>Վարչական իրավախախտումների վերաբերյալ օրենսգրքում լրացումներ կատարելու մասին</w:t>
            </w:r>
            <w:r w:rsidR="004131C9" w:rsidRPr="004131C9">
              <w:rPr>
                <w:rFonts w:ascii="GHEA Grapalat" w:eastAsia="SimSun" w:hAnsi="GHEA Grapalat"/>
                <w:lang w:eastAsia="en-GB" w:bidi="hy-AM"/>
              </w:rPr>
              <w:t xml:space="preserve">» ՀՀ օրենքի նախագծով առաջարկվում նախատեսել պատասխանատվություն ռազմական գործողությունների հետևանքով ստեղծված պայմաններում և հանգամանքներում անհայտ կորած անձանց մասին» օրենքով նախատեսված լիազոր մարմնի հարցմանը պետական կամ տեղական ինքնակառավարման մարմնի պաշտոնատար անձի կողմից </w:t>
            </w:r>
            <w:r w:rsidR="004131C9" w:rsidRPr="004131C9">
              <w:rPr>
                <w:rFonts w:ascii="GHEA Grapalat" w:eastAsia="SimSun" w:hAnsi="GHEA Grapalat"/>
                <w:b/>
                <w:lang w:eastAsia="en-GB" w:bidi="hy-AM"/>
              </w:rPr>
              <w:t xml:space="preserve">ապօրինաբար պատասխան չտրամադրելու համար: </w:t>
            </w:r>
            <w:r w:rsidR="004131C9" w:rsidRPr="004131C9">
              <w:rPr>
                <w:rFonts w:ascii="GHEA Grapalat" w:eastAsia="SimSun" w:hAnsi="GHEA Grapalat"/>
                <w:lang w:eastAsia="en-GB" w:bidi="hy-AM"/>
              </w:rPr>
              <w:t xml:space="preserve"> Նախ, ինչպես հետևում է վկայակոչված դրույթներից մի դեպքում սահմանվում է, որ տեղեկատվություն չտրամադրելն արդեն իսկ հիմք է վարչական պատասխանատվություն նախատեսելու համար, սակայն մյուս դեպքում որպես վարչական պատասխանատվության հիմք նախատեսվում է </w:t>
            </w:r>
            <w:r w:rsidR="004131C9" w:rsidRPr="004131C9">
              <w:rPr>
                <w:rFonts w:ascii="GHEA Grapalat" w:eastAsia="SimSun" w:hAnsi="GHEA Grapalat"/>
                <w:b/>
                <w:lang w:eastAsia="en-GB" w:bidi="hy-AM"/>
              </w:rPr>
              <w:t>ապօրինաբար</w:t>
            </w:r>
            <w:r w:rsidR="004131C9" w:rsidRPr="004131C9">
              <w:rPr>
                <w:rFonts w:ascii="GHEA Grapalat" w:eastAsia="SimSun" w:hAnsi="GHEA Grapalat"/>
                <w:lang w:eastAsia="en-GB" w:bidi="hy-AM"/>
              </w:rPr>
              <w:t xml:space="preserve"> համապատասխան տեղեկատվությունը չտրամադրելը: Բացի այդ, օրինակ, նախագծի 17-րդ հոդվածի 4-րդ մասով համապատասխան մարմինների վրա առկա վիճակի մասին 15-օրյա պարբերականությամբ լիազոր մարմին տեղեկատվություն ներկայացնելու պարտականություն է դրվում, որպիսի պայմաններում չհիմնավորված ծանրաբեռնվածություն է դրվում մարմինների վրա, և ստացվում է, որ, օրինակ, մեկ անգամ 15-օրյա պարբերականությամբ տեղեկատվություն չներկայացնելու դեպքում էլ անգամ վերջիններս պետք է ենթարկվեն վարչական պատասխանատվության: </w:t>
            </w:r>
          </w:p>
          <w:p w14:paraId="4B19F2CA" w14:textId="0E31073C" w:rsidR="00F14377" w:rsidRDefault="00F14377" w:rsidP="004131C9">
            <w:pPr>
              <w:tabs>
                <w:tab w:val="left" w:pos="1020"/>
              </w:tabs>
              <w:spacing w:line="276" w:lineRule="auto"/>
              <w:ind w:firstLine="711"/>
              <w:jc w:val="both"/>
              <w:rPr>
                <w:rFonts w:ascii="GHEA Grapalat" w:eastAsia="SimSun" w:hAnsi="GHEA Grapalat"/>
                <w:lang w:eastAsia="en-GB" w:bidi="hy-AM"/>
              </w:rPr>
            </w:pPr>
          </w:p>
          <w:p w14:paraId="017BA278" w14:textId="2F581F8C" w:rsidR="004131C9" w:rsidRDefault="00480ED5" w:rsidP="004131C9">
            <w:pPr>
              <w:tabs>
                <w:tab w:val="left" w:pos="1020"/>
              </w:tabs>
              <w:spacing w:line="276" w:lineRule="auto"/>
              <w:ind w:firstLine="711"/>
              <w:jc w:val="both"/>
              <w:rPr>
                <w:rFonts w:ascii="GHEA Grapalat" w:eastAsia="SimSun" w:hAnsi="GHEA Grapalat"/>
                <w:lang w:eastAsia="en-GB" w:bidi="hy-AM"/>
              </w:rPr>
            </w:pPr>
            <w:r>
              <w:rPr>
                <w:rFonts w:ascii="GHEA Grapalat" w:eastAsia="SimSun" w:hAnsi="GHEA Grapalat"/>
                <w:lang w:eastAsia="en-GB" w:bidi="hy-AM"/>
              </w:rPr>
              <w:t>12</w:t>
            </w:r>
            <w:r w:rsidR="004131C9" w:rsidRPr="004131C9">
              <w:rPr>
                <w:rFonts w:ascii="GHEA Grapalat" w:eastAsia="SimSun" w:hAnsi="GHEA Grapalat"/>
                <w:lang w:eastAsia="en-GB" w:bidi="hy-AM"/>
              </w:rPr>
              <w:t xml:space="preserve">.  Նախագծի 17-րդ հոդվածի 8-րդ մասը, մեր գնահատմամբ, ներկայացված օրենքի նախագծի կարգավորման տիրույթից դուրս է և առավելապես քրեադատավարական օրենսդրության կարգավորման հարց է, որպիսի պայմաններում՝ համակարգային միասնականության ապահովման տեսանկյունից ելնելով, գտնում ենք, որ հենց դրա շրջանակներում պետք է կարգավորում ստանա:  </w:t>
            </w:r>
          </w:p>
          <w:p w14:paraId="0440A908" w14:textId="2AA1D718" w:rsidR="00C3656E" w:rsidRPr="004131C9" w:rsidRDefault="00C3656E" w:rsidP="004131C9">
            <w:pPr>
              <w:tabs>
                <w:tab w:val="left" w:pos="1020"/>
              </w:tabs>
              <w:spacing w:line="276" w:lineRule="auto"/>
              <w:ind w:firstLine="711"/>
              <w:jc w:val="both"/>
              <w:rPr>
                <w:rFonts w:ascii="GHEA Grapalat" w:eastAsia="SimSun" w:hAnsi="GHEA Grapalat"/>
                <w:lang w:eastAsia="en-GB" w:bidi="hy-AM"/>
              </w:rPr>
            </w:pPr>
          </w:p>
          <w:p w14:paraId="7F147549" w14:textId="59383AEE" w:rsidR="004131C9" w:rsidRPr="004131C9" w:rsidRDefault="00480ED5" w:rsidP="004131C9">
            <w:pPr>
              <w:tabs>
                <w:tab w:val="left" w:pos="1020"/>
              </w:tabs>
              <w:spacing w:line="276" w:lineRule="auto"/>
              <w:ind w:firstLine="711"/>
              <w:jc w:val="both"/>
              <w:rPr>
                <w:rFonts w:ascii="GHEA Grapalat" w:eastAsia="SimSun" w:hAnsi="GHEA Grapalat"/>
                <w:lang w:eastAsia="en-GB"/>
              </w:rPr>
            </w:pPr>
            <w:r>
              <w:rPr>
                <w:rFonts w:ascii="GHEA Grapalat" w:eastAsia="SimSun" w:hAnsi="GHEA Grapalat"/>
                <w:lang w:eastAsia="en-GB" w:bidi="hy-AM"/>
              </w:rPr>
              <w:t>13</w:t>
            </w:r>
            <w:r w:rsidR="004131C9" w:rsidRPr="004131C9">
              <w:rPr>
                <w:rFonts w:ascii="GHEA Grapalat" w:eastAsia="SimSun" w:hAnsi="GHEA Grapalat"/>
                <w:lang w:eastAsia="en-GB" w:bidi="hy-AM"/>
              </w:rPr>
              <w:t xml:space="preserve">. </w:t>
            </w:r>
            <w:r w:rsidR="004131C9" w:rsidRPr="00970CB5">
              <w:rPr>
                <w:rFonts w:ascii="GHEA Grapalat" w:eastAsia="SimSun" w:hAnsi="GHEA Grapalat"/>
                <w:lang w:eastAsia="en-GB" w:bidi="hy-AM"/>
              </w:rPr>
              <w:t xml:space="preserve">Նախագծի 21-րդ հոդվածի 2-րդ մասի համաձայն </w:t>
            </w:r>
            <w:r w:rsidR="004131C9" w:rsidRPr="00970CB5">
              <w:rPr>
                <w:rFonts w:ascii="GHEA Grapalat" w:eastAsia="SimSun" w:hAnsi="GHEA Grapalat"/>
                <w:lang w:eastAsia="en-GB"/>
              </w:rPr>
              <w:t>օրենքի պահանջները տարածվում են նաև մինչև օրենքն ուժի մեջ մտնելը ծագած հարաբերությունների նկատմամբ</w:t>
            </w:r>
            <w:r w:rsidR="004131C9" w:rsidRPr="00970CB5">
              <w:rPr>
                <w:rFonts w:ascii="GHEA Grapalat" w:eastAsia="SimSun" w:hAnsi="GHEA Grapalat"/>
                <w:bCs/>
                <w:lang w:eastAsia="en-GB"/>
              </w:rPr>
              <w:t xml:space="preserve">: Մինչդեռ, նման պայմաններում, պարզ չէ, թե արդյոք նշված դրույթը սահմանելիս նպատակ է հետապնդվել այն տարածելու բոլոր ժամանակահատվածներում տեղի ունեցած պատմական իրադարձությունների շրջանակներում համապատասխան կարգավիճակ ունեցող անձանց </w:t>
            </w:r>
            <w:r w:rsidR="00B25343" w:rsidRPr="00970CB5">
              <w:rPr>
                <w:rFonts w:ascii="GHEA Grapalat" w:eastAsia="SimSun" w:hAnsi="GHEA Grapalat"/>
                <w:bCs/>
                <w:lang w:eastAsia="en-GB"/>
              </w:rPr>
              <w:t>նկատմամ</w:t>
            </w:r>
            <w:r w:rsidR="004131C9" w:rsidRPr="00970CB5">
              <w:rPr>
                <w:rFonts w:ascii="GHEA Grapalat" w:eastAsia="SimSun" w:hAnsi="GHEA Grapalat"/>
                <w:bCs/>
                <w:lang w:eastAsia="en-GB"/>
              </w:rPr>
              <w:t>բ, թե ոչ:</w:t>
            </w:r>
            <w:r w:rsidR="004131C9" w:rsidRPr="004131C9">
              <w:rPr>
                <w:rFonts w:ascii="GHEA Grapalat" w:eastAsia="SimSun" w:hAnsi="GHEA Grapalat"/>
                <w:bCs/>
                <w:lang w:eastAsia="en-GB"/>
              </w:rPr>
              <w:t xml:space="preserve"> </w:t>
            </w:r>
          </w:p>
          <w:p w14:paraId="26F91D9E" w14:textId="3012176D" w:rsidR="004131C9" w:rsidRPr="004131C9" w:rsidRDefault="00480ED5" w:rsidP="00595998">
            <w:pPr>
              <w:tabs>
                <w:tab w:val="left" w:pos="1020"/>
              </w:tabs>
              <w:spacing w:line="276" w:lineRule="auto"/>
              <w:ind w:firstLine="711"/>
              <w:jc w:val="both"/>
              <w:rPr>
                <w:rFonts w:ascii="GHEA Grapalat" w:eastAsia="SimSun" w:hAnsi="GHEA Grapalat"/>
                <w:bCs/>
                <w:lang w:eastAsia="en-GB"/>
              </w:rPr>
            </w:pPr>
            <w:r>
              <w:rPr>
                <w:rFonts w:ascii="GHEA Grapalat" w:eastAsia="SimSun" w:hAnsi="GHEA Grapalat"/>
                <w:bCs/>
                <w:lang w:eastAsia="en-GB"/>
              </w:rPr>
              <w:t xml:space="preserve"> </w:t>
            </w:r>
            <w:r w:rsidR="004131C9" w:rsidRPr="004131C9">
              <w:rPr>
                <w:rFonts w:ascii="GHEA Grapalat" w:eastAsia="SimSun" w:hAnsi="GHEA Grapalat"/>
                <w:bCs/>
                <w:lang w:eastAsia="en-GB"/>
              </w:rPr>
              <w:t xml:space="preserve">Միաժամանակ, նույն հոդվածի 4-րդ մասը խնդրահարույց է սույն եզրակացության 9-րդ կետի դիտարկման շրջանակներում: </w:t>
            </w:r>
          </w:p>
        </w:tc>
        <w:tc>
          <w:tcPr>
            <w:tcW w:w="6553" w:type="dxa"/>
            <w:gridSpan w:val="3"/>
          </w:tcPr>
          <w:p w14:paraId="1F79F500" w14:textId="77777777" w:rsidR="004131C9" w:rsidRDefault="001153DC" w:rsidP="001153DC">
            <w:pPr>
              <w:tabs>
                <w:tab w:val="left" w:pos="1020"/>
              </w:tabs>
              <w:spacing w:line="276" w:lineRule="auto"/>
              <w:ind w:firstLine="711"/>
              <w:jc w:val="center"/>
              <w:rPr>
                <w:rFonts w:ascii="GHEA Grapalat" w:hAnsi="GHEA Grapalat"/>
                <w:b/>
              </w:rPr>
            </w:pPr>
            <w:r>
              <w:rPr>
                <w:rFonts w:ascii="GHEA Grapalat" w:hAnsi="GHEA Grapalat"/>
                <w:b/>
              </w:rPr>
              <w:lastRenderedPageBreak/>
              <w:t>1. Մասամբ է ընդունվել</w:t>
            </w:r>
          </w:p>
          <w:p w14:paraId="5AC30D2E" w14:textId="2E9FF09D" w:rsidR="00C07D76" w:rsidRPr="00C51550" w:rsidRDefault="00C07D76" w:rsidP="00C07D76">
            <w:pPr>
              <w:tabs>
                <w:tab w:val="left" w:pos="1020"/>
              </w:tabs>
              <w:spacing w:line="276" w:lineRule="auto"/>
              <w:ind w:firstLine="711"/>
              <w:jc w:val="both"/>
              <w:rPr>
                <w:rFonts w:ascii="GHEA Grapalat" w:hAnsi="GHEA Grapalat"/>
              </w:rPr>
            </w:pPr>
            <w:r>
              <w:rPr>
                <w:rFonts w:ascii="GHEA Grapalat" w:hAnsi="GHEA Grapalat"/>
              </w:rPr>
              <w:t xml:space="preserve">Նախագծի 5-րդ </w:t>
            </w:r>
            <w:r w:rsidR="0054217C" w:rsidRPr="0054217C">
              <w:rPr>
                <w:rFonts w:ascii="GHEA Grapalat" w:hAnsi="GHEA Grapalat"/>
                <w:lang w:bidi="hy-AM"/>
              </w:rPr>
              <w:t>(</w:t>
            </w:r>
            <w:r w:rsidR="0054217C">
              <w:rPr>
                <w:rFonts w:ascii="GHEA Grapalat" w:hAnsi="GHEA Grapalat"/>
                <w:lang w:bidi="hy-AM"/>
              </w:rPr>
              <w:t xml:space="preserve">այժմ՝ </w:t>
            </w:r>
            <w:r w:rsidR="0054217C" w:rsidRPr="0054217C">
              <w:rPr>
                <w:rFonts w:ascii="GHEA Grapalat" w:hAnsi="GHEA Grapalat"/>
                <w:lang w:bidi="hy-AM"/>
              </w:rPr>
              <w:t xml:space="preserve">6-րդ) </w:t>
            </w:r>
            <w:r>
              <w:rPr>
                <w:rFonts w:ascii="GHEA Grapalat" w:hAnsi="GHEA Grapalat"/>
              </w:rPr>
              <w:t xml:space="preserve">և 8-րդ </w:t>
            </w:r>
            <w:r w:rsidR="0054217C" w:rsidRPr="0054217C">
              <w:rPr>
                <w:rFonts w:ascii="GHEA Grapalat" w:hAnsi="GHEA Grapalat"/>
                <w:lang w:bidi="hy-AM"/>
              </w:rPr>
              <w:t xml:space="preserve">(այժմ՝ </w:t>
            </w:r>
            <w:r w:rsidR="0054217C">
              <w:rPr>
                <w:rFonts w:ascii="GHEA Grapalat" w:hAnsi="GHEA Grapalat"/>
                <w:lang w:bidi="hy-AM"/>
              </w:rPr>
              <w:t>7</w:t>
            </w:r>
            <w:r w:rsidR="0054217C" w:rsidRPr="0054217C">
              <w:rPr>
                <w:rFonts w:ascii="GHEA Grapalat" w:hAnsi="GHEA Grapalat"/>
                <w:lang w:bidi="hy-AM"/>
              </w:rPr>
              <w:t xml:space="preserve">-րդ) </w:t>
            </w:r>
            <w:r>
              <w:rPr>
                <w:rFonts w:ascii="GHEA Grapalat" w:hAnsi="GHEA Grapalat"/>
              </w:rPr>
              <w:lastRenderedPageBreak/>
              <w:t xml:space="preserve">հոդվածներով սահմանվում են համապատասխանաբար՝ անհայտ կորած անձանց իրավունքները և </w:t>
            </w:r>
            <w:r w:rsidRPr="00C07D76">
              <w:rPr>
                <w:rFonts w:ascii="GHEA Grapalat" w:hAnsi="GHEA Grapalat"/>
                <w:lang w:bidi="hy-AM"/>
              </w:rPr>
              <w:t>շահառուների՝ վնասի հատուցում և աջակցության ստանալու իրավունքը</w:t>
            </w:r>
            <w:r w:rsidR="00C51550" w:rsidRPr="00C51550">
              <w:rPr>
                <w:rFonts w:ascii="GHEA Grapalat" w:hAnsi="GHEA Grapalat"/>
                <w:lang w:bidi="hy-AM"/>
              </w:rPr>
              <w:t xml:space="preserve">, </w:t>
            </w:r>
            <w:r w:rsidR="00661429">
              <w:rPr>
                <w:rFonts w:ascii="GHEA Grapalat" w:hAnsi="GHEA Grapalat"/>
                <w:lang w:bidi="hy-AM"/>
              </w:rPr>
              <w:t>10-րդ հ</w:t>
            </w:r>
            <w:r w:rsidR="00FA304A">
              <w:rPr>
                <w:rFonts w:ascii="GHEA Grapalat" w:hAnsi="GHEA Grapalat"/>
                <w:lang w:bidi="hy-AM"/>
              </w:rPr>
              <w:t xml:space="preserve">ոդվածի </w:t>
            </w:r>
            <w:r w:rsidR="0054217C" w:rsidRPr="0054217C">
              <w:rPr>
                <w:rFonts w:ascii="GHEA Grapalat" w:hAnsi="GHEA Grapalat"/>
                <w:lang w:bidi="hy-AM"/>
              </w:rPr>
              <w:t xml:space="preserve">(այժմ՝ </w:t>
            </w:r>
            <w:r w:rsidR="0054217C">
              <w:rPr>
                <w:rFonts w:ascii="GHEA Grapalat" w:hAnsi="GHEA Grapalat"/>
                <w:lang w:bidi="hy-AM"/>
              </w:rPr>
              <w:t>9</w:t>
            </w:r>
            <w:r w:rsidR="0054217C" w:rsidRPr="0054217C">
              <w:rPr>
                <w:rFonts w:ascii="GHEA Grapalat" w:hAnsi="GHEA Grapalat"/>
                <w:lang w:bidi="hy-AM"/>
              </w:rPr>
              <w:t xml:space="preserve">-րդ) </w:t>
            </w:r>
            <w:r w:rsidR="00FA304A">
              <w:rPr>
                <w:rFonts w:ascii="GHEA Grapalat" w:hAnsi="GHEA Grapalat"/>
                <w:lang w:bidi="hy-AM"/>
              </w:rPr>
              <w:t xml:space="preserve">1-ին մասի 9-րդ </w:t>
            </w:r>
            <w:r w:rsidR="002968B9">
              <w:rPr>
                <w:rFonts w:ascii="GHEA Grapalat" w:hAnsi="GHEA Grapalat"/>
                <w:lang w:bidi="hy-AM"/>
              </w:rPr>
              <w:t>կ</w:t>
            </w:r>
            <w:r w:rsidR="00FA304A">
              <w:rPr>
                <w:rFonts w:ascii="GHEA Grapalat" w:hAnsi="GHEA Grapalat"/>
                <w:lang w:bidi="hy-AM"/>
              </w:rPr>
              <w:t>ետ</w:t>
            </w:r>
            <w:r w:rsidR="002373B2">
              <w:rPr>
                <w:rFonts w:ascii="GHEA Grapalat" w:hAnsi="GHEA Grapalat"/>
                <w:lang w:bidi="hy-AM"/>
              </w:rPr>
              <w:t xml:space="preserve">ի </w:t>
            </w:r>
            <w:r w:rsidR="00FA304A">
              <w:rPr>
                <w:rFonts w:ascii="GHEA Grapalat" w:hAnsi="GHEA Grapalat"/>
                <w:lang w:bidi="hy-AM"/>
              </w:rPr>
              <w:t xml:space="preserve">համաձայն՝ </w:t>
            </w:r>
            <w:r w:rsidR="00FA304A" w:rsidRPr="00FA304A">
              <w:rPr>
                <w:rFonts w:ascii="GHEA Grapalat" w:hAnsi="GHEA Grapalat"/>
                <w:lang w:bidi="hy-AM"/>
              </w:rPr>
              <w:t>Լիազոր մարմնին</w:t>
            </w:r>
            <w:r w:rsidR="00FA304A">
              <w:rPr>
                <w:rFonts w:ascii="GHEA Grapalat" w:hAnsi="GHEA Grapalat"/>
                <w:lang w:bidi="hy-AM"/>
              </w:rPr>
              <w:t xml:space="preserve"> վերապահված հիմնական լիազորություններից են</w:t>
            </w:r>
            <w:r w:rsidR="00D21D1B" w:rsidRPr="00D21D1B">
              <w:rPr>
                <w:rFonts w:ascii="GHEA Grapalat" w:hAnsi="GHEA Grapalat"/>
                <w:lang w:bidi="hy-AM"/>
              </w:rPr>
              <w:t>,</w:t>
            </w:r>
            <w:r w:rsidR="00FA304A">
              <w:rPr>
                <w:rFonts w:ascii="GHEA Grapalat" w:hAnsi="GHEA Grapalat"/>
                <w:lang w:bidi="hy-AM"/>
              </w:rPr>
              <w:t xml:space="preserve"> ի թիվս այլնի</w:t>
            </w:r>
            <w:r w:rsidR="00D21D1B" w:rsidRPr="00D21D1B">
              <w:rPr>
                <w:rFonts w:ascii="GHEA Grapalat" w:hAnsi="GHEA Grapalat"/>
                <w:lang w:bidi="hy-AM"/>
              </w:rPr>
              <w:t>,</w:t>
            </w:r>
            <w:r w:rsidR="00FA304A">
              <w:rPr>
                <w:rFonts w:ascii="GHEA Grapalat" w:hAnsi="GHEA Grapalat"/>
                <w:lang w:bidi="hy-AM"/>
              </w:rPr>
              <w:t xml:space="preserve"> նաև</w:t>
            </w:r>
            <w:r w:rsidR="00FA304A" w:rsidRPr="00FA304A">
              <w:rPr>
                <w:rFonts w:ascii="GHEA Grapalat" w:hAnsi="GHEA Grapalat"/>
                <w:lang w:bidi="hy-AM"/>
              </w:rPr>
              <w:t xml:space="preserve"> օրենքով վերապահված իրավասություններից բխող այլ լիազորություններ</w:t>
            </w:r>
            <w:r w:rsidR="00FA304A">
              <w:rPr>
                <w:rFonts w:ascii="GHEA Grapalat" w:hAnsi="GHEA Grapalat"/>
                <w:lang w:bidi="hy-AM"/>
              </w:rPr>
              <w:t xml:space="preserve">ը, </w:t>
            </w:r>
            <w:r w:rsidR="00661429" w:rsidRPr="00661429">
              <w:rPr>
                <w:rFonts w:ascii="GHEA Grapalat" w:hAnsi="GHEA Grapalat"/>
                <w:lang w:bidi="hy-AM"/>
              </w:rPr>
              <w:t xml:space="preserve">13-րդ հոդվածի </w:t>
            </w:r>
            <w:r w:rsidR="0054217C" w:rsidRPr="0054217C">
              <w:rPr>
                <w:rFonts w:ascii="GHEA Grapalat" w:hAnsi="GHEA Grapalat"/>
                <w:lang w:bidi="hy-AM"/>
              </w:rPr>
              <w:t>(այժմ՝ 1</w:t>
            </w:r>
            <w:r w:rsidR="0054217C">
              <w:rPr>
                <w:rFonts w:ascii="GHEA Grapalat" w:hAnsi="GHEA Grapalat"/>
                <w:lang w:bidi="hy-AM"/>
              </w:rPr>
              <w:t>2</w:t>
            </w:r>
            <w:r w:rsidR="0054217C" w:rsidRPr="0054217C">
              <w:rPr>
                <w:rFonts w:ascii="GHEA Grapalat" w:hAnsi="GHEA Grapalat"/>
                <w:lang w:bidi="hy-AM"/>
              </w:rPr>
              <w:t xml:space="preserve">-րդ) </w:t>
            </w:r>
            <w:r w:rsidR="00661429" w:rsidRPr="00661429">
              <w:rPr>
                <w:rFonts w:ascii="GHEA Grapalat" w:hAnsi="GHEA Grapalat"/>
                <w:lang w:bidi="hy-AM"/>
              </w:rPr>
              <w:t>1-ին մաս</w:t>
            </w:r>
            <w:r w:rsidR="009728A8">
              <w:rPr>
                <w:rFonts w:ascii="GHEA Grapalat" w:hAnsi="GHEA Grapalat"/>
                <w:lang w:bidi="hy-AM"/>
              </w:rPr>
              <w:t>ը սահմանում է անհայտ կորած անձանց միասնական ռեեստրի էությունը և  դրա ստեղծման նպատակը</w:t>
            </w:r>
            <w:r w:rsidR="00661429" w:rsidRPr="00661429">
              <w:rPr>
                <w:rFonts w:ascii="GHEA Grapalat" w:hAnsi="GHEA Grapalat"/>
                <w:lang w:bidi="hy-AM"/>
              </w:rPr>
              <w:t>, 15-րդ հոդված</w:t>
            </w:r>
            <w:r w:rsidR="002373B2">
              <w:rPr>
                <w:rFonts w:ascii="GHEA Grapalat" w:hAnsi="GHEA Grapalat"/>
                <w:lang w:bidi="hy-AM"/>
              </w:rPr>
              <w:t xml:space="preserve">ը </w:t>
            </w:r>
            <w:r w:rsidR="00D77C0D" w:rsidRPr="00D77C0D">
              <w:rPr>
                <w:rFonts w:ascii="GHEA Grapalat" w:hAnsi="GHEA Grapalat"/>
                <w:lang w:bidi="hy-AM"/>
              </w:rPr>
              <w:t>(այժմ՝ 1</w:t>
            </w:r>
            <w:r w:rsidR="00D77C0D">
              <w:rPr>
                <w:rFonts w:ascii="GHEA Grapalat" w:hAnsi="GHEA Grapalat"/>
                <w:lang w:bidi="hy-AM"/>
              </w:rPr>
              <w:t>4</w:t>
            </w:r>
            <w:r w:rsidR="00D77C0D" w:rsidRPr="00D77C0D">
              <w:rPr>
                <w:rFonts w:ascii="GHEA Grapalat" w:hAnsi="GHEA Grapalat"/>
                <w:lang w:bidi="hy-AM"/>
              </w:rPr>
              <w:t xml:space="preserve">-րդ) </w:t>
            </w:r>
            <w:r w:rsidR="002373B2">
              <w:rPr>
                <w:rFonts w:ascii="GHEA Grapalat" w:hAnsi="GHEA Grapalat"/>
                <w:lang w:bidi="hy-AM"/>
              </w:rPr>
              <w:t xml:space="preserve">սահմանում է, որ </w:t>
            </w:r>
            <w:r w:rsidR="002373B2" w:rsidRPr="002373B2">
              <w:rPr>
                <w:rFonts w:ascii="GHEA Grapalat" w:hAnsi="GHEA Grapalat"/>
                <w:lang w:bidi="hy-AM"/>
              </w:rPr>
              <w:t>պետական գաղտնիք պարունակող տեղեկությունների հավաքումը, պահպանումը և փոխանցումը կատարվում է «Պետական գաղտնիքի մասին» Հայաստանի Հանրապետության օրենքին համապատասխան</w:t>
            </w:r>
            <w:r w:rsidR="00661429" w:rsidRPr="00661429">
              <w:rPr>
                <w:rFonts w:ascii="GHEA Grapalat" w:hAnsi="GHEA Grapalat"/>
                <w:lang w:bidi="hy-AM"/>
              </w:rPr>
              <w:t xml:space="preserve">, 17-րդ հոդվածի </w:t>
            </w:r>
            <w:r w:rsidR="00D77C0D" w:rsidRPr="00D77C0D">
              <w:rPr>
                <w:rFonts w:ascii="GHEA Grapalat" w:hAnsi="GHEA Grapalat"/>
                <w:lang w:bidi="hy-AM"/>
              </w:rPr>
              <w:t xml:space="preserve">(այժմ՝ 16-րդ) </w:t>
            </w:r>
            <w:r w:rsidR="00661429" w:rsidRPr="00661429">
              <w:rPr>
                <w:rFonts w:ascii="GHEA Grapalat" w:hAnsi="GHEA Grapalat"/>
                <w:lang w:bidi="hy-AM"/>
              </w:rPr>
              <w:t>10-րդ մաս</w:t>
            </w:r>
            <w:r w:rsidR="002373B2">
              <w:rPr>
                <w:rFonts w:ascii="GHEA Grapalat" w:hAnsi="GHEA Grapalat"/>
                <w:lang w:bidi="hy-AM"/>
              </w:rPr>
              <w:t>ը սահմանում է, որ ա</w:t>
            </w:r>
            <w:r w:rsidR="002373B2" w:rsidRPr="002373B2">
              <w:rPr>
                <w:rFonts w:ascii="GHEA Grapalat" w:hAnsi="GHEA Grapalat"/>
                <w:lang w:bidi="hy-AM"/>
              </w:rPr>
              <w:t>նհայտ կորած անձանց հետախուզման նպատակով Լիազոր մարմնի կողմից իրականացվում են օպերատիվ-հետախուզական միջոցառո</w:t>
            </w:r>
            <w:r w:rsidR="002373B2">
              <w:rPr>
                <w:rFonts w:ascii="GHEA Grapalat" w:hAnsi="GHEA Grapalat"/>
                <w:lang w:bidi="hy-AM"/>
              </w:rPr>
              <w:t>ւմներ՝ օրենքով սահմանված կարգով</w:t>
            </w:r>
            <w:r w:rsidR="00661429" w:rsidRPr="00661429">
              <w:rPr>
                <w:rFonts w:ascii="GHEA Grapalat" w:hAnsi="GHEA Grapalat"/>
                <w:lang w:bidi="hy-AM"/>
              </w:rPr>
              <w:t>,</w:t>
            </w:r>
            <w:r w:rsidR="002373B2">
              <w:rPr>
                <w:rFonts w:ascii="GHEA Grapalat" w:hAnsi="GHEA Grapalat"/>
                <w:lang w:bidi="hy-AM"/>
              </w:rPr>
              <w:t xml:space="preserve"> իսկ</w:t>
            </w:r>
            <w:r w:rsidR="00661429" w:rsidRPr="00661429">
              <w:rPr>
                <w:rFonts w:ascii="GHEA Grapalat" w:hAnsi="GHEA Grapalat"/>
                <w:lang w:bidi="hy-AM"/>
              </w:rPr>
              <w:t xml:space="preserve"> 20-րդ հոդված</w:t>
            </w:r>
            <w:r w:rsidR="002373B2">
              <w:rPr>
                <w:rFonts w:ascii="GHEA Grapalat" w:hAnsi="GHEA Grapalat"/>
                <w:lang w:bidi="hy-AM"/>
              </w:rPr>
              <w:t xml:space="preserve">ը </w:t>
            </w:r>
            <w:r w:rsidR="00D77C0D" w:rsidRPr="00D77C0D">
              <w:rPr>
                <w:rFonts w:ascii="GHEA Grapalat" w:hAnsi="GHEA Grapalat"/>
                <w:lang w:bidi="hy-AM"/>
              </w:rPr>
              <w:t>(այժմ՝ 1</w:t>
            </w:r>
            <w:r w:rsidR="00D77C0D">
              <w:rPr>
                <w:rFonts w:ascii="GHEA Grapalat" w:hAnsi="GHEA Grapalat"/>
                <w:lang w:bidi="hy-AM"/>
              </w:rPr>
              <w:t>9</w:t>
            </w:r>
            <w:r w:rsidR="00D77C0D" w:rsidRPr="00D77C0D">
              <w:rPr>
                <w:rFonts w:ascii="GHEA Grapalat" w:hAnsi="GHEA Grapalat"/>
                <w:lang w:bidi="hy-AM"/>
              </w:rPr>
              <w:t xml:space="preserve">-րդ) </w:t>
            </w:r>
            <w:r w:rsidR="002373B2">
              <w:rPr>
                <w:rFonts w:ascii="GHEA Grapalat" w:hAnsi="GHEA Grapalat"/>
                <w:lang w:bidi="hy-AM"/>
              </w:rPr>
              <w:t xml:space="preserve">նախատեսում է դրույթներ </w:t>
            </w:r>
            <w:r w:rsidR="002373B2" w:rsidRPr="002373B2">
              <w:rPr>
                <w:rFonts w:ascii="GHEA Grapalat" w:hAnsi="GHEA Grapalat"/>
                <w:lang w:bidi="hy-AM"/>
              </w:rPr>
              <w:t>անհայտ կորած անձանց հետախուզման շրջանակներում</w:t>
            </w:r>
            <w:r w:rsidR="002373B2">
              <w:rPr>
                <w:rFonts w:ascii="GHEA Grapalat" w:hAnsi="GHEA Grapalat"/>
                <w:lang w:bidi="hy-AM"/>
              </w:rPr>
              <w:t xml:space="preserve"> միջազգային համագործակցության առնչությամբ: </w:t>
            </w:r>
            <w:r w:rsidR="002373B2">
              <w:rPr>
                <w:rFonts w:ascii="GHEA Grapalat" w:hAnsi="GHEA Grapalat"/>
              </w:rPr>
              <w:t xml:space="preserve">Նշված կարգավորումների առնչությամբ հարկ է նշել, որ </w:t>
            </w:r>
            <w:r w:rsidR="00815FFC">
              <w:rPr>
                <w:rFonts w:ascii="GHEA Grapalat" w:hAnsi="GHEA Grapalat"/>
              </w:rPr>
              <w:t xml:space="preserve">մեր համոզմամբ, դրանցից յուրաքանչյուրն իր ուրույն տեղն ու դերն ունի քննարկվող օրենքի նախագծում և կատարում է որոշակի իրավակարգավորիչ դեր: Մասնավորապես, </w:t>
            </w:r>
            <w:r w:rsidR="002968B9">
              <w:rPr>
                <w:rFonts w:ascii="GHEA Grapalat" w:hAnsi="GHEA Grapalat"/>
              </w:rPr>
              <w:t xml:space="preserve">Նախագծի </w:t>
            </w:r>
            <w:r w:rsidR="00815FFC">
              <w:rPr>
                <w:rFonts w:ascii="GHEA Grapalat" w:hAnsi="GHEA Grapalat"/>
              </w:rPr>
              <w:lastRenderedPageBreak/>
              <w:t xml:space="preserve">5-րդ հոդվածը </w:t>
            </w:r>
            <w:r w:rsidR="00D77C0D" w:rsidRPr="00D77C0D">
              <w:rPr>
                <w:rFonts w:ascii="GHEA Grapalat" w:hAnsi="GHEA Grapalat"/>
                <w:lang w:bidi="hy-AM"/>
              </w:rPr>
              <w:t xml:space="preserve">(այժմ՝ </w:t>
            </w:r>
            <w:r w:rsidR="00D77C0D">
              <w:rPr>
                <w:rFonts w:ascii="GHEA Grapalat" w:hAnsi="GHEA Grapalat"/>
                <w:lang w:bidi="hy-AM"/>
              </w:rPr>
              <w:t>4</w:t>
            </w:r>
            <w:r w:rsidR="00D77C0D" w:rsidRPr="00D77C0D">
              <w:rPr>
                <w:rFonts w:ascii="GHEA Grapalat" w:hAnsi="GHEA Grapalat"/>
                <w:lang w:bidi="hy-AM"/>
              </w:rPr>
              <w:t xml:space="preserve">-րդ) </w:t>
            </w:r>
            <w:r w:rsidR="00815FFC">
              <w:rPr>
                <w:rFonts w:ascii="GHEA Grapalat" w:hAnsi="GHEA Grapalat"/>
              </w:rPr>
              <w:t xml:space="preserve">սահմանում է </w:t>
            </w:r>
            <w:r w:rsidR="00815FFC" w:rsidRPr="00815FFC">
              <w:rPr>
                <w:rFonts w:ascii="GHEA Grapalat" w:hAnsi="GHEA Grapalat"/>
              </w:rPr>
              <w:t>անհայտ կորած անձի իրավական կարգավիճակից բխող ս</w:t>
            </w:r>
            <w:r w:rsidR="00815FFC">
              <w:rPr>
                <w:rFonts w:ascii="GHEA Grapalat" w:hAnsi="GHEA Grapalat"/>
              </w:rPr>
              <w:t>ուբյեկտիվ իրավունքների շրջանակը,</w:t>
            </w:r>
            <w:r w:rsidR="00DC0290">
              <w:rPr>
                <w:rFonts w:ascii="GHEA Grapalat" w:hAnsi="GHEA Grapalat"/>
              </w:rPr>
              <w:t xml:space="preserve"> որի արդյունքում</w:t>
            </w:r>
            <w:r w:rsidR="00815FFC" w:rsidRPr="00815FFC">
              <w:rPr>
                <w:rFonts w:ascii="GHEA Grapalat" w:hAnsi="GHEA Grapalat"/>
                <w:lang w:bidi="hy-AM"/>
              </w:rPr>
              <w:t xml:space="preserve"> </w:t>
            </w:r>
            <w:r w:rsidR="00DC0290">
              <w:rPr>
                <w:rFonts w:ascii="GHEA Grapalat" w:hAnsi="GHEA Grapalat"/>
              </w:rPr>
              <w:t>ո</w:t>
            </w:r>
            <w:r w:rsidR="00DC0290" w:rsidRPr="00815FFC">
              <w:rPr>
                <w:rFonts w:ascii="GHEA Grapalat" w:hAnsi="GHEA Grapalat"/>
              </w:rPr>
              <w:t>րպես առանձին սուբյեկտ՝ անհայտ կորած անձ</w:t>
            </w:r>
            <w:r w:rsidR="00DC0290">
              <w:rPr>
                <w:rFonts w:ascii="GHEA Grapalat" w:hAnsi="GHEA Grapalat"/>
              </w:rPr>
              <w:t>ն</w:t>
            </w:r>
            <w:r w:rsidR="00DC0290" w:rsidRPr="00815FFC">
              <w:rPr>
                <w:rFonts w:ascii="GHEA Grapalat" w:hAnsi="GHEA Grapalat"/>
              </w:rPr>
              <w:t xml:space="preserve"> օրենքով ստանում է </w:t>
            </w:r>
            <w:r w:rsidR="00DC0290">
              <w:rPr>
                <w:rFonts w:ascii="GHEA Grapalat" w:hAnsi="GHEA Grapalat"/>
              </w:rPr>
              <w:t>իրավական</w:t>
            </w:r>
            <w:r w:rsidR="00DC0290" w:rsidRPr="00815FFC">
              <w:rPr>
                <w:rFonts w:ascii="GHEA Grapalat" w:hAnsi="GHEA Grapalat"/>
              </w:rPr>
              <w:t xml:space="preserve"> երաշխիքներ, որոնք պարտադիր են պետական մարմինների համար։</w:t>
            </w:r>
            <w:r w:rsidR="008277C2">
              <w:rPr>
                <w:rFonts w:ascii="GHEA Grapalat" w:hAnsi="GHEA Grapalat"/>
              </w:rPr>
              <w:t xml:space="preserve"> Նախագծի 8</w:t>
            </w:r>
            <w:r w:rsidR="00815FFC">
              <w:rPr>
                <w:rFonts w:ascii="GHEA Grapalat" w:hAnsi="GHEA Grapalat"/>
              </w:rPr>
              <w:t>-րդ հոդված</w:t>
            </w:r>
            <w:r w:rsidR="008277C2">
              <w:rPr>
                <w:rFonts w:ascii="GHEA Grapalat" w:hAnsi="GHEA Grapalat"/>
              </w:rPr>
              <w:t xml:space="preserve">ը </w:t>
            </w:r>
            <w:r w:rsidR="00D77C0D" w:rsidRPr="00D77C0D">
              <w:rPr>
                <w:rFonts w:ascii="GHEA Grapalat" w:hAnsi="GHEA Grapalat"/>
                <w:lang w:bidi="hy-AM"/>
              </w:rPr>
              <w:t xml:space="preserve">(այժմ՝ </w:t>
            </w:r>
            <w:r w:rsidR="00D77C0D">
              <w:rPr>
                <w:rFonts w:ascii="GHEA Grapalat" w:hAnsi="GHEA Grapalat"/>
                <w:lang w:bidi="hy-AM"/>
              </w:rPr>
              <w:t>7</w:t>
            </w:r>
            <w:r w:rsidR="00D77C0D" w:rsidRPr="00D77C0D">
              <w:rPr>
                <w:rFonts w:ascii="GHEA Grapalat" w:hAnsi="GHEA Grapalat"/>
                <w:lang w:bidi="hy-AM"/>
              </w:rPr>
              <w:t xml:space="preserve">-րդ) </w:t>
            </w:r>
            <w:r w:rsidR="008277C2">
              <w:rPr>
                <w:rFonts w:ascii="GHEA Grapalat" w:hAnsi="GHEA Grapalat"/>
              </w:rPr>
              <w:t>սահմանում է</w:t>
            </w:r>
            <w:r w:rsidR="00815FFC" w:rsidRPr="00815FFC">
              <w:rPr>
                <w:rFonts w:ascii="GHEA Grapalat" w:hAnsi="GHEA Grapalat"/>
                <w:lang w:bidi="hy-AM"/>
              </w:rPr>
              <w:t xml:space="preserve"> շահառուների՝ վնասի հատուցում և աջակցության ստանալու իրավունքը</w:t>
            </w:r>
            <w:r w:rsidR="008277C2">
              <w:rPr>
                <w:rFonts w:ascii="GHEA Grapalat" w:hAnsi="GHEA Grapalat"/>
                <w:lang w:bidi="hy-AM"/>
              </w:rPr>
              <w:t>, որը ևս</w:t>
            </w:r>
            <w:r w:rsidR="008277C2" w:rsidRPr="008277C2">
              <w:t xml:space="preserve"> </w:t>
            </w:r>
            <w:r w:rsidR="008277C2">
              <w:rPr>
                <w:rFonts w:ascii="GHEA Grapalat" w:hAnsi="GHEA Grapalat"/>
                <w:lang w:bidi="hy-AM"/>
              </w:rPr>
              <w:t>ի</w:t>
            </w:r>
            <w:r w:rsidR="008277C2" w:rsidRPr="008277C2">
              <w:rPr>
                <w:rFonts w:ascii="GHEA Grapalat" w:hAnsi="GHEA Grapalat"/>
                <w:lang w:bidi="hy-AM"/>
              </w:rPr>
              <w:t xml:space="preserve">րավակարգավորող է, քանի որ </w:t>
            </w:r>
            <w:r w:rsidR="008277C2">
              <w:rPr>
                <w:rFonts w:ascii="GHEA Grapalat" w:hAnsi="GHEA Grapalat"/>
                <w:lang w:bidi="hy-AM"/>
              </w:rPr>
              <w:t>նախ նշված օրենքի նախագծում մեկտեղվում են բոլոր այն իրավունքները, որոնցից կարող են օգտվել անհայտ կորած անձանց ընտանիքի անդամները</w:t>
            </w:r>
            <w:r w:rsidR="0078193C">
              <w:rPr>
                <w:rFonts w:ascii="GHEA Grapalat" w:hAnsi="GHEA Grapalat"/>
                <w:lang w:bidi="hy-AM"/>
              </w:rPr>
              <w:t xml:space="preserve"> </w:t>
            </w:r>
            <w:r w:rsidR="0078193C" w:rsidRPr="0078193C">
              <w:rPr>
                <w:rFonts w:ascii="GHEA Grapalat" w:hAnsi="GHEA Grapalat"/>
                <w:lang w:bidi="hy-AM"/>
              </w:rPr>
              <w:t>(</w:t>
            </w:r>
            <w:r w:rsidR="0078193C">
              <w:rPr>
                <w:rFonts w:ascii="GHEA Grapalat" w:hAnsi="GHEA Grapalat"/>
                <w:lang w:bidi="hy-AM"/>
              </w:rPr>
              <w:t>արտոնություններ և վնասի հատուցում</w:t>
            </w:r>
            <w:r w:rsidR="0078193C" w:rsidRPr="0078193C">
              <w:rPr>
                <w:rFonts w:ascii="GHEA Grapalat" w:hAnsi="GHEA Grapalat"/>
                <w:lang w:bidi="hy-AM"/>
              </w:rPr>
              <w:t>)</w:t>
            </w:r>
            <w:r w:rsidR="008277C2">
              <w:rPr>
                <w:rFonts w:ascii="GHEA Grapalat" w:hAnsi="GHEA Grapalat"/>
                <w:lang w:bidi="hy-AM"/>
              </w:rPr>
              <w:t xml:space="preserve">, և բացի այդ, </w:t>
            </w:r>
            <w:r w:rsidR="008277C2" w:rsidRPr="008277C2">
              <w:rPr>
                <w:rFonts w:ascii="GHEA Grapalat" w:hAnsi="GHEA Grapalat"/>
                <w:lang w:bidi="hy-AM"/>
              </w:rPr>
              <w:t xml:space="preserve">շահառուներին վերապահում է </w:t>
            </w:r>
            <w:r w:rsidR="008277C2" w:rsidRPr="008277C2">
              <w:rPr>
                <w:rFonts w:ascii="GHEA Grapalat" w:hAnsi="GHEA Grapalat"/>
                <w:bCs/>
                <w:lang w:bidi="hy-AM"/>
              </w:rPr>
              <w:t>օրինական պահանջ ներկայացնելու հնարավորություն</w:t>
            </w:r>
            <w:r w:rsidR="008277C2" w:rsidRPr="008277C2">
              <w:rPr>
                <w:rFonts w:ascii="GHEA Grapalat" w:hAnsi="GHEA Grapalat"/>
                <w:lang w:bidi="hy-AM"/>
              </w:rPr>
              <w:t xml:space="preserve">, իսկ պետությանը՝ </w:t>
            </w:r>
            <w:r w:rsidR="008277C2" w:rsidRPr="008277C2">
              <w:rPr>
                <w:rFonts w:ascii="GHEA Grapalat" w:hAnsi="GHEA Grapalat"/>
                <w:bCs/>
                <w:lang w:bidi="hy-AM"/>
              </w:rPr>
              <w:t>իրավական պարտականություն՝ հատուցում ապահովելու</w:t>
            </w:r>
            <w:r w:rsidR="008277C2" w:rsidRPr="008277C2">
              <w:rPr>
                <w:rFonts w:ascii="GHEA Grapalat" w:hAnsi="GHEA Grapalat"/>
                <w:lang w:bidi="hy-AM"/>
              </w:rPr>
              <w:t>։</w:t>
            </w:r>
            <w:r w:rsidR="008277C2">
              <w:rPr>
                <w:rFonts w:ascii="GHEA Grapalat" w:hAnsi="GHEA Grapalat"/>
                <w:lang w:bidi="hy-AM"/>
              </w:rPr>
              <w:t xml:space="preserve"> </w:t>
            </w:r>
            <w:r w:rsidR="005E09A1">
              <w:rPr>
                <w:rFonts w:ascii="GHEA Grapalat" w:hAnsi="GHEA Grapalat"/>
                <w:lang w:bidi="hy-AM"/>
              </w:rPr>
              <w:t xml:space="preserve">Նախագծի </w:t>
            </w:r>
            <w:r w:rsidR="005E09A1" w:rsidRPr="005E09A1">
              <w:rPr>
                <w:rFonts w:ascii="GHEA Grapalat" w:hAnsi="GHEA Grapalat"/>
                <w:lang w:bidi="hy-AM"/>
              </w:rPr>
              <w:t xml:space="preserve">13-րդ հոդվածի </w:t>
            </w:r>
            <w:r w:rsidR="00D77C0D" w:rsidRPr="00D77C0D">
              <w:rPr>
                <w:rFonts w:ascii="GHEA Grapalat" w:hAnsi="GHEA Grapalat"/>
                <w:lang w:bidi="hy-AM"/>
              </w:rPr>
              <w:t>(այժմ՝ 1</w:t>
            </w:r>
            <w:r w:rsidR="00D77C0D">
              <w:rPr>
                <w:rFonts w:ascii="GHEA Grapalat" w:hAnsi="GHEA Grapalat"/>
                <w:lang w:bidi="hy-AM"/>
              </w:rPr>
              <w:t>2</w:t>
            </w:r>
            <w:r w:rsidR="00D77C0D" w:rsidRPr="00D77C0D">
              <w:rPr>
                <w:rFonts w:ascii="GHEA Grapalat" w:hAnsi="GHEA Grapalat"/>
                <w:lang w:bidi="hy-AM"/>
              </w:rPr>
              <w:t xml:space="preserve">-րդ) </w:t>
            </w:r>
            <w:r w:rsidR="005E09A1" w:rsidRPr="005E09A1">
              <w:rPr>
                <w:rFonts w:ascii="GHEA Grapalat" w:hAnsi="GHEA Grapalat"/>
                <w:lang w:bidi="hy-AM"/>
              </w:rPr>
              <w:t>1-ին մասը սահման</w:t>
            </w:r>
            <w:r w:rsidR="005E09A1">
              <w:rPr>
                <w:rFonts w:ascii="GHEA Grapalat" w:hAnsi="GHEA Grapalat"/>
                <w:lang w:bidi="hy-AM"/>
              </w:rPr>
              <w:t xml:space="preserve">ելով </w:t>
            </w:r>
            <w:r w:rsidR="005E09A1" w:rsidRPr="005E09A1">
              <w:rPr>
                <w:rFonts w:ascii="GHEA Grapalat" w:hAnsi="GHEA Grapalat"/>
                <w:lang w:bidi="hy-AM"/>
              </w:rPr>
              <w:t>անհայտ կորած անձանց միասնական ռեեստրի էությունը և դրա ստեղծման նպատակը</w:t>
            </w:r>
            <w:r w:rsidR="005E09A1">
              <w:rPr>
                <w:rFonts w:ascii="GHEA Grapalat" w:hAnsi="GHEA Grapalat"/>
                <w:lang w:bidi="hy-AM"/>
              </w:rPr>
              <w:t xml:space="preserve"> կանխորոշում է</w:t>
            </w:r>
            <w:r w:rsidR="005E09A1" w:rsidRPr="005E09A1">
              <w:rPr>
                <w:rFonts w:ascii="GHEA Grapalat" w:hAnsi="GHEA Grapalat"/>
                <w:lang w:bidi="hy-AM"/>
              </w:rPr>
              <w:t xml:space="preserve"> ռեեստրի </w:t>
            </w:r>
            <w:r w:rsidR="005E09A1" w:rsidRPr="005E09A1">
              <w:rPr>
                <w:rFonts w:ascii="GHEA Grapalat" w:hAnsi="GHEA Grapalat"/>
                <w:b/>
                <w:bCs/>
                <w:lang w:bidi="hy-AM"/>
              </w:rPr>
              <w:t>իրավական բնույթը</w:t>
            </w:r>
            <w:r w:rsidR="005E09A1" w:rsidRPr="005E09A1">
              <w:rPr>
                <w:rFonts w:ascii="GHEA Grapalat" w:hAnsi="GHEA Grapalat"/>
                <w:lang w:bidi="hy-AM"/>
              </w:rPr>
              <w:t xml:space="preserve">, </w:t>
            </w:r>
            <w:r w:rsidR="005E09A1" w:rsidRPr="005E09A1">
              <w:rPr>
                <w:rFonts w:ascii="GHEA Grapalat" w:hAnsi="GHEA Grapalat"/>
                <w:b/>
                <w:bCs/>
                <w:lang w:bidi="hy-AM"/>
              </w:rPr>
              <w:t>գործառույթները</w:t>
            </w:r>
            <w:r w:rsidR="005E09A1" w:rsidRPr="005E09A1">
              <w:rPr>
                <w:rFonts w:ascii="GHEA Grapalat" w:hAnsi="GHEA Grapalat"/>
                <w:lang w:bidi="hy-AM"/>
              </w:rPr>
              <w:t xml:space="preserve"> և դրա </w:t>
            </w:r>
            <w:r w:rsidR="0049548A">
              <w:rPr>
                <w:rFonts w:ascii="GHEA Grapalat" w:hAnsi="GHEA Grapalat"/>
                <w:lang w:bidi="hy-AM"/>
              </w:rPr>
              <w:t>շրջանակներում</w:t>
            </w:r>
            <w:r w:rsidR="005E09A1" w:rsidRPr="005E09A1">
              <w:rPr>
                <w:rFonts w:ascii="GHEA Grapalat" w:hAnsi="GHEA Grapalat"/>
                <w:lang w:bidi="hy-AM"/>
              </w:rPr>
              <w:t xml:space="preserve"> </w:t>
            </w:r>
            <w:r w:rsidR="0049548A">
              <w:rPr>
                <w:rFonts w:ascii="GHEA Grapalat" w:hAnsi="GHEA Grapalat"/>
                <w:lang w:bidi="hy-AM"/>
              </w:rPr>
              <w:t>հավաքագրման ենթակա</w:t>
            </w:r>
            <w:r w:rsidR="005E09A1" w:rsidRPr="005E09A1">
              <w:rPr>
                <w:rFonts w:ascii="GHEA Grapalat" w:hAnsi="GHEA Grapalat"/>
                <w:lang w:bidi="hy-AM"/>
              </w:rPr>
              <w:t xml:space="preserve"> տվյալների շրջանակը։</w:t>
            </w:r>
            <w:r w:rsidR="0049548A">
              <w:rPr>
                <w:rFonts w:ascii="GHEA Grapalat" w:hAnsi="GHEA Grapalat"/>
              </w:rPr>
              <w:t xml:space="preserve"> </w:t>
            </w:r>
            <w:r w:rsidR="0078193C">
              <w:rPr>
                <w:rFonts w:ascii="GHEA Grapalat" w:hAnsi="GHEA Grapalat"/>
                <w:lang w:bidi="hy-AM"/>
              </w:rPr>
              <w:t xml:space="preserve">Նախագծի 20-րդ հոդվածը </w:t>
            </w:r>
            <w:r w:rsidR="00D77C0D" w:rsidRPr="00D77C0D">
              <w:rPr>
                <w:rFonts w:ascii="GHEA Grapalat" w:hAnsi="GHEA Grapalat"/>
                <w:lang w:bidi="hy-AM"/>
              </w:rPr>
              <w:t xml:space="preserve">(այժմ՝ </w:t>
            </w:r>
            <w:r w:rsidR="00D77C0D">
              <w:rPr>
                <w:rFonts w:ascii="GHEA Grapalat" w:hAnsi="GHEA Grapalat"/>
                <w:lang w:bidi="hy-AM"/>
              </w:rPr>
              <w:t>19</w:t>
            </w:r>
            <w:r w:rsidR="00D77C0D" w:rsidRPr="00D77C0D">
              <w:rPr>
                <w:rFonts w:ascii="GHEA Grapalat" w:hAnsi="GHEA Grapalat"/>
                <w:lang w:bidi="hy-AM"/>
              </w:rPr>
              <w:t xml:space="preserve">-րդ) </w:t>
            </w:r>
            <w:r w:rsidR="0078193C">
              <w:rPr>
                <w:rFonts w:ascii="GHEA Grapalat" w:hAnsi="GHEA Grapalat"/>
                <w:lang w:bidi="hy-AM"/>
              </w:rPr>
              <w:t>ս</w:t>
            </w:r>
            <w:r w:rsidR="0078193C" w:rsidRPr="0078193C">
              <w:rPr>
                <w:rFonts w:ascii="GHEA Grapalat" w:hAnsi="GHEA Grapalat"/>
                <w:lang w:bidi="hy-AM"/>
              </w:rPr>
              <w:t xml:space="preserve">ահմանում է </w:t>
            </w:r>
            <w:r w:rsidR="0078193C" w:rsidRPr="0078193C">
              <w:rPr>
                <w:rFonts w:ascii="GHEA Grapalat" w:hAnsi="GHEA Grapalat"/>
                <w:bCs/>
                <w:lang w:bidi="hy-AM"/>
              </w:rPr>
              <w:t>միջազգային կառույցների հետ փոխգործակցության իրավական հնարավորությունները</w:t>
            </w:r>
            <w:r w:rsidR="0078193C" w:rsidRPr="0078193C">
              <w:rPr>
                <w:rFonts w:ascii="GHEA Grapalat" w:hAnsi="GHEA Grapalat"/>
                <w:lang w:bidi="hy-AM"/>
              </w:rPr>
              <w:t xml:space="preserve">, տեղեկատվության փոխանակման շրջանակը, և </w:t>
            </w:r>
            <w:r w:rsidR="0078193C">
              <w:rPr>
                <w:rFonts w:ascii="GHEA Grapalat" w:hAnsi="GHEA Grapalat"/>
                <w:lang w:bidi="hy-AM"/>
              </w:rPr>
              <w:t>իրավասու</w:t>
            </w:r>
            <w:r w:rsidR="0078193C" w:rsidRPr="0078193C">
              <w:rPr>
                <w:rFonts w:ascii="GHEA Grapalat" w:hAnsi="GHEA Grapalat"/>
                <w:lang w:bidi="hy-AM"/>
              </w:rPr>
              <w:t xml:space="preserve"> մարմինների ներգրավվածությունը։</w:t>
            </w:r>
            <w:r w:rsidR="003E56BB">
              <w:rPr>
                <w:rFonts w:ascii="GHEA Grapalat" w:hAnsi="GHEA Grapalat"/>
                <w:lang w:bidi="hy-AM"/>
              </w:rPr>
              <w:t xml:space="preserve"> Գտնում ենք, որ քննարկվող հոդվածի դրույթներն </w:t>
            </w:r>
            <w:r w:rsidR="003E56BB">
              <w:rPr>
                <w:rFonts w:ascii="GHEA Grapalat" w:hAnsi="GHEA Grapalat"/>
                <w:lang w:bidi="hy-AM"/>
              </w:rPr>
              <w:lastRenderedPageBreak/>
              <w:t xml:space="preserve">իրավակարգավորիչ են այնքանով, որ </w:t>
            </w:r>
            <w:r w:rsidR="003E56BB" w:rsidRPr="003E56BB">
              <w:rPr>
                <w:rFonts w:ascii="GHEA Grapalat" w:hAnsi="GHEA Grapalat"/>
                <w:lang w:bidi="hy-AM"/>
              </w:rPr>
              <w:t xml:space="preserve">հիմք </w:t>
            </w:r>
            <w:r w:rsidR="003E56BB">
              <w:rPr>
                <w:rFonts w:ascii="GHEA Grapalat" w:hAnsi="GHEA Grapalat"/>
                <w:lang w:bidi="hy-AM"/>
              </w:rPr>
              <w:t>են</w:t>
            </w:r>
            <w:r w:rsidR="003E56BB" w:rsidRPr="003E56BB">
              <w:rPr>
                <w:rFonts w:ascii="GHEA Grapalat" w:hAnsi="GHEA Grapalat"/>
                <w:lang w:bidi="hy-AM"/>
              </w:rPr>
              <w:t xml:space="preserve"> հանդիսանում </w:t>
            </w:r>
            <w:r w:rsidR="003E56BB">
              <w:rPr>
                <w:rFonts w:ascii="GHEA Grapalat" w:hAnsi="GHEA Grapalat"/>
                <w:lang w:bidi="hy-AM"/>
              </w:rPr>
              <w:t>ՀՀ իրավասու մարմինների կողմից</w:t>
            </w:r>
            <w:r w:rsidR="003E56BB" w:rsidRPr="003E56BB">
              <w:rPr>
                <w:rFonts w:ascii="GHEA Grapalat" w:hAnsi="GHEA Grapalat"/>
                <w:lang w:bidi="hy-AM"/>
              </w:rPr>
              <w:t xml:space="preserve"> իրենց իրավասությունների շրջանակներում օտարերկրյա պետությունների իրավասու մարմինների, միջազգային և տարածաշրջանային կազմակերպությունների հետ </w:t>
            </w:r>
            <w:r w:rsidR="003E56BB">
              <w:rPr>
                <w:rFonts w:ascii="GHEA Grapalat" w:hAnsi="GHEA Grapalat"/>
                <w:lang w:bidi="hy-AM"/>
              </w:rPr>
              <w:t xml:space="preserve">համագործակցության </w:t>
            </w:r>
            <w:r w:rsidR="003E56BB" w:rsidRPr="003E56BB">
              <w:rPr>
                <w:rFonts w:ascii="GHEA Grapalat" w:hAnsi="GHEA Grapalat"/>
                <w:lang w:bidi="hy-AM"/>
              </w:rPr>
              <w:t>համար։</w:t>
            </w:r>
            <w:r w:rsidR="005E09A1">
              <w:rPr>
                <w:rFonts w:ascii="GHEA Grapalat" w:hAnsi="GHEA Grapalat"/>
                <w:lang w:bidi="hy-AM"/>
              </w:rPr>
              <w:t xml:space="preserve"> </w:t>
            </w:r>
            <w:r w:rsidR="00984BF3">
              <w:rPr>
                <w:rFonts w:ascii="GHEA Grapalat" w:hAnsi="GHEA Grapalat"/>
                <w:lang w:bidi="hy-AM"/>
              </w:rPr>
              <w:t xml:space="preserve">Ինչ վերաբերում է </w:t>
            </w:r>
            <w:r w:rsidR="006670B1">
              <w:rPr>
                <w:rFonts w:ascii="GHEA Grapalat" w:hAnsi="GHEA Grapalat"/>
                <w:lang w:bidi="hy-AM"/>
              </w:rPr>
              <w:t xml:space="preserve">Նախագծի </w:t>
            </w:r>
            <w:r w:rsidR="00984BF3">
              <w:rPr>
                <w:rFonts w:ascii="GHEA Grapalat" w:hAnsi="GHEA Grapalat"/>
                <w:lang w:bidi="hy-AM"/>
              </w:rPr>
              <w:t xml:space="preserve">17-րդ հոդվածի </w:t>
            </w:r>
            <w:r w:rsidR="00D77C0D" w:rsidRPr="00D77C0D">
              <w:rPr>
                <w:rFonts w:ascii="GHEA Grapalat" w:hAnsi="GHEA Grapalat"/>
                <w:lang w:bidi="hy-AM"/>
              </w:rPr>
              <w:t xml:space="preserve">(այժմ՝ 16-րդ) </w:t>
            </w:r>
            <w:r w:rsidR="00984BF3">
              <w:rPr>
                <w:rFonts w:ascii="GHEA Grapalat" w:hAnsi="GHEA Grapalat"/>
                <w:lang w:bidi="hy-AM"/>
              </w:rPr>
              <w:t>10-րդ մա</w:t>
            </w:r>
            <w:r w:rsidR="006670B1">
              <w:rPr>
                <w:rFonts w:ascii="GHEA Grapalat" w:hAnsi="GHEA Grapalat"/>
                <w:lang w:bidi="hy-AM"/>
              </w:rPr>
              <w:t>սի կարգավորմանը</w:t>
            </w:r>
            <w:r w:rsidR="00984BF3">
              <w:rPr>
                <w:rFonts w:ascii="GHEA Grapalat" w:hAnsi="GHEA Grapalat"/>
                <w:lang w:bidi="hy-AM"/>
              </w:rPr>
              <w:t>՝ հարկ է նշել, որ իրավական հիմքեր են ստեղծվում անհայտ կորած անձանց հետախուզման համար օպերատիվ հետախուզական միջոցառումներ իրականացնելու համար:</w:t>
            </w:r>
          </w:p>
          <w:p w14:paraId="689339DE" w14:textId="657E6B5D" w:rsidR="00C07D76" w:rsidRDefault="002373B2" w:rsidP="001153DC">
            <w:pPr>
              <w:tabs>
                <w:tab w:val="left" w:pos="1020"/>
              </w:tabs>
              <w:spacing w:line="276" w:lineRule="auto"/>
              <w:ind w:firstLine="711"/>
              <w:jc w:val="both"/>
              <w:rPr>
                <w:rFonts w:ascii="GHEA Grapalat" w:hAnsi="GHEA Grapalat"/>
                <w:lang w:bidi="hy-AM"/>
              </w:rPr>
            </w:pPr>
            <w:r>
              <w:rPr>
                <w:rFonts w:ascii="GHEA Grapalat" w:hAnsi="GHEA Grapalat"/>
                <w:lang w:bidi="hy-AM"/>
              </w:rPr>
              <w:t xml:space="preserve">Միաժամանակ, </w:t>
            </w:r>
            <w:r w:rsidR="00FA304A">
              <w:rPr>
                <w:rFonts w:ascii="GHEA Grapalat" w:hAnsi="GHEA Grapalat"/>
                <w:lang w:bidi="hy-AM"/>
              </w:rPr>
              <w:t xml:space="preserve">Նախագծի </w:t>
            </w:r>
            <w:r w:rsidR="00080533" w:rsidRPr="00080533">
              <w:rPr>
                <w:rFonts w:ascii="GHEA Grapalat" w:hAnsi="GHEA Grapalat"/>
                <w:lang w:bidi="hy-AM"/>
              </w:rPr>
              <w:t>1-ին հոդվածը</w:t>
            </w:r>
            <w:r w:rsidR="00080533">
              <w:rPr>
                <w:rFonts w:ascii="GHEA Grapalat" w:hAnsi="GHEA Grapalat"/>
                <w:lang w:bidi="hy-AM"/>
              </w:rPr>
              <w:t>, որը</w:t>
            </w:r>
            <w:r w:rsidR="00080533" w:rsidRPr="00080533">
              <w:rPr>
                <w:rFonts w:ascii="GHEA Grapalat" w:hAnsi="GHEA Grapalat"/>
                <w:lang w:bidi="hy-AM"/>
              </w:rPr>
              <w:t xml:space="preserve"> վերնագրված է</w:t>
            </w:r>
            <w:r w:rsidR="00080533">
              <w:rPr>
                <w:rFonts w:ascii="GHEA Grapalat" w:hAnsi="GHEA Grapalat"/>
                <w:lang w:bidi="hy-AM"/>
              </w:rPr>
              <w:t>ր</w:t>
            </w:r>
            <w:r w:rsidR="00080533" w:rsidRPr="00080533">
              <w:rPr>
                <w:rFonts w:ascii="GHEA Grapalat" w:hAnsi="GHEA Grapalat"/>
                <w:lang w:bidi="hy-AM"/>
              </w:rPr>
              <w:t xml:space="preserve"> «Օրենքի կարգավորման առարկան</w:t>
            </w:r>
            <w:r w:rsidR="00080533">
              <w:rPr>
                <w:rFonts w:ascii="GHEA Grapalat" w:hAnsi="GHEA Grapalat"/>
                <w:lang w:bidi="hy-AM"/>
              </w:rPr>
              <w:t>»,</w:t>
            </w:r>
            <w:r w:rsidR="00080533" w:rsidRPr="00080533">
              <w:rPr>
                <w:rFonts w:ascii="GHEA Grapalat" w:hAnsi="GHEA Grapalat"/>
                <w:lang w:bidi="hy-AM"/>
              </w:rPr>
              <w:t xml:space="preserve"> </w:t>
            </w:r>
            <w:r w:rsidR="008374CC">
              <w:rPr>
                <w:rFonts w:ascii="GHEA Grapalat" w:hAnsi="GHEA Grapalat"/>
                <w:lang w:bidi="hy-AM"/>
              </w:rPr>
              <w:t xml:space="preserve">3-րդ հոդվածը, </w:t>
            </w:r>
            <w:r w:rsidR="00080533" w:rsidRPr="00080533">
              <w:rPr>
                <w:rFonts w:ascii="GHEA Grapalat" w:hAnsi="GHEA Grapalat"/>
                <w:lang w:bidi="hy-AM"/>
              </w:rPr>
              <w:t xml:space="preserve">Նախագծի 10-րդ հոդվածի (այժմ՝ </w:t>
            </w:r>
            <w:r w:rsidR="00080533">
              <w:rPr>
                <w:rFonts w:ascii="GHEA Grapalat" w:hAnsi="GHEA Grapalat"/>
                <w:lang w:bidi="hy-AM"/>
              </w:rPr>
              <w:t>8</w:t>
            </w:r>
            <w:r w:rsidR="00080533" w:rsidRPr="00080533">
              <w:rPr>
                <w:rFonts w:ascii="GHEA Grapalat" w:hAnsi="GHEA Grapalat"/>
                <w:lang w:bidi="hy-AM"/>
              </w:rPr>
              <w:t xml:space="preserve">-րդ) </w:t>
            </w:r>
            <w:r w:rsidR="00080533">
              <w:rPr>
                <w:rFonts w:ascii="GHEA Grapalat" w:hAnsi="GHEA Grapalat"/>
                <w:lang w:bidi="hy-AM"/>
              </w:rPr>
              <w:t xml:space="preserve">1-ին մասի 9-րդ կետով նախատեսված լիազորությունը, </w:t>
            </w:r>
            <w:r w:rsidR="00FA304A">
              <w:rPr>
                <w:rFonts w:ascii="GHEA Grapalat" w:hAnsi="GHEA Grapalat"/>
                <w:lang w:bidi="hy-AM"/>
              </w:rPr>
              <w:t xml:space="preserve">12-րդ հոդվածի </w:t>
            </w:r>
            <w:r w:rsidR="00D77C0D" w:rsidRPr="00D77C0D">
              <w:rPr>
                <w:rFonts w:ascii="GHEA Grapalat" w:hAnsi="GHEA Grapalat"/>
                <w:lang w:bidi="hy-AM"/>
              </w:rPr>
              <w:t xml:space="preserve">(այժմ՝ </w:t>
            </w:r>
            <w:r w:rsidR="00D77C0D">
              <w:rPr>
                <w:rFonts w:ascii="GHEA Grapalat" w:hAnsi="GHEA Grapalat"/>
                <w:lang w:bidi="hy-AM"/>
              </w:rPr>
              <w:t>11</w:t>
            </w:r>
            <w:r w:rsidR="00D77C0D" w:rsidRPr="00D77C0D">
              <w:rPr>
                <w:rFonts w:ascii="GHEA Grapalat" w:hAnsi="GHEA Grapalat"/>
                <w:lang w:bidi="hy-AM"/>
              </w:rPr>
              <w:t xml:space="preserve">-րդ) </w:t>
            </w:r>
            <w:r w:rsidR="00FA304A">
              <w:rPr>
                <w:rFonts w:ascii="GHEA Grapalat" w:hAnsi="GHEA Grapalat"/>
                <w:lang w:bidi="hy-AM"/>
              </w:rPr>
              <w:t xml:space="preserve">2-րդ մասը </w:t>
            </w:r>
            <w:r w:rsidR="00F414A6" w:rsidRPr="00F414A6">
              <w:rPr>
                <w:rFonts w:ascii="GHEA Grapalat" w:hAnsi="GHEA Grapalat"/>
                <w:lang w:bidi="hy-AM"/>
              </w:rPr>
              <w:t>(</w:t>
            </w:r>
            <w:r w:rsidR="00DE4246">
              <w:rPr>
                <w:rFonts w:ascii="GHEA Grapalat" w:hAnsi="GHEA Grapalat"/>
                <w:lang w:bidi="hy-AM"/>
              </w:rPr>
              <w:t>գ</w:t>
            </w:r>
            <w:r w:rsidR="00F414A6" w:rsidRPr="00F414A6">
              <w:rPr>
                <w:rFonts w:ascii="GHEA Grapalat" w:hAnsi="GHEA Grapalat"/>
                <w:lang w:bidi="hy-AM"/>
              </w:rPr>
              <w:t>երիների, պատանդների և անհայտ կորած (գտնվելու վայրն անհայտ) անձանց հարցերով զբաղվող միջգերատեսչական hանձնաժողովի կազմում ընդգրկվում են համապատասխան գերատեսչությունների, ինչպես նաև հասարակական կազմակ</w:t>
            </w:r>
            <w:r w:rsidR="00F414A6">
              <w:rPr>
                <w:rFonts w:ascii="GHEA Grapalat" w:hAnsi="GHEA Grapalat"/>
                <w:lang w:bidi="hy-AM"/>
              </w:rPr>
              <w:t>երպությունների ներկայացուցիչներ</w:t>
            </w:r>
            <w:r w:rsidR="00F414A6" w:rsidRPr="00F414A6">
              <w:rPr>
                <w:rFonts w:ascii="GHEA Grapalat" w:hAnsi="GHEA Grapalat"/>
                <w:lang w:bidi="hy-AM"/>
              </w:rPr>
              <w:t>)</w:t>
            </w:r>
            <w:r w:rsidR="00D21D1B">
              <w:rPr>
                <w:rFonts w:ascii="GHEA Grapalat" w:hAnsi="GHEA Grapalat"/>
                <w:lang w:bidi="hy-AM"/>
              </w:rPr>
              <w:t xml:space="preserve">, ինչպես նաև 14-րդ հոդվածի </w:t>
            </w:r>
            <w:r w:rsidR="00D77C0D" w:rsidRPr="00D77C0D">
              <w:rPr>
                <w:rFonts w:ascii="GHEA Grapalat" w:hAnsi="GHEA Grapalat"/>
                <w:lang w:bidi="hy-AM"/>
              </w:rPr>
              <w:t>(այժմ՝ 1</w:t>
            </w:r>
            <w:r w:rsidR="00D77C0D">
              <w:rPr>
                <w:rFonts w:ascii="GHEA Grapalat" w:hAnsi="GHEA Grapalat"/>
                <w:lang w:bidi="hy-AM"/>
              </w:rPr>
              <w:t>3</w:t>
            </w:r>
            <w:r w:rsidR="00D77C0D" w:rsidRPr="00D77C0D">
              <w:rPr>
                <w:rFonts w:ascii="GHEA Grapalat" w:hAnsi="GHEA Grapalat"/>
                <w:lang w:bidi="hy-AM"/>
              </w:rPr>
              <w:t xml:space="preserve">-րդ) </w:t>
            </w:r>
            <w:r w:rsidR="00D21D1B">
              <w:rPr>
                <w:rFonts w:ascii="GHEA Grapalat" w:hAnsi="GHEA Grapalat"/>
                <w:lang w:bidi="hy-AM"/>
              </w:rPr>
              <w:t xml:space="preserve">1-ին մասը </w:t>
            </w:r>
            <w:r w:rsidR="00D21D1B" w:rsidRPr="00D21D1B">
              <w:rPr>
                <w:rFonts w:ascii="GHEA Grapalat" w:hAnsi="GHEA Grapalat"/>
                <w:lang w:bidi="hy-AM"/>
              </w:rPr>
              <w:t>(</w:t>
            </w:r>
            <w:r w:rsidR="00D21D1B">
              <w:rPr>
                <w:rFonts w:ascii="GHEA Grapalat" w:hAnsi="GHEA Grapalat"/>
                <w:lang w:bidi="hy-AM"/>
              </w:rPr>
              <w:t>ռ</w:t>
            </w:r>
            <w:r w:rsidR="00D21D1B" w:rsidRPr="00D21D1B">
              <w:rPr>
                <w:rFonts w:ascii="GHEA Grapalat" w:hAnsi="GHEA Grapalat"/>
                <w:lang w:bidi="hy-AM"/>
              </w:rPr>
              <w:t xml:space="preserve">եեստրի մեջ պահվող անձնական տվյալների մշակման նպատակը անհայտ կորած անձանց իրավական կարգավիճակի ձեռքբերման հետ կապված հարաբերությունների պատշաճ իրացումն է, ինչպես նաև </w:t>
            </w:r>
            <w:r w:rsidR="00D21D1B" w:rsidRPr="00D21D1B">
              <w:rPr>
                <w:rFonts w:ascii="GHEA Grapalat" w:hAnsi="GHEA Grapalat"/>
                <w:lang w:bidi="hy-AM"/>
              </w:rPr>
              <w:lastRenderedPageBreak/>
              <w:t>սույն օրենքով սահմանված մարմինների կողմից անհայտ կորած անձանց գտնվելու վայրը պարզելուն ուղղված լիազորությունների կատարման ապահովումը)</w:t>
            </w:r>
            <w:r w:rsidR="006670B1">
              <w:rPr>
                <w:rFonts w:ascii="GHEA Grapalat" w:hAnsi="GHEA Grapalat"/>
                <w:lang w:bidi="hy-AM"/>
              </w:rPr>
              <w:t>,</w:t>
            </w:r>
            <w:r w:rsidR="00D21D1B" w:rsidRPr="00D21D1B">
              <w:rPr>
                <w:rFonts w:ascii="GHEA Grapalat" w:hAnsi="GHEA Grapalat"/>
                <w:lang w:bidi="hy-AM"/>
              </w:rPr>
              <w:t xml:space="preserve"> </w:t>
            </w:r>
            <w:r w:rsidR="006670B1" w:rsidRPr="006670B1">
              <w:rPr>
                <w:rFonts w:ascii="GHEA Grapalat" w:hAnsi="GHEA Grapalat"/>
                <w:lang w:bidi="hy-AM"/>
              </w:rPr>
              <w:t xml:space="preserve">Նախագծի 15-րդ հոդվածի (այժմ՝ 14-րդ) </w:t>
            </w:r>
            <w:r w:rsidR="006670B1">
              <w:rPr>
                <w:rFonts w:ascii="GHEA Grapalat" w:hAnsi="GHEA Grapalat"/>
                <w:lang w:bidi="hy-AM"/>
              </w:rPr>
              <w:t xml:space="preserve">կարգավորումները </w:t>
            </w:r>
            <w:r w:rsidR="00D21D1B">
              <w:rPr>
                <w:rFonts w:ascii="GHEA Grapalat" w:hAnsi="GHEA Grapalat"/>
                <w:lang w:bidi="hy-AM"/>
              </w:rPr>
              <w:t>հանվել են նախագծից:</w:t>
            </w:r>
          </w:p>
          <w:p w14:paraId="1BE628E0" w14:textId="77777777" w:rsidR="001153DC" w:rsidRDefault="001153DC" w:rsidP="001153DC">
            <w:pPr>
              <w:tabs>
                <w:tab w:val="left" w:pos="1020"/>
              </w:tabs>
              <w:spacing w:line="276" w:lineRule="auto"/>
              <w:ind w:firstLine="711"/>
              <w:jc w:val="both"/>
              <w:rPr>
                <w:rFonts w:ascii="GHEA Grapalat" w:hAnsi="GHEA Grapalat"/>
              </w:rPr>
            </w:pPr>
          </w:p>
          <w:p w14:paraId="4E0FA8F2" w14:textId="77777777" w:rsidR="00480ED5" w:rsidRDefault="00480ED5" w:rsidP="00480ED5">
            <w:pPr>
              <w:tabs>
                <w:tab w:val="left" w:pos="1020"/>
              </w:tabs>
              <w:spacing w:line="276" w:lineRule="auto"/>
              <w:ind w:firstLine="711"/>
              <w:jc w:val="center"/>
              <w:rPr>
                <w:rFonts w:ascii="GHEA Grapalat" w:hAnsi="GHEA Grapalat"/>
                <w:b/>
              </w:rPr>
            </w:pPr>
            <w:r w:rsidRPr="00480ED5">
              <w:rPr>
                <w:rFonts w:ascii="GHEA Grapalat" w:hAnsi="GHEA Grapalat"/>
                <w:b/>
              </w:rPr>
              <w:t>2. Ընդունվել է</w:t>
            </w:r>
          </w:p>
          <w:p w14:paraId="56689534" w14:textId="11DA950B" w:rsidR="00480ED5" w:rsidRDefault="00480ED5" w:rsidP="00076070">
            <w:pPr>
              <w:tabs>
                <w:tab w:val="left" w:pos="1020"/>
              </w:tabs>
              <w:spacing w:line="276" w:lineRule="auto"/>
              <w:ind w:firstLine="711"/>
              <w:jc w:val="both"/>
              <w:rPr>
                <w:rFonts w:ascii="GHEA Grapalat" w:eastAsia="GHEA Grapalat" w:hAnsi="GHEA Grapalat" w:cs="GHEA Grapalat"/>
                <w:color w:val="000000"/>
              </w:rPr>
            </w:pPr>
            <w:r>
              <w:rPr>
                <w:rFonts w:ascii="GHEA Grapalat" w:eastAsia="GHEA Grapalat" w:hAnsi="GHEA Grapalat" w:cs="GHEA Grapalat"/>
                <w:color w:val="000000"/>
              </w:rPr>
              <w:t>Նախ ա</w:t>
            </w:r>
            <w:r w:rsidRPr="00A53696">
              <w:rPr>
                <w:rFonts w:ascii="GHEA Grapalat" w:eastAsia="GHEA Grapalat" w:hAnsi="GHEA Grapalat" w:cs="GHEA Grapalat"/>
                <w:color w:val="000000"/>
              </w:rPr>
              <w:t xml:space="preserve">նդրադառնալով նախագծի 7-րդ </w:t>
            </w:r>
            <w:r w:rsidR="0054217C" w:rsidRPr="0054217C">
              <w:rPr>
                <w:rFonts w:ascii="GHEA Grapalat" w:eastAsia="GHEA Grapalat" w:hAnsi="GHEA Grapalat" w:cs="GHEA Grapalat"/>
                <w:color w:val="000000"/>
                <w:lang w:bidi="hy-AM"/>
              </w:rPr>
              <w:t>(այժմ՝</w:t>
            </w:r>
            <w:r w:rsidR="0054217C">
              <w:rPr>
                <w:rFonts w:ascii="GHEA Grapalat" w:eastAsia="GHEA Grapalat" w:hAnsi="GHEA Grapalat" w:cs="GHEA Grapalat"/>
                <w:color w:val="000000"/>
                <w:lang w:bidi="hy-AM"/>
              </w:rPr>
              <w:t xml:space="preserve"> </w:t>
            </w:r>
            <w:r w:rsidR="0054217C" w:rsidRPr="0054217C">
              <w:rPr>
                <w:rFonts w:ascii="GHEA Grapalat" w:eastAsia="GHEA Grapalat" w:hAnsi="GHEA Grapalat" w:cs="GHEA Grapalat"/>
                <w:color w:val="000000"/>
                <w:lang w:bidi="hy-AM"/>
              </w:rPr>
              <w:t xml:space="preserve">6-րդ) </w:t>
            </w:r>
            <w:r w:rsidRPr="00A53696">
              <w:rPr>
                <w:rFonts w:ascii="GHEA Grapalat" w:eastAsia="GHEA Grapalat" w:hAnsi="GHEA Grapalat" w:cs="GHEA Grapalat"/>
                <w:color w:val="000000"/>
              </w:rPr>
              <w:t xml:space="preserve">հոդվածով սահմանված արտոնություններին և դրանց կապակցությամբ նույն հոդվածի առանձին մասերում շեշտադրված՝ ընտանիքի անդամների շրջանակին՝ հարկ է նշել, որ դրանք սահմանելիս հիմք են ընդունվել «Զինվորական ծառայության և զինծառայողի կարգավիճակի մասին» օրենքի դրույթները, քանի որ նշված օրենքով սահմանված արտոնությունները, որոնք վերաբերում են զոհված (մահացած) զինծառայողների ընտանիքներին, տարածվում են նաև ծառայողական պարտականությունները կատարելիս կամ Հայաստանի Հանրապետության պաշտպանության մարտական գործողությունների կամ հակառակորդի հետ շփման գծում մարտական հերթապահության կամ հատուկ առաջադրանք կատարելու ժամանակ անհայտ կորելու հետևանքով դատական կարգով անհայտ բացակայող կամ մահացած ճանաչված անձանց ընտանիքների վրա (հիմք՝ նշված օրենքի 72-րդ հոդվածի 4-րդ մասի 2-րդ կետ): Ինչ վերաբերում է նախագծի 2-րդ հոդվածի 1-ին </w:t>
            </w:r>
            <w:r w:rsidRPr="00A53696">
              <w:rPr>
                <w:rFonts w:ascii="GHEA Grapalat" w:eastAsia="GHEA Grapalat" w:hAnsi="GHEA Grapalat" w:cs="GHEA Grapalat"/>
                <w:color w:val="000000"/>
              </w:rPr>
              <w:lastRenderedPageBreak/>
              <w:t xml:space="preserve">մասի 5-րդ կետով սահմանված՝ «շահառու» հասկացությանը՝ հարկ է նշել, որ շահառումների շրջանակ սահմանելիս հիմք են ընդունվել «Հայաստանի Հանրապետության պաշտպանության ժամանակ զինծառայողների կյանքին և առողջությանը պատճառված վնասների հատուցման մասին» օրենքի դրույթները, քանի որ նշված օրենքով է հենց կարգավորվում հատուցման դեպքը և դրա համար հասանելիք հատուցման, ինչպես նաև աջակցության գումար ստանալու համար սահմանված շահառումների շրջանակը (հիմք՝ նշված օրենքի 2-րդ հոդված): Ինչ վերաբերում է նախագծի 2-րդ հոդվածի 1-ին մասի 1-ին կետով նշված՝ ընտանիքի անդամների շրջանակին՝ հարկ է նշել, որ ըստ հնարավորության՝ այն սահմանվել է հնարավորինս լայն, իսկ ներկայացված տարբեր (այդ թվում՝ </w:t>
            </w:r>
            <w:r w:rsidR="00076070">
              <w:rPr>
                <w:rFonts w:ascii="GHEA Grapalat" w:eastAsia="GHEA Grapalat" w:hAnsi="GHEA Grapalat" w:cs="GHEA Grapalat"/>
                <w:color w:val="000000"/>
              </w:rPr>
              <w:t xml:space="preserve">Կարմիր խաչի միջազգային կոմիտե, </w:t>
            </w:r>
            <w:r w:rsidRPr="00A53696">
              <w:rPr>
                <w:rFonts w:ascii="GHEA Grapalat" w:eastAsia="GHEA Grapalat" w:hAnsi="GHEA Grapalat" w:cs="GHEA Grapalat"/>
                <w:color w:val="000000"/>
              </w:rPr>
              <w:t>«Հելսինկյան քաղաքացիական  ասամբլեայի Վանաձորի գրասենյակ»</w:t>
            </w:r>
            <w:r w:rsidR="00076070">
              <w:rPr>
                <w:rFonts w:ascii="GHEA Grapalat" w:eastAsia="GHEA Grapalat" w:hAnsi="GHEA Grapalat" w:cs="GHEA Grapalat"/>
                <w:color w:val="000000"/>
              </w:rPr>
              <w:t>, «Իրավունքների պաշտպանություն առանց սահմանների»</w:t>
            </w:r>
            <w:r w:rsidRPr="00A53696">
              <w:rPr>
                <w:rFonts w:ascii="GHEA Grapalat" w:eastAsia="GHEA Grapalat" w:hAnsi="GHEA Grapalat" w:cs="GHEA Grapalat"/>
                <w:color w:val="000000"/>
              </w:rPr>
              <w:t xml:space="preserve"> հասարակական կազմակերպությ</w:t>
            </w:r>
            <w:r w:rsidR="00076070">
              <w:rPr>
                <w:rFonts w:ascii="GHEA Grapalat" w:eastAsia="GHEA Grapalat" w:hAnsi="GHEA Grapalat" w:cs="GHEA Grapalat"/>
                <w:color w:val="000000"/>
              </w:rPr>
              <w:t>ուններ</w:t>
            </w:r>
            <w:r w:rsidRPr="00A53696">
              <w:rPr>
                <w:rFonts w:ascii="GHEA Grapalat" w:eastAsia="GHEA Grapalat" w:hAnsi="GHEA Grapalat" w:cs="GHEA Grapalat"/>
                <w:color w:val="000000"/>
              </w:rPr>
              <w:t>) առաջարկների հիման վրա առավել ընդլայնվել է</w:t>
            </w:r>
            <w:r w:rsidR="00076070">
              <w:rPr>
                <w:rFonts w:ascii="GHEA Grapalat" w:eastAsia="GHEA Grapalat" w:hAnsi="GHEA Grapalat" w:cs="GHEA Grapalat"/>
                <w:color w:val="000000"/>
              </w:rPr>
              <w:t xml:space="preserve"> </w:t>
            </w:r>
            <w:r w:rsidR="00076070" w:rsidRPr="00076070">
              <w:rPr>
                <w:rFonts w:ascii="GHEA Grapalat" w:eastAsia="GHEA Grapalat" w:hAnsi="GHEA Grapalat" w:cs="GHEA Grapalat"/>
                <w:color w:val="000000"/>
              </w:rPr>
              <w:t>(</w:t>
            </w:r>
            <w:r w:rsidR="00076070">
              <w:rPr>
                <w:rFonts w:ascii="GHEA Grapalat" w:eastAsia="GHEA Grapalat" w:hAnsi="GHEA Grapalat" w:cs="GHEA Grapalat"/>
                <w:color w:val="000000"/>
              </w:rPr>
              <w:t xml:space="preserve">այդ թվում՝ խորթ զավակների, ծնողների, քույրերի, եղբայրների, փաստական ամուսնական հարաբերությունների մեջ գտնվող ամուսինների մասով՝ հիմք ընդունելով </w:t>
            </w:r>
            <w:r w:rsidR="00076070" w:rsidRPr="00076070">
              <w:rPr>
                <w:rFonts w:ascii="GHEA Grapalat" w:eastAsia="GHEA Grapalat" w:hAnsi="GHEA Grapalat" w:cs="GHEA Grapalat"/>
                <w:color w:val="000000"/>
              </w:rPr>
              <w:t>ԿԽՄԿ կողմից մշակված մոդելային օրենքի</w:t>
            </w:r>
            <w:r w:rsidR="0012427D" w:rsidRPr="0012427D">
              <w:rPr>
                <w:rFonts w:ascii="GHEA Grapalat" w:eastAsia="GHEA Grapalat" w:hAnsi="GHEA Grapalat" w:cs="GHEA Grapalat"/>
                <w:color w:val="000000"/>
              </w:rPr>
              <w:t xml:space="preserve">, </w:t>
            </w:r>
            <w:r w:rsidR="0012427D">
              <w:rPr>
                <w:rFonts w:ascii="GHEA Grapalat" w:eastAsia="GHEA Grapalat" w:hAnsi="GHEA Grapalat" w:cs="GHEA Grapalat"/>
                <w:color w:val="000000"/>
              </w:rPr>
              <w:t>«Անհայտ կորած անձանց մասին» ԱՊՀ երկրների մոդելային օրենքի</w:t>
            </w:r>
            <w:r w:rsidR="00076070" w:rsidRPr="00076070">
              <w:rPr>
                <w:rFonts w:ascii="GHEA Grapalat" w:eastAsia="GHEA Grapalat" w:hAnsi="GHEA Grapalat" w:cs="GHEA Grapalat"/>
                <w:color w:val="000000"/>
              </w:rPr>
              <w:t xml:space="preserve"> դրույթները, </w:t>
            </w:r>
            <w:r w:rsidR="00076070">
              <w:rPr>
                <w:rFonts w:ascii="GHEA Grapalat" w:eastAsia="GHEA Grapalat" w:hAnsi="GHEA Grapalat" w:cs="GHEA Grapalat"/>
                <w:color w:val="000000"/>
              </w:rPr>
              <w:t>«</w:t>
            </w:r>
            <w:r w:rsidR="00076070" w:rsidRPr="00076070">
              <w:rPr>
                <w:rFonts w:ascii="GHEA Grapalat" w:eastAsia="GHEA Grapalat" w:hAnsi="GHEA Grapalat" w:cs="GHEA Grapalat"/>
                <w:color w:val="000000"/>
              </w:rPr>
              <w:t>ընտանիք</w:t>
            </w:r>
            <w:r w:rsidR="00076070">
              <w:rPr>
                <w:rFonts w:ascii="GHEA Grapalat" w:eastAsia="GHEA Grapalat" w:hAnsi="GHEA Grapalat" w:cs="GHEA Grapalat"/>
                <w:color w:val="000000"/>
              </w:rPr>
              <w:t>»</w:t>
            </w:r>
            <w:r w:rsidR="00076070" w:rsidRPr="00076070">
              <w:rPr>
                <w:rFonts w:ascii="GHEA Grapalat" w:eastAsia="GHEA Grapalat" w:hAnsi="GHEA Grapalat" w:cs="GHEA Grapalat"/>
                <w:color w:val="000000"/>
              </w:rPr>
              <w:t xml:space="preserve"> հասկացությանն առնչվող՝ </w:t>
            </w:r>
            <w:r w:rsidR="00076070" w:rsidRPr="00076070">
              <w:rPr>
                <w:rFonts w:ascii="GHEA Grapalat" w:eastAsia="GHEA Grapalat" w:hAnsi="GHEA Grapalat" w:cs="GHEA Grapalat"/>
                <w:color w:val="000000"/>
                <w:lang w:eastAsia="en-US"/>
              </w:rPr>
              <w:t xml:space="preserve">Մարդու իրավունքների </w:t>
            </w:r>
            <w:r w:rsidR="00076070" w:rsidRPr="00076070">
              <w:rPr>
                <w:rFonts w:ascii="GHEA Grapalat" w:eastAsia="GHEA Grapalat" w:hAnsi="GHEA Grapalat" w:cs="GHEA Grapalat"/>
                <w:color w:val="000000"/>
                <w:lang w:eastAsia="en-US"/>
              </w:rPr>
              <w:lastRenderedPageBreak/>
              <w:t>եվրոպական դատարանի իրավական դիրքորոշումները Elsholz v. Germany [GC], no. 25735/94, § 43, ECHR 2000-VIII; Keegan v. Ireland, 26 May 1994, § 44, Series A no. 290; and Johnston and Others v. Ireland, 18 December 1986, § 56, Series A no. 112</w:t>
            </w:r>
            <w:r w:rsidR="00076070" w:rsidRPr="00076070">
              <w:rPr>
                <w:rFonts w:ascii="GHEA Grapalat" w:eastAsia="GHEA Grapalat" w:hAnsi="GHEA Grapalat" w:cs="GHEA Grapalat"/>
                <w:color w:val="000000"/>
              </w:rPr>
              <w:t>)</w:t>
            </w:r>
            <w:r w:rsidRPr="00A53696">
              <w:rPr>
                <w:rFonts w:ascii="GHEA Grapalat" w:eastAsia="GHEA Grapalat" w:hAnsi="GHEA Grapalat" w:cs="GHEA Grapalat"/>
                <w:color w:val="000000"/>
              </w:rPr>
              <w:t xml:space="preserve">, քանի որ այս հասկացության շրջանակում թվարկված անձանց վրա տարածվում են օրենքի նախագծով ընտանիքի անդամներին վերապահված բոլոր իրավունքները՝ բացի 7-րդ հոդվածի </w:t>
            </w:r>
            <w:r w:rsidR="0054217C" w:rsidRPr="0054217C">
              <w:rPr>
                <w:rFonts w:ascii="GHEA Grapalat" w:eastAsia="GHEA Grapalat" w:hAnsi="GHEA Grapalat" w:cs="GHEA Grapalat"/>
                <w:color w:val="000000"/>
                <w:lang w:bidi="hy-AM"/>
              </w:rPr>
              <w:t>(այժմ՝</w:t>
            </w:r>
            <w:r w:rsidR="0054217C">
              <w:rPr>
                <w:rFonts w:ascii="GHEA Grapalat" w:eastAsia="GHEA Grapalat" w:hAnsi="GHEA Grapalat" w:cs="GHEA Grapalat"/>
                <w:color w:val="000000"/>
                <w:lang w:bidi="hy-AM"/>
              </w:rPr>
              <w:t xml:space="preserve"> </w:t>
            </w:r>
            <w:r w:rsidR="0054217C" w:rsidRPr="0054217C">
              <w:rPr>
                <w:rFonts w:ascii="GHEA Grapalat" w:eastAsia="GHEA Grapalat" w:hAnsi="GHEA Grapalat" w:cs="GHEA Grapalat"/>
                <w:color w:val="000000"/>
                <w:lang w:bidi="hy-AM"/>
              </w:rPr>
              <w:t xml:space="preserve">6-րդ) </w:t>
            </w:r>
            <w:r w:rsidRPr="00A53696">
              <w:rPr>
                <w:rFonts w:ascii="GHEA Grapalat" w:eastAsia="GHEA Grapalat" w:hAnsi="GHEA Grapalat" w:cs="GHEA Grapalat"/>
                <w:color w:val="000000"/>
              </w:rPr>
              <w:t xml:space="preserve">արտոնությունների (չհաշված 7-րդ հոդվածի որոշ բացառություններ), ինչպես նաև 8-րդ հոդվածի </w:t>
            </w:r>
            <w:r w:rsidR="0054217C" w:rsidRPr="0054217C">
              <w:rPr>
                <w:rFonts w:ascii="GHEA Grapalat" w:eastAsia="GHEA Grapalat" w:hAnsi="GHEA Grapalat" w:cs="GHEA Grapalat"/>
                <w:color w:val="000000"/>
                <w:lang w:bidi="hy-AM"/>
              </w:rPr>
              <w:t xml:space="preserve">(այժմ՝ </w:t>
            </w:r>
            <w:r w:rsidR="0054217C">
              <w:rPr>
                <w:rFonts w:ascii="GHEA Grapalat" w:eastAsia="GHEA Grapalat" w:hAnsi="GHEA Grapalat" w:cs="GHEA Grapalat"/>
                <w:color w:val="000000"/>
                <w:lang w:bidi="hy-AM"/>
              </w:rPr>
              <w:t>7</w:t>
            </w:r>
            <w:r w:rsidR="0054217C" w:rsidRPr="0054217C">
              <w:rPr>
                <w:rFonts w:ascii="GHEA Grapalat" w:eastAsia="GHEA Grapalat" w:hAnsi="GHEA Grapalat" w:cs="GHEA Grapalat"/>
                <w:color w:val="000000"/>
                <w:lang w:bidi="hy-AM"/>
              </w:rPr>
              <w:t xml:space="preserve">-րդ) </w:t>
            </w:r>
            <w:r w:rsidRPr="00A53696">
              <w:rPr>
                <w:rFonts w:ascii="GHEA Grapalat" w:eastAsia="GHEA Grapalat" w:hAnsi="GHEA Grapalat" w:cs="GHEA Grapalat"/>
                <w:color w:val="000000"/>
              </w:rPr>
              <w:t>վնասի հատուցում և աջակցություն ստանալու իրավունքների, քանի որ այդ մասով սահմանված է սուբյեկտների այլ շրջանակ:</w:t>
            </w:r>
          </w:p>
          <w:p w14:paraId="2D642248" w14:textId="77777777" w:rsidR="00BC2A73" w:rsidRDefault="00BC2A73" w:rsidP="00076070">
            <w:pPr>
              <w:tabs>
                <w:tab w:val="left" w:pos="1020"/>
              </w:tabs>
              <w:spacing w:line="276" w:lineRule="auto"/>
              <w:ind w:firstLine="711"/>
              <w:jc w:val="both"/>
              <w:rPr>
                <w:rFonts w:ascii="GHEA Grapalat" w:eastAsia="GHEA Grapalat" w:hAnsi="GHEA Grapalat" w:cs="GHEA Grapalat"/>
                <w:color w:val="000000"/>
              </w:rPr>
            </w:pPr>
          </w:p>
          <w:p w14:paraId="1A64A4D3" w14:textId="2249FD10" w:rsidR="00BC2A73" w:rsidRDefault="00C50C6D" w:rsidP="00BC2A73">
            <w:pPr>
              <w:tabs>
                <w:tab w:val="left" w:pos="1020"/>
              </w:tabs>
              <w:spacing w:line="276" w:lineRule="auto"/>
              <w:ind w:firstLine="711"/>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3. </w:t>
            </w:r>
            <w:r w:rsidR="00BC2A73" w:rsidRPr="00BC2A73">
              <w:rPr>
                <w:rFonts w:ascii="GHEA Grapalat" w:eastAsia="GHEA Grapalat" w:hAnsi="GHEA Grapalat" w:cs="GHEA Grapalat"/>
                <w:b/>
                <w:color w:val="000000"/>
              </w:rPr>
              <w:t>Ընդունվել է</w:t>
            </w:r>
          </w:p>
          <w:p w14:paraId="611DC4ED" w14:textId="0F145E5F" w:rsidR="00AE4BFE" w:rsidRDefault="00BC2A73" w:rsidP="00AE4BFE">
            <w:pPr>
              <w:tabs>
                <w:tab w:val="left" w:pos="1020"/>
              </w:tabs>
              <w:spacing w:line="276" w:lineRule="auto"/>
              <w:ind w:firstLine="717"/>
              <w:jc w:val="both"/>
              <w:rPr>
                <w:rFonts w:ascii="GHEA Grapalat" w:eastAsia="GHEA Grapalat" w:hAnsi="GHEA Grapalat" w:cs="GHEA Grapalat"/>
                <w:color w:val="000000"/>
              </w:rPr>
            </w:pPr>
            <w:r>
              <w:rPr>
                <w:rFonts w:ascii="GHEA Grapalat" w:eastAsia="GHEA Grapalat" w:hAnsi="GHEA Grapalat" w:cs="GHEA Grapalat"/>
                <w:color w:val="000000"/>
              </w:rPr>
              <w:t>Հարկ է նշել, որ քննարկվող Կառավարության որոշումն արդեն իսկ առկա է և գործում է, խոսքը Կառավարության 28.09.2017 թվականի «</w:t>
            </w:r>
            <w:r>
              <w:rPr>
                <w:rFonts w:ascii="GHEA Grapalat" w:eastAsia="GHEA Grapalat" w:hAnsi="GHEA Grapalat" w:cs="GHEA Grapalat"/>
                <w:bCs/>
                <w:color w:val="000000"/>
              </w:rPr>
              <w:t>Ա</w:t>
            </w:r>
            <w:r w:rsidRPr="00BC2A73">
              <w:rPr>
                <w:rFonts w:ascii="GHEA Grapalat" w:eastAsia="GHEA Grapalat" w:hAnsi="GHEA Grapalat" w:cs="GHEA Grapalat"/>
                <w:bCs/>
                <w:color w:val="000000"/>
              </w:rPr>
              <w:t xml:space="preserve">նշարժ գույքի հարկի </w:t>
            </w:r>
            <w:r>
              <w:rPr>
                <w:rFonts w:ascii="GHEA Grapalat" w:eastAsia="GHEA Grapalat" w:hAnsi="GHEA Grapalat" w:cs="GHEA Grapalat"/>
                <w:bCs/>
                <w:color w:val="000000"/>
              </w:rPr>
              <w:t>և</w:t>
            </w:r>
            <w:r w:rsidRPr="00BC2A73">
              <w:rPr>
                <w:rFonts w:ascii="GHEA Grapalat" w:eastAsia="GHEA Grapalat" w:hAnsi="GHEA Grapalat" w:cs="GHEA Grapalat"/>
                <w:bCs/>
                <w:color w:val="000000"/>
              </w:rPr>
              <w:t xml:space="preserve"> փոխադրամիջոցների գույքահարկի արտոնություններից օգտվելու իրավունքը հաստատող փաստաթղթերը </w:t>
            </w:r>
            <w:r>
              <w:rPr>
                <w:rFonts w:ascii="GHEA Grapalat" w:eastAsia="GHEA Grapalat" w:hAnsi="GHEA Grapalat" w:cs="GHEA Grapalat"/>
                <w:bCs/>
                <w:color w:val="000000"/>
              </w:rPr>
              <w:t>և</w:t>
            </w:r>
            <w:r w:rsidRPr="00BC2A73">
              <w:rPr>
                <w:rFonts w:ascii="GHEA Grapalat" w:eastAsia="GHEA Grapalat" w:hAnsi="GHEA Grapalat" w:cs="GHEA Grapalat"/>
                <w:bCs/>
                <w:color w:val="000000"/>
              </w:rPr>
              <w:t xml:space="preserve"> դրանք ներկայացնելու կարգը սահմանելու մասին</w:t>
            </w:r>
            <w:r>
              <w:rPr>
                <w:rFonts w:ascii="GHEA Grapalat" w:eastAsia="GHEA Grapalat" w:hAnsi="GHEA Grapalat" w:cs="GHEA Grapalat"/>
                <w:color w:val="000000"/>
              </w:rPr>
              <w:t>» թիվ 1213-Ն որոշման մասին է, որով</w:t>
            </w:r>
            <w:r w:rsidR="00B25343">
              <w:rPr>
                <w:rFonts w:ascii="GHEA Grapalat" w:eastAsia="GHEA Grapalat" w:hAnsi="GHEA Grapalat" w:cs="GHEA Grapalat"/>
                <w:color w:val="000000"/>
              </w:rPr>
              <w:t>,</w:t>
            </w:r>
            <w:r>
              <w:rPr>
                <w:rFonts w:ascii="GHEA Grapalat" w:eastAsia="GHEA Grapalat" w:hAnsi="GHEA Grapalat" w:cs="GHEA Grapalat"/>
                <w:color w:val="000000"/>
              </w:rPr>
              <w:t xml:space="preserve"> ի թիվս այլնի</w:t>
            </w:r>
            <w:r w:rsidR="00B25343">
              <w:rPr>
                <w:rFonts w:ascii="GHEA Grapalat" w:eastAsia="GHEA Grapalat" w:hAnsi="GHEA Grapalat" w:cs="GHEA Grapalat"/>
                <w:color w:val="000000"/>
              </w:rPr>
              <w:t>,</w:t>
            </w:r>
            <w:r>
              <w:rPr>
                <w:rFonts w:ascii="GHEA Grapalat" w:eastAsia="GHEA Grapalat" w:hAnsi="GHEA Grapalat" w:cs="GHEA Grapalat"/>
                <w:color w:val="000000"/>
              </w:rPr>
              <w:t xml:space="preserve"> սահմանվում է, </w:t>
            </w:r>
            <w:r w:rsidR="00AE4BFE">
              <w:rPr>
                <w:rFonts w:ascii="GHEA Grapalat" w:eastAsia="GHEA Grapalat" w:hAnsi="GHEA Grapalat" w:cs="GHEA Grapalat"/>
                <w:color w:val="000000"/>
              </w:rPr>
              <w:t xml:space="preserve">թե </w:t>
            </w:r>
            <w:r w:rsidR="00AE4BFE" w:rsidRPr="00AE4BFE">
              <w:rPr>
                <w:rFonts w:ascii="GHEA Grapalat" w:eastAsia="GHEA Grapalat" w:hAnsi="GHEA Grapalat" w:cs="GHEA Grapalat"/>
                <w:color w:val="000000"/>
              </w:rPr>
              <w:t>անշարժ գույքի հարկի</w:t>
            </w:r>
            <w:r w:rsidR="00AE4BFE">
              <w:rPr>
                <w:rFonts w:ascii="GHEA Grapalat" w:eastAsia="GHEA Grapalat" w:hAnsi="GHEA Grapalat" w:cs="GHEA Grapalat"/>
                <w:color w:val="000000"/>
              </w:rPr>
              <w:t xml:space="preserve">, ինչպես նաև </w:t>
            </w:r>
            <w:r w:rsidR="00B25343">
              <w:rPr>
                <w:rFonts w:ascii="GHEA Grapalat" w:eastAsia="GHEA Grapalat" w:hAnsi="GHEA Grapalat" w:cs="GHEA Grapalat"/>
                <w:color w:val="000000"/>
              </w:rPr>
              <w:t>փոխադրամիջոց</w:t>
            </w:r>
            <w:r w:rsidR="00AE4BFE">
              <w:rPr>
                <w:rFonts w:ascii="GHEA Grapalat" w:eastAsia="GHEA Grapalat" w:hAnsi="GHEA Grapalat" w:cs="GHEA Grapalat"/>
                <w:color w:val="000000"/>
              </w:rPr>
              <w:t xml:space="preserve">ների գույքահարկի </w:t>
            </w:r>
            <w:r w:rsidR="00AE4BFE" w:rsidRPr="00AE4BFE">
              <w:rPr>
                <w:rFonts w:ascii="GHEA Grapalat" w:eastAsia="GHEA Grapalat" w:hAnsi="GHEA Grapalat" w:cs="GHEA Grapalat"/>
                <w:color w:val="000000"/>
              </w:rPr>
              <w:t xml:space="preserve">արտոնությունների կիրառման համար </w:t>
            </w:r>
            <w:r w:rsidR="00AE4BFE">
              <w:rPr>
                <w:rFonts w:ascii="GHEA Grapalat" w:eastAsia="GHEA Grapalat" w:hAnsi="GHEA Grapalat" w:cs="GHEA Grapalat"/>
                <w:color w:val="000000"/>
              </w:rPr>
              <w:t xml:space="preserve">ինչպիսի փաստաթղթերն են հիմք ընդունվում, այդ թվում՝ նաև </w:t>
            </w:r>
            <w:r w:rsidR="00AE4BFE" w:rsidRPr="00AE4BFE">
              <w:rPr>
                <w:rFonts w:ascii="GHEA Grapalat" w:eastAsia="GHEA Grapalat" w:hAnsi="GHEA Grapalat" w:cs="GHEA Grapalat"/>
                <w:color w:val="000000"/>
              </w:rPr>
              <w:t xml:space="preserve">Հայաստանի Հանրապետության պաշտպանության </w:t>
            </w:r>
            <w:r w:rsidR="00AE4BFE" w:rsidRPr="00AE4BFE">
              <w:rPr>
                <w:rFonts w:ascii="GHEA Grapalat" w:eastAsia="GHEA Grapalat" w:hAnsi="GHEA Grapalat" w:cs="GHEA Grapalat"/>
                <w:color w:val="000000"/>
              </w:rPr>
              <w:lastRenderedPageBreak/>
              <w:t>մարտական գործողությունների ընթացքում ծառայողական պարտականությունները կատարելիս անհայտ կորած կամ անհայտ բացակայող ճանաչված անձանց (կամ նրանց ընտանիքի անդամներին) սեփականության իրավունքով պատկանող անշարժ գույքի համար` անշարժ գույքի հարկից ազատման արտոնության կիրառության համար</w:t>
            </w:r>
            <w:r w:rsidR="00AE4BFE">
              <w:rPr>
                <w:rFonts w:ascii="GHEA Grapalat" w:eastAsia="GHEA Grapalat" w:hAnsi="GHEA Grapalat" w:cs="GHEA Grapalat"/>
                <w:color w:val="000000"/>
              </w:rPr>
              <w:t>, ինչպես նաև սահմանվում են</w:t>
            </w:r>
            <w:r w:rsidR="00AE4BFE" w:rsidRPr="00AE4BFE">
              <w:rPr>
                <w:rFonts w:ascii="Arial" w:hAnsi="Arial" w:cs="Arial"/>
                <w:color w:val="333333"/>
              </w:rPr>
              <w:t xml:space="preserve"> </w:t>
            </w:r>
            <w:r w:rsidR="00AE4BFE" w:rsidRPr="00AE4BFE">
              <w:rPr>
                <w:rFonts w:ascii="GHEA Grapalat" w:eastAsia="GHEA Grapalat" w:hAnsi="GHEA Grapalat" w:cs="GHEA Grapalat"/>
                <w:color w:val="000000"/>
              </w:rPr>
              <w:t>անշարժ գույքի հարկի արտոնություններից օգտվելու իրավունքը հաստատող փաստաթղթերը ներկայացնելու կարգը</w:t>
            </w:r>
            <w:r w:rsidR="00AE4BFE">
              <w:rPr>
                <w:rFonts w:ascii="GHEA Grapalat" w:eastAsia="GHEA Grapalat" w:hAnsi="GHEA Grapalat" w:cs="GHEA Grapalat"/>
                <w:color w:val="000000"/>
              </w:rPr>
              <w:t xml:space="preserve"> և </w:t>
            </w:r>
            <w:r w:rsidR="00AE4BFE" w:rsidRPr="00AE4BFE">
              <w:rPr>
                <w:rFonts w:ascii="GHEA Grapalat" w:eastAsia="GHEA Grapalat" w:hAnsi="GHEA Grapalat" w:cs="GHEA Grapalat"/>
                <w:color w:val="000000"/>
              </w:rPr>
              <w:t>փոխադրամիջոցների գույքահարկի արտոնություններից օգտվելու իրավունքը հաստատող փաստաթղթերը ներկայացնելու կարգը</w:t>
            </w:r>
            <w:r w:rsidR="00AE4BFE">
              <w:rPr>
                <w:rFonts w:ascii="GHEA Grapalat" w:eastAsia="GHEA Grapalat" w:hAnsi="GHEA Grapalat" w:cs="GHEA Grapalat"/>
                <w:color w:val="000000"/>
              </w:rPr>
              <w:t>՝ համաձայն 1-ին և 2-րդ հավելվածների</w:t>
            </w:r>
            <w:r w:rsidR="00AE4BFE" w:rsidRPr="00AE4BFE">
              <w:rPr>
                <w:rFonts w:ascii="GHEA Grapalat" w:eastAsia="GHEA Grapalat" w:hAnsi="GHEA Grapalat" w:cs="GHEA Grapalat"/>
                <w:color w:val="000000"/>
              </w:rPr>
              <w:t>:</w:t>
            </w:r>
          </w:p>
          <w:p w14:paraId="4928DB82" w14:textId="77777777" w:rsidR="00F13AB5" w:rsidRPr="00AE4BFE" w:rsidRDefault="00F13AB5" w:rsidP="00AE4BFE">
            <w:pPr>
              <w:tabs>
                <w:tab w:val="left" w:pos="1020"/>
              </w:tabs>
              <w:spacing w:line="276" w:lineRule="auto"/>
              <w:ind w:firstLine="717"/>
              <w:jc w:val="both"/>
              <w:rPr>
                <w:rFonts w:ascii="GHEA Grapalat" w:eastAsia="GHEA Grapalat" w:hAnsi="GHEA Grapalat" w:cs="GHEA Grapalat"/>
                <w:color w:val="000000"/>
              </w:rPr>
            </w:pPr>
          </w:p>
          <w:p w14:paraId="620F4D9D" w14:textId="4B9BAF0B" w:rsidR="00A04977" w:rsidRPr="0017501C" w:rsidRDefault="00F13AB5" w:rsidP="00F13AB5">
            <w:pPr>
              <w:tabs>
                <w:tab w:val="left" w:pos="1020"/>
              </w:tabs>
              <w:spacing w:line="276" w:lineRule="auto"/>
              <w:ind w:firstLine="717"/>
              <w:jc w:val="center"/>
              <w:rPr>
                <w:rFonts w:ascii="GHEA Grapalat" w:hAnsi="GHEA Grapalat"/>
                <w:b/>
              </w:rPr>
            </w:pPr>
            <w:r>
              <w:rPr>
                <w:rFonts w:ascii="GHEA Grapalat" w:hAnsi="GHEA Grapalat"/>
                <w:b/>
              </w:rPr>
              <w:t>4. Ընդունվել է</w:t>
            </w:r>
          </w:p>
          <w:p w14:paraId="1B704D51" w14:textId="58030081" w:rsidR="00A04977" w:rsidRPr="00F13AB5" w:rsidRDefault="0054217C" w:rsidP="00F13AB5">
            <w:pPr>
              <w:tabs>
                <w:tab w:val="left" w:pos="1020"/>
              </w:tabs>
              <w:spacing w:line="276" w:lineRule="auto"/>
              <w:ind w:firstLine="717"/>
              <w:jc w:val="both"/>
              <w:rPr>
                <w:rFonts w:ascii="GHEA Grapalat" w:hAnsi="GHEA Grapalat"/>
                <w:lang w:bidi="hy-AM"/>
              </w:rPr>
            </w:pPr>
            <w:r>
              <w:rPr>
                <w:rFonts w:ascii="GHEA Grapalat" w:hAnsi="GHEA Grapalat"/>
              </w:rPr>
              <w:t>Նախագծի</w:t>
            </w:r>
            <w:r w:rsidRPr="00970CB5">
              <w:rPr>
                <w:rFonts w:ascii="GHEA Grapalat" w:hAnsi="GHEA Grapalat"/>
              </w:rPr>
              <w:t xml:space="preserve"> </w:t>
            </w:r>
            <w:r w:rsidR="00F13AB5">
              <w:rPr>
                <w:rFonts w:ascii="GHEA Grapalat" w:hAnsi="GHEA Grapalat"/>
              </w:rPr>
              <w:t xml:space="preserve">10-րդ հոդվածի </w:t>
            </w:r>
            <w:r w:rsidRPr="0054217C">
              <w:rPr>
                <w:rFonts w:ascii="GHEA Grapalat" w:hAnsi="GHEA Grapalat"/>
                <w:lang w:bidi="hy-AM"/>
              </w:rPr>
              <w:t xml:space="preserve">(այժմ՝ </w:t>
            </w:r>
            <w:r>
              <w:rPr>
                <w:rFonts w:ascii="GHEA Grapalat" w:hAnsi="GHEA Grapalat"/>
                <w:lang w:bidi="hy-AM"/>
              </w:rPr>
              <w:t>9</w:t>
            </w:r>
            <w:r w:rsidRPr="0054217C">
              <w:rPr>
                <w:rFonts w:ascii="GHEA Grapalat" w:hAnsi="GHEA Grapalat"/>
                <w:lang w:bidi="hy-AM"/>
              </w:rPr>
              <w:t xml:space="preserve">-րդ) </w:t>
            </w:r>
            <w:r w:rsidR="00F13AB5">
              <w:rPr>
                <w:rFonts w:ascii="GHEA Grapalat" w:hAnsi="GHEA Grapalat"/>
              </w:rPr>
              <w:t xml:space="preserve">1-ին մասի 1-ին կետով սահմանված լիազորությունը </w:t>
            </w:r>
            <w:r w:rsidR="00975E42">
              <w:rPr>
                <w:rFonts w:ascii="GHEA Grapalat" w:hAnsi="GHEA Grapalat"/>
              </w:rPr>
              <w:t>լրամշակվել է հետևյալ կերպ. «</w:t>
            </w:r>
            <w:r w:rsidR="00975E42" w:rsidRPr="00975E42">
              <w:rPr>
                <w:rFonts w:ascii="GHEA Grapalat" w:hAnsi="GHEA Grapalat"/>
                <w:lang w:bidi="hy-AM"/>
              </w:rPr>
              <w:t xml:space="preserve">անհայտ կորած անձանց հետախուզման գործընթացի համակարգում, հետախուզման շրջանակներում օրենքով սահմանված կարգով համագործակցություն պետական և տեղական ինքնակառավարման մարմինների, միջազգային կազմակերպությունների, մարդասիրական առաքելությունների, ֆիզիկական և իրավաբանական </w:t>
            </w:r>
            <w:r w:rsidR="00975E42">
              <w:rPr>
                <w:rFonts w:ascii="GHEA Grapalat" w:hAnsi="GHEA Grapalat"/>
                <w:lang w:bidi="hy-AM"/>
              </w:rPr>
              <w:t>անձանց հետ</w:t>
            </w:r>
            <w:r w:rsidR="00975E42">
              <w:rPr>
                <w:rFonts w:ascii="GHEA Grapalat" w:hAnsi="GHEA Grapalat"/>
              </w:rPr>
              <w:t xml:space="preserve">»: Միաժամանակ, քննարկվող կետի իմաստով համագործակցությունը </w:t>
            </w:r>
            <w:r w:rsidR="00F13AB5">
              <w:rPr>
                <w:rFonts w:ascii="GHEA Grapalat" w:hAnsi="GHEA Grapalat"/>
              </w:rPr>
              <w:t>թ</w:t>
            </w:r>
            <w:r w:rsidR="00F13AB5" w:rsidRPr="00F13AB5">
              <w:rPr>
                <w:rFonts w:ascii="GHEA Grapalat" w:hAnsi="GHEA Grapalat"/>
              </w:rPr>
              <w:t xml:space="preserve">ույլ է տալիս </w:t>
            </w:r>
            <w:r w:rsidR="00F13AB5" w:rsidRPr="00F13AB5">
              <w:rPr>
                <w:rFonts w:ascii="GHEA Grapalat" w:hAnsi="GHEA Grapalat"/>
              </w:rPr>
              <w:lastRenderedPageBreak/>
              <w:t>օպերատիվ և համակարգված աշխատել բոլոր կողմերի հետ</w:t>
            </w:r>
            <w:r w:rsidR="00F13AB5">
              <w:rPr>
                <w:rFonts w:ascii="GHEA Grapalat" w:hAnsi="GHEA Grapalat"/>
              </w:rPr>
              <w:t>՝ ա</w:t>
            </w:r>
            <w:r w:rsidR="00F13AB5" w:rsidRPr="00F13AB5">
              <w:rPr>
                <w:rFonts w:ascii="GHEA Grapalat" w:hAnsi="GHEA Grapalat"/>
              </w:rPr>
              <w:t>պահով</w:t>
            </w:r>
            <w:r w:rsidR="00F13AB5">
              <w:rPr>
                <w:rFonts w:ascii="GHEA Grapalat" w:hAnsi="GHEA Grapalat"/>
              </w:rPr>
              <w:t xml:space="preserve">ելով </w:t>
            </w:r>
            <w:r w:rsidR="00F13AB5" w:rsidRPr="00F13AB5">
              <w:rPr>
                <w:rFonts w:ascii="GHEA Grapalat" w:hAnsi="GHEA Grapalat"/>
              </w:rPr>
              <w:t>անհայտ կորած անձի որոնման արագություն</w:t>
            </w:r>
            <w:r w:rsidR="00F13AB5">
              <w:rPr>
                <w:rFonts w:ascii="GHEA Grapalat" w:hAnsi="GHEA Grapalat"/>
              </w:rPr>
              <w:t>ը</w:t>
            </w:r>
            <w:r w:rsidR="00F13AB5" w:rsidRPr="00F13AB5">
              <w:rPr>
                <w:rFonts w:ascii="GHEA Grapalat" w:hAnsi="GHEA Grapalat"/>
              </w:rPr>
              <w:t>, ամբողջականություն</w:t>
            </w:r>
            <w:r w:rsidR="00F13AB5">
              <w:rPr>
                <w:rFonts w:ascii="GHEA Grapalat" w:hAnsi="GHEA Grapalat"/>
              </w:rPr>
              <w:t>ը</w:t>
            </w:r>
            <w:r w:rsidR="00F13AB5" w:rsidRPr="00F13AB5">
              <w:rPr>
                <w:rFonts w:ascii="GHEA Grapalat" w:hAnsi="GHEA Grapalat"/>
              </w:rPr>
              <w:t xml:space="preserve"> և արդյունավետություն</w:t>
            </w:r>
            <w:r w:rsidR="00F13AB5">
              <w:rPr>
                <w:rFonts w:ascii="GHEA Grapalat" w:hAnsi="GHEA Grapalat"/>
              </w:rPr>
              <w:t>ը:</w:t>
            </w:r>
            <w:r w:rsidR="00D05FD4">
              <w:rPr>
                <w:rFonts w:ascii="GHEA Grapalat" w:hAnsi="GHEA Grapalat"/>
              </w:rPr>
              <w:t xml:space="preserve"> Ինչ վերաբերում է 10-րդ հոդվածի</w:t>
            </w:r>
            <w:r>
              <w:rPr>
                <w:rFonts w:ascii="GHEA Grapalat" w:hAnsi="GHEA Grapalat"/>
              </w:rPr>
              <w:t xml:space="preserve"> </w:t>
            </w:r>
            <w:r w:rsidRPr="0054217C">
              <w:rPr>
                <w:rFonts w:ascii="GHEA Grapalat" w:hAnsi="GHEA Grapalat"/>
                <w:lang w:bidi="hy-AM"/>
              </w:rPr>
              <w:t>(</w:t>
            </w:r>
            <w:r>
              <w:rPr>
                <w:rFonts w:ascii="GHEA Grapalat" w:hAnsi="GHEA Grapalat"/>
                <w:lang w:bidi="hy-AM"/>
              </w:rPr>
              <w:t>այժմ՝ 9</w:t>
            </w:r>
            <w:r w:rsidRPr="0054217C">
              <w:rPr>
                <w:rFonts w:ascii="GHEA Grapalat" w:hAnsi="GHEA Grapalat"/>
                <w:lang w:bidi="hy-AM"/>
              </w:rPr>
              <w:t>-րդ)</w:t>
            </w:r>
            <w:r w:rsidR="00D05FD4">
              <w:rPr>
                <w:rFonts w:ascii="GHEA Grapalat" w:hAnsi="GHEA Grapalat"/>
              </w:rPr>
              <w:t xml:space="preserve"> 1-ին մասի 7-րդ կետով սահմանված լիազորությանը՝ այն հանվել է Նախագծից:</w:t>
            </w:r>
            <w:r w:rsidR="003E76A7">
              <w:rPr>
                <w:rFonts w:ascii="GHEA Grapalat" w:hAnsi="GHEA Grapalat"/>
              </w:rPr>
              <w:t xml:space="preserve"> Հետախուզման գործընթացի համակարգման առնչությամբ հարկ է նշել, որ</w:t>
            </w:r>
            <w:r w:rsidR="00B25343">
              <w:rPr>
                <w:rFonts w:ascii="GHEA Grapalat" w:hAnsi="GHEA Grapalat"/>
              </w:rPr>
              <w:t>,</w:t>
            </w:r>
            <w:r w:rsidR="003E76A7">
              <w:rPr>
                <w:rFonts w:ascii="GHEA Grapalat" w:hAnsi="GHEA Grapalat"/>
              </w:rPr>
              <w:t xml:space="preserve"> ըստ էության</w:t>
            </w:r>
            <w:r w:rsidR="00B25343">
              <w:rPr>
                <w:rFonts w:ascii="GHEA Grapalat" w:hAnsi="GHEA Grapalat"/>
              </w:rPr>
              <w:t>,</w:t>
            </w:r>
            <w:r w:rsidR="003E76A7">
              <w:rPr>
                <w:rFonts w:ascii="GHEA Grapalat" w:hAnsi="GHEA Grapalat"/>
              </w:rPr>
              <w:t xml:space="preserve"> Նախագծի տարբեր դրույթներից պարզ է դառնում, որ լիազոր մարմինն է ղեկավարում և համակարգում  անհայտ կորած անձանց հետախուզման ողջ գործընթացը, ուստի նշված բառակապակցությունը կիրառվել է նշված իմաստով:</w:t>
            </w:r>
          </w:p>
          <w:p w14:paraId="0A690C32" w14:textId="77777777" w:rsidR="00A04977" w:rsidRPr="0017501C" w:rsidRDefault="00A04977" w:rsidP="00A04977">
            <w:pPr>
              <w:tabs>
                <w:tab w:val="left" w:pos="1020"/>
              </w:tabs>
              <w:spacing w:line="276" w:lineRule="auto"/>
              <w:ind w:firstLine="717"/>
              <w:jc w:val="both"/>
              <w:rPr>
                <w:rFonts w:ascii="GHEA Grapalat" w:hAnsi="GHEA Grapalat"/>
                <w:b/>
              </w:rPr>
            </w:pPr>
          </w:p>
          <w:p w14:paraId="7AF85E53" w14:textId="293A2034" w:rsidR="00A04977" w:rsidRDefault="0017501C" w:rsidP="0017501C">
            <w:pPr>
              <w:tabs>
                <w:tab w:val="left" w:pos="1020"/>
              </w:tabs>
              <w:spacing w:line="276" w:lineRule="auto"/>
              <w:ind w:firstLine="717"/>
              <w:jc w:val="center"/>
              <w:rPr>
                <w:rFonts w:ascii="GHEA Grapalat" w:hAnsi="GHEA Grapalat"/>
                <w:b/>
              </w:rPr>
            </w:pPr>
            <w:r>
              <w:rPr>
                <w:rFonts w:ascii="GHEA Grapalat" w:hAnsi="GHEA Grapalat"/>
                <w:b/>
              </w:rPr>
              <w:t>5. Ընդունվել է</w:t>
            </w:r>
          </w:p>
          <w:p w14:paraId="55767865" w14:textId="3AE07D30" w:rsidR="00FB5520" w:rsidRPr="00FB5520" w:rsidRDefault="00FB5520" w:rsidP="00FB5520">
            <w:pPr>
              <w:tabs>
                <w:tab w:val="left" w:pos="1020"/>
              </w:tabs>
              <w:spacing w:line="276" w:lineRule="auto"/>
              <w:ind w:firstLine="717"/>
              <w:jc w:val="both"/>
              <w:rPr>
                <w:rFonts w:ascii="GHEA Grapalat" w:hAnsi="GHEA Grapalat"/>
                <w:lang w:bidi="hy-AM"/>
              </w:rPr>
            </w:pPr>
            <w:r>
              <w:rPr>
                <w:rFonts w:ascii="GHEA Grapalat" w:hAnsi="GHEA Grapalat"/>
              </w:rPr>
              <w:t xml:space="preserve">Նախագծի 13-րդ հոդվածի </w:t>
            </w:r>
            <w:r w:rsidR="0054217C" w:rsidRPr="0054217C">
              <w:rPr>
                <w:rFonts w:ascii="GHEA Grapalat" w:hAnsi="GHEA Grapalat"/>
                <w:lang w:bidi="hy-AM"/>
              </w:rPr>
              <w:t>(այժմ՝ 1</w:t>
            </w:r>
            <w:r w:rsidR="0054217C" w:rsidRPr="00970CB5">
              <w:rPr>
                <w:rFonts w:ascii="GHEA Grapalat" w:hAnsi="GHEA Grapalat"/>
                <w:lang w:bidi="hy-AM"/>
              </w:rPr>
              <w:t>2</w:t>
            </w:r>
            <w:r w:rsidR="0054217C" w:rsidRPr="0054217C">
              <w:rPr>
                <w:rFonts w:ascii="GHEA Grapalat" w:hAnsi="GHEA Grapalat"/>
                <w:lang w:bidi="hy-AM"/>
              </w:rPr>
              <w:t xml:space="preserve">-րդ) </w:t>
            </w:r>
            <w:r>
              <w:rPr>
                <w:rFonts w:ascii="GHEA Grapalat" w:hAnsi="GHEA Grapalat"/>
              </w:rPr>
              <w:t xml:space="preserve">3-րդ մասի համաձայն՝ </w:t>
            </w:r>
            <w:r w:rsidRPr="00FB5520">
              <w:rPr>
                <w:rFonts w:ascii="GHEA Grapalat" w:hAnsi="GHEA Grapalat"/>
                <w:lang w:bidi="hy-AM"/>
              </w:rPr>
              <w:t xml:space="preserve">Լիազոր մարմինը, սույն օրենքով սահմանված լիազորությունների սահմաններում, </w:t>
            </w:r>
            <w:r w:rsidRPr="00FB5520">
              <w:rPr>
                <w:rFonts w:ascii="GHEA Grapalat" w:hAnsi="GHEA Grapalat"/>
                <w:b/>
                <w:lang w:bidi="hy-AM"/>
              </w:rPr>
              <w:t>իրավունք ունի</w:t>
            </w:r>
            <w:r w:rsidRPr="00FB5520">
              <w:rPr>
                <w:rFonts w:ascii="GHEA Grapalat" w:hAnsi="GHEA Grapalat"/>
                <w:lang w:bidi="hy-AM"/>
              </w:rPr>
              <w:t xml:space="preserve"> ստանալու տեղեկատվություն (ներառյալ՝ անձնական տվյալները) պետական մարմիններից, այդ թվում՝ Ռեեստրի և այլ պետական տեղեկատվական ռեսուրսների միջև տեղեկատվական-հաղորդակցական միջոցներով էլեկտրոնային ձևով տեղեկատվական փոխգործելիության միջոցով՝ տեղեկատվության տեխնիկական ու գաղտնագրային միջոցների օգտագործմամբ՝ վերաբերելի օրենսդրության պահանջներին համապատասխան։</w:t>
            </w:r>
          </w:p>
          <w:p w14:paraId="4D1B3EEF" w14:textId="394832D2" w:rsidR="00A04977" w:rsidRPr="00386E42" w:rsidRDefault="0017501C" w:rsidP="00A04977">
            <w:pPr>
              <w:tabs>
                <w:tab w:val="left" w:pos="1020"/>
              </w:tabs>
              <w:spacing w:line="276" w:lineRule="auto"/>
              <w:ind w:firstLine="717"/>
              <w:jc w:val="both"/>
              <w:rPr>
                <w:rFonts w:ascii="GHEA Grapalat" w:hAnsi="GHEA Grapalat"/>
              </w:rPr>
            </w:pPr>
            <w:r>
              <w:rPr>
                <w:rFonts w:ascii="GHEA Grapalat" w:hAnsi="GHEA Grapalat"/>
              </w:rPr>
              <w:lastRenderedPageBreak/>
              <w:t xml:space="preserve">Տվյալ դեպքում </w:t>
            </w:r>
            <w:r w:rsidRPr="0017501C">
              <w:rPr>
                <w:rFonts w:ascii="GHEA Grapalat" w:hAnsi="GHEA Grapalat"/>
              </w:rPr>
              <w:t>«այլ պե</w:t>
            </w:r>
            <w:r w:rsidR="006620C4">
              <w:rPr>
                <w:rFonts w:ascii="GHEA Grapalat" w:hAnsi="GHEA Grapalat"/>
              </w:rPr>
              <w:t>տական տեղեկատվական ռեսուրսներ</w:t>
            </w:r>
            <w:r w:rsidR="006620C4" w:rsidRPr="006620C4">
              <w:rPr>
                <w:rFonts w:ascii="GHEA Grapalat" w:hAnsi="GHEA Grapalat"/>
              </w:rPr>
              <w:t>» եզրույթն օգտագործելիս</w:t>
            </w:r>
            <w:r w:rsidRPr="006620C4">
              <w:rPr>
                <w:rFonts w:ascii="GHEA Grapalat" w:hAnsi="GHEA Grapalat"/>
              </w:rPr>
              <w:t xml:space="preserve"> </w:t>
            </w:r>
            <w:r w:rsidR="006620C4" w:rsidRPr="006620C4">
              <w:rPr>
                <w:rFonts w:ascii="GHEA Grapalat" w:hAnsi="GHEA Grapalat"/>
              </w:rPr>
              <w:t>խոսքը</w:t>
            </w:r>
            <w:r w:rsidRPr="006620C4">
              <w:rPr>
                <w:rFonts w:ascii="GHEA Grapalat" w:hAnsi="GHEA Grapalat"/>
              </w:rPr>
              <w:t xml:space="preserve"> բոլոր այն պետակա</w:t>
            </w:r>
            <w:r w:rsidR="006620C4" w:rsidRPr="006620C4">
              <w:rPr>
                <w:rFonts w:ascii="GHEA Grapalat" w:hAnsi="GHEA Grapalat"/>
              </w:rPr>
              <w:t>ն տվյալների բազաների կամ համակարգերի մասին է</w:t>
            </w:r>
            <w:r w:rsidRPr="006620C4">
              <w:rPr>
                <w:rFonts w:ascii="GHEA Grapalat" w:hAnsi="GHEA Grapalat"/>
              </w:rPr>
              <w:t>, որոնք կարող են որևէ կերպ առնչվել անհայտ կորած անձանց վերաբերյալ տվյալների հավաքագրման, ստուգման կամ վերլուծության</w:t>
            </w:r>
            <w:r w:rsidRPr="0017501C">
              <w:rPr>
                <w:rFonts w:ascii="GHEA Grapalat" w:hAnsi="GHEA Grapalat"/>
              </w:rPr>
              <w:t xml:space="preserve"> գործընթացում։ </w:t>
            </w:r>
            <w:r w:rsidRPr="006620C4">
              <w:rPr>
                <w:rFonts w:ascii="GHEA Grapalat" w:hAnsi="GHEA Grapalat"/>
              </w:rPr>
              <w:t>Օրինակ՝</w:t>
            </w:r>
            <w:r w:rsidR="006620C4">
              <w:rPr>
                <w:rFonts w:ascii="GHEA Grapalat" w:hAnsi="GHEA Grapalat"/>
              </w:rPr>
              <w:t xml:space="preserve"> </w:t>
            </w:r>
            <w:r w:rsidRPr="006620C4">
              <w:rPr>
                <w:rFonts w:ascii="GHEA Grapalat" w:hAnsi="GHEA Grapalat"/>
              </w:rPr>
              <w:t xml:space="preserve">Քաղաքացիական կացության ակտերի գրանցման </w:t>
            </w:r>
            <w:r w:rsidR="006E0C72">
              <w:rPr>
                <w:rFonts w:ascii="GHEA Grapalat" w:hAnsi="GHEA Grapalat"/>
              </w:rPr>
              <w:t xml:space="preserve">տեղեկատվական </w:t>
            </w:r>
            <w:r w:rsidRPr="006620C4">
              <w:rPr>
                <w:rFonts w:ascii="GHEA Grapalat" w:hAnsi="GHEA Grapalat"/>
              </w:rPr>
              <w:t>համակարգ (ծնունդ, ամուսնություն, մահ)</w:t>
            </w:r>
            <w:r w:rsidR="006620C4">
              <w:rPr>
                <w:rFonts w:ascii="GHEA Grapalat" w:hAnsi="GHEA Grapalat"/>
              </w:rPr>
              <w:t>, ՆԳՆ</w:t>
            </w:r>
            <w:r w:rsidRPr="006620C4">
              <w:rPr>
                <w:rFonts w:ascii="GHEA Grapalat" w:hAnsi="GHEA Grapalat"/>
              </w:rPr>
              <w:t xml:space="preserve"> </w:t>
            </w:r>
            <w:r w:rsidR="006620C4">
              <w:rPr>
                <w:rFonts w:ascii="GHEA Grapalat" w:hAnsi="GHEA Grapalat"/>
              </w:rPr>
              <w:t xml:space="preserve">Միգրացիայի և քաղաքացիության ծառայության տեղեկատվական </w:t>
            </w:r>
            <w:r w:rsidRPr="006620C4">
              <w:rPr>
                <w:rFonts w:ascii="GHEA Grapalat" w:hAnsi="GHEA Grapalat"/>
              </w:rPr>
              <w:t xml:space="preserve"> </w:t>
            </w:r>
            <w:r w:rsidR="006620C4">
              <w:rPr>
                <w:rFonts w:ascii="GHEA Grapalat" w:hAnsi="GHEA Grapalat"/>
              </w:rPr>
              <w:t>համակարգ</w:t>
            </w:r>
            <w:r w:rsidR="00BE03F5">
              <w:rPr>
                <w:rFonts w:ascii="GHEA Grapalat" w:hAnsi="GHEA Grapalat"/>
              </w:rPr>
              <w:t>,</w:t>
            </w:r>
            <w:r w:rsidR="006620C4">
              <w:rPr>
                <w:rFonts w:ascii="GHEA Grapalat" w:hAnsi="GHEA Grapalat"/>
              </w:rPr>
              <w:t xml:space="preserve"> </w:t>
            </w:r>
            <w:r w:rsidR="00BE03F5">
              <w:rPr>
                <w:rFonts w:ascii="GHEA Grapalat" w:hAnsi="GHEA Grapalat"/>
              </w:rPr>
              <w:t>Ա</w:t>
            </w:r>
            <w:r w:rsidR="006620C4" w:rsidRPr="006620C4">
              <w:rPr>
                <w:rFonts w:ascii="GHEA Grapalat" w:hAnsi="GHEA Grapalat"/>
              </w:rPr>
              <w:t xml:space="preserve">շխատանքի և սոցիալական հարցերի նախարարության կողմից ստեղծված կամ կառավարվող </w:t>
            </w:r>
            <w:r w:rsidR="006E0C72">
              <w:rPr>
                <w:rFonts w:ascii="GHEA Grapalat" w:hAnsi="GHEA Grapalat"/>
              </w:rPr>
              <w:t>տեղեկատվական բազա, ա</w:t>
            </w:r>
            <w:r w:rsidR="006E0C72" w:rsidRPr="006E0C72">
              <w:rPr>
                <w:rFonts w:ascii="GHEA Grapalat" w:hAnsi="GHEA Grapalat"/>
              </w:rPr>
              <w:t>ռողջապահության բնագավառի տվյալների բազաներ</w:t>
            </w:r>
            <w:r w:rsidR="006E0C72" w:rsidRPr="006E0C72">
              <w:rPr>
                <w:rFonts w:ascii="Calibri" w:hAnsi="Calibri" w:cs="Calibri"/>
              </w:rPr>
              <w:t> </w:t>
            </w:r>
            <w:r w:rsidR="006E0C72">
              <w:rPr>
                <w:rFonts w:ascii="GHEA Grapalat" w:hAnsi="GHEA Grapalat"/>
              </w:rPr>
              <w:t>և այլն:</w:t>
            </w:r>
            <w:r w:rsidR="00AE40AD" w:rsidRPr="00AE40AD">
              <w:t xml:space="preserve"> </w:t>
            </w:r>
            <w:r w:rsidR="00AE40AD" w:rsidRPr="00FB5520">
              <w:rPr>
                <w:rFonts w:ascii="GHEA Grapalat" w:hAnsi="GHEA Grapalat"/>
              </w:rPr>
              <w:t>Արդյունքում, խոսքը այնպիսի փոխգործելիության մասին է, որ</w:t>
            </w:r>
            <w:r w:rsidR="00AE40AD">
              <w:t xml:space="preserve"> </w:t>
            </w:r>
            <w:r w:rsidR="00AE40AD">
              <w:rPr>
                <w:rFonts w:ascii="GHEA Grapalat" w:hAnsi="GHEA Grapalat"/>
              </w:rPr>
              <w:t>հնարավորություն է տալու</w:t>
            </w:r>
            <w:r w:rsidR="00AE40AD" w:rsidRPr="00AE40AD">
              <w:rPr>
                <w:rFonts w:ascii="GHEA Grapalat" w:hAnsi="GHEA Grapalat"/>
              </w:rPr>
              <w:t xml:space="preserve"> ավտոմատ, էլեկտրոնային եղանակով տվյալներ փոխանակել մյուս համապատասխան պետական կառույցների տվյալների բազաների հետ։ </w:t>
            </w:r>
            <w:r w:rsidR="00386E42">
              <w:rPr>
                <w:rFonts w:ascii="GHEA Grapalat" w:hAnsi="GHEA Grapalat"/>
              </w:rPr>
              <w:t>Միաժամանակ,</w:t>
            </w:r>
            <w:r w:rsidR="00386E42" w:rsidRPr="00386E42">
              <w:rPr>
                <w:rFonts w:ascii="GHEA Grapalat" w:eastAsia="SimSun" w:hAnsi="GHEA Grapalat"/>
                <w:lang w:eastAsia="en-GB" w:bidi="hy-AM"/>
              </w:rPr>
              <w:t xml:space="preserve"> </w:t>
            </w:r>
            <w:r w:rsidR="00386E42" w:rsidRPr="00386E42">
              <w:rPr>
                <w:rFonts w:ascii="GHEA Grapalat" w:hAnsi="GHEA Grapalat"/>
                <w:lang w:bidi="hy-AM"/>
              </w:rPr>
              <w:t xml:space="preserve">է </w:t>
            </w:r>
            <w:r w:rsidR="00386E42">
              <w:rPr>
                <w:rFonts w:ascii="GHEA Grapalat" w:hAnsi="GHEA Grapalat"/>
                <w:lang w:bidi="hy-AM"/>
              </w:rPr>
              <w:t>Նախագծում «</w:t>
            </w:r>
            <w:r w:rsidR="00386E42" w:rsidRPr="00386E42">
              <w:rPr>
                <w:rFonts w:ascii="GHEA Grapalat" w:hAnsi="GHEA Grapalat"/>
                <w:b/>
                <w:lang w:bidi="hy-AM"/>
              </w:rPr>
              <w:t>այլ</w:t>
            </w:r>
            <w:r w:rsidR="00386E42" w:rsidRPr="00386E42">
              <w:rPr>
                <w:rFonts w:ascii="GHEA Grapalat" w:hAnsi="GHEA Grapalat"/>
                <w:lang w:bidi="hy-AM"/>
              </w:rPr>
              <w:t xml:space="preserve"> պետական տեղեկատվական ռեսուրսներ</w:t>
            </w:r>
            <w:r w:rsidR="00386E42">
              <w:rPr>
                <w:rFonts w:ascii="GHEA Grapalat" w:hAnsi="GHEA Grapalat"/>
                <w:lang w:bidi="hy-AM"/>
              </w:rPr>
              <w:t>» բառերը փոխարինվել են</w:t>
            </w:r>
            <w:r w:rsidR="00386E42">
              <w:rPr>
                <w:rFonts w:ascii="GHEA Grapalat" w:hAnsi="GHEA Grapalat"/>
              </w:rPr>
              <w:t xml:space="preserve"> «</w:t>
            </w:r>
            <w:r w:rsidR="00386E42" w:rsidRPr="00386E42">
              <w:rPr>
                <w:rFonts w:ascii="GHEA Grapalat" w:hAnsi="GHEA Grapalat"/>
                <w:b/>
                <w:lang w:bidi="hy-AM"/>
              </w:rPr>
              <w:t>այլ</w:t>
            </w:r>
            <w:r w:rsidR="00386E42" w:rsidRPr="00386E42">
              <w:rPr>
                <w:rFonts w:ascii="GHEA Grapalat" w:hAnsi="GHEA Grapalat"/>
                <w:lang w:bidi="hy-AM"/>
              </w:rPr>
              <w:t xml:space="preserve"> պետական</w:t>
            </w:r>
            <w:r w:rsidR="00386E42">
              <w:rPr>
                <w:rFonts w:ascii="GHEA Grapalat" w:hAnsi="GHEA Grapalat"/>
                <w:lang w:bidi="hy-AM"/>
              </w:rPr>
              <w:t xml:space="preserve"> էլեկտրոնային</w:t>
            </w:r>
            <w:r w:rsidR="00386E42" w:rsidRPr="00386E42">
              <w:rPr>
                <w:rFonts w:ascii="GHEA Grapalat" w:hAnsi="GHEA Grapalat"/>
                <w:lang w:bidi="hy-AM"/>
              </w:rPr>
              <w:t xml:space="preserve"> տեղեկատվական </w:t>
            </w:r>
            <w:r w:rsidR="00386E42">
              <w:rPr>
                <w:rFonts w:ascii="GHEA Grapalat" w:hAnsi="GHEA Grapalat"/>
                <w:lang w:bidi="hy-AM"/>
              </w:rPr>
              <w:t>համակարգեր</w:t>
            </w:r>
            <w:r w:rsidR="00386E42" w:rsidRPr="00386E42">
              <w:rPr>
                <w:rFonts w:ascii="GHEA Grapalat" w:hAnsi="GHEA Grapalat"/>
                <w:lang w:bidi="hy-AM"/>
              </w:rPr>
              <w:t>»</w:t>
            </w:r>
            <w:r w:rsidR="00386E42">
              <w:rPr>
                <w:rFonts w:ascii="GHEA Grapalat" w:hAnsi="GHEA Grapalat"/>
              </w:rPr>
              <w:t xml:space="preserve"> բառերով՝ հիմք ընդունելով նաև Կառավարության </w:t>
            </w:r>
            <w:r w:rsidR="00386E42" w:rsidRPr="00970CB5">
              <w:rPr>
                <w:rFonts w:ascii="GHEA Grapalat" w:hAnsi="GHEA Grapalat"/>
                <w:bCs/>
              </w:rPr>
              <w:t>2015 թվականի օգոստոսի 31-ի N 1093-Ն որոշմամբ կիրառվող եզրութաբանությունը</w:t>
            </w:r>
            <w:r w:rsidR="00386E42" w:rsidRPr="00386E42">
              <w:rPr>
                <w:rFonts w:ascii="GHEA Grapalat" w:hAnsi="GHEA Grapalat"/>
              </w:rPr>
              <w:t>:</w:t>
            </w:r>
          </w:p>
          <w:p w14:paraId="2085A74B" w14:textId="77777777" w:rsidR="00FB5520" w:rsidRPr="00970CB5" w:rsidRDefault="00FB5520" w:rsidP="00A04977">
            <w:pPr>
              <w:tabs>
                <w:tab w:val="left" w:pos="1020"/>
              </w:tabs>
              <w:spacing w:line="276" w:lineRule="auto"/>
              <w:ind w:firstLine="717"/>
              <w:jc w:val="both"/>
              <w:rPr>
                <w:rFonts w:ascii="GHEA Grapalat" w:hAnsi="GHEA Grapalat"/>
              </w:rPr>
            </w:pPr>
          </w:p>
          <w:p w14:paraId="5DA9B8E1" w14:textId="7625BC28" w:rsidR="00A04977" w:rsidRPr="00A04977" w:rsidRDefault="00A04977" w:rsidP="00A04977">
            <w:pPr>
              <w:tabs>
                <w:tab w:val="left" w:pos="1020"/>
              </w:tabs>
              <w:spacing w:line="276" w:lineRule="auto"/>
              <w:ind w:firstLine="717"/>
              <w:jc w:val="center"/>
              <w:rPr>
                <w:rFonts w:ascii="GHEA Grapalat" w:hAnsi="GHEA Grapalat"/>
                <w:b/>
              </w:rPr>
            </w:pPr>
            <w:r w:rsidRPr="0017501C">
              <w:rPr>
                <w:rFonts w:ascii="GHEA Grapalat" w:hAnsi="GHEA Grapalat"/>
                <w:b/>
              </w:rPr>
              <w:t>6</w:t>
            </w:r>
            <w:r w:rsidRPr="00A04977">
              <w:rPr>
                <w:rFonts w:ascii="GHEA Grapalat" w:hAnsi="GHEA Grapalat"/>
                <w:b/>
              </w:rPr>
              <w:t xml:space="preserve">. </w:t>
            </w:r>
            <w:r w:rsidR="00350A60">
              <w:rPr>
                <w:rFonts w:ascii="GHEA Grapalat" w:hAnsi="GHEA Grapalat"/>
                <w:b/>
              </w:rPr>
              <w:t>Ը</w:t>
            </w:r>
            <w:r w:rsidRPr="00A04977">
              <w:rPr>
                <w:rFonts w:ascii="GHEA Grapalat" w:hAnsi="GHEA Grapalat"/>
                <w:b/>
              </w:rPr>
              <w:t>նդունվել</w:t>
            </w:r>
            <w:r w:rsidR="00350A60">
              <w:rPr>
                <w:rFonts w:ascii="GHEA Grapalat" w:hAnsi="GHEA Grapalat"/>
                <w:b/>
              </w:rPr>
              <w:t xml:space="preserve"> է</w:t>
            </w:r>
          </w:p>
          <w:p w14:paraId="0FBE394F" w14:textId="3A67DDAA" w:rsidR="00A04977" w:rsidRDefault="00350A60" w:rsidP="00A04977">
            <w:pPr>
              <w:tabs>
                <w:tab w:val="left" w:pos="1020"/>
              </w:tabs>
              <w:spacing w:line="276" w:lineRule="auto"/>
              <w:ind w:firstLine="717"/>
              <w:jc w:val="both"/>
              <w:rPr>
                <w:rFonts w:ascii="GHEA Grapalat" w:hAnsi="GHEA Grapalat"/>
              </w:rPr>
            </w:pPr>
            <w:r>
              <w:rPr>
                <w:rFonts w:ascii="GHEA Grapalat" w:hAnsi="GHEA Grapalat"/>
              </w:rPr>
              <w:t xml:space="preserve">Նախագծում կատարվել համապատասխան </w:t>
            </w:r>
            <w:r>
              <w:rPr>
                <w:rFonts w:ascii="GHEA Grapalat" w:hAnsi="GHEA Grapalat"/>
              </w:rPr>
              <w:lastRenderedPageBreak/>
              <w:t>փոփոխություն՝ սահմանելով, որ քննարկվող ենթաօրենսդրական նորմատիվ իրավական ակտն ընդունվելու է Կառավարության կողմից</w:t>
            </w:r>
            <w:r w:rsidR="00A04977" w:rsidRPr="00A04977">
              <w:rPr>
                <w:rFonts w:ascii="GHEA Grapalat" w:hAnsi="GHEA Grapalat"/>
              </w:rPr>
              <w:t>:</w:t>
            </w:r>
          </w:p>
          <w:p w14:paraId="07A572FA" w14:textId="0B9999DB" w:rsidR="001161F2" w:rsidRDefault="001161F2" w:rsidP="00A04977">
            <w:pPr>
              <w:tabs>
                <w:tab w:val="left" w:pos="1020"/>
              </w:tabs>
              <w:spacing w:line="276" w:lineRule="auto"/>
              <w:ind w:firstLine="717"/>
              <w:jc w:val="both"/>
              <w:rPr>
                <w:rFonts w:ascii="GHEA Grapalat" w:hAnsi="GHEA Grapalat"/>
              </w:rPr>
            </w:pPr>
          </w:p>
          <w:p w14:paraId="1EB01458" w14:textId="77777777" w:rsidR="001C3036" w:rsidRPr="00A04977" w:rsidRDefault="001C3036" w:rsidP="00A04977">
            <w:pPr>
              <w:tabs>
                <w:tab w:val="left" w:pos="1020"/>
              </w:tabs>
              <w:spacing w:line="276" w:lineRule="auto"/>
              <w:ind w:firstLine="717"/>
              <w:jc w:val="both"/>
              <w:rPr>
                <w:rFonts w:ascii="GHEA Grapalat" w:hAnsi="GHEA Grapalat"/>
              </w:rPr>
            </w:pPr>
          </w:p>
          <w:p w14:paraId="4E213340" w14:textId="77777777" w:rsidR="001C3036" w:rsidRDefault="001C3036" w:rsidP="001161F2">
            <w:pPr>
              <w:tabs>
                <w:tab w:val="left" w:pos="1020"/>
              </w:tabs>
              <w:spacing w:line="276" w:lineRule="auto"/>
              <w:ind w:firstLine="717"/>
              <w:jc w:val="center"/>
              <w:rPr>
                <w:rFonts w:ascii="GHEA Grapalat" w:hAnsi="GHEA Grapalat"/>
                <w:b/>
              </w:rPr>
            </w:pPr>
          </w:p>
          <w:p w14:paraId="1308532F" w14:textId="640926C5" w:rsidR="00FA4EDB" w:rsidRPr="001161F2" w:rsidRDefault="001161F2" w:rsidP="001161F2">
            <w:pPr>
              <w:tabs>
                <w:tab w:val="left" w:pos="1020"/>
              </w:tabs>
              <w:spacing w:line="276" w:lineRule="auto"/>
              <w:ind w:firstLine="717"/>
              <w:jc w:val="center"/>
              <w:rPr>
                <w:rFonts w:ascii="GHEA Grapalat" w:hAnsi="GHEA Grapalat"/>
                <w:b/>
              </w:rPr>
            </w:pPr>
            <w:r w:rsidRPr="001161F2">
              <w:rPr>
                <w:rFonts w:ascii="GHEA Grapalat" w:hAnsi="GHEA Grapalat"/>
                <w:b/>
              </w:rPr>
              <w:t>7. Ընդունվել է</w:t>
            </w:r>
          </w:p>
          <w:p w14:paraId="0F79444C" w14:textId="1CF16EA2" w:rsidR="00FA4EDB" w:rsidRPr="00F315F1" w:rsidRDefault="001161F2" w:rsidP="00F14377">
            <w:pPr>
              <w:shd w:val="clear" w:color="auto" w:fill="FFFFFF"/>
              <w:spacing w:line="276" w:lineRule="auto"/>
              <w:ind w:firstLine="720"/>
              <w:jc w:val="both"/>
              <w:rPr>
                <w:rFonts w:ascii="GHEA Grapalat" w:hAnsi="GHEA Grapalat"/>
                <w:color w:val="000000"/>
                <w:shd w:val="clear" w:color="auto" w:fill="FFFFFF"/>
                <w:lang w:bidi="hy-AM"/>
              </w:rPr>
            </w:pPr>
            <w:r>
              <w:rPr>
                <w:rFonts w:ascii="GHEA Grapalat" w:hAnsi="GHEA Grapalat"/>
              </w:rPr>
              <w:t xml:space="preserve">Հարկ է նշել, որ Նախագծի 14-րդ </w:t>
            </w:r>
            <w:r w:rsidR="0054217C" w:rsidRPr="0054217C">
              <w:rPr>
                <w:rFonts w:ascii="GHEA Grapalat" w:hAnsi="GHEA Grapalat"/>
                <w:lang w:bidi="hy-AM"/>
              </w:rPr>
              <w:t>(այժմ՝ 1</w:t>
            </w:r>
            <w:r w:rsidR="0054217C" w:rsidRPr="00970CB5">
              <w:rPr>
                <w:rFonts w:ascii="GHEA Grapalat" w:hAnsi="GHEA Grapalat"/>
                <w:lang w:bidi="hy-AM"/>
              </w:rPr>
              <w:t>3</w:t>
            </w:r>
            <w:r w:rsidR="0054217C" w:rsidRPr="0054217C">
              <w:rPr>
                <w:rFonts w:ascii="GHEA Grapalat" w:hAnsi="GHEA Grapalat"/>
                <w:lang w:bidi="hy-AM"/>
              </w:rPr>
              <w:t xml:space="preserve">-րդ) </w:t>
            </w:r>
            <w:r>
              <w:rPr>
                <w:rFonts w:ascii="GHEA Grapalat" w:hAnsi="GHEA Grapalat"/>
              </w:rPr>
              <w:t xml:space="preserve">հոդվածի 3-րդ մասի կարգավորման իմաստով խոսքը ոչ թե առհասարակ ռեեստրում առկա բոլոր տվյալների, այլ </w:t>
            </w:r>
            <w:r w:rsidRPr="001161F2">
              <w:rPr>
                <w:rFonts w:ascii="GHEA Grapalat" w:hAnsi="GHEA Grapalat"/>
                <w:b/>
              </w:rPr>
              <w:t>անձնական տվյալների</w:t>
            </w:r>
            <w:r>
              <w:rPr>
                <w:rFonts w:ascii="GHEA Grapalat" w:hAnsi="GHEA Grapalat"/>
              </w:rPr>
              <w:t xml:space="preserve"> բացահայտման կամ </w:t>
            </w:r>
            <w:r w:rsidRPr="00C50C6D">
              <w:rPr>
                <w:rFonts w:ascii="GHEA Grapalat" w:hAnsi="GHEA Grapalat"/>
                <w:b/>
              </w:rPr>
              <w:t>այլ անձանց ու մարմիններին</w:t>
            </w:r>
            <w:r>
              <w:rPr>
                <w:rFonts w:ascii="GHEA Grapalat" w:hAnsi="GHEA Grapalat"/>
              </w:rPr>
              <w:t xml:space="preserve"> հանձնելու արգելքի մասին է՝</w:t>
            </w:r>
            <w:r w:rsidRPr="001161F2">
              <w:rPr>
                <w:rFonts w:ascii="GHEA Grapalat" w:eastAsia="SimSun" w:hAnsi="GHEA Grapalat"/>
                <w:b/>
                <w:lang w:eastAsia="en-GB" w:bidi="hy-AM"/>
              </w:rPr>
              <w:t xml:space="preserve"> </w:t>
            </w:r>
            <w:r w:rsidRPr="001161F2">
              <w:rPr>
                <w:rFonts w:ascii="GHEA Grapalat" w:hAnsi="GHEA Grapalat"/>
                <w:lang w:bidi="hy-AM"/>
              </w:rPr>
              <w:t>բացառությամբ օրենքով սահմանված դեպքերի։</w:t>
            </w:r>
            <w:r w:rsidRPr="001161F2">
              <w:rPr>
                <w:rFonts w:ascii="GHEA Grapalat" w:hAnsi="GHEA Grapalat"/>
                <w:b/>
                <w:lang w:bidi="hy-AM"/>
              </w:rPr>
              <w:t xml:space="preserve"> </w:t>
            </w:r>
            <w:r w:rsidRPr="00485350">
              <w:rPr>
                <w:rFonts w:ascii="GHEA Grapalat" w:hAnsi="GHEA Grapalat"/>
                <w:lang w:bidi="hy-AM"/>
              </w:rPr>
              <w:t xml:space="preserve">Մինչդեռ, Նախագծի 13-րդ </w:t>
            </w:r>
            <w:r w:rsidR="0054217C" w:rsidRPr="0054217C">
              <w:rPr>
                <w:rFonts w:ascii="GHEA Grapalat" w:hAnsi="GHEA Grapalat"/>
                <w:lang w:bidi="hy-AM"/>
              </w:rPr>
              <w:t>(այժմ՝ 1</w:t>
            </w:r>
            <w:r w:rsidR="0054217C" w:rsidRPr="00970CB5">
              <w:rPr>
                <w:rFonts w:ascii="GHEA Grapalat" w:hAnsi="GHEA Grapalat"/>
                <w:lang w:bidi="hy-AM"/>
              </w:rPr>
              <w:t>2</w:t>
            </w:r>
            <w:r w:rsidR="0054217C" w:rsidRPr="0054217C">
              <w:rPr>
                <w:rFonts w:ascii="GHEA Grapalat" w:hAnsi="GHEA Grapalat"/>
                <w:lang w:bidi="hy-AM"/>
              </w:rPr>
              <w:t xml:space="preserve">-րդ) </w:t>
            </w:r>
            <w:r w:rsidRPr="00485350">
              <w:rPr>
                <w:rFonts w:ascii="GHEA Grapalat" w:hAnsi="GHEA Grapalat"/>
                <w:lang w:bidi="hy-AM"/>
              </w:rPr>
              <w:t>հոդվածի 6-ր</w:t>
            </w:r>
            <w:r w:rsidR="00C50C6D" w:rsidRPr="00485350">
              <w:rPr>
                <w:rFonts w:ascii="GHEA Grapalat" w:hAnsi="GHEA Grapalat"/>
                <w:lang w:bidi="hy-AM"/>
              </w:rPr>
              <w:t>դ մասի կարգավորման դեպքում</w:t>
            </w:r>
            <w:r w:rsidR="00C50C6D">
              <w:rPr>
                <w:rFonts w:ascii="GHEA Grapalat" w:hAnsi="GHEA Grapalat"/>
                <w:b/>
                <w:lang w:bidi="hy-AM"/>
              </w:rPr>
              <w:t xml:space="preserve"> խոսքն առհասարակ ռեեստրում առկա տվյալների՝ </w:t>
            </w:r>
            <w:r w:rsidR="00C50C6D" w:rsidRPr="00485350">
              <w:rPr>
                <w:rFonts w:ascii="GHEA Grapalat" w:hAnsi="GHEA Grapalat"/>
                <w:b/>
                <w:color w:val="000000"/>
                <w:shd w:val="clear" w:color="auto" w:fill="FFFFFF"/>
                <w:lang w:bidi="hy-AM"/>
              </w:rPr>
              <w:t>անհայտ կորած անձանց ընտանիքի անդամներին, պետական և տեղական ինքնակառավարման մարմիններին հասանելի լինելու</w:t>
            </w:r>
            <w:r w:rsidR="00C50C6D">
              <w:rPr>
                <w:rFonts w:ascii="GHEA Grapalat" w:hAnsi="GHEA Grapalat"/>
                <w:color w:val="000000"/>
                <w:shd w:val="clear" w:color="auto" w:fill="FFFFFF"/>
                <w:lang w:bidi="hy-AM"/>
              </w:rPr>
              <w:t xml:space="preserve"> մասին է՝ իհարկե</w:t>
            </w:r>
            <w:r w:rsidR="00C50C6D" w:rsidRPr="003B6B09">
              <w:rPr>
                <w:rFonts w:ascii="GHEA Grapalat" w:hAnsi="GHEA Grapalat"/>
                <w:color w:val="000000"/>
                <w:shd w:val="clear" w:color="auto" w:fill="FFFFFF"/>
                <w:lang w:bidi="hy-AM"/>
              </w:rPr>
              <w:t xml:space="preserve"> «Անձնական տվյալների պաշտպանության մասին» օրենքի</w:t>
            </w:r>
            <w:r w:rsidR="00C50C6D">
              <w:rPr>
                <w:rFonts w:ascii="GHEA Grapalat" w:hAnsi="GHEA Grapalat"/>
                <w:color w:val="000000"/>
                <w:shd w:val="clear" w:color="auto" w:fill="FFFFFF"/>
                <w:lang w:bidi="hy-AM"/>
              </w:rPr>
              <w:t>,</w:t>
            </w:r>
            <w:r w:rsidR="00C50C6D" w:rsidRPr="00142F7A">
              <w:rPr>
                <w:rFonts w:ascii="Arial" w:hAnsi="Arial" w:cs="Arial"/>
                <w:color w:val="000000"/>
                <w:sz w:val="21"/>
                <w:szCs w:val="21"/>
                <w:shd w:val="clear" w:color="auto" w:fill="FFFFFF"/>
              </w:rPr>
              <w:t xml:space="preserve"> </w:t>
            </w:r>
            <w:r w:rsidR="00C50C6D" w:rsidRPr="00142F7A">
              <w:rPr>
                <w:rFonts w:ascii="GHEA Grapalat" w:hAnsi="GHEA Grapalat"/>
                <w:color w:val="000000"/>
                <w:shd w:val="clear" w:color="auto" w:fill="FFFFFF"/>
                <w:lang w:bidi="hy-AM"/>
              </w:rPr>
              <w:t>պետական և օրենքով պահպանվող այլ գաղտնիք պարունակող տեղեկությունների</w:t>
            </w:r>
            <w:r w:rsidR="00C50C6D">
              <w:rPr>
                <w:rFonts w:ascii="GHEA Grapalat" w:hAnsi="GHEA Grapalat"/>
                <w:color w:val="000000"/>
                <w:shd w:val="clear" w:color="auto" w:fill="FFFFFF"/>
                <w:lang w:bidi="hy-AM"/>
              </w:rPr>
              <w:t>ն օրենքով ներկայացվող</w:t>
            </w:r>
            <w:r w:rsidR="00C50C6D" w:rsidRPr="003B6B09">
              <w:rPr>
                <w:rFonts w:ascii="GHEA Grapalat" w:hAnsi="GHEA Grapalat"/>
                <w:color w:val="000000"/>
                <w:shd w:val="clear" w:color="auto" w:fill="FFFFFF"/>
                <w:lang w:bidi="hy-AM"/>
              </w:rPr>
              <w:t xml:space="preserve"> պահանջների</w:t>
            </w:r>
            <w:r w:rsidR="00C50C6D" w:rsidRPr="00E04E9D">
              <w:rPr>
                <w:rFonts w:ascii="GHEA Grapalat" w:hAnsi="GHEA Grapalat"/>
                <w:color w:val="000000"/>
                <w:shd w:val="clear" w:color="auto" w:fill="FFFFFF"/>
                <w:lang w:bidi="hy-AM"/>
              </w:rPr>
              <w:t xml:space="preserve"> </w:t>
            </w:r>
            <w:r w:rsidR="00C50C6D">
              <w:rPr>
                <w:rFonts w:ascii="GHEA Grapalat" w:hAnsi="GHEA Grapalat"/>
                <w:color w:val="000000"/>
                <w:shd w:val="clear" w:color="auto" w:fill="FFFFFF"/>
                <w:lang w:bidi="hy-AM"/>
              </w:rPr>
              <w:t>պահպանմամբ</w:t>
            </w:r>
            <w:r w:rsidR="00C50C6D" w:rsidRPr="003B6B09">
              <w:rPr>
                <w:rFonts w:ascii="GHEA Grapalat" w:hAnsi="GHEA Grapalat"/>
                <w:color w:val="000000"/>
                <w:shd w:val="clear" w:color="auto" w:fill="FFFFFF"/>
                <w:lang w:bidi="hy-AM"/>
              </w:rPr>
              <w:t>:</w:t>
            </w:r>
            <w:r w:rsidR="00CA13E0">
              <w:rPr>
                <w:rFonts w:ascii="GHEA Grapalat" w:hAnsi="GHEA Grapalat"/>
                <w:color w:val="000000"/>
                <w:shd w:val="clear" w:color="auto" w:fill="FFFFFF"/>
                <w:lang w:bidi="hy-AM"/>
              </w:rPr>
              <w:t xml:space="preserve"> </w:t>
            </w:r>
            <w:r w:rsidR="00485350">
              <w:rPr>
                <w:rFonts w:ascii="GHEA Grapalat" w:hAnsi="GHEA Grapalat"/>
                <w:color w:val="000000"/>
                <w:shd w:val="clear" w:color="auto" w:fill="FFFFFF"/>
                <w:lang w:bidi="hy-AM"/>
              </w:rPr>
              <w:t xml:space="preserve">Արդյունքում, չենք գտնում, որ Նախագծի 13-րդ հոդվածի </w:t>
            </w:r>
            <w:r w:rsidR="0054217C" w:rsidRPr="0054217C">
              <w:rPr>
                <w:rFonts w:ascii="GHEA Grapalat" w:hAnsi="GHEA Grapalat"/>
                <w:color w:val="000000"/>
                <w:shd w:val="clear" w:color="auto" w:fill="FFFFFF"/>
                <w:lang w:bidi="hy-AM"/>
              </w:rPr>
              <w:t>(այժմ՝ 1</w:t>
            </w:r>
            <w:r w:rsidR="0054217C" w:rsidRPr="00970CB5">
              <w:rPr>
                <w:rFonts w:ascii="GHEA Grapalat" w:hAnsi="GHEA Grapalat"/>
                <w:color w:val="000000"/>
                <w:shd w:val="clear" w:color="auto" w:fill="FFFFFF"/>
                <w:lang w:bidi="hy-AM"/>
              </w:rPr>
              <w:t>2</w:t>
            </w:r>
            <w:r w:rsidR="0054217C" w:rsidRPr="0054217C">
              <w:rPr>
                <w:rFonts w:ascii="GHEA Grapalat" w:hAnsi="GHEA Grapalat"/>
                <w:color w:val="000000"/>
                <w:shd w:val="clear" w:color="auto" w:fill="FFFFFF"/>
                <w:lang w:bidi="hy-AM"/>
              </w:rPr>
              <w:t xml:space="preserve">-րդ) </w:t>
            </w:r>
            <w:r w:rsidR="00485350">
              <w:rPr>
                <w:rFonts w:ascii="GHEA Grapalat" w:hAnsi="GHEA Grapalat"/>
                <w:color w:val="000000"/>
                <w:shd w:val="clear" w:color="auto" w:fill="FFFFFF"/>
                <w:lang w:bidi="hy-AM"/>
              </w:rPr>
              <w:t xml:space="preserve">6-րդ մասով սահմանված դեպքը Նախագծի 14-րդ </w:t>
            </w:r>
            <w:r w:rsidR="0054217C" w:rsidRPr="0054217C">
              <w:rPr>
                <w:rFonts w:ascii="GHEA Grapalat" w:hAnsi="GHEA Grapalat"/>
                <w:color w:val="000000"/>
                <w:shd w:val="clear" w:color="auto" w:fill="FFFFFF"/>
                <w:lang w:bidi="hy-AM"/>
              </w:rPr>
              <w:t>(այժմ՝ 1</w:t>
            </w:r>
            <w:r w:rsidR="0054217C" w:rsidRPr="00970CB5">
              <w:rPr>
                <w:rFonts w:ascii="GHEA Grapalat" w:hAnsi="GHEA Grapalat"/>
                <w:color w:val="000000"/>
                <w:shd w:val="clear" w:color="auto" w:fill="FFFFFF"/>
                <w:lang w:bidi="hy-AM"/>
              </w:rPr>
              <w:t>3</w:t>
            </w:r>
            <w:r w:rsidR="0054217C" w:rsidRPr="0054217C">
              <w:rPr>
                <w:rFonts w:ascii="GHEA Grapalat" w:hAnsi="GHEA Grapalat"/>
                <w:color w:val="000000"/>
                <w:shd w:val="clear" w:color="auto" w:fill="FFFFFF"/>
                <w:lang w:bidi="hy-AM"/>
              </w:rPr>
              <w:t xml:space="preserve">-րդ) </w:t>
            </w:r>
            <w:r w:rsidR="00485350">
              <w:rPr>
                <w:rFonts w:ascii="GHEA Grapalat" w:hAnsi="GHEA Grapalat"/>
                <w:color w:val="000000"/>
                <w:shd w:val="clear" w:color="auto" w:fill="FFFFFF"/>
                <w:lang w:bidi="hy-AM"/>
              </w:rPr>
              <w:t>հոդվածի 3-րդ մասի իմաստ</w:t>
            </w:r>
            <w:r w:rsidR="00B25343">
              <w:rPr>
                <w:rFonts w:ascii="GHEA Grapalat" w:hAnsi="GHEA Grapalat"/>
                <w:color w:val="000000"/>
                <w:shd w:val="clear" w:color="auto" w:fill="FFFFFF"/>
                <w:lang w:bidi="hy-AM"/>
              </w:rPr>
              <w:t>ո</w:t>
            </w:r>
            <w:r w:rsidR="00485350">
              <w:rPr>
                <w:rFonts w:ascii="GHEA Grapalat" w:hAnsi="GHEA Grapalat"/>
                <w:color w:val="000000"/>
                <w:shd w:val="clear" w:color="auto" w:fill="FFFFFF"/>
                <w:lang w:bidi="hy-AM"/>
              </w:rPr>
              <w:t>վ օրենքով նախատեսված այն դեպքն է, որի դեպքում պետք է գործի բացառություն:</w:t>
            </w:r>
            <w:r w:rsidR="00CA13E0">
              <w:rPr>
                <w:rFonts w:ascii="GHEA Grapalat" w:hAnsi="GHEA Grapalat"/>
                <w:color w:val="000000"/>
                <w:shd w:val="clear" w:color="auto" w:fill="FFFFFF"/>
                <w:lang w:bidi="hy-AM"/>
              </w:rPr>
              <w:t xml:space="preserve"> </w:t>
            </w:r>
            <w:r w:rsidR="00CA13E0">
              <w:rPr>
                <w:rFonts w:ascii="GHEA Grapalat" w:hAnsi="GHEA Grapalat"/>
                <w:color w:val="000000"/>
                <w:shd w:val="clear" w:color="auto" w:fill="FFFFFF"/>
                <w:lang w:bidi="hy-AM"/>
              </w:rPr>
              <w:lastRenderedPageBreak/>
              <w:t xml:space="preserve">Միաժամանակ, հարկ է տեղեկացնել, որ </w:t>
            </w:r>
            <w:r w:rsidR="00C73DAD">
              <w:rPr>
                <w:rFonts w:ascii="GHEA Grapalat" w:hAnsi="GHEA Grapalat"/>
                <w:color w:val="000000"/>
                <w:shd w:val="clear" w:color="auto" w:fill="FFFFFF"/>
                <w:lang w:bidi="hy-AM"/>
              </w:rPr>
              <w:t xml:space="preserve">Նախագծի սկզբնական տարբերակում 14-րդ հոդվածի </w:t>
            </w:r>
            <w:r w:rsidR="0054217C" w:rsidRPr="0054217C">
              <w:rPr>
                <w:rFonts w:ascii="GHEA Grapalat" w:hAnsi="GHEA Grapalat"/>
                <w:color w:val="000000"/>
                <w:shd w:val="clear" w:color="auto" w:fill="FFFFFF"/>
                <w:lang w:bidi="hy-AM"/>
              </w:rPr>
              <w:t>(այժմ՝ 1</w:t>
            </w:r>
            <w:r w:rsidR="0054217C" w:rsidRPr="00970CB5">
              <w:rPr>
                <w:rFonts w:ascii="GHEA Grapalat" w:hAnsi="GHEA Grapalat"/>
                <w:color w:val="000000"/>
                <w:shd w:val="clear" w:color="auto" w:fill="FFFFFF"/>
                <w:lang w:bidi="hy-AM"/>
              </w:rPr>
              <w:t>3</w:t>
            </w:r>
            <w:r w:rsidR="0054217C" w:rsidRPr="0054217C">
              <w:rPr>
                <w:rFonts w:ascii="GHEA Grapalat" w:hAnsi="GHEA Grapalat"/>
                <w:color w:val="000000"/>
                <w:shd w:val="clear" w:color="auto" w:fill="FFFFFF"/>
                <w:lang w:bidi="hy-AM"/>
              </w:rPr>
              <w:t xml:space="preserve">-րդ) </w:t>
            </w:r>
            <w:r w:rsidR="00C73DAD">
              <w:rPr>
                <w:rFonts w:ascii="GHEA Grapalat" w:hAnsi="GHEA Grapalat"/>
                <w:color w:val="000000"/>
                <w:shd w:val="clear" w:color="auto" w:fill="FFFFFF"/>
                <w:lang w:bidi="hy-AM"/>
              </w:rPr>
              <w:t>3-րդ մասում «բացառությամբ օրենքով սահմանված դեպքերի» բառերի փոխարեն կիրառվել էին «</w:t>
            </w:r>
            <w:r w:rsidR="00C73DAD" w:rsidRPr="00C73DAD">
              <w:rPr>
                <w:rFonts w:ascii="GHEA Grapalat" w:hAnsi="GHEA Grapalat"/>
                <w:color w:val="000000"/>
                <w:shd w:val="clear" w:color="auto" w:fill="FFFFFF"/>
                <w:lang w:bidi="hy-AM"/>
              </w:rPr>
              <w:t>սույն օրենքին չհամապատասխանող նպատակներով» բառերը</w:t>
            </w:r>
            <w:r w:rsidR="00C73DAD">
              <w:rPr>
                <w:rFonts w:ascii="GHEA Grapalat" w:hAnsi="GHEA Grapalat"/>
                <w:color w:val="000000"/>
                <w:shd w:val="clear" w:color="auto" w:fill="FFFFFF"/>
                <w:lang w:bidi="hy-AM"/>
              </w:rPr>
              <w:t xml:space="preserve">, որի արդյունքում քննարկվող դրույթն ուներ հետևյալ ձևակերպումը՝ </w:t>
            </w:r>
            <w:r w:rsidR="00C73DAD" w:rsidRPr="00C73DAD">
              <w:rPr>
                <w:rFonts w:ascii="GHEA Grapalat" w:hAnsi="GHEA Grapalat"/>
                <w:i/>
                <w:color w:val="000000"/>
                <w:shd w:val="clear" w:color="auto" w:fill="FFFFFF"/>
                <w:lang w:bidi="hy-AM"/>
              </w:rPr>
              <w:t>«Ռեեստրի մեջ պահվող անձնական տվյալները չեն կարող բացահայտվել կամ հանձնվել այլ անձանց ու մարմինների՝</w:t>
            </w:r>
            <w:r w:rsidR="00C73DAD" w:rsidRPr="00C73DAD">
              <w:rPr>
                <w:rFonts w:ascii="GHEA Grapalat" w:hAnsi="GHEA Grapalat"/>
                <w:color w:val="000000"/>
                <w:shd w:val="clear" w:color="auto" w:fill="FFFFFF"/>
                <w:lang w:bidi="hy-AM"/>
              </w:rPr>
              <w:t xml:space="preserve"> </w:t>
            </w:r>
            <w:r w:rsidR="00C73DAD" w:rsidRPr="00C73DAD">
              <w:rPr>
                <w:rFonts w:ascii="GHEA Grapalat" w:hAnsi="GHEA Grapalat"/>
                <w:i/>
                <w:color w:val="000000"/>
                <w:shd w:val="clear" w:color="auto" w:fill="FFFFFF"/>
                <w:lang w:bidi="hy-AM"/>
              </w:rPr>
              <w:t>սույն օրենքին չհամապատասխանող նպատակներով»</w:t>
            </w:r>
            <w:r w:rsidR="00C73DAD">
              <w:rPr>
                <w:rFonts w:ascii="GHEA Grapalat" w:hAnsi="GHEA Grapalat"/>
                <w:i/>
                <w:color w:val="000000"/>
                <w:shd w:val="clear" w:color="auto" w:fill="FFFFFF"/>
                <w:lang w:bidi="hy-AM"/>
              </w:rPr>
              <w:t xml:space="preserve">, </w:t>
            </w:r>
            <w:r w:rsidR="00C73DAD" w:rsidRPr="00C73DAD">
              <w:rPr>
                <w:rFonts w:ascii="GHEA Grapalat" w:hAnsi="GHEA Grapalat"/>
                <w:color w:val="000000"/>
                <w:shd w:val="clear" w:color="auto" w:fill="FFFFFF"/>
                <w:lang w:bidi="hy-AM"/>
              </w:rPr>
              <w:t xml:space="preserve">որը հետագայում խմբագրվել է՝ հիմք ընդունելով </w:t>
            </w:r>
            <w:r w:rsidR="00CA13E0" w:rsidRPr="00C73DAD">
              <w:rPr>
                <w:rFonts w:ascii="GHEA Grapalat" w:hAnsi="GHEA Grapalat"/>
                <w:color w:val="000000"/>
                <w:shd w:val="clear" w:color="auto" w:fill="FFFFFF"/>
                <w:lang w:bidi="hy-AM"/>
              </w:rPr>
              <w:t>սույն</w:t>
            </w:r>
            <w:r w:rsidR="00CA13E0">
              <w:rPr>
                <w:rFonts w:ascii="GHEA Grapalat" w:hAnsi="GHEA Grapalat"/>
                <w:color w:val="000000"/>
                <w:shd w:val="clear" w:color="auto" w:fill="FFFFFF"/>
                <w:lang w:bidi="hy-AM"/>
              </w:rPr>
              <w:t xml:space="preserve"> ամփոփաթերթի 3-րդ կետի 18-րդ ենթակետով Ազգային անվտանգության ծառայության կողմից ներկայացված դիտարկ</w:t>
            </w:r>
            <w:r w:rsidR="008D35C9">
              <w:rPr>
                <w:rFonts w:ascii="GHEA Grapalat" w:hAnsi="GHEA Grapalat"/>
                <w:color w:val="000000"/>
                <w:shd w:val="clear" w:color="auto" w:fill="FFFFFF"/>
                <w:lang w:bidi="hy-AM"/>
              </w:rPr>
              <w:t>ումն առ այն, որ</w:t>
            </w:r>
            <w:r w:rsidR="00CA13E0">
              <w:rPr>
                <w:rFonts w:ascii="GHEA Grapalat" w:hAnsi="GHEA Grapalat"/>
                <w:color w:val="000000"/>
                <w:shd w:val="clear" w:color="auto" w:fill="FFFFFF"/>
                <w:lang w:bidi="hy-AM"/>
              </w:rPr>
              <w:t xml:space="preserve"> </w:t>
            </w:r>
            <w:r w:rsidR="00C73DAD" w:rsidRPr="00C73DAD">
              <w:rPr>
                <w:rFonts w:ascii="GHEA Grapalat" w:hAnsi="GHEA Grapalat"/>
                <w:color w:val="000000"/>
                <w:shd w:val="clear" w:color="auto" w:fill="FFFFFF"/>
                <w:lang w:bidi="hy-AM"/>
              </w:rPr>
              <w:t>ռեեստրում պահվող տեղեկությունները հետագայում կարող են օգտագործվել տարբեր իրավական գործընթացներում (այդ թվում՝ քրեական վարույթներում՝ որպես որոշակի հանգամանքներ հիմնավորող ապացույցներ), որոնք դու</w:t>
            </w:r>
            <w:r w:rsidR="008D35C9">
              <w:rPr>
                <w:rFonts w:ascii="GHEA Grapalat" w:hAnsi="GHEA Grapalat"/>
                <w:color w:val="000000"/>
                <w:shd w:val="clear" w:color="auto" w:fill="FFFFFF"/>
                <w:lang w:bidi="hy-AM"/>
              </w:rPr>
              <w:t xml:space="preserve">րս են սույն նախագծի նպատակներից, ուստի անհրաժեշտ է </w:t>
            </w:r>
            <w:r w:rsidR="008D35C9" w:rsidRPr="008D35C9">
              <w:rPr>
                <w:rFonts w:ascii="GHEA Grapalat" w:hAnsi="GHEA Grapalat"/>
                <w:color w:val="000000"/>
                <w:shd w:val="clear" w:color="auto" w:fill="FFFFFF"/>
                <w:lang w:bidi="hy-AM"/>
              </w:rPr>
              <w:t>«սույն օրենքին չհա</w:t>
            </w:r>
            <w:r w:rsidR="008D35C9">
              <w:rPr>
                <w:rFonts w:ascii="GHEA Grapalat" w:hAnsi="GHEA Grapalat"/>
                <w:color w:val="000000"/>
                <w:shd w:val="clear" w:color="auto" w:fill="FFFFFF"/>
                <w:lang w:bidi="hy-AM"/>
              </w:rPr>
              <w:t>մապատասխանող նպատակներով» բառերի</w:t>
            </w:r>
            <w:r w:rsidR="008D35C9" w:rsidRPr="008D35C9">
              <w:rPr>
                <w:rFonts w:ascii="GHEA Grapalat" w:hAnsi="GHEA Grapalat"/>
                <w:color w:val="000000"/>
                <w:shd w:val="clear" w:color="auto" w:fill="FFFFFF"/>
                <w:lang w:bidi="hy-AM"/>
              </w:rPr>
              <w:t xml:space="preserve"> փոխարեն կիրառ</w:t>
            </w:r>
            <w:r w:rsidR="008D35C9">
              <w:rPr>
                <w:rFonts w:ascii="GHEA Grapalat" w:hAnsi="GHEA Grapalat"/>
                <w:color w:val="000000"/>
                <w:shd w:val="clear" w:color="auto" w:fill="FFFFFF"/>
                <w:lang w:bidi="hy-AM"/>
              </w:rPr>
              <w:t xml:space="preserve">ել </w:t>
            </w:r>
            <w:r w:rsidR="008D35C9" w:rsidRPr="008D35C9">
              <w:rPr>
                <w:rFonts w:ascii="GHEA Grapalat" w:hAnsi="GHEA Grapalat"/>
                <w:color w:val="000000"/>
                <w:shd w:val="clear" w:color="auto" w:fill="FFFFFF"/>
                <w:lang w:bidi="hy-AM"/>
              </w:rPr>
              <w:t>«բացառությամբ օրենքով սահմանված դեպքերի»</w:t>
            </w:r>
            <w:r w:rsidR="008D35C9">
              <w:rPr>
                <w:rFonts w:ascii="GHEA Grapalat" w:hAnsi="GHEA Grapalat"/>
                <w:color w:val="000000"/>
                <w:shd w:val="clear" w:color="auto" w:fill="FFFFFF"/>
                <w:lang w:bidi="hy-AM"/>
              </w:rPr>
              <w:t xml:space="preserve"> բառերը, որպիսի դիտարկումն ընդունվել էր:</w:t>
            </w:r>
            <w:r w:rsidR="00485350">
              <w:rPr>
                <w:rFonts w:ascii="GHEA Grapalat" w:hAnsi="GHEA Grapalat"/>
                <w:color w:val="000000"/>
                <w:shd w:val="clear" w:color="auto" w:fill="FFFFFF"/>
                <w:lang w:bidi="hy-AM"/>
              </w:rPr>
              <w:t xml:space="preserve"> Այնուամենայնիվ, տարակարծություններից խուսափելու համար՝ հիմք ընդունելով նաև սույն դի</w:t>
            </w:r>
            <w:r w:rsidR="00B25343">
              <w:rPr>
                <w:rFonts w:ascii="GHEA Grapalat" w:hAnsi="GHEA Grapalat"/>
                <w:color w:val="000000"/>
                <w:shd w:val="clear" w:color="auto" w:fill="FFFFFF"/>
                <w:lang w:bidi="hy-AM"/>
              </w:rPr>
              <w:t>տ</w:t>
            </w:r>
            <w:r w:rsidR="00485350">
              <w:rPr>
                <w:rFonts w:ascii="GHEA Grapalat" w:hAnsi="GHEA Grapalat"/>
                <w:color w:val="000000"/>
                <w:shd w:val="clear" w:color="auto" w:fill="FFFFFF"/>
                <w:lang w:bidi="hy-AM"/>
              </w:rPr>
              <w:t xml:space="preserve">արկումը, </w:t>
            </w:r>
            <w:r w:rsidR="00485350" w:rsidRPr="00485350">
              <w:rPr>
                <w:rFonts w:ascii="GHEA Grapalat" w:hAnsi="GHEA Grapalat"/>
                <w:color w:val="000000"/>
                <w:shd w:val="clear" w:color="auto" w:fill="FFFFFF"/>
                <w:lang w:bidi="hy-AM"/>
              </w:rPr>
              <w:t xml:space="preserve">«բացառությամբ օրենքով սահմանված դեպքերի» բառերի փոխարեն </w:t>
            </w:r>
            <w:r w:rsidR="00485350">
              <w:rPr>
                <w:rFonts w:ascii="GHEA Grapalat" w:hAnsi="GHEA Grapalat"/>
                <w:color w:val="000000"/>
                <w:shd w:val="clear" w:color="auto" w:fill="FFFFFF"/>
                <w:lang w:bidi="hy-AM"/>
              </w:rPr>
              <w:t xml:space="preserve">կրկին </w:t>
            </w:r>
            <w:r w:rsidR="00485350" w:rsidRPr="00485350">
              <w:rPr>
                <w:rFonts w:ascii="GHEA Grapalat" w:hAnsi="GHEA Grapalat"/>
                <w:color w:val="000000"/>
                <w:shd w:val="clear" w:color="auto" w:fill="FFFFFF"/>
                <w:lang w:bidi="hy-AM"/>
              </w:rPr>
              <w:t>կիրառվ</w:t>
            </w:r>
            <w:r w:rsidR="00485350">
              <w:rPr>
                <w:rFonts w:ascii="GHEA Grapalat" w:hAnsi="GHEA Grapalat"/>
                <w:color w:val="000000"/>
                <w:shd w:val="clear" w:color="auto" w:fill="FFFFFF"/>
                <w:lang w:bidi="hy-AM"/>
              </w:rPr>
              <w:t xml:space="preserve">ել են </w:t>
            </w:r>
            <w:r w:rsidR="00485350" w:rsidRPr="00485350">
              <w:rPr>
                <w:rFonts w:ascii="GHEA Grapalat" w:hAnsi="GHEA Grapalat"/>
                <w:color w:val="000000"/>
                <w:shd w:val="clear" w:color="auto" w:fill="FFFFFF"/>
                <w:lang w:bidi="hy-AM"/>
              </w:rPr>
              <w:t xml:space="preserve">«սույն օրենքին </w:t>
            </w:r>
            <w:r w:rsidR="00485350" w:rsidRPr="00485350">
              <w:rPr>
                <w:rFonts w:ascii="GHEA Grapalat" w:hAnsi="GHEA Grapalat"/>
                <w:color w:val="000000"/>
                <w:shd w:val="clear" w:color="auto" w:fill="FFFFFF"/>
                <w:lang w:bidi="hy-AM"/>
              </w:rPr>
              <w:lastRenderedPageBreak/>
              <w:t>չհամապատասխանող նպատակներով» բառերը</w:t>
            </w:r>
            <w:r w:rsidR="00F315F1">
              <w:rPr>
                <w:rFonts w:ascii="GHEA Grapalat" w:hAnsi="GHEA Grapalat"/>
                <w:color w:val="000000"/>
                <w:shd w:val="clear" w:color="auto" w:fill="FFFFFF"/>
                <w:lang w:bidi="hy-AM"/>
              </w:rPr>
              <w:t xml:space="preserve">, քանի որ գտնում ենք, որ ամեն դեպքում </w:t>
            </w:r>
            <w:r w:rsidR="00F315F1" w:rsidRPr="00F315F1">
              <w:rPr>
                <w:rFonts w:ascii="GHEA Grapalat" w:hAnsi="GHEA Grapalat"/>
                <w:color w:val="000000"/>
                <w:shd w:val="clear" w:color="auto" w:fill="FFFFFF"/>
                <w:lang w:bidi="hy-AM"/>
              </w:rPr>
              <w:t>«սույն օրենքին չհա</w:t>
            </w:r>
            <w:r w:rsidR="00F315F1">
              <w:rPr>
                <w:rFonts w:ascii="GHEA Grapalat" w:hAnsi="GHEA Grapalat"/>
                <w:color w:val="000000"/>
                <w:shd w:val="clear" w:color="auto" w:fill="FFFFFF"/>
                <w:lang w:bidi="hy-AM"/>
              </w:rPr>
              <w:t>մապատասխանող նպատակներով» բառերի կիրառումը չի խոչընդոտելու իրավաչափ նպատակների համար</w:t>
            </w:r>
            <w:r w:rsidR="00F315F1" w:rsidRPr="00F315F1">
              <w:rPr>
                <w:rFonts w:ascii="GHEA Grapalat" w:hAnsi="GHEA Grapalat"/>
                <w:i/>
                <w:color w:val="000000"/>
                <w:shd w:val="clear" w:color="auto" w:fill="FFFFFF"/>
                <w:lang w:bidi="hy-AM"/>
              </w:rPr>
              <w:t xml:space="preserve"> </w:t>
            </w:r>
            <w:r w:rsidR="00F315F1" w:rsidRPr="00F315F1">
              <w:rPr>
                <w:rFonts w:ascii="GHEA Grapalat" w:hAnsi="GHEA Grapalat"/>
                <w:color w:val="000000"/>
                <w:shd w:val="clear" w:color="auto" w:fill="FFFFFF"/>
                <w:lang w:bidi="hy-AM"/>
              </w:rPr>
              <w:t xml:space="preserve">Ռեեստրում պահվող անձնական տվյալների՝ իրավասու մարմիններին </w:t>
            </w:r>
            <w:r w:rsidR="00B25343">
              <w:rPr>
                <w:rFonts w:ascii="GHEA Grapalat" w:hAnsi="GHEA Grapalat"/>
                <w:color w:val="000000"/>
                <w:shd w:val="clear" w:color="auto" w:fill="FFFFFF"/>
                <w:lang w:bidi="hy-AM"/>
              </w:rPr>
              <w:t>տրամադրումը,</w:t>
            </w:r>
            <w:r w:rsidR="00F315F1" w:rsidRPr="00F315F1">
              <w:rPr>
                <w:rFonts w:ascii="GHEA Grapalat" w:hAnsi="GHEA Grapalat"/>
                <w:color w:val="000000"/>
                <w:shd w:val="clear" w:color="auto" w:fill="FFFFFF"/>
                <w:lang w:bidi="hy-AM"/>
              </w:rPr>
              <w:t xml:space="preserve"> օրինակ</w:t>
            </w:r>
            <w:r w:rsidR="00B25343">
              <w:rPr>
                <w:rFonts w:ascii="GHEA Grapalat" w:hAnsi="GHEA Grapalat"/>
                <w:color w:val="000000"/>
                <w:shd w:val="clear" w:color="auto" w:fill="FFFFFF"/>
                <w:lang w:bidi="hy-AM"/>
              </w:rPr>
              <w:t>՝</w:t>
            </w:r>
            <w:r w:rsidR="00F315F1" w:rsidRPr="00F315F1">
              <w:rPr>
                <w:rFonts w:ascii="GHEA Grapalat" w:hAnsi="GHEA Grapalat"/>
                <w:color w:val="000000"/>
                <w:shd w:val="clear" w:color="auto" w:fill="FFFFFF"/>
                <w:lang w:bidi="hy-AM"/>
              </w:rPr>
              <w:t xml:space="preserve"> քրեական վարույթների համատեքստում</w:t>
            </w:r>
            <w:r w:rsidR="00715735">
              <w:rPr>
                <w:rFonts w:ascii="GHEA Grapalat" w:hAnsi="GHEA Grapalat"/>
                <w:color w:val="000000"/>
                <w:shd w:val="clear" w:color="auto" w:fill="FFFFFF"/>
                <w:lang w:bidi="hy-AM"/>
              </w:rPr>
              <w:t>, հատկապես որ նշվածը բխում է սույն օրենքի կարգավորումներից</w:t>
            </w:r>
            <w:r w:rsidR="00485350" w:rsidRPr="00F315F1">
              <w:rPr>
                <w:rFonts w:ascii="GHEA Grapalat" w:hAnsi="GHEA Grapalat"/>
                <w:color w:val="000000"/>
                <w:shd w:val="clear" w:color="auto" w:fill="FFFFFF"/>
                <w:lang w:bidi="hy-AM"/>
              </w:rPr>
              <w:t>:</w:t>
            </w:r>
          </w:p>
          <w:p w14:paraId="51E68D36" w14:textId="77777777" w:rsidR="00F408AB" w:rsidRDefault="00F408AB" w:rsidP="00FA4EDB">
            <w:pPr>
              <w:tabs>
                <w:tab w:val="left" w:pos="1020"/>
              </w:tabs>
              <w:spacing w:line="276" w:lineRule="auto"/>
              <w:ind w:firstLine="717"/>
              <w:jc w:val="center"/>
              <w:rPr>
                <w:rFonts w:ascii="GHEA Grapalat" w:hAnsi="GHEA Grapalat"/>
                <w:b/>
              </w:rPr>
            </w:pPr>
          </w:p>
          <w:p w14:paraId="15572B55" w14:textId="630BAC86" w:rsidR="00FA4EDB" w:rsidRDefault="00FA4EDB" w:rsidP="00FA4EDB">
            <w:pPr>
              <w:tabs>
                <w:tab w:val="left" w:pos="1020"/>
              </w:tabs>
              <w:spacing w:line="276" w:lineRule="auto"/>
              <w:ind w:firstLine="717"/>
              <w:jc w:val="center"/>
              <w:rPr>
                <w:rFonts w:ascii="GHEA Grapalat" w:hAnsi="GHEA Grapalat"/>
                <w:b/>
              </w:rPr>
            </w:pPr>
            <w:r>
              <w:rPr>
                <w:rFonts w:ascii="GHEA Grapalat" w:hAnsi="GHEA Grapalat"/>
                <w:b/>
              </w:rPr>
              <w:t>8</w:t>
            </w:r>
            <w:r w:rsidRPr="0017501C">
              <w:rPr>
                <w:rFonts w:ascii="GHEA Grapalat" w:hAnsi="GHEA Grapalat"/>
                <w:b/>
              </w:rPr>
              <w:t xml:space="preserve">. </w:t>
            </w:r>
            <w:r w:rsidRPr="00FA4EDB">
              <w:rPr>
                <w:rFonts w:ascii="GHEA Grapalat" w:hAnsi="GHEA Grapalat"/>
                <w:b/>
              </w:rPr>
              <w:t>Ընդունվել է</w:t>
            </w:r>
          </w:p>
          <w:p w14:paraId="60D9BDF0" w14:textId="3B263AEB" w:rsidR="000164F2" w:rsidRPr="00965545" w:rsidRDefault="0004468E" w:rsidP="00965545">
            <w:pPr>
              <w:tabs>
                <w:tab w:val="left" w:pos="1020"/>
              </w:tabs>
              <w:spacing w:line="276" w:lineRule="auto"/>
              <w:ind w:firstLine="717"/>
              <w:jc w:val="both"/>
              <w:rPr>
                <w:rFonts w:ascii="GHEA Grapalat" w:hAnsi="GHEA Grapalat"/>
                <w:lang w:bidi="hy-AM"/>
              </w:rPr>
            </w:pPr>
            <w:r>
              <w:rPr>
                <w:rFonts w:ascii="GHEA Grapalat" w:hAnsi="GHEA Grapalat"/>
              </w:rPr>
              <w:t>Տ</w:t>
            </w:r>
            <w:r w:rsidR="00FA4EDB">
              <w:rPr>
                <w:rFonts w:ascii="GHEA Grapalat" w:hAnsi="GHEA Grapalat"/>
              </w:rPr>
              <w:t xml:space="preserve">եղական ինքնակառավարման մարմնի կողմից դիմում ներկայացնելու մասով դրույթը հանվել է նախագծից: </w:t>
            </w:r>
            <w:r w:rsidR="00FA4EDB" w:rsidRPr="00BC1883">
              <w:rPr>
                <w:rFonts w:ascii="GHEA Grapalat" w:hAnsi="GHEA Grapalat"/>
              </w:rPr>
              <w:t>Ինչ վերաբերում է հասարակական կազմակերպության կողմից դիմում ներկայացնելու հարցին՝</w:t>
            </w:r>
            <w:r w:rsidR="00FA4EDB">
              <w:rPr>
                <w:rFonts w:ascii="GHEA Grapalat" w:hAnsi="GHEA Grapalat"/>
              </w:rPr>
              <w:t xml:space="preserve"> </w:t>
            </w:r>
            <w:r w:rsidR="000A2BBA">
              <w:rPr>
                <w:rFonts w:ascii="GHEA Grapalat" w:hAnsi="GHEA Grapalat"/>
              </w:rPr>
              <w:t xml:space="preserve">16-րդ հոդվածի </w:t>
            </w:r>
            <w:r w:rsidR="0054217C" w:rsidRPr="0054217C">
              <w:rPr>
                <w:rFonts w:ascii="GHEA Grapalat" w:hAnsi="GHEA Grapalat"/>
                <w:lang w:bidi="hy-AM"/>
              </w:rPr>
              <w:t>(այժմ՝ 1</w:t>
            </w:r>
            <w:r w:rsidR="0054217C" w:rsidRPr="00970CB5">
              <w:rPr>
                <w:rFonts w:ascii="GHEA Grapalat" w:hAnsi="GHEA Grapalat"/>
                <w:lang w:bidi="hy-AM"/>
              </w:rPr>
              <w:t>5</w:t>
            </w:r>
            <w:r w:rsidR="0054217C" w:rsidRPr="0054217C">
              <w:rPr>
                <w:rFonts w:ascii="GHEA Grapalat" w:hAnsi="GHEA Grapalat"/>
                <w:lang w:bidi="hy-AM"/>
              </w:rPr>
              <w:t xml:space="preserve">-րդ) </w:t>
            </w:r>
            <w:r w:rsidR="000A2BBA">
              <w:rPr>
                <w:rFonts w:ascii="GHEA Grapalat" w:hAnsi="GHEA Grapalat"/>
              </w:rPr>
              <w:t>1-ին մասը լրացվել է հետևյալ նախադասությամբ՝ «</w:t>
            </w:r>
            <w:r w:rsidR="000A2BBA" w:rsidRPr="000A2BBA">
              <w:rPr>
                <w:rFonts w:ascii="GHEA Grapalat" w:hAnsi="GHEA Grapalat"/>
                <w:lang w:bidi="hy-AM"/>
              </w:rPr>
              <w:t>Հասարակական կազմակերպության կողմից դիմում ներկայացնելու իրավունքը վերապահվում է միայն այն հասարակական կազմակերպություններին, որոնց կանոնադրական նպատակները և խնդիրներն առնչություն ունեն մարդու իրավունքների, անհայտ կորած անձանց պատերազմից կամ հակամարտությունից տուժած անձանց իրավունքների պաշտպանության կամ մարդասիրական հարցերով աշխատանքի հետ և դիմում ներկայացնելու օրվա</w:t>
            </w:r>
            <w:r w:rsidR="00D65420">
              <w:rPr>
                <w:rFonts w:ascii="GHEA Grapalat" w:hAnsi="GHEA Grapalat"/>
                <w:lang w:bidi="hy-AM"/>
              </w:rPr>
              <w:t>ն</w:t>
            </w:r>
            <w:r w:rsidR="000A2BBA" w:rsidRPr="000A2BBA">
              <w:rPr>
                <w:rFonts w:ascii="GHEA Grapalat" w:hAnsi="GHEA Grapalat"/>
                <w:lang w:bidi="hy-AM"/>
              </w:rPr>
              <w:t xml:space="preserve"> </w:t>
            </w:r>
            <w:r w:rsidR="00D65420">
              <w:rPr>
                <w:rFonts w:ascii="GHEA Grapalat" w:hAnsi="GHEA Grapalat"/>
                <w:lang w:bidi="hy-AM"/>
              </w:rPr>
              <w:t xml:space="preserve">նախորդող </w:t>
            </w:r>
            <w:r w:rsidR="000A2BBA" w:rsidRPr="000A2BBA">
              <w:rPr>
                <w:rFonts w:ascii="GHEA Grapalat" w:hAnsi="GHEA Grapalat"/>
                <w:lang w:bidi="hy-AM"/>
              </w:rPr>
              <w:t>առնվազն երկու տարվա ընթացքում գործունեություն են ծավալել տվյալ ոլորտում։</w:t>
            </w:r>
            <w:r w:rsidR="000A2BBA">
              <w:rPr>
                <w:rFonts w:ascii="GHEA Grapalat" w:hAnsi="GHEA Grapalat"/>
              </w:rPr>
              <w:t>»:</w:t>
            </w:r>
          </w:p>
          <w:p w14:paraId="612B7403" w14:textId="77777777" w:rsidR="00FA4EDB" w:rsidRDefault="00FA4EDB" w:rsidP="00FA4EDB">
            <w:pPr>
              <w:tabs>
                <w:tab w:val="left" w:pos="1020"/>
              </w:tabs>
              <w:spacing w:line="276" w:lineRule="auto"/>
              <w:ind w:firstLine="717"/>
              <w:jc w:val="center"/>
              <w:rPr>
                <w:rFonts w:ascii="GHEA Grapalat" w:hAnsi="GHEA Grapalat"/>
                <w:b/>
              </w:rPr>
            </w:pPr>
          </w:p>
          <w:p w14:paraId="4EE97183" w14:textId="6B3325D0" w:rsidR="00FA4EDB" w:rsidRDefault="000A573B" w:rsidP="00FA4EDB">
            <w:pPr>
              <w:tabs>
                <w:tab w:val="left" w:pos="1020"/>
              </w:tabs>
              <w:spacing w:line="276" w:lineRule="auto"/>
              <w:ind w:firstLine="717"/>
              <w:jc w:val="center"/>
              <w:rPr>
                <w:rFonts w:ascii="GHEA Grapalat" w:hAnsi="GHEA Grapalat"/>
                <w:b/>
              </w:rPr>
            </w:pPr>
            <w:r>
              <w:rPr>
                <w:rFonts w:ascii="GHEA Grapalat" w:hAnsi="GHEA Grapalat"/>
                <w:b/>
              </w:rPr>
              <w:lastRenderedPageBreak/>
              <w:t>9. Ը</w:t>
            </w:r>
            <w:r w:rsidR="00FA4EDB" w:rsidRPr="00FA4EDB">
              <w:rPr>
                <w:rFonts w:ascii="GHEA Grapalat" w:hAnsi="GHEA Grapalat"/>
                <w:b/>
              </w:rPr>
              <w:t>նդունվել</w:t>
            </w:r>
            <w:r>
              <w:rPr>
                <w:rFonts w:ascii="GHEA Grapalat" w:hAnsi="GHEA Grapalat"/>
                <w:b/>
              </w:rPr>
              <w:t xml:space="preserve"> է</w:t>
            </w:r>
          </w:p>
          <w:p w14:paraId="38A4BEFA" w14:textId="44AF15A6" w:rsidR="00FA4EDB" w:rsidRDefault="000A573B" w:rsidP="000A573B">
            <w:pPr>
              <w:tabs>
                <w:tab w:val="left" w:pos="1020"/>
              </w:tabs>
              <w:spacing w:line="276" w:lineRule="auto"/>
              <w:ind w:firstLine="717"/>
              <w:jc w:val="both"/>
              <w:rPr>
                <w:rFonts w:ascii="GHEA Grapalat" w:hAnsi="GHEA Grapalat"/>
              </w:rPr>
            </w:pPr>
            <w:r>
              <w:rPr>
                <w:rFonts w:ascii="GHEA Grapalat" w:hAnsi="GHEA Grapalat"/>
              </w:rPr>
              <w:t xml:space="preserve">Նախագծի </w:t>
            </w:r>
            <w:r w:rsidR="0054217C">
              <w:rPr>
                <w:rFonts w:ascii="GHEA Grapalat" w:hAnsi="GHEA Grapalat"/>
              </w:rPr>
              <w:t xml:space="preserve">16-րդ հոդվածի </w:t>
            </w:r>
            <w:r w:rsidR="0054217C" w:rsidRPr="00970CB5">
              <w:rPr>
                <w:rFonts w:ascii="GHEA Grapalat" w:hAnsi="GHEA Grapalat"/>
              </w:rPr>
              <w:t>(</w:t>
            </w:r>
            <w:r w:rsidR="0054217C">
              <w:rPr>
                <w:rFonts w:ascii="GHEA Grapalat" w:hAnsi="GHEA Grapalat"/>
                <w:lang w:bidi="hy-AM"/>
              </w:rPr>
              <w:t>այժմ՝ 15</w:t>
            </w:r>
            <w:r w:rsidR="0054217C" w:rsidRPr="0054217C">
              <w:rPr>
                <w:rFonts w:ascii="GHEA Grapalat" w:hAnsi="GHEA Grapalat"/>
                <w:lang w:bidi="hy-AM"/>
              </w:rPr>
              <w:t>-րդ</w:t>
            </w:r>
            <w:r w:rsidR="0054217C" w:rsidRPr="00970CB5">
              <w:rPr>
                <w:rFonts w:ascii="GHEA Grapalat" w:hAnsi="GHEA Grapalat"/>
              </w:rPr>
              <w:t xml:space="preserve">) </w:t>
            </w:r>
            <w:r>
              <w:rPr>
                <w:rFonts w:ascii="GHEA Grapalat" w:hAnsi="GHEA Grapalat"/>
              </w:rPr>
              <w:t>4-րդ մասը հանվել է նախագծից, փոխարենը, նույն հոդվածի նախորդ խմբագրությամբ՝ 6-րդ, նոր խմբագրությամբ՝ 5-րդ մասում «ենթակա են» բառից հետո լրացվել են «</w:t>
            </w:r>
            <w:r w:rsidRPr="000A573B">
              <w:rPr>
                <w:rFonts w:ascii="GHEA Grapalat" w:hAnsi="GHEA Grapalat"/>
                <w:lang w:bidi="hy-AM"/>
              </w:rPr>
              <w:t>Ռեեստրը վարող անձի (կառուցվածքային ստորաբաժանման կողմից)</w:t>
            </w:r>
            <w:r>
              <w:rPr>
                <w:rFonts w:ascii="GHEA Grapalat" w:hAnsi="GHEA Grapalat"/>
              </w:rPr>
              <w:t>» բառերը:</w:t>
            </w:r>
          </w:p>
          <w:p w14:paraId="4F626946" w14:textId="77777777" w:rsidR="001C3FFD" w:rsidRDefault="001C3FFD" w:rsidP="000A573B">
            <w:pPr>
              <w:tabs>
                <w:tab w:val="left" w:pos="1020"/>
              </w:tabs>
              <w:spacing w:line="276" w:lineRule="auto"/>
              <w:ind w:firstLine="717"/>
              <w:jc w:val="both"/>
              <w:rPr>
                <w:rFonts w:ascii="GHEA Grapalat" w:hAnsi="GHEA Grapalat"/>
              </w:rPr>
            </w:pPr>
          </w:p>
          <w:p w14:paraId="3D19EB2B" w14:textId="77777777" w:rsidR="001C3FFD" w:rsidRDefault="001C3FFD" w:rsidP="000A573B">
            <w:pPr>
              <w:tabs>
                <w:tab w:val="left" w:pos="1020"/>
              </w:tabs>
              <w:spacing w:line="276" w:lineRule="auto"/>
              <w:ind w:firstLine="717"/>
              <w:jc w:val="both"/>
              <w:rPr>
                <w:rFonts w:ascii="GHEA Grapalat" w:hAnsi="GHEA Grapalat"/>
              </w:rPr>
            </w:pPr>
          </w:p>
          <w:p w14:paraId="354DED64" w14:textId="507FCABD" w:rsidR="00C50C6D" w:rsidRDefault="00C50C6D" w:rsidP="001C3FFD">
            <w:pPr>
              <w:tabs>
                <w:tab w:val="left" w:pos="1020"/>
              </w:tabs>
              <w:spacing w:line="276" w:lineRule="auto"/>
              <w:ind w:firstLine="717"/>
              <w:jc w:val="center"/>
              <w:rPr>
                <w:rFonts w:ascii="GHEA Grapalat" w:hAnsi="GHEA Grapalat"/>
                <w:b/>
              </w:rPr>
            </w:pPr>
          </w:p>
          <w:p w14:paraId="44B73C38" w14:textId="77777777" w:rsidR="001C3FFD" w:rsidRDefault="001C3FFD" w:rsidP="001C3FFD">
            <w:pPr>
              <w:tabs>
                <w:tab w:val="left" w:pos="1020"/>
              </w:tabs>
              <w:spacing w:line="276" w:lineRule="auto"/>
              <w:ind w:firstLine="717"/>
              <w:jc w:val="center"/>
              <w:rPr>
                <w:rFonts w:ascii="GHEA Grapalat" w:hAnsi="GHEA Grapalat"/>
                <w:b/>
              </w:rPr>
            </w:pPr>
            <w:r w:rsidRPr="001C3FFD">
              <w:rPr>
                <w:rFonts w:ascii="GHEA Grapalat" w:hAnsi="GHEA Grapalat"/>
                <w:b/>
              </w:rPr>
              <w:t>10. Ընդունվել է</w:t>
            </w:r>
          </w:p>
          <w:p w14:paraId="79B3314D" w14:textId="39F779A0" w:rsidR="001C3FFD" w:rsidRDefault="001C3FFD" w:rsidP="001C3FFD">
            <w:pPr>
              <w:tabs>
                <w:tab w:val="left" w:pos="1020"/>
              </w:tabs>
              <w:spacing w:line="276" w:lineRule="auto"/>
              <w:ind w:firstLine="717"/>
              <w:jc w:val="both"/>
              <w:rPr>
                <w:rFonts w:ascii="GHEA Grapalat" w:hAnsi="GHEA Grapalat"/>
                <w:lang w:bidi="hy-AM"/>
              </w:rPr>
            </w:pPr>
            <w:r>
              <w:rPr>
                <w:rFonts w:ascii="GHEA Grapalat" w:hAnsi="GHEA Grapalat"/>
                <w:lang w:bidi="hy-AM"/>
              </w:rPr>
              <w:t xml:space="preserve">Նախագծի 17-րդ հոդվածի </w:t>
            </w:r>
            <w:r w:rsidR="0054217C" w:rsidRPr="0054217C">
              <w:rPr>
                <w:rFonts w:ascii="GHEA Grapalat" w:hAnsi="GHEA Grapalat"/>
                <w:lang w:bidi="hy-AM"/>
              </w:rPr>
              <w:t xml:space="preserve">(այժմ՝ 16-րդ) </w:t>
            </w:r>
            <w:r>
              <w:rPr>
                <w:rFonts w:ascii="GHEA Grapalat" w:hAnsi="GHEA Grapalat"/>
                <w:lang w:bidi="hy-AM"/>
              </w:rPr>
              <w:t>3-րդ մասից հանվել են «</w:t>
            </w:r>
            <w:r w:rsidRPr="001C3FFD">
              <w:rPr>
                <w:rFonts w:ascii="GHEA Grapalat" w:hAnsi="GHEA Grapalat"/>
                <w:lang w:bidi="hy-AM"/>
              </w:rPr>
              <w:t>կամ այլ ողջամիտ ժամկետում</w:t>
            </w:r>
            <w:r>
              <w:rPr>
                <w:rFonts w:ascii="GHEA Grapalat" w:hAnsi="GHEA Grapalat"/>
                <w:lang w:bidi="hy-AM"/>
              </w:rPr>
              <w:t>» բառերը:</w:t>
            </w:r>
          </w:p>
          <w:p w14:paraId="6687E7F3" w14:textId="5939C3BF" w:rsidR="00253982" w:rsidRDefault="00253982" w:rsidP="00253982">
            <w:pPr>
              <w:tabs>
                <w:tab w:val="left" w:pos="1020"/>
              </w:tabs>
              <w:spacing w:line="276" w:lineRule="auto"/>
              <w:ind w:firstLine="717"/>
              <w:jc w:val="center"/>
              <w:rPr>
                <w:rFonts w:ascii="GHEA Grapalat" w:hAnsi="GHEA Grapalat"/>
                <w:b/>
                <w:lang w:bidi="hy-AM"/>
              </w:rPr>
            </w:pPr>
          </w:p>
          <w:p w14:paraId="5981A5BF" w14:textId="77777777" w:rsidR="00C50C6D" w:rsidRDefault="00C50C6D" w:rsidP="00253982">
            <w:pPr>
              <w:tabs>
                <w:tab w:val="left" w:pos="1020"/>
              </w:tabs>
              <w:spacing w:line="276" w:lineRule="auto"/>
              <w:ind w:firstLine="717"/>
              <w:jc w:val="center"/>
              <w:rPr>
                <w:rFonts w:ascii="GHEA Grapalat" w:hAnsi="GHEA Grapalat"/>
                <w:b/>
                <w:lang w:bidi="hy-AM"/>
              </w:rPr>
            </w:pPr>
          </w:p>
          <w:p w14:paraId="488AB7F5" w14:textId="77777777" w:rsidR="00F14377" w:rsidRDefault="00F14377" w:rsidP="00253982">
            <w:pPr>
              <w:tabs>
                <w:tab w:val="left" w:pos="1020"/>
              </w:tabs>
              <w:spacing w:line="276" w:lineRule="auto"/>
              <w:ind w:firstLine="717"/>
              <w:jc w:val="center"/>
              <w:rPr>
                <w:rFonts w:ascii="GHEA Grapalat" w:hAnsi="GHEA Grapalat"/>
                <w:b/>
                <w:lang w:bidi="hy-AM"/>
              </w:rPr>
            </w:pPr>
          </w:p>
          <w:p w14:paraId="3C3A6A2C" w14:textId="77777777" w:rsidR="00F14377" w:rsidRDefault="00F14377" w:rsidP="00253982">
            <w:pPr>
              <w:tabs>
                <w:tab w:val="left" w:pos="1020"/>
              </w:tabs>
              <w:spacing w:line="276" w:lineRule="auto"/>
              <w:ind w:firstLine="717"/>
              <w:jc w:val="center"/>
              <w:rPr>
                <w:rFonts w:ascii="GHEA Grapalat" w:hAnsi="GHEA Grapalat"/>
                <w:b/>
                <w:lang w:bidi="hy-AM"/>
              </w:rPr>
            </w:pPr>
          </w:p>
          <w:p w14:paraId="50E8BC71" w14:textId="77777777" w:rsidR="00F14377" w:rsidRDefault="00F14377" w:rsidP="00253982">
            <w:pPr>
              <w:tabs>
                <w:tab w:val="left" w:pos="1020"/>
              </w:tabs>
              <w:spacing w:line="276" w:lineRule="auto"/>
              <w:ind w:firstLine="717"/>
              <w:jc w:val="center"/>
              <w:rPr>
                <w:rFonts w:ascii="GHEA Grapalat" w:hAnsi="GHEA Grapalat"/>
                <w:b/>
                <w:lang w:bidi="hy-AM"/>
              </w:rPr>
            </w:pPr>
          </w:p>
          <w:p w14:paraId="7D2CEC86" w14:textId="77777777" w:rsidR="00F14377" w:rsidRDefault="00F14377" w:rsidP="00253982">
            <w:pPr>
              <w:tabs>
                <w:tab w:val="left" w:pos="1020"/>
              </w:tabs>
              <w:spacing w:line="276" w:lineRule="auto"/>
              <w:ind w:firstLine="717"/>
              <w:jc w:val="center"/>
              <w:rPr>
                <w:rFonts w:ascii="GHEA Grapalat" w:hAnsi="GHEA Grapalat"/>
                <w:b/>
                <w:lang w:bidi="hy-AM"/>
              </w:rPr>
            </w:pPr>
          </w:p>
          <w:p w14:paraId="658CA132" w14:textId="77777777" w:rsidR="00F14377" w:rsidRDefault="00F14377" w:rsidP="00253982">
            <w:pPr>
              <w:tabs>
                <w:tab w:val="left" w:pos="1020"/>
              </w:tabs>
              <w:spacing w:line="276" w:lineRule="auto"/>
              <w:ind w:firstLine="717"/>
              <w:jc w:val="center"/>
              <w:rPr>
                <w:rFonts w:ascii="GHEA Grapalat" w:hAnsi="GHEA Grapalat"/>
                <w:b/>
                <w:lang w:bidi="hy-AM"/>
              </w:rPr>
            </w:pPr>
          </w:p>
          <w:p w14:paraId="5ECC9FCA" w14:textId="6791B050" w:rsidR="00F14377" w:rsidRDefault="00F14377" w:rsidP="00253982">
            <w:pPr>
              <w:tabs>
                <w:tab w:val="left" w:pos="1020"/>
              </w:tabs>
              <w:spacing w:line="276" w:lineRule="auto"/>
              <w:ind w:firstLine="717"/>
              <w:jc w:val="center"/>
              <w:rPr>
                <w:rFonts w:ascii="GHEA Grapalat" w:hAnsi="GHEA Grapalat"/>
                <w:b/>
                <w:lang w:bidi="hy-AM"/>
              </w:rPr>
            </w:pPr>
          </w:p>
          <w:p w14:paraId="76E83009" w14:textId="47CD4514" w:rsidR="00253982" w:rsidRDefault="00253982" w:rsidP="00253982">
            <w:pPr>
              <w:tabs>
                <w:tab w:val="left" w:pos="1020"/>
              </w:tabs>
              <w:spacing w:line="276" w:lineRule="auto"/>
              <w:ind w:firstLine="717"/>
              <w:jc w:val="center"/>
              <w:rPr>
                <w:rFonts w:ascii="GHEA Grapalat" w:hAnsi="GHEA Grapalat"/>
                <w:lang w:bidi="hy-AM"/>
              </w:rPr>
            </w:pPr>
            <w:r w:rsidRPr="00253982">
              <w:rPr>
                <w:rFonts w:ascii="GHEA Grapalat" w:hAnsi="GHEA Grapalat"/>
                <w:b/>
                <w:lang w:bidi="hy-AM"/>
              </w:rPr>
              <w:t>11. Ընդունվել է</w:t>
            </w:r>
          </w:p>
          <w:p w14:paraId="5D052B28" w14:textId="2A45E26F" w:rsidR="00253982" w:rsidRDefault="00DA5810" w:rsidP="00253982">
            <w:pPr>
              <w:tabs>
                <w:tab w:val="left" w:pos="1020"/>
              </w:tabs>
              <w:spacing w:line="276" w:lineRule="auto"/>
              <w:ind w:firstLine="711"/>
              <w:jc w:val="both"/>
              <w:rPr>
                <w:rFonts w:ascii="GHEA Grapalat" w:eastAsia="SimSun" w:hAnsi="GHEA Grapalat"/>
                <w:lang w:eastAsia="en-GB" w:bidi="hy-AM"/>
              </w:rPr>
            </w:pPr>
            <w:r>
              <w:rPr>
                <w:rFonts w:ascii="GHEA Grapalat" w:hAnsi="GHEA Grapalat"/>
                <w:lang w:bidi="hy-AM"/>
              </w:rPr>
              <w:t xml:space="preserve">Նախագծի 17-րդ </w:t>
            </w:r>
            <w:r w:rsidR="0054217C" w:rsidRPr="00970CB5">
              <w:rPr>
                <w:rFonts w:ascii="GHEA Grapalat" w:hAnsi="GHEA Grapalat"/>
                <w:lang w:bidi="hy-AM"/>
              </w:rPr>
              <w:t>(</w:t>
            </w:r>
            <w:r w:rsidR="0054217C">
              <w:rPr>
                <w:rFonts w:ascii="GHEA Grapalat" w:hAnsi="GHEA Grapalat"/>
                <w:lang w:bidi="hy-AM"/>
              </w:rPr>
              <w:t>այժմ՝ 16-րդ</w:t>
            </w:r>
            <w:r w:rsidR="0054217C" w:rsidRPr="00970CB5">
              <w:rPr>
                <w:rFonts w:ascii="GHEA Grapalat" w:hAnsi="GHEA Grapalat"/>
                <w:lang w:bidi="hy-AM"/>
              </w:rPr>
              <w:t xml:space="preserve">) </w:t>
            </w:r>
            <w:r>
              <w:rPr>
                <w:rFonts w:ascii="GHEA Grapalat" w:hAnsi="GHEA Grapalat"/>
                <w:lang w:bidi="hy-AM"/>
              </w:rPr>
              <w:t>հոդվածի 5-րդ մաս</w:t>
            </w:r>
            <w:r w:rsidR="00C3656E">
              <w:rPr>
                <w:rFonts w:ascii="GHEA Grapalat" w:hAnsi="GHEA Grapalat"/>
                <w:lang w:bidi="hy-AM"/>
              </w:rPr>
              <w:t>ը</w:t>
            </w:r>
            <w:r>
              <w:rPr>
                <w:rFonts w:ascii="GHEA Grapalat" w:hAnsi="GHEA Grapalat"/>
                <w:lang w:bidi="hy-AM"/>
              </w:rPr>
              <w:t xml:space="preserve"> </w:t>
            </w:r>
            <w:r w:rsidR="00C3656E">
              <w:rPr>
                <w:rFonts w:ascii="GHEA Grapalat" w:hAnsi="GHEA Grapalat"/>
                <w:lang w:bidi="hy-AM"/>
              </w:rPr>
              <w:t>հանվել է նախագծից</w:t>
            </w:r>
            <w:r>
              <w:rPr>
                <w:rFonts w:ascii="GHEA Grapalat" w:hAnsi="GHEA Grapalat"/>
                <w:lang w:bidi="hy-AM"/>
              </w:rPr>
              <w:t xml:space="preserve">: </w:t>
            </w:r>
            <w:r w:rsidR="00C3656E">
              <w:rPr>
                <w:rFonts w:ascii="GHEA Grapalat" w:hAnsi="GHEA Grapalat"/>
                <w:lang w:bidi="hy-AM"/>
              </w:rPr>
              <w:t xml:space="preserve">Նույնը վերաբերում է </w:t>
            </w:r>
            <w:r w:rsidR="00C3656E" w:rsidRPr="00C3656E">
              <w:rPr>
                <w:rFonts w:ascii="GHEA Grapalat" w:hAnsi="GHEA Grapalat"/>
                <w:lang w:bidi="hy-AM"/>
              </w:rPr>
              <w:t xml:space="preserve">«Վարչական իրավախախտումների վերաբերյալ օրենսգրքում լրացումներ կատարելու մասին» ՀՀ օրենքի </w:t>
            </w:r>
            <w:r w:rsidR="00C3656E" w:rsidRPr="00C3656E">
              <w:rPr>
                <w:rFonts w:ascii="GHEA Grapalat" w:hAnsi="GHEA Grapalat"/>
                <w:lang w:bidi="hy-AM"/>
              </w:rPr>
              <w:lastRenderedPageBreak/>
              <w:t>նախագծ</w:t>
            </w:r>
            <w:r w:rsidR="00C3656E">
              <w:rPr>
                <w:rFonts w:ascii="GHEA Grapalat" w:hAnsi="GHEA Grapalat"/>
                <w:lang w:bidi="hy-AM"/>
              </w:rPr>
              <w:t>ին:</w:t>
            </w:r>
            <w:r w:rsidR="00C3656E" w:rsidRPr="00C3656E">
              <w:rPr>
                <w:rFonts w:ascii="GHEA Grapalat" w:hAnsi="GHEA Grapalat"/>
                <w:lang w:bidi="hy-AM"/>
              </w:rPr>
              <w:t xml:space="preserve"> </w:t>
            </w:r>
            <w:r w:rsidR="00253982">
              <w:rPr>
                <w:rFonts w:ascii="GHEA Grapalat" w:hAnsi="GHEA Grapalat"/>
                <w:lang w:bidi="hy-AM"/>
              </w:rPr>
              <w:t xml:space="preserve">Միաժամանակ, գտնում ենք, որ </w:t>
            </w:r>
            <w:r w:rsidR="00253982">
              <w:rPr>
                <w:rFonts w:ascii="GHEA Grapalat" w:eastAsia="SimSun" w:hAnsi="GHEA Grapalat"/>
                <w:lang w:eastAsia="en-GB" w:bidi="hy-AM"/>
              </w:rPr>
              <w:t>Ն</w:t>
            </w:r>
            <w:r w:rsidR="00253982" w:rsidRPr="004131C9">
              <w:rPr>
                <w:rFonts w:ascii="GHEA Grapalat" w:eastAsia="SimSun" w:hAnsi="GHEA Grapalat"/>
                <w:lang w:eastAsia="en-GB" w:bidi="hy-AM"/>
              </w:rPr>
              <w:t xml:space="preserve">ախագծի 17-րդ հոդվածի </w:t>
            </w:r>
            <w:r w:rsidR="0054217C" w:rsidRPr="0054217C">
              <w:rPr>
                <w:rFonts w:ascii="GHEA Grapalat" w:eastAsia="SimSun" w:hAnsi="GHEA Grapalat"/>
                <w:lang w:eastAsia="en-GB" w:bidi="hy-AM"/>
              </w:rPr>
              <w:t xml:space="preserve">(այժմ՝ 16-րդ) </w:t>
            </w:r>
            <w:r w:rsidR="00253982" w:rsidRPr="004131C9">
              <w:rPr>
                <w:rFonts w:ascii="GHEA Grapalat" w:eastAsia="SimSun" w:hAnsi="GHEA Grapalat"/>
                <w:lang w:eastAsia="en-GB" w:bidi="hy-AM"/>
              </w:rPr>
              <w:t xml:space="preserve">4-րդ մասով համապատասխան մարմինների վրա առկա վիճակի մասին 15-օրյա պարբերականությամբ լիազոր մարմին տեղեկատվություն ներկայացնելու </w:t>
            </w:r>
            <w:r w:rsidR="00253982">
              <w:rPr>
                <w:rFonts w:ascii="GHEA Grapalat" w:eastAsia="SimSun" w:hAnsi="GHEA Grapalat"/>
                <w:lang w:eastAsia="en-GB" w:bidi="hy-AM"/>
              </w:rPr>
              <w:t>պարտականությունը</w:t>
            </w:r>
            <w:r w:rsidR="00253982" w:rsidRPr="004131C9">
              <w:rPr>
                <w:rFonts w:ascii="GHEA Grapalat" w:eastAsia="SimSun" w:hAnsi="GHEA Grapalat"/>
                <w:lang w:eastAsia="en-GB" w:bidi="hy-AM"/>
              </w:rPr>
              <w:t xml:space="preserve"> </w:t>
            </w:r>
            <w:r w:rsidR="00253982">
              <w:rPr>
                <w:rFonts w:ascii="GHEA Grapalat" w:eastAsia="SimSun" w:hAnsi="GHEA Grapalat"/>
                <w:lang w:eastAsia="en-GB" w:bidi="hy-AM"/>
              </w:rPr>
              <w:t>չի հանդիսանում</w:t>
            </w:r>
            <w:r w:rsidR="00253982" w:rsidRPr="004131C9">
              <w:rPr>
                <w:rFonts w:ascii="GHEA Grapalat" w:eastAsia="SimSun" w:hAnsi="GHEA Grapalat"/>
                <w:lang w:eastAsia="en-GB" w:bidi="hy-AM"/>
              </w:rPr>
              <w:t xml:space="preserve"> չհիմնավորված ծանրաբեռնվածություն</w:t>
            </w:r>
            <w:r w:rsidR="00253982">
              <w:rPr>
                <w:rFonts w:ascii="GHEA Grapalat" w:eastAsia="SimSun" w:hAnsi="GHEA Grapalat"/>
                <w:lang w:eastAsia="en-GB" w:bidi="hy-AM"/>
              </w:rPr>
              <w:t xml:space="preserve">՝ հատկապես </w:t>
            </w:r>
            <w:r w:rsidR="00B3137E">
              <w:rPr>
                <w:rFonts w:ascii="GHEA Grapalat" w:eastAsia="SimSun" w:hAnsi="GHEA Grapalat"/>
                <w:lang w:eastAsia="en-GB" w:bidi="hy-AM"/>
              </w:rPr>
              <w:t>հաշվի առնելով այն</w:t>
            </w:r>
            <w:r w:rsidR="00253982">
              <w:rPr>
                <w:rFonts w:ascii="GHEA Grapalat" w:eastAsia="SimSun" w:hAnsi="GHEA Grapalat"/>
                <w:lang w:eastAsia="en-GB" w:bidi="hy-AM"/>
              </w:rPr>
              <w:t xml:space="preserve">, </w:t>
            </w:r>
            <w:r w:rsidR="00B3137E">
              <w:rPr>
                <w:rFonts w:ascii="GHEA Grapalat" w:eastAsia="SimSun" w:hAnsi="GHEA Grapalat"/>
                <w:lang w:eastAsia="en-GB" w:bidi="hy-AM"/>
              </w:rPr>
              <w:t>որ</w:t>
            </w:r>
            <w:r w:rsidR="00253982">
              <w:rPr>
                <w:rFonts w:ascii="GHEA Grapalat" w:eastAsia="SimSun" w:hAnsi="GHEA Grapalat"/>
                <w:lang w:eastAsia="en-GB" w:bidi="hy-AM"/>
              </w:rPr>
              <w:t xml:space="preserve"> Նախագծի նույն հոդվածի ուժով մարմինները </w:t>
            </w:r>
            <w:r w:rsidR="00B3137E">
              <w:rPr>
                <w:rFonts w:ascii="GHEA Grapalat" w:eastAsia="SimSun" w:hAnsi="GHEA Grapalat"/>
                <w:lang w:eastAsia="en-GB" w:bidi="hy-AM"/>
              </w:rPr>
              <w:t xml:space="preserve">որոշ դեպքերում ինչ-ինչ պատճառներից ելնելով՝ </w:t>
            </w:r>
            <w:r w:rsidR="00253982">
              <w:rPr>
                <w:rFonts w:ascii="GHEA Grapalat" w:eastAsia="SimSun" w:hAnsi="GHEA Grapalat"/>
                <w:lang w:eastAsia="en-GB" w:bidi="hy-AM"/>
              </w:rPr>
              <w:t xml:space="preserve">լիազոր մարմնի </w:t>
            </w:r>
            <w:r w:rsidR="00253982" w:rsidRPr="00253982">
              <w:rPr>
                <w:rFonts w:ascii="GHEA Grapalat" w:eastAsia="SimSun" w:hAnsi="GHEA Grapalat"/>
                <w:lang w:eastAsia="en-GB" w:bidi="hy-AM"/>
              </w:rPr>
              <w:t xml:space="preserve">հարցումը ստանալու օրվանից </w:t>
            </w:r>
            <w:r w:rsidR="00253982">
              <w:rPr>
                <w:rFonts w:ascii="GHEA Grapalat" w:eastAsia="SimSun" w:hAnsi="GHEA Grapalat"/>
                <w:lang w:eastAsia="en-GB" w:bidi="hy-AM"/>
              </w:rPr>
              <w:t>վերջինիս</w:t>
            </w:r>
            <w:r w:rsidR="00253982" w:rsidRPr="00253982">
              <w:rPr>
                <w:rFonts w:ascii="GHEA Grapalat" w:eastAsia="SimSun" w:hAnsi="GHEA Grapalat"/>
                <w:lang w:eastAsia="en-GB" w:bidi="hy-AM"/>
              </w:rPr>
              <w:t xml:space="preserve"> </w:t>
            </w:r>
            <w:r w:rsidR="00253982">
              <w:rPr>
                <w:rFonts w:ascii="GHEA Grapalat" w:eastAsia="SimSun" w:hAnsi="GHEA Grapalat"/>
                <w:lang w:eastAsia="en-GB" w:bidi="hy-AM"/>
              </w:rPr>
              <w:t xml:space="preserve">չեն կարող </w:t>
            </w:r>
            <w:r w:rsidR="00253982" w:rsidRPr="00253982">
              <w:rPr>
                <w:rFonts w:ascii="GHEA Grapalat" w:eastAsia="SimSun" w:hAnsi="GHEA Grapalat"/>
                <w:lang w:eastAsia="en-GB" w:bidi="hy-AM"/>
              </w:rPr>
              <w:t xml:space="preserve">15-օրյա ժամկետում գրավոր տեղեկացնել ուսումնասիրման արդյունքների </w:t>
            </w:r>
            <w:r w:rsidR="00253982">
              <w:rPr>
                <w:rFonts w:ascii="GHEA Grapalat" w:eastAsia="SimSun" w:hAnsi="GHEA Grapalat"/>
                <w:lang w:eastAsia="en-GB" w:bidi="hy-AM"/>
              </w:rPr>
              <w:t xml:space="preserve">մասին, ոչ էլ՝ 30-օրյա ժամկետում: Ստացվում է, որ առկա է նշված ժամկետներում տեղեկատվություն ներկայացնելու անհնարինություն, ուստի, առնվազն արդարացված է 15-օրյա պարբերականությամբ որոշակի թարմացումների միջոցով լիազոր մարմնին տեղեկատվություն տրամադրելը, մինչև հնարավոր լինի այդ հարցմանը լիարժեք </w:t>
            </w:r>
            <w:r w:rsidR="001D2ACA">
              <w:rPr>
                <w:rFonts w:ascii="GHEA Grapalat" w:eastAsia="SimSun" w:hAnsi="GHEA Grapalat"/>
                <w:lang w:eastAsia="en-GB" w:bidi="hy-AM"/>
              </w:rPr>
              <w:t xml:space="preserve">պատասխան տրամադրելը: </w:t>
            </w:r>
          </w:p>
          <w:p w14:paraId="7A2A7BE2" w14:textId="77777777" w:rsidR="008A4986" w:rsidRPr="00253982" w:rsidRDefault="008A4986" w:rsidP="00253982">
            <w:pPr>
              <w:tabs>
                <w:tab w:val="left" w:pos="1020"/>
              </w:tabs>
              <w:spacing w:line="276" w:lineRule="auto"/>
              <w:ind w:firstLine="711"/>
              <w:jc w:val="both"/>
              <w:rPr>
                <w:rFonts w:ascii="GHEA Grapalat" w:eastAsia="SimSun" w:hAnsi="GHEA Grapalat"/>
                <w:lang w:eastAsia="en-GB" w:bidi="hy-AM"/>
              </w:rPr>
            </w:pPr>
          </w:p>
          <w:p w14:paraId="228F35EE" w14:textId="77777777" w:rsidR="00C3656E" w:rsidRDefault="00C3656E" w:rsidP="008A4986">
            <w:pPr>
              <w:tabs>
                <w:tab w:val="left" w:pos="1020"/>
              </w:tabs>
              <w:spacing w:line="276" w:lineRule="auto"/>
              <w:ind w:firstLine="711"/>
              <w:jc w:val="center"/>
              <w:rPr>
                <w:rFonts w:ascii="GHEA Grapalat" w:hAnsi="GHEA Grapalat"/>
                <w:b/>
              </w:rPr>
            </w:pPr>
          </w:p>
          <w:p w14:paraId="3E8E7ED4" w14:textId="65505284" w:rsidR="00253982" w:rsidRDefault="008A4986" w:rsidP="008A4986">
            <w:pPr>
              <w:tabs>
                <w:tab w:val="left" w:pos="1020"/>
              </w:tabs>
              <w:spacing w:line="276" w:lineRule="auto"/>
              <w:ind w:firstLine="711"/>
              <w:jc w:val="center"/>
              <w:rPr>
                <w:rFonts w:ascii="GHEA Grapalat" w:hAnsi="GHEA Grapalat"/>
                <w:b/>
              </w:rPr>
            </w:pPr>
            <w:r w:rsidRPr="008A4986">
              <w:rPr>
                <w:rFonts w:ascii="GHEA Grapalat" w:hAnsi="GHEA Grapalat"/>
                <w:b/>
              </w:rPr>
              <w:t>12</w:t>
            </w:r>
            <w:r w:rsidR="00C3656E">
              <w:rPr>
                <w:rFonts w:ascii="GHEA Grapalat" w:hAnsi="GHEA Grapalat"/>
                <w:b/>
              </w:rPr>
              <w:t>. Ը</w:t>
            </w:r>
            <w:r w:rsidRPr="008A4986">
              <w:rPr>
                <w:rFonts w:ascii="GHEA Grapalat" w:hAnsi="GHEA Grapalat"/>
                <w:b/>
              </w:rPr>
              <w:t>նդունվել</w:t>
            </w:r>
            <w:r w:rsidR="00C3656E">
              <w:rPr>
                <w:rFonts w:ascii="GHEA Grapalat" w:hAnsi="GHEA Grapalat"/>
                <w:b/>
              </w:rPr>
              <w:t xml:space="preserve"> է</w:t>
            </w:r>
          </w:p>
          <w:p w14:paraId="11ABAE11" w14:textId="58556971" w:rsidR="008A4986" w:rsidRDefault="00C3656E" w:rsidP="00CB1A32">
            <w:pPr>
              <w:tabs>
                <w:tab w:val="left" w:pos="1020"/>
              </w:tabs>
              <w:spacing w:line="276" w:lineRule="auto"/>
              <w:ind w:firstLine="711"/>
              <w:jc w:val="both"/>
              <w:rPr>
                <w:rFonts w:ascii="GHEA Grapalat" w:hAnsi="GHEA Grapalat"/>
              </w:rPr>
            </w:pPr>
            <w:r>
              <w:rPr>
                <w:rFonts w:ascii="GHEA Grapalat" w:hAnsi="GHEA Grapalat"/>
              </w:rPr>
              <w:t>Նախագծերում կատարվել են համապատասխան փոփոխություններ:</w:t>
            </w:r>
          </w:p>
          <w:p w14:paraId="2635106F" w14:textId="77777777" w:rsidR="00FD20AC" w:rsidRDefault="00FD20AC" w:rsidP="00FD20AC">
            <w:pPr>
              <w:tabs>
                <w:tab w:val="left" w:pos="1020"/>
              </w:tabs>
              <w:spacing w:line="276" w:lineRule="auto"/>
              <w:ind w:firstLine="711"/>
              <w:jc w:val="center"/>
              <w:rPr>
                <w:rFonts w:ascii="GHEA Grapalat" w:hAnsi="GHEA Grapalat"/>
                <w:b/>
              </w:rPr>
            </w:pPr>
          </w:p>
          <w:p w14:paraId="23D47804" w14:textId="77777777" w:rsidR="00C3656E" w:rsidRDefault="00C3656E" w:rsidP="00F14377">
            <w:pPr>
              <w:tabs>
                <w:tab w:val="left" w:pos="1020"/>
              </w:tabs>
              <w:spacing w:line="276" w:lineRule="auto"/>
              <w:ind w:firstLine="711"/>
              <w:jc w:val="center"/>
              <w:rPr>
                <w:rFonts w:ascii="GHEA Grapalat" w:hAnsi="GHEA Grapalat"/>
                <w:b/>
              </w:rPr>
            </w:pPr>
          </w:p>
          <w:p w14:paraId="71916F48" w14:textId="77777777" w:rsidR="00C3656E" w:rsidRDefault="00C3656E" w:rsidP="00F14377">
            <w:pPr>
              <w:tabs>
                <w:tab w:val="left" w:pos="1020"/>
              </w:tabs>
              <w:spacing w:line="276" w:lineRule="auto"/>
              <w:ind w:firstLine="711"/>
              <w:jc w:val="center"/>
              <w:rPr>
                <w:rFonts w:ascii="GHEA Grapalat" w:hAnsi="GHEA Grapalat"/>
                <w:b/>
              </w:rPr>
            </w:pPr>
          </w:p>
          <w:p w14:paraId="542937D3" w14:textId="77777777" w:rsidR="00C3656E" w:rsidRDefault="00C3656E" w:rsidP="00F14377">
            <w:pPr>
              <w:tabs>
                <w:tab w:val="left" w:pos="1020"/>
              </w:tabs>
              <w:spacing w:line="276" w:lineRule="auto"/>
              <w:ind w:firstLine="711"/>
              <w:jc w:val="center"/>
              <w:rPr>
                <w:rFonts w:ascii="GHEA Grapalat" w:hAnsi="GHEA Grapalat"/>
                <w:b/>
              </w:rPr>
            </w:pPr>
          </w:p>
          <w:p w14:paraId="68E5D827" w14:textId="736711F7" w:rsidR="00F408AB" w:rsidRPr="00F14377" w:rsidRDefault="00FD20AC" w:rsidP="00F14377">
            <w:pPr>
              <w:tabs>
                <w:tab w:val="left" w:pos="1020"/>
              </w:tabs>
              <w:spacing w:line="276" w:lineRule="auto"/>
              <w:ind w:firstLine="711"/>
              <w:jc w:val="center"/>
              <w:rPr>
                <w:rFonts w:ascii="GHEA Grapalat" w:hAnsi="GHEA Grapalat"/>
                <w:b/>
              </w:rPr>
            </w:pPr>
            <w:r>
              <w:rPr>
                <w:rFonts w:ascii="GHEA Grapalat" w:hAnsi="GHEA Grapalat"/>
                <w:b/>
              </w:rPr>
              <w:t xml:space="preserve">13. </w:t>
            </w:r>
            <w:r w:rsidRPr="00FD20AC">
              <w:rPr>
                <w:rFonts w:ascii="GHEA Grapalat" w:hAnsi="GHEA Grapalat"/>
                <w:b/>
              </w:rPr>
              <w:t>Ընդունվել է</w:t>
            </w:r>
          </w:p>
          <w:p w14:paraId="10BBA2DC" w14:textId="1C3302E8" w:rsidR="0066433E" w:rsidRDefault="0034005B" w:rsidP="00E51139">
            <w:pPr>
              <w:tabs>
                <w:tab w:val="left" w:pos="1020"/>
              </w:tabs>
              <w:spacing w:line="276" w:lineRule="auto"/>
              <w:ind w:firstLine="711"/>
              <w:jc w:val="both"/>
              <w:rPr>
                <w:rFonts w:ascii="GHEA Grapalat" w:hAnsi="GHEA Grapalat"/>
              </w:rPr>
            </w:pPr>
            <w:r>
              <w:rPr>
                <w:rFonts w:ascii="GHEA Grapalat" w:hAnsi="GHEA Grapalat"/>
              </w:rPr>
              <w:t xml:space="preserve">Նախագծում կատարվել է համապատասխան փոփոխություն՝ սահմանելով, որ օրենքի դրույթները տարածվում են նաև 1991 թվականի հունվարի 1-ից հետո ծագած հարաբերությունների նկատմամբ: </w:t>
            </w:r>
          </w:p>
          <w:p w14:paraId="3DF1FBDB" w14:textId="1FAE67F9" w:rsidR="00E51139" w:rsidRPr="008A4986" w:rsidRDefault="00E51139" w:rsidP="00C3656E">
            <w:pPr>
              <w:tabs>
                <w:tab w:val="left" w:pos="1020"/>
              </w:tabs>
              <w:spacing w:line="276" w:lineRule="auto"/>
              <w:ind w:firstLine="711"/>
              <w:jc w:val="both"/>
              <w:rPr>
                <w:rFonts w:ascii="GHEA Grapalat" w:hAnsi="GHEA Grapalat"/>
              </w:rPr>
            </w:pPr>
            <w:r>
              <w:rPr>
                <w:rFonts w:ascii="GHEA Grapalat" w:hAnsi="GHEA Grapalat"/>
              </w:rPr>
              <w:t xml:space="preserve">Ինչ վերաբերում է Նախագծի 21-րդ հոդվածի 4-րդ մասին՝ </w:t>
            </w:r>
            <w:r w:rsidR="00C3656E">
              <w:rPr>
                <w:rFonts w:ascii="GHEA Grapalat" w:hAnsi="GHEA Grapalat"/>
              </w:rPr>
              <w:t>նշված մասով Նախագծում կատարվել է համապատասխան փոփոխություն</w:t>
            </w:r>
            <w:r>
              <w:rPr>
                <w:rFonts w:ascii="GHEA Grapalat" w:hAnsi="GHEA Grapalat"/>
              </w:rPr>
              <w:t>:</w:t>
            </w:r>
          </w:p>
        </w:tc>
      </w:tr>
      <w:tr w:rsidR="004131C9" w:rsidRPr="00E83820" w14:paraId="2B4D0431" w14:textId="77777777" w:rsidTr="004131C9">
        <w:trPr>
          <w:gridAfter w:val="1"/>
          <w:wAfter w:w="19" w:type="dxa"/>
          <w:trHeight w:val="398"/>
        </w:trPr>
        <w:tc>
          <w:tcPr>
            <w:tcW w:w="11307" w:type="dxa"/>
            <w:gridSpan w:val="3"/>
            <w:vMerge w:val="restart"/>
            <w:shd w:val="clear" w:color="auto" w:fill="BFBFBF" w:themeFill="background1" w:themeFillShade="BF"/>
          </w:tcPr>
          <w:p w14:paraId="6AB74721" w14:textId="2B574DC9" w:rsidR="004131C9" w:rsidRDefault="004131C9" w:rsidP="004131C9">
            <w:pPr>
              <w:tabs>
                <w:tab w:val="left" w:pos="1020"/>
              </w:tabs>
              <w:spacing w:line="276" w:lineRule="auto"/>
              <w:ind w:firstLine="711"/>
              <w:jc w:val="center"/>
              <w:rPr>
                <w:rFonts w:ascii="GHEA Grapalat" w:eastAsia="SimSun" w:hAnsi="GHEA Grapalat"/>
                <w:lang w:eastAsia="en-GB"/>
              </w:rPr>
            </w:pPr>
            <w:r w:rsidRPr="004131C9">
              <w:rPr>
                <w:rFonts w:ascii="GHEA Grapalat" w:eastAsia="SimSun" w:hAnsi="GHEA Grapalat"/>
                <w:b/>
                <w:lang w:eastAsia="en-GB"/>
              </w:rPr>
              <w:lastRenderedPageBreak/>
              <w:t xml:space="preserve">11. Վարչապետի աշխատակազմի </w:t>
            </w:r>
            <w:r>
              <w:rPr>
                <w:rFonts w:ascii="GHEA Grapalat" w:eastAsia="SimSun" w:hAnsi="GHEA Grapalat"/>
                <w:b/>
                <w:lang w:eastAsia="en-GB"/>
              </w:rPr>
              <w:t>Իրավաբանական</w:t>
            </w:r>
            <w:r w:rsidRPr="004131C9">
              <w:rPr>
                <w:rFonts w:ascii="GHEA Grapalat" w:eastAsia="SimSun" w:hAnsi="GHEA Grapalat"/>
                <w:b/>
                <w:lang w:eastAsia="en-GB"/>
              </w:rPr>
              <w:t xml:space="preserve"> վարչություն</w:t>
            </w:r>
          </w:p>
        </w:tc>
        <w:tc>
          <w:tcPr>
            <w:tcW w:w="3891" w:type="dxa"/>
            <w:shd w:val="clear" w:color="auto" w:fill="BFBFBF" w:themeFill="background1" w:themeFillShade="BF"/>
          </w:tcPr>
          <w:p w14:paraId="1430B2EE" w14:textId="45AEAE67" w:rsidR="004131C9" w:rsidRPr="004131C9" w:rsidRDefault="004131C9" w:rsidP="00E43FD6">
            <w:pPr>
              <w:tabs>
                <w:tab w:val="left" w:pos="1020"/>
              </w:tabs>
              <w:spacing w:line="276" w:lineRule="auto"/>
              <w:ind w:firstLine="711"/>
              <w:jc w:val="both"/>
              <w:rPr>
                <w:rFonts w:ascii="GHEA Grapalat" w:hAnsi="GHEA Grapalat"/>
                <w:b/>
              </w:rPr>
            </w:pPr>
            <w:r w:rsidRPr="00480ED5">
              <w:rPr>
                <w:rFonts w:ascii="GHEA Grapalat" w:hAnsi="GHEA Grapalat"/>
                <w:b/>
              </w:rPr>
              <w:t>24.06.2025թ.</w:t>
            </w:r>
          </w:p>
        </w:tc>
      </w:tr>
      <w:tr w:rsidR="004131C9" w:rsidRPr="00E83820" w14:paraId="30706B0A" w14:textId="77777777" w:rsidTr="004131C9">
        <w:trPr>
          <w:gridAfter w:val="1"/>
          <w:wAfter w:w="19" w:type="dxa"/>
          <w:trHeight w:val="397"/>
        </w:trPr>
        <w:tc>
          <w:tcPr>
            <w:tcW w:w="11307" w:type="dxa"/>
            <w:gridSpan w:val="3"/>
            <w:vMerge/>
            <w:shd w:val="clear" w:color="auto" w:fill="BFBFBF" w:themeFill="background1" w:themeFillShade="BF"/>
          </w:tcPr>
          <w:p w14:paraId="54F6ED00" w14:textId="77777777" w:rsidR="004131C9" w:rsidRDefault="004131C9" w:rsidP="00595998">
            <w:pPr>
              <w:tabs>
                <w:tab w:val="left" w:pos="1020"/>
              </w:tabs>
              <w:spacing w:line="276" w:lineRule="auto"/>
              <w:ind w:firstLine="711"/>
              <w:jc w:val="both"/>
              <w:rPr>
                <w:rFonts w:ascii="GHEA Grapalat" w:eastAsia="SimSun" w:hAnsi="GHEA Grapalat"/>
                <w:lang w:eastAsia="en-GB"/>
              </w:rPr>
            </w:pPr>
          </w:p>
        </w:tc>
        <w:tc>
          <w:tcPr>
            <w:tcW w:w="3891" w:type="dxa"/>
            <w:shd w:val="clear" w:color="auto" w:fill="BFBFBF" w:themeFill="background1" w:themeFillShade="BF"/>
          </w:tcPr>
          <w:p w14:paraId="69868B42" w14:textId="59B8BA02" w:rsidR="004131C9" w:rsidRPr="00480ED5" w:rsidRDefault="004131C9" w:rsidP="004131C9">
            <w:pPr>
              <w:tabs>
                <w:tab w:val="left" w:pos="1020"/>
              </w:tabs>
              <w:spacing w:line="276" w:lineRule="auto"/>
              <w:ind w:firstLine="711"/>
              <w:jc w:val="both"/>
              <w:rPr>
                <w:rFonts w:ascii="GHEA Grapalat" w:hAnsi="GHEA Grapalat"/>
                <w:b/>
              </w:rPr>
            </w:pPr>
            <w:r w:rsidRPr="00480ED5">
              <w:rPr>
                <w:rFonts w:ascii="GHEA Grapalat" w:hAnsi="GHEA Grapalat"/>
                <w:b/>
              </w:rPr>
              <w:t>N 02/10.39/20397-2025</w:t>
            </w:r>
          </w:p>
          <w:p w14:paraId="1FEF0A72" w14:textId="77777777" w:rsidR="004131C9" w:rsidRPr="004131C9" w:rsidRDefault="004131C9" w:rsidP="00E43FD6">
            <w:pPr>
              <w:tabs>
                <w:tab w:val="left" w:pos="1020"/>
              </w:tabs>
              <w:spacing w:line="276" w:lineRule="auto"/>
              <w:ind w:firstLine="711"/>
              <w:jc w:val="both"/>
              <w:rPr>
                <w:rFonts w:ascii="GHEA Grapalat" w:hAnsi="GHEA Grapalat"/>
                <w:b/>
              </w:rPr>
            </w:pPr>
          </w:p>
        </w:tc>
      </w:tr>
      <w:tr w:rsidR="004131C9" w:rsidRPr="00E83820" w14:paraId="4F1F4053" w14:textId="77777777" w:rsidTr="00B4779B">
        <w:trPr>
          <w:gridAfter w:val="1"/>
          <w:wAfter w:w="19" w:type="dxa"/>
          <w:trHeight w:val="795"/>
        </w:trPr>
        <w:tc>
          <w:tcPr>
            <w:tcW w:w="8645" w:type="dxa"/>
          </w:tcPr>
          <w:p w14:paraId="7599FADB" w14:textId="0EB4DFE4" w:rsidR="00001D32" w:rsidRPr="00A41C41" w:rsidRDefault="004131C9" w:rsidP="00AC65D6">
            <w:pPr>
              <w:numPr>
                <w:ilvl w:val="0"/>
                <w:numId w:val="18"/>
              </w:numPr>
              <w:tabs>
                <w:tab w:val="left" w:pos="993"/>
                <w:tab w:val="left" w:pos="1843"/>
              </w:tabs>
              <w:autoSpaceDE w:val="0"/>
              <w:autoSpaceDN w:val="0"/>
              <w:adjustRightInd w:val="0"/>
              <w:spacing w:after="160" w:line="276" w:lineRule="auto"/>
              <w:ind w:left="0" w:firstLine="709"/>
              <w:contextualSpacing/>
              <w:jc w:val="both"/>
              <w:rPr>
                <w:rFonts w:ascii="GHEA Grapalat" w:eastAsia="Calibri" w:hAnsi="GHEA Grapalat"/>
                <w:szCs w:val="22"/>
                <w:lang w:eastAsia="en-US"/>
              </w:rPr>
            </w:pPr>
            <w:r w:rsidRPr="004131C9">
              <w:rPr>
                <w:rFonts w:ascii="GHEA Grapalat" w:eastAsia="Calibri" w:hAnsi="GHEA Grapalat"/>
                <w:szCs w:val="22"/>
                <w:lang w:eastAsia="en-US"/>
              </w:rPr>
              <w:t>Նախագծի 13-րդ հոդվածի 7-րդ մասով ՀՀ ազգային անվտանգության ծառայությանը վերապահվում է ենթաօրենսդրական նորմատիվ իրավական ակտ ընդունելու իրավասություն, սակայն Սահմանադրության 6-րդ հոդվածից բխում է, որ նորմատիվ ակտերի ընդունման իրավասություն կարող է վերապահվել բացառապես Սահմանադրությամբ ուղղակիորեն այդպիսի լիազորություն ունեցող մարմիններին: Հետևաբար՝ նախագծի տվյալ դրույթը վերանայման անհրաժեշտություն ունի:</w:t>
            </w:r>
          </w:p>
          <w:p w14:paraId="73E5FCD3" w14:textId="107F24ED" w:rsidR="00AC65D6" w:rsidRPr="0017501C" w:rsidRDefault="00AC65D6" w:rsidP="00AC65D6">
            <w:pPr>
              <w:tabs>
                <w:tab w:val="left" w:pos="993"/>
                <w:tab w:val="left" w:pos="1843"/>
              </w:tabs>
              <w:autoSpaceDE w:val="0"/>
              <w:autoSpaceDN w:val="0"/>
              <w:adjustRightInd w:val="0"/>
              <w:spacing w:after="160" w:line="276" w:lineRule="auto"/>
              <w:contextualSpacing/>
              <w:jc w:val="both"/>
              <w:rPr>
                <w:rFonts w:ascii="GHEA Grapalat" w:eastAsia="Calibri" w:hAnsi="GHEA Grapalat"/>
                <w:szCs w:val="22"/>
                <w:lang w:eastAsia="en-US"/>
              </w:rPr>
            </w:pPr>
          </w:p>
          <w:p w14:paraId="550D46B4" w14:textId="53D47275" w:rsidR="004131C9" w:rsidRPr="00970CB5" w:rsidRDefault="004131C9" w:rsidP="004131C9">
            <w:pPr>
              <w:numPr>
                <w:ilvl w:val="0"/>
                <w:numId w:val="18"/>
              </w:numPr>
              <w:tabs>
                <w:tab w:val="left" w:pos="993"/>
                <w:tab w:val="left" w:pos="1843"/>
              </w:tabs>
              <w:autoSpaceDE w:val="0"/>
              <w:autoSpaceDN w:val="0"/>
              <w:adjustRightInd w:val="0"/>
              <w:spacing w:after="160" w:line="276" w:lineRule="auto"/>
              <w:ind w:left="0" w:firstLine="709"/>
              <w:contextualSpacing/>
              <w:jc w:val="both"/>
              <w:rPr>
                <w:rFonts w:ascii="GHEA Grapalat" w:eastAsia="Calibri" w:hAnsi="GHEA Grapalat"/>
                <w:szCs w:val="22"/>
                <w:lang w:eastAsia="en-US"/>
              </w:rPr>
            </w:pPr>
            <w:r w:rsidRPr="00970CB5">
              <w:rPr>
                <w:rFonts w:ascii="GHEA Grapalat" w:eastAsia="Calibri" w:hAnsi="GHEA Grapalat"/>
                <w:szCs w:val="22"/>
                <w:lang w:eastAsia="en-US"/>
              </w:rPr>
              <w:t>Նախագծի 7-րդ հոդվածի 8-րդ մասով նախատեսվում է, որ ա</w:t>
            </w:r>
            <w:r w:rsidRPr="00970CB5">
              <w:rPr>
                <w:rFonts w:ascii="GHEA Grapalat" w:eastAsia="Calibri" w:hAnsi="GHEA Grapalat"/>
                <w:szCs w:val="22"/>
                <w:lang w:eastAsia="en-US" w:bidi="hy-AM"/>
              </w:rPr>
              <w:t xml:space="preserve">նհայտ կորած անձի ընտանիքի անդամն անհրաժեշտության դեպքում իր կողմից նախընտրած փաստաբանի (պաշտպանի) ծառայություններից պետության հաշվին օգտվելու իրավունք ունի, իսկ փաստաբանի ծառայություններից օգտվելու հիմքերը, կարգն ու չափը սահմանվում են ՀՀ </w:t>
            </w:r>
            <w:r w:rsidRPr="00970CB5">
              <w:rPr>
                <w:rFonts w:ascii="GHEA Grapalat" w:eastAsia="Calibri" w:hAnsi="GHEA Grapalat"/>
                <w:szCs w:val="22"/>
                <w:lang w:eastAsia="en-US" w:bidi="hy-AM"/>
              </w:rPr>
              <w:lastRenderedPageBreak/>
              <w:t>կառավարության որոշմամբ: Հաշվի առնելով «Փաստաբանության մասին» ՀՀ օրենքի 41-րդ հոդվածով սահմանված իրավադրույթները՝ վերոնշյալ կարգավորման նախատեսումը ծանրակշիռ հիմնավորման կարիք ունի:</w:t>
            </w:r>
            <w:r w:rsidRPr="00970CB5">
              <w:rPr>
                <w:rFonts w:ascii="GHEA Grapalat" w:eastAsia="Calibri" w:hAnsi="GHEA Grapalat"/>
                <w:szCs w:val="22"/>
                <w:lang w:eastAsia="en-US"/>
              </w:rPr>
              <w:t xml:space="preserve"> </w:t>
            </w:r>
          </w:p>
          <w:p w14:paraId="1837DF14" w14:textId="77777777" w:rsidR="00001D32" w:rsidRPr="008C5D45" w:rsidRDefault="00001D32" w:rsidP="00001D32">
            <w:pPr>
              <w:tabs>
                <w:tab w:val="left" w:pos="993"/>
                <w:tab w:val="left" w:pos="1843"/>
              </w:tabs>
              <w:autoSpaceDE w:val="0"/>
              <w:autoSpaceDN w:val="0"/>
              <w:adjustRightInd w:val="0"/>
              <w:spacing w:after="160" w:line="276" w:lineRule="auto"/>
              <w:ind w:left="709"/>
              <w:contextualSpacing/>
              <w:jc w:val="both"/>
              <w:rPr>
                <w:rFonts w:ascii="GHEA Grapalat" w:eastAsia="Calibri" w:hAnsi="GHEA Grapalat"/>
                <w:szCs w:val="22"/>
                <w:highlight w:val="yellow"/>
                <w:lang w:eastAsia="en-US"/>
              </w:rPr>
            </w:pPr>
          </w:p>
          <w:p w14:paraId="795E4D11" w14:textId="1217D398" w:rsidR="004131C9" w:rsidRPr="00970CB5" w:rsidRDefault="004131C9" w:rsidP="004131C9">
            <w:pPr>
              <w:numPr>
                <w:ilvl w:val="0"/>
                <w:numId w:val="18"/>
              </w:numPr>
              <w:tabs>
                <w:tab w:val="left" w:pos="851"/>
                <w:tab w:val="left" w:pos="993"/>
              </w:tabs>
              <w:spacing w:line="276" w:lineRule="auto"/>
              <w:ind w:left="0" w:firstLine="709"/>
              <w:contextualSpacing/>
              <w:jc w:val="both"/>
              <w:rPr>
                <w:rFonts w:ascii="GHEA Grapalat" w:eastAsia="Calibri" w:hAnsi="GHEA Grapalat"/>
                <w:szCs w:val="22"/>
                <w:lang w:eastAsia="en-US"/>
              </w:rPr>
            </w:pPr>
            <w:r w:rsidRPr="00970CB5">
              <w:rPr>
                <w:rFonts w:ascii="GHEA Grapalat" w:eastAsia="Calibri" w:hAnsi="GHEA Grapalat"/>
                <w:szCs w:val="22"/>
                <w:lang w:eastAsia="en-US"/>
              </w:rPr>
              <w:t>Նախագծի 11-րդ հոդվածով սահմանվում են լիազոր մարմիններ, սակայն նախագծով չի որոշակիացվում տվյալ մարմինների լիազորությունների շրջանակը:</w:t>
            </w:r>
          </w:p>
          <w:p w14:paraId="2ADC5E99" w14:textId="77777777" w:rsidR="008C5D45" w:rsidRPr="004131C9" w:rsidRDefault="008C5D45" w:rsidP="008C5D45">
            <w:pPr>
              <w:tabs>
                <w:tab w:val="left" w:pos="851"/>
                <w:tab w:val="left" w:pos="993"/>
              </w:tabs>
              <w:spacing w:line="276" w:lineRule="auto"/>
              <w:contextualSpacing/>
              <w:jc w:val="both"/>
              <w:rPr>
                <w:rFonts w:ascii="GHEA Grapalat" w:eastAsia="Calibri" w:hAnsi="GHEA Grapalat"/>
                <w:szCs w:val="22"/>
                <w:lang w:eastAsia="en-US"/>
              </w:rPr>
            </w:pPr>
          </w:p>
          <w:p w14:paraId="76EB5CE7" w14:textId="51E53928" w:rsidR="004131C9" w:rsidRPr="004131C9" w:rsidRDefault="004131C9" w:rsidP="004131C9">
            <w:pPr>
              <w:numPr>
                <w:ilvl w:val="0"/>
                <w:numId w:val="18"/>
              </w:numPr>
              <w:tabs>
                <w:tab w:val="left" w:pos="993"/>
                <w:tab w:val="left" w:pos="1843"/>
              </w:tabs>
              <w:autoSpaceDE w:val="0"/>
              <w:autoSpaceDN w:val="0"/>
              <w:adjustRightInd w:val="0"/>
              <w:spacing w:after="160" w:line="276" w:lineRule="auto"/>
              <w:ind w:left="0" w:firstLine="709"/>
              <w:contextualSpacing/>
              <w:jc w:val="both"/>
              <w:rPr>
                <w:rFonts w:ascii="GHEA Grapalat" w:eastAsia="Calibri" w:hAnsi="GHEA Grapalat"/>
                <w:szCs w:val="22"/>
                <w:lang w:eastAsia="en-US"/>
              </w:rPr>
            </w:pPr>
            <w:r w:rsidRPr="004131C9">
              <w:rPr>
                <w:rFonts w:ascii="GHEA Grapalat" w:eastAsia="Calibri" w:hAnsi="GHEA Grapalat"/>
                <w:szCs w:val="22"/>
                <w:lang w:eastAsia="en-US"/>
              </w:rPr>
              <w:t>Նախագծի որոշ կարգավորումներ (օրինակ՝ 3-րդ հոդված) իրավակարգավորիչ նշանակություն չունեն</w:t>
            </w:r>
            <w:r w:rsidR="00A41C41">
              <w:rPr>
                <w:rFonts w:ascii="GHEA Grapalat" w:eastAsia="Calibri" w:hAnsi="GHEA Grapalat"/>
                <w:szCs w:val="22"/>
                <w:lang w:eastAsia="en-US"/>
              </w:rPr>
              <w:t>,</w:t>
            </w:r>
            <w:r w:rsidRPr="004131C9">
              <w:rPr>
                <w:rFonts w:ascii="GHEA Grapalat" w:eastAsia="Calibri" w:hAnsi="GHEA Grapalat"/>
                <w:szCs w:val="22"/>
                <w:lang w:eastAsia="en-US"/>
              </w:rPr>
              <w:t xml:space="preserve"> որի պարագայում դրանց ամրագրումը հիմնավորված չենք համարում: </w:t>
            </w:r>
          </w:p>
        </w:tc>
        <w:tc>
          <w:tcPr>
            <w:tcW w:w="6553" w:type="dxa"/>
            <w:gridSpan w:val="3"/>
          </w:tcPr>
          <w:p w14:paraId="667F0532" w14:textId="3F3A5654" w:rsidR="004131C9" w:rsidRDefault="00AC65D6" w:rsidP="00AC65D6">
            <w:pPr>
              <w:tabs>
                <w:tab w:val="left" w:pos="1020"/>
              </w:tabs>
              <w:spacing w:line="276" w:lineRule="auto"/>
              <w:ind w:firstLine="711"/>
              <w:jc w:val="center"/>
              <w:rPr>
                <w:rFonts w:ascii="GHEA Grapalat" w:hAnsi="GHEA Grapalat"/>
                <w:b/>
              </w:rPr>
            </w:pPr>
            <w:r>
              <w:rPr>
                <w:rFonts w:ascii="GHEA Grapalat" w:hAnsi="GHEA Grapalat"/>
                <w:b/>
              </w:rPr>
              <w:lastRenderedPageBreak/>
              <w:t xml:space="preserve">1. </w:t>
            </w:r>
            <w:r w:rsidR="00A41C41">
              <w:rPr>
                <w:rFonts w:ascii="GHEA Grapalat" w:hAnsi="GHEA Grapalat"/>
                <w:b/>
              </w:rPr>
              <w:t>Ը</w:t>
            </w:r>
            <w:r>
              <w:rPr>
                <w:rFonts w:ascii="GHEA Grapalat" w:hAnsi="GHEA Grapalat"/>
                <w:b/>
              </w:rPr>
              <w:t>նդունվել</w:t>
            </w:r>
            <w:r w:rsidR="00A41C41">
              <w:rPr>
                <w:rFonts w:ascii="GHEA Grapalat" w:hAnsi="GHEA Grapalat"/>
                <w:b/>
              </w:rPr>
              <w:t xml:space="preserve"> է</w:t>
            </w:r>
          </w:p>
          <w:p w14:paraId="279D4DBC" w14:textId="6B337504" w:rsidR="00AC65D6" w:rsidRDefault="00A41C41" w:rsidP="00AC65D6">
            <w:pPr>
              <w:tabs>
                <w:tab w:val="left" w:pos="1020"/>
              </w:tabs>
              <w:spacing w:line="276" w:lineRule="auto"/>
              <w:ind w:firstLine="711"/>
              <w:jc w:val="both"/>
              <w:rPr>
                <w:rFonts w:ascii="GHEA Grapalat" w:hAnsi="GHEA Grapalat"/>
              </w:rPr>
            </w:pPr>
            <w:r>
              <w:rPr>
                <w:rFonts w:ascii="GHEA Grapalat" w:hAnsi="GHEA Grapalat"/>
              </w:rPr>
              <w:t>Նախագծում կատարվել է համապատասխան փոփոխություն՝ սահմանելով, որ քննարկվող ենթաօրենսդրական նորմատիվ իրավական ակտն ընդունվում է Կառավարության կողմից:</w:t>
            </w:r>
          </w:p>
          <w:p w14:paraId="52745457" w14:textId="4BFDDA56" w:rsidR="00001D32" w:rsidRDefault="00001D32" w:rsidP="00AC65D6">
            <w:pPr>
              <w:tabs>
                <w:tab w:val="left" w:pos="1020"/>
              </w:tabs>
              <w:spacing w:line="276" w:lineRule="auto"/>
              <w:ind w:firstLine="711"/>
              <w:jc w:val="both"/>
              <w:rPr>
                <w:rFonts w:ascii="GHEA Grapalat" w:hAnsi="GHEA Grapalat"/>
              </w:rPr>
            </w:pPr>
          </w:p>
          <w:p w14:paraId="64ADEB08" w14:textId="7F1E9148" w:rsidR="00A41C41" w:rsidRDefault="00A41C41" w:rsidP="00AC65D6">
            <w:pPr>
              <w:tabs>
                <w:tab w:val="left" w:pos="1020"/>
              </w:tabs>
              <w:spacing w:line="276" w:lineRule="auto"/>
              <w:ind w:firstLine="711"/>
              <w:jc w:val="both"/>
              <w:rPr>
                <w:rFonts w:ascii="GHEA Grapalat" w:hAnsi="GHEA Grapalat"/>
              </w:rPr>
            </w:pPr>
          </w:p>
          <w:p w14:paraId="52B86F44" w14:textId="08916424" w:rsidR="00A41C41" w:rsidRDefault="00A41C41" w:rsidP="00AC65D6">
            <w:pPr>
              <w:tabs>
                <w:tab w:val="left" w:pos="1020"/>
              </w:tabs>
              <w:spacing w:line="276" w:lineRule="auto"/>
              <w:ind w:firstLine="711"/>
              <w:jc w:val="both"/>
              <w:rPr>
                <w:rFonts w:ascii="GHEA Grapalat" w:hAnsi="GHEA Grapalat"/>
              </w:rPr>
            </w:pPr>
          </w:p>
          <w:p w14:paraId="4CBB63C9" w14:textId="77777777" w:rsidR="00A41C41" w:rsidRDefault="00A41C41" w:rsidP="00AC65D6">
            <w:pPr>
              <w:tabs>
                <w:tab w:val="left" w:pos="1020"/>
              </w:tabs>
              <w:spacing w:line="276" w:lineRule="auto"/>
              <w:ind w:firstLine="711"/>
              <w:jc w:val="both"/>
              <w:rPr>
                <w:rFonts w:ascii="GHEA Grapalat" w:hAnsi="GHEA Grapalat"/>
              </w:rPr>
            </w:pPr>
          </w:p>
          <w:p w14:paraId="3CFE8CFE" w14:textId="2BC2B610" w:rsidR="00F522E9" w:rsidRPr="00970CB5" w:rsidRDefault="00001D32" w:rsidP="00001D32">
            <w:pPr>
              <w:tabs>
                <w:tab w:val="left" w:pos="1020"/>
              </w:tabs>
              <w:spacing w:line="276" w:lineRule="auto"/>
              <w:ind w:firstLine="711"/>
              <w:jc w:val="center"/>
              <w:rPr>
                <w:rFonts w:ascii="GHEA Grapalat" w:hAnsi="GHEA Grapalat"/>
                <w:b/>
              </w:rPr>
            </w:pPr>
            <w:r w:rsidRPr="00970CB5">
              <w:rPr>
                <w:rFonts w:ascii="GHEA Grapalat" w:hAnsi="GHEA Grapalat"/>
                <w:b/>
              </w:rPr>
              <w:t>2. Ընդունվել է</w:t>
            </w:r>
          </w:p>
          <w:p w14:paraId="51FF8723" w14:textId="1BDBCA85" w:rsidR="00F522E9" w:rsidRPr="00D6699E" w:rsidRDefault="00001D32" w:rsidP="00AC65D6">
            <w:pPr>
              <w:tabs>
                <w:tab w:val="left" w:pos="1020"/>
              </w:tabs>
              <w:spacing w:line="276" w:lineRule="auto"/>
              <w:ind w:firstLine="711"/>
              <w:jc w:val="both"/>
              <w:rPr>
                <w:rFonts w:ascii="GHEA Grapalat" w:hAnsi="GHEA Grapalat"/>
              </w:rPr>
            </w:pPr>
            <w:r w:rsidRPr="00970CB5">
              <w:rPr>
                <w:rFonts w:ascii="GHEA Grapalat" w:hAnsi="GHEA Grapalat"/>
              </w:rPr>
              <w:t>Նշված կարգավորումը հանվել է նախագծից:</w:t>
            </w:r>
          </w:p>
          <w:p w14:paraId="60771CEE" w14:textId="77777777" w:rsidR="00F522E9" w:rsidRDefault="00F522E9" w:rsidP="00AC65D6">
            <w:pPr>
              <w:tabs>
                <w:tab w:val="left" w:pos="1020"/>
              </w:tabs>
              <w:spacing w:line="276" w:lineRule="auto"/>
              <w:ind w:firstLine="711"/>
              <w:jc w:val="both"/>
              <w:rPr>
                <w:rFonts w:ascii="GHEA Grapalat" w:hAnsi="GHEA Grapalat"/>
              </w:rPr>
            </w:pPr>
          </w:p>
          <w:p w14:paraId="1300FC15" w14:textId="77777777" w:rsidR="00F522E9" w:rsidRDefault="00F522E9" w:rsidP="00AC65D6">
            <w:pPr>
              <w:tabs>
                <w:tab w:val="left" w:pos="1020"/>
              </w:tabs>
              <w:spacing w:line="276" w:lineRule="auto"/>
              <w:ind w:firstLine="711"/>
              <w:jc w:val="both"/>
              <w:rPr>
                <w:rFonts w:ascii="GHEA Grapalat" w:hAnsi="GHEA Grapalat"/>
                <w:b/>
              </w:rPr>
            </w:pPr>
          </w:p>
          <w:p w14:paraId="779203AC" w14:textId="77777777" w:rsidR="00F522E9" w:rsidRDefault="00F522E9" w:rsidP="00AC65D6">
            <w:pPr>
              <w:tabs>
                <w:tab w:val="left" w:pos="1020"/>
              </w:tabs>
              <w:spacing w:line="276" w:lineRule="auto"/>
              <w:ind w:firstLine="711"/>
              <w:jc w:val="both"/>
              <w:rPr>
                <w:rFonts w:ascii="GHEA Grapalat" w:hAnsi="GHEA Grapalat"/>
                <w:b/>
              </w:rPr>
            </w:pPr>
          </w:p>
          <w:p w14:paraId="2138003F" w14:textId="77777777" w:rsidR="00F522E9" w:rsidRDefault="00F522E9" w:rsidP="00AC65D6">
            <w:pPr>
              <w:tabs>
                <w:tab w:val="left" w:pos="1020"/>
              </w:tabs>
              <w:spacing w:line="276" w:lineRule="auto"/>
              <w:ind w:firstLine="711"/>
              <w:jc w:val="both"/>
              <w:rPr>
                <w:rFonts w:ascii="GHEA Grapalat" w:hAnsi="GHEA Grapalat"/>
                <w:b/>
              </w:rPr>
            </w:pPr>
          </w:p>
          <w:p w14:paraId="29E2E509" w14:textId="77777777" w:rsidR="00F522E9" w:rsidRDefault="00F522E9" w:rsidP="00AC65D6">
            <w:pPr>
              <w:tabs>
                <w:tab w:val="left" w:pos="1020"/>
              </w:tabs>
              <w:spacing w:line="276" w:lineRule="auto"/>
              <w:ind w:firstLine="711"/>
              <w:jc w:val="both"/>
              <w:rPr>
                <w:rFonts w:ascii="GHEA Grapalat" w:hAnsi="GHEA Grapalat"/>
                <w:b/>
              </w:rPr>
            </w:pPr>
          </w:p>
          <w:p w14:paraId="4842430A" w14:textId="3275BD4F" w:rsidR="00F522E9" w:rsidRDefault="00F522E9" w:rsidP="00AC65D6">
            <w:pPr>
              <w:tabs>
                <w:tab w:val="left" w:pos="1020"/>
              </w:tabs>
              <w:spacing w:line="276" w:lineRule="auto"/>
              <w:ind w:firstLine="711"/>
              <w:jc w:val="both"/>
              <w:rPr>
                <w:rFonts w:ascii="GHEA Grapalat" w:hAnsi="GHEA Grapalat"/>
                <w:b/>
              </w:rPr>
            </w:pPr>
          </w:p>
          <w:p w14:paraId="69EC5EA2" w14:textId="77777777" w:rsidR="00001D32" w:rsidRDefault="00001D32" w:rsidP="00AC65D6">
            <w:pPr>
              <w:tabs>
                <w:tab w:val="left" w:pos="1020"/>
              </w:tabs>
              <w:spacing w:line="276" w:lineRule="auto"/>
              <w:ind w:firstLine="711"/>
              <w:jc w:val="both"/>
              <w:rPr>
                <w:rFonts w:ascii="GHEA Grapalat" w:hAnsi="GHEA Grapalat"/>
                <w:b/>
              </w:rPr>
            </w:pPr>
          </w:p>
          <w:p w14:paraId="0E136078" w14:textId="7379A5CF" w:rsidR="008C5D45" w:rsidRPr="00970CB5" w:rsidRDefault="008C5D45" w:rsidP="008C5D45">
            <w:pPr>
              <w:tabs>
                <w:tab w:val="left" w:pos="2690"/>
              </w:tabs>
              <w:spacing w:line="276" w:lineRule="auto"/>
              <w:ind w:firstLine="720"/>
              <w:jc w:val="center"/>
              <w:rPr>
                <w:rFonts w:ascii="GHEA Grapalat" w:hAnsi="GHEA Grapalat"/>
                <w:b/>
                <w:bCs/>
                <w:color w:val="000000" w:themeColor="text1"/>
                <w:lang w:eastAsia="ar-SA"/>
              </w:rPr>
            </w:pPr>
            <w:r w:rsidRPr="00970CB5">
              <w:rPr>
                <w:rFonts w:ascii="GHEA Grapalat" w:hAnsi="GHEA Grapalat"/>
                <w:b/>
                <w:bCs/>
                <w:color w:val="000000" w:themeColor="text1"/>
                <w:lang w:eastAsia="ar-SA"/>
              </w:rPr>
              <w:t xml:space="preserve">3. </w:t>
            </w:r>
            <w:r w:rsidR="00167424" w:rsidRPr="00970CB5">
              <w:rPr>
                <w:rFonts w:ascii="GHEA Grapalat" w:hAnsi="GHEA Grapalat"/>
                <w:b/>
                <w:bCs/>
                <w:color w:val="000000" w:themeColor="text1"/>
                <w:lang w:eastAsia="ar-SA"/>
              </w:rPr>
              <w:t>Ը</w:t>
            </w:r>
            <w:r w:rsidRPr="00970CB5">
              <w:rPr>
                <w:rFonts w:ascii="GHEA Grapalat" w:hAnsi="GHEA Grapalat"/>
                <w:b/>
                <w:bCs/>
                <w:color w:val="000000" w:themeColor="text1"/>
                <w:lang w:eastAsia="ar-SA"/>
              </w:rPr>
              <w:t>նդունվել</w:t>
            </w:r>
            <w:r w:rsidR="00167424" w:rsidRPr="00970CB5">
              <w:rPr>
                <w:rFonts w:ascii="GHEA Grapalat" w:hAnsi="GHEA Grapalat"/>
                <w:b/>
                <w:bCs/>
                <w:color w:val="000000" w:themeColor="text1"/>
                <w:lang w:eastAsia="ar-SA"/>
              </w:rPr>
              <w:t xml:space="preserve"> է</w:t>
            </w:r>
          </w:p>
          <w:p w14:paraId="6B7722D7" w14:textId="4556C366" w:rsidR="00F522E9" w:rsidRDefault="006204EF" w:rsidP="00AC65D6">
            <w:pPr>
              <w:tabs>
                <w:tab w:val="left" w:pos="1020"/>
              </w:tabs>
              <w:spacing w:line="276" w:lineRule="auto"/>
              <w:ind w:firstLine="711"/>
              <w:jc w:val="both"/>
              <w:rPr>
                <w:rFonts w:ascii="GHEA Grapalat" w:hAnsi="GHEA Grapalat"/>
                <w:b/>
              </w:rPr>
            </w:pPr>
            <w:r>
              <w:rPr>
                <w:rFonts w:ascii="GHEA Grapalat" w:hAnsi="GHEA Grapalat"/>
                <w:bCs/>
                <w:color w:val="000000" w:themeColor="text1"/>
                <w:lang w:eastAsia="ar-SA"/>
              </w:rPr>
              <w:t>Նախագծում կատարվել են</w:t>
            </w:r>
            <w:r w:rsidR="00A5521F" w:rsidRPr="00970CB5">
              <w:rPr>
                <w:rFonts w:ascii="GHEA Grapalat" w:hAnsi="GHEA Grapalat"/>
                <w:bCs/>
                <w:color w:val="000000" w:themeColor="text1"/>
                <w:lang w:eastAsia="ar-SA"/>
              </w:rPr>
              <w:t xml:space="preserve"> համապատասխան </w:t>
            </w:r>
            <w:r>
              <w:rPr>
                <w:rFonts w:ascii="GHEA Grapalat" w:hAnsi="GHEA Grapalat"/>
                <w:bCs/>
                <w:color w:val="000000" w:themeColor="text1"/>
                <w:lang w:eastAsia="ar-SA"/>
              </w:rPr>
              <w:t>փոփոխություններ</w:t>
            </w:r>
            <w:r w:rsidR="00A5521F" w:rsidRPr="00970CB5">
              <w:rPr>
                <w:rFonts w:ascii="GHEA Grapalat" w:hAnsi="GHEA Grapalat"/>
                <w:bCs/>
                <w:color w:val="000000" w:themeColor="text1"/>
                <w:lang w:eastAsia="ar-SA"/>
              </w:rPr>
              <w:t xml:space="preserve">: </w:t>
            </w:r>
          </w:p>
          <w:p w14:paraId="227B7E2F" w14:textId="4B1AC2B2" w:rsidR="00A5521F" w:rsidRDefault="00A5521F" w:rsidP="00F522E9">
            <w:pPr>
              <w:tabs>
                <w:tab w:val="left" w:pos="1020"/>
              </w:tabs>
              <w:spacing w:line="276" w:lineRule="auto"/>
              <w:ind w:firstLine="711"/>
              <w:jc w:val="center"/>
              <w:rPr>
                <w:rFonts w:ascii="GHEA Grapalat" w:hAnsi="GHEA Grapalat"/>
                <w:b/>
              </w:rPr>
            </w:pPr>
          </w:p>
          <w:p w14:paraId="01278AA3" w14:textId="5B484D8D" w:rsidR="00F522E9" w:rsidRPr="00F522E9" w:rsidRDefault="00F522E9" w:rsidP="00F522E9">
            <w:pPr>
              <w:tabs>
                <w:tab w:val="left" w:pos="1020"/>
              </w:tabs>
              <w:spacing w:line="276" w:lineRule="auto"/>
              <w:ind w:firstLine="711"/>
              <w:jc w:val="center"/>
              <w:rPr>
                <w:rFonts w:ascii="GHEA Grapalat" w:hAnsi="GHEA Grapalat"/>
                <w:b/>
              </w:rPr>
            </w:pPr>
            <w:r w:rsidRPr="00F522E9">
              <w:rPr>
                <w:rFonts w:ascii="GHEA Grapalat" w:hAnsi="GHEA Grapalat"/>
                <w:b/>
              </w:rPr>
              <w:t xml:space="preserve">4. </w:t>
            </w:r>
            <w:r w:rsidR="00C415AA">
              <w:rPr>
                <w:rFonts w:ascii="GHEA Grapalat" w:hAnsi="GHEA Grapalat"/>
                <w:b/>
              </w:rPr>
              <w:t>Մասամբ է ը</w:t>
            </w:r>
            <w:r w:rsidRPr="00F522E9">
              <w:rPr>
                <w:rFonts w:ascii="GHEA Grapalat" w:hAnsi="GHEA Grapalat"/>
                <w:b/>
              </w:rPr>
              <w:t>նդունվել</w:t>
            </w:r>
            <w:r w:rsidR="00D14E7E">
              <w:rPr>
                <w:rFonts w:ascii="GHEA Grapalat" w:hAnsi="GHEA Grapalat"/>
                <w:b/>
              </w:rPr>
              <w:t xml:space="preserve"> </w:t>
            </w:r>
          </w:p>
          <w:p w14:paraId="10E36EBE" w14:textId="62EA8DA1" w:rsidR="00F522E9" w:rsidRDefault="00F522E9" w:rsidP="00097EA2">
            <w:pPr>
              <w:tabs>
                <w:tab w:val="left" w:pos="1020"/>
              </w:tabs>
              <w:spacing w:line="276" w:lineRule="auto"/>
              <w:ind w:firstLine="711"/>
              <w:jc w:val="both"/>
              <w:rPr>
                <w:rFonts w:ascii="GHEA Grapalat" w:hAnsi="GHEA Grapalat"/>
              </w:rPr>
            </w:pPr>
            <w:r>
              <w:rPr>
                <w:rFonts w:ascii="GHEA Grapalat" w:hAnsi="GHEA Grapalat"/>
              </w:rPr>
              <w:t xml:space="preserve">3-րդ հոդվածը </w:t>
            </w:r>
            <w:r w:rsidR="00D14E7E">
              <w:rPr>
                <w:rFonts w:ascii="GHEA Grapalat" w:hAnsi="GHEA Grapalat"/>
              </w:rPr>
              <w:t xml:space="preserve">հանվել է նախագծից: </w:t>
            </w:r>
          </w:p>
          <w:p w14:paraId="3E57F358" w14:textId="2D6D5116" w:rsidR="00097EA2" w:rsidRPr="00AC65D6" w:rsidRDefault="00097EA2" w:rsidP="00097EA2">
            <w:pPr>
              <w:tabs>
                <w:tab w:val="left" w:pos="1020"/>
              </w:tabs>
              <w:spacing w:line="276" w:lineRule="auto"/>
              <w:ind w:firstLine="711"/>
              <w:jc w:val="both"/>
              <w:rPr>
                <w:rFonts w:ascii="GHEA Grapalat" w:hAnsi="GHEA Grapalat"/>
              </w:rPr>
            </w:pPr>
            <w:r>
              <w:rPr>
                <w:rFonts w:ascii="GHEA Grapalat" w:hAnsi="GHEA Grapalat"/>
              </w:rPr>
              <w:t>Ինչ վերաբերում է Նախագծի այլ կարգավորումներին՝ հարկ է նշել, որ առանձին հոդվածներ հիշատակված չլինելու պայմաններում հնարավոր չէ այդ մասով հայտնել դիրքորոշում:</w:t>
            </w:r>
          </w:p>
        </w:tc>
      </w:tr>
      <w:tr w:rsidR="004131C9" w:rsidRPr="00E83820" w14:paraId="36A77CE0" w14:textId="77777777" w:rsidTr="004131C9">
        <w:trPr>
          <w:gridAfter w:val="1"/>
          <w:wAfter w:w="19" w:type="dxa"/>
          <w:trHeight w:val="398"/>
        </w:trPr>
        <w:tc>
          <w:tcPr>
            <w:tcW w:w="11307" w:type="dxa"/>
            <w:gridSpan w:val="3"/>
            <w:vMerge w:val="restart"/>
            <w:shd w:val="clear" w:color="auto" w:fill="BFBFBF" w:themeFill="background1" w:themeFillShade="BF"/>
          </w:tcPr>
          <w:p w14:paraId="7A4E93B2" w14:textId="68D58944" w:rsidR="004131C9" w:rsidRDefault="004131C9" w:rsidP="004131C9">
            <w:pPr>
              <w:tabs>
                <w:tab w:val="left" w:pos="1020"/>
              </w:tabs>
              <w:spacing w:line="276" w:lineRule="auto"/>
              <w:ind w:firstLine="711"/>
              <w:jc w:val="center"/>
              <w:rPr>
                <w:rFonts w:ascii="GHEA Grapalat" w:eastAsia="SimSun" w:hAnsi="GHEA Grapalat"/>
                <w:b/>
                <w:lang w:eastAsia="en-GB"/>
              </w:rPr>
            </w:pPr>
            <w:r>
              <w:rPr>
                <w:rFonts w:ascii="GHEA Grapalat" w:eastAsia="SimSun" w:hAnsi="GHEA Grapalat"/>
                <w:b/>
                <w:lang w:eastAsia="en-GB"/>
              </w:rPr>
              <w:lastRenderedPageBreak/>
              <w:t xml:space="preserve">12. </w:t>
            </w:r>
            <w:r w:rsidRPr="004131C9">
              <w:rPr>
                <w:rFonts w:ascii="GHEA Grapalat" w:eastAsia="SimSun" w:hAnsi="GHEA Grapalat"/>
                <w:b/>
                <w:lang w:eastAsia="en-GB"/>
              </w:rPr>
              <w:t>Վարչապետի աշխատակազմ</w:t>
            </w:r>
            <w:r>
              <w:rPr>
                <w:rFonts w:ascii="GHEA Grapalat" w:eastAsia="SimSun" w:hAnsi="GHEA Grapalat"/>
                <w:b/>
                <w:lang w:eastAsia="en-GB"/>
              </w:rPr>
              <w:t>ի Տ</w:t>
            </w:r>
            <w:r w:rsidRPr="004131C9">
              <w:rPr>
                <w:rFonts w:ascii="GHEA Grapalat" w:eastAsia="SimSun" w:hAnsi="GHEA Grapalat"/>
                <w:b/>
                <w:lang w:eastAsia="en-GB"/>
              </w:rPr>
              <w:t xml:space="preserve">արածքային </w:t>
            </w:r>
          </w:p>
          <w:p w14:paraId="31C7A0E3" w14:textId="7C2032EC" w:rsidR="004131C9" w:rsidRPr="004131C9" w:rsidRDefault="004131C9" w:rsidP="004131C9">
            <w:pPr>
              <w:tabs>
                <w:tab w:val="left" w:pos="1020"/>
              </w:tabs>
              <w:spacing w:line="276" w:lineRule="auto"/>
              <w:ind w:firstLine="711"/>
              <w:jc w:val="center"/>
              <w:rPr>
                <w:rFonts w:ascii="GHEA Grapalat" w:eastAsia="SimSun" w:hAnsi="GHEA Grapalat"/>
                <w:b/>
                <w:lang w:eastAsia="en-GB"/>
              </w:rPr>
            </w:pPr>
            <w:r w:rsidRPr="004131C9">
              <w:rPr>
                <w:rFonts w:ascii="GHEA Grapalat" w:eastAsia="SimSun" w:hAnsi="GHEA Grapalat"/>
                <w:b/>
                <w:lang w:eastAsia="en-GB"/>
              </w:rPr>
              <w:t>զարգացման և շրջակա միջավայրի հարցերի վարչություն</w:t>
            </w:r>
          </w:p>
          <w:p w14:paraId="02CA3927" w14:textId="77777777" w:rsidR="004131C9" w:rsidRDefault="004131C9" w:rsidP="00595998">
            <w:pPr>
              <w:tabs>
                <w:tab w:val="left" w:pos="1020"/>
              </w:tabs>
              <w:spacing w:line="276" w:lineRule="auto"/>
              <w:ind w:firstLine="711"/>
              <w:jc w:val="both"/>
              <w:rPr>
                <w:rFonts w:ascii="GHEA Grapalat" w:eastAsia="SimSun" w:hAnsi="GHEA Grapalat"/>
                <w:lang w:eastAsia="en-GB"/>
              </w:rPr>
            </w:pPr>
          </w:p>
        </w:tc>
        <w:tc>
          <w:tcPr>
            <w:tcW w:w="3891" w:type="dxa"/>
            <w:shd w:val="clear" w:color="auto" w:fill="BFBFBF" w:themeFill="background1" w:themeFillShade="BF"/>
          </w:tcPr>
          <w:p w14:paraId="22FF4930" w14:textId="266551ED" w:rsidR="004131C9" w:rsidRPr="004131C9" w:rsidRDefault="004131C9" w:rsidP="00E43FD6">
            <w:pPr>
              <w:tabs>
                <w:tab w:val="left" w:pos="1020"/>
              </w:tabs>
              <w:spacing w:line="276" w:lineRule="auto"/>
              <w:ind w:firstLine="711"/>
              <w:jc w:val="both"/>
              <w:rPr>
                <w:rFonts w:ascii="GHEA Grapalat" w:hAnsi="GHEA Grapalat"/>
                <w:b/>
              </w:rPr>
            </w:pPr>
            <w:r w:rsidRPr="004131C9">
              <w:rPr>
                <w:rFonts w:ascii="GHEA Grapalat" w:hAnsi="GHEA Grapalat"/>
                <w:b/>
                <w:lang w:val="en-US"/>
              </w:rPr>
              <w:t>24.06.2025թ.</w:t>
            </w:r>
          </w:p>
        </w:tc>
      </w:tr>
      <w:tr w:rsidR="004131C9" w:rsidRPr="00E83820" w14:paraId="7A6ADC22" w14:textId="77777777" w:rsidTr="004131C9">
        <w:trPr>
          <w:gridAfter w:val="1"/>
          <w:wAfter w:w="19" w:type="dxa"/>
          <w:trHeight w:val="397"/>
        </w:trPr>
        <w:tc>
          <w:tcPr>
            <w:tcW w:w="11307" w:type="dxa"/>
            <w:gridSpan w:val="3"/>
            <w:vMerge/>
            <w:shd w:val="clear" w:color="auto" w:fill="BFBFBF" w:themeFill="background1" w:themeFillShade="BF"/>
          </w:tcPr>
          <w:p w14:paraId="0523B241" w14:textId="77777777" w:rsidR="004131C9" w:rsidRDefault="004131C9" w:rsidP="00595998">
            <w:pPr>
              <w:tabs>
                <w:tab w:val="left" w:pos="1020"/>
              </w:tabs>
              <w:spacing w:line="276" w:lineRule="auto"/>
              <w:ind w:firstLine="711"/>
              <w:jc w:val="both"/>
              <w:rPr>
                <w:rFonts w:ascii="GHEA Grapalat" w:eastAsia="SimSun" w:hAnsi="GHEA Grapalat"/>
                <w:lang w:eastAsia="en-GB"/>
              </w:rPr>
            </w:pPr>
          </w:p>
        </w:tc>
        <w:tc>
          <w:tcPr>
            <w:tcW w:w="3891" w:type="dxa"/>
            <w:shd w:val="clear" w:color="auto" w:fill="BFBFBF" w:themeFill="background1" w:themeFillShade="BF"/>
          </w:tcPr>
          <w:p w14:paraId="3FD0C145" w14:textId="4FF585E9" w:rsidR="004131C9" w:rsidRPr="004131C9" w:rsidRDefault="004131C9" w:rsidP="004131C9">
            <w:pPr>
              <w:tabs>
                <w:tab w:val="left" w:pos="1020"/>
              </w:tabs>
              <w:spacing w:line="276" w:lineRule="auto"/>
              <w:ind w:firstLine="711"/>
              <w:jc w:val="both"/>
              <w:rPr>
                <w:rFonts w:ascii="GHEA Grapalat" w:hAnsi="GHEA Grapalat"/>
                <w:b/>
                <w:lang w:val="en-US"/>
              </w:rPr>
            </w:pPr>
            <w:r w:rsidRPr="004131C9">
              <w:rPr>
                <w:rFonts w:ascii="GHEA Grapalat" w:hAnsi="GHEA Grapalat"/>
                <w:b/>
                <w:lang w:val="en-US"/>
              </w:rPr>
              <w:t>N 02/10.39/20397-2025</w:t>
            </w:r>
          </w:p>
          <w:p w14:paraId="457A285A" w14:textId="77777777" w:rsidR="004131C9" w:rsidRPr="004131C9" w:rsidRDefault="004131C9" w:rsidP="00E43FD6">
            <w:pPr>
              <w:tabs>
                <w:tab w:val="left" w:pos="1020"/>
              </w:tabs>
              <w:spacing w:line="276" w:lineRule="auto"/>
              <w:ind w:firstLine="711"/>
              <w:jc w:val="both"/>
              <w:rPr>
                <w:rFonts w:ascii="GHEA Grapalat" w:hAnsi="GHEA Grapalat"/>
                <w:b/>
              </w:rPr>
            </w:pPr>
          </w:p>
        </w:tc>
      </w:tr>
      <w:tr w:rsidR="004131C9" w:rsidRPr="00E83820" w14:paraId="4EC8B31D" w14:textId="77777777" w:rsidTr="00B4779B">
        <w:trPr>
          <w:gridAfter w:val="1"/>
          <w:wAfter w:w="19" w:type="dxa"/>
          <w:trHeight w:val="795"/>
        </w:trPr>
        <w:tc>
          <w:tcPr>
            <w:tcW w:w="8645" w:type="dxa"/>
          </w:tcPr>
          <w:p w14:paraId="50DCB921" w14:textId="225432B2" w:rsidR="004131C9" w:rsidRDefault="004131C9" w:rsidP="004131C9">
            <w:pPr>
              <w:tabs>
                <w:tab w:val="left" w:pos="1020"/>
              </w:tabs>
              <w:spacing w:line="276" w:lineRule="auto"/>
              <w:ind w:firstLine="711"/>
              <w:jc w:val="both"/>
              <w:rPr>
                <w:rFonts w:ascii="GHEA Grapalat" w:eastAsia="SimSun" w:hAnsi="GHEA Grapalat"/>
                <w:lang w:eastAsia="en-GB"/>
              </w:rPr>
            </w:pPr>
            <w:r w:rsidRPr="004131C9">
              <w:rPr>
                <w:rFonts w:ascii="GHEA Grapalat" w:eastAsia="SimSun" w:hAnsi="GHEA Grapalat"/>
                <w:lang w:eastAsia="en-GB"/>
              </w:rPr>
              <w:t>1.</w:t>
            </w:r>
            <w:r w:rsidRPr="004131C9">
              <w:rPr>
                <w:rFonts w:ascii="GHEA Grapalat" w:eastAsia="SimSun" w:hAnsi="GHEA Grapalat"/>
                <w:lang w:eastAsia="en-GB"/>
              </w:rPr>
              <w:tab/>
              <w:t>Նախագծի 19-րդ հոդվածով սահմանվում է անհայտ կորած անձի մարմնի (մասունքների) հետախուզումը և արտաշիրիմումը և 2-րդ մասով, ի թիվս այլնի, սահմանվում է, որ «Մարմինը (մասունքները) նույնականացվելուց հետո հանձնվում է հուղարկավորության կազմակերպումը ստանձնած ընտանիքի անդամներին կամ անհատական նշումով հուղարկավորվում է զինվորական կամ քաղաքացիական գերեզմանատներում այդ նպատակով հատուկ առանձնացված տարածքում` անհատապես նշահարված գերեզմաններում»: Այս առումով, հարկ է նշել, որ համաձայն «Հուղարկավորությունների կազմակերպման և գերեզմանատների ու դիակիզարանների շահագործման մասին» օրենքի 2-</w:t>
            </w:r>
            <w:r w:rsidRPr="004131C9">
              <w:rPr>
                <w:rFonts w:ascii="GHEA Grapalat" w:eastAsia="SimSun" w:hAnsi="GHEA Grapalat"/>
                <w:lang w:eastAsia="en-GB"/>
              </w:rPr>
              <w:lastRenderedPageBreak/>
              <w:t>րդ հոդվածով որպես հասկացություն սա</w:t>
            </w:r>
            <w:r w:rsidR="00B25343" w:rsidRPr="004131C9">
              <w:rPr>
                <w:rFonts w:ascii="GHEA Grapalat" w:eastAsia="SimSun" w:hAnsi="GHEA Grapalat"/>
                <w:lang w:eastAsia="en-GB"/>
              </w:rPr>
              <w:t>հ</w:t>
            </w:r>
            <w:r w:rsidRPr="004131C9">
              <w:rPr>
                <w:rFonts w:ascii="GHEA Grapalat" w:eastAsia="SimSun" w:hAnsi="GHEA Grapalat"/>
                <w:lang w:eastAsia="en-GB"/>
              </w:rPr>
              <w:t>մանված է նաև «հուղարկավորության կազմակերպումը ստանձնողները», համաձայն որի՝ «մահացածի կամքով նշված կամ դրա բացակայության դեպքում հուղարկավորության արարողության կազմակերպումը կամովին ստանձնած անձինք (մահացածի ընտանիքի անդամները կամ այլ անձինք)»: Նշված օրենքից պարզ է դառնում, որ բացի ընտանիքի անդամներից, հուղարկավորության կազմակերպման ստանձնողներ դիտարկվել է նաև այլ անձանց: Հաշվի առնելով, որ նախագծով ըստ էության որպես այդպիսին նոր հասկացություն չի սահմանվում, առաջարկում ենք քննարկել նախագծով ներկայացված կարգավորումը նշված օրենքի շրջանակներում դիտարկելու նպատակահարմարության և անհրաժեշտության հարցը:</w:t>
            </w:r>
          </w:p>
          <w:p w14:paraId="4AB6D93E" w14:textId="63B8F458" w:rsidR="00876FF6" w:rsidRDefault="00876FF6" w:rsidP="004131C9">
            <w:pPr>
              <w:tabs>
                <w:tab w:val="left" w:pos="1020"/>
              </w:tabs>
              <w:spacing w:line="276" w:lineRule="auto"/>
              <w:ind w:firstLine="711"/>
              <w:jc w:val="both"/>
              <w:rPr>
                <w:rFonts w:ascii="GHEA Grapalat" w:eastAsia="SimSun" w:hAnsi="GHEA Grapalat"/>
                <w:lang w:eastAsia="en-GB"/>
              </w:rPr>
            </w:pPr>
          </w:p>
          <w:p w14:paraId="4982B620" w14:textId="3691C184" w:rsidR="00876FF6" w:rsidRDefault="00876FF6" w:rsidP="004131C9">
            <w:pPr>
              <w:tabs>
                <w:tab w:val="left" w:pos="1020"/>
              </w:tabs>
              <w:spacing w:line="276" w:lineRule="auto"/>
              <w:ind w:firstLine="711"/>
              <w:jc w:val="both"/>
              <w:rPr>
                <w:rFonts w:ascii="GHEA Grapalat" w:eastAsia="SimSun" w:hAnsi="GHEA Grapalat"/>
                <w:lang w:eastAsia="en-GB"/>
              </w:rPr>
            </w:pPr>
          </w:p>
          <w:p w14:paraId="10B9C145" w14:textId="41381F27" w:rsidR="00876FF6" w:rsidRDefault="00876FF6" w:rsidP="004131C9">
            <w:pPr>
              <w:tabs>
                <w:tab w:val="left" w:pos="1020"/>
              </w:tabs>
              <w:spacing w:line="276" w:lineRule="auto"/>
              <w:ind w:firstLine="711"/>
              <w:jc w:val="both"/>
              <w:rPr>
                <w:rFonts w:ascii="GHEA Grapalat" w:eastAsia="SimSun" w:hAnsi="GHEA Grapalat"/>
                <w:lang w:eastAsia="en-GB"/>
              </w:rPr>
            </w:pPr>
          </w:p>
          <w:p w14:paraId="210FDFA8" w14:textId="7903E441" w:rsidR="00876FF6" w:rsidRDefault="00876FF6" w:rsidP="004131C9">
            <w:pPr>
              <w:tabs>
                <w:tab w:val="left" w:pos="1020"/>
              </w:tabs>
              <w:spacing w:line="276" w:lineRule="auto"/>
              <w:ind w:firstLine="711"/>
              <w:jc w:val="both"/>
              <w:rPr>
                <w:rFonts w:ascii="GHEA Grapalat" w:eastAsia="SimSun" w:hAnsi="GHEA Grapalat"/>
                <w:lang w:eastAsia="en-GB"/>
              </w:rPr>
            </w:pPr>
          </w:p>
          <w:p w14:paraId="2558829B" w14:textId="4F974ADA" w:rsidR="00876FF6" w:rsidRDefault="00876FF6" w:rsidP="004131C9">
            <w:pPr>
              <w:tabs>
                <w:tab w:val="left" w:pos="1020"/>
              </w:tabs>
              <w:spacing w:line="276" w:lineRule="auto"/>
              <w:ind w:firstLine="711"/>
              <w:jc w:val="both"/>
              <w:rPr>
                <w:rFonts w:ascii="GHEA Grapalat" w:eastAsia="SimSun" w:hAnsi="GHEA Grapalat"/>
                <w:lang w:eastAsia="en-GB"/>
              </w:rPr>
            </w:pPr>
          </w:p>
          <w:p w14:paraId="7A1F5F2A" w14:textId="2092C386" w:rsidR="00876FF6" w:rsidRDefault="00876FF6" w:rsidP="004131C9">
            <w:pPr>
              <w:tabs>
                <w:tab w:val="left" w:pos="1020"/>
              </w:tabs>
              <w:spacing w:line="276" w:lineRule="auto"/>
              <w:ind w:firstLine="711"/>
              <w:jc w:val="both"/>
              <w:rPr>
                <w:rFonts w:ascii="GHEA Grapalat" w:eastAsia="SimSun" w:hAnsi="GHEA Grapalat"/>
                <w:lang w:eastAsia="en-GB"/>
              </w:rPr>
            </w:pPr>
          </w:p>
          <w:p w14:paraId="3963A97F" w14:textId="3F6A415B" w:rsidR="00876FF6" w:rsidRDefault="00876FF6" w:rsidP="004131C9">
            <w:pPr>
              <w:tabs>
                <w:tab w:val="left" w:pos="1020"/>
              </w:tabs>
              <w:spacing w:line="276" w:lineRule="auto"/>
              <w:ind w:firstLine="711"/>
              <w:jc w:val="both"/>
              <w:rPr>
                <w:rFonts w:ascii="GHEA Grapalat" w:eastAsia="SimSun" w:hAnsi="GHEA Grapalat"/>
                <w:lang w:eastAsia="en-GB"/>
              </w:rPr>
            </w:pPr>
          </w:p>
          <w:p w14:paraId="6A5A2030" w14:textId="1E91D35E" w:rsidR="00876FF6" w:rsidRDefault="00876FF6" w:rsidP="004131C9">
            <w:pPr>
              <w:tabs>
                <w:tab w:val="left" w:pos="1020"/>
              </w:tabs>
              <w:spacing w:line="276" w:lineRule="auto"/>
              <w:ind w:firstLine="711"/>
              <w:jc w:val="both"/>
              <w:rPr>
                <w:rFonts w:ascii="GHEA Grapalat" w:eastAsia="SimSun" w:hAnsi="GHEA Grapalat"/>
                <w:lang w:eastAsia="en-GB"/>
              </w:rPr>
            </w:pPr>
          </w:p>
          <w:p w14:paraId="5B666F46" w14:textId="03C7BE21" w:rsidR="00876FF6" w:rsidRDefault="00876FF6" w:rsidP="004131C9">
            <w:pPr>
              <w:tabs>
                <w:tab w:val="left" w:pos="1020"/>
              </w:tabs>
              <w:spacing w:line="276" w:lineRule="auto"/>
              <w:ind w:firstLine="711"/>
              <w:jc w:val="both"/>
              <w:rPr>
                <w:rFonts w:ascii="GHEA Grapalat" w:eastAsia="SimSun" w:hAnsi="GHEA Grapalat"/>
                <w:lang w:eastAsia="en-GB"/>
              </w:rPr>
            </w:pPr>
          </w:p>
          <w:p w14:paraId="20D5A878" w14:textId="3FACCB13" w:rsidR="00876FF6" w:rsidRDefault="00876FF6" w:rsidP="004131C9">
            <w:pPr>
              <w:tabs>
                <w:tab w:val="left" w:pos="1020"/>
              </w:tabs>
              <w:spacing w:line="276" w:lineRule="auto"/>
              <w:ind w:firstLine="711"/>
              <w:jc w:val="both"/>
              <w:rPr>
                <w:rFonts w:ascii="GHEA Grapalat" w:eastAsia="SimSun" w:hAnsi="GHEA Grapalat"/>
                <w:lang w:eastAsia="en-GB"/>
              </w:rPr>
            </w:pPr>
          </w:p>
          <w:p w14:paraId="30008517" w14:textId="188FFDD1" w:rsidR="00876FF6" w:rsidRDefault="00876FF6" w:rsidP="004131C9">
            <w:pPr>
              <w:tabs>
                <w:tab w:val="left" w:pos="1020"/>
              </w:tabs>
              <w:spacing w:line="276" w:lineRule="auto"/>
              <w:ind w:firstLine="711"/>
              <w:jc w:val="both"/>
              <w:rPr>
                <w:rFonts w:ascii="GHEA Grapalat" w:eastAsia="SimSun" w:hAnsi="GHEA Grapalat"/>
                <w:lang w:eastAsia="en-GB"/>
              </w:rPr>
            </w:pPr>
          </w:p>
          <w:p w14:paraId="299670B1" w14:textId="0B6DF23F" w:rsidR="00876FF6" w:rsidRDefault="00876FF6" w:rsidP="004131C9">
            <w:pPr>
              <w:tabs>
                <w:tab w:val="left" w:pos="1020"/>
              </w:tabs>
              <w:spacing w:line="276" w:lineRule="auto"/>
              <w:ind w:firstLine="711"/>
              <w:jc w:val="both"/>
              <w:rPr>
                <w:rFonts w:ascii="GHEA Grapalat" w:eastAsia="SimSun" w:hAnsi="GHEA Grapalat"/>
                <w:lang w:eastAsia="en-GB"/>
              </w:rPr>
            </w:pPr>
          </w:p>
          <w:p w14:paraId="13F31A5B" w14:textId="7046C2C3" w:rsidR="00876FF6" w:rsidRDefault="00876FF6" w:rsidP="004131C9">
            <w:pPr>
              <w:tabs>
                <w:tab w:val="left" w:pos="1020"/>
              </w:tabs>
              <w:spacing w:line="276" w:lineRule="auto"/>
              <w:ind w:firstLine="711"/>
              <w:jc w:val="both"/>
              <w:rPr>
                <w:rFonts w:ascii="GHEA Grapalat" w:eastAsia="SimSun" w:hAnsi="GHEA Grapalat"/>
                <w:lang w:eastAsia="en-GB"/>
              </w:rPr>
            </w:pPr>
          </w:p>
          <w:p w14:paraId="0B33EE8A" w14:textId="023BF91B" w:rsidR="00876FF6" w:rsidRPr="004131C9" w:rsidRDefault="00876FF6" w:rsidP="004131C9">
            <w:pPr>
              <w:tabs>
                <w:tab w:val="left" w:pos="1020"/>
              </w:tabs>
              <w:spacing w:line="276" w:lineRule="auto"/>
              <w:ind w:firstLine="711"/>
              <w:jc w:val="both"/>
              <w:rPr>
                <w:rFonts w:ascii="GHEA Grapalat" w:eastAsia="SimSun" w:hAnsi="GHEA Grapalat"/>
                <w:lang w:eastAsia="en-GB"/>
              </w:rPr>
            </w:pPr>
          </w:p>
          <w:p w14:paraId="3EB70FD0" w14:textId="77777777" w:rsidR="004131C9" w:rsidRPr="004131C9" w:rsidRDefault="004131C9" w:rsidP="004131C9">
            <w:pPr>
              <w:tabs>
                <w:tab w:val="left" w:pos="1020"/>
              </w:tabs>
              <w:spacing w:line="276" w:lineRule="auto"/>
              <w:ind w:firstLine="711"/>
              <w:jc w:val="both"/>
              <w:rPr>
                <w:rFonts w:ascii="GHEA Grapalat" w:eastAsia="SimSun" w:hAnsi="GHEA Grapalat"/>
                <w:lang w:eastAsia="en-GB"/>
              </w:rPr>
            </w:pPr>
            <w:r w:rsidRPr="004131C9">
              <w:rPr>
                <w:rFonts w:ascii="GHEA Grapalat" w:eastAsia="SimSun" w:hAnsi="GHEA Grapalat"/>
                <w:lang w:eastAsia="en-GB"/>
              </w:rPr>
              <w:t>2.</w:t>
            </w:r>
            <w:r w:rsidRPr="004131C9">
              <w:rPr>
                <w:rFonts w:ascii="GHEA Grapalat" w:eastAsia="SimSun" w:hAnsi="GHEA Grapalat"/>
                <w:lang w:eastAsia="en-GB"/>
              </w:rPr>
              <w:tab/>
              <w:t xml:space="preserve">Նախագծի 16-րդ հոդվածի 1-ին մասով սահմանվում է, որ «Եթե անձը բավարարում է սույն օրենքի 2-րդ հոդվածի 1-ին մասի 1-ին կետով </w:t>
            </w:r>
            <w:r w:rsidRPr="004131C9">
              <w:rPr>
                <w:rFonts w:ascii="GHEA Grapalat" w:eastAsia="SimSun" w:hAnsi="GHEA Grapalat"/>
                <w:lang w:eastAsia="en-GB"/>
              </w:rPr>
              <w:lastRenderedPageBreak/>
              <w:t xml:space="preserve">սահմանված հիմքերից որևէ մեկին, ապա անհայտ կորած անձի հետախուզման մասին դիմումը ներկայացվում է Լիազոր մարմին՝ այդ անձի ընտանիքի անդամի, պետական մարմնի, տեղական ինքնակառավարման մարմնի կամ հասարակական կազմակերպության կողմից»։ Նախագծի 2-րդ հոդվածի 1-ին մասով էլ, որպես հասկացություն սահմանվում է «անհայտ կորած անձը», համաձայն որի՝ «զինծառայող, ինչպես նաև զինվորական ծառայության մեջ չգտնվող այլ անձ, այդ թվում՝ մարտական գործողություններին մասնակցելու նպատակով կամավորագրված և մարտական գործողությունների շրջան մեկնած կամավորական, որն անհետացել է ռազմական գործողությունների հետևանքով ստեղծված պայմաններում և հանգամանքներում՝ հակառակորդի նախահարձակ գործողությունների հետևանքով կամ ծառայողական պարտականությունները կատարելիս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հայտարարված զինադադարի ընթացքում կամ ռազմական գործողություններին հաջորդող վեցամսյա ժամկետում խաղաղ պայմաններում, և հավաստի տեղեկությունների համաձայն՝ նրա վերաբերյալ վերջին տեղեկությունների ստացման օրվանից 72 ժամ անց  ծառայության վայրում կամ նրա ընտանիքի անդամների մոտ տեղեկություններ չկան նրա գտնվելու վայրի և ճակատագրի մասին»: Ներկայացվածից պարզ չէ, թե տեղական ինքնակառավարման մարմինը իր  իրավասության շրջանակներում ի՞նչ տեղեկատվության պետք է տիրապետի, որի պարագայում հանդիսանա որպես լիազոր մարմին դիմում ներկայացնող սուբյեկտ: </w:t>
            </w:r>
          </w:p>
          <w:p w14:paraId="0FE67CD3" w14:textId="12B2EBC6" w:rsidR="004131C9" w:rsidRDefault="004131C9" w:rsidP="004131C9">
            <w:pPr>
              <w:tabs>
                <w:tab w:val="left" w:pos="1020"/>
              </w:tabs>
              <w:spacing w:line="276" w:lineRule="auto"/>
              <w:ind w:firstLine="711"/>
              <w:jc w:val="both"/>
              <w:rPr>
                <w:rFonts w:ascii="GHEA Grapalat" w:eastAsia="SimSun" w:hAnsi="GHEA Grapalat"/>
                <w:lang w:eastAsia="en-GB"/>
              </w:rPr>
            </w:pPr>
            <w:r w:rsidRPr="004131C9">
              <w:rPr>
                <w:rFonts w:ascii="GHEA Grapalat" w:eastAsia="SimSun" w:hAnsi="GHEA Grapalat"/>
                <w:lang w:eastAsia="en-GB"/>
              </w:rPr>
              <w:t xml:space="preserve">Բացի այդ, հարկ է նշել, որ թե քննարկվող հոդվածում, և թե նախագծում հստակեցման կարիք ունի տեղական ինքնակառավարման </w:t>
            </w:r>
            <w:r w:rsidRPr="004131C9">
              <w:rPr>
                <w:rFonts w:ascii="GHEA Grapalat" w:eastAsia="SimSun" w:hAnsi="GHEA Grapalat"/>
                <w:lang w:eastAsia="en-GB"/>
              </w:rPr>
              <w:lastRenderedPageBreak/>
              <w:t>մարմին կամ մարմիններ հասկացությունը, քանի որ համաձայն «Տեղական ինքնակառավարման մասին» օրենքի՝ տեղական ինքնակառավարման մարմիններն են համայնքի ղեկավարը և համայնքի ավագանին:</w:t>
            </w:r>
          </w:p>
          <w:p w14:paraId="750BBC4E" w14:textId="5E43F113" w:rsidR="003B6BDC" w:rsidRDefault="003B6BDC" w:rsidP="004131C9">
            <w:pPr>
              <w:tabs>
                <w:tab w:val="left" w:pos="1020"/>
              </w:tabs>
              <w:spacing w:line="276" w:lineRule="auto"/>
              <w:ind w:firstLine="711"/>
              <w:jc w:val="both"/>
              <w:rPr>
                <w:rFonts w:ascii="GHEA Grapalat" w:eastAsia="SimSun" w:hAnsi="GHEA Grapalat"/>
                <w:lang w:eastAsia="en-GB"/>
              </w:rPr>
            </w:pPr>
          </w:p>
          <w:p w14:paraId="6F843FBD" w14:textId="3F8E2DB2" w:rsidR="003B6BDC" w:rsidRDefault="003B6BDC" w:rsidP="004131C9">
            <w:pPr>
              <w:tabs>
                <w:tab w:val="left" w:pos="1020"/>
              </w:tabs>
              <w:spacing w:line="276" w:lineRule="auto"/>
              <w:ind w:firstLine="711"/>
              <w:jc w:val="both"/>
              <w:rPr>
                <w:rFonts w:ascii="GHEA Grapalat" w:eastAsia="SimSun" w:hAnsi="GHEA Grapalat"/>
                <w:lang w:eastAsia="en-GB"/>
              </w:rPr>
            </w:pPr>
          </w:p>
          <w:p w14:paraId="4C7BDF34" w14:textId="472EAA0D" w:rsidR="003B6BDC" w:rsidRDefault="003B6BDC" w:rsidP="004131C9">
            <w:pPr>
              <w:tabs>
                <w:tab w:val="left" w:pos="1020"/>
              </w:tabs>
              <w:spacing w:line="276" w:lineRule="auto"/>
              <w:ind w:firstLine="711"/>
              <w:jc w:val="both"/>
              <w:rPr>
                <w:rFonts w:ascii="GHEA Grapalat" w:eastAsia="SimSun" w:hAnsi="GHEA Grapalat"/>
                <w:lang w:eastAsia="en-GB"/>
              </w:rPr>
            </w:pPr>
          </w:p>
          <w:p w14:paraId="643E9E98" w14:textId="5157204F" w:rsidR="003B6BDC" w:rsidRDefault="003B6BDC" w:rsidP="004131C9">
            <w:pPr>
              <w:tabs>
                <w:tab w:val="left" w:pos="1020"/>
              </w:tabs>
              <w:spacing w:line="276" w:lineRule="auto"/>
              <w:ind w:firstLine="711"/>
              <w:jc w:val="both"/>
              <w:rPr>
                <w:rFonts w:ascii="GHEA Grapalat" w:eastAsia="SimSun" w:hAnsi="GHEA Grapalat"/>
                <w:lang w:eastAsia="en-GB"/>
              </w:rPr>
            </w:pPr>
          </w:p>
          <w:p w14:paraId="167F508B" w14:textId="2D418FCE" w:rsidR="003B6BDC" w:rsidRDefault="003B6BDC" w:rsidP="004131C9">
            <w:pPr>
              <w:tabs>
                <w:tab w:val="left" w:pos="1020"/>
              </w:tabs>
              <w:spacing w:line="276" w:lineRule="auto"/>
              <w:ind w:firstLine="711"/>
              <w:jc w:val="both"/>
              <w:rPr>
                <w:rFonts w:ascii="GHEA Grapalat" w:eastAsia="SimSun" w:hAnsi="GHEA Grapalat"/>
                <w:lang w:eastAsia="en-GB"/>
              </w:rPr>
            </w:pPr>
          </w:p>
          <w:p w14:paraId="4736AB3A" w14:textId="17539E4C" w:rsidR="003B6BDC" w:rsidRDefault="003B6BDC" w:rsidP="004131C9">
            <w:pPr>
              <w:tabs>
                <w:tab w:val="left" w:pos="1020"/>
              </w:tabs>
              <w:spacing w:line="276" w:lineRule="auto"/>
              <w:ind w:firstLine="711"/>
              <w:jc w:val="both"/>
              <w:rPr>
                <w:rFonts w:ascii="GHEA Grapalat" w:eastAsia="SimSun" w:hAnsi="GHEA Grapalat"/>
                <w:lang w:eastAsia="en-GB"/>
              </w:rPr>
            </w:pPr>
          </w:p>
          <w:p w14:paraId="7DEC955C" w14:textId="782ADCC2" w:rsidR="003B6BDC" w:rsidRDefault="003B6BDC" w:rsidP="004131C9">
            <w:pPr>
              <w:tabs>
                <w:tab w:val="left" w:pos="1020"/>
              </w:tabs>
              <w:spacing w:line="276" w:lineRule="auto"/>
              <w:ind w:firstLine="711"/>
              <w:jc w:val="both"/>
              <w:rPr>
                <w:rFonts w:ascii="GHEA Grapalat" w:eastAsia="SimSun" w:hAnsi="GHEA Grapalat"/>
                <w:lang w:eastAsia="en-GB"/>
              </w:rPr>
            </w:pPr>
          </w:p>
          <w:p w14:paraId="1F6405E0" w14:textId="5B421E8B" w:rsidR="003B6BDC" w:rsidRDefault="003B6BDC" w:rsidP="004131C9">
            <w:pPr>
              <w:tabs>
                <w:tab w:val="left" w:pos="1020"/>
              </w:tabs>
              <w:spacing w:line="276" w:lineRule="auto"/>
              <w:ind w:firstLine="711"/>
              <w:jc w:val="both"/>
              <w:rPr>
                <w:rFonts w:ascii="GHEA Grapalat" w:eastAsia="SimSun" w:hAnsi="GHEA Grapalat"/>
                <w:lang w:eastAsia="en-GB"/>
              </w:rPr>
            </w:pPr>
          </w:p>
          <w:p w14:paraId="129A8EDE" w14:textId="4E67A25B" w:rsidR="003B6BDC" w:rsidRDefault="003B6BDC" w:rsidP="004131C9">
            <w:pPr>
              <w:tabs>
                <w:tab w:val="left" w:pos="1020"/>
              </w:tabs>
              <w:spacing w:line="276" w:lineRule="auto"/>
              <w:ind w:firstLine="711"/>
              <w:jc w:val="both"/>
              <w:rPr>
                <w:rFonts w:ascii="GHEA Grapalat" w:eastAsia="SimSun" w:hAnsi="GHEA Grapalat"/>
                <w:lang w:eastAsia="en-GB"/>
              </w:rPr>
            </w:pPr>
          </w:p>
          <w:p w14:paraId="78CC5060" w14:textId="5134727A" w:rsidR="003B6BDC" w:rsidRDefault="003B6BDC" w:rsidP="004131C9">
            <w:pPr>
              <w:tabs>
                <w:tab w:val="left" w:pos="1020"/>
              </w:tabs>
              <w:spacing w:line="276" w:lineRule="auto"/>
              <w:ind w:firstLine="711"/>
              <w:jc w:val="both"/>
              <w:rPr>
                <w:rFonts w:ascii="GHEA Grapalat" w:eastAsia="SimSun" w:hAnsi="GHEA Grapalat"/>
                <w:lang w:eastAsia="en-GB"/>
              </w:rPr>
            </w:pPr>
          </w:p>
          <w:p w14:paraId="6418990C" w14:textId="1EB43C53" w:rsidR="003B6BDC" w:rsidRDefault="003B6BDC" w:rsidP="004131C9">
            <w:pPr>
              <w:tabs>
                <w:tab w:val="left" w:pos="1020"/>
              </w:tabs>
              <w:spacing w:line="276" w:lineRule="auto"/>
              <w:ind w:firstLine="711"/>
              <w:jc w:val="both"/>
              <w:rPr>
                <w:rFonts w:ascii="GHEA Grapalat" w:eastAsia="SimSun" w:hAnsi="GHEA Grapalat"/>
                <w:lang w:eastAsia="en-GB"/>
              </w:rPr>
            </w:pPr>
          </w:p>
          <w:p w14:paraId="037B0343" w14:textId="2138E347" w:rsidR="003B6BDC" w:rsidRDefault="003B6BDC" w:rsidP="004131C9">
            <w:pPr>
              <w:tabs>
                <w:tab w:val="left" w:pos="1020"/>
              </w:tabs>
              <w:spacing w:line="276" w:lineRule="auto"/>
              <w:ind w:firstLine="711"/>
              <w:jc w:val="both"/>
              <w:rPr>
                <w:rFonts w:ascii="GHEA Grapalat" w:eastAsia="SimSun" w:hAnsi="GHEA Grapalat"/>
                <w:lang w:eastAsia="en-GB"/>
              </w:rPr>
            </w:pPr>
          </w:p>
          <w:p w14:paraId="1E73EEA4" w14:textId="6096C6DE" w:rsidR="003B6BDC" w:rsidRDefault="003B6BDC" w:rsidP="004131C9">
            <w:pPr>
              <w:tabs>
                <w:tab w:val="left" w:pos="1020"/>
              </w:tabs>
              <w:spacing w:line="276" w:lineRule="auto"/>
              <w:ind w:firstLine="711"/>
              <w:jc w:val="both"/>
              <w:rPr>
                <w:rFonts w:ascii="GHEA Grapalat" w:eastAsia="SimSun" w:hAnsi="GHEA Grapalat"/>
                <w:lang w:eastAsia="en-GB"/>
              </w:rPr>
            </w:pPr>
          </w:p>
          <w:p w14:paraId="135822D2" w14:textId="373C828B" w:rsidR="003B6BDC" w:rsidRDefault="003B6BDC" w:rsidP="004131C9">
            <w:pPr>
              <w:tabs>
                <w:tab w:val="left" w:pos="1020"/>
              </w:tabs>
              <w:spacing w:line="276" w:lineRule="auto"/>
              <w:ind w:firstLine="711"/>
              <w:jc w:val="both"/>
              <w:rPr>
                <w:rFonts w:ascii="GHEA Grapalat" w:eastAsia="SimSun" w:hAnsi="GHEA Grapalat"/>
                <w:lang w:eastAsia="en-GB"/>
              </w:rPr>
            </w:pPr>
          </w:p>
          <w:p w14:paraId="2768E770" w14:textId="77777777" w:rsidR="003B6BDC" w:rsidRPr="004131C9" w:rsidRDefault="003B6BDC" w:rsidP="004131C9">
            <w:pPr>
              <w:tabs>
                <w:tab w:val="left" w:pos="1020"/>
              </w:tabs>
              <w:spacing w:line="276" w:lineRule="auto"/>
              <w:ind w:firstLine="711"/>
              <w:jc w:val="both"/>
              <w:rPr>
                <w:rFonts w:ascii="GHEA Grapalat" w:eastAsia="SimSun" w:hAnsi="GHEA Grapalat"/>
                <w:lang w:eastAsia="en-GB"/>
              </w:rPr>
            </w:pPr>
          </w:p>
          <w:p w14:paraId="51F39B1C" w14:textId="184F7176" w:rsidR="004131C9" w:rsidRDefault="004131C9" w:rsidP="004131C9">
            <w:pPr>
              <w:tabs>
                <w:tab w:val="left" w:pos="1020"/>
              </w:tabs>
              <w:spacing w:line="276" w:lineRule="auto"/>
              <w:ind w:firstLine="711"/>
              <w:jc w:val="both"/>
              <w:rPr>
                <w:rFonts w:ascii="GHEA Grapalat" w:eastAsia="SimSun" w:hAnsi="GHEA Grapalat"/>
                <w:lang w:eastAsia="en-GB"/>
              </w:rPr>
            </w:pPr>
            <w:r w:rsidRPr="004131C9">
              <w:rPr>
                <w:rFonts w:ascii="GHEA Grapalat" w:eastAsia="SimSun" w:hAnsi="GHEA Grapalat"/>
                <w:lang w:eastAsia="en-GB"/>
              </w:rPr>
              <w:t>3.</w:t>
            </w:r>
            <w:r w:rsidRPr="004131C9">
              <w:rPr>
                <w:rFonts w:ascii="GHEA Grapalat" w:eastAsia="SimSun" w:hAnsi="GHEA Grapalat"/>
                <w:lang w:eastAsia="en-GB"/>
              </w:rPr>
              <w:tab/>
              <w:t xml:space="preserve">Վարչական իրավախախտումների վերաբերյալ Հայաստանի Հանրապետության օրենսգրքում լրացումներ կատարելու մասին» օրենքի նախագծի 1-ին հոդվածով սահմանվում է, որ «Ռազմական գործողությունների հետևանքով ստեղծված պայմաններում և հանգամանքներում անհայտ կորած անձանց մասին» օրենքով նախատեսված լիազոր մարմնի հարցմանը պետական կամ տեղական ինքնակառավարման մարմնի պաշտոնատար անձի կողմից ապօրինաբար պատասխան չտրամադրելը» առաջացնում է համապատասխան վարչական պատասխանատվություն: Առաջարկում ենք հստակեցնել «տեղական </w:t>
            </w:r>
            <w:r w:rsidRPr="004131C9">
              <w:rPr>
                <w:rFonts w:ascii="GHEA Grapalat" w:eastAsia="SimSun" w:hAnsi="GHEA Grapalat"/>
                <w:lang w:eastAsia="en-GB"/>
              </w:rPr>
              <w:lastRenderedPageBreak/>
              <w:t>ինքնակառավարման պաշտոնատար անձ» ձևակերպումը, քանի որ պարզ չէ, թե տվյալ պարագայում ի՞նչ մեխանիզմով է բացահայտվելու համապատասխան պաշտոնատար անձին:</w:t>
            </w:r>
          </w:p>
        </w:tc>
        <w:tc>
          <w:tcPr>
            <w:tcW w:w="6553" w:type="dxa"/>
            <w:gridSpan w:val="3"/>
          </w:tcPr>
          <w:p w14:paraId="6EE891E6" w14:textId="77777777" w:rsidR="004131C9" w:rsidRDefault="00247AF4" w:rsidP="00247AF4">
            <w:pPr>
              <w:tabs>
                <w:tab w:val="left" w:pos="1020"/>
              </w:tabs>
              <w:spacing w:line="276" w:lineRule="auto"/>
              <w:ind w:firstLine="711"/>
              <w:jc w:val="center"/>
              <w:rPr>
                <w:rFonts w:ascii="GHEA Grapalat" w:hAnsi="GHEA Grapalat"/>
                <w:b/>
              </w:rPr>
            </w:pPr>
            <w:r w:rsidRPr="00247AF4">
              <w:rPr>
                <w:rFonts w:ascii="GHEA Grapalat" w:hAnsi="GHEA Grapalat"/>
                <w:b/>
              </w:rPr>
              <w:lastRenderedPageBreak/>
              <w:t>1. Ընդունվել է</w:t>
            </w:r>
          </w:p>
          <w:p w14:paraId="482CEC59" w14:textId="1329A185" w:rsidR="00247AF4" w:rsidRDefault="000F6AB0" w:rsidP="000F6AB0">
            <w:pPr>
              <w:tabs>
                <w:tab w:val="left" w:pos="1020"/>
              </w:tabs>
              <w:spacing w:line="276" w:lineRule="auto"/>
              <w:ind w:firstLine="711"/>
              <w:jc w:val="both"/>
              <w:rPr>
                <w:rFonts w:ascii="GHEA Grapalat" w:hAnsi="GHEA Grapalat"/>
                <w:b/>
              </w:rPr>
            </w:pPr>
            <w:r>
              <w:rPr>
                <w:rFonts w:ascii="GHEA Grapalat" w:eastAsia="SimSun" w:hAnsi="GHEA Grapalat"/>
                <w:lang w:eastAsia="en-GB"/>
              </w:rPr>
              <w:t>Ն</w:t>
            </w:r>
            <w:r w:rsidRPr="000F6AB0">
              <w:rPr>
                <w:rFonts w:ascii="GHEA Grapalat" w:eastAsia="SimSun" w:hAnsi="GHEA Grapalat"/>
                <w:lang w:eastAsia="en-GB"/>
              </w:rPr>
              <w:t>ախագծ</w:t>
            </w:r>
            <w:r>
              <w:rPr>
                <w:rFonts w:ascii="GHEA Grapalat" w:eastAsia="SimSun" w:hAnsi="GHEA Grapalat"/>
                <w:lang w:eastAsia="en-GB"/>
              </w:rPr>
              <w:t>ի 19-րդ հոդվածի 2</w:t>
            </w:r>
            <w:r w:rsidR="00A000CA">
              <w:rPr>
                <w:rFonts w:ascii="GHEA Grapalat" w:eastAsia="SimSun" w:hAnsi="GHEA Grapalat"/>
                <w:lang w:eastAsia="en-GB"/>
              </w:rPr>
              <w:t>-րդ մասով սահմանված</w:t>
            </w:r>
            <w:r w:rsidRPr="000F6AB0">
              <w:rPr>
                <w:rFonts w:ascii="GHEA Grapalat" w:eastAsia="SimSun" w:hAnsi="GHEA Grapalat"/>
                <w:lang w:eastAsia="en-GB"/>
              </w:rPr>
              <w:t xml:space="preserve"> կարգավորումը </w:t>
            </w:r>
            <w:r w:rsidR="00A000CA" w:rsidRPr="00A000CA">
              <w:rPr>
                <w:rFonts w:ascii="GHEA Grapalat" w:eastAsia="SimSun" w:hAnsi="GHEA Grapalat"/>
                <w:lang w:eastAsia="en-GB"/>
              </w:rPr>
              <w:t>«Հուղարկավորությունների կազմակերպման և գերեզմանատների ու դիակիզարանների շահագործման մասին» օրենքի</w:t>
            </w:r>
            <w:r w:rsidRPr="004131C9">
              <w:rPr>
                <w:rFonts w:ascii="GHEA Grapalat" w:eastAsia="SimSun" w:hAnsi="GHEA Grapalat"/>
                <w:lang w:eastAsia="en-GB"/>
              </w:rPr>
              <w:t xml:space="preserve"> շրջանակներում դիտարկելու նպատակահարմարության և անհրաժեշտության հարցը</w:t>
            </w:r>
            <w:r w:rsidRPr="000F6AB0">
              <w:rPr>
                <w:rFonts w:ascii="GHEA Grapalat" w:eastAsia="SimSun" w:hAnsi="GHEA Grapalat"/>
                <w:lang w:eastAsia="en-GB"/>
              </w:rPr>
              <w:t xml:space="preserve"> </w:t>
            </w:r>
            <w:r w:rsidR="00A000CA">
              <w:rPr>
                <w:rFonts w:ascii="GHEA Grapalat" w:eastAsia="SimSun" w:hAnsi="GHEA Grapalat"/>
                <w:lang w:eastAsia="en-GB"/>
              </w:rPr>
              <w:t xml:space="preserve">քննարկվել է, որի արդյունքում հարկ է նշել, որ հաշվի առնելով այն, որ պարզ չէ, թե ովքեր են օրենքի իմաստով հանդիսանում «այլ անձինք» </w:t>
            </w:r>
            <w:r w:rsidR="00A000CA" w:rsidRPr="00A000CA">
              <w:rPr>
                <w:rFonts w:ascii="GHEA Grapalat" w:eastAsia="SimSun" w:hAnsi="GHEA Grapalat"/>
                <w:lang w:eastAsia="en-GB"/>
              </w:rPr>
              <w:t>(</w:t>
            </w:r>
            <w:r w:rsidR="00A000CA">
              <w:rPr>
                <w:rFonts w:ascii="GHEA Grapalat" w:eastAsia="SimSun" w:hAnsi="GHEA Grapalat"/>
                <w:lang w:eastAsia="en-GB"/>
              </w:rPr>
              <w:t xml:space="preserve">«այլ անձանց» շրջանակն օրենքով չի </w:t>
            </w:r>
            <w:r w:rsidR="00A000CA">
              <w:rPr>
                <w:rFonts w:ascii="GHEA Grapalat" w:eastAsia="SimSun" w:hAnsi="GHEA Grapalat"/>
                <w:lang w:eastAsia="en-GB"/>
              </w:rPr>
              <w:lastRenderedPageBreak/>
              <w:t>բացահայտվում</w:t>
            </w:r>
            <w:r w:rsidR="00A000CA" w:rsidRPr="00A000CA">
              <w:rPr>
                <w:rFonts w:ascii="GHEA Grapalat" w:eastAsia="SimSun" w:hAnsi="GHEA Grapalat"/>
                <w:lang w:eastAsia="en-GB"/>
              </w:rPr>
              <w:t>)</w:t>
            </w:r>
            <w:r w:rsidR="00A000CA">
              <w:rPr>
                <w:rFonts w:ascii="GHEA Grapalat" w:eastAsia="SimSun" w:hAnsi="GHEA Grapalat"/>
                <w:lang w:eastAsia="en-GB"/>
              </w:rPr>
              <w:t>, ինչպես նաև որոշակի անհամապատասխանություն է առկա նշված օրենքի 2-րդ հոդվածի և 13-րդ հոդվածի կարգավորումների միջև</w:t>
            </w:r>
            <w:r w:rsidR="00A000CA" w:rsidRPr="00A000CA">
              <w:rPr>
                <w:rFonts w:ascii="GHEA Grapalat" w:eastAsia="SimSun" w:hAnsi="GHEA Grapalat"/>
                <w:lang w:eastAsia="en-GB"/>
              </w:rPr>
              <w:t xml:space="preserve"> (</w:t>
            </w:r>
            <w:r w:rsidR="00A000CA">
              <w:rPr>
                <w:rFonts w:ascii="GHEA Grapalat" w:eastAsia="SimSun" w:hAnsi="GHEA Grapalat"/>
                <w:lang w:eastAsia="en-GB"/>
              </w:rPr>
              <w:t>2-րդ հոդվածում «</w:t>
            </w:r>
            <w:r w:rsidR="00A000CA" w:rsidRPr="00A000CA">
              <w:rPr>
                <w:rFonts w:ascii="GHEA Grapalat" w:eastAsia="SimSun" w:hAnsi="GHEA Grapalat"/>
                <w:b/>
                <w:bCs/>
                <w:lang w:eastAsia="en-GB"/>
              </w:rPr>
              <w:t>հուղարկավորության կազմակերպումը ստանձնողներ</w:t>
            </w:r>
            <w:r w:rsidR="00A000CA">
              <w:rPr>
                <w:rFonts w:ascii="GHEA Grapalat" w:eastAsia="SimSun" w:hAnsi="GHEA Grapalat"/>
                <w:lang w:eastAsia="en-GB"/>
              </w:rPr>
              <w:t>» հասկացության ներքո դիտարկվում են ընտանիքի անդամները, իսկ 13-րդ հոդվածի 2-րդ մասում նշվում է մահացածի հարազատների, ազգականների մասին</w:t>
            </w:r>
            <w:r w:rsidR="00A000CA" w:rsidRPr="00A000CA">
              <w:rPr>
                <w:rFonts w:ascii="GHEA Grapalat" w:eastAsia="SimSun" w:hAnsi="GHEA Grapalat"/>
                <w:lang w:eastAsia="en-GB"/>
              </w:rPr>
              <w:t xml:space="preserve">), </w:t>
            </w:r>
            <w:r w:rsidR="00A000CA">
              <w:rPr>
                <w:rFonts w:ascii="GHEA Grapalat" w:eastAsia="SimSun" w:hAnsi="GHEA Grapalat"/>
                <w:lang w:eastAsia="en-GB"/>
              </w:rPr>
              <w:t>նպատակահարմար է Նախագծ</w:t>
            </w:r>
            <w:r w:rsidR="00CF7B52">
              <w:rPr>
                <w:rFonts w:ascii="GHEA Grapalat" w:eastAsia="SimSun" w:hAnsi="GHEA Grapalat"/>
                <w:lang w:eastAsia="en-GB"/>
              </w:rPr>
              <w:t>ի 19-րդ հոդվածում</w:t>
            </w:r>
            <w:r w:rsidR="00A000CA">
              <w:rPr>
                <w:rFonts w:ascii="GHEA Grapalat" w:eastAsia="SimSun" w:hAnsi="GHEA Grapalat"/>
                <w:lang w:eastAsia="en-GB"/>
              </w:rPr>
              <w:t xml:space="preserve"> առհասարակ չհիշատակել </w:t>
            </w:r>
            <w:r w:rsidR="00CF7B52">
              <w:rPr>
                <w:rFonts w:ascii="GHEA Grapalat" w:eastAsia="SimSun" w:hAnsi="GHEA Grapalat"/>
                <w:lang w:eastAsia="en-GB"/>
              </w:rPr>
              <w:t>«</w:t>
            </w:r>
            <w:r w:rsidR="00A000CA">
              <w:rPr>
                <w:rFonts w:ascii="GHEA Grapalat" w:eastAsia="SimSun" w:hAnsi="GHEA Grapalat"/>
                <w:lang w:eastAsia="en-GB"/>
              </w:rPr>
              <w:t>այլ անձանց</w:t>
            </w:r>
            <w:r w:rsidR="00CF7B52">
              <w:rPr>
                <w:rFonts w:ascii="GHEA Grapalat" w:eastAsia="SimSun" w:hAnsi="GHEA Grapalat"/>
                <w:lang w:eastAsia="en-GB"/>
              </w:rPr>
              <w:t>»</w:t>
            </w:r>
            <w:r w:rsidR="00A000CA">
              <w:rPr>
                <w:rFonts w:ascii="GHEA Grapalat" w:eastAsia="SimSun" w:hAnsi="GHEA Grapalat"/>
                <w:lang w:eastAsia="en-GB"/>
              </w:rPr>
              <w:t xml:space="preserve">՝ հատկապես այն պայմաններում, որ </w:t>
            </w:r>
            <w:r w:rsidR="00A000CA" w:rsidRPr="00A000CA">
              <w:rPr>
                <w:rFonts w:ascii="GHEA Grapalat" w:eastAsia="SimSun" w:hAnsi="GHEA Grapalat"/>
                <w:lang w:eastAsia="en-GB"/>
              </w:rPr>
              <w:t>«Հուղարկավորությունների կազմակերպման և գերեզմանատների ու դիակիզարանների շահագործման մասին» օրենքի</w:t>
            </w:r>
            <w:r w:rsidR="00A000CA">
              <w:rPr>
                <w:rFonts w:ascii="GHEA Grapalat" w:eastAsia="SimSun" w:hAnsi="GHEA Grapalat"/>
                <w:lang w:eastAsia="en-GB"/>
              </w:rPr>
              <w:t xml:space="preserve"> կարգավորման առարկան առհասարակ  մարդու մահից հետո </w:t>
            </w:r>
            <w:r w:rsidR="00A000CA" w:rsidRPr="00A000CA">
              <w:rPr>
                <w:rFonts w:ascii="GHEA Grapalat" w:eastAsia="SimSun" w:hAnsi="GHEA Grapalat"/>
                <w:lang w:eastAsia="en-GB"/>
              </w:rPr>
              <w:t>հուղարկավորության արարողությունների կազմակերպման պետական կարգավորման հիմնական սկզբունքներն ու պայմաններ</w:t>
            </w:r>
            <w:r w:rsidR="00A000CA">
              <w:rPr>
                <w:rFonts w:ascii="GHEA Grapalat" w:eastAsia="SimSun" w:hAnsi="GHEA Grapalat"/>
                <w:lang w:eastAsia="en-GB"/>
              </w:rPr>
              <w:t>ն են, որը չի կարգավորում այնպիսի հատուկ դեպքերը</w:t>
            </w:r>
            <w:r w:rsidR="008B7B31">
              <w:rPr>
                <w:rFonts w:ascii="GHEA Grapalat" w:eastAsia="SimSun" w:hAnsi="GHEA Grapalat"/>
                <w:lang w:eastAsia="en-GB"/>
              </w:rPr>
              <w:t>,</w:t>
            </w:r>
            <w:r w:rsidR="00A000CA">
              <w:rPr>
                <w:rFonts w:ascii="GHEA Grapalat" w:eastAsia="SimSun" w:hAnsi="GHEA Grapalat"/>
                <w:lang w:eastAsia="en-GB"/>
              </w:rPr>
              <w:t xml:space="preserve"> ինչ</w:t>
            </w:r>
            <w:r w:rsidR="00B25343">
              <w:rPr>
                <w:rFonts w:ascii="GHEA Grapalat" w:eastAsia="SimSun" w:hAnsi="GHEA Grapalat"/>
                <w:lang w:eastAsia="en-GB"/>
              </w:rPr>
              <w:t>պ</w:t>
            </w:r>
            <w:r w:rsidR="00A000CA">
              <w:rPr>
                <w:rFonts w:ascii="GHEA Grapalat" w:eastAsia="SimSun" w:hAnsi="GHEA Grapalat"/>
                <w:lang w:eastAsia="en-GB"/>
              </w:rPr>
              <w:t xml:space="preserve">իսին </w:t>
            </w:r>
            <w:r w:rsidR="008B7B31">
              <w:rPr>
                <w:rFonts w:ascii="GHEA Grapalat" w:eastAsia="SimSun" w:hAnsi="GHEA Grapalat"/>
                <w:lang w:eastAsia="en-GB"/>
              </w:rPr>
              <w:t xml:space="preserve">ռազմական գործողությունների հետևանքով ստեղծված պայմաններում և հանգամանքներում </w:t>
            </w:r>
            <w:r w:rsidR="00A000CA">
              <w:rPr>
                <w:rFonts w:ascii="GHEA Grapalat" w:eastAsia="SimSun" w:hAnsi="GHEA Grapalat"/>
                <w:lang w:eastAsia="en-GB"/>
              </w:rPr>
              <w:t xml:space="preserve">անհայտ </w:t>
            </w:r>
            <w:r w:rsidR="008B7B31">
              <w:rPr>
                <w:rFonts w:ascii="GHEA Grapalat" w:eastAsia="SimSun" w:hAnsi="GHEA Grapalat"/>
                <w:lang w:eastAsia="en-GB"/>
              </w:rPr>
              <w:t xml:space="preserve">կորած անձի մարմնի հուղարկավորման հարցերն են, ուստի նշված օրենքի </w:t>
            </w:r>
            <w:r w:rsidR="00A000CA">
              <w:rPr>
                <w:rFonts w:ascii="GHEA Grapalat" w:eastAsia="SimSun" w:hAnsi="GHEA Grapalat"/>
                <w:lang w:eastAsia="en-GB"/>
              </w:rPr>
              <w:t>նկատմամբ Նախագծի կարգավորումները հանդիսանում են հատուկ կարգավորումներ:</w:t>
            </w:r>
          </w:p>
          <w:p w14:paraId="3016A94F" w14:textId="1CD0683F" w:rsidR="00247AF4" w:rsidRDefault="00247AF4" w:rsidP="00247AF4">
            <w:pPr>
              <w:tabs>
                <w:tab w:val="left" w:pos="1020"/>
              </w:tabs>
              <w:spacing w:line="276" w:lineRule="auto"/>
              <w:ind w:firstLine="711"/>
              <w:jc w:val="center"/>
              <w:rPr>
                <w:rFonts w:ascii="GHEA Grapalat" w:hAnsi="GHEA Grapalat"/>
                <w:b/>
              </w:rPr>
            </w:pPr>
          </w:p>
          <w:p w14:paraId="2D9305CB" w14:textId="77777777" w:rsidR="00247AF4" w:rsidRDefault="00247AF4" w:rsidP="00247AF4">
            <w:pPr>
              <w:tabs>
                <w:tab w:val="left" w:pos="1020"/>
              </w:tabs>
              <w:spacing w:line="276" w:lineRule="auto"/>
              <w:ind w:firstLine="711"/>
              <w:jc w:val="center"/>
              <w:rPr>
                <w:rFonts w:ascii="GHEA Grapalat" w:hAnsi="GHEA Grapalat"/>
                <w:b/>
              </w:rPr>
            </w:pPr>
          </w:p>
          <w:p w14:paraId="6501B645" w14:textId="77777777" w:rsidR="00247AF4" w:rsidRDefault="00247AF4" w:rsidP="00247AF4">
            <w:pPr>
              <w:tabs>
                <w:tab w:val="left" w:pos="1020"/>
              </w:tabs>
              <w:spacing w:line="276" w:lineRule="auto"/>
              <w:ind w:firstLine="711"/>
              <w:jc w:val="center"/>
              <w:rPr>
                <w:rFonts w:ascii="GHEA Grapalat" w:hAnsi="GHEA Grapalat"/>
                <w:b/>
              </w:rPr>
            </w:pPr>
            <w:r>
              <w:rPr>
                <w:rFonts w:ascii="GHEA Grapalat" w:hAnsi="GHEA Grapalat"/>
                <w:b/>
              </w:rPr>
              <w:t>2. Մասամբ է ընդունվել</w:t>
            </w:r>
          </w:p>
          <w:p w14:paraId="3473D7FF" w14:textId="371BA507" w:rsidR="00403585" w:rsidRDefault="00247AF4" w:rsidP="00247AF4">
            <w:pPr>
              <w:tabs>
                <w:tab w:val="left" w:pos="1020"/>
              </w:tabs>
              <w:spacing w:line="276" w:lineRule="auto"/>
              <w:ind w:firstLine="711"/>
              <w:jc w:val="both"/>
              <w:rPr>
                <w:rFonts w:ascii="GHEA Grapalat" w:hAnsi="GHEA Grapalat"/>
              </w:rPr>
            </w:pPr>
            <w:r>
              <w:rPr>
                <w:rFonts w:ascii="GHEA Grapalat" w:hAnsi="GHEA Grapalat"/>
              </w:rPr>
              <w:t xml:space="preserve">Նախագծի 16-րդ հոդվածի 1-ին մասից հանվել են </w:t>
            </w:r>
            <w:r>
              <w:rPr>
                <w:rFonts w:ascii="GHEA Grapalat" w:hAnsi="GHEA Grapalat"/>
              </w:rPr>
              <w:lastRenderedPageBreak/>
              <w:t>«</w:t>
            </w:r>
            <w:r w:rsidRPr="00247AF4">
              <w:rPr>
                <w:rFonts w:ascii="GHEA Grapalat" w:hAnsi="GHEA Grapalat"/>
              </w:rPr>
              <w:t>, տեղական ինքնակառավարման մարմնի</w:t>
            </w:r>
            <w:r>
              <w:rPr>
                <w:rFonts w:ascii="GHEA Grapalat" w:hAnsi="GHEA Grapalat"/>
              </w:rPr>
              <w:t xml:space="preserve">» բառերը: Միաժամանակ, ինչ վերաբերում է Նախագծի այլ հոդվածներում </w:t>
            </w:r>
            <w:r w:rsidRPr="00247AF4">
              <w:rPr>
                <w:rFonts w:ascii="GHEA Grapalat" w:hAnsi="GHEA Grapalat"/>
              </w:rPr>
              <w:t>տեղական ինքնակառավարման մարմին կամ մարմիններ հասկացությ</w:t>
            </w:r>
            <w:r>
              <w:rPr>
                <w:rFonts w:ascii="GHEA Grapalat" w:hAnsi="GHEA Grapalat"/>
              </w:rPr>
              <w:t>ան</w:t>
            </w:r>
            <w:r w:rsidRPr="00247AF4">
              <w:rPr>
                <w:rFonts w:ascii="GHEA Grapalat" w:hAnsi="GHEA Grapalat"/>
              </w:rPr>
              <w:t xml:space="preserve"> </w:t>
            </w:r>
            <w:r>
              <w:rPr>
                <w:rFonts w:ascii="GHEA Grapalat" w:hAnsi="GHEA Grapalat"/>
              </w:rPr>
              <w:t>հստակեցմանը</w:t>
            </w:r>
            <w:r w:rsidR="004E506B">
              <w:rPr>
                <w:rFonts w:ascii="GHEA Grapalat" w:hAnsi="GHEA Grapalat"/>
              </w:rPr>
              <w:t xml:space="preserve">՝ հարկ է նշել, որ </w:t>
            </w:r>
            <w:r w:rsidR="00CD52BE">
              <w:rPr>
                <w:rFonts w:ascii="GHEA Grapalat" w:hAnsi="GHEA Grapalat"/>
              </w:rPr>
              <w:t>ընդհանուր առմամբ այլ հոդվածներում տեղական ինքնակառավարման մարմիններին առնչվող դրույթները վերաբերում են վերջիններիս կողմից լիազոր մարմնի հարցման հիման վրա տեղեկատվության տրամադրմանը, լիազոր մարմնի՝ տեղական ինքնակառավարման մարմինների հետ համագործակցությանը, ռ</w:t>
            </w:r>
            <w:r w:rsidR="00CD52BE">
              <w:rPr>
                <w:rFonts w:ascii="GHEA Grapalat" w:hAnsi="GHEA Grapalat"/>
                <w:lang w:bidi="hy-AM"/>
              </w:rPr>
              <w:t>եեստրում պարունակվող տվյալների՝</w:t>
            </w:r>
            <w:r w:rsidR="00CD52BE" w:rsidRPr="00CD52BE">
              <w:rPr>
                <w:rFonts w:ascii="GHEA Grapalat" w:hAnsi="GHEA Grapalat"/>
                <w:lang w:bidi="hy-AM"/>
              </w:rPr>
              <w:t xml:space="preserve"> </w:t>
            </w:r>
            <w:r w:rsidR="00CD52BE">
              <w:rPr>
                <w:rFonts w:ascii="GHEA Grapalat" w:hAnsi="GHEA Grapalat"/>
                <w:lang w:bidi="hy-AM"/>
              </w:rPr>
              <w:t xml:space="preserve">նաև </w:t>
            </w:r>
            <w:r w:rsidR="00CD52BE" w:rsidRPr="00CD52BE">
              <w:rPr>
                <w:rFonts w:ascii="GHEA Grapalat" w:hAnsi="GHEA Grapalat"/>
                <w:lang w:bidi="hy-AM"/>
              </w:rPr>
              <w:t>տեղա</w:t>
            </w:r>
            <w:r w:rsidR="00CD52BE">
              <w:rPr>
                <w:rFonts w:ascii="GHEA Grapalat" w:hAnsi="GHEA Grapalat"/>
                <w:lang w:bidi="hy-AM"/>
              </w:rPr>
              <w:t>կան ինքնակառավարման մարմիններին հասանելիությանը</w:t>
            </w:r>
            <w:r w:rsidRPr="00247AF4">
              <w:rPr>
                <w:rFonts w:ascii="GHEA Grapalat" w:hAnsi="GHEA Grapalat"/>
              </w:rPr>
              <w:t>:</w:t>
            </w:r>
            <w:r w:rsidR="00CD52BE">
              <w:rPr>
                <w:rFonts w:ascii="GHEA Grapalat" w:hAnsi="GHEA Grapalat"/>
              </w:rPr>
              <w:t xml:space="preserve"> Հարկ է նշել, որ համագործակցության մասով նպատակահարմար է օգտագործել հենց «տեղական ինքնակառավարման մարմիններ» եզրույթը, </w:t>
            </w:r>
            <w:r w:rsidR="00C51D62">
              <w:rPr>
                <w:rFonts w:ascii="GHEA Grapalat" w:hAnsi="GHEA Grapalat"/>
              </w:rPr>
              <w:t xml:space="preserve">քանի որ տվյալ դրույթում </w:t>
            </w:r>
            <w:r w:rsidR="00C51D62" w:rsidRPr="00C51D62">
              <w:rPr>
                <w:rFonts w:ascii="GHEA Grapalat" w:hAnsi="GHEA Grapalat"/>
              </w:rPr>
              <w:t>(</w:t>
            </w:r>
            <w:r w:rsidR="00C51D62">
              <w:rPr>
                <w:rFonts w:ascii="GHEA Grapalat" w:hAnsi="GHEA Grapalat"/>
              </w:rPr>
              <w:t>Նախագծի 10-րդ հոդվածի 1-ին մասի 1-ին կետ</w:t>
            </w:r>
            <w:r w:rsidR="00C51D62" w:rsidRPr="00C51D62">
              <w:rPr>
                <w:rFonts w:ascii="GHEA Grapalat" w:hAnsi="GHEA Grapalat"/>
              </w:rPr>
              <w:t>)</w:t>
            </w:r>
            <w:r w:rsidR="00CD52BE">
              <w:rPr>
                <w:rFonts w:ascii="GHEA Grapalat" w:hAnsi="GHEA Grapalat"/>
              </w:rPr>
              <w:t xml:space="preserve"> համագործակցությ</w:t>
            </w:r>
            <w:r w:rsidR="00C51D62">
              <w:rPr>
                <w:rFonts w:ascii="GHEA Grapalat" w:hAnsi="GHEA Grapalat"/>
              </w:rPr>
              <w:t>ան մասին խոսելիս խոսքն ինչպես</w:t>
            </w:r>
            <w:r w:rsidR="00CD52BE">
              <w:rPr>
                <w:rFonts w:ascii="GHEA Grapalat" w:hAnsi="GHEA Grapalat"/>
              </w:rPr>
              <w:t xml:space="preserve"> տեղական ինքնակառավարման</w:t>
            </w:r>
            <w:r w:rsidR="00C51D62">
              <w:rPr>
                <w:rFonts w:ascii="GHEA Grapalat" w:hAnsi="GHEA Grapalat"/>
              </w:rPr>
              <w:t>, այնպես էլ պետական մարմինների</w:t>
            </w:r>
            <w:r w:rsidR="00CD52BE">
              <w:rPr>
                <w:rFonts w:ascii="GHEA Grapalat" w:hAnsi="GHEA Grapalat"/>
              </w:rPr>
              <w:t xml:space="preserve"> </w:t>
            </w:r>
            <w:r w:rsidR="00C51D62">
              <w:rPr>
                <w:rFonts w:ascii="GHEA Grapalat" w:hAnsi="GHEA Grapalat"/>
              </w:rPr>
              <w:t>հետ համագործակցության մասին է</w:t>
            </w:r>
            <w:r w:rsidR="00C51D62" w:rsidRPr="00C51D62">
              <w:rPr>
                <w:rFonts w:ascii="GHEA Grapalat" w:hAnsi="GHEA Grapalat"/>
              </w:rPr>
              <w:t xml:space="preserve"> </w:t>
            </w:r>
            <w:r w:rsidR="00C51D62">
              <w:rPr>
                <w:rFonts w:ascii="GHEA Grapalat" w:hAnsi="GHEA Grapalat"/>
              </w:rPr>
              <w:t xml:space="preserve">(նշված հոդվածի 1-ին մասի 1-ին կետում լիազոր մարմնին վերապահված լիազորությունների շարքում նշվում է </w:t>
            </w:r>
            <w:r w:rsidR="00C51D62" w:rsidRPr="00C51D62">
              <w:rPr>
                <w:rFonts w:ascii="GHEA Grapalat" w:hAnsi="GHEA Grapalat"/>
                <w:lang w:bidi="hy-AM"/>
              </w:rPr>
              <w:t xml:space="preserve">անհայտ կորած անձանց՝ օրենսդրությամբ սահմանված կարգով հետախուզման շրջանակներում պետական և տեղական ինքնակառավարման մարմինների </w:t>
            </w:r>
            <w:r w:rsidR="00C51D62">
              <w:rPr>
                <w:rFonts w:ascii="GHEA Grapalat" w:hAnsi="GHEA Grapalat"/>
                <w:lang w:bidi="hy-AM"/>
              </w:rPr>
              <w:t xml:space="preserve">հետ </w:t>
            </w:r>
            <w:r w:rsidR="00C51D62" w:rsidRPr="00C51D62">
              <w:rPr>
                <w:rFonts w:ascii="GHEA Grapalat" w:hAnsi="GHEA Grapalat"/>
                <w:lang w:bidi="hy-AM"/>
              </w:rPr>
              <w:t>համագործակցությ</w:t>
            </w:r>
            <w:r w:rsidR="00C51D62">
              <w:rPr>
                <w:rFonts w:ascii="GHEA Grapalat" w:hAnsi="GHEA Grapalat"/>
                <w:lang w:bidi="hy-AM"/>
              </w:rPr>
              <w:t>ան մասին</w:t>
            </w:r>
            <w:r w:rsidR="00C51D62" w:rsidRPr="00C51D62">
              <w:rPr>
                <w:rFonts w:ascii="GHEA Grapalat" w:hAnsi="GHEA Grapalat"/>
              </w:rPr>
              <w:t>)</w:t>
            </w:r>
            <w:r w:rsidR="00CD52BE">
              <w:rPr>
                <w:rFonts w:ascii="GHEA Grapalat" w:hAnsi="GHEA Grapalat"/>
              </w:rPr>
              <w:t>:</w:t>
            </w:r>
            <w:r w:rsidR="004B7B17">
              <w:rPr>
                <w:rFonts w:ascii="GHEA Grapalat" w:hAnsi="GHEA Grapalat"/>
              </w:rPr>
              <w:t xml:space="preserve"> </w:t>
            </w:r>
            <w:r w:rsidR="00C51D62">
              <w:rPr>
                <w:rFonts w:ascii="GHEA Grapalat" w:hAnsi="GHEA Grapalat"/>
              </w:rPr>
              <w:t xml:space="preserve">Նախագծի 13-րդ հոդվածի 6-րդ մասի համաձայն՝ </w:t>
            </w:r>
            <w:r w:rsidR="00C51D62">
              <w:rPr>
                <w:rFonts w:ascii="GHEA Grapalat" w:hAnsi="GHEA Grapalat"/>
                <w:lang w:bidi="hy-AM"/>
              </w:rPr>
              <w:t>ռ</w:t>
            </w:r>
            <w:r w:rsidR="00C51D62" w:rsidRPr="00C51D62">
              <w:rPr>
                <w:rFonts w:ascii="GHEA Grapalat" w:hAnsi="GHEA Grapalat"/>
                <w:lang w:bidi="hy-AM"/>
              </w:rPr>
              <w:t xml:space="preserve">եեստրում </w:t>
            </w:r>
            <w:r w:rsidR="00C51D62" w:rsidRPr="00C51D62">
              <w:rPr>
                <w:rFonts w:ascii="GHEA Grapalat" w:hAnsi="GHEA Grapalat"/>
                <w:lang w:bidi="hy-AM"/>
              </w:rPr>
              <w:lastRenderedPageBreak/>
              <w:t xml:space="preserve">պարունակվող տվյալները հասանելի են </w:t>
            </w:r>
            <w:r w:rsidR="00C51D62">
              <w:rPr>
                <w:rFonts w:ascii="GHEA Grapalat" w:hAnsi="GHEA Grapalat"/>
                <w:lang w:bidi="hy-AM"/>
              </w:rPr>
              <w:t xml:space="preserve">նաև </w:t>
            </w:r>
            <w:r w:rsidR="00C51D62" w:rsidRPr="00C51D62">
              <w:rPr>
                <w:rFonts w:ascii="GHEA Grapalat" w:hAnsi="GHEA Grapalat"/>
                <w:lang w:bidi="hy-AM"/>
              </w:rPr>
              <w:t>տեղական ինքնակառավարման մարմիններին</w:t>
            </w:r>
            <w:r w:rsidR="00C51D62">
              <w:rPr>
                <w:rFonts w:ascii="GHEA Grapalat" w:hAnsi="GHEA Grapalat"/>
                <w:lang w:bidi="hy-AM"/>
              </w:rPr>
              <w:t>:</w:t>
            </w:r>
            <w:r w:rsidR="00C51D62" w:rsidRPr="00C51D62">
              <w:rPr>
                <w:rFonts w:ascii="GHEA Grapalat" w:hAnsi="GHEA Grapalat"/>
              </w:rPr>
              <w:t xml:space="preserve"> </w:t>
            </w:r>
            <w:r w:rsidR="00C51D62">
              <w:rPr>
                <w:rFonts w:ascii="GHEA Grapalat" w:hAnsi="GHEA Grapalat"/>
              </w:rPr>
              <w:t xml:space="preserve">Այս դրույթի առնչությամբ կարծում ենք, որ </w:t>
            </w:r>
            <w:r w:rsidR="00501BD2">
              <w:rPr>
                <w:rFonts w:ascii="GHEA Grapalat" w:hAnsi="GHEA Grapalat"/>
              </w:rPr>
              <w:t>ռեեստրում առկա տվյալների</w:t>
            </w:r>
            <w:r w:rsidR="00C51D62">
              <w:rPr>
                <w:rFonts w:ascii="GHEA Grapalat" w:hAnsi="GHEA Grapalat"/>
              </w:rPr>
              <w:t xml:space="preserve"> հասանելիություն առավել նպատակահարմար է վերապահել «տեղական ինքնակառավարման մարմիններին», այլ ոչ թե միայն համայնքի ղեկավարին կամ ավագանուն </w:t>
            </w:r>
            <w:r w:rsidR="00C51D62" w:rsidRPr="00C51D62">
              <w:rPr>
                <w:rFonts w:ascii="GHEA Grapalat" w:hAnsi="GHEA Grapalat"/>
              </w:rPr>
              <w:t>(</w:t>
            </w:r>
            <w:r w:rsidR="00C51D62">
              <w:rPr>
                <w:rFonts w:ascii="GHEA Grapalat" w:hAnsi="GHEA Grapalat"/>
              </w:rPr>
              <w:t>ավագանու անդամին</w:t>
            </w:r>
            <w:r w:rsidR="00C51D62" w:rsidRPr="00C51D62">
              <w:rPr>
                <w:rFonts w:ascii="GHEA Grapalat" w:hAnsi="GHEA Grapalat"/>
              </w:rPr>
              <w:t>)</w:t>
            </w:r>
            <w:r w:rsidR="00C51D62">
              <w:rPr>
                <w:rFonts w:ascii="GHEA Grapalat" w:hAnsi="GHEA Grapalat"/>
              </w:rPr>
              <w:t xml:space="preserve">՝ այն հիմնավորմամբ, որ կախված տարբեր իրավիճակներից, որոնք նախագծի մշակման փուլում կանխատեսել հնարավոր չէ, կարող է առաջանալ այդպիսի հասանելիության անհրաժեշտություն, ուստի հարկ է ապահովել </w:t>
            </w:r>
            <w:r w:rsidR="00B25343">
              <w:rPr>
                <w:rFonts w:ascii="GHEA Grapalat" w:hAnsi="GHEA Grapalat"/>
              </w:rPr>
              <w:t>սուբյեկտ</w:t>
            </w:r>
            <w:r w:rsidR="00E87B70">
              <w:rPr>
                <w:rFonts w:ascii="GHEA Grapalat" w:hAnsi="GHEA Grapalat"/>
              </w:rPr>
              <w:t>ային կազմի</w:t>
            </w:r>
            <w:r w:rsidR="00C51D62">
              <w:rPr>
                <w:rFonts w:ascii="GHEA Grapalat" w:hAnsi="GHEA Grapalat"/>
              </w:rPr>
              <w:t xml:space="preserve"> առավել լայն կիրառություն</w:t>
            </w:r>
            <w:r w:rsidR="00501BD2">
              <w:rPr>
                <w:rFonts w:ascii="GHEA Grapalat" w:hAnsi="GHEA Grapalat"/>
              </w:rPr>
              <w:t xml:space="preserve">: </w:t>
            </w:r>
            <w:r w:rsidR="004B7B17">
              <w:rPr>
                <w:rFonts w:ascii="GHEA Grapalat" w:hAnsi="GHEA Grapalat"/>
              </w:rPr>
              <w:t xml:space="preserve">Ինչ վերաբերում է </w:t>
            </w:r>
            <w:r w:rsidR="00501BD2">
              <w:rPr>
                <w:rFonts w:ascii="GHEA Grapalat" w:hAnsi="GHEA Grapalat"/>
              </w:rPr>
              <w:t>լիազոր մարմնի կողմից ուղարկված հարցումներին պատասխան տրամադրելու մասով</w:t>
            </w:r>
            <w:r w:rsidR="004B7B17">
              <w:rPr>
                <w:rFonts w:ascii="GHEA Grapalat" w:hAnsi="GHEA Grapalat"/>
              </w:rPr>
              <w:t xml:space="preserve"> </w:t>
            </w:r>
            <w:r w:rsidR="00501BD2">
              <w:rPr>
                <w:rFonts w:ascii="GHEA Grapalat" w:hAnsi="GHEA Grapalat"/>
              </w:rPr>
              <w:t xml:space="preserve">դրույթներին՝ </w:t>
            </w:r>
            <w:r w:rsidR="004B7B17">
              <w:rPr>
                <w:rFonts w:ascii="GHEA Grapalat" w:hAnsi="GHEA Grapalat"/>
              </w:rPr>
              <w:t>«տեղական ինքնակառավարման մարմին» կամ «մարմիններ» եզրույթները փոխարինվել են «համայնքի ղեկավար» եզրույթով:</w:t>
            </w:r>
          </w:p>
          <w:p w14:paraId="161529C2" w14:textId="7E837E76" w:rsidR="00403585" w:rsidRDefault="00403585" w:rsidP="00247AF4">
            <w:pPr>
              <w:tabs>
                <w:tab w:val="left" w:pos="1020"/>
              </w:tabs>
              <w:spacing w:line="276" w:lineRule="auto"/>
              <w:ind w:firstLine="711"/>
              <w:jc w:val="both"/>
              <w:rPr>
                <w:rFonts w:ascii="GHEA Grapalat" w:hAnsi="GHEA Grapalat"/>
              </w:rPr>
            </w:pPr>
          </w:p>
          <w:p w14:paraId="3D77B688" w14:textId="219A5228" w:rsidR="00403585" w:rsidRPr="00403585" w:rsidRDefault="00403585" w:rsidP="00403585">
            <w:pPr>
              <w:tabs>
                <w:tab w:val="left" w:pos="1020"/>
              </w:tabs>
              <w:spacing w:line="276" w:lineRule="auto"/>
              <w:ind w:firstLine="711"/>
              <w:jc w:val="center"/>
              <w:rPr>
                <w:rFonts w:ascii="GHEA Grapalat" w:hAnsi="GHEA Grapalat"/>
                <w:b/>
              </w:rPr>
            </w:pPr>
            <w:r w:rsidRPr="00403585">
              <w:rPr>
                <w:rFonts w:ascii="GHEA Grapalat" w:hAnsi="GHEA Grapalat"/>
                <w:b/>
              </w:rPr>
              <w:t>3. Ընդունվել է</w:t>
            </w:r>
          </w:p>
          <w:p w14:paraId="09925B64" w14:textId="195C5EC7" w:rsidR="00247AF4" w:rsidRPr="00247AF4" w:rsidRDefault="0032219D" w:rsidP="00403585">
            <w:pPr>
              <w:tabs>
                <w:tab w:val="left" w:pos="1020"/>
              </w:tabs>
              <w:spacing w:line="276" w:lineRule="auto"/>
              <w:ind w:firstLine="711"/>
              <w:jc w:val="both"/>
              <w:rPr>
                <w:rFonts w:ascii="GHEA Grapalat" w:hAnsi="GHEA Grapalat"/>
              </w:rPr>
            </w:pPr>
            <w:r>
              <w:rPr>
                <w:rFonts w:ascii="GHEA Grapalat" w:hAnsi="GHEA Grapalat"/>
              </w:rPr>
              <w:t xml:space="preserve">Նշված նախագիծն առհասարակ հանվել է նախագծի փաթեթից, իսկ </w:t>
            </w:r>
            <w:r w:rsidRPr="0032219D">
              <w:rPr>
                <w:rFonts w:ascii="GHEA Grapalat" w:hAnsi="GHEA Grapalat"/>
              </w:rPr>
              <w:t>«Ռազմական գործողությունների հետևանքով ստեղծված պայմաններում և հանգամանքներում անհայտ կորած անձանց մասին» օրենքով</w:t>
            </w:r>
            <w:r>
              <w:rPr>
                <w:rFonts w:ascii="GHEA Grapalat" w:hAnsi="GHEA Grapalat"/>
              </w:rPr>
              <w:t xml:space="preserve"> այլևս քննարկվող իրավիճակի համար չի նախատեսվում վարչական պատասխանատվություն:</w:t>
            </w:r>
            <w:bookmarkStart w:id="1" w:name="_GoBack"/>
            <w:bookmarkEnd w:id="1"/>
          </w:p>
        </w:tc>
      </w:tr>
    </w:tbl>
    <w:p w14:paraId="431F09D0" w14:textId="77777777" w:rsidR="00E35E33" w:rsidRPr="00F27D06" w:rsidRDefault="00E35E33" w:rsidP="00E43FD6">
      <w:pPr>
        <w:spacing w:line="276" w:lineRule="auto"/>
        <w:rPr>
          <w:rFonts w:ascii="GHEA Grapalat" w:hAnsi="GHEA Grapalat"/>
        </w:rPr>
      </w:pPr>
    </w:p>
    <w:sectPr w:rsidR="00E35E33" w:rsidRPr="00F27D06" w:rsidSect="00857E0D">
      <w:pgSz w:w="16838" w:h="11906" w:orient="landscape"/>
      <w:pgMar w:top="851" w:right="567"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092496D" w16cex:dateUtc="2025-07-08T05:43:00Z"/>
  <w16cex:commentExtensible w16cex:durableId="19AFD77D" w16cex:dateUtc="2025-07-08T06:10:00Z"/>
  <w16cex:commentExtensible w16cex:durableId="4CA84BBD" w16cex:dateUtc="2025-07-08T07:03:00Z"/>
  <w16cex:commentExtensible w16cex:durableId="59B2B435" w16cex:dateUtc="2025-07-08T07:04:00Z"/>
  <w16cex:commentExtensible w16cex:durableId="24A28C3C" w16cex:dateUtc="2025-07-08T07:05:00Z"/>
  <w16cex:commentExtensible w16cex:durableId="47F83FE0" w16cex:dateUtc="2025-07-08T07:21:00Z"/>
  <w16cex:commentExtensible w16cex:durableId="626C4495" w16cex:dateUtc="2025-07-08T07:19:00Z"/>
  <w16cex:commentExtensible w16cex:durableId="1C66BCF8" w16cex:dateUtc="2025-07-08T07:22:00Z"/>
  <w16cex:commentExtensible w16cex:durableId="4B44E18A" w16cex:dateUtc="2025-07-08T07: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0E8D337" w16cid:durableId="0092496D"/>
  <w16cid:commentId w16cid:paraId="47B19B5C" w16cid:durableId="19AFD77D"/>
  <w16cid:commentId w16cid:paraId="5E42EB01" w16cid:durableId="4CA84BBD"/>
  <w16cid:commentId w16cid:paraId="4B353CC6" w16cid:durableId="59B2B435"/>
  <w16cid:commentId w16cid:paraId="3405F51B" w16cid:durableId="24A28C3C"/>
  <w16cid:commentId w16cid:paraId="6C3AA819" w16cid:durableId="47F83FE0"/>
  <w16cid:commentId w16cid:paraId="2E9EEFC3" w16cid:durableId="626C4495"/>
  <w16cid:commentId w16cid:paraId="13DC6A34" w16cid:durableId="1C66BCF8"/>
  <w16cid:commentId w16cid:paraId="48949E19" w16cid:durableId="4B44E18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80C982" w14:textId="77777777" w:rsidR="007A736F" w:rsidRDefault="007A736F" w:rsidP="0054717D">
      <w:r>
        <w:separator/>
      </w:r>
    </w:p>
  </w:endnote>
  <w:endnote w:type="continuationSeparator" w:id="0">
    <w:p w14:paraId="4EBEB493" w14:textId="77777777" w:rsidR="007A736F" w:rsidRDefault="007A736F" w:rsidP="00547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LatArm">
    <w:panose1 w:val="020B0604020202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Arial Unicode">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9DC6C" w14:textId="77777777" w:rsidR="007A736F" w:rsidRDefault="007A736F" w:rsidP="0054717D">
      <w:r>
        <w:separator/>
      </w:r>
    </w:p>
  </w:footnote>
  <w:footnote w:type="continuationSeparator" w:id="0">
    <w:p w14:paraId="2E97B7FE" w14:textId="77777777" w:rsidR="007A736F" w:rsidRDefault="007A736F" w:rsidP="005471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E5BC4"/>
    <w:multiLevelType w:val="hybridMultilevel"/>
    <w:tmpl w:val="56FC8FD8"/>
    <w:lvl w:ilvl="0" w:tplc="04090011">
      <w:start w:val="1"/>
      <w:numFmt w:val="decimal"/>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 w15:restartNumberingAfterBreak="0">
    <w:nsid w:val="08C1115C"/>
    <w:multiLevelType w:val="hybridMultilevel"/>
    <w:tmpl w:val="645CA268"/>
    <w:lvl w:ilvl="0" w:tplc="04090011">
      <w:start w:val="1"/>
      <w:numFmt w:val="decimal"/>
      <w:lvlText w:val="%1)"/>
      <w:lvlJc w:val="left"/>
      <w:pPr>
        <w:ind w:left="990"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2" w15:restartNumberingAfterBreak="0">
    <w:nsid w:val="0A296C36"/>
    <w:multiLevelType w:val="hybridMultilevel"/>
    <w:tmpl w:val="361ADF06"/>
    <w:lvl w:ilvl="0" w:tplc="CC0A1112">
      <w:start w:val="2"/>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00361A"/>
    <w:multiLevelType w:val="hybridMultilevel"/>
    <w:tmpl w:val="EE20C69C"/>
    <w:lvl w:ilvl="0" w:tplc="D63EAF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397620"/>
    <w:multiLevelType w:val="multilevel"/>
    <w:tmpl w:val="FB5CB14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1E56BBA"/>
    <w:multiLevelType w:val="hybridMultilevel"/>
    <w:tmpl w:val="23E8F242"/>
    <w:lvl w:ilvl="0" w:tplc="893418B0">
      <w:start w:val="1"/>
      <w:numFmt w:val="decimal"/>
      <w:lvlText w:val="%1)"/>
      <w:lvlJc w:val="left"/>
      <w:pPr>
        <w:ind w:left="900" w:hanging="360"/>
      </w:pPr>
      <w:rPr>
        <w:b w:val="0"/>
      </w:r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7" w15:restartNumberingAfterBreak="0">
    <w:nsid w:val="33521447"/>
    <w:multiLevelType w:val="hybridMultilevel"/>
    <w:tmpl w:val="19040EB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36604C7D"/>
    <w:multiLevelType w:val="hybridMultilevel"/>
    <w:tmpl w:val="C1B82A6C"/>
    <w:lvl w:ilvl="0" w:tplc="2DA0B61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D330E00"/>
    <w:multiLevelType w:val="hybridMultilevel"/>
    <w:tmpl w:val="74148CBE"/>
    <w:lvl w:ilvl="0" w:tplc="C268BE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0E2612C"/>
    <w:multiLevelType w:val="multilevel"/>
    <w:tmpl w:val="460C8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042973"/>
    <w:multiLevelType w:val="hybridMultilevel"/>
    <w:tmpl w:val="46A21470"/>
    <w:lvl w:ilvl="0" w:tplc="76ECA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88F4D73"/>
    <w:multiLevelType w:val="multilevel"/>
    <w:tmpl w:val="8EA0F9D8"/>
    <w:lvl w:ilvl="0">
      <w:start w:val="1"/>
      <w:numFmt w:val="decimal"/>
      <w:lvlText w:val="%1."/>
      <w:lvlJc w:val="left"/>
      <w:rPr>
        <w:rFonts w:ascii="GHEA Grapalat" w:eastAsia="Arial" w:hAnsi="GHEA Grapalat" w:cs="Arial"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23A5033"/>
    <w:multiLevelType w:val="hybridMultilevel"/>
    <w:tmpl w:val="23CA5690"/>
    <w:lvl w:ilvl="0" w:tplc="579ECFC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522798"/>
    <w:multiLevelType w:val="multilevel"/>
    <w:tmpl w:val="C8BEB452"/>
    <w:lvl w:ilvl="0">
      <w:start w:val="1"/>
      <w:numFmt w:val="decimal"/>
      <w:lvlText w:val="%1."/>
      <w:lvlJc w:val="left"/>
      <w:pPr>
        <w:ind w:left="720" w:hanging="360"/>
      </w:pPr>
      <w:rPr>
        <w:rFonts w:hint="default"/>
      </w:rPr>
    </w:lvl>
    <w:lvl w:ilvl="1">
      <w:start w:val="2"/>
      <w:numFmt w:val="decimal"/>
      <w:isLgl/>
      <w:lvlText w:val="%1.%2"/>
      <w:lvlJc w:val="left"/>
      <w:pPr>
        <w:ind w:left="1200" w:hanging="48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15" w15:restartNumberingAfterBreak="0">
    <w:nsid w:val="58DD6B5E"/>
    <w:multiLevelType w:val="hybridMultilevel"/>
    <w:tmpl w:val="ED9AB8E0"/>
    <w:lvl w:ilvl="0" w:tplc="85F22D4E">
      <w:start w:val="1"/>
      <w:numFmt w:val="decimal"/>
      <w:lvlText w:val="%1."/>
      <w:lvlJc w:val="left"/>
      <w:pPr>
        <w:ind w:left="3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5CA164FC"/>
    <w:multiLevelType w:val="hybridMultilevel"/>
    <w:tmpl w:val="A2A88F84"/>
    <w:lvl w:ilvl="0" w:tplc="04090011">
      <w:start w:val="1"/>
      <w:numFmt w:val="decimal"/>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7" w15:restartNumberingAfterBreak="0">
    <w:nsid w:val="611D5F3F"/>
    <w:multiLevelType w:val="hybridMultilevel"/>
    <w:tmpl w:val="7C2C4214"/>
    <w:lvl w:ilvl="0" w:tplc="53DC6F32">
      <w:start w:val="1"/>
      <w:numFmt w:val="decimal"/>
      <w:lvlText w:val="%1."/>
      <w:lvlJc w:val="left"/>
      <w:pPr>
        <w:ind w:left="8724" w:hanging="360"/>
      </w:pPr>
      <w:rPr>
        <w:rFonts w:hint="default"/>
        <w:b w:val="0"/>
      </w:rPr>
    </w:lvl>
    <w:lvl w:ilvl="1" w:tplc="04090019" w:tentative="1">
      <w:start w:val="1"/>
      <w:numFmt w:val="lowerLetter"/>
      <w:lvlText w:val="%2."/>
      <w:lvlJc w:val="left"/>
      <w:pPr>
        <w:ind w:left="1371" w:hanging="360"/>
      </w:pPr>
    </w:lvl>
    <w:lvl w:ilvl="2" w:tplc="0409001B" w:tentative="1">
      <w:start w:val="1"/>
      <w:numFmt w:val="lowerRoman"/>
      <w:lvlText w:val="%3."/>
      <w:lvlJc w:val="right"/>
      <w:pPr>
        <w:ind w:left="2091" w:hanging="180"/>
      </w:pPr>
    </w:lvl>
    <w:lvl w:ilvl="3" w:tplc="0409000F" w:tentative="1">
      <w:start w:val="1"/>
      <w:numFmt w:val="decimal"/>
      <w:lvlText w:val="%4."/>
      <w:lvlJc w:val="left"/>
      <w:pPr>
        <w:ind w:left="2811" w:hanging="360"/>
      </w:pPr>
    </w:lvl>
    <w:lvl w:ilvl="4" w:tplc="04090019" w:tentative="1">
      <w:start w:val="1"/>
      <w:numFmt w:val="lowerLetter"/>
      <w:lvlText w:val="%5."/>
      <w:lvlJc w:val="left"/>
      <w:pPr>
        <w:ind w:left="3531" w:hanging="360"/>
      </w:pPr>
    </w:lvl>
    <w:lvl w:ilvl="5" w:tplc="0409001B" w:tentative="1">
      <w:start w:val="1"/>
      <w:numFmt w:val="lowerRoman"/>
      <w:lvlText w:val="%6."/>
      <w:lvlJc w:val="right"/>
      <w:pPr>
        <w:ind w:left="4251" w:hanging="180"/>
      </w:pPr>
    </w:lvl>
    <w:lvl w:ilvl="6" w:tplc="0409000F" w:tentative="1">
      <w:start w:val="1"/>
      <w:numFmt w:val="decimal"/>
      <w:lvlText w:val="%7."/>
      <w:lvlJc w:val="left"/>
      <w:pPr>
        <w:ind w:left="4971" w:hanging="360"/>
      </w:pPr>
    </w:lvl>
    <w:lvl w:ilvl="7" w:tplc="04090019" w:tentative="1">
      <w:start w:val="1"/>
      <w:numFmt w:val="lowerLetter"/>
      <w:lvlText w:val="%8."/>
      <w:lvlJc w:val="left"/>
      <w:pPr>
        <w:ind w:left="5691" w:hanging="360"/>
      </w:pPr>
    </w:lvl>
    <w:lvl w:ilvl="8" w:tplc="0409001B" w:tentative="1">
      <w:start w:val="1"/>
      <w:numFmt w:val="lowerRoman"/>
      <w:lvlText w:val="%9."/>
      <w:lvlJc w:val="right"/>
      <w:pPr>
        <w:ind w:left="6411" w:hanging="180"/>
      </w:pPr>
    </w:lvl>
  </w:abstractNum>
  <w:abstractNum w:abstractNumId="18" w15:restartNumberingAfterBreak="0">
    <w:nsid w:val="620D5E9C"/>
    <w:multiLevelType w:val="multilevel"/>
    <w:tmpl w:val="AC608686"/>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2"/>
  </w:num>
  <w:num w:numId="3">
    <w:abstractNumId w:val="9"/>
  </w:num>
  <w:num w:numId="4">
    <w:abstractNumId w:val="11"/>
  </w:num>
  <w:num w:numId="5">
    <w:abstractNumId w:val="3"/>
  </w:num>
  <w:num w:numId="6">
    <w:abstractNumId w:val="5"/>
  </w:num>
  <w:num w:numId="7">
    <w:abstractNumId w:val="15"/>
  </w:num>
  <w:num w:numId="8">
    <w:abstractNumId w:val="1"/>
  </w:num>
  <w:num w:numId="9">
    <w:abstractNumId w:val="16"/>
  </w:num>
  <w:num w:numId="10">
    <w:abstractNumId w:val="6"/>
  </w:num>
  <w:num w:numId="11">
    <w:abstractNumId w:val="7"/>
  </w:num>
  <w:num w:numId="12">
    <w:abstractNumId w:val="0"/>
  </w:num>
  <w:num w:numId="13">
    <w:abstractNumId w:val="4"/>
  </w:num>
  <w:num w:numId="14">
    <w:abstractNumId w:val="14"/>
  </w:num>
  <w:num w:numId="15">
    <w:abstractNumId w:val="18"/>
  </w:num>
  <w:num w:numId="16">
    <w:abstractNumId w:val="8"/>
  </w:num>
  <w:num w:numId="17">
    <w:abstractNumId w:val="12"/>
  </w:num>
  <w:num w:numId="18">
    <w:abstractNumId w:val="17"/>
  </w:num>
  <w:num w:numId="19">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9B258F"/>
    <w:rsid w:val="000017F7"/>
    <w:rsid w:val="00001D32"/>
    <w:rsid w:val="00002153"/>
    <w:rsid w:val="00002D69"/>
    <w:rsid w:val="000054AF"/>
    <w:rsid w:val="00005B4B"/>
    <w:rsid w:val="00005ECE"/>
    <w:rsid w:val="00006BF4"/>
    <w:rsid w:val="00006D0A"/>
    <w:rsid w:val="00007B9E"/>
    <w:rsid w:val="000103F0"/>
    <w:rsid w:val="00010B80"/>
    <w:rsid w:val="00012002"/>
    <w:rsid w:val="000121C1"/>
    <w:rsid w:val="00012DB8"/>
    <w:rsid w:val="000137F6"/>
    <w:rsid w:val="0001396C"/>
    <w:rsid w:val="000139EE"/>
    <w:rsid w:val="00013FBF"/>
    <w:rsid w:val="00015CB3"/>
    <w:rsid w:val="00015E35"/>
    <w:rsid w:val="00015F3E"/>
    <w:rsid w:val="000164F2"/>
    <w:rsid w:val="00016920"/>
    <w:rsid w:val="0001709A"/>
    <w:rsid w:val="00017A64"/>
    <w:rsid w:val="00017A8D"/>
    <w:rsid w:val="00017BAA"/>
    <w:rsid w:val="0002018C"/>
    <w:rsid w:val="00021C79"/>
    <w:rsid w:val="000220F4"/>
    <w:rsid w:val="00023F67"/>
    <w:rsid w:val="000251EB"/>
    <w:rsid w:val="00025544"/>
    <w:rsid w:val="000256C1"/>
    <w:rsid w:val="000256E4"/>
    <w:rsid w:val="00026846"/>
    <w:rsid w:val="00026F79"/>
    <w:rsid w:val="0002783A"/>
    <w:rsid w:val="00030DC2"/>
    <w:rsid w:val="000314A4"/>
    <w:rsid w:val="000317BA"/>
    <w:rsid w:val="00031965"/>
    <w:rsid w:val="00031A18"/>
    <w:rsid w:val="000323B5"/>
    <w:rsid w:val="00032CC6"/>
    <w:rsid w:val="0003302D"/>
    <w:rsid w:val="00033B31"/>
    <w:rsid w:val="000349D7"/>
    <w:rsid w:val="00035E74"/>
    <w:rsid w:val="000363A7"/>
    <w:rsid w:val="00036E40"/>
    <w:rsid w:val="0003776E"/>
    <w:rsid w:val="00037998"/>
    <w:rsid w:val="00037EF1"/>
    <w:rsid w:val="000407C8"/>
    <w:rsid w:val="0004349B"/>
    <w:rsid w:val="0004399A"/>
    <w:rsid w:val="00043EA8"/>
    <w:rsid w:val="0004428B"/>
    <w:rsid w:val="000442A8"/>
    <w:rsid w:val="0004468E"/>
    <w:rsid w:val="00045242"/>
    <w:rsid w:val="0004612D"/>
    <w:rsid w:val="00046CED"/>
    <w:rsid w:val="00046D17"/>
    <w:rsid w:val="00050BC5"/>
    <w:rsid w:val="00051345"/>
    <w:rsid w:val="000516FB"/>
    <w:rsid w:val="000517E7"/>
    <w:rsid w:val="000519C6"/>
    <w:rsid w:val="00051C4E"/>
    <w:rsid w:val="000520ED"/>
    <w:rsid w:val="0005292E"/>
    <w:rsid w:val="000534BD"/>
    <w:rsid w:val="000542EF"/>
    <w:rsid w:val="00054F58"/>
    <w:rsid w:val="00055D1E"/>
    <w:rsid w:val="00057391"/>
    <w:rsid w:val="00057604"/>
    <w:rsid w:val="00057D35"/>
    <w:rsid w:val="00060CEE"/>
    <w:rsid w:val="00061A9F"/>
    <w:rsid w:val="0006295A"/>
    <w:rsid w:val="00062BCE"/>
    <w:rsid w:val="0006403B"/>
    <w:rsid w:val="00065363"/>
    <w:rsid w:val="00065B06"/>
    <w:rsid w:val="0006687E"/>
    <w:rsid w:val="000700FA"/>
    <w:rsid w:val="000702F4"/>
    <w:rsid w:val="0007101B"/>
    <w:rsid w:val="00071512"/>
    <w:rsid w:val="00071EF5"/>
    <w:rsid w:val="0007344E"/>
    <w:rsid w:val="00074DAB"/>
    <w:rsid w:val="00075179"/>
    <w:rsid w:val="00075441"/>
    <w:rsid w:val="000754AF"/>
    <w:rsid w:val="00075E68"/>
    <w:rsid w:val="00076070"/>
    <w:rsid w:val="00076F03"/>
    <w:rsid w:val="0007797A"/>
    <w:rsid w:val="000801B3"/>
    <w:rsid w:val="00080533"/>
    <w:rsid w:val="000805F5"/>
    <w:rsid w:val="00081B1D"/>
    <w:rsid w:val="000828CF"/>
    <w:rsid w:val="00082909"/>
    <w:rsid w:val="00082DAB"/>
    <w:rsid w:val="000834A7"/>
    <w:rsid w:val="00085DEA"/>
    <w:rsid w:val="00086505"/>
    <w:rsid w:val="00087154"/>
    <w:rsid w:val="00087744"/>
    <w:rsid w:val="00090CC3"/>
    <w:rsid w:val="00091779"/>
    <w:rsid w:val="0009193C"/>
    <w:rsid w:val="00091DE7"/>
    <w:rsid w:val="000951CA"/>
    <w:rsid w:val="000964D7"/>
    <w:rsid w:val="0009680A"/>
    <w:rsid w:val="0009759E"/>
    <w:rsid w:val="00097EA2"/>
    <w:rsid w:val="000A00AB"/>
    <w:rsid w:val="000A0244"/>
    <w:rsid w:val="000A1C2C"/>
    <w:rsid w:val="000A2169"/>
    <w:rsid w:val="000A21E0"/>
    <w:rsid w:val="000A2491"/>
    <w:rsid w:val="000A2966"/>
    <w:rsid w:val="000A2BBA"/>
    <w:rsid w:val="000A2D72"/>
    <w:rsid w:val="000A345A"/>
    <w:rsid w:val="000A34FD"/>
    <w:rsid w:val="000A4D96"/>
    <w:rsid w:val="000A573B"/>
    <w:rsid w:val="000A57B7"/>
    <w:rsid w:val="000A57E4"/>
    <w:rsid w:val="000A6283"/>
    <w:rsid w:val="000A73A3"/>
    <w:rsid w:val="000A7872"/>
    <w:rsid w:val="000B1557"/>
    <w:rsid w:val="000B19C0"/>
    <w:rsid w:val="000B1AC7"/>
    <w:rsid w:val="000B2593"/>
    <w:rsid w:val="000B3199"/>
    <w:rsid w:val="000B53BB"/>
    <w:rsid w:val="000B6320"/>
    <w:rsid w:val="000B6B47"/>
    <w:rsid w:val="000B77CF"/>
    <w:rsid w:val="000B7985"/>
    <w:rsid w:val="000C06E5"/>
    <w:rsid w:val="000C0936"/>
    <w:rsid w:val="000C285B"/>
    <w:rsid w:val="000C35C0"/>
    <w:rsid w:val="000C3E6F"/>
    <w:rsid w:val="000C7554"/>
    <w:rsid w:val="000C7FA1"/>
    <w:rsid w:val="000D15B9"/>
    <w:rsid w:val="000D3376"/>
    <w:rsid w:val="000D3693"/>
    <w:rsid w:val="000D3DC0"/>
    <w:rsid w:val="000D454C"/>
    <w:rsid w:val="000D522B"/>
    <w:rsid w:val="000D5606"/>
    <w:rsid w:val="000D5E57"/>
    <w:rsid w:val="000D6473"/>
    <w:rsid w:val="000D7145"/>
    <w:rsid w:val="000D771A"/>
    <w:rsid w:val="000E0AB2"/>
    <w:rsid w:val="000E23FF"/>
    <w:rsid w:val="000E24BF"/>
    <w:rsid w:val="000E25CC"/>
    <w:rsid w:val="000E26CD"/>
    <w:rsid w:val="000E2A8E"/>
    <w:rsid w:val="000E4495"/>
    <w:rsid w:val="000E5085"/>
    <w:rsid w:val="000E50A7"/>
    <w:rsid w:val="000E6C05"/>
    <w:rsid w:val="000E7218"/>
    <w:rsid w:val="000E74EC"/>
    <w:rsid w:val="000F0CC5"/>
    <w:rsid w:val="000F1564"/>
    <w:rsid w:val="000F1A6D"/>
    <w:rsid w:val="000F2585"/>
    <w:rsid w:val="000F27C1"/>
    <w:rsid w:val="000F2E2C"/>
    <w:rsid w:val="000F3794"/>
    <w:rsid w:val="000F640B"/>
    <w:rsid w:val="000F64C2"/>
    <w:rsid w:val="000F6AB0"/>
    <w:rsid w:val="000F7CCA"/>
    <w:rsid w:val="00100E34"/>
    <w:rsid w:val="0010154B"/>
    <w:rsid w:val="00102545"/>
    <w:rsid w:val="001028DA"/>
    <w:rsid w:val="001047B4"/>
    <w:rsid w:val="00104F8F"/>
    <w:rsid w:val="00104FAC"/>
    <w:rsid w:val="00105D0F"/>
    <w:rsid w:val="00107967"/>
    <w:rsid w:val="0011067B"/>
    <w:rsid w:val="001111B6"/>
    <w:rsid w:val="0011142B"/>
    <w:rsid w:val="00112433"/>
    <w:rsid w:val="00113FEA"/>
    <w:rsid w:val="001142B0"/>
    <w:rsid w:val="001153DC"/>
    <w:rsid w:val="001161F2"/>
    <w:rsid w:val="00117373"/>
    <w:rsid w:val="00117542"/>
    <w:rsid w:val="00117571"/>
    <w:rsid w:val="0012020F"/>
    <w:rsid w:val="001209CF"/>
    <w:rsid w:val="00120E52"/>
    <w:rsid w:val="00122DAA"/>
    <w:rsid w:val="00122EC2"/>
    <w:rsid w:val="0012364F"/>
    <w:rsid w:val="0012427D"/>
    <w:rsid w:val="00124572"/>
    <w:rsid w:val="001247BB"/>
    <w:rsid w:val="00124E07"/>
    <w:rsid w:val="001256EA"/>
    <w:rsid w:val="00125C2E"/>
    <w:rsid w:val="00125EDC"/>
    <w:rsid w:val="001263ED"/>
    <w:rsid w:val="00126460"/>
    <w:rsid w:val="0012696D"/>
    <w:rsid w:val="00127D0C"/>
    <w:rsid w:val="0013002A"/>
    <w:rsid w:val="001304E1"/>
    <w:rsid w:val="00130AD1"/>
    <w:rsid w:val="00130E04"/>
    <w:rsid w:val="001311DD"/>
    <w:rsid w:val="001320E6"/>
    <w:rsid w:val="001321AC"/>
    <w:rsid w:val="00132996"/>
    <w:rsid w:val="00132C9A"/>
    <w:rsid w:val="00136503"/>
    <w:rsid w:val="00136669"/>
    <w:rsid w:val="001368BB"/>
    <w:rsid w:val="00140075"/>
    <w:rsid w:val="00140379"/>
    <w:rsid w:val="00140774"/>
    <w:rsid w:val="001407A8"/>
    <w:rsid w:val="00140C7D"/>
    <w:rsid w:val="0014127C"/>
    <w:rsid w:val="00142B03"/>
    <w:rsid w:val="001442A1"/>
    <w:rsid w:val="0014520F"/>
    <w:rsid w:val="001467D2"/>
    <w:rsid w:val="0014687C"/>
    <w:rsid w:val="00146FCD"/>
    <w:rsid w:val="00147019"/>
    <w:rsid w:val="00147109"/>
    <w:rsid w:val="00150657"/>
    <w:rsid w:val="00150F6E"/>
    <w:rsid w:val="00151807"/>
    <w:rsid w:val="0015187D"/>
    <w:rsid w:val="001519AB"/>
    <w:rsid w:val="001536DF"/>
    <w:rsid w:val="00153783"/>
    <w:rsid w:val="00154963"/>
    <w:rsid w:val="00154A03"/>
    <w:rsid w:val="00154A7A"/>
    <w:rsid w:val="00156922"/>
    <w:rsid w:val="00157869"/>
    <w:rsid w:val="001579CD"/>
    <w:rsid w:val="00157E6E"/>
    <w:rsid w:val="00160F3A"/>
    <w:rsid w:val="00161948"/>
    <w:rsid w:val="001622D9"/>
    <w:rsid w:val="00163170"/>
    <w:rsid w:val="00163597"/>
    <w:rsid w:val="001640A4"/>
    <w:rsid w:val="00165AD9"/>
    <w:rsid w:val="00166EBE"/>
    <w:rsid w:val="00167424"/>
    <w:rsid w:val="00167B0E"/>
    <w:rsid w:val="001704B0"/>
    <w:rsid w:val="001704E4"/>
    <w:rsid w:val="001716B0"/>
    <w:rsid w:val="001725AD"/>
    <w:rsid w:val="00173A77"/>
    <w:rsid w:val="00174012"/>
    <w:rsid w:val="001744EF"/>
    <w:rsid w:val="0017501C"/>
    <w:rsid w:val="00175293"/>
    <w:rsid w:val="001753E7"/>
    <w:rsid w:val="00175503"/>
    <w:rsid w:val="00176269"/>
    <w:rsid w:val="001802C1"/>
    <w:rsid w:val="00182038"/>
    <w:rsid w:val="00182E9C"/>
    <w:rsid w:val="00182FC1"/>
    <w:rsid w:val="001832C5"/>
    <w:rsid w:val="0018336D"/>
    <w:rsid w:val="00183AA9"/>
    <w:rsid w:val="00184B14"/>
    <w:rsid w:val="00191D18"/>
    <w:rsid w:val="00193669"/>
    <w:rsid w:val="001938D6"/>
    <w:rsid w:val="00196058"/>
    <w:rsid w:val="00196854"/>
    <w:rsid w:val="001A1664"/>
    <w:rsid w:val="001A17E7"/>
    <w:rsid w:val="001A1B87"/>
    <w:rsid w:val="001A1DDD"/>
    <w:rsid w:val="001A2746"/>
    <w:rsid w:val="001A2C65"/>
    <w:rsid w:val="001A3BD1"/>
    <w:rsid w:val="001A4605"/>
    <w:rsid w:val="001A4E66"/>
    <w:rsid w:val="001A5C60"/>
    <w:rsid w:val="001A6370"/>
    <w:rsid w:val="001A6BC6"/>
    <w:rsid w:val="001A722E"/>
    <w:rsid w:val="001A7452"/>
    <w:rsid w:val="001A7878"/>
    <w:rsid w:val="001A787F"/>
    <w:rsid w:val="001A7CD8"/>
    <w:rsid w:val="001B0FC7"/>
    <w:rsid w:val="001B21D2"/>
    <w:rsid w:val="001B25BE"/>
    <w:rsid w:val="001B3060"/>
    <w:rsid w:val="001B35CD"/>
    <w:rsid w:val="001B4133"/>
    <w:rsid w:val="001B4B93"/>
    <w:rsid w:val="001B4E20"/>
    <w:rsid w:val="001B6F11"/>
    <w:rsid w:val="001B7ACE"/>
    <w:rsid w:val="001C0A35"/>
    <w:rsid w:val="001C18FA"/>
    <w:rsid w:val="001C198A"/>
    <w:rsid w:val="001C1A5E"/>
    <w:rsid w:val="001C2062"/>
    <w:rsid w:val="001C2CD5"/>
    <w:rsid w:val="001C3036"/>
    <w:rsid w:val="001C3FFD"/>
    <w:rsid w:val="001C55C4"/>
    <w:rsid w:val="001C60FB"/>
    <w:rsid w:val="001C6717"/>
    <w:rsid w:val="001C6E0E"/>
    <w:rsid w:val="001C6E3A"/>
    <w:rsid w:val="001D0AD2"/>
    <w:rsid w:val="001D18A5"/>
    <w:rsid w:val="001D239B"/>
    <w:rsid w:val="001D2ACA"/>
    <w:rsid w:val="001D65EA"/>
    <w:rsid w:val="001D6AD8"/>
    <w:rsid w:val="001E0CF2"/>
    <w:rsid w:val="001E11A2"/>
    <w:rsid w:val="001E13C5"/>
    <w:rsid w:val="001E18CA"/>
    <w:rsid w:val="001E1AFA"/>
    <w:rsid w:val="001E3DCB"/>
    <w:rsid w:val="001E5910"/>
    <w:rsid w:val="001E5CA3"/>
    <w:rsid w:val="001E67A3"/>
    <w:rsid w:val="001E6FF8"/>
    <w:rsid w:val="001E71DA"/>
    <w:rsid w:val="001E7E56"/>
    <w:rsid w:val="001F0E4F"/>
    <w:rsid w:val="001F1268"/>
    <w:rsid w:val="001F27D7"/>
    <w:rsid w:val="001F2EC8"/>
    <w:rsid w:val="001F358A"/>
    <w:rsid w:val="001F3A05"/>
    <w:rsid w:val="001F4788"/>
    <w:rsid w:val="001F5CCB"/>
    <w:rsid w:val="001F6235"/>
    <w:rsid w:val="001F7E1C"/>
    <w:rsid w:val="00200F15"/>
    <w:rsid w:val="002014E7"/>
    <w:rsid w:val="00201DF1"/>
    <w:rsid w:val="00202027"/>
    <w:rsid w:val="00202C2B"/>
    <w:rsid w:val="00203685"/>
    <w:rsid w:val="00203AB8"/>
    <w:rsid w:val="00204572"/>
    <w:rsid w:val="00205665"/>
    <w:rsid w:val="00206240"/>
    <w:rsid w:val="0020666E"/>
    <w:rsid w:val="00206B54"/>
    <w:rsid w:val="00206D30"/>
    <w:rsid w:val="00207E00"/>
    <w:rsid w:val="002104CA"/>
    <w:rsid w:val="00210760"/>
    <w:rsid w:val="002112C7"/>
    <w:rsid w:val="0021165F"/>
    <w:rsid w:val="00211EF5"/>
    <w:rsid w:val="0021259B"/>
    <w:rsid w:val="00214358"/>
    <w:rsid w:val="002164D9"/>
    <w:rsid w:val="002216B4"/>
    <w:rsid w:val="00221785"/>
    <w:rsid w:val="002218CC"/>
    <w:rsid w:val="002220C8"/>
    <w:rsid w:val="0022235D"/>
    <w:rsid w:val="0022243A"/>
    <w:rsid w:val="00222785"/>
    <w:rsid w:val="00222DC8"/>
    <w:rsid w:val="00222DD1"/>
    <w:rsid w:val="00223D9E"/>
    <w:rsid w:val="00224830"/>
    <w:rsid w:val="00224B05"/>
    <w:rsid w:val="00225FD5"/>
    <w:rsid w:val="002268FF"/>
    <w:rsid w:val="00226B4F"/>
    <w:rsid w:val="00226B8C"/>
    <w:rsid w:val="00227528"/>
    <w:rsid w:val="00231F8F"/>
    <w:rsid w:val="00232872"/>
    <w:rsid w:val="00234042"/>
    <w:rsid w:val="0023491A"/>
    <w:rsid w:val="00234D91"/>
    <w:rsid w:val="00234FD3"/>
    <w:rsid w:val="00235DB8"/>
    <w:rsid w:val="00236BE5"/>
    <w:rsid w:val="0023701A"/>
    <w:rsid w:val="002373B2"/>
    <w:rsid w:val="00241E36"/>
    <w:rsid w:val="0024309D"/>
    <w:rsid w:val="00243A12"/>
    <w:rsid w:val="00243F4A"/>
    <w:rsid w:val="00244246"/>
    <w:rsid w:val="002451E3"/>
    <w:rsid w:val="00245295"/>
    <w:rsid w:val="00245F33"/>
    <w:rsid w:val="00247AF4"/>
    <w:rsid w:val="002506EC"/>
    <w:rsid w:val="00250B40"/>
    <w:rsid w:val="002514E2"/>
    <w:rsid w:val="00251601"/>
    <w:rsid w:val="00251E65"/>
    <w:rsid w:val="00253982"/>
    <w:rsid w:val="00253CD5"/>
    <w:rsid w:val="002548EA"/>
    <w:rsid w:val="00255498"/>
    <w:rsid w:val="0025746C"/>
    <w:rsid w:val="0025769A"/>
    <w:rsid w:val="00260423"/>
    <w:rsid w:val="00261605"/>
    <w:rsid w:val="00261B88"/>
    <w:rsid w:val="00261C47"/>
    <w:rsid w:val="00261F59"/>
    <w:rsid w:val="002627DB"/>
    <w:rsid w:val="00262DDE"/>
    <w:rsid w:val="00262F7B"/>
    <w:rsid w:val="00264058"/>
    <w:rsid w:val="00266F48"/>
    <w:rsid w:val="002700F4"/>
    <w:rsid w:val="00272393"/>
    <w:rsid w:val="0027277D"/>
    <w:rsid w:val="002734EB"/>
    <w:rsid w:val="00273F8E"/>
    <w:rsid w:val="0027434F"/>
    <w:rsid w:val="002746E7"/>
    <w:rsid w:val="00275218"/>
    <w:rsid w:val="00275611"/>
    <w:rsid w:val="00275C3C"/>
    <w:rsid w:val="00276342"/>
    <w:rsid w:val="00281406"/>
    <w:rsid w:val="00281D9E"/>
    <w:rsid w:val="00282054"/>
    <w:rsid w:val="0028293B"/>
    <w:rsid w:val="00283156"/>
    <w:rsid w:val="002837F5"/>
    <w:rsid w:val="00284232"/>
    <w:rsid w:val="00284F76"/>
    <w:rsid w:val="00285024"/>
    <w:rsid w:val="002862DD"/>
    <w:rsid w:val="00286775"/>
    <w:rsid w:val="00286DE0"/>
    <w:rsid w:val="0028700E"/>
    <w:rsid w:val="002872CB"/>
    <w:rsid w:val="00290FD4"/>
    <w:rsid w:val="002911FB"/>
    <w:rsid w:val="00291860"/>
    <w:rsid w:val="00292A47"/>
    <w:rsid w:val="00293338"/>
    <w:rsid w:val="002935C3"/>
    <w:rsid w:val="00294AC1"/>
    <w:rsid w:val="00294B9B"/>
    <w:rsid w:val="00294DAE"/>
    <w:rsid w:val="00295665"/>
    <w:rsid w:val="002968B9"/>
    <w:rsid w:val="00296A19"/>
    <w:rsid w:val="0029773E"/>
    <w:rsid w:val="002A0F68"/>
    <w:rsid w:val="002A0F74"/>
    <w:rsid w:val="002A1BD9"/>
    <w:rsid w:val="002A3529"/>
    <w:rsid w:val="002A3DC4"/>
    <w:rsid w:val="002A3E27"/>
    <w:rsid w:val="002A4087"/>
    <w:rsid w:val="002A48E3"/>
    <w:rsid w:val="002A5563"/>
    <w:rsid w:val="002A6051"/>
    <w:rsid w:val="002A6392"/>
    <w:rsid w:val="002A6AD6"/>
    <w:rsid w:val="002A73C0"/>
    <w:rsid w:val="002B04F2"/>
    <w:rsid w:val="002B076E"/>
    <w:rsid w:val="002B0E1A"/>
    <w:rsid w:val="002B1231"/>
    <w:rsid w:val="002B1265"/>
    <w:rsid w:val="002B13B6"/>
    <w:rsid w:val="002B2B9A"/>
    <w:rsid w:val="002B2FAC"/>
    <w:rsid w:val="002B3AFF"/>
    <w:rsid w:val="002B49D0"/>
    <w:rsid w:val="002B4AB4"/>
    <w:rsid w:val="002B4FE7"/>
    <w:rsid w:val="002B5DBC"/>
    <w:rsid w:val="002B6E6B"/>
    <w:rsid w:val="002B75F9"/>
    <w:rsid w:val="002C0440"/>
    <w:rsid w:val="002C0E13"/>
    <w:rsid w:val="002C2168"/>
    <w:rsid w:val="002C231D"/>
    <w:rsid w:val="002C2D6F"/>
    <w:rsid w:val="002C3563"/>
    <w:rsid w:val="002C48EC"/>
    <w:rsid w:val="002C4AD9"/>
    <w:rsid w:val="002C51E7"/>
    <w:rsid w:val="002C5CD6"/>
    <w:rsid w:val="002C5F9C"/>
    <w:rsid w:val="002C645B"/>
    <w:rsid w:val="002C6A37"/>
    <w:rsid w:val="002C710E"/>
    <w:rsid w:val="002C77D0"/>
    <w:rsid w:val="002D0264"/>
    <w:rsid w:val="002D1231"/>
    <w:rsid w:val="002D1E56"/>
    <w:rsid w:val="002D264B"/>
    <w:rsid w:val="002D2CCE"/>
    <w:rsid w:val="002D39D6"/>
    <w:rsid w:val="002D4E19"/>
    <w:rsid w:val="002D50E9"/>
    <w:rsid w:val="002D5233"/>
    <w:rsid w:val="002D5DCE"/>
    <w:rsid w:val="002D5F90"/>
    <w:rsid w:val="002D6591"/>
    <w:rsid w:val="002D6C91"/>
    <w:rsid w:val="002D6E64"/>
    <w:rsid w:val="002D724D"/>
    <w:rsid w:val="002E2AE8"/>
    <w:rsid w:val="002E2C64"/>
    <w:rsid w:val="002E350C"/>
    <w:rsid w:val="002E39CA"/>
    <w:rsid w:val="002E551D"/>
    <w:rsid w:val="002E63CD"/>
    <w:rsid w:val="002E67D1"/>
    <w:rsid w:val="002E7F21"/>
    <w:rsid w:val="002F0491"/>
    <w:rsid w:val="002F1848"/>
    <w:rsid w:val="002F2BC1"/>
    <w:rsid w:val="002F2D29"/>
    <w:rsid w:val="002F41F6"/>
    <w:rsid w:val="002F4262"/>
    <w:rsid w:val="002F738D"/>
    <w:rsid w:val="002F7E17"/>
    <w:rsid w:val="00300A99"/>
    <w:rsid w:val="00301F83"/>
    <w:rsid w:val="00302835"/>
    <w:rsid w:val="00303072"/>
    <w:rsid w:val="003035A5"/>
    <w:rsid w:val="00304BA9"/>
    <w:rsid w:val="00305114"/>
    <w:rsid w:val="00305749"/>
    <w:rsid w:val="003057BF"/>
    <w:rsid w:val="00306483"/>
    <w:rsid w:val="0030661F"/>
    <w:rsid w:val="003067ED"/>
    <w:rsid w:val="0031033A"/>
    <w:rsid w:val="0031054D"/>
    <w:rsid w:val="00310ACD"/>
    <w:rsid w:val="00310CB2"/>
    <w:rsid w:val="00311046"/>
    <w:rsid w:val="00311D5C"/>
    <w:rsid w:val="00312031"/>
    <w:rsid w:val="003137C7"/>
    <w:rsid w:val="003145E6"/>
    <w:rsid w:val="003164BA"/>
    <w:rsid w:val="00317976"/>
    <w:rsid w:val="00320F9A"/>
    <w:rsid w:val="00320FB8"/>
    <w:rsid w:val="00321E72"/>
    <w:rsid w:val="00321FAC"/>
    <w:rsid w:val="0032219D"/>
    <w:rsid w:val="00322556"/>
    <w:rsid w:val="0032397B"/>
    <w:rsid w:val="00331895"/>
    <w:rsid w:val="00331BF4"/>
    <w:rsid w:val="00332B36"/>
    <w:rsid w:val="0033446A"/>
    <w:rsid w:val="00334548"/>
    <w:rsid w:val="00334FC6"/>
    <w:rsid w:val="00335234"/>
    <w:rsid w:val="00335512"/>
    <w:rsid w:val="003356CD"/>
    <w:rsid w:val="00337B03"/>
    <w:rsid w:val="00337F59"/>
    <w:rsid w:val="0034005B"/>
    <w:rsid w:val="0034130E"/>
    <w:rsid w:val="003414FE"/>
    <w:rsid w:val="00341C4D"/>
    <w:rsid w:val="00342404"/>
    <w:rsid w:val="003437E6"/>
    <w:rsid w:val="0034399D"/>
    <w:rsid w:val="00344729"/>
    <w:rsid w:val="0034676B"/>
    <w:rsid w:val="00346FB9"/>
    <w:rsid w:val="00350A60"/>
    <w:rsid w:val="00351585"/>
    <w:rsid w:val="003519B9"/>
    <w:rsid w:val="00351BEB"/>
    <w:rsid w:val="003523E1"/>
    <w:rsid w:val="0035451A"/>
    <w:rsid w:val="0035466E"/>
    <w:rsid w:val="00355BEC"/>
    <w:rsid w:val="003575A6"/>
    <w:rsid w:val="00360686"/>
    <w:rsid w:val="003608CF"/>
    <w:rsid w:val="00360C9C"/>
    <w:rsid w:val="00360CA8"/>
    <w:rsid w:val="003616DC"/>
    <w:rsid w:val="00362F98"/>
    <w:rsid w:val="003631E6"/>
    <w:rsid w:val="00363452"/>
    <w:rsid w:val="00363858"/>
    <w:rsid w:val="00363DBD"/>
    <w:rsid w:val="00364514"/>
    <w:rsid w:val="00364EB2"/>
    <w:rsid w:val="003651CB"/>
    <w:rsid w:val="00365E51"/>
    <w:rsid w:val="00365FE2"/>
    <w:rsid w:val="00366074"/>
    <w:rsid w:val="003660AE"/>
    <w:rsid w:val="00366532"/>
    <w:rsid w:val="00370040"/>
    <w:rsid w:val="00370F28"/>
    <w:rsid w:val="003734D0"/>
    <w:rsid w:val="00373802"/>
    <w:rsid w:val="003745F3"/>
    <w:rsid w:val="00374A75"/>
    <w:rsid w:val="003763CC"/>
    <w:rsid w:val="00377030"/>
    <w:rsid w:val="00377B92"/>
    <w:rsid w:val="00380E7B"/>
    <w:rsid w:val="003810AD"/>
    <w:rsid w:val="00382691"/>
    <w:rsid w:val="00382E01"/>
    <w:rsid w:val="00383EF2"/>
    <w:rsid w:val="0038401A"/>
    <w:rsid w:val="00384295"/>
    <w:rsid w:val="003857F7"/>
    <w:rsid w:val="00386E42"/>
    <w:rsid w:val="00387362"/>
    <w:rsid w:val="00390025"/>
    <w:rsid w:val="003932AC"/>
    <w:rsid w:val="00393432"/>
    <w:rsid w:val="003940C6"/>
    <w:rsid w:val="00394B76"/>
    <w:rsid w:val="00395753"/>
    <w:rsid w:val="00395C50"/>
    <w:rsid w:val="00397840"/>
    <w:rsid w:val="003A002E"/>
    <w:rsid w:val="003A2904"/>
    <w:rsid w:val="003A2946"/>
    <w:rsid w:val="003A5697"/>
    <w:rsid w:val="003A5FE8"/>
    <w:rsid w:val="003A62CE"/>
    <w:rsid w:val="003A635B"/>
    <w:rsid w:val="003A6BA2"/>
    <w:rsid w:val="003A731D"/>
    <w:rsid w:val="003A73B6"/>
    <w:rsid w:val="003B0B8F"/>
    <w:rsid w:val="003B2488"/>
    <w:rsid w:val="003B2E27"/>
    <w:rsid w:val="003B419A"/>
    <w:rsid w:val="003B485A"/>
    <w:rsid w:val="003B4BE4"/>
    <w:rsid w:val="003B4E6A"/>
    <w:rsid w:val="003B51E2"/>
    <w:rsid w:val="003B5BAE"/>
    <w:rsid w:val="003B61DD"/>
    <w:rsid w:val="003B623C"/>
    <w:rsid w:val="003B6901"/>
    <w:rsid w:val="003B6BDC"/>
    <w:rsid w:val="003B6DED"/>
    <w:rsid w:val="003B75CB"/>
    <w:rsid w:val="003C1A26"/>
    <w:rsid w:val="003C2AD2"/>
    <w:rsid w:val="003C3236"/>
    <w:rsid w:val="003C3456"/>
    <w:rsid w:val="003C4404"/>
    <w:rsid w:val="003C602D"/>
    <w:rsid w:val="003C6178"/>
    <w:rsid w:val="003C62C1"/>
    <w:rsid w:val="003D00BC"/>
    <w:rsid w:val="003D04E8"/>
    <w:rsid w:val="003D10F8"/>
    <w:rsid w:val="003D380A"/>
    <w:rsid w:val="003D3FC8"/>
    <w:rsid w:val="003D411D"/>
    <w:rsid w:val="003D4134"/>
    <w:rsid w:val="003D47F4"/>
    <w:rsid w:val="003D496F"/>
    <w:rsid w:val="003D4985"/>
    <w:rsid w:val="003D4FAF"/>
    <w:rsid w:val="003D517E"/>
    <w:rsid w:val="003D5CA0"/>
    <w:rsid w:val="003D79BF"/>
    <w:rsid w:val="003E0335"/>
    <w:rsid w:val="003E0A2E"/>
    <w:rsid w:val="003E173F"/>
    <w:rsid w:val="003E2E90"/>
    <w:rsid w:val="003E3529"/>
    <w:rsid w:val="003E3AAD"/>
    <w:rsid w:val="003E51EC"/>
    <w:rsid w:val="003E5409"/>
    <w:rsid w:val="003E56BB"/>
    <w:rsid w:val="003E6749"/>
    <w:rsid w:val="003E6AA1"/>
    <w:rsid w:val="003E71E0"/>
    <w:rsid w:val="003E76A7"/>
    <w:rsid w:val="003F057F"/>
    <w:rsid w:val="003F0D82"/>
    <w:rsid w:val="003F1475"/>
    <w:rsid w:val="003F16E1"/>
    <w:rsid w:val="003F20EB"/>
    <w:rsid w:val="003F265E"/>
    <w:rsid w:val="003F35AA"/>
    <w:rsid w:val="003F5350"/>
    <w:rsid w:val="003F53F8"/>
    <w:rsid w:val="003F7A4E"/>
    <w:rsid w:val="004015EC"/>
    <w:rsid w:val="00402B19"/>
    <w:rsid w:val="00403585"/>
    <w:rsid w:val="004037A6"/>
    <w:rsid w:val="00404445"/>
    <w:rsid w:val="00404D13"/>
    <w:rsid w:val="00405013"/>
    <w:rsid w:val="0040576F"/>
    <w:rsid w:val="00407AF9"/>
    <w:rsid w:val="00407F21"/>
    <w:rsid w:val="00412407"/>
    <w:rsid w:val="00412A90"/>
    <w:rsid w:val="00412B6A"/>
    <w:rsid w:val="0041311E"/>
    <w:rsid w:val="004131C9"/>
    <w:rsid w:val="00413557"/>
    <w:rsid w:val="00414161"/>
    <w:rsid w:val="004152F0"/>
    <w:rsid w:val="00415441"/>
    <w:rsid w:val="00416EEC"/>
    <w:rsid w:val="00416F97"/>
    <w:rsid w:val="00417AA5"/>
    <w:rsid w:val="00420040"/>
    <w:rsid w:val="00420239"/>
    <w:rsid w:val="00422576"/>
    <w:rsid w:val="00424DC6"/>
    <w:rsid w:val="00424DC8"/>
    <w:rsid w:val="004251BF"/>
    <w:rsid w:val="00426052"/>
    <w:rsid w:val="00426CD8"/>
    <w:rsid w:val="00426F51"/>
    <w:rsid w:val="0042705D"/>
    <w:rsid w:val="00427580"/>
    <w:rsid w:val="00427CEE"/>
    <w:rsid w:val="00430B37"/>
    <w:rsid w:val="0043169F"/>
    <w:rsid w:val="00431A15"/>
    <w:rsid w:val="00431E4F"/>
    <w:rsid w:val="00433788"/>
    <w:rsid w:val="00433CA0"/>
    <w:rsid w:val="00433EDC"/>
    <w:rsid w:val="004343EF"/>
    <w:rsid w:val="00435F81"/>
    <w:rsid w:val="0043615A"/>
    <w:rsid w:val="0043675E"/>
    <w:rsid w:val="00437726"/>
    <w:rsid w:val="00440066"/>
    <w:rsid w:val="00440964"/>
    <w:rsid w:val="00440F7C"/>
    <w:rsid w:val="00441CBE"/>
    <w:rsid w:val="0044240A"/>
    <w:rsid w:val="004426B7"/>
    <w:rsid w:val="004426D3"/>
    <w:rsid w:val="00442D53"/>
    <w:rsid w:val="004430C2"/>
    <w:rsid w:val="004436C2"/>
    <w:rsid w:val="0044390F"/>
    <w:rsid w:val="00444294"/>
    <w:rsid w:val="004444B0"/>
    <w:rsid w:val="004449F0"/>
    <w:rsid w:val="004452E2"/>
    <w:rsid w:val="004454D2"/>
    <w:rsid w:val="0044578C"/>
    <w:rsid w:val="00445AB1"/>
    <w:rsid w:val="00445D0C"/>
    <w:rsid w:val="00446E07"/>
    <w:rsid w:val="00447F06"/>
    <w:rsid w:val="00450585"/>
    <w:rsid w:val="00450D5B"/>
    <w:rsid w:val="0045221E"/>
    <w:rsid w:val="00452EDB"/>
    <w:rsid w:val="00454A54"/>
    <w:rsid w:val="00454D7D"/>
    <w:rsid w:val="00454D8C"/>
    <w:rsid w:val="00455121"/>
    <w:rsid w:val="004552B6"/>
    <w:rsid w:val="004563AD"/>
    <w:rsid w:val="00456BFD"/>
    <w:rsid w:val="00457237"/>
    <w:rsid w:val="00457296"/>
    <w:rsid w:val="004600C0"/>
    <w:rsid w:val="00460374"/>
    <w:rsid w:val="00463275"/>
    <w:rsid w:val="004648BA"/>
    <w:rsid w:val="00465555"/>
    <w:rsid w:val="004663EA"/>
    <w:rsid w:val="004663EE"/>
    <w:rsid w:val="00467105"/>
    <w:rsid w:val="00470031"/>
    <w:rsid w:val="0047340E"/>
    <w:rsid w:val="00473923"/>
    <w:rsid w:val="0047396C"/>
    <w:rsid w:val="00473EA7"/>
    <w:rsid w:val="00474518"/>
    <w:rsid w:val="00474FE0"/>
    <w:rsid w:val="004753ED"/>
    <w:rsid w:val="0047557C"/>
    <w:rsid w:val="00477305"/>
    <w:rsid w:val="00477EDC"/>
    <w:rsid w:val="004805CD"/>
    <w:rsid w:val="00480BE1"/>
    <w:rsid w:val="00480ED5"/>
    <w:rsid w:val="00481787"/>
    <w:rsid w:val="00482D41"/>
    <w:rsid w:val="004834B1"/>
    <w:rsid w:val="00485350"/>
    <w:rsid w:val="00487B16"/>
    <w:rsid w:val="00490C3D"/>
    <w:rsid w:val="00492CAF"/>
    <w:rsid w:val="004935A8"/>
    <w:rsid w:val="004938D0"/>
    <w:rsid w:val="0049548A"/>
    <w:rsid w:val="00496A0E"/>
    <w:rsid w:val="004A1A7A"/>
    <w:rsid w:val="004A32D4"/>
    <w:rsid w:val="004A60DA"/>
    <w:rsid w:val="004A678B"/>
    <w:rsid w:val="004A7A27"/>
    <w:rsid w:val="004A7DAA"/>
    <w:rsid w:val="004B1063"/>
    <w:rsid w:val="004B1F16"/>
    <w:rsid w:val="004B210A"/>
    <w:rsid w:val="004B2846"/>
    <w:rsid w:val="004B30EB"/>
    <w:rsid w:val="004B445C"/>
    <w:rsid w:val="004B5143"/>
    <w:rsid w:val="004B5195"/>
    <w:rsid w:val="004B5905"/>
    <w:rsid w:val="004B652E"/>
    <w:rsid w:val="004B6E4B"/>
    <w:rsid w:val="004B7B17"/>
    <w:rsid w:val="004B7C5F"/>
    <w:rsid w:val="004C00D0"/>
    <w:rsid w:val="004C03AB"/>
    <w:rsid w:val="004C09F1"/>
    <w:rsid w:val="004C1CA0"/>
    <w:rsid w:val="004C2263"/>
    <w:rsid w:val="004C405A"/>
    <w:rsid w:val="004C41CD"/>
    <w:rsid w:val="004C45ED"/>
    <w:rsid w:val="004C483D"/>
    <w:rsid w:val="004C6090"/>
    <w:rsid w:val="004C6915"/>
    <w:rsid w:val="004C6F82"/>
    <w:rsid w:val="004C797C"/>
    <w:rsid w:val="004D1403"/>
    <w:rsid w:val="004D1588"/>
    <w:rsid w:val="004D34DD"/>
    <w:rsid w:val="004D3DBD"/>
    <w:rsid w:val="004D3FED"/>
    <w:rsid w:val="004D4434"/>
    <w:rsid w:val="004D4AC2"/>
    <w:rsid w:val="004D4B8A"/>
    <w:rsid w:val="004D5650"/>
    <w:rsid w:val="004D5EDC"/>
    <w:rsid w:val="004D7552"/>
    <w:rsid w:val="004E0D00"/>
    <w:rsid w:val="004E155F"/>
    <w:rsid w:val="004E1682"/>
    <w:rsid w:val="004E1A83"/>
    <w:rsid w:val="004E2A32"/>
    <w:rsid w:val="004E2EC7"/>
    <w:rsid w:val="004E2F39"/>
    <w:rsid w:val="004E39D6"/>
    <w:rsid w:val="004E496A"/>
    <w:rsid w:val="004E4AE6"/>
    <w:rsid w:val="004E4BCA"/>
    <w:rsid w:val="004E4D43"/>
    <w:rsid w:val="004E506B"/>
    <w:rsid w:val="004E5880"/>
    <w:rsid w:val="004E5B63"/>
    <w:rsid w:val="004E5EE2"/>
    <w:rsid w:val="004E69CE"/>
    <w:rsid w:val="004F0367"/>
    <w:rsid w:val="004F061C"/>
    <w:rsid w:val="004F1FFB"/>
    <w:rsid w:val="004F231D"/>
    <w:rsid w:val="004F3778"/>
    <w:rsid w:val="004F3A8A"/>
    <w:rsid w:val="004F52C1"/>
    <w:rsid w:val="004F584B"/>
    <w:rsid w:val="004F6550"/>
    <w:rsid w:val="004F74CB"/>
    <w:rsid w:val="00501BD2"/>
    <w:rsid w:val="00501F67"/>
    <w:rsid w:val="0050285B"/>
    <w:rsid w:val="00502902"/>
    <w:rsid w:val="00502B36"/>
    <w:rsid w:val="00504714"/>
    <w:rsid w:val="00504F68"/>
    <w:rsid w:val="005070CD"/>
    <w:rsid w:val="005109EC"/>
    <w:rsid w:val="00510B27"/>
    <w:rsid w:val="0051264A"/>
    <w:rsid w:val="00514215"/>
    <w:rsid w:val="005157FA"/>
    <w:rsid w:val="0051669A"/>
    <w:rsid w:val="005169D5"/>
    <w:rsid w:val="00516DE0"/>
    <w:rsid w:val="0051717A"/>
    <w:rsid w:val="00517A67"/>
    <w:rsid w:val="005201AB"/>
    <w:rsid w:val="005201CB"/>
    <w:rsid w:val="00520E22"/>
    <w:rsid w:val="00522808"/>
    <w:rsid w:val="00522C22"/>
    <w:rsid w:val="00523AE4"/>
    <w:rsid w:val="00524611"/>
    <w:rsid w:val="005247DE"/>
    <w:rsid w:val="00525982"/>
    <w:rsid w:val="005261DF"/>
    <w:rsid w:val="00526E78"/>
    <w:rsid w:val="0052711D"/>
    <w:rsid w:val="00532F33"/>
    <w:rsid w:val="00535B13"/>
    <w:rsid w:val="0053782E"/>
    <w:rsid w:val="005400FE"/>
    <w:rsid w:val="00540C0F"/>
    <w:rsid w:val="0054177B"/>
    <w:rsid w:val="00541FB9"/>
    <w:rsid w:val="0054217C"/>
    <w:rsid w:val="00542324"/>
    <w:rsid w:val="00544120"/>
    <w:rsid w:val="00544EA5"/>
    <w:rsid w:val="005460DB"/>
    <w:rsid w:val="0054717D"/>
    <w:rsid w:val="00547E05"/>
    <w:rsid w:val="005535E4"/>
    <w:rsid w:val="00554060"/>
    <w:rsid w:val="00554312"/>
    <w:rsid w:val="00554B0C"/>
    <w:rsid w:val="005628B2"/>
    <w:rsid w:val="00562F8E"/>
    <w:rsid w:val="0056382A"/>
    <w:rsid w:val="005647F3"/>
    <w:rsid w:val="00564F19"/>
    <w:rsid w:val="00567E23"/>
    <w:rsid w:val="00567F4F"/>
    <w:rsid w:val="0057088F"/>
    <w:rsid w:val="00570FF2"/>
    <w:rsid w:val="00571AE5"/>
    <w:rsid w:val="00572AEA"/>
    <w:rsid w:val="005734E1"/>
    <w:rsid w:val="00573688"/>
    <w:rsid w:val="00574D5F"/>
    <w:rsid w:val="0057603E"/>
    <w:rsid w:val="00576B36"/>
    <w:rsid w:val="00576E96"/>
    <w:rsid w:val="00577A24"/>
    <w:rsid w:val="00582894"/>
    <w:rsid w:val="00584860"/>
    <w:rsid w:val="0058525A"/>
    <w:rsid w:val="005861F5"/>
    <w:rsid w:val="005862AA"/>
    <w:rsid w:val="00586934"/>
    <w:rsid w:val="005875F9"/>
    <w:rsid w:val="005901A2"/>
    <w:rsid w:val="00590520"/>
    <w:rsid w:val="00590F1C"/>
    <w:rsid w:val="00592E2B"/>
    <w:rsid w:val="00594FA6"/>
    <w:rsid w:val="00595998"/>
    <w:rsid w:val="005968F4"/>
    <w:rsid w:val="00596F0E"/>
    <w:rsid w:val="005974E0"/>
    <w:rsid w:val="005A0A33"/>
    <w:rsid w:val="005A3799"/>
    <w:rsid w:val="005A3BA4"/>
    <w:rsid w:val="005A3CDC"/>
    <w:rsid w:val="005A61B3"/>
    <w:rsid w:val="005A62B4"/>
    <w:rsid w:val="005A6745"/>
    <w:rsid w:val="005A7F77"/>
    <w:rsid w:val="005B04BD"/>
    <w:rsid w:val="005B0A4C"/>
    <w:rsid w:val="005B0C62"/>
    <w:rsid w:val="005B1AFF"/>
    <w:rsid w:val="005B2F51"/>
    <w:rsid w:val="005B31D3"/>
    <w:rsid w:val="005B38B1"/>
    <w:rsid w:val="005B566E"/>
    <w:rsid w:val="005C2019"/>
    <w:rsid w:val="005C6039"/>
    <w:rsid w:val="005C63F3"/>
    <w:rsid w:val="005D06FF"/>
    <w:rsid w:val="005D0B38"/>
    <w:rsid w:val="005D2155"/>
    <w:rsid w:val="005D2C68"/>
    <w:rsid w:val="005D3C72"/>
    <w:rsid w:val="005D4901"/>
    <w:rsid w:val="005D498B"/>
    <w:rsid w:val="005E09A1"/>
    <w:rsid w:val="005E18F2"/>
    <w:rsid w:val="005E1BE8"/>
    <w:rsid w:val="005E25A2"/>
    <w:rsid w:val="005E3175"/>
    <w:rsid w:val="005E3505"/>
    <w:rsid w:val="005E4825"/>
    <w:rsid w:val="005E4D15"/>
    <w:rsid w:val="005E4FD9"/>
    <w:rsid w:val="005E5A87"/>
    <w:rsid w:val="005E66E0"/>
    <w:rsid w:val="005E6CB2"/>
    <w:rsid w:val="005E72FC"/>
    <w:rsid w:val="005E78E4"/>
    <w:rsid w:val="005E7F0E"/>
    <w:rsid w:val="005F1104"/>
    <w:rsid w:val="005F2680"/>
    <w:rsid w:val="005F4E02"/>
    <w:rsid w:val="005F50A5"/>
    <w:rsid w:val="005F5482"/>
    <w:rsid w:val="005F5DE5"/>
    <w:rsid w:val="005F706F"/>
    <w:rsid w:val="005F7F18"/>
    <w:rsid w:val="00600DBA"/>
    <w:rsid w:val="0060147D"/>
    <w:rsid w:val="00601567"/>
    <w:rsid w:val="006020B4"/>
    <w:rsid w:val="006020B6"/>
    <w:rsid w:val="00602E4C"/>
    <w:rsid w:val="006037BF"/>
    <w:rsid w:val="00604403"/>
    <w:rsid w:val="00605BA5"/>
    <w:rsid w:val="0060600E"/>
    <w:rsid w:val="00607E7C"/>
    <w:rsid w:val="006102E3"/>
    <w:rsid w:val="006118CA"/>
    <w:rsid w:val="006126CA"/>
    <w:rsid w:val="0061458B"/>
    <w:rsid w:val="00615305"/>
    <w:rsid w:val="00615705"/>
    <w:rsid w:val="0061677A"/>
    <w:rsid w:val="00616B5A"/>
    <w:rsid w:val="00617775"/>
    <w:rsid w:val="00617BC9"/>
    <w:rsid w:val="0062039B"/>
    <w:rsid w:val="006204EF"/>
    <w:rsid w:val="006208F8"/>
    <w:rsid w:val="006209D5"/>
    <w:rsid w:val="00621387"/>
    <w:rsid w:val="00622237"/>
    <w:rsid w:val="0062267E"/>
    <w:rsid w:val="00622F87"/>
    <w:rsid w:val="00626523"/>
    <w:rsid w:val="00626529"/>
    <w:rsid w:val="00630046"/>
    <w:rsid w:val="006303BE"/>
    <w:rsid w:val="0063259A"/>
    <w:rsid w:val="00632D10"/>
    <w:rsid w:val="006330D8"/>
    <w:rsid w:val="006343D2"/>
    <w:rsid w:val="00634704"/>
    <w:rsid w:val="006359FF"/>
    <w:rsid w:val="006369F0"/>
    <w:rsid w:val="00636C49"/>
    <w:rsid w:val="006377D4"/>
    <w:rsid w:val="00637B2F"/>
    <w:rsid w:val="00637C40"/>
    <w:rsid w:val="00637C64"/>
    <w:rsid w:val="0064017A"/>
    <w:rsid w:val="006406DE"/>
    <w:rsid w:val="00640B82"/>
    <w:rsid w:val="00640E8A"/>
    <w:rsid w:val="0064276A"/>
    <w:rsid w:val="00642C96"/>
    <w:rsid w:val="006437EA"/>
    <w:rsid w:val="00643F2B"/>
    <w:rsid w:val="006441D7"/>
    <w:rsid w:val="00645F26"/>
    <w:rsid w:val="00647EC5"/>
    <w:rsid w:val="00652023"/>
    <w:rsid w:val="006524A9"/>
    <w:rsid w:val="00652732"/>
    <w:rsid w:val="00653528"/>
    <w:rsid w:val="0065427B"/>
    <w:rsid w:val="00655628"/>
    <w:rsid w:val="0065606E"/>
    <w:rsid w:val="0065728D"/>
    <w:rsid w:val="00660E6E"/>
    <w:rsid w:val="00660E86"/>
    <w:rsid w:val="00661429"/>
    <w:rsid w:val="00662053"/>
    <w:rsid w:val="006620C4"/>
    <w:rsid w:val="0066328E"/>
    <w:rsid w:val="00663D03"/>
    <w:rsid w:val="0066433E"/>
    <w:rsid w:val="00664C41"/>
    <w:rsid w:val="006655EC"/>
    <w:rsid w:val="00666DEC"/>
    <w:rsid w:val="006670B1"/>
    <w:rsid w:val="00670028"/>
    <w:rsid w:val="00670F3C"/>
    <w:rsid w:val="0067120F"/>
    <w:rsid w:val="0067149F"/>
    <w:rsid w:val="00672A63"/>
    <w:rsid w:val="006731DB"/>
    <w:rsid w:val="00676237"/>
    <w:rsid w:val="00676470"/>
    <w:rsid w:val="00677133"/>
    <w:rsid w:val="00677B75"/>
    <w:rsid w:val="006816A0"/>
    <w:rsid w:val="00682A7A"/>
    <w:rsid w:val="00682B28"/>
    <w:rsid w:val="00683CB8"/>
    <w:rsid w:val="00684A31"/>
    <w:rsid w:val="00684E46"/>
    <w:rsid w:val="00685EF3"/>
    <w:rsid w:val="006865CF"/>
    <w:rsid w:val="00690E64"/>
    <w:rsid w:val="00692005"/>
    <w:rsid w:val="006922BC"/>
    <w:rsid w:val="00692D94"/>
    <w:rsid w:val="006937CD"/>
    <w:rsid w:val="006938EA"/>
    <w:rsid w:val="00693DED"/>
    <w:rsid w:val="006941CE"/>
    <w:rsid w:val="0069420C"/>
    <w:rsid w:val="00694B12"/>
    <w:rsid w:val="006950B8"/>
    <w:rsid w:val="0069686E"/>
    <w:rsid w:val="00696A12"/>
    <w:rsid w:val="006A0117"/>
    <w:rsid w:val="006A060C"/>
    <w:rsid w:val="006A1966"/>
    <w:rsid w:val="006A1B41"/>
    <w:rsid w:val="006A1E56"/>
    <w:rsid w:val="006A4A34"/>
    <w:rsid w:val="006A6E76"/>
    <w:rsid w:val="006A74B5"/>
    <w:rsid w:val="006B0407"/>
    <w:rsid w:val="006B04F6"/>
    <w:rsid w:val="006B0B3B"/>
    <w:rsid w:val="006B21A6"/>
    <w:rsid w:val="006B341C"/>
    <w:rsid w:val="006B42D0"/>
    <w:rsid w:val="006B62F8"/>
    <w:rsid w:val="006B753E"/>
    <w:rsid w:val="006C0845"/>
    <w:rsid w:val="006C1CB9"/>
    <w:rsid w:val="006C2553"/>
    <w:rsid w:val="006C2623"/>
    <w:rsid w:val="006C2F2C"/>
    <w:rsid w:val="006C407B"/>
    <w:rsid w:val="006C5A85"/>
    <w:rsid w:val="006C678C"/>
    <w:rsid w:val="006C7038"/>
    <w:rsid w:val="006C7415"/>
    <w:rsid w:val="006C7BBF"/>
    <w:rsid w:val="006D005D"/>
    <w:rsid w:val="006D186F"/>
    <w:rsid w:val="006D2501"/>
    <w:rsid w:val="006D27F4"/>
    <w:rsid w:val="006D460E"/>
    <w:rsid w:val="006D4812"/>
    <w:rsid w:val="006D4EC4"/>
    <w:rsid w:val="006D550F"/>
    <w:rsid w:val="006D6029"/>
    <w:rsid w:val="006D6CCC"/>
    <w:rsid w:val="006D785F"/>
    <w:rsid w:val="006D7B89"/>
    <w:rsid w:val="006D7EC6"/>
    <w:rsid w:val="006E0C72"/>
    <w:rsid w:val="006E149D"/>
    <w:rsid w:val="006E1D9B"/>
    <w:rsid w:val="006E3322"/>
    <w:rsid w:val="006E3E07"/>
    <w:rsid w:val="006E49EC"/>
    <w:rsid w:val="006E4A34"/>
    <w:rsid w:val="006E4E53"/>
    <w:rsid w:val="006E502C"/>
    <w:rsid w:val="006E5314"/>
    <w:rsid w:val="006E5453"/>
    <w:rsid w:val="006E5676"/>
    <w:rsid w:val="006E7DAB"/>
    <w:rsid w:val="006F0B05"/>
    <w:rsid w:val="006F0CF3"/>
    <w:rsid w:val="006F15CB"/>
    <w:rsid w:val="006F1BA6"/>
    <w:rsid w:val="006F2A15"/>
    <w:rsid w:val="006F2B01"/>
    <w:rsid w:val="006F58C5"/>
    <w:rsid w:val="006F6038"/>
    <w:rsid w:val="006F67E3"/>
    <w:rsid w:val="006F739F"/>
    <w:rsid w:val="007013DC"/>
    <w:rsid w:val="00701519"/>
    <w:rsid w:val="00701654"/>
    <w:rsid w:val="00701F86"/>
    <w:rsid w:val="00702293"/>
    <w:rsid w:val="00703AEC"/>
    <w:rsid w:val="007047D4"/>
    <w:rsid w:val="00705840"/>
    <w:rsid w:val="00705898"/>
    <w:rsid w:val="00707110"/>
    <w:rsid w:val="0071038F"/>
    <w:rsid w:val="00710ACE"/>
    <w:rsid w:val="00710D02"/>
    <w:rsid w:val="007122B6"/>
    <w:rsid w:val="00712B49"/>
    <w:rsid w:val="00714496"/>
    <w:rsid w:val="00715735"/>
    <w:rsid w:val="007167BC"/>
    <w:rsid w:val="007216A2"/>
    <w:rsid w:val="00723573"/>
    <w:rsid w:val="0072453D"/>
    <w:rsid w:val="00727C7D"/>
    <w:rsid w:val="00727D32"/>
    <w:rsid w:val="00727D5A"/>
    <w:rsid w:val="00727E7E"/>
    <w:rsid w:val="00727F7A"/>
    <w:rsid w:val="00732526"/>
    <w:rsid w:val="00732722"/>
    <w:rsid w:val="00732977"/>
    <w:rsid w:val="00732A35"/>
    <w:rsid w:val="0073361F"/>
    <w:rsid w:val="007339AB"/>
    <w:rsid w:val="007339B0"/>
    <w:rsid w:val="00734850"/>
    <w:rsid w:val="00735FBB"/>
    <w:rsid w:val="00741249"/>
    <w:rsid w:val="0074187F"/>
    <w:rsid w:val="00741943"/>
    <w:rsid w:val="00742369"/>
    <w:rsid w:val="0074280D"/>
    <w:rsid w:val="007443D5"/>
    <w:rsid w:val="007444A7"/>
    <w:rsid w:val="00744F15"/>
    <w:rsid w:val="007461B3"/>
    <w:rsid w:val="0074627D"/>
    <w:rsid w:val="00746545"/>
    <w:rsid w:val="00746A2C"/>
    <w:rsid w:val="00746F39"/>
    <w:rsid w:val="007508F2"/>
    <w:rsid w:val="00750A84"/>
    <w:rsid w:val="00750FD0"/>
    <w:rsid w:val="007513E1"/>
    <w:rsid w:val="00751E6E"/>
    <w:rsid w:val="00752414"/>
    <w:rsid w:val="00752946"/>
    <w:rsid w:val="00752BC6"/>
    <w:rsid w:val="0075623C"/>
    <w:rsid w:val="00757ED3"/>
    <w:rsid w:val="00761E7A"/>
    <w:rsid w:val="0076253F"/>
    <w:rsid w:val="0076390C"/>
    <w:rsid w:val="00763E50"/>
    <w:rsid w:val="00764043"/>
    <w:rsid w:val="007651EA"/>
    <w:rsid w:val="00765F11"/>
    <w:rsid w:val="0076606B"/>
    <w:rsid w:val="00766D5C"/>
    <w:rsid w:val="00766E44"/>
    <w:rsid w:val="007672D5"/>
    <w:rsid w:val="007674B2"/>
    <w:rsid w:val="00770689"/>
    <w:rsid w:val="007722ED"/>
    <w:rsid w:val="0077333B"/>
    <w:rsid w:val="007737D2"/>
    <w:rsid w:val="00774B3A"/>
    <w:rsid w:val="00775D85"/>
    <w:rsid w:val="00777FBD"/>
    <w:rsid w:val="0078041E"/>
    <w:rsid w:val="00781012"/>
    <w:rsid w:val="0078145A"/>
    <w:rsid w:val="0078193C"/>
    <w:rsid w:val="00782428"/>
    <w:rsid w:val="00782562"/>
    <w:rsid w:val="00782685"/>
    <w:rsid w:val="007828B4"/>
    <w:rsid w:val="00782920"/>
    <w:rsid w:val="00783D7B"/>
    <w:rsid w:val="00786583"/>
    <w:rsid w:val="00795E6E"/>
    <w:rsid w:val="00796B81"/>
    <w:rsid w:val="00797026"/>
    <w:rsid w:val="00797537"/>
    <w:rsid w:val="007976F6"/>
    <w:rsid w:val="00797A64"/>
    <w:rsid w:val="00797B07"/>
    <w:rsid w:val="007A0C7E"/>
    <w:rsid w:val="007A1ADB"/>
    <w:rsid w:val="007A231C"/>
    <w:rsid w:val="007A304E"/>
    <w:rsid w:val="007A439D"/>
    <w:rsid w:val="007A453A"/>
    <w:rsid w:val="007A46A5"/>
    <w:rsid w:val="007A4CE6"/>
    <w:rsid w:val="007A61DE"/>
    <w:rsid w:val="007A736F"/>
    <w:rsid w:val="007A7D57"/>
    <w:rsid w:val="007A7DB9"/>
    <w:rsid w:val="007B1993"/>
    <w:rsid w:val="007B19A2"/>
    <w:rsid w:val="007B1CC8"/>
    <w:rsid w:val="007B2429"/>
    <w:rsid w:val="007B26A2"/>
    <w:rsid w:val="007B2A60"/>
    <w:rsid w:val="007B44DB"/>
    <w:rsid w:val="007B53CF"/>
    <w:rsid w:val="007B56F2"/>
    <w:rsid w:val="007B6EDA"/>
    <w:rsid w:val="007B70F4"/>
    <w:rsid w:val="007C2156"/>
    <w:rsid w:val="007C2177"/>
    <w:rsid w:val="007C3044"/>
    <w:rsid w:val="007C36D5"/>
    <w:rsid w:val="007C4200"/>
    <w:rsid w:val="007C492D"/>
    <w:rsid w:val="007C4AB4"/>
    <w:rsid w:val="007C5586"/>
    <w:rsid w:val="007C560D"/>
    <w:rsid w:val="007C5C15"/>
    <w:rsid w:val="007C62BF"/>
    <w:rsid w:val="007C6F05"/>
    <w:rsid w:val="007C7DEF"/>
    <w:rsid w:val="007D0841"/>
    <w:rsid w:val="007D47FF"/>
    <w:rsid w:val="007D4B36"/>
    <w:rsid w:val="007D7088"/>
    <w:rsid w:val="007E013A"/>
    <w:rsid w:val="007E05A0"/>
    <w:rsid w:val="007E0683"/>
    <w:rsid w:val="007E0979"/>
    <w:rsid w:val="007E0AB3"/>
    <w:rsid w:val="007E123D"/>
    <w:rsid w:val="007E13DE"/>
    <w:rsid w:val="007E1787"/>
    <w:rsid w:val="007E4416"/>
    <w:rsid w:val="007E4E53"/>
    <w:rsid w:val="007F1346"/>
    <w:rsid w:val="007F1ECB"/>
    <w:rsid w:val="007F312B"/>
    <w:rsid w:val="007F3DE8"/>
    <w:rsid w:val="007F463D"/>
    <w:rsid w:val="007F4DD3"/>
    <w:rsid w:val="007F7C61"/>
    <w:rsid w:val="00800506"/>
    <w:rsid w:val="00800773"/>
    <w:rsid w:val="00801ABB"/>
    <w:rsid w:val="00805257"/>
    <w:rsid w:val="00805468"/>
    <w:rsid w:val="00806A64"/>
    <w:rsid w:val="00806F30"/>
    <w:rsid w:val="008126B9"/>
    <w:rsid w:val="00812F04"/>
    <w:rsid w:val="00813363"/>
    <w:rsid w:val="00813AFD"/>
    <w:rsid w:val="0081446D"/>
    <w:rsid w:val="00814471"/>
    <w:rsid w:val="00814D85"/>
    <w:rsid w:val="00814E9B"/>
    <w:rsid w:val="0081561A"/>
    <w:rsid w:val="00815FFC"/>
    <w:rsid w:val="0081782D"/>
    <w:rsid w:val="00817A01"/>
    <w:rsid w:val="0082009F"/>
    <w:rsid w:val="008207DA"/>
    <w:rsid w:val="00820AF6"/>
    <w:rsid w:val="00822EBA"/>
    <w:rsid w:val="00823201"/>
    <w:rsid w:val="00823709"/>
    <w:rsid w:val="00823F5A"/>
    <w:rsid w:val="00824041"/>
    <w:rsid w:val="00824A5E"/>
    <w:rsid w:val="00824FD6"/>
    <w:rsid w:val="00825CF2"/>
    <w:rsid w:val="00826012"/>
    <w:rsid w:val="008277C2"/>
    <w:rsid w:val="00827F94"/>
    <w:rsid w:val="008304BC"/>
    <w:rsid w:val="0083089A"/>
    <w:rsid w:val="00830BCE"/>
    <w:rsid w:val="00832E0C"/>
    <w:rsid w:val="0083373C"/>
    <w:rsid w:val="0083681B"/>
    <w:rsid w:val="0083720E"/>
    <w:rsid w:val="008372BE"/>
    <w:rsid w:val="008374CC"/>
    <w:rsid w:val="00837BC4"/>
    <w:rsid w:val="008408D5"/>
    <w:rsid w:val="00841452"/>
    <w:rsid w:val="008414FF"/>
    <w:rsid w:val="00842734"/>
    <w:rsid w:val="008474C8"/>
    <w:rsid w:val="00847923"/>
    <w:rsid w:val="00847B3B"/>
    <w:rsid w:val="00847D01"/>
    <w:rsid w:val="00847DDF"/>
    <w:rsid w:val="00850190"/>
    <w:rsid w:val="00850A12"/>
    <w:rsid w:val="00850E3C"/>
    <w:rsid w:val="008521F3"/>
    <w:rsid w:val="008528AB"/>
    <w:rsid w:val="00852FD0"/>
    <w:rsid w:val="0085377D"/>
    <w:rsid w:val="00854115"/>
    <w:rsid w:val="008550BB"/>
    <w:rsid w:val="0085598E"/>
    <w:rsid w:val="008560E9"/>
    <w:rsid w:val="00857432"/>
    <w:rsid w:val="00857841"/>
    <w:rsid w:val="00857E0D"/>
    <w:rsid w:val="00860A8B"/>
    <w:rsid w:val="0086172E"/>
    <w:rsid w:val="00861C6D"/>
    <w:rsid w:val="00862B56"/>
    <w:rsid w:val="00862BDF"/>
    <w:rsid w:val="00863122"/>
    <w:rsid w:val="0086332A"/>
    <w:rsid w:val="0086396F"/>
    <w:rsid w:val="00864A04"/>
    <w:rsid w:val="00865A9D"/>
    <w:rsid w:val="00865B5D"/>
    <w:rsid w:val="00865EF2"/>
    <w:rsid w:val="00867ACF"/>
    <w:rsid w:val="008700A8"/>
    <w:rsid w:val="00871078"/>
    <w:rsid w:val="00871F7D"/>
    <w:rsid w:val="008734EF"/>
    <w:rsid w:val="00876235"/>
    <w:rsid w:val="0087635B"/>
    <w:rsid w:val="008764CA"/>
    <w:rsid w:val="00876E7A"/>
    <w:rsid w:val="00876FF6"/>
    <w:rsid w:val="00877D67"/>
    <w:rsid w:val="00880D95"/>
    <w:rsid w:val="008813F0"/>
    <w:rsid w:val="00881AA1"/>
    <w:rsid w:val="00881E3A"/>
    <w:rsid w:val="00883D64"/>
    <w:rsid w:val="008840C8"/>
    <w:rsid w:val="00885B4A"/>
    <w:rsid w:val="0088677E"/>
    <w:rsid w:val="008868B4"/>
    <w:rsid w:val="00887A81"/>
    <w:rsid w:val="00890BF6"/>
    <w:rsid w:val="00891BCB"/>
    <w:rsid w:val="008921EA"/>
    <w:rsid w:val="0089251A"/>
    <w:rsid w:val="00892A2F"/>
    <w:rsid w:val="00892DC6"/>
    <w:rsid w:val="008937E6"/>
    <w:rsid w:val="00894448"/>
    <w:rsid w:val="00894A2C"/>
    <w:rsid w:val="00895578"/>
    <w:rsid w:val="00896098"/>
    <w:rsid w:val="0089693F"/>
    <w:rsid w:val="008969A3"/>
    <w:rsid w:val="008979A4"/>
    <w:rsid w:val="008A1241"/>
    <w:rsid w:val="008A15A9"/>
    <w:rsid w:val="008A22E7"/>
    <w:rsid w:val="008A3565"/>
    <w:rsid w:val="008A3974"/>
    <w:rsid w:val="008A3BA1"/>
    <w:rsid w:val="008A4986"/>
    <w:rsid w:val="008A4C6C"/>
    <w:rsid w:val="008A4E70"/>
    <w:rsid w:val="008A52C9"/>
    <w:rsid w:val="008B0707"/>
    <w:rsid w:val="008B08C9"/>
    <w:rsid w:val="008B1932"/>
    <w:rsid w:val="008B2C49"/>
    <w:rsid w:val="008B36C6"/>
    <w:rsid w:val="008B48F5"/>
    <w:rsid w:val="008B5AE1"/>
    <w:rsid w:val="008B6D9D"/>
    <w:rsid w:val="008B7B31"/>
    <w:rsid w:val="008B7BEE"/>
    <w:rsid w:val="008C0158"/>
    <w:rsid w:val="008C095E"/>
    <w:rsid w:val="008C2E9D"/>
    <w:rsid w:val="008C2FC6"/>
    <w:rsid w:val="008C3103"/>
    <w:rsid w:val="008C31B5"/>
    <w:rsid w:val="008C4164"/>
    <w:rsid w:val="008C4E9C"/>
    <w:rsid w:val="008C4EC7"/>
    <w:rsid w:val="008C57A7"/>
    <w:rsid w:val="008C5D45"/>
    <w:rsid w:val="008C71B2"/>
    <w:rsid w:val="008C752A"/>
    <w:rsid w:val="008D0357"/>
    <w:rsid w:val="008D112B"/>
    <w:rsid w:val="008D121C"/>
    <w:rsid w:val="008D29A1"/>
    <w:rsid w:val="008D2AB2"/>
    <w:rsid w:val="008D355B"/>
    <w:rsid w:val="008D35A0"/>
    <w:rsid w:val="008D35C9"/>
    <w:rsid w:val="008D3CB5"/>
    <w:rsid w:val="008D471D"/>
    <w:rsid w:val="008D4D08"/>
    <w:rsid w:val="008D621E"/>
    <w:rsid w:val="008D7B00"/>
    <w:rsid w:val="008E00D2"/>
    <w:rsid w:val="008E0AA4"/>
    <w:rsid w:val="008E14DB"/>
    <w:rsid w:val="008E2F73"/>
    <w:rsid w:val="008E3356"/>
    <w:rsid w:val="008E341B"/>
    <w:rsid w:val="008E38B2"/>
    <w:rsid w:val="008E3B23"/>
    <w:rsid w:val="008E43A4"/>
    <w:rsid w:val="008E4BAC"/>
    <w:rsid w:val="008E51F1"/>
    <w:rsid w:val="008E54E5"/>
    <w:rsid w:val="008E5A95"/>
    <w:rsid w:val="008E5C48"/>
    <w:rsid w:val="008E62EE"/>
    <w:rsid w:val="008E65F7"/>
    <w:rsid w:val="008E68DB"/>
    <w:rsid w:val="008E6DA2"/>
    <w:rsid w:val="008E71DB"/>
    <w:rsid w:val="008E7774"/>
    <w:rsid w:val="008E7F9A"/>
    <w:rsid w:val="008F039C"/>
    <w:rsid w:val="008F0510"/>
    <w:rsid w:val="008F09B3"/>
    <w:rsid w:val="008F2CB7"/>
    <w:rsid w:val="008F350D"/>
    <w:rsid w:val="008F41E1"/>
    <w:rsid w:val="008F4B6D"/>
    <w:rsid w:val="008F5C17"/>
    <w:rsid w:val="008F5C5B"/>
    <w:rsid w:val="008F5FFF"/>
    <w:rsid w:val="008F67D9"/>
    <w:rsid w:val="008F7405"/>
    <w:rsid w:val="008F7492"/>
    <w:rsid w:val="00900191"/>
    <w:rsid w:val="0090059C"/>
    <w:rsid w:val="00900C4B"/>
    <w:rsid w:val="00901A9B"/>
    <w:rsid w:val="00901AB7"/>
    <w:rsid w:val="009025DA"/>
    <w:rsid w:val="00904631"/>
    <w:rsid w:val="00905131"/>
    <w:rsid w:val="00905142"/>
    <w:rsid w:val="009055C9"/>
    <w:rsid w:val="00906BAF"/>
    <w:rsid w:val="00906F7E"/>
    <w:rsid w:val="00906FD3"/>
    <w:rsid w:val="00907D13"/>
    <w:rsid w:val="00907F5B"/>
    <w:rsid w:val="009101B0"/>
    <w:rsid w:val="00910D6B"/>
    <w:rsid w:val="00913CF2"/>
    <w:rsid w:val="009143D4"/>
    <w:rsid w:val="00914BD9"/>
    <w:rsid w:val="00915A98"/>
    <w:rsid w:val="00916523"/>
    <w:rsid w:val="00917898"/>
    <w:rsid w:val="00922083"/>
    <w:rsid w:val="00922120"/>
    <w:rsid w:val="00922A89"/>
    <w:rsid w:val="00922C95"/>
    <w:rsid w:val="00924361"/>
    <w:rsid w:val="00924A75"/>
    <w:rsid w:val="00925543"/>
    <w:rsid w:val="0092658B"/>
    <w:rsid w:val="0092742F"/>
    <w:rsid w:val="0092788F"/>
    <w:rsid w:val="00927D42"/>
    <w:rsid w:val="00930D73"/>
    <w:rsid w:val="00931283"/>
    <w:rsid w:val="00931B59"/>
    <w:rsid w:val="0093270E"/>
    <w:rsid w:val="0093275D"/>
    <w:rsid w:val="0093306D"/>
    <w:rsid w:val="00933691"/>
    <w:rsid w:val="009348B8"/>
    <w:rsid w:val="00934ADE"/>
    <w:rsid w:val="00935F5B"/>
    <w:rsid w:val="009377FE"/>
    <w:rsid w:val="00940590"/>
    <w:rsid w:val="009421BB"/>
    <w:rsid w:val="00942481"/>
    <w:rsid w:val="00942E79"/>
    <w:rsid w:val="009433C4"/>
    <w:rsid w:val="00944E20"/>
    <w:rsid w:val="00945090"/>
    <w:rsid w:val="0094564C"/>
    <w:rsid w:val="00945927"/>
    <w:rsid w:val="00945B1A"/>
    <w:rsid w:val="009469B8"/>
    <w:rsid w:val="00946ADA"/>
    <w:rsid w:val="00946C0A"/>
    <w:rsid w:val="00946D3C"/>
    <w:rsid w:val="00947594"/>
    <w:rsid w:val="00950453"/>
    <w:rsid w:val="009508C3"/>
    <w:rsid w:val="009518C1"/>
    <w:rsid w:val="009526C7"/>
    <w:rsid w:val="00953137"/>
    <w:rsid w:val="00953DA6"/>
    <w:rsid w:val="0095402A"/>
    <w:rsid w:val="00954597"/>
    <w:rsid w:val="009557BC"/>
    <w:rsid w:val="00955AFC"/>
    <w:rsid w:val="00955B53"/>
    <w:rsid w:val="0095798C"/>
    <w:rsid w:val="009605F4"/>
    <w:rsid w:val="00960723"/>
    <w:rsid w:val="0096182D"/>
    <w:rsid w:val="00961E3B"/>
    <w:rsid w:val="00961F20"/>
    <w:rsid w:val="00964272"/>
    <w:rsid w:val="00965545"/>
    <w:rsid w:val="0096650F"/>
    <w:rsid w:val="009665D6"/>
    <w:rsid w:val="00966826"/>
    <w:rsid w:val="009676A1"/>
    <w:rsid w:val="00967D02"/>
    <w:rsid w:val="00970CB5"/>
    <w:rsid w:val="00971C73"/>
    <w:rsid w:val="009728A8"/>
    <w:rsid w:val="009731F7"/>
    <w:rsid w:val="00973314"/>
    <w:rsid w:val="009741CF"/>
    <w:rsid w:val="009748A7"/>
    <w:rsid w:val="00975E42"/>
    <w:rsid w:val="00977D7A"/>
    <w:rsid w:val="00980DC3"/>
    <w:rsid w:val="009810DB"/>
    <w:rsid w:val="0098214A"/>
    <w:rsid w:val="0098357F"/>
    <w:rsid w:val="00984098"/>
    <w:rsid w:val="00984BF3"/>
    <w:rsid w:val="00984D7E"/>
    <w:rsid w:val="009852F6"/>
    <w:rsid w:val="00985BCC"/>
    <w:rsid w:val="00985EFB"/>
    <w:rsid w:val="00986235"/>
    <w:rsid w:val="00986A8F"/>
    <w:rsid w:val="009870B9"/>
    <w:rsid w:val="00987B46"/>
    <w:rsid w:val="00990782"/>
    <w:rsid w:val="009909EA"/>
    <w:rsid w:val="00992858"/>
    <w:rsid w:val="0099422E"/>
    <w:rsid w:val="00996A73"/>
    <w:rsid w:val="009A035D"/>
    <w:rsid w:val="009A0EEB"/>
    <w:rsid w:val="009A2C60"/>
    <w:rsid w:val="009A3D17"/>
    <w:rsid w:val="009A41E7"/>
    <w:rsid w:val="009A5340"/>
    <w:rsid w:val="009A54BA"/>
    <w:rsid w:val="009A57AD"/>
    <w:rsid w:val="009A79DF"/>
    <w:rsid w:val="009A7CF1"/>
    <w:rsid w:val="009B0DCA"/>
    <w:rsid w:val="009B1AF6"/>
    <w:rsid w:val="009B258F"/>
    <w:rsid w:val="009B2C88"/>
    <w:rsid w:val="009B2E20"/>
    <w:rsid w:val="009B3318"/>
    <w:rsid w:val="009B38CC"/>
    <w:rsid w:val="009B4D8F"/>
    <w:rsid w:val="009B4F0F"/>
    <w:rsid w:val="009B6293"/>
    <w:rsid w:val="009B72ED"/>
    <w:rsid w:val="009C05C5"/>
    <w:rsid w:val="009C073A"/>
    <w:rsid w:val="009C1998"/>
    <w:rsid w:val="009C2B59"/>
    <w:rsid w:val="009C447A"/>
    <w:rsid w:val="009C53B1"/>
    <w:rsid w:val="009C5E84"/>
    <w:rsid w:val="009C61AE"/>
    <w:rsid w:val="009C6B14"/>
    <w:rsid w:val="009C786F"/>
    <w:rsid w:val="009D0E63"/>
    <w:rsid w:val="009D1580"/>
    <w:rsid w:val="009D1B04"/>
    <w:rsid w:val="009D2CE0"/>
    <w:rsid w:val="009D2D74"/>
    <w:rsid w:val="009D3703"/>
    <w:rsid w:val="009D38EC"/>
    <w:rsid w:val="009D4A98"/>
    <w:rsid w:val="009D72EC"/>
    <w:rsid w:val="009D7470"/>
    <w:rsid w:val="009D7A23"/>
    <w:rsid w:val="009E11C0"/>
    <w:rsid w:val="009E1300"/>
    <w:rsid w:val="009E27A1"/>
    <w:rsid w:val="009E3404"/>
    <w:rsid w:val="009E42E7"/>
    <w:rsid w:val="009E5845"/>
    <w:rsid w:val="009E5C4E"/>
    <w:rsid w:val="009E777E"/>
    <w:rsid w:val="009F081D"/>
    <w:rsid w:val="009F1387"/>
    <w:rsid w:val="009F1E8C"/>
    <w:rsid w:val="009F23D5"/>
    <w:rsid w:val="009F4963"/>
    <w:rsid w:val="009F4E2F"/>
    <w:rsid w:val="009F521B"/>
    <w:rsid w:val="009F7BA5"/>
    <w:rsid w:val="00A000CA"/>
    <w:rsid w:val="00A00352"/>
    <w:rsid w:val="00A00874"/>
    <w:rsid w:val="00A0111A"/>
    <w:rsid w:val="00A0287D"/>
    <w:rsid w:val="00A034D1"/>
    <w:rsid w:val="00A03F00"/>
    <w:rsid w:val="00A04274"/>
    <w:rsid w:val="00A04977"/>
    <w:rsid w:val="00A049C6"/>
    <w:rsid w:val="00A04B2F"/>
    <w:rsid w:val="00A05D1D"/>
    <w:rsid w:val="00A05E2E"/>
    <w:rsid w:val="00A0737C"/>
    <w:rsid w:val="00A10AD3"/>
    <w:rsid w:val="00A10D32"/>
    <w:rsid w:val="00A11D58"/>
    <w:rsid w:val="00A1284E"/>
    <w:rsid w:val="00A129BF"/>
    <w:rsid w:val="00A12AC7"/>
    <w:rsid w:val="00A14A2C"/>
    <w:rsid w:val="00A1530F"/>
    <w:rsid w:val="00A16D62"/>
    <w:rsid w:val="00A16E95"/>
    <w:rsid w:val="00A176C4"/>
    <w:rsid w:val="00A20F84"/>
    <w:rsid w:val="00A23050"/>
    <w:rsid w:val="00A246D2"/>
    <w:rsid w:val="00A25648"/>
    <w:rsid w:val="00A2578F"/>
    <w:rsid w:val="00A2711F"/>
    <w:rsid w:val="00A2769E"/>
    <w:rsid w:val="00A2775E"/>
    <w:rsid w:val="00A3015B"/>
    <w:rsid w:val="00A30C61"/>
    <w:rsid w:val="00A31A94"/>
    <w:rsid w:val="00A32F23"/>
    <w:rsid w:val="00A345D9"/>
    <w:rsid w:val="00A35775"/>
    <w:rsid w:val="00A36719"/>
    <w:rsid w:val="00A368C6"/>
    <w:rsid w:val="00A36928"/>
    <w:rsid w:val="00A4107B"/>
    <w:rsid w:val="00A41C41"/>
    <w:rsid w:val="00A441CC"/>
    <w:rsid w:val="00A44595"/>
    <w:rsid w:val="00A4599F"/>
    <w:rsid w:val="00A461D3"/>
    <w:rsid w:val="00A473F0"/>
    <w:rsid w:val="00A502F3"/>
    <w:rsid w:val="00A505CA"/>
    <w:rsid w:val="00A53E2B"/>
    <w:rsid w:val="00A54E42"/>
    <w:rsid w:val="00A5521F"/>
    <w:rsid w:val="00A555B3"/>
    <w:rsid w:val="00A55703"/>
    <w:rsid w:val="00A55795"/>
    <w:rsid w:val="00A5724F"/>
    <w:rsid w:val="00A57A4E"/>
    <w:rsid w:val="00A60B56"/>
    <w:rsid w:val="00A60BAE"/>
    <w:rsid w:val="00A61263"/>
    <w:rsid w:val="00A619CA"/>
    <w:rsid w:val="00A61E82"/>
    <w:rsid w:val="00A63DCD"/>
    <w:rsid w:val="00A65FEB"/>
    <w:rsid w:val="00A66B1B"/>
    <w:rsid w:val="00A6778C"/>
    <w:rsid w:val="00A701A7"/>
    <w:rsid w:val="00A71254"/>
    <w:rsid w:val="00A71317"/>
    <w:rsid w:val="00A715B9"/>
    <w:rsid w:val="00A7260B"/>
    <w:rsid w:val="00A7382B"/>
    <w:rsid w:val="00A73B21"/>
    <w:rsid w:val="00A7474C"/>
    <w:rsid w:val="00A74CC1"/>
    <w:rsid w:val="00A750B4"/>
    <w:rsid w:val="00A75154"/>
    <w:rsid w:val="00A75305"/>
    <w:rsid w:val="00A76521"/>
    <w:rsid w:val="00A80B69"/>
    <w:rsid w:val="00A80E61"/>
    <w:rsid w:val="00A81E2B"/>
    <w:rsid w:val="00A842AC"/>
    <w:rsid w:val="00A86169"/>
    <w:rsid w:val="00A87447"/>
    <w:rsid w:val="00A87C81"/>
    <w:rsid w:val="00A90050"/>
    <w:rsid w:val="00A919BD"/>
    <w:rsid w:val="00A91B63"/>
    <w:rsid w:val="00A92B49"/>
    <w:rsid w:val="00A92FEF"/>
    <w:rsid w:val="00A93BE4"/>
    <w:rsid w:val="00A962D3"/>
    <w:rsid w:val="00A96762"/>
    <w:rsid w:val="00A96D79"/>
    <w:rsid w:val="00A970C0"/>
    <w:rsid w:val="00AA00E5"/>
    <w:rsid w:val="00AA26C0"/>
    <w:rsid w:val="00AA2B78"/>
    <w:rsid w:val="00AA3D29"/>
    <w:rsid w:val="00AA4AF9"/>
    <w:rsid w:val="00AA578F"/>
    <w:rsid w:val="00AA5D88"/>
    <w:rsid w:val="00AA5FB4"/>
    <w:rsid w:val="00AA5FEC"/>
    <w:rsid w:val="00AA7516"/>
    <w:rsid w:val="00AA7D38"/>
    <w:rsid w:val="00AB1473"/>
    <w:rsid w:val="00AB18F0"/>
    <w:rsid w:val="00AB2BAB"/>
    <w:rsid w:val="00AB3139"/>
    <w:rsid w:val="00AB35E6"/>
    <w:rsid w:val="00AB4555"/>
    <w:rsid w:val="00AB4AAE"/>
    <w:rsid w:val="00AB5D50"/>
    <w:rsid w:val="00AB6D0B"/>
    <w:rsid w:val="00AB7A26"/>
    <w:rsid w:val="00AC0947"/>
    <w:rsid w:val="00AC0DE2"/>
    <w:rsid w:val="00AC0E7A"/>
    <w:rsid w:val="00AC1D44"/>
    <w:rsid w:val="00AC252D"/>
    <w:rsid w:val="00AC2984"/>
    <w:rsid w:val="00AC29F8"/>
    <w:rsid w:val="00AC2CBC"/>
    <w:rsid w:val="00AC3497"/>
    <w:rsid w:val="00AC395C"/>
    <w:rsid w:val="00AC41A2"/>
    <w:rsid w:val="00AC45AA"/>
    <w:rsid w:val="00AC5551"/>
    <w:rsid w:val="00AC65D6"/>
    <w:rsid w:val="00AC6768"/>
    <w:rsid w:val="00AC7F63"/>
    <w:rsid w:val="00AC7FD2"/>
    <w:rsid w:val="00AD0EBC"/>
    <w:rsid w:val="00AD28F5"/>
    <w:rsid w:val="00AD2CAE"/>
    <w:rsid w:val="00AD4804"/>
    <w:rsid w:val="00AD60C8"/>
    <w:rsid w:val="00AD7B6C"/>
    <w:rsid w:val="00AE0240"/>
    <w:rsid w:val="00AE0A1A"/>
    <w:rsid w:val="00AE12ED"/>
    <w:rsid w:val="00AE1363"/>
    <w:rsid w:val="00AE1B9E"/>
    <w:rsid w:val="00AE2ABA"/>
    <w:rsid w:val="00AE2F69"/>
    <w:rsid w:val="00AE40AD"/>
    <w:rsid w:val="00AE442C"/>
    <w:rsid w:val="00AE4BFE"/>
    <w:rsid w:val="00AE4E8E"/>
    <w:rsid w:val="00AE71DF"/>
    <w:rsid w:val="00AE7BAA"/>
    <w:rsid w:val="00AE7D23"/>
    <w:rsid w:val="00AE7F16"/>
    <w:rsid w:val="00AF010B"/>
    <w:rsid w:val="00AF0DFC"/>
    <w:rsid w:val="00AF10AD"/>
    <w:rsid w:val="00AF141F"/>
    <w:rsid w:val="00AF1921"/>
    <w:rsid w:val="00AF1B99"/>
    <w:rsid w:val="00AF2288"/>
    <w:rsid w:val="00AF2883"/>
    <w:rsid w:val="00AF2EE6"/>
    <w:rsid w:val="00AF33A9"/>
    <w:rsid w:val="00AF349D"/>
    <w:rsid w:val="00AF4A82"/>
    <w:rsid w:val="00AF4D39"/>
    <w:rsid w:val="00AF564B"/>
    <w:rsid w:val="00AF56BD"/>
    <w:rsid w:val="00AF7C72"/>
    <w:rsid w:val="00AF7CEE"/>
    <w:rsid w:val="00AF7D9B"/>
    <w:rsid w:val="00B0352F"/>
    <w:rsid w:val="00B03BDF"/>
    <w:rsid w:val="00B0508E"/>
    <w:rsid w:val="00B05479"/>
    <w:rsid w:val="00B05DE0"/>
    <w:rsid w:val="00B06AB3"/>
    <w:rsid w:val="00B07F3A"/>
    <w:rsid w:val="00B10837"/>
    <w:rsid w:val="00B10C39"/>
    <w:rsid w:val="00B10E83"/>
    <w:rsid w:val="00B10F97"/>
    <w:rsid w:val="00B11114"/>
    <w:rsid w:val="00B11E4C"/>
    <w:rsid w:val="00B12019"/>
    <w:rsid w:val="00B141F9"/>
    <w:rsid w:val="00B14E72"/>
    <w:rsid w:val="00B15247"/>
    <w:rsid w:val="00B15F85"/>
    <w:rsid w:val="00B16180"/>
    <w:rsid w:val="00B16320"/>
    <w:rsid w:val="00B16759"/>
    <w:rsid w:val="00B16BF4"/>
    <w:rsid w:val="00B176CE"/>
    <w:rsid w:val="00B20FA1"/>
    <w:rsid w:val="00B2185C"/>
    <w:rsid w:val="00B22295"/>
    <w:rsid w:val="00B231D1"/>
    <w:rsid w:val="00B23F6E"/>
    <w:rsid w:val="00B241D3"/>
    <w:rsid w:val="00B242F4"/>
    <w:rsid w:val="00B25343"/>
    <w:rsid w:val="00B2654B"/>
    <w:rsid w:val="00B26958"/>
    <w:rsid w:val="00B3137E"/>
    <w:rsid w:val="00B32B72"/>
    <w:rsid w:val="00B33168"/>
    <w:rsid w:val="00B333A1"/>
    <w:rsid w:val="00B340E8"/>
    <w:rsid w:val="00B34FFC"/>
    <w:rsid w:val="00B36FC2"/>
    <w:rsid w:val="00B37679"/>
    <w:rsid w:val="00B40F8C"/>
    <w:rsid w:val="00B413C6"/>
    <w:rsid w:val="00B415F1"/>
    <w:rsid w:val="00B429D7"/>
    <w:rsid w:val="00B43F2A"/>
    <w:rsid w:val="00B44E9C"/>
    <w:rsid w:val="00B46BCA"/>
    <w:rsid w:val="00B47529"/>
    <w:rsid w:val="00B4779B"/>
    <w:rsid w:val="00B50F06"/>
    <w:rsid w:val="00B52C1E"/>
    <w:rsid w:val="00B52CC0"/>
    <w:rsid w:val="00B5348F"/>
    <w:rsid w:val="00B54750"/>
    <w:rsid w:val="00B54808"/>
    <w:rsid w:val="00B54B80"/>
    <w:rsid w:val="00B54CD9"/>
    <w:rsid w:val="00B56168"/>
    <w:rsid w:val="00B5676A"/>
    <w:rsid w:val="00B5736E"/>
    <w:rsid w:val="00B60DA0"/>
    <w:rsid w:val="00B6281E"/>
    <w:rsid w:val="00B62882"/>
    <w:rsid w:val="00B62940"/>
    <w:rsid w:val="00B62B9B"/>
    <w:rsid w:val="00B635B9"/>
    <w:rsid w:val="00B6403E"/>
    <w:rsid w:val="00B6534A"/>
    <w:rsid w:val="00B65F88"/>
    <w:rsid w:val="00B65F97"/>
    <w:rsid w:val="00B67ED9"/>
    <w:rsid w:val="00B70C4D"/>
    <w:rsid w:val="00B71866"/>
    <w:rsid w:val="00B72A93"/>
    <w:rsid w:val="00B7328C"/>
    <w:rsid w:val="00B73635"/>
    <w:rsid w:val="00B74AB3"/>
    <w:rsid w:val="00B74E8F"/>
    <w:rsid w:val="00B75546"/>
    <w:rsid w:val="00B7599D"/>
    <w:rsid w:val="00B7776A"/>
    <w:rsid w:val="00B80CA5"/>
    <w:rsid w:val="00B812C2"/>
    <w:rsid w:val="00B817DE"/>
    <w:rsid w:val="00B81D52"/>
    <w:rsid w:val="00B82D40"/>
    <w:rsid w:val="00B85440"/>
    <w:rsid w:val="00B8663A"/>
    <w:rsid w:val="00B872DA"/>
    <w:rsid w:val="00B873E5"/>
    <w:rsid w:val="00B8745B"/>
    <w:rsid w:val="00B8768A"/>
    <w:rsid w:val="00B90383"/>
    <w:rsid w:val="00B9073B"/>
    <w:rsid w:val="00B911B7"/>
    <w:rsid w:val="00B91D5E"/>
    <w:rsid w:val="00B950FA"/>
    <w:rsid w:val="00B9584C"/>
    <w:rsid w:val="00B95BEC"/>
    <w:rsid w:val="00B96A3E"/>
    <w:rsid w:val="00B971C3"/>
    <w:rsid w:val="00BA0818"/>
    <w:rsid w:val="00BA13C1"/>
    <w:rsid w:val="00BA1538"/>
    <w:rsid w:val="00BA2669"/>
    <w:rsid w:val="00BA2FB1"/>
    <w:rsid w:val="00BA505E"/>
    <w:rsid w:val="00BA5683"/>
    <w:rsid w:val="00BA724F"/>
    <w:rsid w:val="00BA76DB"/>
    <w:rsid w:val="00BB072C"/>
    <w:rsid w:val="00BB1A73"/>
    <w:rsid w:val="00BB2108"/>
    <w:rsid w:val="00BB4509"/>
    <w:rsid w:val="00BB5324"/>
    <w:rsid w:val="00BB5952"/>
    <w:rsid w:val="00BB63F9"/>
    <w:rsid w:val="00BC0035"/>
    <w:rsid w:val="00BC05E3"/>
    <w:rsid w:val="00BC1883"/>
    <w:rsid w:val="00BC238E"/>
    <w:rsid w:val="00BC2A73"/>
    <w:rsid w:val="00BC3786"/>
    <w:rsid w:val="00BC37F5"/>
    <w:rsid w:val="00BC3A24"/>
    <w:rsid w:val="00BC3F99"/>
    <w:rsid w:val="00BC4794"/>
    <w:rsid w:val="00BC4B7A"/>
    <w:rsid w:val="00BC5EDB"/>
    <w:rsid w:val="00BC7028"/>
    <w:rsid w:val="00BD0181"/>
    <w:rsid w:val="00BD3292"/>
    <w:rsid w:val="00BD38A7"/>
    <w:rsid w:val="00BD5A92"/>
    <w:rsid w:val="00BD66B6"/>
    <w:rsid w:val="00BD79F7"/>
    <w:rsid w:val="00BE03F5"/>
    <w:rsid w:val="00BE0F7D"/>
    <w:rsid w:val="00BE12AF"/>
    <w:rsid w:val="00BE2B93"/>
    <w:rsid w:val="00BE2FA3"/>
    <w:rsid w:val="00BE2FAD"/>
    <w:rsid w:val="00BE3334"/>
    <w:rsid w:val="00BE5558"/>
    <w:rsid w:val="00BE726E"/>
    <w:rsid w:val="00BE76D8"/>
    <w:rsid w:val="00BF3B53"/>
    <w:rsid w:val="00BF3C0B"/>
    <w:rsid w:val="00BF48A5"/>
    <w:rsid w:val="00BF56EC"/>
    <w:rsid w:val="00BF59EE"/>
    <w:rsid w:val="00C0042B"/>
    <w:rsid w:val="00C01214"/>
    <w:rsid w:val="00C014DA"/>
    <w:rsid w:val="00C0237A"/>
    <w:rsid w:val="00C059D8"/>
    <w:rsid w:val="00C05F31"/>
    <w:rsid w:val="00C06319"/>
    <w:rsid w:val="00C064AE"/>
    <w:rsid w:val="00C07D76"/>
    <w:rsid w:val="00C13728"/>
    <w:rsid w:val="00C13864"/>
    <w:rsid w:val="00C14495"/>
    <w:rsid w:val="00C1450C"/>
    <w:rsid w:val="00C14D14"/>
    <w:rsid w:val="00C16DA4"/>
    <w:rsid w:val="00C1730A"/>
    <w:rsid w:val="00C175E0"/>
    <w:rsid w:val="00C17766"/>
    <w:rsid w:val="00C17E5D"/>
    <w:rsid w:val="00C216BE"/>
    <w:rsid w:val="00C22863"/>
    <w:rsid w:val="00C235A4"/>
    <w:rsid w:val="00C23EAD"/>
    <w:rsid w:val="00C246F9"/>
    <w:rsid w:val="00C24983"/>
    <w:rsid w:val="00C25238"/>
    <w:rsid w:val="00C2536A"/>
    <w:rsid w:val="00C25817"/>
    <w:rsid w:val="00C259F6"/>
    <w:rsid w:val="00C27616"/>
    <w:rsid w:val="00C304A4"/>
    <w:rsid w:val="00C30C80"/>
    <w:rsid w:val="00C30F24"/>
    <w:rsid w:val="00C3113B"/>
    <w:rsid w:val="00C3260F"/>
    <w:rsid w:val="00C32CCC"/>
    <w:rsid w:val="00C331E5"/>
    <w:rsid w:val="00C3656E"/>
    <w:rsid w:val="00C36C6A"/>
    <w:rsid w:val="00C37379"/>
    <w:rsid w:val="00C40D85"/>
    <w:rsid w:val="00C415AA"/>
    <w:rsid w:val="00C41C15"/>
    <w:rsid w:val="00C4233D"/>
    <w:rsid w:val="00C4350A"/>
    <w:rsid w:val="00C451E6"/>
    <w:rsid w:val="00C45340"/>
    <w:rsid w:val="00C46DC5"/>
    <w:rsid w:val="00C502BA"/>
    <w:rsid w:val="00C50C6D"/>
    <w:rsid w:val="00C51550"/>
    <w:rsid w:val="00C51812"/>
    <w:rsid w:val="00C51D62"/>
    <w:rsid w:val="00C53722"/>
    <w:rsid w:val="00C5439F"/>
    <w:rsid w:val="00C55A84"/>
    <w:rsid w:val="00C55EBC"/>
    <w:rsid w:val="00C60F96"/>
    <w:rsid w:val="00C623C8"/>
    <w:rsid w:val="00C6264C"/>
    <w:rsid w:val="00C62A2B"/>
    <w:rsid w:val="00C63654"/>
    <w:rsid w:val="00C64146"/>
    <w:rsid w:val="00C6467F"/>
    <w:rsid w:val="00C65530"/>
    <w:rsid w:val="00C662DD"/>
    <w:rsid w:val="00C708C0"/>
    <w:rsid w:val="00C70EC2"/>
    <w:rsid w:val="00C71E91"/>
    <w:rsid w:val="00C71F64"/>
    <w:rsid w:val="00C7213E"/>
    <w:rsid w:val="00C7276E"/>
    <w:rsid w:val="00C72A41"/>
    <w:rsid w:val="00C72CDC"/>
    <w:rsid w:val="00C73DAD"/>
    <w:rsid w:val="00C75763"/>
    <w:rsid w:val="00C76488"/>
    <w:rsid w:val="00C772C8"/>
    <w:rsid w:val="00C7738B"/>
    <w:rsid w:val="00C80AD9"/>
    <w:rsid w:val="00C828E7"/>
    <w:rsid w:val="00C830D9"/>
    <w:rsid w:val="00C84997"/>
    <w:rsid w:val="00C84DD4"/>
    <w:rsid w:val="00C84EB4"/>
    <w:rsid w:val="00C85ECA"/>
    <w:rsid w:val="00C86ECB"/>
    <w:rsid w:val="00C900A2"/>
    <w:rsid w:val="00C914C6"/>
    <w:rsid w:val="00C9173A"/>
    <w:rsid w:val="00C9298B"/>
    <w:rsid w:val="00C92E0E"/>
    <w:rsid w:val="00C933C0"/>
    <w:rsid w:val="00C934D4"/>
    <w:rsid w:val="00C93548"/>
    <w:rsid w:val="00C93712"/>
    <w:rsid w:val="00C93F39"/>
    <w:rsid w:val="00C9453B"/>
    <w:rsid w:val="00C94A39"/>
    <w:rsid w:val="00C94B81"/>
    <w:rsid w:val="00C95DBA"/>
    <w:rsid w:val="00C97509"/>
    <w:rsid w:val="00CA00F5"/>
    <w:rsid w:val="00CA0F66"/>
    <w:rsid w:val="00CA13AB"/>
    <w:rsid w:val="00CA13E0"/>
    <w:rsid w:val="00CA2957"/>
    <w:rsid w:val="00CA29E3"/>
    <w:rsid w:val="00CA41B3"/>
    <w:rsid w:val="00CA54F6"/>
    <w:rsid w:val="00CA5CF7"/>
    <w:rsid w:val="00CA5DBB"/>
    <w:rsid w:val="00CA694C"/>
    <w:rsid w:val="00CA6A16"/>
    <w:rsid w:val="00CA7B69"/>
    <w:rsid w:val="00CB0B2D"/>
    <w:rsid w:val="00CB1A32"/>
    <w:rsid w:val="00CB276E"/>
    <w:rsid w:val="00CB5357"/>
    <w:rsid w:val="00CB6761"/>
    <w:rsid w:val="00CB682C"/>
    <w:rsid w:val="00CB695F"/>
    <w:rsid w:val="00CB77B2"/>
    <w:rsid w:val="00CB7C44"/>
    <w:rsid w:val="00CC0034"/>
    <w:rsid w:val="00CC1C1B"/>
    <w:rsid w:val="00CC24AA"/>
    <w:rsid w:val="00CC3709"/>
    <w:rsid w:val="00CC565F"/>
    <w:rsid w:val="00CC59C4"/>
    <w:rsid w:val="00CC5AA8"/>
    <w:rsid w:val="00CC5AED"/>
    <w:rsid w:val="00CC5D8C"/>
    <w:rsid w:val="00CC5EBD"/>
    <w:rsid w:val="00CC6C62"/>
    <w:rsid w:val="00CD0D04"/>
    <w:rsid w:val="00CD1D85"/>
    <w:rsid w:val="00CD2DF4"/>
    <w:rsid w:val="00CD38BD"/>
    <w:rsid w:val="00CD430E"/>
    <w:rsid w:val="00CD4334"/>
    <w:rsid w:val="00CD52BE"/>
    <w:rsid w:val="00CD5310"/>
    <w:rsid w:val="00CD5897"/>
    <w:rsid w:val="00CD65ED"/>
    <w:rsid w:val="00CE0808"/>
    <w:rsid w:val="00CE3D6F"/>
    <w:rsid w:val="00CE5E8E"/>
    <w:rsid w:val="00CE6C61"/>
    <w:rsid w:val="00CF1217"/>
    <w:rsid w:val="00CF20A3"/>
    <w:rsid w:val="00CF2736"/>
    <w:rsid w:val="00CF3547"/>
    <w:rsid w:val="00CF399B"/>
    <w:rsid w:val="00CF3C00"/>
    <w:rsid w:val="00CF5BAA"/>
    <w:rsid w:val="00CF7602"/>
    <w:rsid w:val="00CF7B52"/>
    <w:rsid w:val="00D0247B"/>
    <w:rsid w:val="00D02880"/>
    <w:rsid w:val="00D02D21"/>
    <w:rsid w:val="00D03BC1"/>
    <w:rsid w:val="00D03E9B"/>
    <w:rsid w:val="00D04070"/>
    <w:rsid w:val="00D04966"/>
    <w:rsid w:val="00D05FD4"/>
    <w:rsid w:val="00D06B73"/>
    <w:rsid w:val="00D06BCC"/>
    <w:rsid w:val="00D0722C"/>
    <w:rsid w:val="00D078B3"/>
    <w:rsid w:val="00D07ED6"/>
    <w:rsid w:val="00D10155"/>
    <w:rsid w:val="00D11077"/>
    <w:rsid w:val="00D115A6"/>
    <w:rsid w:val="00D11B7F"/>
    <w:rsid w:val="00D122B4"/>
    <w:rsid w:val="00D14E7E"/>
    <w:rsid w:val="00D15F96"/>
    <w:rsid w:val="00D1601F"/>
    <w:rsid w:val="00D162A4"/>
    <w:rsid w:val="00D1716D"/>
    <w:rsid w:val="00D176A1"/>
    <w:rsid w:val="00D20BA9"/>
    <w:rsid w:val="00D2160A"/>
    <w:rsid w:val="00D21D1B"/>
    <w:rsid w:val="00D21E9B"/>
    <w:rsid w:val="00D231D6"/>
    <w:rsid w:val="00D2406E"/>
    <w:rsid w:val="00D2415C"/>
    <w:rsid w:val="00D250D6"/>
    <w:rsid w:val="00D25606"/>
    <w:rsid w:val="00D2654E"/>
    <w:rsid w:val="00D2722E"/>
    <w:rsid w:val="00D27E57"/>
    <w:rsid w:val="00D3171A"/>
    <w:rsid w:val="00D31832"/>
    <w:rsid w:val="00D31884"/>
    <w:rsid w:val="00D31D6B"/>
    <w:rsid w:val="00D31F81"/>
    <w:rsid w:val="00D322F9"/>
    <w:rsid w:val="00D328DB"/>
    <w:rsid w:val="00D32DB9"/>
    <w:rsid w:val="00D335AE"/>
    <w:rsid w:val="00D34C3A"/>
    <w:rsid w:val="00D35A7B"/>
    <w:rsid w:val="00D364C1"/>
    <w:rsid w:val="00D36D6E"/>
    <w:rsid w:val="00D370C3"/>
    <w:rsid w:val="00D3747E"/>
    <w:rsid w:val="00D40CC8"/>
    <w:rsid w:val="00D40E24"/>
    <w:rsid w:val="00D43DC5"/>
    <w:rsid w:val="00D44CD8"/>
    <w:rsid w:val="00D45971"/>
    <w:rsid w:val="00D45F9B"/>
    <w:rsid w:val="00D4620F"/>
    <w:rsid w:val="00D4705E"/>
    <w:rsid w:val="00D50862"/>
    <w:rsid w:val="00D5127A"/>
    <w:rsid w:val="00D51665"/>
    <w:rsid w:val="00D51782"/>
    <w:rsid w:val="00D52B5C"/>
    <w:rsid w:val="00D52ECC"/>
    <w:rsid w:val="00D53B0C"/>
    <w:rsid w:val="00D53D47"/>
    <w:rsid w:val="00D53FB2"/>
    <w:rsid w:val="00D540C7"/>
    <w:rsid w:val="00D542CD"/>
    <w:rsid w:val="00D54CDB"/>
    <w:rsid w:val="00D54DE8"/>
    <w:rsid w:val="00D55311"/>
    <w:rsid w:val="00D55922"/>
    <w:rsid w:val="00D57922"/>
    <w:rsid w:val="00D57C27"/>
    <w:rsid w:val="00D57C86"/>
    <w:rsid w:val="00D6008B"/>
    <w:rsid w:val="00D62CB3"/>
    <w:rsid w:val="00D62F63"/>
    <w:rsid w:val="00D639EE"/>
    <w:rsid w:val="00D646CD"/>
    <w:rsid w:val="00D64E0C"/>
    <w:rsid w:val="00D65054"/>
    <w:rsid w:val="00D652AC"/>
    <w:rsid w:val="00D65420"/>
    <w:rsid w:val="00D6699E"/>
    <w:rsid w:val="00D67F3C"/>
    <w:rsid w:val="00D701F3"/>
    <w:rsid w:val="00D71F5C"/>
    <w:rsid w:val="00D72E92"/>
    <w:rsid w:val="00D72FA3"/>
    <w:rsid w:val="00D74D4D"/>
    <w:rsid w:val="00D75E2D"/>
    <w:rsid w:val="00D75FDA"/>
    <w:rsid w:val="00D76550"/>
    <w:rsid w:val="00D76692"/>
    <w:rsid w:val="00D772AE"/>
    <w:rsid w:val="00D7735D"/>
    <w:rsid w:val="00D779B7"/>
    <w:rsid w:val="00D77C0D"/>
    <w:rsid w:val="00D803E9"/>
    <w:rsid w:val="00D820C3"/>
    <w:rsid w:val="00D82295"/>
    <w:rsid w:val="00D83C15"/>
    <w:rsid w:val="00D8526D"/>
    <w:rsid w:val="00D861D1"/>
    <w:rsid w:val="00D8672E"/>
    <w:rsid w:val="00D86A33"/>
    <w:rsid w:val="00D87286"/>
    <w:rsid w:val="00D8736D"/>
    <w:rsid w:val="00D8757B"/>
    <w:rsid w:val="00D87D9A"/>
    <w:rsid w:val="00D92C8F"/>
    <w:rsid w:val="00D94226"/>
    <w:rsid w:val="00D948F0"/>
    <w:rsid w:val="00D954A4"/>
    <w:rsid w:val="00D95815"/>
    <w:rsid w:val="00D96507"/>
    <w:rsid w:val="00D96C93"/>
    <w:rsid w:val="00D96F23"/>
    <w:rsid w:val="00D973A9"/>
    <w:rsid w:val="00D975A0"/>
    <w:rsid w:val="00D97AEE"/>
    <w:rsid w:val="00DA01AB"/>
    <w:rsid w:val="00DA0600"/>
    <w:rsid w:val="00DA1B64"/>
    <w:rsid w:val="00DA4079"/>
    <w:rsid w:val="00DA44C6"/>
    <w:rsid w:val="00DA454B"/>
    <w:rsid w:val="00DA516A"/>
    <w:rsid w:val="00DA52DF"/>
    <w:rsid w:val="00DA5810"/>
    <w:rsid w:val="00DA67B7"/>
    <w:rsid w:val="00DB03FA"/>
    <w:rsid w:val="00DB0E7E"/>
    <w:rsid w:val="00DB0F48"/>
    <w:rsid w:val="00DB1636"/>
    <w:rsid w:val="00DB1BFD"/>
    <w:rsid w:val="00DB1CE9"/>
    <w:rsid w:val="00DB2C1E"/>
    <w:rsid w:val="00DB3416"/>
    <w:rsid w:val="00DB3EE7"/>
    <w:rsid w:val="00DB4014"/>
    <w:rsid w:val="00DB44D2"/>
    <w:rsid w:val="00DB4742"/>
    <w:rsid w:val="00DB54F6"/>
    <w:rsid w:val="00DB72FA"/>
    <w:rsid w:val="00DB7404"/>
    <w:rsid w:val="00DC0290"/>
    <w:rsid w:val="00DC281B"/>
    <w:rsid w:val="00DC34C1"/>
    <w:rsid w:val="00DC410B"/>
    <w:rsid w:val="00DC5321"/>
    <w:rsid w:val="00DC5A2D"/>
    <w:rsid w:val="00DC613D"/>
    <w:rsid w:val="00DC68DD"/>
    <w:rsid w:val="00DD086D"/>
    <w:rsid w:val="00DD0B11"/>
    <w:rsid w:val="00DD0E13"/>
    <w:rsid w:val="00DD1106"/>
    <w:rsid w:val="00DD2120"/>
    <w:rsid w:val="00DD2467"/>
    <w:rsid w:val="00DD2662"/>
    <w:rsid w:val="00DD27EE"/>
    <w:rsid w:val="00DD2AEA"/>
    <w:rsid w:val="00DD3233"/>
    <w:rsid w:val="00DD3E57"/>
    <w:rsid w:val="00DD4967"/>
    <w:rsid w:val="00DD4EDB"/>
    <w:rsid w:val="00DD4F05"/>
    <w:rsid w:val="00DD57C9"/>
    <w:rsid w:val="00DD5957"/>
    <w:rsid w:val="00DD5A9A"/>
    <w:rsid w:val="00DD743A"/>
    <w:rsid w:val="00DD7D0B"/>
    <w:rsid w:val="00DD7E0E"/>
    <w:rsid w:val="00DE1DCD"/>
    <w:rsid w:val="00DE38ED"/>
    <w:rsid w:val="00DE3CDD"/>
    <w:rsid w:val="00DE3EF4"/>
    <w:rsid w:val="00DE4246"/>
    <w:rsid w:val="00DE457C"/>
    <w:rsid w:val="00DE47CA"/>
    <w:rsid w:val="00DE4D1F"/>
    <w:rsid w:val="00DE4E34"/>
    <w:rsid w:val="00DE50C5"/>
    <w:rsid w:val="00DE5499"/>
    <w:rsid w:val="00DE7AC5"/>
    <w:rsid w:val="00DE7DD1"/>
    <w:rsid w:val="00DF07E3"/>
    <w:rsid w:val="00DF0BAD"/>
    <w:rsid w:val="00DF3EB9"/>
    <w:rsid w:val="00DF6035"/>
    <w:rsid w:val="00DF63CF"/>
    <w:rsid w:val="00DF6DA6"/>
    <w:rsid w:val="00DF7D22"/>
    <w:rsid w:val="00DF7EB6"/>
    <w:rsid w:val="00DF7F23"/>
    <w:rsid w:val="00E007EA"/>
    <w:rsid w:val="00E0185A"/>
    <w:rsid w:val="00E020A5"/>
    <w:rsid w:val="00E024C9"/>
    <w:rsid w:val="00E03A66"/>
    <w:rsid w:val="00E03D4A"/>
    <w:rsid w:val="00E049D7"/>
    <w:rsid w:val="00E06BA5"/>
    <w:rsid w:val="00E10B7D"/>
    <w:rsid w:val="00E10DC0"/>
    <w:rsid w:val="00E10DD8"/>
    <w:rsid w:val="00E1359B"/>
    <w:rsid w:val="00E14E0F"/>
    <w:rsid w:val="00E152B8"/>
    <w:rsid w:val="00E152FD"/>
    <w:rsid w:val="00E17CFB"/>
    <w:rsid w:val="00E20408"/>
    <w:rsid w:val="00E21033"/>
    <w:rsid w:val="00E22B9A"/>
    <w:rsid w:val="00E23032"/>
    <w:rsid w:val="00E24A3A"/>
    <w:rsid w:val="00E268C6"/>
    <w:rsid w:val="00E26A70"/>
    <w:rsid w:val="00E26D69"/>
    <w:rsid w:val="00E26E94"/>
    <w:rsid w:val="00E276E3"/>
    <w:rsid w:val="00E333D9"/>
    <w:rsid w:val="00E33FCE"/>
    <w:rsid w:val="00E35E33"/>
    <w:rsid w:val="00E35E7B"/>
    <w:rsid w:val="00E364DD"/>
    <w:rsid w:val="00E368CB"/>
    <w:rsid w:val="00E36C85"/>
    <w:rsid w:val="00E377EA"/>
    <w:rsid w:val="00E37CAB"/>
    <w:rsid w:val="00E37CF9"/>
    <w:rsid w:val="00E409A7"/>
    <w:rsid w:val="00E40A74"/>
    <w:rsid w:val="00E40DBC"/>
    <w:rsid w:val="00E4104C"/>
    <w:rsid w:val="00E41AD6"/>
    <w:rsid w:val="00E420DA"/>
    <w:rsid w:val="00E42270"/>
    <w:rsid w:val="00E4332F"/>
    <w:rsid w:val="00E439E7"/>
    <w:rsid w:val="00E43CD9"/>
    <w:rsid w:val="00E43FD6"/>
    <w:rsid w:val="00E4537F"/>
    <w:rsid w:val="00E45D53"/>
    <w:rsid w:val="00E46051"/>
    <w:rsid w:val="00E46315"/>
    <w:rsid w:val="00E46F3F"/>
    <w:rsid w:val="00E471FC"/>
    <w:rsid w:val="00E4753F"/>
    <w:rsid w:val="00E47985"/>
    <w:rsid w:val="00E51139"/>
    <w:rsid w:val="00E51DA9"/>
    <w:rsid w:val="00E522D3"/>
    <w:rsid w:val="00E549A4"/>
    <w:rsid w:val="00E54C2E"/>
    <w:rsid w:val="00E551EC"/>
    <w:rsid w:val="00E55AD4"/>
    <w:rsid w:val="00E55FE9"/>
    <w:rsid w:val="00E56210"/>
    <w:rsid w:val="00E56545"/>
    <w:rsid w:val="00E56C59"/>
    <w:rsid w:val="00E60441"/>
    <w:rsid w:val="00E61252"/>
    <w:rsid w:val="00E61568"/>
    <w:rsid w:val="00E6243B"/>
    <w:rsid w:val="00E63C98"/>
    <w:rsid w:val="00E65BAA"/>
    <w:rsid w:val="00E66B6E"/>
    <w:rsid w:val="00E67497"/>
    <w:rsid w:val="00E71919"/>
    <w:rsid w:val="00E71D00"/>
    <w:rsid w:val="00E7353F"/>
    <w:rsid w:val="00E74B6B"/>
    <w:rsid w:val="00E75143"/>
    <w:rsid w:val="00E76840"/>
    <w:rsid w:val="00E76D9A"/>
    <w:rsid w:val="00E80763"/>
    <w:rsid w:val="00E81672"/>
    <w:rsid w:val="00E833C1"/>
    <w:rsid w:val="00E83820"/>
    <w:rsid w:val="00E83905"/>
    <w:rsid w:val="00E8474B"/>
    <w:rsid w:val="00E849B1"/>
    <w:rsid w:val="00E849B7"/>
    <w:rsid w:val="00E84EFE"/>
    <w:rsid w:val="00E860B2"/>
    <w:rsid w:val="00E87B70"/>
    <w:rsid w:val="00E90472"/>
    <w:rsid w:val="00E90B8A"/>
    <w:rsid w:val="00E921C8"/>
    <w:rsid w:val="00E9259F"/>
    <w:rsid w:val="00E9308E"/>
    <w:rsid w:val="00E9397C"/>
    <w:rsid w:val="00E93BF6"/>
    <w:rsid w:val="00E942A1"/>
    <w:rsid w:val="00E95537"/>
    <w:rsid w:val="00E95F1C"/>
    <w:rsid w:val="00E97625"/>
    <w:rsid w:val="00E97D38"/>
    <w:rsid w:val="00EA1253"/>
    <w:rsid w:val="00EA1FAD"/>
    <w:rsid w:val="00EA1FC2"/>
    <w:rsid w:val="00EA20FA"/>
    <w:rsid w:val="00EA2B4C"/>
    <w:rsid w:val="00EA3089"/>
    <w:rsid w:val="00EA392E"/>
    <w:rsid w:val="00EA4351"/>
    <w:rsid w:val="00EA43F9"/>
    <w:rsid w:val="00EA5A45"/>
    <w:rsid w:val="00EA6F51"/>
    <w:rsid w:val="00EB0CF0"/>
    <w:rsid w:val="00EB0E7C"/>
    <w:rsid w:val="00EB1725"/>
    <w:rsid w:val="00EB1BE5"/>
    <w:rsid w:val="00EB2156"/>
    <w:rsid w:val="00EB2AFD"/>
    <w:rsid w:val="00EB2F7F"/>
    <w:rsid w:val="00EB51B5"/>
    <w:rsid w:val="00EB584B"/>
    <w:rsid w:val="00EB6DFA"/>
    <w:rsid w:val="00EB6E4B"/>
    <w:rsid w:val="00EB7BBA"/>
    <w:rsid w:val="00EB7C88"/>
    <w:rsid w:val="00EB7D4C"/>
    <w:rsid w:val="00EB7DF1"/>
    <w:rsid w:val="00EC0B95"/>
    <w:rsid w:val="00EC1314"/>
    <w:rsid w:val="00EC2C97"/>
    <w:rsid w:val="00EC33A1"/>
    <w:rsid w:val="00EC5A8B"/>
    <w:rsid w:val="00EC6558"/>
    <w:rsid w:val="00ED0039"/>
    <w:rsid w:val="00ED140E"/>
    <w:rsid w:val="00ED1626"/>
    <w:rsid w:val="00ED18CB"/>
    <w:rsid w:val="00ED5510"/>
    <w:rsid w:val="00ED5FEF"/>
    <w:rsid w:val="00ED70FF"/>
    <w:rsid w:val="00ED7234"/>
    <w:rsid w:val="00EE090F"/>
    <w:rsid w:val="00EE0AFA"/>
    <w:rsid w:val="00EE0B92"/>
    <w:rsid w:val="00EE0DA5"/>
    <w:rsid w:val="00EE2EAE"/>
    <w:rsid w:val="00EE3271"/>
    <w:rsid w:val="00EE361F"/>
    <w:rsid w:val="00EE3FED"/>
    <w:rsid w:val="00EE5219"/>
    <w:rsid w:val="00EE6AD1"/>
    <w:rsid w:val="00EE75CC"/>
    <w:rsid w:val="00EF07DA"/>
    <w:rsid w:val="00EF0CED"/>
    <w:rsid w:val="00EF1270"/>
    <w:rsid w:val="00EF26A5"/>
    <w:rsid w:val="00EF51C7"/>
    <w:rsid w:val="00EF6E1A"/>
    <w:rsid w:val="00F01A1D"/>
    <w:rsid w:val="00F0328F"/>
    <w:rsid w:val="00F03CE4"/>
    <w:rsid w:val="00F046D9"/>
    <w:rsid w:val="00F05002"/>
    <w:rsid w:val="00F05BAD"/>
    <w:rsid w:val="00F06F08"/>
    <w:rsid w:val="00F10565"/>
    <w:rsid w:val="00F116EE"/>
    <w:rsid w:val="00F12EED"/>
    <w:rsid w:val="00F13AB5"/>
    <w:rsid w:val="00F14377"/>
    <w:rsid w:val="00F16141"/>
    <w:rsid w:val="00F169B1"/>
    <w:rsid w:val="00F16A4C"/>
    <w:rsid w:val="00F16B7A"/>
    <w:rsid w:val="00F17112"/>
    <w:rsid w:val="00F173DE"/>
    <w:rsid w:val="00F20785"/>
    <w:rsid w:val="00F24F43"/>
    <w:rsid w:val="00F26366"/>
    <w:rsid w:val="00F26D79"/>
    <w:rsid w:val="00F27007"/>
    <w:rsid w:val="00F27D06"/>
    <w:rsid w:val="00F308E2"/>
    <w:rsid w:val="00F315F1"/>
    <w:rsid w:val="00F3291B"/>
    <w:rsid w:val="00F33FD1"/>
    <w:rsid w:val="00F34FFA"/>
    <w:rsid w:val="00F364FA"/>
    <w:rsid w:val="00F37D2A"/>
    <w:rsid w:val="00F4043E"/>
    <w:rsid w:val="00F40729"/>
    <w:rsid w:val="00F408AB"/>
    <w:rsid w:val="00F4130F"/>
    <w:rsid w:val="00F414A6"/>
    <w:rsid w:val="00F41FF4"/>
    <w:rsid w:val="00F43341"/>
    <w:rsid w:val="00F451CC"/>
    <w:rsid w:val="00F45F7E"/>
    <w:rsid w:val="00F4625B"/>
    <w:rsid w:val="00F47B82"/>
    <w:rsid w:val="00F47D24"/>
    <w:rsid w:val="00F509ED"/>
    <w:rsid w:val="00F522E9"/>
    <w:rsid w:val="00F5276F"/>
    <w:rsid w:val="00F52E07"/>
    <w:rsid w:val="00F52F99"/>
    <w:rsid w:val="00F531A3"/>
    <w:rsid w:val="00F539B3"/>
    <w:rsid w:val="00F53A0B"/>
    <w:rsid w:val="00F53E91"/>
    <w:rsid w:val="00F54971"/>
    <w:rsid w:val="00F60773"/>
    <w:rsid w:val="00F6085D"/>
    <w:rsid w:val="00F60D55"/>
    <w:rsid w:val="00F61034"/>
    <w:rsid w:val="00F613EA"/>
    <w:rsid w:val="00F62EB8"/>
    <w:rsid w:val="00F63F4A"/>
    <w:rsid w:val="00F64ADD"/>
    <w:rsid w:val="00F64CBD"/>
    <w:rsid w:val="00F65E10"/>
    <w:rsid w:val="00F668F4"/>
    <w:rsid w:val="00F67BBD"/>
    <w:rsid w:val="00F705A2"/>
    <w:rsid w:val="00F706EF"/>
    <w:rsid w:val="00F70C61"/>
    <w:rsid w:val="00F718AC"/>
    <w:rsid w:val="00F72004"/>
    <w:rsid w:val="00F72DC7"/>
    <w:rsid w:val="00F7319B"/>
    <w:rsid w:val="00F73E9F"/>
    <w:rsid w:val="00F74209"/>
    <w:rsid w:val="00F803B3"/>
    <w:rsid w:val="00F814FC"/>
    <w:rsid w:val="00F81DF4"/>
    <w:rsid w:val="00F83345"/>
    <w:rsid w:val="00F8360E"/>
    <w:rsid w:val="00F83F49"/>
    <w:rsid w:val="00F853B0"/>
    <w:rsid w:val="00F853B6"/>
    <w:rsid w:val="00F85915"/>
    <w:rsid w:val="00F86953"/>
    <w:rsid w:val="00F87164"/>
    <w:rsid w:val="00F87462"/>
    <w:rsid w:val="00F87E42"/>
    <w:rsid w:val="00F90022"/>
    <w:rsid w:val="00F903B7"/>
    <w:rsid w:val="00F90902"/>
    <w:rsid w:val="00F9239D"/>
    <w:rsid w:val="00F924E6"/>
    <w:rsid w:val="00F92629"/>
    <w:rsid w:val="00F938B6"/>
    <w:rsid w:val="00F93D18"/>
    <w:rsid w:val="00F9581A"/>
    <w:rsid w:val="00F963BE"/>
    <w:rsid w:val="00F971B5"/>
    <w:rsid w:val="00F97394"/>
    <w:rsid w:val="00F9739F"/>
    <w:rsid w:val="00F9796C"/>
    <w:rsid w:val="00FA0914"/>
    <w:rsid w:val="00FA0EED"/>
    <w:rsid w:val="00FA13AD"/>
    <w:rsid w:val="00FA1542"/>
    <w:rsid w:val="00FA16F5"/>
    <w:rsid w:val="00FA304A"/>
    <w:rsid w:val="00FA3D95"/>
    <w:rsid w:val="00FA4A3E"/>
    <w:rsid w:val="00FA4AD2"/>
    <w:rsid w:val="00FA4EDB"/>
    <w:rsid w:val="00FA5623"/>
    <w:rsid w:val="00FA5BED"/>
    <w:rsid w:val="00FA64C2"/>
    <w:rsid w:val="00FA70D2"/>
    <w:rsid w:val="00FA7465"/>
    <w:rsid w:val="00FB0A4E"/>
    <w:rsid w:val="00FB0FEA"/>
    <w:rsid w:val="00FB12B5"/>
    <w:rsid w:val="00FB21AC"/>
    <w:rsid w:val="00FB3D42"/>
    <w:rsid w:val="00FB3F1E"/>
    <w:rsid w:val="00FB4766"/>
    <w:rsid w:val="00FB5520"/>
    <w:rsid w:val="00FB5D35"/>
    <w:rsid w:val="00FB5E71"/>
    <w:rsid w:val="00FB648B"/>
    <w:rsid w:val="00FB6D57"/>
    <w:rsid w:val="00FB740E"/>
    <w:rsid w:val="00FC111F"/>
    <w:rsid w:val="00FC152C"/>
    <w:rsid w:val="00FC37BC"/>
    <w:rsid w:val="00FC3E51"/>
    <w:rsid w:val="00FC4784"/>
    <w:rsid w:val="00FC492A"/>
    <w:rsid w:val="00FC4F86"/>
    <w:rsid w:val="00FC5B3B"/>
    <w:rsid w:val="00FC6CDD"/>
    <w:rsid w:val="00FC7271"/>
    <w:rsid w:val="00FC783A"/>
    <w:rsid w:val="00FD20AC"/>
    <w:rsid w:val="00FD2557"/>
    <w:rsid w:val="00FD2791"/>
    <w:rsid w:val="00FD2875"/>
    <w:rsid w:val="00FD2955"/>
    <w:rsid w:val="00FD2AB1"/>
    <w:rsid w:val="00FD2DA0"/>
    <w:rsid w:val="00FD5C5A"/>
    <w:rsid w:val="00FD6806"/>
    <w:rsid w:val="00FD712F"/>
    <w:rsid w:val="00FD7D16"/>
    <w:rsid w:val="00FE0DED"/>
    <w:rsid w:val="00FE0EAD"/>
    <w:rsid w:val="00FE1099"/>
    <w:rsid w:val="00FE2326"/>
    <w:rsid w:val="00FE2DA5"/>
    <w:rsid w:val="00FE33C4"/>
    <w:rsid w:val="00FE70E4"/>
    <w:rsid w:val="00FF0434"/>
    <w:rsid w:val="00FF08E6"/>
    <w:rsid w:val="00FF14C5"/>
    <w:rsid w:val="00FF18A0"/>
    <w:rsid w:val="00FF264B"/>
    <w:rsid w:val="00FF2E2C"/>
    <w:rsid w:val="00FF2EB0"/>
    <w:rsid w:val="00FF4B26"/>
    <w:rsid w:val="00FF4F49"/>
    <w:rsid w:val="00FF4FBB"/>
    <w:rsid w:val="00FF503F"/>
    <w:rsid w:val="00FF510E"/>
    <w:rsid w:val="00FF6161"/>
    <w:rsid w:val="00FF61B2"/>
    <w:rsid w:val="00FF761B"/>
    <w:rsid w:val="00FF7A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BAE7F8"/>
  <w15:docId w15:val="{5356991E-CD06-4F2B-B63B-2E4DF0602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DDF"/>
    <w:rPr>
      <w:sz w:val="24"/>
      <w:szCs w:val="24"/>
      <w:lang w:val="hy-AM"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11,Normal (Web) Char Char1,Char11 Char1"/>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11 Char"/>
    <w:link w:val="NormalWeb"/>
    <w:uiPriority w:val="99"/>
    <w:locked/>
    <w:rsid w:val="001B3060"/>
    <w:rPr>
      <w:sz w:val="24"/>
      <w:szCs w:val="24"/>
    </w:rPr>
  </w:style>
  <w:style w:type="paragraph" w:customStyle="1" w:styleId="5G1">
    <w:name w:val="5_G1"/>
    <w:basedOn w:val="Normal"/>
    <w:next w:val="FootnoteText"/>
    <w:uiPriority w:val="99"/>
    <w:unhideWhenUsed/>
    <w:qFormat/>
    <w:rsid w:val="00672A63"/>
    <w:pPr>
      <w:ind w:firstLine="562"/>
      <w:jc w:val="center"/>
    </w:pPr>
    <w:rPr>
      <w:rFonts w:ascii="Calibri" w:eastAsia="Calibri" w:hAnsi="Calibri"/>
      <w:sz w:val="20"/>
      <w:szCs w:val="20"/>
      <w:lang w:val="en-US" w:eastAsia="en-US"/>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uiPriority w:val="99"/>
    <w:unhideWhenUsed/>
    <w:rsid w:val="00672A63"/>
    <w:rPr>
      <w:vertAlign w:val="superscript"/>
    </w:rPr>
  </w:style>
  <w:style w:type="paragraph" w:styleId="FootnoteText">
    <w:name w:val="footnote text"/>
    <w:basedOn w:val="Normal"/>
    <w:link w:val="FootnoteTextChar"/>
    <w:semiHidden/>
    <w:unhideWhenUsed/>
    <w:rsid w:val="00672A63"/>
    <w:rPr>
      <w:sz w:val="20"/>
      <w:szCs w:val="20"/>
    </w:rPr>
  </w:style>
  <w:style w:type="character" w:customStyle="1" w:styleId="FootnoteTextChar">
    <w:name w:val="Footnote Text Char"/>
    <w:basedOn w:val="DefaultParagraphFont"/>
    <w:link w:val="FootnoteText"/>
    <w:semiHidden/>
    <w:rsid w:val="00672A63"/>
    <w:rPr>
      <w:lang w:val="hy-AM" w:eastAsia="ru-RU"/>
    </w:rPr>
  </w:style>
  <w:style w:type="paragraph" w:styleId="Revision">
    <w:name w:val="Revision"/>
    <w:hidden/>
    <w:uiPriority w:val="99"/>
    <w:semiHidden/>
    <w:rsid w:val="0004468E"/>
    <w:rPr>
      <w:sz w:val="24"/>
      <w:szCs w:val="24"/>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006">
      <w:bodyDiv w:val="1"/>
      <w:marLeft w:val="0"/>
      <w:marRight w:val="0"/>
      <w:marTop w:val="0"/>
      <w:marBottom w:val="0"/>
      <w:divBdr>
        <w:top w:val="none" w:sz="0" w:space="0" w:color="auto"/>
        <w:left w:val="none" w:sz="0" w:space="0" w:color="auto"/>
        <w:bottom w:val="none" w:sz="0" w:space="0" w:color="auto"/>
        <w:right w:val="none" w:sz="0" w:space="0" w:color="auto"/>
      </w:divBdr>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8065146">
      <w:bodyDiv w:val="1"/>
      <w:marLeft w:val="0"/>
      <w:marRight w:val="0"/>
      <w:marTop w:val="0"/>
      <w:marBottom w:val="0"/>
      <w:divBdr>
        <w:top w:val="none" w:sz="0" w:space="0" w:color="auto"/>
        <w:left w:val="none" w:sz="0" w:space="0" w:color="auto"/>
        <w:bottom w:val="none" w:sz="0" w:space="0" w:color="auto"/>
        <w:right w:val="none" w:sz="0" w:space="0" w:color="auto"/>
      </w:divBdr>
      <w:divsChild>
        <w:div w:id="1730834923">
          <w:marLeft w:val="0"/>
          <w:marRight w:val="0"/>
          <w:marTop w:val="0"/>
          <w:marBottom w:val="0"/>
          <w:divBdr>
            <w:top w:val="none" w:sz="0" w:space="0" w:color="auto"/>
            <w:left w:val="none" w:sz="0" w:space="0" w:color="auto"/>
            <w:bottom w:val="none" w:sz="0" w:space="0" w:color="auto"/>
            <w:right w:val="none" w:sz="0" w:space="0" w:color="auto"/>
          </w:divBdr>
          <w:divsChild>
            <w:div w:id="118189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2820667">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1488063">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86022031">
      <w:bodyDiv w:val="1"/>
      <w:marLeft w:val="0"/>
      <w:marRight w:val="0"/>
      <w:marTop w:val="0"/>
      <w:marBottom w:val="0"/>
      <w:divBdr>
        <w:top w:val="none" w:sz="0" w:space="0" w:color="auto"/>
        <w:left w:val="none" w:sz="0" w:space="0" w:color="auto"/>
        <w:bottom w:val="none" w:sz="0" w:space="0" w:color="auto"/>
        <w:right w:val="none" w:sz="0" w:space="0" w:color="auto"/>
      </w:divBdr>
      <w:divsChild>
        <w:div w:id="905604277">
          <w:marLeft w:val="0"/>
          <w:marRight w:val="0"/>
          <w:marTop w:val="0"/>
          <w:marBottom w:val="0"/>
          <w:divBdr>
            <w:top w:val="none" w:sz="0" w:space="0" w:color="auto"/>
            <w:left w:val="none" w:sz="0" w:space="0" w:color="auto"/>
            <w:bottom w:val="none" w:sz="0" w:space="0" w:color="auto"/>
            <w:right w:val="none" w:sz="0" w:space="0" w:color="auto"/>
          </w:divBdr>
          <w:divsChild>
            <w:div w:id="13420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05915216">
      <w:bodyDiv w:val="1"/>
      <w:marLeft w:val="0"/>
      <w:marRight w:val="0"/>
      <w:marTop w:val="0"/>
      <w:marBottom w:val="0"/>
      <w:divBdr>
        <w:top w:val="none" w:sz="0" w:space="0" w:color="auto"/>
        <w:left w:val="none" w:sz="0" w:space="0" w:color="auto"/>
        <w:bottom w:val="none" w:sz="0" w:space="0" w:color="auto"/>
        <w:right w:val="none" w:sz="0" w:space="0" w:color="auto"/>
      </w:divBdr>
      <w:divsChild>
        <w:div w:id="1164977722">
          <w:marLeft w:val="0"/>
          <w:marRight w:val="0"/>
          <w:marTop w:val="0"/>
          <w:marBottom w:val="0"/>
          <w:divBdr>
            <w:top w:val="none" w:sz="0" w:space="0" w:color="auto"/>
            <w:left w:val="none" w:sz="0" w:space="0" w:color="auto"/>
            <w:bottom w:val="none" w:sz="0" w:space="0" w:color="auto"/>
            <w:right w:val="none" w:sz="0" w:space="0" w:color="auto"/>
          </w:divBdr>
          <w:divsChild>
            <w:div w:id="16594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7343245">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338292">
      <w:bodyDiv w:val="1"/>
      <w:marLeft w:val="0"/>
      <w:marRight w:val="0"/>
      <w:marTop w:val="0"/>
      <w:marBottom w:val="0"/>
      <w:divBdr>
        <w:top w:val="none" w:sz="0" w:space="0" w:color="auto"/>
        <w:left w:val="none" w:sz="0" w:space="0" w:color="auto"/>
        <w:bottom w:val="none" w:sz="0" w:space="0" w:color="auto"/>
        <w:right w:val="none" w:sz="0" w:space="0" w:color="auto"/>
      </w:divBdr>
      <w:divsChild>
        <w:div w:id="18554753">
          <w:marLeft w:val="0"/>
          <w:marRight w:val="0"/>
          <w:marTop w:val="0"/>
          <w:marBottom w:val="0"/>
          <w:divBdr>
            <w:top w:val="none" w:sz="0" w:space="0" w:color="auto"/>
            <w:left w:val="none" w:sz="0" w:space="0" w:color="auto"/>
            <w:bottom w:val="none" w:sz="0" w:space="0" w:color="auto"/>
            <w:right w:val="none" w:sz="0" w:space="0" w:color="auto"/>
          </w:divBdr>
          <w:divsChild>
            <w:div w:id="102663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638047">
      <w:bodyDiv w:val="1"/>
      <w:marLeft w:val="0"/>
      <w:marRight w:val="0"/>
      <w:marTop w:val="0"/>
      <w:marBottom w:val="0"/>
      <w:divBdr>
        <w:top w:val="none" w:sz="0" w:space="0" w:color="auto"/>
        <w:left w:val="none" w:sz="0" w:space="0" w:color="auto"/>
        <w:bottom w:val="none" w:sz="0" w:space="0" w:color="auto"/>
        <w:right w:val="none" w:sz="0" w:space="0" w:color="auto"/>
      </w:divBdr>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089958">
      <w:bodyDiv w:val="1"/>
      <w:marLeft w:val="0"/>
      <w:marRight w:val="0"/>
      <w:marTop w:val="0"/>
      <w:marBottom w:val="0"/>
      <w:divBdr>
        <w:top w:val="none" w:sz="0" w:space="0" w:color="auto"/>
        <w:left w:val="none" w:sz="0" w:space="0" w:color="auto"/>
        <w:bottom w:val="none" w:sz="0" w:space="0" w:color="auto"/>
        <w:right w:val="none" w:sz="0" w:space="0" w:color="auto"/>
      </w:divBdr>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24991812">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15991252">
      <w:bodyDiv w:val="1"/>
      <w:marLeft w:val="0"/>
      <w:marRight w:val="0"/>
      <w:marTop w:val="0"/>
      <w:marBottom w:val="0"/>
      <w:divBdr>
        <w:top w:val="none" w:sz="0" w:space="0" w:color="auto"/>
        <w:left w:val="none" w:sz="0" w:space="0" w:color="auto"/>
        <w:bottom w:val="none" w:sz="0" w:space="0" w:color="auto"/>
        <w:right w:val="none" w:sz="0" w:space="0" w:color="auto"/>
      </w:divBdr>
    </w:div>
    <w:div w:id="823007902">
      <w:bodyDiv w:val="1"/>
      <w:marLeft w:val="0"/>
      <w:marRight w:val="0"/>
      <w:marTop w:val="0"/>
      <w:marBottom w:val="0"/>
      <w:divBdr>
        <w:top w:val="none" w:sz="0" w:space="0" w:color="auto"/>
        <w:left w:val="none" w:sz="0" w:space="0" w:color="auto"/>
        <w:bottom w:val="none" w:sz="0" w:space="0" w:color="auto"/>
        <w:right w:val="none" w:sz="0" w:space="0" w:color="auto"/>
      </w:divBdr>
      <w:divsChild>
        <w:div w:id="879247976">
          <w:marLeft w:val="0"/>
          <w:marRight w:val="0"/>
          <w:marTop w:val="0"/>
          <w:marBottom w:val="0"/>
          <w:divBdr>
            <w:top w:val="none" w:sz="0" w:space="0" w:color="auto"/>
            <w:left w:val="none" w:sz="0" w:space="0" w:color="auto"/>
            <w:bottom w:val="none" w:sz="0" w:space="0" w:color="auto"/>
            <w:right w:val="none" w:sz="0" w:space="0" w:color="auto"/>
          </w:divBdr>
          <w:divsChild>
            <w:div w:id="12617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30116710">
      <w:bodyDiv w:val="1"/>
      <w:marLeft w:val="0"/>
      <w:marRight w:val="0"/>
      <w:marTop w:val="0"/>
      <w:marBottom w:val="0"/>
      <w:divBdr>
        <w:top w:val="none" w:sz="0" w:space="0" w:color="auto"/>
        <w:left w:val="none" w:sz="0" w:space="0" w:color="auto"/>
        <w:bottom w:val="none" w:sz="0" w:space="0" w:color="auto"/>
        <w:right w:val="none" w:sz="0" w:space="0" w:color="auto"/>
      </w:divBdr>
    </w:div>
    <w:div w:id="936447989">
      <w:bodyDiv w:val="1"/>
      <w:marLeft w:val="0"/>
      <w:marRight w:val="0"/>
      <w:marTop w:val="0"/>
      <w:marBottom w:val="0"/>
      <w:divBdr>
        <w:top w:val="none" w:sz="0" w:space="0" w:color="auto"/>
        <w:left w:val="none" w:sz="0" w:space="0" w:color="auto"/>
        <w:bottom w:val="none" w:sz="0" w:space="0" w:color="auto"/>
        <w:right w:val="none" w:sz="0" w:space="0" w:color="auto"/>
      </w:divBdr>
    </w:div>
    <w:div w:id="962619104">
      <w:bodyDiv w:val="1"/>
      <w:marLeft w:val="0"/>
      <w:marRight w:val="0"/>
      <w:marTop w:val="0"/>
      <w:marBottom w:val="0"/>
      <w:divBdr>
        <w:top w:val="none" w:sz="0" w:space="0" w:color="auto"/>
        <w:left w:val="none" w:sz="0" w:space="0" w:color="auto"/>
        <w:bottom w:val="none" w:sz="0" w:space="0" w:color="auto"/>
        <w:right w:val="none" w:sz="0" w:space="0" w:color="auto"/>
      </w:divBdr>
      <w:divsChild>
        <w:div w:id="1638493623">
          <w:marLeft w:val="0"/>
          <w:marRight w:val="0"/>
          <w:marTop w:val="0"/>
          <w:marBottom w:val="0"/>
          <w:divBdr>
            <w:top w:val="none" w:sz="0" w:space="0" w:color="auto"/>
            <w:left w:val="none" w:sz="0" w:space="0" w:color="auto"/>
            <w:bottom w:val="none" w:sz="0" w:space="0" w:color="auto"/>
            <w:right w:val="none" w:sz="0" w:space="0" w:color="auto"/>
          </w:divBdr>
          <w:divsChild>
            <w:div w:id="19262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2556">
      <w:bodyDiv w:val="1"/>
      <w:marLeft w:val="0"/>
      <w:marRight w:val="0"/>
      <w:marTop w:val="0"/>
      <w:marBottom w:val="0"/>
      <w:divBdr>
        <w:top w:val="none" w:sz="0" w:space="0" w:color="auto"/>
        <w:left w:val="none" w:sz="0" w:space="0" w:color="auto"/>
        <w:bottom w:val="none" w:sz="0" w:space="0" w:color="auto"/>
        <w:right w:val="none" w:sz="0" w:space="0" w:color="auto"/>
      </w:divBdr>
      <w:divsChild>
        <w:div w:id="1401908376">
          <w:marLeft w:val="480"/>
          <w:marRight w:val="72"/>
          <w:marTop w:val="0"/>
          <w:marBottom w:val="48"/>
          <w:divBdr>
            <w:top w:val="none" w:sz="0" w:space="0" w:color="auto"/>
            <w:left w:val="none" w:sz="0" w:space="0" w:color="auto"/>
            <w:bottom w:val="none" w:sz="0" w:space="0" w:color="auto"/>
            <w:right w:val="none" w:sz="0" w:space="0" w:color="auto"/>
          </w:divBdr>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00593">
      <w:bodyDiv w:val="1"/>
      <w:marLeft w:val="0"/>
      <w:marRight w:val="0"/>
      <w:marTop w:val="0"/>
      <w:marBottom w:val="0"/>
      <w:divBdr>
        <w:top w:val="none" w:sz="0" w:space="0" w:color="auto"/>
        <w:left w:val="none" w:sz="0" w:space="0" w:color="auto"/>
        <w:bottom w:val="none" w:sz="0" w:space="0" w:color="auto"/>
        <w:right w:val="none" w:sz="0" w:space="0" w:color="auto"/>
      </w:divBdr>
      <w:divsChild>
        <w:div w:id="1551846253">
          <w:marLeft w:val="0"/>
          <w:marRight w:val="0"/>
          <w:marTop w:val="0"/>
          <w:marBottom w:val="0"/>
          <w:divBdr>
            <w:top w:val="none" w:sz="0" w:space="0" w:color="auto"/>
            <w:left w:val="none" w:sz="0" w:space="0" w:color="auto"/>
            <w:bottom w:val="none" w:sz="0" w:space="0" w:color="auto"/>
            <w:right w:val="none" w:sz="0" w:space="0" w:color="auto"/>
          </w:divBdr>
          <w:divsChild>
            <w:div w:id="88417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6266425">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47941693">
      <w:bodyDiv w:val="1"/>
      <w:marLeft w:val="0"/>
      <w:marRight w:val="0"/>
      <w:marTop w:val="0"/>
      <w:marBottom w:val="0"/>
      <w:divBdr>
        <w:top w:val="none" w:sz="0" w:space="0" w:color="auto"/>
        <w:left w:val="none" w:sz="0" w:space="0" w:color="auto"/>
        <w:bottom w:val="none" w:sz="0" w:space="0" w:color="auto"/>
        <w:right w:val="none" w:sz="0" w:space="0" w:color="auto"/>
      </w:divBdr>
      <w:divsChild>
        <w:div w:id="2138260043">
          <w:marLeft w:val="0"/>
          <w:marRight w:val="0"/>
          <w:marTop w:val="0"/>
          <w:marBottom w:val="0"/>
          <w:divBdr>
            <w:top w:val="none" w:sz="0" w:space="0" w:color="auto"/>
            <w:left w:val="none" w:sz="0" w:space="0" w:color="auto"/>
            <w:bottom w:val="none" w:sz="0" w:space="0" w:color="auto"/>
            <w:right w:val="none" w:sz="0" w:space="0" w:color="auto"/>
          </w:divBdr>
          <w:divsChild>
            <w:div w:id="152764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79356606">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90118976">
      <w:bodyDiv w:val="1"/>
      <w:marLeft w:val="0"/>
      <w:marRight w:val="0"/>
      <w:marTop w:val="0"/>
      <w:marBottom w:val="0"/>
      <w:divBdr>
        <w:top w:val="none" w:sz="0" w:space="0" w:color="auto"/>
        <w:left w:val="none" w:sz="0" w:space="0" w:color="auto"/>
        <w:bottom w:val="none" w:sz="0" w:space="0" w:color="auto"/>
        <w:right w:val="none" w:sz="0" w:space="0" w:color="auto"/>
      </w:divBdr>
      <w:divsChild>
        <w:div w:id="545141475">
          <w:marLeft w:val="0"/>
          <w:marRight w:val="0"/>
          <w:marTop w:val="0"/>
          <w:marBottom w:val="0"/>
          <w:divBdr>
            <w:top w:val="none" w:sz="0" w:space="0" w:color="auto"/>
            <w:left w:val="none" w:sz="0" w:space="0" w:color="auto"/>
            <w:bottom w:val="none" w:sz="0" w:space="0" w:color="auto"/>
            <w:right w:val="none" w:sz="0" w:space="0" w:color="auto"/>
          </w:divBdr>
          <w:divsChild>
            <w:div w:id="144049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95247">
      <w:bodyDiv w:val="1"/>
      <w:marLeft w:val="0"/>
      <w:marRight w:val="0"/>
      <w:marTop w:val="0"/>
      <w:marBottom w:val="0"/>
      <w:divBdr>
        <w:top w:val="none" w:sz="0" w:space="0" w:color="auto"/>
        <w:left w:val="none" w:sz="0" w:space="0" w:color="auto"/>
        <w:bottom w:val="none" w:sz="0" w:space="0" w:color="auto"/>
        <w:right w:val="none" w:sz="0" w:space="0" w:color="auto"/>
      </w:divBdr>
    </w:div>
    <w:div w:id="1631015616">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99426719">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17969326">
      <w:bodyDiv w:val="1"/>
      <w:marLeft w:val="0"/>
      <w:marRight w:val="0"/>
      <w:marTop w:val="0"/>
      <w:marBottom w:val="0"/>
      <w:divBdr>
        <w:top w:val="none" w:sz="0" w:space="0" w:color="auto"/>
        <w:left w:val="none" w:sz="0" w:space="0" w:color="auto"/>
        <w:bottom w:val="none" w:sz="0" w:space="0" w:color="auto"/>
        <w:right w:val="none" w:sz="0" w:space="0" w:color="auto"/>
      </w:divBdr>
      <w:divsChild>
        <w:div w:id="1358508229">
          <w:marLeft w:val="0"/>
          <w:marRight w:val="0"/>
          <w:marTop w:val="0"/>
          <w:marBottom w:val="0"/>
          <w:divBdr>
            <w:top w:val="none" w:sz="0" w:space="0" w:color="auto"/>
            <w:left w:val="none" w:sz="0" w:space="0" w:color="auto"/>
            <w:bottom w:val="none" w:sz="0" w:space="0" w:color="auto"/>
            <w:right w:val="none" w:sz="0" w:space="0" w:color="auto"/>
          </w:divBdr>
          <w:divsChild>
            <w:div w:id="195247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93747385">
      <w:bodyDiv w:val="1"/>
      <w:marLeft w:val="0"/>
      <w:marRight w:val="0"/>
      <w:marTop w:val="0"/>
      <w:marBottom w:val="0"/>
      <w:divBdr>
        <w:top w:val="none" w:sz="0" w:space="0" w:color="auto"/>
        <w:left w:val="none" w:sz="0" w:space="0" w:color="auto"/>
        <w:bottom w:val="none" w:sz="0" w:space="0" w:color="auto"/>
        <w:right w:val="none" w:sz="0" w:space="0" w:color="auto"/>
      </w:divBdr>
      <w:divsChild>
        <w:div w:id="919099587">
          <w:marLeft w:val="0"/>
          <w:marRight w:val="0"/>
          <w:marTop w:val="0"/>
          <w:marBottom w:val="0"/>
          <w:divBdr>
            <w:top w:val="none" w:sz="0" w:space="0" w:color="auto"/>
            <w:left w:val="none" w:sz="0" w:space="0" w:color="auto"/>
            <w:bottom w:val="none" w:sz="0" w:space="0" w:color="auto"/>
            <w:right w:val="none" w:sz="0" w:space="0" w:color="auto"/>
          </w:divBdr>
          <w:divsChild>
            <w:div w:id="153153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69828">
      <w:bodyDiv w:val="1"/>
      <w:marLeft w:val="0"/>
      <w:marRight w:val="0"/>
      <w:marTop w:val="0"/>
      <w:marBottom w:val="0"/>
      <w:divBdr>
        <w:top w:val="none" w:sz="0" w:space="0" w:color="auto"/>
        <w:left w:val="none" w:sz="0" w:space="0" w:color="auto"/>
        <w:bottom w:val="none" w:sz="0" w:space="0" w:color="auto"/>
        <w:right w:val="none" w:sz="0" w:space="0" w:color="auto"/>
      </w:divBdr>
      <w:divsChild>
        <w:div w:id="1169179328">
          <w:marLeft w:val="0"/>
          <w:marRight w:val="0"/>
          <w:marTop w:val="0"/>
          <w:marBottom w:val="0"/>
          <w:divBdr>
            <w:top w:val="none" w:sz="0" w:space="0" w:color="auto"/>
            <w:left w:val="none" w:sz="0" w:space="0" w:color="auto"/>
            <w:bottom w:val="none" w:sz="0" w:space="0" w:color="auto"/>
            <w:right w:val="none" w:sz="0" w:space="0" w:color="auto"/>
          </w:divBdr>
          <w:divsChild>
            <w:div w:id="34409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823220">
      <w:bodyDiv w:val="1"/>
      <w:marLeft w:val="0"/>
      <w:marRight w:val="0"/>
      <w:marTop w:val="0"/>
      <w:marBottom w:val="0"/>
      <w:divBdr>
        <w:top w:val="none" w:sz="0" w:space="0" w:color="auto"/>
        <w:left w:val="none" w:sz="0" w:space="0" w:color="auto"/>
        <w:bottom w:val="none" w:sz="0" w:space="0" w:color="auto"/>
        <w:right w:val="none" w:sz="0" w:space="0" w:color="auto"/>
      </w:divBdr>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1608760">
      <w:bodyDiv w:val="1"/>
      <w:marLeft w:val="0"/>
      <w:marRight w:val="0"/>
      <w:marTop w:val="0"/>
      <w:marBottom w:val="0"/>
      <w:divBdr>
        <w:top w:val="none" w:sz="0" w:space="0" w:color="auto"/>
        <w:left w:val="none" w:sz="0" w:space="0" w:color="auto"/>
        <w:bottom w:val="none" w:sz="0" w:space="0" w:color="auto"/>
        <w:right w:val="none" w:sz="0" w:space="0" w:color="auto"/>
      </w:divBdr>
      <w:divsChild>
        <w:div w:id="1447502961">
          <w:marLeft w:val="0"/>
          <w:marRight w:val="0"/>
          <w:marTop w:val="0"/>
          <w:marBottom w:val="0"/>
          <w:divBdr>
            <w:top w:val="none" w:sz="0" w:space="0" w:color="auto"/>
            <w:left w:val="none" w:sz="0" w:space="0" w:color="auto"/>
            <w:bottom w:val="none" w:sz="0" w:space="0" w:color="auto"/>
            <w:right w:val="none" w:sz="0" w:space="0" w:color="auto"/>
          </w:divBdr>
          <w:divsChild>
            <w:div w:id="68957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688A39-ECB9-47B5-B50C-A01AF08FB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5952</TotalTime>
  <Pages>65</Pages>
  <Words>15221</Words>
  <Characters>86765</Characters>
  <Application>Microsoft Office Word</Application>
  <DocSecurity>0</DocSecurity>
  <Lines>723</Lines>
  <Paragraphs>203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Galstyan</dc:creator>
  <cp:keywords>https:/mul2-moj.gov.am/tasks/315155/oneclick/AMPOPATERT_3.docx?token=51cfc479e592ed34e3c22421359f83ef</cp:keywords>
  <dc:description/>
  <cp:lastModifiedBy>Margarita Zalibekyan</cp:lastModifiedBy>
  <cp:revision>284</cp:revision>
  <cp:lastPrinted>2024-10-21T06:27:00Z</cp:lastPrinted>
  <dcterms:created xsi:type="dcterms:W3CDTF">2023-06-12T05:33:00Z</dcterms:created>
  <dcterms:modified xsi:type="dcterms:W3CDTF">2025-10-28T10:12:00Z</dcterms:modified>
</cp:coreProperties>
</file>