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B8224C" w14:textId="77777777" w:rsidR="00AF420E" w:rsidRPr="00685B78" w:rsidRDefault="00AF420E" w:rsidP="00173C07">
      <w:pPr>
        <w:spacing w:after="0" w:line="276" w:lineRule="auto"/>
        <w:ind w:right="-18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1D51EC4" w14:textId="3AC0083E" w:rsidR="008A551A" w:rsidRDefault="00765A2B" w:rsidP="00173C07">
      <w:pPr>
        <w:spacing w:after="0" w:line="276" w:lineRule="auto"/>
        <w:ind w:right="-18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73C07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74090D7C" w14:textId="77777777" w:rsidR="00853B61" w:rsidRPr="00173C07" w:rsidRDefault="00853B61" w:rsidP="00173C07">
      <w:pPr>
        <w:spacing w:after="0" w:line="276" w:lineRule="auto"/>
        <w:ind w:right="-18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0A5E781" w14:textId="77CB0780" w:rsidR="00173C07" w:rsidRPr="00173C07" w:rsidRDefault="004C55D7" w:rsidP="00173C07">
      <w:pPr>
        <w:widowControl w:val="0"/>
        <w:shd w:val="clear" w:color="auto" w:fill="FFFFFF"/>
        <w:spacing w:after="0" w:line="276" w:lineRule="auto"/>
        <w:ind w:right="-18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4C55D7">
        <w:rPr>
          <w:rFonts w:ascii="GHEA Grapalat" w:hAnsi="GHEA Grapalat"/>
          <w:sz w:val="24"/>
          <w:szCs w:val="24"/>
          <w:lang w:val="hy-AM"/>
        </w:rPr>
        <w:t>«</w:t>
      </w:r>
      <w:r w:rsidRPr="004938D2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4938D2">
        <w:rPr>
          <w:rFonts w:ascii="GHEA Grapalat" w:hAnsi="GHEA Grapalat"/>
          <w:sz w:val="24"/>
          <w:szCs w:val="24"/>
          <w:lang w:val="hy-AM"/>
        </w:rPr>
        <w:t xml:space="preserve"> ԿԱՌԱՎԱՐՈՒԹՅԱՆ 20</w:t>
      </w:r>
      <w:r w:rsidR="0070227E" w:rsidRPr="0070227E">
        <w:rPr>
          <w:rFonts w:ascii="GHEA Grapalat" w:hAnsi="GHEA Grapalat"/>
          <w:sz w:val="24"/>
          <w:szCs w:val="24"/>
          <w:lang w:val="hy-AM"/>
        </w:rPr>
        <w:t>11</w:t>
      </w:r>
      <w:r w:rsidRPr="004938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0227E" w:rsidRPr="004938D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0227E" w:rsidRPr="004938D2">
        <w:rPr>
          <w:rFonts w:ascii="GHEA Grapalat" w:hAnsi="GHEA Grapalat"/>
          <w:sz w:val="24"/>
          <w:szCs w:val="24"/>
          <w:lang w:val="hy-AM"/>
        </w:rPr>
        <w:t xml:space="preserve"> </w:t>
      </w:r>
      <w:r w:rsidR="0070227E" w:rsidRPr="0070227E">
        <w:rPr>
          <w:rFonts w:ascii="GHEA Grapalat" w:hAnsi="GHEA Grapalat"/>
          <w:sz w:val="24"/>
          <w:szCs w:val="24"/>
          <w:lang w:val="hy-AM"/>
        </w:rPr>
        <w:t>ՄԱՐՏ</w:t>
      </w:r>
      <w:r w:rsidR="0070227E" w:rsidRPr="004938D2">
        <w:rPr>
          <w:rFonts w:ascii="GHEA Grapalat" w:hAnsi="GHEA Grapalat"/>
          <w:sz w:val="24"/>
          <w:szCs w:val="24"/>
          <w:lang w:val="hy-AM"/>
        </w:rPr>
        <w:t>Ի</w:t>
      </w:r>
      <w:r w:rsidR="0070227E">
        <w:rPr>
          <w:rFonts w:ascii="GHEA Grapalat" w:hAnsi="GHEA Grapalat"/>
          <w:sz w:val="24"/>
          <w:szCs w:val="24"/>
          <w:lang w:val="hy-AM"/>
        </w:rPr>
        <w:t xml:space="preserve"> 3</w:t>
      </w:r>
      <w:r w:rsidR="0070227E" w:rsidRPr="004938D2">
        <w:rPr>
          <w:rFonts w:ascii="GHEA Grapalat" w:hAnsi="GHEA Grapalat"/>
          <w:sz w:val="24"/>
          <w:szCs w:val="24"/>
          <w:lang w:val="hy-AM"/>
        </w:rPr>
        <w:t xml:space="preserve">-Ի </w:t>
      </w:r>
      <w:r w:rsidRPr="004938D2">
        <w:rPr>
          <w:rFonts w:ascii="GHEA Grapalat" w:hAnsi="GHEA Grapalat"/>
          <w:sz w:val="24"/>
          <w:szCs w:val="24"/>
          <w:lang w:val="hy-AM"/>
        </w:rPr>
        <w:t>N</w:t>
      </w:r>
      <w:r w:rsidR="0070227E" w:rsidRPr="0070227E">
        <w:rPr>
          <w:rFonts w:ascii="GHEA Grapalat" w:hAnsi="GHEA Grapalat"/>
          <w:sz w:val="24"/>
          <w:szCs w:val="24"/>
          <w:lang w:val="hy-AM"/>
        </w:rPr>
        <w:t>202</w:t>
      </w:r>
      <w:r w:rsidRPr="004938D2">
        <w:rPr>
          <w:rFonts w:ascii="GHEA Grapalat" w:hAnsi="GHEA Grapalat"/>
          <w:sz w:val="24"/>
          <w:szCs w:val="24"/>
          <w:lang w:val="hy-AM"/>
        </w:rPr>
        <w:t>-Ն ՈՐՈՇՄԱՆ</w:t>
      </w:r>
      <w:r w:rsidRPr="004938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0227E" w:rsidRPr="004938D2">
        <w:rPr>
          <w:rFonts w:ascii="GHEA Grapalat" w:hAnsi="GHEA Grapalat" w:cs="Sylfaen"/>
          <w:sz w:val="24"/>
          <w:szCs w:val="24"/>
          <w:lang w:val="hy-AM"/>
        </w:rPr>
        <w:t>ՄԵՋ</w:t>
      </w:r>
      <w:r w:rsidR="0070227E" w:rsidRPr="0070227E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ԵՎ</w:t>
      </w:r>
      <w:r w:rsidR="0070227E" w:rsidRPr="004938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938D2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4938D2">
        <w:rPr>
          <w:rFonts w:ascii="GHEA Grapalat" w:hAnsi="GHEA Grapalat" w:cs="Sylfaen"/>
          <w:sz w:val="24"/>
          <w:szCs w:val="24"/>
          <w:lang w:val="hy-AM"/>
        </w:rPr>
        <w:softHyphen/>
        <w:t xml:space="preserve"> ԿԱՏԱՐԵԼՈՒ ՄԱՍԻՆ</w:t>
      </w:r>
      <w:r w:rsidRPr="004938D2">
        <w:rPr>
          <w:rFonts w:ascii="GHEA Grapalat" w:hAnsi="GHEA Grapalat"/>
          <w:sz w:val="24"/>
          <w:szCs w:val="24"/>
          <w:lang w:val="hy-AM"/>
        </w:rPr>
        <w:t>» ՀՀ ԿԱՌԱՎԱՐՈՒԹՅԱՆ ՈՐՈՇՄԱՆ ՆԱԽԱԳԾԻ ԸՆԴՈՒՆՄԱՆ ԱՆՀՐԱԺԵՇՏՈՒԹՅԱՆ ՎԵՐԱԲԵՐՅԱԼ</w:t>
      </w:r>
    </w:p>
    <w:p w14:paraId="3962E24E" w14:textId="6F0E41E4" w:rsidR="00FC3E5D" w:rsidRPr="00173C07" w:rsidRDefault="00173C07" w:rsidP="006B31B1">
      <w:pPr>
        <w:pStyle w:val="ListParagraph"/>
        <w:widowControl w:val="0"/>
        <w:shd w:val="clear" w:color="auto" w:fill="FFFFFF"/>
        <w:spacing w:before="240" w:after="0" w:line="360" w:lineRule="auto"/>
        <w:ind w:left="0" w:right="-18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   1</w:t>
      </w:r>
      <w:r>
        <w:rPr>
          <w:rFonts w:ascii="Cambria Math" w:eastAsia="Times New Roman" w:hAnsi="Cambria Math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․ </w:t>
      </w:r>
      <w:r w:rsidR="0006159A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Ընթացիկ իրավիճակը և իրավական ակտի ընդունման անհրաժեշտությունը</w:t>
      </w:r>
      <w:r w:rsidR="006537F1" w:rsidRPr="00173C07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</w:p>
    <w:p w14:paraId="61CC8B5C" w14:textId="5BD0FFAF" w:rsidR="00144820" w:rsidRDefault="00144820" w:rsidP="00C47CFD">
      <w:pPr>
        <w:widowControl w:val="0"/>
        <w:spacing w:after="0" w:line="360" w:lineRule="auto"/>
        <w:ind w:right="-17" w:firstLine="454"/>
        <w:jc w:val="both"/>
        <w:rPr>
          <w:rFonts w:ascii="GHEA Grapalat" w:hAnsi="GHEA Grapalat"/>
          <w:sz w:val="24"/>
          <w:szCs w:val="24"/>
          <w:lang w:val="hy-AM"/>
        </w:rPr>
      </w:pPr>
      <w:r w:rsidRPr="00402776">
        <w:rPr>
          <w:rFonts w:ascii="GHEA Grapalat" w:hAnsi="GHEA Grapalat" w:cs="Sylfaen"/>
          <w:sz w:val="24"/>
          <w:szCs w:val="24"/>
          <w:lang w:val="hy-AM"/>
        </w:rPr>
        <w:t>ՀՀ</w:t>
      </w:r>
      <w:r w:rsidRPr="004C55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02776">
        <w:rPr>
          <w:rFonts w:ascii="GHEA Grapalat" w:hAnsi="GHEA Grapalat"/>
          <w:sz w:val="24"/>
          <w:szCs w:val="24"/>
          <w:lang w:val="hy-AM"/>
        </w:rPr>
        <w:t>կառավարության 20</w:t>
      </w:r>
      <w:r w:rsidRPr="001A05A4">
        <w:rPr>
          <w:rFonts w:ascii="GHEA Grapalat" w:hAnsi="GHEA Grapalat"/>
          <w:sz w:val="24"/>
          <w:szCs w:val="24"/>
          <w:lang w:val="hy-AM"/>
        </w:rPr>
        <w:t>11</w:t>
      </w:r>
      <w:r w:rsidR="00FD0720" w:rsidRPr="00FD07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2776">
        <w:rPr>
          <w:rFonts w:ascii="GHEA Grapalat" w:hAnsi="GHEA Grapalat" w:cs="Sylfaen"/>
          <w:sz w:val="24"/>
          <w:szCs w:val="24"/>
          <w:lang w:val="hy-AM"/>
        </w:rPr>
        <w:t>թ</w:t>
      </w:r>
      <w:r w:rsidR="00FD0720">
        <w:rPr>
          <w:rFonts w:ascii="GHEA Grapalat" w:hAnsi="GHEA Grapalat" w:cs="Sylfaen"/>
          <w:sz w:val="24"/>
          <w:szCs w:val="24"/>
          <w:lang w:val="hy-AM"/>
        </w:rPr>
        <w:t>վականի</w:t>
      </w:r>
      <w:r w:rsidRPr="004027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5A4">
        <w:rPr>
          <w:rFonts w:ascii="GHEA Grapalat" w:hAnsi="GHEA Grapalat"/>
          <w:sz w:val="24"/>
          <w:szCs w:val="24"/>
          <w:lang w:val="hy-AM"/>
        </w:rPr>
        <w:t>մարտ</w:t>
      </w:r>
      <w:r w:rsidRPr="00402776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1A05A4">
        <w:rPr>
          <w:rFonts w:ascii="GHEA Grapalat" w:hAnsi="GHEA Grapalat"/>
          <w:sz w:val="24"/>
          <w:szCs w:val="24"/>
          <w:lang w:val="hy-AM"/>
        </w:rPr>
        <w:t>3</w:t>
      </w:r>
      <w:r w:rsidRPr="00402776">
        <w:rPr>
          <w:rFonts w:ascii="GHEA Grapalat" w:hAnsi="GHEA Grapalat"/>
          <w:sz w:val="24"/>
          <w:szCs w:val="24"/>
          <w:lang w:val="hy-AM"/>
        </w:rPr>
        <w:t>-ի </w:t>
      </w:r>
      <w:r w:rsidRPr="001A05A4">
        <w:rPr>
          <w:rFonts w:ascii="GHEA Grapalat" w:hAnsi="GHEA Grapalat"/>
          <w:sz w:val="24"/>
          <w:szCs w:val="24"/>
          <w:lang w:val="hy-AM"/>
        </w:rPr>
        <w:t xml:space="preserve">Պետության սեփականություն հանդիսացող բաժնեմաս ունեցող </w:t>
      </w:r>
      <w:r>
        <w:rPr>
          <w:rFonts w:ascii="GHEA Grapalat" w:hAnsi="GHEA Grapalat" w:cs="Times New Roman"/>
          <w:sz w:val="24"/>
          <w:szCs w:val="24"/>
          <w:lang w:val="hy-AM"/>
        </w:rPr>
        <w:t>առևտրային կազմակերպությունների շահույթի բաշխ</w:t>
      </w:r>
      <w:r>
        <w:rPr>
          <w:rFonts w:ascii="GHEA Grapalat" w:hAnsi="GHEA Grapalat" w:cs="Times New Roman"/>
          <w:sz w:val="24"/>
          <w:szCs w:val="24"/>
          <w:lang w:val="hy-AM"/>
        </w:rPr>
        <w:softHyphen/>
        <w:t>ման, շահութա</w:t>
      </w:r>
      <w:r>
        <w:rPr>
          <w:rFonts w:ascii="GHEA Grapalat" w:hAnsi="GHEA Grapalat" w:cs="Times New Roman"/>
          <w:sz w:val="24"/>
          <w:szCs w:val="24"/>
          <w:lang w:val="hy-AM"/>
        </w:rPr>
        <w:softHyphen/>
        <w:t>բա</w:t>
      </w:r>
      <w:r>
        <w:rPr>
          <w:rFonts w:ascii="GHEA Grapalat" w:hAnsi="GHEA Grapalat" w:cs="Times New Roman"/>
          <w:sz w:val="24"/>
          <w:szCs w:val="24"/>
          <w:lang w:val="hy-AM"/>
        </w:rPr>
        <w:softHyphen/>
        <w:t>ժին</w:t>
      </w:r>
      <w:r>
        <w:rPr>
          <w:rFonts w:ascii="GHEA Grapalat" w:hAnsi="GHEA Grapalat" w:cs="Times New Roman"/>
          <w:sz w:val="24"/>
          <w:szCs w:val="24"/>
          <w:lang w:val="hy-AM"/>
        </w:rPr>
        <w:softHyphen/>
        <w:t>ների հաշվարկման</w:t>
      </w:r>
      <w:r w:rsidRPr="00313DDF">
        <w:rPr>
          <w:rFonts w:ascii="GHEA Grapalat" w:hAnsi="GHEA Grapalat" w:cs="Times New Roman"/>
          <w:sz w:val="24"/>
          <w:szCs w:val="24"/>
          <w:lang w:val="hy-AM"/>
        </w:rPr>
        <w:t xml:space="preserve"> և</w:t>
      </w:r>
      <w:r w:rsidRPr="001A05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3DDF">
        <w:rPr>
          <w:rFonts w:ascii="GHEA Grapalat" w:hAnsi="GHEA Grapalat"/>
          <w:sz w:val="24"/>
          <w:szCs w:val="24"/>
          <w:lang w:val="hy-AM"/>
        </w:rPr>
        <w:t>Հ</w:t>
      </w:r>
      <w:r w:rsidRPr="001A05A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313DDF">
        <w:rPr>
          <w:rFonts w:ascii="GHEA Grapalat" w:hAnsi="GHEA Grapalat"/>
          <w:sz w:val="24"/>
          <w:szCs w:val="24"/>
          <w:lang w:val="hy-AM"/>
        </w:rPr>
        <w:t>Հ</w:t>
      </w:r>
      <w:r w:rsidRPr="001A05A4">
        <w:rPr>
          <w:rFonts w:ascii="GHEA Grapalat" w:hAnsi="GHEA Grapalat"/>
          <w:sz w:val="24"/>
          <w:szCs w:val="24"/>
          <w:lang w:val="hy-AM"/>
        </w:rPr>
        <w:t>անրապետության պետական բյուջե վճարման կարգը հաստատելու և Հայաստանի Հանրապետության կառավարության 2001 թվականի դեկտեմբերի 5-ի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5A4">
        <w:rPr>
          <w:rFonts w:ascii="GHEA Grapalat" w:hAnsi="GHEA Grapalat"/>
          <w:sz w:val="24"/>
          <w:szCs w:val="24"/>
          <w:lang w:val="hy-AM"/>
        </w:rPr>
        <w:t>N1194 որոշման մեջ փոփոխություն կատարելու մասին</w:t>
      </w:r>
      <w:r w:rsidRPr="004938D2">
        <w:rPr>
          <w:rFonts w:ascii="GHEA Grapalat" w:hAnsi="GHEA Grapalat"/>
          <w:sz w:val="24"/>
          <w:szCs w:val="24"/>
          <w:lang w:val="hy-AM"/>
        </w:rPr>
        <w:t> N</w:t>
      </w:r>
      <w:r w:rsidRPr="001A05A4">
        <w:rPr>
          <w:rFonts w:ascii="GHEA Grapalat" w:hAnsi="GHEA Grapalat"/>
          <w:sz w:val="24"/>
          <w:szCs w:val="24"/>
          <w:lang w:val="hy-AM"/>
        </w:rPr>
        <w:t>202</w:t>
      </w:r>
      <w:r w:rsidRPr="004938D2">
        <w:rPr>
          <w:rFonts w:ascii="GHEA Grapalat" w:hAnsi="GHEA Grapalat"/>
          <w:sz w:val="24"/>
          <w:szCs w:val="24"/>
          <w:lang w:val="hy-AM"/>
        </w:rPr>
        <w:t>-Ն որոշման (այսու</w:t>
      </w:r>
      <w:r w:rsidRPr="004938D2">
        <w:rPr>
          <w:rFonts w:ascii="GHEA Grapalat" w:hAnsi="GHEA Grapalat"/>
          <w:sz w:val="24"/>
          <w:szCs w:val="24"/>
          <w:lang w:val="hy-AM"/>
        </w:rPr>
        <w:softHyphen/>
        <w:t xml:space="preserve">հետ՝ Որոշում) </w:t>
      </w:r>
      <w:r w:rsidRPr="00C52858">
        <w:rPr>
          <w:rFonts w:ascii="GHEA Grapalat" w:hAnsi="GHEA Grapalat"/>
          <w:sz w:val="24"/>
          <w:szCs w:val="24"/>
          <w:lang w:val="hy-AM"/>
        </w:rPr>
        <w:t>փոփոխությ</w:t>
      </w:r>
      <w:r w:rsidRPr="001C2AB3">
        <w:rPr>
          <w:rFonts w:ascii="GHEA Grapalat" w:hAnsi="GHEA Grapalat"/>
          <w:sz w:val="24"/>
          <w:szCs w:val="24"/>
          <w:lang w:val="hy-AM"/>
        </w:rPr>
        <w:t xml:space="preserve">ան նախաձեռնությունը </w:t>
      </w:r>
      <w:r>
        <w:rPr>
          <w:rFonts w:ascii="GHEA Grapalat" w:hAnsi="GHEA Grapalat"/>
          <w:sz w:val="24"/>
          <w:szCs w:val="24"/>
          <w:lang w:val="hy-AM"/>
        </w:rPr>
        <w:t xml:space="preserve">պայմանավորված է </w:t>
      </w:r>
      <w:r w:rsidRPr="001A05A4">
        <w:rPr>
          <w:rFonts w:ascii="GHEA Grapalat" w:hAnsi="GHEA Grapalat"/>
          <w:sz w:val="24"/>
          <w:szCs w:val="24"/>
          <w:lang w:val="hy-AM"/>
        </w:rPr>
        <w:t>2025</w:t>
      </w:r>
      <w:r w:rsidR="00FD0720" w:rsidRPr="00FD07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5A4">
        <w:rPr>
          <w:rFonts w:ascii="GHEA Grapalat" w:hAnsi="GHEA Grapalat"/>
          <w:sz w:val="24"/>
          <w:szCs w:val="24"/>
          <w:lang w:val="hy-AM"/>
        </w:rPr>
        <w:t>թ</w:t>
      </w:r>
      <w:r w:rsidR="00FD0720" w:rsidRPr="00FD0720">
        <w:rPr>
          <w:rFonts w:ascii="GHEA Grapalat" w:hAnsi="GHEA Grapalat"/>
          <w:sz w:val="24"/>
          <w:szCs w:val="24"/>
          <w:lang w:val="hy-AM"/>
        </w:rPr>
        <w:t>վականի մայիսի 5-ի</w:t>
      </w:r>
      <w:r w:rsidRPr="001A05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020D">
        <w:rPr>
          <w:rFonts w:ascii="GHEA Grapalat" w:hAnsi="GHEA Grapalat"/>
          <w:sz w:val="24"/>
          <w:szCs w:val="24"/>
          <w:lang w:val="hy-AM"/>
        </w:rPr>
        <w:t>ֆ</w:t>
      </w:r>
      <w:r w:rsidRPr="001A05A4">
        <w:rPr>
          <w:rFonts w:ascii="GHEA Grapalat" w:hAnsi="GHEA Grapalat"/>
          <w:sz w:val="24"/>
          <w:szCs w:val="24"/>
          <w:lang w:val="hy-AM"/>
        </w:rPr>
        <w:t xml:space="preserve">ինանսատնտեսական նախարարական կոմիտեի </w:t>
      </w:r>
      <w:r w:rsidRPr="00313DDF">
        <w:rPr>
          <w:rFonts w:ascii="GHEA Grapalat" w:hAnsi="GHEA Grapalat"/>
          <w:sz w:val="24"/>
          <w:szCs w:val="24"/>
          <w:lang w:val="hy-AM"/>
        </w:rPr>
        <w:t>NԿԱ/135</w:t>
      </w:r>
      <w:r w:rsidRPr="00C2020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նիստ</w:t>
      </w:r>
      <w:r w:rsidRPr="001C2AB3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020D">
        <w:rPr>
          <w:rFonts w:ascii="GHEA Grapalat" w:hAnsi="GHEA Grapalat"/>
          <w:sz w:val="24"/>
          <w:szCs w:val="24"/>
          <w:lang w:val="hy-AM"/>
        </w:rPr>
        <w:t xml:space="preserve">արձանագրության </w:t>
      </w:r>
      <w:r w:rsidRPr="00313DDF">
        <w:rPr>
          <w:rFonts w:ascii="GHEA Grapalat" w:hAnsi="GHEA Grapalat"/>
          <w:sz w:val="24"/>
          <w:szCs w:val="24"/>
          <w:lang w:val="hy-AM"/>
        </w:rPr>
        <w:t>1-ին կետի 1-ին ենթակետ</w:t>
      </w:r>
      <w:r w:rsidRPr="001C2AB3">
        <w:rPr>
          <w:rFonts w:ascii="GHEA Grapalat" w:hAnsi="GHEA Grapalat"/>
          <w:sz w:val="24"/>
          <w:szCs w:val="24"/>
          <w:lang w:val="hy-AM"/>
        </w:rPr>
        <w:t>ով</w:t>
      </w:r>
      <w:r w:rsidRPr="00C202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2AB3">
        <w:rPr>
          <w:rFonts w:ascii="GHEA Grapalat" w:hAnsi="GHEA Grapalat"/>
          <w:sz w:val="24"/>
          <w:szCs w:val="24"/>
          <w:lang w:val="hy-AM"/>
        </w:rPr>
        <w:t>տրված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020D">
        <w:rPr>
          <w:rFonts w:ascii="GHEA Grapalat" w:hAnsi="GHEA Grapalat"/>
          <w:sz w:val="24"/>
          <w:szCs w:val="24"/>
          <w:lang w:val="hy-AM"/>
        </w:rPr>
        <w:t>հանձնարարականի</w:t>
      </w:r>
      <w:r w:rsidRPr="00313DD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կատարմամբ</w:t>
      </w:r>
      <w:r w:rsidRPr="00C2020D">
        <w:rPr>
          <w:rFonts w:ascii="GHEA Grapalat" w:hAnsi="GHEA Grapalat"/>
          <w:sz w:val="24"/>
          <w:szCs w:val="24"/>
          <w:lang w:val="hy-AM"/>
        </w:rPr>
        <w:t>,</w:t>
      </w:r>
      <w:r w:rsidRPr="00313DDF">
        <w:rPr>
          <w:rFonts w:ascii="GHEA Grapalat" w:hAnsi="GHEA Grapalat"/>
          <w:sz w:val="24"/>
          <w:szCs w:val="24"/>
          <w:lang w:val="hy-AM"/>
        </w:rPr>
        <w:t xml:space="preserve"> որով </w:t>
      </w:r>
      <w:r w:rsidRPr="00C2020D">
        <w:rPr>
          <w:rFonts w:ascii="GHEA Grapalat" w:hAnsi="GHEA Grapalat"/>
          <w:sz w:val="24"/>
          <w:szCs w:val="24"/>
          <w:lang w:val="hy-AM"/>
        </w:rPr>
        <w:t>առաջարկվել</w:t>
      </w:r>
      <w:r w:rsidRPr="00313DDF">
        <w:rPr>
          <w:rFonts w:ascii="GHEA Grapalat" w:hAnsi="GHEA Grapalat"/>
          <w:sz w:val="24"/>
          <w:szCs w:val="24"/>
          <w:lang w:val="hy-AM"/>
        </w:rPr>
        <w:t xml:space="preserve">  է ՀՀ ֆինանս</w:t>
      </w:r>
      <w:r w:rsidRPr="00313DDF">
        <w:rPr>
          <w:rFonts w:ascii="GHEA Grapalat" w:hAnsi="GHEA Grapalat"/>
          <w:sz w:val="24"/>
          <w:szCs w:val="24"/>
          <w:lang w:val="hy-AM"/>
        </w:rPr>
        <w:softHyphen/>
        <w:t xml:space="preserve">ների նախարարությանը </w:t>
      </w:r>
      <w:r>
        <w:rPr>
          <w:rFonts w:ascii="GHEA Grapalat" w:hAnsi="GHEA Grapalat"/>
          <w:sz w:val="24"/>
          <w:szCs w:val="24"/>
          <w:lang w:val="hy-AM"/>
        </w:rPr>
        <w:t>շրջանառել</w:t>
      </w:r>
      <w:r w:rsidRPr="00313D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2858">
        <w:rPr>
          <w:rFonts w:ascii="GHEA Grapalat" w:hAnsi="GHEA Grapalat"/>
          <w:sz w:val="24"/>
          <w:szCs w:val="24"/>
          <w:lang w:val="hy-AM"/>
        </w:rPr>
        <w:t>Ո</w:t>
      </w:r>
      <w:r w:rsidRPr="00313DDF">
        <w:rPr>
          <w:rFonts w:ascii="GHEA Grapalat" w:hAnsi="GHEA Grapalat"/>
          <w:sz w:val="24"/>
          <w:szCs w:val="24"/>
          <w:lang w:val="hy-AM"/>
        </w:rPr>
        <w:t>րոշման մեջ փոփոխություն կատարելու նախագիծ՝</w:t>
      </w:r>
      <w:r w:rsidRPr="00C52858">
        <w:rPr>
          <w:rFonts w:ascii="GHEA Grapalat" w:hAnsi="GHEA Grapalat"/>
          <w:sz w:val="24"/>
          <w:szCs w:val="24"/>
          <w:lang w:val="hy-AM"/>
        </w:rPr>
        <w:t xml:space="preserve"> կապված</w:t>
      </w:r>
      <w:r w:rsidRPr="00313DDF">
        <w:rPr>
          <w:rFonts w:ascii="GHEA Grapalat" w:hAnsi="GHEA Grapalat"/>
          <w:sz w:val="24"/>
          <w:szCs w:val="24"/>
          <w:lang w:val="hy-AM"/>
        </w:rPr>
        <w:t xml:space="preserve"> շահութաբաժնի պարտավորության մարումը հետաձգելու </w:t>
      </w:r>
      <w:r w:rsidR="00CE6D1A">
        <w:rPr>
          <w:rFonts w:ascii="GHEA Grapalat" w:hAnsi="GHEA Grapalat"/>
          <w:sz w:val="24"/>
          <w:szCs w:val="24"/>
          <w:lang w:val="hy-AM"/>
        </w:rPr>
        <w:t>իրավահարաբերությունների</w:t>
      </w:r>
      <w:r w:rsidRPr="00313DDF">
        <w:rPr>
          <w:rFonts w:ascii="GHEA Grapalat" w:hAnsi="GHEA Grapalat"/>
          <w:sz w:val="24"/>
          <w:szCs w:val="24"/>
          <w:lang w:val="hy-AM"/>
        </w:rPr>
        <w:t xml:space="preserve"> </w:t>
      </w:r>
      <w:r w:rsidR="00CE6D1A">
        <w:rPr>
          <w:rFonts w:ascii="GHEA Grapalat" w:hAnsi="GHEA Grapalat"/>
          <w:sz w:val="24"/>
          <w:szCs w:val="24"/>
          <w:lang w:val="hy-AM"/>
        </w:rPr>
        <w:t xml:space="preserve">հստակեցման </w:t>
      </w:r>
      <w:r w:rsidRPr="00C52858">
        <w:rPr>
          <w:rFonts w:ascii="GHEA Grapalat" w:hAnsi="GHEA Grapalat"/>
          <w:sz w:val="24"/>
          <w:szCs w:val="24"/>
          <w:lang w:val="hy-AM"/>
        </w:rPr>
        <w:t>հետ</w:t>
      </w:r>
      <w:r w:rsidRPr="00313DDF">
        <w:rPr>
          <w:rFonts w:ascii="GHEA Grapalat" w:hAnsi="GHEA Grapalat"/>
          <w:sz w:val="24"/>
          <w:szCs w:val="24"/>
          <w:lang w:val="hy-AM"/>
        </w:rPr>
        <w:t>:</w:t>
      </w:r>
    </w:p>
    <w:p w14:paraId="7BEDB19D" w14:textId="71209E46" w:rsidR="00C47CFD" w:rsidRDefault="00C47CFD" w:rsidP="00C47CFD">
      <w:pPr>
        <w:widowControl w:val="0"/>
        <w:spacing w:after="0" w:line="360" w:lineRule="auto"/>
        <w:ind w:right="-17" w:firstLine="454"/>
        <w:jc w:val="both"/>
        <w:rPr>
          <w:rFonts w:ascii="GHEA Grapalat" w:hAnsi="GHEA Grapalat"/>
          <w:sz w:val="24"/>
          <w:szCs w:val="24"/>
          <w:lang w:val="hy-AM"/>
        </w:rPr>
      </w:pPr>
      <w:r w:rsidRPr="00C47CFD">
        <w:rPr>
          <w:rFonts w:ascii="GHEA Grapalat" w:hAnsi="GHEA Grapalat"/>
          <w:sz w:val="24"/>
          <w:szCs w:val="24"/>
          <w:lang w:val="hy-AM"/>
        </w:rPr>
        <w:t>Գործող կարգի համաձայն, շահութաբաժինների վճարման ժամկետ</w:t>
      </w:r>
      <w:r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C47CFD">
        <w:rPr>
          <w:rFonts w:ascii="GHEA Grapalat" w:hAnsi="GHEA Grapalat"/>
          <w:sz w:val="24"/>
          <w:szCs w:val="24"/>
          <w:lang w:val="hy-AM"/>
        </w:rPr>
        <w:t>սահմանված ընթացիկ տարվա հոկտեմբերի 1-ը, որից հետո շահութաբաժինների չվճարված գումարների նկատմամբ հաշվարկվում են տույժեր</w:t>
      </w:r>
      <w:r w:rsidR="00064D01" w:rsidRPr="00064D01">
        <w:rPr>
          <w:rFonts w:ascii="GHEA Grapalat" w:hAnsi="GHEA Grapalat"/>
          <w:sz w:val="24"/>
          <w:szCs w:val="24"/>
          <w:lang w:val="hy-AM"/>
        </w:rPr>
        <w:t>՝</w:t>
      </w:r>
      <w:r w:rsidRPr="00C47CFD">
        <w:rPr>
          <w:rFonts w:ascii="GHEA Grapalat" w:hAnsi="GHEA Grapalat"/>
          <w:sz w:val="24"/>
          <w:szCs w:val="24"/>
          <w:lang w:val="hy-AM"/>
        </w:rPr>
        <w:t xml:space="preserve"> օրական բանկային </w:t>
      </w:r>
      <w:r w:rsidR="00C459F7" w:rsidRPr="00C459F7">
        <w:rPr>
          <w:rFonts w:ascii="GHEA Grapalat" w:hAnsi="GHEA Grapalat"/>
          <w:sz w:val="24"/>
          <w:szCs w:val="24"/>
          <w:lang w:val="hy-AM"/>
        </w:rPr>
        <w:t xml:space="preserve">հաշվարկային </w:t>
      </w:r>
      <w:r w:rsidRPr="00C47CFD">
        <w:rPr>
          <w:rFonts w:ascii="GHEA Grapalat" w:hAnsi="GHEA Grapalat"/>
          <w:sz w:val="24"/>
          <w:szCs w:val="24"/>
          <w:lang w:val="hy-AM"/>
        </w:rPr>
        <w:t xml:space="preserve">դրույքին համապատասխան: </w:t>
      </w:r>
      <w:r w:rsidR="00064D01" w:rsidRPr="00064D01">
        <w:rPr>
          <w:rFonts w:ascii="GHEA Grapalat" w:hAnsi="GHEA Grapalat"/>
          <w:sz w:val="24"/>
          <w:szCs w:val="24"/>
          <w:lang w:val="hy-AM"/>
        </w:rPr>
        <w:t>Սույն կարգավորման նպատակն է</w:t>
      </w:r>
      <w:r w:rsidR="008A42C2" w:rsidRPr="008A42C2">
        <w:rPr>
          <w:rFonts w:ascii="GHEA Grapalat" w:hAnsi="GHEA Grapalat"/>
          <w:sz w:val="24"/>
          <w:szCs w:val="24"/>
          <w:lang w:val="hy-AM"/>
        </w:rPr>
        <w:t xml:space="preserve"> ֆինանսական </w:t>
      </w:r>
      <w:r w:rsidR="008A42C2">
        <w:rPr>
          <w:rFonts w:ascii="GHEA Grapalat" w:hAnsi="GHEA Grapalat"/>
          <w:sz w:val="24"/>
          <w:szCs w:val="24"/>
          <w:lang w:val="hy-AM"/>
        </w:rPr>
        <w:t>դժվարություններ և</w:t>
      </w:r>
      <w:r w:rsidR="00064D01" w:rsidRPr="00064D01">
        <w:rPr>
          <w:rFonts w:ascii="GHEA Grapalat" w:hAnsi="GHEA Grapalat"/>
          <w:sz w:val="24"/>
          <w:szCs w:val="24"/>
          <w:lang w:val="hy-AM"/>
        </w:rPr>
        <w:t xml:space="preserve"> անվճարունակության ռիսկեր ունեցող ընկերությունների համար ապահովել շահութաբաժինների վճարման այնպիսի պայմաններ, </w:t>
      </w:r>
      <w:r w:rsidR="00DE32F9">
        <w:rPr>
          <w:rFonts w:ascii="GHEA Grapalat" w:hAnsi="GHEA Grapalat"/>
          <w:sz w:val="24"/>
          <w:szCs w:val="24"/>
          <w:lang w:val="hy-AM"/>
        </w:rPr>
        <w:t>ո</w:t>
      </w:r>
      <w:r w:rsidR="00DE32F9" w:rsidRPr="00DE32F9">
        <w:rPr>
          <w:rFonts w:ascii="GHEA Grapalat" w:hAnsi="GHEA Grapalat"/>
          <w:sz w:val="24"/>
          <w:szCs w:val="24"/>
          <w:lang w:val="hy-AM"/>
        </w:rPr>
        <w:t>րոնք</w:t>
      </w:r>
      <w:r w:rsidR="00064D01" w:rsidRPr="00064D01">
        <w:rPr>
          <w:rFonts w:ascii="GHEA Grapalat" w:hAnsi="GHEA Grapalat"/>
          <w:sz w:val="24"/>
          <w:szCs w:val="24"/>
          <w:lang w:val="hy-AM"/>
        </w:rPr>
        <w:t xml:space="preserve"> չ</w:t>
      </w:r>
      <w:r w:rsidR="00DE32F9" w:rsidRPr="00DE32F9">
        <w:rPr>
          <w:rFonts w:ascii="GHEA Grapalat" w:hAnsi="GHEA Grapalat"/>
          <w:sz w:val="24"/>
          <w:szCs w:val="24"/>
          <w:lang w:val="hy-AM"/>
        </w:rPr>
        <w:t>են</w:t>
      </w:r>
      <w:r w:rsidR="00064D01" w:rsidRPr="00064D01">
        <w:rPr>
          <w:rFonts w:ascii="GHEA Grapalat" w:hAnsi="GHEA Grapalat"/>
          <w:sz w:val="24"/>
          <w:szCs w:val="24"/>
          <w:lang w:val="hy-AM"/>
        </w:rPr>
        <w:t xml:space="preserve"> </w:t>
      </w:r>
      <w:r w:rsidR="00C459F7" w:rsidRPr="00C459F7">
        <w:rPr>
          <w:rFonts w:ascii="GHEA Grapalat" w:hAnsi="GHEA Grapalat"/>
          <w:sz w:val="24"/>
          <w:szCs w:val="24"/>
          <w:lang w:val="hy-AM"/>
        </w:rPr>
        <w:t>հանգեցնի</w:t>
      </w:r>
      <w:r w:rsidR="00064D01" w:rsidRPr="00064D01">
        <w:rPr>
          <w:rFonts w:ascii="GHEA Grapalat" w:hAnsi="GHEA Grapalat"/>
          <w:sz w:val="24"/>
          <w:szCs w:val="24"/>
          <w:lang w:val="hy-AM"/>
        </w:rPr>
        <w:t xml:space="preserve"> ընկերությունների ֆինանսական վիճակի </w:t>
      </w:r>
      <w:r w:rsidR="00C459F7">
        <w:rPr>
          <w:rFonts w:ascii="GHEA Grapalat" w:hAnsi="GHEA Grapalat"/>
          <w:sz w:val="24"/>
          <w:szCs w:val="24"/>
          <w:lang w:val="hy-AM"/>
        </w:rPr>
        <w:t>վատթարաց</w:t>
      </w:r>
      <w:r w:rsidR="00064D01" w:rsidRPr="00064D01">
        <w:rPr>
          <w:rFonts w:ascii="GHEA Grapalat" w:hAnsi="GHEA Grapalat"/>
          <w:sz w:val="24"/>
          <w:szCs w:val="24"/>
          <w:lang w:val="hy-AM"/>
        </w:rPr>
        <w:t>մ</w:t>
      </w:r>
      <w:r w:rsidR="00C459F7" w:rsidRPr="00C459F7">
        <w:rPr>
          <w:rFonts w:ascii="GHEA Grapalat" w:hAnsi="GHEA Grapalat"/>
          <w:sz w:val="24"/>
          <w:szCs w:val="24"/>
          <w:lang w:val="hy-AM"/>
        </w:rPr>
        <w:t>ան</w:t>
      </w:r>
      <w:r w:rsidR="00064D01" w:rsidRPr="00064D01">
        <w:rPr>
          <w:rFonts w:ascii="GHEA Grapalat" w:hAnsi="GHEA Grapalat"/>
          <w:sz w:val="24"/>
          <w:szCs w:val="24"/>
          <w:lang w:val="hy-AM"/>
        </w:rPr>
        <w:t>ը:</w:t>
      </w:r>
    </w:p>
    <w:p w14:paraId="27EC0576" w14:textId="31F7A792" w:rsidR="000A55F7" w:rsidRDefault="000A55F7" w:rsidP="000A55F7">
      <w:pPr>
        <w:widowControl w:val="0"/>
        <w:spacing w:after="0" w:line="360" w:lineRule="auto"/>
        <w:ind w:right="-17" w:firstLine="454"/>
        <w:jc w:val="both"/>
        <w:rPr>
          <w:rFonts w:ascii="GHEA Grapalat" w:hAnsi="GHEA Grapalat"/>
          <w:sz w:val="24"/>
          <w:szCs w:val="24"/>
          <w:lang w:val="hy-AM"/>
        </w:rPr>
      </w:pPr>
      <w:r w:rsidRPr="002A4F2E">
        <w:rPr>
          <w:rFonts w:ascii="GHEA Grapalat" w:hAnsi="GHEA Grapalat"/>
          <w:sz w:val="24"/>
          <w:szCs w:val="24"/>
          <w:lang w:val="hy-AM"/>
        </w:rPr>
        <w:t xml:space="preserve">Բացի այդ, </w:t>
      </w:r>
      <w:r w:rsidR="002A4F2E" w:rsidRPr="002A4F2E">
        <w:rPr>
          <w:rFonts w:ascii="GHEA Grapalat" w:hAnsi="GHEA Grapalat"/>
          <w:sz w:val="24"/>
          <w:szCs w:val="24"/>
          <w:lang w:val="hy-AM"/>
        </w:rPr>
        <w:t>Որոշման N1 հավելվածի 7-րդ կետում անհրաժեշտ է բովանդակային առումով ճշգրտել և հստա</w:t>
      </w:r>
      <w:r w:rsidR="002A4F2E" w:rsidRPr="002A4F2E">
        <w:rPr>
          <w:rFonts w:ascii="GHEA Grapalat" w:hAnsi="GHEA Grapalat"/>
          <w:sz w:val="24"/>
          <w:szCs w:val="24"/>
          <w:lang w:val="hy-AM"/>
        </w:rPr>
        <w:softHyphen/>
        <w:t xml:space="preserve">կեցնել </w:t>
      </w:r>
      <w:r w:rsidRPr="002A4F2E">
        <w:rPr>
          <w:rFonts w:ascii="GHEA Grapalat" w:hAnsi="GHEA Grapalat"/>
          <w:sz w:val="24"/>
          <w:szCs w:val="24"/>
          <w:lang w:val="hy-AM"/>
        </w:rPr>
        <w:t>ՀՀ հանրային ծառայությունները կարգավորող հանձնա</w:t>
      </w:r>
      <w:r w:rsidRPr="002A4F2E">
        <w:rPr>
          <w:rFonts w:ascii="GHEA Grapalat" w:hAnsi="GHEA Grapalat"/>
          <w:sz w:val="24"/>
          <w:szCs w:val="24"/>
          <w:lang w:val="hy-AM"/>
        </w:rPr>
        <w:softHyphen/>
        <w:t>ժո</w:t>
      </w:r>
      <w:r w:rsidRPr="002A4F2E">
        <w:rPr>
          <w:rFonts w:ascii="GHEA Grapalat" w:hAnsi="GHEA Grapalat"/>
          <w:sz w:val="24"/>
          <w:szCs w:val="24"/>
          <w:lang w:val="hy-AM"/>
        </w:rPr>
        <w:softHyphen/>
        <w:t>ղովի (այսուհետ՝ Հանձնաժողով) սակագնային կարգավորման ենթակա առև</w:t>
      </w:r>
      <w:r w:rsidRPr="002A4F2E">
        <w:rPr>
          <w:rFonts w:ascii="GHEA Grapalat" w:hAnsi="GHEA Grapalat"/>
          <w:sz w:val="24"/>
          <w:szCs w:val="24"/>
          <w:lang w:val="hy-AM"/>
        </w:rPr>
        <w:softHyphen/>
        <w:t>տրային կազմակեր</w:t>
      </w:r>
      <w:r w:rsidRPr="002A4F2E">
        <w:rPr>
          <w:rFonts w:ascii="GHEA Grapalat" w:hAnsi="GHEA Grapalat"/>
          <w:sz w:val="24"/>
          <w:szCs w:val="24"/>
          <w:lang w:val="hy-AM"/>
        </w:rPr>
        <w:softHyphen/>
        <w:t>պությունների համար</w:t>
      </w:r>
      <w:r w:rsidRPr="00C2020D">
        <w:rPr>
          <w:rFonts w:ascii="GHEA Grapalat" w:hAnsi="GHEA Grapalat"/>
          <w:sz w:val="24"/>
          <w:szCs w:val="24"/>
          <w:lang w:val="hy-AM"/>
        </w:rPr>
        <w:t xml:space="preserve"> </w:t>
      </w:r>
      <w:r w:rsidR="002A4F2E" w:rsidRPr="002A4F2E">
        <w:rPr>
          <w:rFonts w:ascii="GHEA Grapalat" w:hAnsi="GHEA Grapalat"/>
          <w:sz w:val="24"/>
          <w:szCs w:val="24"/>
          <w:lang w:val="hy-AM"/>
        </w:rPr>
        <w:t>շահու</w:t>
      </w:r>
      <w:r w:rsidR="002A4F2E" w:rsidRPr="002A4F2E">
        <w:rPr>
          <w:rFonts w:ascii="GHEA Grapalat" w:hAnsi="GHEA Grapalat"/>
          <w:sz w:val="24"/>
          <w:szCs w:val="24"/>
          <w:lang w:val="hy-AM"/>
        </w:rPr>
        <w:softHyphen/>
        <w:t>թա</w:t>
      </w:r>
      <w:r w:rsidR="002A4F2E" w:rsidRPr="002A4F2E">
        <w:rPr>
          <w:rFonts w:ascii="GHEA Grapalat" w:hAnsi="GHEA Grapalat"/>
          <w:sz w:val="24"/>
          <w:szCs w:val="24"/>
          <w:lang w:val="hy-AM"/>
        </w:rPr>
        <w:softHyphen/>
        <w:t>բա</w:t>
      </w:r>
      <w:r w:rsidR="002A4F2E" w:rsidRPr="002A4F2E">
        <w:rPr>
          <w:rFonts w:ascii="GHEA Grapalat" w:hAnsi="GHEA Grapalat"/>
          <w:sz w:val="24"/>
          <w:szCs w:val="24"/>
          <w:lang w:val="hy-AM"/>
        </w:rPr>
        <w:softHyphen/>
        <w:t>ժին</w:t>
      </w:r>
      <w:r w:rsidR="002A4F2E" w:rsidRPr="002A4F2E">
        <w:rPr>
          <w:rFonts w:ascii="GHEA Grapalat" w:hAnsi="GHEA Grapalat"/>
          <w:sz w:val="24"/>
          <w:szCs w:val="24"/>
          <w:lang w:val="hy-AM"/>
        </w:rPr>
        <w:softHyphen/>
        <w:t>ների հաշ</w:t>
      </w:r>
      <w:r w:rsidR="002A4F2E" w:rsidRPr="002A4F2E">
        <w:rPr>
          <w:rFonts w:ascii="GHEA Grapalat" w:hAnsi="GHEA Grapalat"/>
          <w:sz w:val="24"/>
          <w:szCs w:val="24"/>
          <w:lang w:val="hy-AM"/>
        </w:rPr>
        <w:softHyphen/>
        <w:t>վարկման բազայի բա</w:t>
      </w:r>
      <w:r w:rsidR="002A4F2E" w:rsidRPr="002A4F2E">
        <w:rPr>
          <w:rFonts w:ascii="GHEA Grapalat" w:hAnsi="GHEA Grapalat"/>
          <w:sz w:val="24"/>
          <w:szCs w:val="24"/>
          <w:lang w:val="hy-AM"/>
        </w:rPr>
        <w:softHyphen/>
        <w:t>ղա</w:t>
      </w:r>
      <w:r w:rsidR="002A4F2E" w:rsidRPr="002A4F2E">
        <w:rPr>
          <w:rFonts w:ascii="GHEA Grapalat" w:hAnsi="GHEA Grapalat"/>
          <w:sz w:val="24"/>
          <w:szCs w:val="24"/>
          <w:lang w:val="hy-AM"/>
        </w:rPr>
        <w:softHyphen/>
        <w:t>դրիչները: Ըստ այդմ, նախատեսվում է, որ Հանձնաժողովի կողմից սակագնային</w:t>
      </w:r>
      <w:r w:rsidR="002A4F2E">
        <w:rPr>
          <w:rFonts w:ascii="GHEA Grapalat" w:hAnsi="GHEA Grapalat" w:cs="Sylfaen"/>
          <w:sz w:val="24"/>
          <w:szCs w:val="24"/>
          <w:lang w:val="ro-RO"/>
        </w:rPr>
        <w:t xml:space="preserve"> կարգավորման ենթակա </w:t>
      </w:r>
      <w:r w:rsidR="00E97098">
        <w:rPr>
          <w:rFonts w:ascii="GHEA Grapalat" w:hAnsi="GHEA Grapalat" w:cs="Sylfaen"/>
          <w:sz w:val="24"/>
          <w:szCs w:val="24"/>
          <w:lang w:val="ro-RO"/>
        </w:rPr>
        <w:lastRenderedPageBreak/>
        <w:t xml:space="preserve">էներգետիկայի բնագավառի 50 տոկոս և ավելի </w:t>
      </w:r>
      <w:bookmarkStart w:id="0" w:name="_GoBack"/>
      <w:bookmarkEnd w:id="0"/>
      <w:r w:rsidR="002A4F2E">
        <w:rPr>
          <w:rFonts w:ascii="GHEA Grapalat" w:hAnsi="GHEA Grapalat" w:cs="Sylfaen"/>
          <w:sz w:val="24"/>
          <w:szCs w:val="24"/>
          <w:lang w:val="ro-RO"/>
        </w:rPr>
        <w:t>առև</w:t>
      </w:r>
      <w:r w:rsidR="002A4F2E">
        <w:rPr>
          <w:rFonts w:ascii="GHEA Grapalat" w:hAnsi="GHEA Grapalat" w:cs="Sylfaen"/>
          <w:sz w:val="24"/>
          <w:szCs w:val="24"/>
          <w:lang w:val="ro-RO"/>
        </w:rPr>
        <w:softHyphen/>
        <w:t>տրային կազմակեր</w:t>
      </w:r>
      <w:r w:rsidR="002A4F2E">
        <w:rPr>
          <w:rFonts w:ascii="GHEA Grapalat" w:hAnsi="GHEA Grapalat" w:cs="Sylfaen"/>
          <w:sz w:val="24"/>
          <w:szCs w:val="24"/>
          <w:lang w:val="ro-RO"/>
        </w:rPr>
        <w:softHyphen/>
        <w:t xml:space="preserve">պությունների համար հաշվետու տարվա </w:t>
      </w:r>
      <w:r w:rsidR="00F77A58">
        <w:rPr>
          <w:rFonts w:ascii="GHEA Grapalat" w:hAnsi="GHEA Grapalat" w:cs="Sylfaen"/>
          <w:sz w:val="24"/>
          <w:szCs w:val="24"/>
          <w:lang w:val="ro-RO"/>
        </w:rPr>
        <w:t xml:space="preserve">շահութաբաժնի հաշվարկման բազա </w:t>
      </w:r>
      <w:r w:rsidR="002A4F2E">
        <w:rPr>
          <w:rFonts w:ascii="GHEA Grapalat" w:hAnsi="GHEA Grapalat" w:cs="Sylfaen"/>
          <w:sz w:val="24"/>
          <w:szCs w:val="24"/>
          <w:lang w:val="ro-RO"/>
        </w:rPr>
        <w:t>ընդուն</w:t>
      </w:r>
      <w:r w:rsidR="00F77A58">
        <w:rPr>
          <w:rFonts w:ascii="GHEA Grapalat" w:hAnsi="GHEA Grapalat" w:cs="Sylfaen"/>
          <w:sz w:val="24"/>
          <w:szCs w:val="24"/>
          <w:lang w:val="ro-RO"/>
        </w:rPr>
        <w:t>ել</w:t>
      </w:r>
      <w:r w:rsidR="002A4F2E">
        <w:rPr>
          <w:rFonts w:ascii="GHEA Grapalat" w:hAnsi="GHEA Grapalat" w:cs="Sylfaen"/>
          <w:sz w:val="24"/>
          <w:szCs w:val="24"/>
          <w:lang w:val="ro-RO"/>
        </w:rPr>
        <w:t xml:space="preserve"> յուրաքանչյուր առևտրային կազմակերպու</w:t>
      </w:r>
      <w:r w:rsidR="002A4F2E">
        <w:rPr>
          <w:rFonts w:ascii="GHEA Grapalat" w:hAnsi="GHEA Grapalat" w:cs="Sylfaen"/>
          <w:sz w:val="24"/>
          <w:szCs w:val="24"/>
          <w:lang w:val="ro-RO"/>
        </w:rPr>
        <w:softHyphen/>
        <w:t>թյան գործունեու</w:t>
      </w:r>
      <w:r w:rsidR="002A4F2E">
        <w:rPr>
          <w:rFonts w:ascii="GHEA Grapalat" w:hAnsi="GHEA Grapalat" w:cs="Sylfaen"/>
          <w:sz w:val="24"/>
          <w:szCs w:val="24"/>
          <w:lang w:val="ro-RO"/>
        </w:rPr>
        <w:softHyphen/>
        <w:t>թյան արդյունքում պլա</w:t>
      </w:r>
      <w:r w:rsidR="002A4F2E">
        <w:rPr>
          <w:rFonts w:ascii="GHEA Grapalat" w:hAnsi="GHEA Grapalat" w:cs="Sylfaen"/>
          <w:sz w:val="24"/>
          <w:szCs w:val="24"/>
          <w:lang w:val="ro-RO"/>
        </w:rPr>
        <w:softHyphen/>
        <w:t>նավորված (սակագնի հաշ</w:t>
      </w:r>
      <w:r w:rsidR="002A4F2E">
        <w:rPr>
          <w:rFonts w:ascii="GHEA Grapalat" w:hAnsi="GHEA Grapalat" w:cs="Sylfaen"/>
          <w:sz w:val="24"/>
          <w:szCs w:val="24"/>
          <w:lang w:val="ro-RO"/>
        </w:rPr>
        <w:softHyphen/>
        <w:t>վարկում ներառված) և հանձ</w:t>
      </w:r>
      <w:r w:rsidR="002A4F2E">
        <w:rPr>
          <w:rFonts w:ascii="GHEA Grapalat" w:hAnsi="GHEA Grapalat" w:cs="Sylfaen"/>
          <w:sz w:val="24"/>
          <w:szCs w:val="24"/>
          <w:lang w:val="ro-RO"/>
        </w:rPr>
        <w:softHyphen/>
        <w:t>նաժողովի կող</w:t>
      </w:r>
      <w:r w:rsidR="002A4F2E">
        <w:rPr>
          <w:rFonts w:ascii="GHEA Grapalat" w:hAnsi="GHEA Grapalat" w:cs="Sylfaen"/>
          <w:sz w:val="24"/>
          <w:szCs w:val="24"/>
          <w:lang w:val="ro-RO"/>
        </w:rPr>
        <w:softHyphen/>
        <w:t>մից սակագնի տեսքով հաստատված՝ տարեկան շահույթի մեծությունը։</w:t>
      </w:r>
    </w:p>
    <w:p w14:paraId="44DDC6D5" w14:textId="77777777" w:rsidR="00E97098" w:rsidRDefault="00E97098" w:rsidP="00E97098">
      <w:pPr>
        <w:pStyle w:val="ListParagraph"/>
        <w:tabs>
          <w:tab w:val="left" w:pos="990"/>
        </w:tabs>
        <w:spacing w:after="0" w:line="336" w:lineRule="auto"/>
        <w:ind w:left="0" w:right="54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ՀՀ ֆինանսների և էկոնոմիկայի նախարարի 30.11.2006թ. N1110-Ն հրամանը ուժը կորցնելու </w:t>
      </w:r>
      <w:r w:rsidRPr="00C30D4F">
        <w:rPr>
          <w:rFonts w:ascii="GHEA Grapalat" w:hAnsi="GHEA Grapalat"/>
          <w:sz w:val="24"/>
          <w:szCs w:val="24"/>
          <w:lang w:val="hy-AM"/>
        </w:rPr>
        <w:t xml:space="preserve">և ՀՀ ֆինանսների նախարարի 27.02.2024թ. N47-Լ հրամանը ուժի մեջ մտնելու </w:t>
      </w:r>
      <w:r>
        <w:rPr>
          <w:rFonts w:ascii="GHEA Grapalat" w:hAnsi="GHEA Grapalat"/>
          <w:sz w:val="24"/>
          <w:szCs w:val="24"/>
          <w:lang w:val="hy-AM"/>
        </w:rPr>
        <w:t xml:space="preserve">հանգամանքով պայմանավորված` անհրաժեշտություն է առաջացել </w:t>
      </w:r>
      <w:r>
        <w:rPr>
          <w:rFonts w:ascii="GHEA Grapalat" w:hAnsi="GHEA Grapalat"/>
          <w:bCs/>
          <w:sz w:val="24"/>
          <w:szCs w:val="24"/>
          <w:lang w:val="af-ZA"/>
        </w:rPr>
        <w:t>խմբագրել Որոշման N 1 հավելվածի 11-րդ կետի 3-րդ ենթակետը:</w:t>
      </w:r>
    </w:p>
    <w:p w14:paraId="6C980EB2" w14:textId="77777777" w:rsidR="00144820" w:rsidRPr="00C2020D" w:rsidRDefault="00144820" w:rsidP="00144820">
      <w:pPr>
        <w:widowControl w:val="0"/>
        <w:spacing w:before="120" w:after="0" w:line="360" w:lineRule="auto"/>
        <w:ind w:right="-18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C2020D">
        <w:rPr>
          <w:rFonts w:ascii="GHEA Grapalat" w:hAnsi="GHEA Grapalat"/>
          <w:bCs/>
          <w:sz w:val="24"/>
          <w:szCs w:val="24"/>
          <w:lang w:val="af-ZA"/>
        </w:rPr>
        <w:t xml:space="preserve">    2</w:t>
      </w:r>
      <w:r w:rsidRPr="00C2020D">
        <w:rPr>
          <w:rFonts w:ascii="Cambria Math" w:hAnsi="Cambria Math" w:cs="Cambria Math"/>
          <w:bCs/>
          <w:sz w:val="24"/>
          <w:szCs w:val="24"/>
          <w:lang w:val="af-ZA"/>
        </w:rPr>
        <w:t>․</w:t>
      </w:r>
      <w:r w:rsidRPr="00C2020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52858">
        <w:rPr>
          <w:rFonts w:ascii="GHEA Grapalat" w:hAnsi="GHEA Grapalat"/>
          <w:b/>
          <w:bCs/>
          <w:sz w:val="24"/>
          <w:szCs w:val="24"/>
          <w:lang w:val="af-ZA"/>
        </w:rPr>
        <w:t>Առաջարկվող կարգավորման բնույթը</w:t>
      </w:r>
      <w:r w:rsidRPr="00C2020D">
        <w:rPr>
          <w:rFonts w:ascii="Cambria Math" w:hAnsi="Cambria Math" w:cs="Cambria Math"/>
          <w:bCs/>
          <w:sz w:val="24"/>
          <w:szCs w:val="24"/>
          <w:lang w:val="af-ZA"/>
        </w:rPr>
        <w:t>․</w:t>
      </w:r>
    </w:p>
    <w:p w14:paraId="2078A965" w14:textId="4CF1B7C3" w:rsidR="00144820" w:rsidRPr="00F44845" w:rsidRDefault="00144820" w:rsidP="00144820">
      <w:pPr>
        <w:tabs>
          <w:tab w:val="left" w:pos="426"/>
          <w:tab w:val="left" w:pos="851"/>
        </w:tabs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8279A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նպատակն է</w:t>
      </w:r>
      <w:r w:rsidRPr="0028279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85B78">
        <w:rPr>
          <w:rFonts w:ascii="GHEA Grapalat" w:hAnsi="GHEA Grapalat"/>
          <w:sz w:val="24"/>
          <w:szCs w:val="24"/>
          <w:lang w:val="hy-AM"/>
        </w:rPr>
        <w:t>հստակեցնել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75AC">
        <w:rPr>
          <w:rFonts w:ascii="GHEA Grapalat" w:hAnsi="GHEA Grapalat"/>
          <w:sz w:val="24"/>
          <w:szCs w:val="24"/>
          <w:lang w:val="af-ZA"/>
        </w:rPr>
        <w:t>շահութաբաժնի պարտավորության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75AC">
        <w:rPr>
          <w:rFonts w:ascii="GHEA Grapalat" w:hAnsi="GHEA Grapalat"/>
          <w:sz w:val="24"/>
          <w:szCs w:val="24"/>
          <w:lang w:val="af-ZA"/>
        </w:rPr>
        <w:t xml:space="preserve">մարումը հետաձգելու </w:t>
      </w:r>
      <w:r w:rsidR="00685B78">
        <w:rPr>
          <w:rFonts w:ascii="GHEA Grapalat" w:hAnsi="GHEA Grapalat"/>
          <w:sz w:val="24"/>
          <w:szCs w:val="24"/>
          <w:lang w:val="hy-AM"/>
        </w:rPr>
        <w:t>հետ կապված</w:t>
      </w:r>
      <w:r w:rsidRPr="005975AC">
        <w:rPr>
          <w:rFonts w:ascii="GHEA Grapalat" w:hAnsi="GHEA Grapalat"/>
          <w:sz w:val="24"/>
          <w:szCs w:val="24"/>
          <w:lang w:val="af-ZA"/>
        </w:rPr>
        <w:t xml:space="preserve"> </w:t>
      </w:r>
      <w:r w:rsidR="00685B78">
        <w:rPr>
          <w:rFonts w:ascii="GHEA Grapalat" w:hAnsi="GHEA Grapalat"/>
          <w:sz w:val="24"/>
          <w:szCs w:val="24"/>
          <w:lang w:val="hy-AM"/>
        </w:rPr>
        <w:t>իրավահարաբերությունները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14:paraId="50073C5E" w14:textId="77777777" w:rsidR="00144820" w:rsidRDefault="00144820" w:rsidP="00144820">
      <w:pPr>
        <w:shd w:val="clear" w:color="auto" w:fill="FFFFFF"/>
        <w:spacing w:after="0" w:line="360" w:lineRule="auto"/>
        <w:ind w:right="-18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F44845">
        <w:rPr>
          <w:rFonts w:ascii="GHEA Grapalat" w:hAnsi="GHEA Grapalat"/>
          <w:color w:val="000000"/>
          <w:sz w:val="24"/>
          <w:szCs w:val="24"/>
          <w:lang w:val="hy-AM"/>
        </w:rPr>
        <w:t xml:space="preserve">    </w:t>
      </w:r>
      <w:r w:rsidRPr="00AF5C29"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Pr="00F44845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F4484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C3E2C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</w:t>
      </w:r>
      <w:r w:rsidRPr="00DC3E2C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, անձինք և նրանց դիրքորոշումը</w:t>
      </w:r>
      <w:r w:rsidRPr="00DC3E2C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</w:p>
    <w:p w14:paraId="40A3B039" w14:textId="4B474FD7" w:rsidR="00144820" w:rsidRPr="004277ED" w:rsidRDefault="00144820" w:rsidP="00144820">
      <w:pPr>
        <w:spacing w:after="0" w:line="360" w:lineRule="auto"/>
        <w:ind w:firstLine="464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  <w:r w:rsidRPr="004277ED">
        <w:rPr>
          <w:rFonts w:ascii="GHEA Grapalat" w:hAnsi="GHEA Grapalat" w:cs="Sylfaen"/>
          <w:sz w:val="24"/>
          <w:szCs w:val="24"/>
          <w:lang w:val="ro-RO"/>
        </w:rPr>
        <w:t>Որոշման նախագիծը մշակվել է ՀՀ ֆինանսների նախարարության կողմից:</w:t>
      </w:r>
    </w:p>
    <w:p w14:paraId="09C0FEB0" w14:textId="01D109E7" w:rsidR="00144820" w:rsidRPr="00173C07" w:rsidRDefault="00144820" w:rsidP="00144820">
      <w:pPr>
        <w:widowControl w:val="0"/>
        <w:shd w:val="clear" w:color="auto" w:fill="FFFFFF"/>
        <w:spacing w:after="0" w:line="360" w:lineRule="auto"/>
        <w:ind w:right="-18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  </w:t>
      </w:r>
      <w:r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4</w:t>
      </w:r>
      <w:r w:rsidRPr="00173C07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  <w:r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Ակնկալվող արդյունքը</w:t>
      </w:r>
      <w:r w:rsidRPr="00173C07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</w:p>
    <w:p w14:paraId="4BF75FB5" w14:textId="0B77DDB7" w:rsidR="00144820" w:rsidRPr="001C2AB3" w:rsidRDefault="00144820" w:rsidP="00144820">
      <w:pPr>
        <w:spacing w:after="0" w:line="360" w:lineRule="auto"/>
        <w:ind w:firstLine="46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F420E">
        <w:rPr>
          <w:rFonts w:ascii="GHEA Grapalat" w:hAnsi="GHEA Grapalat"/>
          <w:sz w:val="24"/>
          <w:szCs w:val="24"/>
          <w:lang w:val="ro-RO"/>
        </w:rPr>
        <w:t>Նախագծով</w:t>
      </w:r>
      <w:r w:rsidRPr="00AF42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420E">
        <w:rPr>
          <w:rFonts w:ascii="GHEA Grapalat" w:hAnsi="GHEA Grapalat" w:cs="Sylfaen"/>
          <w:sz w:val="24"/>
          <w:szCs w:val="24"/>
          <w:lang w:val="hy-AM"/>
        </w:rPr>
        <w:t>ակնկալվում է</w:t>
      </w:r>
      <w:r w:rsidR="00937898" w:rsidRPr="00937898">
        <w:rPr>
          <w:rFonts w:ascii="GHEA Grapalat" w:hAnsi="GHEA Grapalat" w:cs="Sylfaen"/>
          <w:sz w:val="24"/>
          <w:szCs w:val="24"/>
          <w:lang w:val="hy-AM"/>
        </w:rPr>
        <w:t xml:space="preserve"> հստակեցնել</w:t>
      </w:r>
      <w:r w:rsidRPr="00AF420E">
        <w:rPr>
          <w:rFonts w:ascii="GHEA Grapalat" w:hAnsi="GHEA Grapalat" w:cs="Sylfaen"/>
          <w:sz w:val="24"/>
          <w:szCs w:val="24"/>
          <w:lang w:val="hy-AM"/>
        </w:rPr>
        <w:t xml:space="preserve"> առանձին առևտրային կազմակերպությունների համար շահութաբաժինների </w:t>
      </w:r>
      <w:r w:rsidRPr="0009089E">
        <w:rPr>
          <w:rFonts w:ascii="GHEA Grapalat" w:hAnsi="GHEA Grapalat" w:cs="Sylfaen"/>
          <w:sz w:val="24"/>
          <w:szCs w:val="24"/>
          <w:lang w:val="hy-AM"/>
        </w:rPr>
        <w:t xml:space="preserve">պարտավորության մարումը հետաձգելու </w:t>
      </w:r>
      <w:r w:rsidR="00685B78">
        <w:rPr>
          <w:rFonts w:ascii="GHEA Grapalat" w:hAnsi="GHEA Grapalat"/>
          <w:sz w:val="24"/>
          <w:szCs w:val="24"/>
          <w:lang w:val="hy-AM"/>
        </w:rPr>
        <w:t>հետ կապված</w:t>
      </w:r>
      <w:r w:rsidR="00685B78" w:rsidRPr="005975AC">
        <w:rPr>
          <w:rFonts w:ascii="GHEA Grapalat" w:hAnsi="GHEA Grapalat"/>
          <w:sz w:val="24"/>
          <w:szCs w:val="24"/>
          <w:lang w:val="af-ZA"/>
        </w:rPr>
        <w:t xml:space="preserve"> </w:t>
      </w:r>
      <w:r w:rsidR="00685B78">
        <w:rPr>
          <w:rFonts w:ascii="GHEA Grapalat" w:hAnsi="GHEA Grapalat"/>
          <w:sz w:val="24"/>
          <w:szCs w:val="24"/>
          <w:lang w:val="hy-AM"/>
        </w:rPr>
        <w:t>իրավահարաբերությունները</w:t>
      </w:r>
      <w:r w:rsidRPr="00AF420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1C2AB3">
        <w:rPr>
          <w:rFonts w:ascii="GHEA Grapalat" w:hAnsi="GHEA Grapalat" w:cs="Sylfaen"/>
          <w:sz w:val="24"/>
          <w:szCs w:val="24"/>
          <w:lang w:val="hy-AM"/>
        </w:rPr>
        <w:t>որը հնարավորություն կտա արդյունավետ կերպով կառավարել ընկերությունների ֆինանսական վիճակի հետ կապված ռիսկերը:</w:t>
      </w:r>
    </w:p>
    <w:p w14:paraId="4EC8DB6A" w14:textId="114366D4" w:rsidR="00F208FB" w:rsidRPr="00173C07" w:rsidRDefault="00173C07" w:rsidP="0049418C">
      <w:pPr>
        <w:tabs>
          <w:tab w:val="left" w:pos="0"/>
        </w:tabs>
        <w:spacing w:after="0" w:line="360" w:lineRule="auto"/>
        <w:ind w:right="-103" w:firstLine="454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 </w:t>
      </w:r>
      <w:r w:rsidR="008226F1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6537F1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5</w:t>
      </w:r>
      <w:r w:rsidR="006537F1" w:rsidRPr="00173C07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  <w:r w:rsidR="006537F1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  <w:r w:rsidR="00F208FB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5B2B7527" w14:textId="77777777" w:rsidR="00FF35DF" w:rsidRDefault="00FF35DF" w:rsidP="0049418C">
      <w:pPr>
        <w:pStyle w:val="BodyText"/>
        <w:ind w:firstLine="720"/>
        <w:rPr>
          <w:rFonts w:ascii="GHEA Grapalat" w:hAnsi="GHEA Grapalat"/>
          <w:sz w:val="24"/>
          <w:szCs w:val="24"/>
          <w:lang w:val="ro-RO"/>
        </w:rPr>
      </w:pPr>
      <w:r w:rsidRPr="004277ED">
        <w:rPr>
          <w:rFonts w:ascii="GHEA Grapalat" w:hAnsi="GHEA Grapalat"/>
          <w:sz w:val="24"/>
          <w:szCs w:val="24"/>
          <w:lang w:val="ro-RO"/>
        </w:rPr>
        <w:t xml:space="preserve">Նախագծի ընդունման </w:t>
      </w:r>
      <w:r w:rsidRPr="00FF35DF">
        <w:rPr>
          <w:rFonts w:ascii="GHEA Grapalat" w:hAnsi="GHEA Grapalat"/>
          <w:sz w:val="24"/>
          <w:szCs w:val="24"/>
          <w:lang w:val="hy-AM"/>
        </w:rPr>
        <w:t>դեպքում</w:t>
      </w:r>
      <w:r w:rsidRPr="004277ED">
        <w:rPr>
          <w:rFonts w:ascii="GHEA Grapalat" w:hAnsi="GHEA Grapalat"/>
          <w:sz w:val="24"/>
          <w:szCs w:val="24"/>
          <w:lang w:val="ro-RO"/>
        </w:rPr>
        <w:t xml:space="preserve"> ՀՀ պետական բյուջեի եկամուտներում և ծախ</w:t>
      </w:r>
      <w:r w:rsidRPr="004277ED">
        <w:rPr>
          <w:rFonts w:ascii="GHEA Grapalat" w:hAnsi="GHEA Grapalat"/>
          <w:sz w:val="24"/>
          <w:szCs w:val="24"/>
          <w:lang w:val="ro-RO"/>
        </w:rPr>
        <w:softHyphen/>
        <w:t>սերում էական փոփոխություններ չեն նախատեսվում։</w:t>
      </w:r>
    </w:p>
    <w:p w14:paraId="3F45B873" w14:textId="1081782B" w:rsidR="00F208FB" w:rsidRPr="00937898" w:rsidRDefault="00991380" w:rsidP="008F0574">
      <w:pPr>
        <w:pStyle w:val="ListParagraph"/>
        <w:widowControl w:val="0"/>
        <w:shd w:val="clear" w:color="auto" w:fill="FFFFFF"/>
        <w:spacing w:after="0" w:line="360" w:lineRule="auto"/>
        <w:ind w:left="0" w:right="-18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173C07">
        <w:rPr>
          <w:rFonts w:ascii="GHEA Grapalat" w:hAnsi="GHEA Grapalat" w:cs="Sylfaen"/>
          <w:b/>
          <w:sz w:val="24"/>
          <w:lang w:val="hy-AM"/>
        </w:rPr>
        <w:t xml:space="preserve">    </w:t>
      </w:r>
      <w:r w:rsidR="00144820">
        <w:rPr>
          <w:rFonts w:ascii="GHEA Grapalat" w:hAnsi="GHEA Grapalat" w:cs="Sylfaen"/>
          <w:b/>
          <w:sz w:val="24"/>
          <w:lang w:val="hy-AM"/>
        </w:rPr>
        <w:tab/>
      </w:r>
      <w:r w:rsidR="006537F1" w:rsidRPr="00173C07">
        <w:rPr>
          <w:rFonts w:ascii="GHEA Grapalat" w:hAnsi="GHEA Grapalat" w:cs="Sylfaen"/>
          <w:b/>
          <w:sz w:val="24"/>
          <w:lang w:val="hy-AM"/>
        </w:rPr>
        <w:t>6</w:t>
      </w:r>
      <w:r w:rsidR="006537F1" w:rsidRPr="00173C07">
        <w:rPr>
          <w:rFonts w:ascii="Cambria Math" w:hAnsi="Cambria Math" w:cs="Cambria Math"/>
          <w:b/>
          <w:sz w:val="24"/>
          <w:lang w:val="hy-AM"/>
        </w:rPr>
        <w:t>․</w:t>
      </w:r>
      <w:r w:rsidR="006537F1" w:rsidRPr="00173C07">
        <w:rPr>
          <w:rFonts w:ascii="GHEA Grapalat" w:hAnsi="GHEA Grapalat" w:cs="Sylfaen"/>
          <w:b/>
          <w:sz w:val="24"/>
          <w:lang w:val="hy-AM"/>
        </w:rPr>
        <w:t xml:space="preserve"> </w:t>
      </w:r>
      <w:r w:rsidR="00873AA7" w:rsidRPr="00173C07">
        <w:rPr>
          <w:rFonts w:ascii="GHEA Grapalat" w:hAnsi="GHEA Grapalat" w:cs="Sylfaen"/>
          <w:b/>
          <w:sz w:val="24"/>
          <w:lang w:val="hy-AM"/>
        </w:rPr>
        <w:t>Իրավական ակտի ընդունման կապակցությամբ այլ նորմատիվ իրավական ակտերի ընդունման անհրաժեշտություն</w:t>
      </w:r>
      <w:r w:rsidR="00937898" w:rsidRPr="00937898">
        <w:rPr>
          <w:rFonts w:ascii="GHEA Grapalat" w:hAnsi="GHEA Grapalat" w:cs="Sylfaen"/>
          <w:b/>
          <w:sz w:val="24"/>
          <w:lang w:val="hy-AM"/>
        </w:rPr>
        <w:t>ը</w:t>
      </w:r>
    </w:p>
    <w:p w14:paraId="01F67755" w14:textId="4E85DB17" w:rsidR="00144820" w:rsidRDefault="00991380" w:rsidP="00144820">
      <w:pPr>
        <w:widowControl w:val="0"/>
        <w:spacing w:after="0" w:line="360" w:lineRule="auto"/>
        <w:ind w:right="-18"/>
        <w:jc w:val="both"/>
        <w:rPr>
          <w:rFonts w:ascii="GHEA Grapalat" w:hAnsi="GHEA Grapalat"/>
          <w:sz w:val="24"/>
          <w:lang w:val="hy-AM"/>
        </w:rPr>
      </w:pPr>
      <w:r w:rsidRPr="00173C07">
        <w:rPr>
          <w:rFonts w:ascii="GHEA Grapalat" w:hAnsi="GHEA Grapalat"/>
          <w:sz w:val="24"/>
          <w:lang w:val="hy-AM"/>
        </w:rPr>
        <w:t xml:space="preserve">    </w:t>
      </w:r>
      <w:r w:rsidR="00AF5C29">
        <w:rPr>
          <w:rFonts w:ascii="GHEA Grapalat" w:hAnsi="GHEA Grapalat"/>
          <w:sz w:val="24"/>
          <w:lang w:val="hy-AM"/>
        </w:rPr>
        <w:tab/>
      </w:r>
      <w:r w:rsidR="00C32214" w:rsidRPr="00173C07">
        <w:rPr>
          <w:rFonts w:ascii="GHEA Grapalat" w:hAnsi="GHEA Grapalat"/>
          <w:sz w:val="24"/>
          <w:lang w:val="hy-AM"/>
        </w:rPr>
        <w:t>Սույն նախագծի ընդունմա</w:t>
      </w:r>
      <w:r w:rsidR="00D218CA" w:rsidRPr="00D218CA">
        <w:rPr>
          <w:rFonts w:ascii="GHEA Grapalat" w:hAnsi="GHEA Grapalat"/>
          <w:sz w:val="24"/>
          <w:lang w:val="hy-AM"/>
        </w:rPr>
        <w:t xml:space="preserve">մբ </w:t>
      </w:r>
      <w:r w:rsidR="0009089E" w:rsidRPr="0009089E">
        <w:rPr>
          <w:rFonts w:ascii="GHEA Grapalat" w:hAnsi="GHEA Grapalat"/>
          <w:sz w:val="24"/>
          <w:lang w:val="hy-AM"/>
        </w:rPr>
        <w:t xml:space="preserve">այլ նորմատիվ իրավական ակտերում </w:t>
      </w:r>
      <w:r w:rsidR="00D218CA" w:rsidRPr="00D218CA">
        <w:rPr>
          <w:rFonts w:ascii="GHEA Grapalat" w:hAnsi="GHEA Grapalat"/>
          <w:sz w:val="24"/>
          <w:lang w:val="hy-AM"/>
        </w:rPr>
        <w:t xml:space="preserve">փոփոխություն </w:t>
      </w:r>
      <w:r w:rsidR="0009089E" w:rsidRPr="0009089E">
        <w:rPr>
          <w:rFonts w:ascii="GHEA Grapalat" w:hAnsi="GHEA Grapalat"/>
          <w:sz w:val="24"/>
          <w:lang w:val="hy-AM"/>
        </w:rPr>
        <w:t>չի</w:t>
      </w:r>
      <w:r w:rsidR="00D218CA" w:rsidRPr="00D218CA">
        <w:rPr>
          <w:rFonts w:ascii="GHEA Grapalat" w:hAnsi="GHEA Grapalat"/>
          <w:sz w:val="24"/>
          <w:lang w:val="hy-AM"/>
        </w:rPr>
        <w:t xml:space="preserve"> առաջանում</w:t>
      </w:r>
      <w:r w:rsidR="0009089E" w:rsidRPr="0009089E">
        <w:rPr>
          <w:rFonts w:ascii="GHEA Grapalat" w:hAnsi="GHEA Grapalat"/>
          <w:sz w:val="24"/>
          <w:lang w:val="hy-AM"/>
        </w:rPr>
        <w:t>:</w:t>
      </w:r>
    </w:p>
    <w:p w14:paraId="4081CC42" w14:textId="60E263C3" w:rsidR="00AF5C29" w:rsidRDefault="006537F1" w:rsidP="0075464C">
      <w:pPr>
        <w:pStyle w:val="ListParagraph"/>
        <w:widowControl w:val="0"/>
        <w:tabs>
          <w:tab w:val="left" w:pos="851"/>
        </w:tabs>
        <w:suppressAutoHyphens/>
        <w:overflowPunct w:val="0"/>
        <w:spacing w:after="0" w:line="360" w:lineRule="auto"/>
        <w:ind w:left="142" w:right="-18" w:firstLine="567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4C6B53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7</w:t>
      </w:r>
      <w:r w:rsidRPr="004C6B53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  <w:r w:rsidRPr="004C6B53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  <w:r w:rsidR="004C6B53" w:rsidRPr="004C6B5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="004C6B53" w:rsidRPr="004C6B53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="004C6B53" w:rsidRPr="004C6B5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</w:t>
      </w:r>
      <w:r w:rsidR="00257DDF" w:rsidRPr="00257D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ՀՀ </w:t>
      </w:r>
      <w:r w:rsidR="004C6B53" w:rsidRPr="004C6B5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կառավարության 2021-2026</w:t>
      </w:r>
      <w:r w:rsidR="004C6B53" w:rsidRPr="004C6B53">
        <w:rPr>
          <w:rFonts w:ascii="GHEA Grapalat" w:hAnsi="GHEA Grapalat"/>
          <w:b/>
          <w:color w:val="000000"/>
          <w:sz w:val="24"/>
          <w:szCs w:val="24"/>
          <w:lang w:val="hy-AM"/>
        </w:rPr>
        <w:t>թթ.</w:t>
      </w:r>
      <w:r w:rsidR="004C6B53" w:rsidRPr="004C6B5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ծրագիր. </w:t>
      </w:r>
    </w:p>
    <w:p w14:paraId="51C81B21" w14:textId="76D19E54" w:rsidR="00C27FA4" w:rsidRPr="00BE2973" w:rsidRDefault="004C6B53" w:rsidP="00AA49F7">
      <w:pPr>
        <w:pStyle w:val="ListParagraph"/>
        <w:widowControl w:val="0"/>
        <w:tabs>
          <w:tab w:val="left" w:pos="851"/>
        </w:tabs>
        <w:suppressAutoHyphens/>
        <w:overflowPunct w:val="0"/>
        <w:spacing w:after="0" w:line="360" w:lineRule="auto"/>
        <w:ind w:left="142" w:right="-18" w:firstLine="567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4C6B53">
        <w:rPr>
          <w:rFonts w:ascii="GHEA Grapalat" w:hAnsi="GHEA Grapalat" w:cs="Sylfaen"/>
          <w:noProof/>
          <w:sz w:val="24"/>
          <w:szCs w:val="24"/>
          <w:lang w:val="hy-AM" w:eastAsia="ru-RU"/>
        </w:rPr>
        <w:lastRenderedPageBreak/>
        <w:t xml:space="preserve">Ներկայացված նախագծի ընդունումը </w:t>
      </w:r>
      <w:r w:rsidR="008F0574" w:rsidRPr="008F0574">
        <w:rPr>
          <w:rFonts w:ascii="GHEA Grapalat" w:hAnsi="GHEA Grapalat" w:cs="Sylfaen"/>
          <w:noProof/>
          <w:sz w:val="24"/>
          <w:szCs w:val="24"/>
          <w:lang w:val="hy-AM" w:eastAsia="ru-RU"/>
        </w:rPr>
        <w:t>բխում</w:t>
      </w:r>
      <w:r w:rsidR="00153A5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է</w:t>
      </w:r>
      <w:r w:rsidR="00286ADB" w:rsidRPr="00286AD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ՀՀ կառավարության 2021 թվականի օգ</w:t>
      </w:r>
      <w:r w:rsidR="00427EE0" w:rsidRPr="00427EE0">
        <w:rPr>
          <w:rFonts w:ascii="GHEA Grapalat" w:hAnsi="GHEA Grapalat" w:cs="Sylfaen"/>
          <w:noProof/>
          <w:sz w:val="24"/>
          <w:szCs w:val="24"/>
          <w:lang w:val="hy-AM" w:eastAsia="ru-RU"/>
        </w:rPr>
        <w:t>ո</w:t>
      </w:r>
      <w:r w:rsidR="00286ADB" w:rsidRPr="00286ADB">
        <w:rPr>
          <w:rFonts w:ascii="GHEA Grapalat" w:hAnsi="GHEA Grapalat" w:cs="Sylfaen"/>
          <w:noProof/>
          <w:sz w:val="24"/>
          <w:szCs w:val="24"/>
          <w:lang w:val="hy-AM" w:eastAsia="ru-RU"/>
        </w:rPr>
        <w:t>ստոսի 18-ի N1363-Ա որոշմամբ հաստատված</w:t>
      </w:r>
      <w:r w:rsidRPr="004C6B5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ՀՀ կառավարության 2021-2026թթ</w:t>
      </w:r>
      <w:r w:rsidRPr="004C6B53">
        <w:rPr>
          <w:rFonts w:ascii="Cambria Math" w:hAnsi="Cambria Math" w:cs="Cambria Math"/>
          <w:noProof/>
          <w:sz w:val="24"/>
          <w:szCs w:val="24"/>
          <w:lang w:val="hy-AM" w:eastAsia="ru-RU"/>
        </w:rPr>
        <w:t>․</w:t>
      </w:r>
      <w:r w:rsidRPr="004C6B5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ծրագրի </w:t>
      </w:r>
      <w:r w:rsidR="00286ADB" w:rsidRPr="00286AD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6.7 </w:t>
      </w:r>
      <w:r w:rsidR="00286ADB">
        <w:rPr>
          <w:rFonts w:ascii="GHEA Grapalat" w:hAnsi="GHEA Grapalat" w:cs="Sylfaen"/>
          <w:noProof/>
          <w:sz w:val="24"/>
          <w:szCs w:val="24"/>
          <w:lang w:val="hy-AM" w:eastAsia="ru-RU"/>
        </w:rPr>
        <w:t></w:t>
      </w:r>
      <w:r w:rsidR="00286ADB" w:rsidRPr="00286ADB">
        <w:rPr>
          <w:rFonts w:ascii="GHEA Grapalat" w:hAnsi="GHEA Grapalat" w:cs="Sylfaen"/>
          <w:noProof/>
          <w:sz w:val="24"/>
          <w:szCs w:val="24"/>
          <w:lang w:val="hy-AM" w:eastAsia="ru-RU"/>
        </w:rPr>
        <w:t>Պետական գույքի արդյունավետ կառավարում</w:t>
      </w:r>
      <w:r w:rsidR="00286ADB">
        <w:rPr>
          <w:rFonts w:ascii="GHEA Grapalat" w:hAnsi="GHEA Grapalat" w:cs="Sylfaen"/>
          <w:noProof/>
          <w:sz w:val="24"/>
          <w:szCs w:val="24"/>
          <w:lang w:val="hy-AM" w:eastAsia="ru-RU"/>
        </w:rPr>
        <w:t></w:t>
      </w:r>
      <w:r w:rsidR="00D329FB" w:rsidRPr="00D329F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D329FB" w:rsidRPr="00286ADB">
        <w:rPr>
          <w:rFonts w:ascii="GHEA Grapalat" w:hAnsi="GHEA Grapalat" w:cs="Sylfaen"/>
          <w:noProof/>
          <w:sz w:val="24"/>
          <w:szCs w:val="24"/>
          <w:lang w:val="hy-AM" w:eastAsia="ru-RU"/>
        </w:rPr>
        <w:t>կետ</w:t>
      </w:r>
      <w:r w:rsidR="00D329F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ի </w:t>
      </w:r>
      <w:r w:rsidR="008F0574" w:rsidRPr="008F0574">
        <w:rPr>
          <w:rFonts w:ascii="GHEA Grapalat" w:hAnsi="GHEA Grapalat" w:cs="Sylfaen"/>
          <w:noProof/>
          <w:sz w:val="24"/>
          <w:szCs w:val="24"/>
          <w:lang w:val="hy-AM" w:eastAsia="ru-RU"/>
        </w:rPr>
        <w:t>դրույթներից</w:t>
      </w:r>
      <w:r w:rsidRPr="004C6B5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։ </w:t>
      </w:r>
    </w:p>
    <w:sectPr w:rsidR="00C27FA4" w:rsidRPr="00BE2973" w:rsidSect="00AA49F7">
      <w:pgSz w:w="11906" w:h="16838" w:code="9"/>
      <w:pgMar w:top="1135" w:right="566" w:bottom="8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D2C30"/>
    <w:multiLevelType w:val="hybridMultilevel"/>
    <w:tmpl w:val="86D06E20"/>
    <w:lvl w:ilvl="0" w:tplc="36FA9BE6">
      <w:start w:val="1"/>
      <w:numFmt w:val="decimal"/>
      <w:lvlText w:val="%1."/>
      <w:lvlJc w:val="left"/>
      <w:pPr>
        <w:ind w:left="1891" w:hanging="615"/>
      </w:pPr>
      <w:rPr>
        <w:rFonts w:hint="default"/>
        <w:b/>
        <w:bCs/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76C4016"/>
    <w:multiLevelType w:val="hybridMultilevel"/>
    <w:tmpl w:val="0C2439B4"/>
    <w:lvl w:ilvl="0" w:tplc="8AF8F394">
      <w:start w:val="1"/>
      <w:numFmt w:val="bullet"/>
      <w:lvlText w:val=""/>
      <w:lvlJc w:val="left"/>
      <w:pPr>
        <w:ind w:left="1126" w:hanging="564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" w15:restartNumberingAfterBreak="0">
    <w:nsid w:val="246A3C9C"/>
    <w:multiLevelType w:val="hybridMultilevel"/>
    <w:tmpl w:val="0DACCE32"/>
    <w:lvl w:ilvl="0" w:tplc="FFFFFFFF">
      <w:start w:val="1"/>
      <w:numFmt w:val="decimal"/>
      <w:lvlText w:val="%1)"/>
      <w:lvlJc w:val="left"/>
      <w:pPr>
        <w:ind w:left="1126" w:hanging="56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2" w:hanging="360"/>
      </w:pPr>
    </w:lvl>
    <w:lvl w:ilvl="2" w:tplc="FFFFFFFF" w:tentative="1">
      <w:start w:val="1"/>
      <w:numFmt w:val="lowerRoman"/>
      <w:lvlText w:val="%3."/>
      <w:lvlJc w:val="right"/>
      <w:pPr>
        <w:ind w:left="2362" w:hanging="180"/>
      </w:pPr>
    </w:lvl>
    <w:lvl w:ilvl="3" w:tplc="FFFFFFFF" w:tentative="1">
      <w:start w:val="1"/>
      <w:numFmt w:val="decimal"/>
      <w:lvlText w:val="%4."/>
      <w:lvlJc w:val="left"/>
      <w:pPr>
        <w:ind w:left="3082" w:hanging="360"/>
      </w:pPr>
    </w:lvl>
    <w:lvl w:ilvl="4" w:tplc="FFFFFFFF" w:tentative="1">
      <w:start w:val="1"/>
      <w:numFmt w:val="lowerLetter"/>
      <w:lvlText w:val="%5."/>
      <w:lvlJc w:val="left"/>
      <w:pPr>
        <w:ind w:left="3802" w:hanging="360"/>
      </w:pPr>
    </w:lvl>
    <w:lvl w:ilvl="5" w:tplc="FFFFFFFF" w:tentative="1">
      <w:start w:val="1"/>
      <w:numFmt w:val="lowerRoman"/>
      <w:lvlText w:val="%6."/>
      <w:lvlJc w:val="right"/>
      <w:pPr>
        <w:ind w:left="4522" w:hanging="180"/>
      </w:pPr>
    </w:lvl>
    <w:lvl w:ilvl="6" w:tplc="FFFFFFFF" w:tentative="1">
      <w:start w:val="1"/>
      <w:numFmt w:val="decimal"/>
      <w:lvlText w:val="%7."/>
      <w:lvlJc w:val="left"/>
      <w:pPr>
        <w:ind w:left="5242" w:hanging="360"/>
      </w:pPr>
    </w:lvl>
    <w:lvl w:ilvl="7" w:tplc="FFFFFFFF" w:tentative="1">
      <w:start w:val="1"/>
      <w:numFmt w:val="lowerLetter"/>
      <w:lvlText w:val="%8."/>
      <w:lvlJc w:val="left"/>
      <w:pPr>
        <w:ind w:left="5962" w:hanging="360"/>
      </w:pPr>
    </w:lvl>
    <w:lvl w:ilvl="8" w:tplc="FFFFFFFF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3" w15:restartNumberingAfterBreak="0">
    <w:nsid w:val="29BD6046"/>
    <w:multiLevelType w:val="hybridMultilevel"/>
    <w:tmpl w:val="6FBAC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603DA"/>
    <w:multiLevelType w:val="hybridMultilevel"/>
    <w:tmpl w:val="F626AD86"/>
    <w:lvl w:ilvl="0" w:tplc="217E533E">
      <w:numFmt w:val="bullet"/>
      <w:lvlText w:val="-"/>
      <w:lvlJc w:val="left"/>
      <w:pPr>
        <w:ind w:left="806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5" w15:restartNumberingAfterBreak="0">
    <w:nsid w:val="2C521423"/>
    <w:multiLevelType w:val="hybridMultilevel"/>
    <w:tmpl w:val="5C5A7D14"/>
    <w:lvl w:ilvl="0" w:tplc="8AF8F39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D473D02"/>
    <w:multiLevelType w:val="hybridMultilevel"/>
    <w:tmpl w:val="8D7AEC66"/>
    <w:lvl w:ilvl="0" w:tplc="8AF8F3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B56489"/>
    <w:multiLevelType w:val="hybridMultilevel"/>
    <w:tmpl w:val="1F600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E3CAD"/>
    <w:multiLevelType w:val="hybridMultilevel"/>
    <w:tmpl w:val="0DACCE32"/>
    <w:lvl w:ilvl="0" w:tplc="04090011">
      <w:start w:val="1"/>
      <w:numFmt w:val="decimal"/>
      <w:lvlText w:val="%1)"/>
      <w:lvlJc w:val="left"/>
      <w:pPr>
        <w:ind w:left="1126" w:hanging="56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2" w:hanging="360"/>
      </w:pPr>
    </w:lvl>
    <w:lvl w:ilvl="2" w:tplc="FFFFFFFF" w:tentative="1">
      <w:start w:val="1"/>
      <w:numFmt w:val="lowerRoman"/>
      <w:lvlText w:val="%3."/>
      <w:lvlJc w:val="right"/>
      <w:pPr>
        <w:ind w:left="2362" w:hanging="180"/>
      </w:pPr>
    </w:lvl>
    <w:lvl w:ilvl="3" w:tplc="FFFFFFFF" w:tentative="1">
      <w:start w:val="1"/>
      <w:numFmt w:val="decimal"/>
      <w:lvlText w:val="%4."/>
      <w:lvlJc w:val="left"/>
      <w:pPr>
        <w:ind w:left="3082" w:hanging="360"/>
      </w:pPr>
    </w:lvl>
    <w:lvl w:ilvl="4" w:tplc="FFFFFFFF" w:tentative="1">
      <w:start w:val="1"/>
      <w:numFmt w:val="lowerLetter"/>
      <w:lvlText w:val="%5."/>
      <w:lvlJc w:val="left"/>
      <w:pPr>
        <w:ind w:left="3802" w:hanging="360"/>
      </w:pPr>
    </w:lvl>
    <w:lvl w:ilvl="5" w:tplc="FFFFFFFF" w:tentative="1">
      <w:start w:val="1"/>
      <w:numFmt w:val="lowerRoman"/>
      <w:lvlText w:val="%6."/>
      <w:lvlJc w:val="right"/>
      <w:pPr>
        <w:ind w:left="4522" w:hanging="180"/>
      </w:pPr>
    </w:lvl>
    <w:lvl w:ilvl="6" w:tplc="FFFFFFFF" w:tentative="1">
      <w:start w:val="1"/>
      <w:numFmt w:val="decimal"/>
      <w:lvlText w:val="%7."/>
      <w:lvlJc w:val="left"/>
      <w:pPr>
        <w:ind w:left="5242" w:hanging="360"/>
      </w:pPr>
    </w:lvl>
    <w:lvl w:ilvl="7" w:tplc="FFFFFFFF" w:tentative="1">
      <w:start w:val="1"/>
      <w:numFmt w:val="lowerLetter"/>
      <w:lvlText w:val="%8."/>
      <w:lvlJc w:val="left"/>
      <w:pPr>
        <w:ind w:left="5962" w:hanging="360"/>
      </w:pPr>
    </w:lvl>
    <w:lvl w:ilvl="8" w:tplc="FFFFFFFF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8"/>
  </w:num>
  <w:num w:numId="7">
    <w:abstractNumId w:val="2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A2B"/>
    <w:rsid w:val="000000B9"/>
    <w:rsid w:val="000001E8"/>
    <w:rsid w:val="00021EE5"/>
    <w:rsid w:val="000252C2"/>
    <w:rsid w:val="00025933"/>
    <w:rsid w:val="00032919"/>
    <w:rsid w:val="00034895"/>
    <w:rsid w:val="0005255C"/>
    <w:rsid w:val="000544B3"/>
    <w:rsid w:val="0006159A"/>
    <w:rsid w:val="00063374"/>
    <w:rsid w:val="00063D67"/>
    <w:rsid w:val="00064D01"/>
    <w:rsid w:val="0006702F"/>
    <w:rsid w:val="0007019A"/>
    <w:rsid w:val="00073DAF"/>
    <w:rsid w:val="000774EC"/>
    <w:rsid w:val="00080389"/>
    <w:rsid w:val="000876D5"/>
    <w:rsid w:val="00087EBA"/>
    <w:rsid w:val="0009089E"/>
    <w:rsid w:val="000947FE"/>
    <w:rsid w:val="000A04F0"/>
    <w:rsid w:val="000A18E9"/>
    <w:rsid w:val="000A3BFF"/>
    <w:rsid w:val="000A55F7"/>
    <w:rsid w:val="000A6CFA"/>
    <w:rsid w:val="000C2268"/>
    <w:rsid w:val="000D3243"/>
    <w:rsid w:val="000D52C5"/>
    <w:rsid w:val="000D54AA"/>
    <w:rsid w:val="000D55AE"/>
    <w:rsid w:val="000F512E"/>
    <w:rsid w:val="000F535A"/>
    <w:rsid w:val="001017F6"/>
    <w:rsid w:val="00103F41"/>
    <w:rsid w:val="001040D5"/>
    <w:rsid w:val="001058D4"/>
    <w:rsid w:val="00105FCF"/>
    <w:rsid w:val="00110092"/>
    <w:rsid w:val="0011443D"/>
    <w:rsid w:val="001174F5"/>
    <w:rsid w:val="00124114"/>
    <w:rsid w:val="00125971"/>
    <w:rsid w:val="00125BED"/>
    <w:rsid w:val="00131C12"/>
    <w:rsid w:val="001344F1"/>
    <w:rsid w:val="00141DAE"/>
    <w:rsid w:val="00144820"/>
    <w:rsid w:val="0015296C"/>
    <w:rsid w:val="00153A57"/>
    <w:rsid w:val="00165018"/>
    <w:rsid w:val="00167A52"/>
    <w:rsid w:val="00167AF9"/>
    <w:rsid w:val="00171750"/>
    <w:rsid w:val="00173C07"/>
    <w:rsid w:val="00180CE1"/>
    <w:rsid w:val="00184583"/>
    <w:rsid w:val="001913D8"/>
    <w:rsid w:val="001A05A4"/>
    <w:rsid w:val="001A6967"/>
    <w:rsid w:val="001B314A"/>
    <w:rsid w:val="001B4196"/>
    <w:rsid w:val="001D1430"/>
    <w:rsid w:val="001D4CC4"/>
    <w:rsid w:val="001D68C0"/>
    <w:rsid w:val="001D7138"/>
    <w:rsid w:val="001E6A9B"/>
    <w:rsid w:val="001F527A"/>
    <w:rsid w:val="002020C2"/>
    <w:rsid w:val="00203072"/>
    <w:rsid w:val="00223328"/>
    <w:rsid w:val="0023657C"/>
    <w:rsid w:val="00240C69"/>
    <w:rsid w:val="00243D3A"/>
    <w:rsid w:val="0025110B"/>
    <w:rsid w:val="002548AE"/>
    <w:rsid w:val="00257DDF"/>
    <w:rsid w:val="00260F58"/>
    <w:rsid w:val="00264C98"/>
    <w:rsid w:val="002657E7"/>
    <w:rsid w:val="002817DC"/>
    <w:rsid w:val="00284180"/>
    <w:rsid w:val="00286ADB"/>
    <w:rsid w:val="002A4F18"/>
    <w:rsid w:val="002A4F2E"/>
    <w:rsid w:val="002A545E"/>
    <w:rsid w:val="002A7C41"/>
    <w:rsid w:val="002B53F4"/>
    <w:rsid w:val="002C29F9"/>
    <w:rsid w:val="002C2A0C"/>
    <w:rsid w:val="002E52B0"/>
    <w:rsid w:val="002F0FFB"/>
    <w:rsid w:val="002F5788"/>
    <w:rsid w:val="00300220"/>
    <w:rsid w:val="003047EC"/>
    <w:rsid w:val="00311DE8"/>
    <w:rsid w:val="003170A6"/>
    <w:rsid w:val="00317F28"/>
    <w:rsid w:val="00342FE9"/>
    <w:rsid w:val="00345BE7"/>
    <w:rsid w:val="00351090"/>
    <w:rsid w:val="00352C33"/>
    <w:rsid w:val="003577DD"/>
    <w:rsid w:val="003706CA"/>
    <w:rsid w:val="00370D94"/>
    <w:rsid w:val="00396D44"/>
    <w:rsid w:val="003B0F67"/>
    <w:rsid w:val="003B77CF"/>
    <w:rsid w:val="003C0DB9"/>
    <w:rsid w:val="003C1372"/>
    <w:rsid w:val="003C3545"/>
    <w:rsid w:val="003C4A13"/>
    <w:rsid w:val="003C52BD"/>
    <w:rsid w:val="003D1F80"/>
    <w:rsid w:val="003D2F08"/>
    <w:rsid w:val="003D52A4"/>
    <w:rsid w:val="003D6786"/>
    <w:rsid w:val="003E0591"/>
    <w:rsid w:val="00400EA0"/>
    <w:rsid w:val="004122BF"/>
    <w:rsid w:val="0041366D"/>
    <w:rsid w:val="00417BE7"/>
    <w:rsid w:val="00422777"/>
    <w:rsid w:val="00426B61"/>
    <w:rsid w:val="00427EE0"/>
    <w:rsid w:val="00436740"/>
    <w:rsid w:val="0044125C"/>
    <w:rsid w:val="00447955"/>
    <w:rsid w:val="00463BBD"/>
    <w:rsid w:val="0049418C"/>
    <w:rsid w:val="00496C45"/>
    <w:rsid w:val="004A20C0"/>
    <w:rsid w:val="004A2F75"/>
    <w:rsid w:val="004A4556"/>
    <w:rsid w:val="004C19C9"/>
    <w:rsid w:val="004C55D7"/>
    <w:rsid w:val="004C6262"/>
    <w:rsid w:val="004C6B53"/>
    <w:rsid w:val="004D05DB"/>
    <w:rsid w:val="004D7F93"/>
    <w:rsid w:val="004E30C7"/>
    <w:rsid w:val="004E37D8"/>
    <w:rsid w:val="004E67A8"/>
    <w:rsid w:val="004F5398"/>
    <w:rsid w:val="00506EF9"/>
    <w:rsid w:val="00507E56"/>
    <w:rsid w:val="00513D35"/>
    <w:rsid w:val="005236C0"/>
    <w:rsid w:val="00533304"/>
    <w:rsid w:val="00543C33"/>
    <w:rsid w:val="0055035E"/>
    <w:rsid w:val="005522D7"/>
    <w:rsid w:val="0056233D"/>
    <w:rsid w:val="00563339"/>
    <w:rsid w:val="0058694D"/>
    <w:rsid w:val="005975AC"/>
    <w:rsid w:val="005A0112"/>
    <w:rsid w:val="005A5E43"/>
    <w:rsid w:val="005B16D6"/>
    <w:rsid w:val="005B605D"/>
    <w:rsid w:val="005C5398"/>
    <w:rsid w:val="005C71D9"/>
    <w:rsid w:val="005D044E"/>
    <w:rsid w:val="005D3F55"/>
    <w:rsid w:val="005D4384"/>
    <w:rsid w:val="005D52FF"/>
    <w:rsid w:val="005E2EB8"/>
    <w:rsid w:val="005E45C8"/>
    <w:rsid w:val="00607464"/>
    <w:rsid w:val="006165F8"/>
    <w:rsid w:val="006211F0"/>
    <w:rsid w:val="00634D7A"/>
    <w:rsid w:val="0064774C"/>
    <w:rsid w:val="006537F1"/>
    <w:rsid w:val="00660866"/>
    <w:rsid w:val="00667BDD"/>
    <w:rsid w:val="00685B78"/>
    <w:rsid w:val="006910D9"/>
    <w:rsid w:val="00696273"/>
    <w:rsid w:val="006A3466"/>
    <w:rsid w:val="006B31B1"/>
    <w:rsid w:val="006B3295"/>
    <w:rsid w:val="006E4064"/>
    <w:rsid w:val="0070227E"/>
    <w:rsid w:val="00706DDA"/>
    <w:rsid w:val="00714F80"/>
    <w:rsid w:val="007231CD"/>
    <w:rsid w:val="0072710C"/>
    <w:rsid w:val="0073662A"/>
    <w:rsid w:val="00740EDB"/>
    <w:rsid w:val="0075419F"/>
    <w:rsid w:val="0075464C"/>
    <w:rsid w:val="007546DA"/>
    <w:rsid w:val="00765A2B"/>
    <w:rsid w:val="007731E2"/>
    <w:rsid w:val="00774FDB"/>
    <w:rsid w:val="0077689A"/>
    <w:rsid w:val="007800F1"/>
    <w:rsid w:val="00782422"/>
    <w:rsid w:val="00783480"/>
    <w:rsid w:val="00784A8A"/>
    <w:rsid w:val="007908C8"/>
    <w:rsid w:val="00790BA0"/>
    <w:rsid w:val="00791B4D"/>
    <w:rsid w:val="00792AA5"/>
    <w:rsid w:val="0079326E"/>
    <w:rsid w:val="007A7176"/>
    <w:rsid w:val="007B1469"/>
    <w:rsid w:val="007E7C71"/>
    <w:rsid w:val="008055C5"/>
    <w:rsid w:val="00811B92"/>
    <w:rsid w:val="008142D7"/>
    <w:rsid w:val="00815AEF"/>
    <w:rsid w:val="00817FD9"/>
    <w:rsid w:val="008226F1"/>
    <w:rsid w:val="00830ADB"/>
    <w:rsid w:val="00831DE7"/>
    <w:rsid w:val="0083327E"/>
    <w:rsid w:val="008414B0"/>
    <w:rsid w:val="00842D4F"/>
    <w:rsid w:val="008528FD"/>
    <w:rsid w:val="00853B61"/>
    <w:rsid w:val="00855EE9"/>
    <w:rsid w:val="008573D0"/>
    <w:rsid w:val="00873AA7"/>
    <w:rsid w:val="008854E1"/>
    <w:rsid w:val="008A42C2"/>
    <w:rsid w:val="008A551A"/>
    <w:rsid w:val="008B58FE"/>
    <w:rsid w:val="008C3C43"/>
    <w:rsid w:val="008C4DBB"/>
    <w:rsid w:val="008D2F86"/>
    <w:rsid w:val="008D41AC"/>
    <w:rsid w:val="008D4BAD"/>
    <w:rsid w:val="008E3D64"/>
    <w:rsid w:val="008E7E17"/>
    <w:rsid w:val="008F0574"/>
    <w:rsid w:val="008F33FE"/>
    <w:rsid w:val="00907A8F"/>
    <w:rsid w:val="00923855"/>
    <w:rsid w:val="00926021"/>
    <w:rsid w:val="00930327"/>
    <w:rsid w:val="00934050"/>
    <w:rsid w:val="00937898"/>
    <w:rsid w:val="0094329D"/>
    <w:rsid w:val="00955D5F"/>
    <w:rsid w:val="0096218D"/>
    <w:rsid w:val="0096664E"/>
    <w:rsid w:val="00991210"/>
    <w:rsid w:val="0099121D"/>
    <w:rsid w:val="00991380"/>
    <w:rsid w:val="009C547A"/>
    <w:rsid w:val="009D4041"/>
    <w:rsid w:val="009E2E4B"/>
    <w:rsid w:val="009E3D42"/>
    <w:rsid w:val="009F4C7A"/>
    <w:rsid w:val="009F6529"/>
    <w:rsid w:val="009F6C7C"/>
    <w:rsid w:val="00A06141"/>
    <w:rsid w:val="00A30822"/>
    <w:rsid w:val="00A55A20"/>
    <w:rsid w:val="00A67F2E"/>
    <w:rsid w:val="00A8750B"/>
    <w:rsid w:val="00A92E76"/>
    <w:rsid w:val="00A94FA3"/>
    <w:rsid w:val="00AA49F7"/>
    <w:rsid w:val="00AB384C"/>
    <w:rsid w:val="00AC59D6"/>
    <w:rsid w:val="00AD2846"/>
    <w:rsid w:val="00AD7708"/>
    <w:rsid w:val="00AE0CBB"/>
    <w:rsid w:val="00AF420E"/>
    <w:rsid w:val="00AF5C29"/>
    <w:rsid w:val="00B0197A"/>
    <w:rsid w:val="00B13AF8"/>
    <w:rsid w:val="00B35B89"/>
    <w:rsid w:val="00B40589"/>
    <w:rsid w:val="00B51558"/>
    <w:rsid w:val="00B63381"/>
    <w:rsid w:val="00B661B8"/>
    <w:rsid w:val="00B6705A"/>
    <w:rsid w:val="00B740B0"/>
    <w:rsid w:val="00B80D0A"/>
    <w:rsid w:val="00B84DD8"/>
    <w:rsid w:val="00B90BDF"/>
    <w:rsid w:val="00B9274E"/>
    <w:rsid w:val="00BA41DF"/>
    <w:rsid w:val="00BD4E80"/>
    <w:rsid w:val="00BD7A54"/>
    <w:rsid w:val="00BE2973"/>
    <w:rsid w:val="00BF5DD3"/>
    <w:rsid w:val="00C04EC0"/>
    <w:rsid w:val="00C05596"/>
    <w:rsid w:val="00C27FA4"/>
    <w:rsid w:val="00C32214"/>
    <w:rsid w:val="00C36A0B"/>
    <w:rsid w:val="00C459F7"/>
    <w:rsid w:val="00C468E9"/>
    <w:rsid w:val="00C47CFD"/>
    <w:rsid w:val="00C54767"/>
    <w:rsid w:val="00C603DB"/>
    <w:rsid w:val="00C60F73"/>
    <w:rsid w:val="00C619B0"/>
    <w:rsid w:val="00C73DCF"/>
    <w:rsid w:val="00C81CDF"/>
    <w:rsid w:val="00C87A35"/>
    <w:rsid w:val="00CC645A"/>
    <w:rsid w:val="00CD0FB0"/>
    <w:rsid w:val="00CE122E"/>
    <w:rsid w:val="00CE6D1A"/>
    <w:rsid w:val="00CF05A2"/>
    <w:rsid w:val="00CF0D84"/>
    <w:rsid w:val="00D0192D"/>
    <w:rsid w:val="00D10157"/>
    <w:rsid w:val="00D15B1A"/>
    <w:rsid w:val="00D20139"/>
    <w:rsid w:val="00D207DF"/>
    <w:rsid w:val="00D218CA"/>
    <w:rsid w:val="00D24E90"/>
    <w:rsid w:val="00D329FB"/>
    <w:rsid w:val="00D34EF2"/>
    <w:rsid w:val="00D44AE9"/>
    <w:rsid w:val="00D47A4B"/>
    <w:rsid w:val="00D90DD2"/>
    <w:rsid w:val="00DB03BA"/>
    <w:rsid w:val="00DB106A"/>
    <w:rsid w:val="00DB31DA"/>
    <w:rsid w:val="00DC0022"/>
    <w:rsid w:val="00DC3E2C"/>
    <w:rsid w:val="00DD69F2"/>
    <w:rsid w:val="00DE2187"/>
    <w:rsid w:val="00DE32F9"/>
    <w:rsid w:val="00E00523"/>
    <w:rsid w:val="00E07AAD"/>
    <w:rsid w:val="00E1222E"/>
    <w:rsid w:val="00E30CEB"/>
    <w:rsid w:val="00E44824"/>
    <w:rsid w:val="00E46A5B"/>
    <w:rsid w:val="00E477A9"/>
    <w:rsid w:val="00E51043"/>
    <w:rsid w:val="00E6602A"/>
    <w:rsid w:val="00E7151A"/>
    <w:rsid w:val="00E757A0"/>
    <w:rsid w:val="00E82F04"/>
    <w:rsid w:val="00E97098"/>
    <w:rsid w:val="00EA7E78"/>
    <w:rsid w:val="00EB33BE"/>
    <w:rsid w:val="00EB33C5"/>
    <w:rsid w:val="00EC0985"/>
    <w:rsid w:val="00EC794C"/>
    <w:rsid w:val="00EC7B6A"/>
    <w:rsid w:val="00ED39F3"/>
    <w:rsid w:val="00EE1F99"/>
    <w:rsid w:val="00EF006A"/>
    <w:rsid w:val="00F0434E"/>
    <w:rsid w:val="00F208FB"/>
    <w:rsid w:val="00F25493"/>
    <w:rsid w:val="00F319CA"/>
    <w:rsid w:val="00F405A8"/>
    <w:rsid w:val="00F44845"/>
    <w:rsid w:val="00F6026B"/>
    <w:rsid w:val="00F635DF"/>
    <w:rsid w:val="00F64BA0"/>
    <w:rsid w:val="00F72FC1"/>
    <w:rsid w:val="00F733EE"/>
    <w:rsid w:val="00F77A58"/>
    <w:rsid w:val="00F929D0"/>
    <w:rsid w:val="00F96C75"/>
    <w:rsid w:val="00FB29A8"/>
    <w:rsid w:val="00FC3E5D"/>
    <w:rsid w:val="00FD0720"/>
    <w:rsid w:val="00FF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D0FE16"/>
  <w15:chartTrackingRefBased/>
  <w15:docId w15:val="{CBEECB3D-B1D2-40A5-B0C6-6275A918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itulo 2,Report Para,Number Bullets,Resume Title,heading 4,Citation List,WinDForce-Letter,Heading 2_sj,En tête 1,Indent Paragraph,Annexlist,Ha,ANNEX,List Paragraph2,Paragraph,Graphic,Bullets1,Colorful List - Accent 11,Normal bullet 2,lp1,3"/>
    <w:basedOn w:val="Normal"/>
    <w:link w:val="ListParagraphChar"/>
    <w:qFormat/>
    <w:rsid w:val="0006159A"/>
    <w:pPr>
      <w:ind w:left="720"/>
      <w:contextualSpacing/>
    </w:pPr>
  </w:style>
  <w:style w:type="paragraph" w:styleId="Revision">
    <w:name w:val="Revision"/>
    <w:hidden/>
    <w:uiPriority w:val="99"/>
    <w:semiHidden/>
    <w:rsid w:val="00C81CDF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rsid w:val="0073662A"/>
    <w:pPr>
      <w:spacing w:after="0" w:line="240" w:lineRule="auto"/>
    </w:pPr>
    <w:rPr>
      <w:kern w:val="0"/>
      <w:lang w:val="hy-AM" w:eastAsia="hy-AM" w:bidi="hy-AM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Titulo 2 Char,Report Para Char,Number Bullets Char,Resume Title Char,heading 4 Char,Citation List Char,WinDForce-Letter Char,Heading 2_sj Char,En tête 1 Char,Indent Paragraph Char,Annexlist Char,Ha Char,ANNEX Char,Paragraph Char"/>
    <w:link w:val="ListParagraph"/>
    <w:qFormat/>
    <w:rsid w:val="0073662A"/>
  </w:style>
  <w:style w:type="table" w:styleId="TableGrid">
    <w:name w:val="Table Grid"/>
    <w:basedOn w:val="TableNormal"/>
    <w:uiPriority w:val="39"/>
    <w:rsid w:val="00736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A4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45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556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FF35DF"/>
    <w:rPr>
      <w:rFonts w:cs="Times New Roman"/>
      <w:b/>
      <w:bCs/>
    </w:rPr>
  </w:style>
  <w:style w:type="paragraph" w:styleId="BodyText">
    <w:name w:val="Body Text"/>
    <w:aliases w:val="(Main Text),date"/>
    <w:basedOn w:val="Normal"/>
    <w:link w:val="BodyTextChar1"/>
    <w:uiPriority w:val="99"/>
    <w:semiHidden/>
    <w:rsid w:val="00FF35DF"/>
    <w:pPr>
      <w:spacing w:after="0" w:line="360" w:lineRule="auto"/>
      <w:jc w:val="both"/>
    </w:pPr>
    <w:rPr>
      <w:rFonts w:ascii="Arial Armenian" w:eastAsia="Calibri" w:hAnsi="Arial Armenian" w:cs="Times New Roman"/>
      <w:kern w:val="0"/>
      <w:sz w:val="20"/>
      <w:szCs w:val="20"/>
      <w14:ligatures w14:val="none"/>
    </w:rPr>
  </w:style>
  <w:style w:type="character" w:customStyle="1" w:styleId="BodyTextChar">
    <w:name w:val="Body Text Char"/>
    <w:basedOn w:val="DefaultParagraphFont"/>
    <w:uiPriority w:val="99"/>
    <w:semiHidden/>
    <w:rsid w:val="00FF35DF"/>
  </w:style>
  <w:style w:type="character" w:customStyle="1" w:styleId="BodyTextChar1">
    <w:name w:val="Body Text Char1"/>
    <w:aliases w:val="(Main Text) Char,date Char"/>
    <w:link w:val="BodyText"/>
    <w:uiPriority w:val="99"/>
    <w:semiHidden/>
    <w:locked/>
    <w:rsid w:val="00FF35DF"/>
    <w:rPr>
      <w:rFonts w:ascii="Arial Armenian" w:eastAsia="Calibri" w:hAnsi="Arial Armenian" w:cs="Times New Roman"/>
      <w:kern w:val="0"/>
      <w:sz w:val="20"/>
      <w:szCs w:val="20"/>
      <w14:ligatures w14:val="none"/>
    </w:rPr>
  </w:style>
  <w:style w:type="paragraph" w:customStyle="1" w:styleId="namak">
    <w:name w:val="Стиль namak"/>
    <w:basedOn w:val="Normal"/>
    <w:link w:val="namak0"/>
    <w:rsid w:val="000A55F7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kern w:val="0"/>
      <w:sz w:val="24"/>
      <w:szCs w:val="24"/>
      <w:lang w:eastAsia="ru-RU"/>
      <w14:ligatures w14:val="none"/>
    </w:rPr>
  </w:style>
  <w:style w:type="character" w:customStyle="1" w:styleId="namak0">
    <w:name w:val="Стиль namak Знак"/>
    <w:link w:val="namak"/>
    <w:rsid w:val="000A55F7"/>
    <w:rPr>
      <w:rFonts w:ascii="GHEA Grapalat" w:eastAsia="Times New Roman" w:hAnsi="GHEA Grapalat" w:cs="Times New Roman"/>
      <w:spacing w:val="-4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4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3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Babayan</dc:creator>
  <cp:keywords>https:/mul2-minfin.gov.am/tasks/1024412/oneclick?token=65c3235d76cc9d13a8712ec33113ce8c</cp:keywords>
  <dc:description/>
  <cp:lastModifiedBy>Lilit Mamyan</cp:lastModifiedBy>
  <cp:revision>8</cp:revision>
  <cp:lastPrinted>2025-09-02T12:38:00Z</cp:lastPrinted>
  <dcterms:created xsi:type="dcterms:W3CDTF">2025-09-02T13:10:00Z</dcterms:created>
  <dcterms:modified xsi:type="dcterms:W3CDTF">2025-11-04T05:50:00Z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3514fcef642c8ecc3dda1c404757b7c0e53cade3a59cf97a60479e60958ad6e0</vt:lpwstr>
  </property>
</Properties>
</file>