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8A46E" w14:textId="77777777" w:rsidR="003A2177" w:rsidRPr="00787A1B" w:rsidRDefault="003A2177" w:rsidP="00CA35A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787A1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4C48D844" w14:textId="3C61B9A1" w:rsidR="003A2177" w:rsidRPr="00787A1B" w:rsidRDefault="00CA66CE" w:rsidP="00CA35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b/>
          <w:bCs/>
          <w:lang w:val="hy-AM"/>
        </w:rPr>
      </w:pPr>
      <w:r w:rsidRPr="00787A1B">
        <w:rPr>
          <w:rFonts w:ascii="GHEA Grapalat" w:eastAsia="Calibri" w:hAnsi="GHEA Grapalat"/>
          <w:b/>
          <w:bCs/>
          <w:lang w:val="hy-AM"/>
        </w:rPr>
        <w:t>«ՀԱՅԱՍՏԱՆԻ ՀԱՆՐԱՊԵՏՈՒԹՅԱՆ 202</w:t>
      </w:r>
      <w:r w:rsidR="00AC7674" w:rsidRPr="00787A1B">
        <w:rPr>
          <w:rFonts w:ascii="GHEA Grapalat" w:eastAsia="Calibri" w:hAnsi="GHEA Grapalat"/>
          <w:b/>
          <w:bCs/>
          <w:lang w:val="hy-AM"/>
        </w:rPr>
        <w:t>4</w:t>
      </w:r>
      <w:r w:rsidRPr="00787A1B">
        <w:rPr>
          <w:rFonts w:ascii="GHEA Grapalat" w:eastAsia="Calibri" w:hAnsi="GHEA Grapalat"/>
          <w:b/>
          <w:bCs/>
          <w:lang w:val="hy-AM"/>
        </w:rPr>
        <w:t xml:space="preserve"> ԹՎԱԿԱՆԻ ՊԵՏԱԿԱՆ ԲՅՈՒՋԵ</w:t>
      </w:r>
      <w:r w:rsidR="007764A6" w:rsidRPr="00787A1B">
        <w:rPr>
          <w:rFonts w:ascii="GHEA Grapalat" w:eastAsia="Calibri" w:hAnsi="GHEA Grapalat"/>
          <w:b/>
          <w:bCs/>
          <w:lang w:val="hy-AM"/>
        </w:rPr>
        <w:t>Ի ՄԱՍԻՆ» ՕՐԵՆՔ</w:t>
      </w:r>
      <w:r w:rsidRPr="00787A1B">
        <w:rPr>
          <w:rFonts w:ascii="GHEA Grapalat" w:eastAsia="Calibri" w:hAnsi="GHEA Grapalat"/>
          <w:b/>
          <w:bCs/>
          <w:lang w:val="hy-AM"/>
        </w:rPr>
        <w:t>ՈՒՄ ՎԵՐԱԲԱՇԽՈՒՄ</w:t>
      </w:r>
      <w:r w:rsidR="007764A6" w:rsidRPr="00787A1B">
        <w:rPr>
          <w:rFonts w:ascii="GHEA Grapalat" w:eastAsia="Calibri" w:hAnsi="GHEA Grapalat"/>
          <w:b/>
          <w:bCs/>
          <w:lang w:val="hy-AM"/>
        </w:rPr>
        <w:t xml:space="preserve">, </w:t>
      </w:r>
      <w:r w:rsidR="00166F7D" w:rsidRPr="00787A1B">
        <w:rPr>
          <w:rFonts w:ascii="GHEA Grapalat" w:eastAsia="Calibri" w:hAnsi="GHEA Grapalat"/>
          <w:b/>
          <w:bCs/>
          <w:lang w:val="hy-AM"/>
        </w:rPr>
        <w:t>ՓՈՓՈԽՈՒԹՅՈՒՆ</w:t>
      </w:r>
      <w:r w:rsidR="007764A6" w:rsidRPr="00787A1B">
        <w:rPr>
          <w:rFonts w:ascii="GHEA Grapalat" w:eastAsia="Calibri" w:hAnsi="GHEA Grapalat"/>
          <w:b/>
          <w:bCs/>
          <w:lang w:val="hy-AM"/>
        </w:rPr>
        <w:t xml:space="preserve"> ԵՎ ԼՐԱՑՈՒՄ</w:t>
      </w:r>
      <w:r w:rsidR="00787A1B" w:rsidRPr="00787A1B">
        <w:rPr>
          <w:rFonts w:ascii="GHEA Grapalat" w:eastAsia="Calibri" w:hAnsi="GHEA Grapalat"/>
          <w:b/>
          <w:bCs/>
          <w:lang w:val="hy-AM"/>
        </w:rPr>
        <w:t>ՆԵՐ</w:t>
      </w:r>
      <w:r w:rsidRPr="00787A1B">
        <w:rPr>
          <w:rFonts w:ascii="GHEA Grapalat" w:eastAsia="Calibri" w:hAnsi="GHEA Grapalat"/>
          <w:b/>
          <w:bCs/>
          <w:lang w:val="hy-AM"/>
        </w:rPr>
        <w:t xml:space="preserve">, ՀԱՅԱՍՏԱՆԻ ՀԱՆՐԱՊԵՏՈՒԹՅԱՆ ԿԱՌԱՎԱՐՈՒԹՅԱՆ </w:t>
      </w:r>
      <w:r w:rsidR="001846AC" w:rsidRPr="00787A1B">
        <w:rPr>
          <w:rFonts w:ascii="GHEA Grapalat" w:eastAsia="Calibri" w:hAnsi="GHEA Grapalat"/>
          <w:b/>
          <w:bCs/>
          <w:lang w:val="hy-AM"/>
        </w:rPr>
        <w:t>2024</w:t>
      </w:r>
      <w:r w:rsidRPr="00787A1B">
        <w:rPr>
          <w:rFonts w:ascii="GHEA Grapalat" w:eastAsia="Calibri" w:hAnsi="GHEA Grapalat"/>
          <w:b/>
          <w:bCs/>
          <w:lang w:val="hy-AM"/>
        </w:rPr>
        <w:t xml:space="preserve"> ԹՎԱԿԱՆԻ ԴԵԿՏԵՄԲԵՐԻ </w:t>
      </w:r>
      <w:r w:rsidR="001846AC" w:rsidRPr="00787A1B">
        <w:rPr>
          <w:rFonts w:ascii="GHEA Grapalat" w:eastAsia="Calibri" w:hAnsi="GHEA Grapalat"/>
          <w:b/>
          <w:bCs/>
          <w:lang w:val="hy-AM"/>
        </w:rPr>
        <w:t>27</w:t>
      </w:r>
      <w:r w:rsidRPr="00787A1B">
        <w:rPr>
          <w:rFonts w:ascii="GHEA Grapalat" w:eastAsia="Calibri" w:hAnsi="GHEA Grapalat"/>
          <w:b/>
          <w:bCs/>
          <w:lang w:val="hy-AM"/>
        </w:rPr>
        <w:t xml:space="preserve">-Ի N </w:t>
      </w:r>
      <w:r w:rsidR="001846AC" w:rsidRPr="00787A1B">
        <w:rPr>
          <w:rFonts w:ascii="GHEA Grapalat" w:eastAsia="Calibri" w:hAnsi="GHEA Grapalat"/>
          <w:b/>
          <w:bCs/>
          <w:lang w:val="hy-AM"/>
        </w:rPr>
        <w:t>2060</w:t>
      </w:r>
      <w:r w:rsidRPr="00787A1B">
        <w:rPr>
          <w:rFonts w:ascii="GHEA Grapalat" w:eastAsia="Calibri" w:hAnsi="GHEA Grapalat"/>
          <w:b/>
          <w:bCs/>
          <w:lang w:val="hy-AM"/>
        </w:rPr>
        <w:t xml:space="preserve">-Ն ՈՐՈՇՄԱՆ ՄԵՋ ՓՈՓՈԽՈՒԹՅՈՒՆՆԵՐ </w:t>
      </w:r>
      <w:r w:rsidR="007764A6" w:rsidRPr="00787A1B">
        <w:rPr>
          <w:rFonts w:ascii="GHEA Grapalat" w:eastAsia="Calibri" w:hAnsi="GHEA Grapalat"/>
          <w:b/>
          <w:bCs/>
          <w:lang w:val="hy-AM"/>
        </w:rPr>
        <w:t xml:space="preserve">ԵՎ ԼՐԱՑՈՒՄՆԵՐ </w:t>
      </w:r>
      <w:r w:rsidRPr="00787A1B">
        <w:rPr>
          <w:rFonts w:ascii="GHEA Grapalat" w:eastAsia="Calibri" w:hAnsi="GHEA Grapalat"/>
          <w:b/>
          <w:bCs/>
          <w:lang w:val="hy-AM"/>
        </w:rPr>
        <w:t>ԿԱՏԱՐԵԼՈՒ ՄԱՍԻՆ</w:t>
      </w:r>
      <w:r w:rsidR="00C64277" w:rsidRPr="00787A1B">
        <w:rPr>
          <w:rFonts w:ascii="GHEA Grapalat" w:eastAsia="Calibri" w:hAnsi="GHEA Grapalat"/>
          <w:b/>
          <w:bCs/>
          <w:lang w:val="hy-AM"/>
        </w:rPr>
        <w:t>»</w:t>
      </w:r>
      <w:r w:rsidR="00F25F24" w:rsidRPr="00787A1B">
        <w:rPr>
          <w:rFonts w:ascii="GHEA Grapalat" w:eastAsia="Calibri" w:hAnsi="GHEA Grapalat"/>
          <w:b/>
          <w:bCs/>
          <w:lang w:val="hy-AM"/>
        </w:rPr>
        <w:t xml:space="preserve"> </w:t>
      </w:r>
      <w:r w:rsidR="002B1F7A" w:rsidRPr="00787A1B">
        <w:rPr>
          <w:rFonts w:ascii="GHEA Grapalat" w:eastAsia="Calibri" w:hAnsi="GHEA Grapalat"/>
          <w:b/>
          <w:bCs/>
          <w:lang w:val="hy-AM"/>
        </w:rPr>
        <w:t xml:space="preserve">ՀՀ ԿԱՌԱՎԱՐՈՒԹՅԱՆ </w:t>
      </w:r>
      <w:r w:rsidR="003A2177" w:rsidRPr="00787A1B">
        <w:rPr>
          <w:rFonts w:ascii="GHEA Grapalat" w:eastAsia="Calibri" w:hAnsi="GHEA Grapalat"/>
          <w:b/>
          <w:bCs/>
          <w:lang w:val="hy-AM"/>
        </w:rPr>
        <w:t>ՈՐՈՇՄԱՆ</w:t>
      </w:r>
      <w:r w:rsidR="00236779" w:rsidRPr="00787A1B">
        <w:rPr>
          <w:rFonts w:ascii="GHEA Grapalat" w:eastAsia="Calibri" w:hAnsi="GHEA Grapalat"/>
          <w:b/>
          <w:bCs/>
          <w:lang w:val="hy-AM"/>
        </w:rPr>
        <w:t xml:space="preserve"> </w:t>
      </w:r>
      <w:r w:rsidR="003A2177" w:rsidRPr="00787A1B">
        <w:rPr>
          <w:rFonts w:ascii="GHEA Grapalat" w:eastAsia="Calibri" w:hAnsi="GHEA Grapalat"/>
          <w:b/>
          <w:bCs/>
          <w:lang w:val="hy-AM"/>
        </w:rPr>
        <w:t>ՆԱԽԱԳԾԻ</w:t>
      </w:r>
      <w:r w:rsidR="00236779" w:rsidRPr="00787A1B">
        <w:rPr>
          <w:rFonts w:ascii="GHEA Grapalat" w:eastAsia="Calibri" w:hAnsi="GHEA Grapalat"/>
          <w:b/>
          <w:bCs/>
          <w:lang w:val="hy-AM"/>
        </w:rPr>
        <w:t xml:space="preserve"> </w:t>
      </w:r>
      <w:r w:rsidR="003A2177" w:rsidRPr="00787A1B">
        <w:rPr>
          <w:rFonts w:ascii="GHEA Grapalat" w:eastAsia="Calibri" w:hAnsi="GHEA Grapalat"/>
          <w:b/>
          <w:bCs/>
          <w:lang w:val="hy-AM"/>
        </w:rPr>
        <w:t>ԸՆԴՈՒՆՄԱՆ</w:t>
      </w:r>
    </w:p>
    <w:p w14:paraId="219D8D69" w14:textId="77777777" w:rsidR="003A2177" w:rsidRPr="004478FB" w:rsidRDefault="003A2177" w:rsidP="00CA35A2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488B138" w14:textId="6695E7E8" w:rsidR="00094890" w:rsidRPr="00166F7D" w:rsidRDefault="003A2177" w:rsidP="00166F7D">
      <w:pPr>
        <w:numPr>
          <w:ilvl w:val="0"/>
          <w:numId w:val="7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188DCC6E" w14:textId="0C1B1B06" w:rsidR="00EB561D" w:rsidRPr="00EB561D" w:rsidRDefault="00EB561D" w:rsidP="00EB561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N</w:t>
      </w:r>
      <w:r w:rsidR="00787A1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>1444-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ՀՀ Արարատի, Գեղարքունիքի, Սյունիքի,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Վայոց ձորի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Տավուշի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մարզ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ի սոցիալական աջակցություն ստացող սահմանամերձ բնակավայրերի բնակիչ-բաժանորդների կողմից սպառած էլեկտրաէներգիայի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բնական գազի </w:t>
      </w:r>
      <w:r w:rsidR="002B1F7A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ջրօգտագործողների կողմից օգտագործած ոռոգման ջրի սակագնի մասնակի</w:t>
      </w:r>
      <w:r w:rsidRPr="00ED49CD">
        <w:rPr>
          <w:rFonts w:ascii="GHEA Grapalat" w:hAnsi="GHEA Grapalat" w:cs="Sylfaen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փոխհատուցման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անշարժ գույքի</w:t>
      </w:r>
      <w:r w:rsidR="00E21307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հարկի</w:t>
      </w:r>
      <w:r w:rsidR="00E21307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փոխհատուց</w:t>
      </w:r>
      <w:r w:rsidR="00E21307" w:rsidRPr="00E853F6">
        <w:rPr>
          <w:rFonts w:ascii="GHEA Grapalat" w:hAnsi="GHEA Grapalat" w:cs="Times Armenian"/>
          <w:sz w:val="24"/>
          <w:szCs w:val="24"/>
          <w:lang w:val="hy-AM"/>
        </w:rPr>
        <w:t>ման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անհրաժեշտությամբ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1B038125" w14:textId="4931F70D" w:rsidR="00094890" w:rsidRPr="00EB561D" w:rsidRDefault="00B2468E" w:rsidP="00094890">
      <w:pPr>
        <w:pStyle w:val="ListParagraph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անհրաժեշտությունը</w:t>
      </w:r>
    </w:p>
    <w:p w14:paraId="1FAC6CD3" w14:textId="5A6FF1EC" w:rsidR="001846AC" w:rsidRPr="001846AC" w:rsidRDefault="001846AC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>2025 թվականի ՀՀ պետական բյուջեով որպես աջակցություն սահմանամերձ համայնքներին հատկացվել է 988</w:t>
      </w:r>
      <w:r w:rsidR="00E54770">
        <w:rPr>
          <w:rFonts w:ascii="GHEA Grapalat" w:hAnsi="GHEA Grapalat"/>
          <w:sz w:val="24"/>
          <w:szCs w:val="24"/>
          <w:lang w:val="fr-FR"/>
        </w:rPr>
        <w:t>,</w:t>
      </w:r>
      <w:r w:rsidRPr="001846AC">
        <w:rPr>
          <w:rFonts w:ascii="GHEA Grapalat" w:hAnsi="GHEA Grapalat"/>
          <w:sz w:val="24"/>
          <w:szCs w:val="24"/>
          <w:lang w:val="fr-FR"/>
        </w:rPr>
        <w:t>933.7 հազար դրամ, որը ՀՀ կառավարության 27.02.2025թ. N 213-Ն որոշմամբ բաշխվել է համապատասխան մարզպետների աշխատակազմերի և Ջրային կոմիտեի միջև։</w:t>
      </w:r>
    </w:p>
    <w:p w14:paraId="34D7A309" w14:textId="77777777" w:rsidR="001846AC" w:rsidRPr="001846AC" w:rsidRDefault="001846AC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>Հարկ ենք համարում նշել, որ 2024 թվականին սույն միջոցառման համար փաստացի ծախսվել է 1 047 743.0 հազ. դրամ, այսինքը շուրջ 58.8 մլն դրամով ավել, քան 2025 թվականին հատկացված գումարը։</w:t>
      </w:r>
    </w:p>
    <w:p w14:paraId="4F965594" w14:textId="5A5519EE" w:rsidR="001846AC" w:rsidRPr="001846AC" w:rsidRDefault="001846AC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>Կատարված փաստացի ծախսերի վերլուծությունը ցույց է տալիս, որ մնացորդ գումարը չի բավարարելու 1212-12003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1846AC">
        <w:rPr>
          <w:rFonts w:ascii="GHEA Grapalat" w:hAnsi="GHEA Grapalat"/>
          <w:sz w:val="24"/>
          <w:szCs w:val="24"/>
          <w:lang w:val="fr-FR"/>
        </w:rPr>
        <w:t>«Պետական աջակցություն սահմանամերձ համայնքներին» միջոցառման ամբողջական կատարումն ապահովելու համար։</w:t>
      </w:r>
    </w:p>
    <w:p w14:paraId="29A58BE9" w14:textId="3E50BA24" w:rsidR="00E54770" w:rsidRPr="00E54770" w:rsidRDefault="001846AC" w:rsidP="00E54770">
      <w:pPr>
        <w:spacing w:line="360" w:lineRule="auto"/>
        <w:ind w:firstLine="720"/>
        <w:jc w:val="both"/>
        <w:rPr>
          <w:rFonts w:ascii="MS Mincho" w:eastAsia="MS Mincho" w:hAnsi="MS Mincho" w:cs="MS Mincho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>Մասնավորապես նախնական հաշվարկներով</w:t>
      </w:r>
      <w:r w:rsidR="00E54770" w:rsidRPr="00E54770">
        <w:rPr>
          <w:rFonts w:ascii="GHEA Grapalat" w:hAnsi="GHEA Grapalat"/>
          <w:sz w:val="24"/>
          <w:szCs w:val="24"/>
          <w:lang w:val="fr-FR"/>
        </w:rPr>
        <w:t xml:space="preserve"> </w:t>
      </w:r>
      <w:r w:rsidR="00E54770" w:rsidRPr="001846AC">
        <w:rPr>
          <w:rFonts w:ascii="GHEA Grapalat" w:hAnsi="GHEA Grapalat"/>
          <w:sz w:val="24"/>
          <w:szCs w:val="24"/>
          <w:lang w:val="fr-FR"/>
        </w:rPr>
        <w:t xml:space="preserve">մինչև </w:t>
      </w:r>
      <w:r w:rsidR="00E54770">
        <w:rPr>
          <w:rFonts w:ascii="GHEA Grapalat" w:hAnsi="GHEA Grapalat"/>
          <w:sz w:val="24"/>
          <w:szCs w:val="24"/>
          <w:lang w:val="fr-FR"/>
        </w:rPr>
        <w:t xml:space="preserve"> </w:t>
      </w:r>
      <w:r w:rsidR="00E54770" w:rsidRPr="001846AC">
        <w:rPr>
          <w:rFonts w:ascii="GHEA Grapalat" w:hAnsi="GHEA Grapalat"/>
          <w:sz w:val="24"/>
          <w:szCs w:val="24"/>
          <w:lang w:val="fr-FR"/>
        </w:rPr>
        <w:t xml:space="preserve">տարեվերջ </w:t>
      </w:r>
      <w:r w:rsidR="00E54770">
        <w:rPr>
          <w:rFonts w:ascii="GHEA Grapalat" w:hAnsi="GHEA Grapalat"/>
          <w:sz w:val="24"/>
          <w:szCs w:val="24"/>
          <w:lang w:val="fr-FR"/>
        </w:rPr>
        <w:t xml:space="preserve"> </w:t>
      </w:r>
      <w:r w:rsidR="00E54770" w:rsidRPr="001846AC">
        <w:rPr>
          <w:rFonts w:ascii="GHEA Grapalat" w:hAnsi="GHEA Grapalat"/>
          <w:sz w:val="24"/>
          <w:szCs w:val="24"/>
          <w:lang w:val="fr-FR"/>
        </w:rPr>
        <w:t>անհրաժեշտ է</w:t>
      </w:r>
      <w:r w:rsidR="00E54770">
        <w:rPr>
          <w:rFonts w:ascii="MS Mincho" w:eastAsia="MS Mincho" w:hAnsi="MS Mincho" w:cs="MS Mincho"/>
          <w:sz w:val="24"/>
          <w:szCs w:val="24"/>
          <w:lang w:val="fr-FR"/>
        </w:rPr>
        <w:t>․</w:t>
      </w:r>
    </w:p>
    <w:p w14:paraId="0ECB32D2" w14:textId="057DC28C" w:rsidR="001846AC" w:rsidRPr="001846AC" w:rsidRDefault="001846AC" w:rsidP="00E5477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 xml:space="preserve">ՀՀ Արարատի մարզպետի աշխատակազմին </w:t>
      </w:r>
      <w:r w:rsidR="00E54770">
        <w:rPr>
          <w:rFonts w:ascii="GHEA Grapalat" w:hAnsi="GHEA Grapalat"/>
          <w:sz w:val="24"/>
          <w:szCs w:val="24"/>
          <w:lang w:val="fr-FR"/>
        </w:rPr>
        <w:t xml:space="preserve"> հատկացնել ՝</w:t>
      </w:r>
      <w:r w:rsidR="00864EE5">
        <w:rPr>
          <w:rFonts w:ascii="GHEA Grapalat" w:hAnsi="GHEA Grapalat"/>
          <w:sz w:val="24"/>
          <w:szCs w:val="24"/>
          <w:lang w:val="fr-FR"/>
        </w:rPr>
        <w:t>4</w:t>
      </w:r>
      <w:r w:rsidRPr="001846AC">
        <w:rPr>
          <w:rFonts w:ascii="GHEA Grapalat" w:hAnsi="GHEA Grapalat"/>
          <w:sz w:val="24"/>
          <w:szCs w:val="24"/>
          <w:lang w:val="fr-FR"/>
        </w:rPr>
        <w:t xml:space="preserve"> </w:t>
      </w:r>
      <w:r w:rsidR="00864EE5">
        <w:rPr>
          <w:rFonts w:ascii="GHEA Grapalat" w:hAnsi="GHEA Grapalat"/>
          <w:sz w:val="24"/>
          <w:szCs w:val="24"/>
          <w:lang w:val="fr-FR"/>
        </w:rPr>
        <w:t>500</w:t>
      </w:r>
      <w:r w:rsidRPr="001846AC">
        <w:rPr>
          <w:rFonts w:ascii="GHEA Grapalat" w:hAnsi="GHEA Grapalat"/>
          <w:sz w:val="24"/>
          <w:szCs w:val="24"/>
          <w:lang w:val="fr-FR"/>
        </w:rPr>
        <w:t>.</w:t>
      </w:r>
      <w:r w:rsidR="00864EE5">
        <w:rPr>
          <w:rFonts w:ascii="GHEA Grapalat" w:hAnsi="GHEA Grapalat"/>
          <w:sz w:val="24"/>
          <w:szCs w:val="24"/>
          <w:lang w:val="fr-FR"/>
        </w:rPr>
        <w:t>0</w:t>
      </w:r>
      <w:r w:rsidRPr="001846AC">
        <w:rPr>
          <w:rFonts w:ascii="GHEA Grapalat" w:hAnsi="GHEA Grapalat"/>
          <w:sz w:val="24"/>
          <w:szCs w:val="24"/>
          <w:lang w:val="fr-FR"/>
        </w:rPr>
        <w:t xml:space="preserve"> հազ. դրամ,</w:t>
      </w:r>
    </w:p>
    <w:p w14:paraId="24695697" w14:textId="655C8F5B" w:rsidR="001846AC" w:rsidRPr="001846AC" w:rsidRDefault="001846AC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lastRenderedPageBreak/>
        <w:t>ՀՀ Գեղարքունիքի մարզպետի աշխատակազմին</w:t>
      </w:r>
      <w:r w:rsidR="00E54770">
        <w:rPr>
          <w:rFonts w:ascii="GHEA Grapalat" w:hAnsi="GHEA Grapalat"/>
          <w:sz w:val="24"/>
          <w:szCs w:val="24"/>
          <w:lang w:val="fr-FR"/>
        </w:rPr>
        <w:t xml:space="preserve"> հատկացնել</w:t>
      </w:r>
      <w:r w:rsidRPr="001846AC">
        <w:rPr>
          <w:rFonts w:ascii="GHEA Grapalat" w:hAnsi="GHEA Grapalat"/>
          <w:sz w:val="24"/>
          <w:szCs w:val="24"/>
          <w:lang w:val="fr-FR"/>
        </w:rPr>
        <w:t>՝ 8</w:t>
      </w:r>
      <w:r w:rsidR="00E54770">
        <w:rPr>
          <w:rFonts w:ascii="GHEA Grapalat" w:hAnsi="GHEA Grapalat"/>
          <w:sz w:val="24"/>
          <w:szCs w:val="24"/>
          <w:lang w:val="fr-FR"/>
        </w:rPr>
        <w:t>,</w:t>
      </w:r>
      <w:r w:rsidRPr="001846AC">
        <w:rPr>
          <w:rFonts w:ascii="GHEA Grapalat" w:hAnsi="GHEA Grapalat"/>
          <w:sz w:val="24"/>
          <w:szCs w:val="24"/>
          <w:lang w:val="fr-FR"/>
        </w:rPr>
        <w:t>000.0 հազ. դրամ,</w:t>
      </w:r>
    </w:p>
    <w:p w14:paraId="782BB073" w14:textId="2F452CCD" w:rsidR="001846AC" w:rsidRPr="001846AC" w:rsidRDefault="001846AC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>ՀՀ Սյունիքի մարզպետի աշխատակազմին</w:t>
      </w:r>
      <w:r w:rsidR="00E54770">
        <w:rPr>
          <w:rFonts w:ascii="GHEA Grapalat" w:hAnsi="GHEA Grapalat"/>
          <w:sz w:val="24"/>
          <w:szCs w:val="24"/>
          <w:lang w:val="fr-FR"/>
        </w:rPr>
        <w:t xml:space="preserve"> հատկացնել</w:t>
      </w:r>
      <w:r w:rsidRPr="001846AC">
        <w:rPr>
          <w:rFonts w:ascii="GHEA Grapalat" w:hAnsi="GHEA Grapalat"/>
          <w:sz w:val="24"/>
          <w:szCs w:val="24"/>
          <w:lang w:val="fr-FR"/>
        </w:rPr>
        <w:t>՝ 26</w:t>
      </w:r>
      <w:r w:rsidR="00E54770">
        <w:rPr>
          <w:rFonts w:ascii="GHEA Grapalat" w:hAnsi="GHEA Grapalat"/>
          <w:sz w:val="24"/>
          <w:szCs w:val="24"/>
          <w:lang w:val="fr-FR"/>
        </w:rPr>
        <w:t>,</w:t>
      </w:r>
      <w:r w:rsidRPr="001846AC">
        <w:rPr>
          <w:rFonts w:ascii="GHEA Grapalat" w:hAnsi="GHEA Grapalat"/>
          <w:sz w:val="24"/>
          <w:szCs w:val="24"/>
          <w:lang w:val="fr-FR"/>
        </w:rPr>
        <w:t>305.0 հազ. դրամ,</w:t>
      </w:r>
    </w:p>
    <w:p w14:paraId="3F1D2490" w14:textId="61E615EC" w:rsidR="001846AC" w:rsidRPr="001846AC" w:rsidRDefault="001846AC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>ՀՀ Վայոց ձորի մարզպետի աշխատակազմին</w:t>
      </w:r>
      <w:r w:rsidR="00E54770">
        <w:rPr>
          <w:rFonts w:ascii="GHEA Grapalat" w:hAnsi="GHEA Grapalat"/>
          <w:sz w:val="24"/>
          <w:szCs w:val="24"/>
          <w:lang w:val="fr-FR"/>
        </w:rPr>
        <w:t xml:space="preserve"> հատկացնել</w:t>
      </w:r>
      <w:r w:rsidRPr="001846AC">
        <w:rPr>
          <w:rFonts w:ascii="GHEA Grapalat" w:hAnsi="GHEA Grapalat"/>
          <w:sz w:val="24"/>
          <w:szCs w:val="24"/>
          <w:lang w:val="fr-FR"/>
        </w:rPr>
        <w:t>՝ 9</w:t>
      </w:r>
      <w:r w:rsidR="00E54770">
        <w:rPr>
          <w:rFonts w:ascii="GHEA Grapalat" w:hAnsi="GHEA Grapalat"/>
          <w:sz w:val="24"/>
          <w:szCs w:val="24"/>
          <w:lang w:val="fr-FR"/>
        </w:rPr>
        <w:t>,</w:t>
      </w:r>
      <w:r w:rsidRPr="001846AC">
        <w:rPr>
          <w:rFonts w:ascii="GHEA Grapalat" w:hAnsi="GHEA Grapalat"/>
          <w:sz w:val="24"/>
          <w:szCs w:val="24"/>
          <w:lang w:val="fr-FR"/>
        </w:rPr>
        <w:t>044.2 հազ. դրամ,</w:t>
      </w:r>
    </w:p>
    <w:p w14:paraId="5C107AA8" w14:textId="52E3FABD" w:rsidR="001846AC" w:rsidRPr="001846AC" w:rsidRDefault="001846AC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1846AC">
        <w:rPr>
          <w:rFonts w:ascii="GHEA Grapalat" w:hAnsi="GHEA Grapalat"/>
          <w:sz w:val="24"/>
          <w:szCs w:val="24"/>
          <w:lang w:val="fr-FR"/>
        </w:rPr>
        <w:t>ՀՀ Տավուշի մարզպետի աշխատակազմին</w:t>
      </w:r>
      <w:r w:rsidR="00E54770">
        <w:rPr>
          <w:rFonts w:ascii="GHEA Grapalat" w:hAnsi="GHEA Grapalat"/>
          <w:sz w:val="24"/>
          <w:szCs w:val="24"/>
          <w:lang w:val="fr-FR"/>
        </w:rPr>
        <w:t xml:space="preserve"> հատկացնել</w:t>
      </w:r>
      <w:r w:rsidRPr="001846AC">
        <w:rPr>
          <w:rFonts w:ascii="GHEA Grapalat" w:hAnsi="GHEA Grapalat"/>
          <w:sz w:val="24"/>
          <w:szCs w:val="24"/>
          <w:lang w:val="fr-FR"/>
        </w:rPr>
        <w:t>՝ 47</w:t>
      </w:r>
      <w:r w:rsidR="00E54770">
        <w:rPr>
          <w:rFonts w:ascii="GHEA Grapalat" w:hAnsi="GHEA Grapalat"/>
          <w:sz w:val="24"/>
          <w:szCs w:val="24"/>
          <w:lang w:val="fr-FR"/>
        </w:rPr>
        <w:t>,</w:t>
      </w:r>
      <w:r w:rsidRPr="001846AC">
        <w:rPr>
          <w:rFonts w:ascii="GHEA Grapalat" w:hAnsi="GHEA Grapalat"/>
          <w:sz w:val="24"/>
          <w:szCs w:val="24"/>
          <w:lang w:val="fr-FR"/>
        </w:rPr>
        <w:t>000.0 հազ. դրամ,</w:t>
      </w:r>
    </w:p>
    <w:p w14:paraId="7F3E70C5" w14:textId="0F17161B" w:rsidR="001846AC" w:rsidRPr="001846AC" w:rsidRDefault="00E54770" w:rsidP="001846A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ՀՀ ՏԿԵՆ </w:t>
      </w:r>
      <w:r w:rsidR="001846AC" w:rsidRPr="001846AC">
        <w:rPr>
          <w:rFonts w:ascii="GHEA Grapalat" w:hAnsi="GHEA Grapalat"/>
          <w:sz w:val="24"/>
          <w:szCs w:val="24"/>
          <w:lang w:val="fr-FR"/>
        </w:rPr>
        <w:t>Ջրային կոմիտեին</w:t>
      </w:r>
      <w:r>
        <w:rPr>
          <w:rFonts w:ascii="GHEA Grapalat" w:hAnsi="GHEA Grapalat"/>
          <w:sz w:val="24"/>
          <w:szCs w:val="24"/>
          <w:lang w:val="fr-FR"/>
        </w:rPr>
        <w:t xml:space="preserve"> հակտակցնել</w:t>
      </w:r>
      <w:r w:rsidR="001846AC" w:rsidRPr="001846AC">
        <w:rPr>
          <w:rFonts w:ascii="GHEA Grapalat" w:hAnsi="GHEA Grapalat"/>
          <w:sz w:val="24"/>
          <w:szCs w:val="24"/>
          <w:lang w:val="fr-FR"/>
        </w:rPr>
        <w:t>՝ 17</w:t>
      </w:r>
      <w:r>
        <w:rPr>
          <w:rFonts w:ascii="GHEA Grapalat" w:hAnsi="GHEA Grapalat"/>
          <w:sz w:val="24"/>
          <w:szCs w:val="24"/>
          <w:lang w:val="fr-FR"/>
        </w:rPr>
        <w:t>,</w:t>
      </w:r>
      <w:r w:rsidR="001846AC" w:rsidRPr="001846AC">
        <w:rPr>
          <w:rFonts w:ascii="GHEA Grapalat" w:hAnsi="GHEA Grapalat"/>
          <w:sz w:val="24"/>
          <w:szCs w:val="24"/>
          <w:lang w:val="fr-FR"/>
        </w:rPr>
        <w:t>753.8 հազ. դրամ։</w:t>
      </w:r>
    </w:p>
    <w:p w14:paraId="57BB0082" w14:textId="64AA2963" w:rsidR="001846AC" w:rsidRPr="00787A1B" w:rsidRDefault="00E54770" w:rsidP="001846AC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Արդյունքում </w:t>
      </w:r>
      <w:r w:rsidR="001846AC" w:rsidRPr="001846AC">
        <w:rPr>
          <w:rFonts w:ascii="GHEA Grapalat" w:hAnsi="GHEA Grapalat"/>
          <w:sz w:val="24"/>
          <w:szCs w:val="24"/>
          <w:lang w:val="fr-FR"/>
        </w:rPr>
        <w:t xml:space="preserve">միջոցառման ամբողջական կատարումն ապահովելու համար անհրաժեշտ է </w:t>
      </w:r>
      <w:r w:rsidR="00A4394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112</w:t>
      </w:r>
      <w:r w:rsidR="00A4394A" w:rsidRPr="004E31F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,</w:t>
      </w:r>
      <w:r w:rsidR="00A4394A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603</w:t>
      </w:r>
      <w:r w:rsidR="00A4394A" w:rsidRPr="004E31F3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="00A4394A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0</w:t>
      </w:r>
      <w:r w:rsidR="00A4394A" w:rsidRPr="004E31F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846AC" w:rsidRPr="00787A1B">
        <w:rPr>
          <w:rFonts w:ascii="GHEA Grapalat" w:hAnsi="GHEA Grapalat"/>
          <w:b/>
          <w:bCs/>
          <w:sz w:val="24"/>
          <w:szCs w:val="24"/>
          <w:lang w:val="fr-FR"/>
        </w:rPr>
        <w:t>հազ. դրամ։</w:t>
      </w:r>
    </w:p>
    <w:p w14:paraId="45642468" w14:textId="3E28F34E" w:rsidR="00ED49CD" w:rsidRDefault="00ED49CD" w:rsidP="00ED49CD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ED49CD">
        <w:rPr>
          <w:rFonts w:ascii="GHEA Grapalat" w:hAnsi="GHEA Grapalat"/>
          <w:sz w:val="24"/>
          <w:szCs w:val="24"/>
          <w:lang w:val="fr-FR"/>
        </w:rPr>
        <w:t xml:space="preserve">     Հարկ է նշել նաև, որ արդյունքային ցուցանիշներում փոփոխություն կատարելու անհրաժեշտությունը բացակայում է, քանի որ 27</w:t>
      </w:r>
      <w:r w:rsidRPr="00ED49CD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Pr="00ED49CD">
        <w:rPr>
          <w:rFonts w:ascii="GHEA Grapalat" w:eastAsia="MS Mincho" w:hAnsi="GHEA Grapalat" w:cs="MS Mincho"/>
          <w:sz w:val="24"/>
          <w:szCs w:val="24"/>
          <w:lang w:val="fr-FR"/>
        </w:rPr>
        <w:t>02</w:t>
      </w:r>
      <w:r w:rsidRPr="00ED49CD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Pr="00ED49CD">
        <w:rPr>
          <w:rFonts w:ascii="GHEA Grapalat" w:eastAsia="MS Mincho" w:hAnsi="GHEA Grapalat" w:cs="MS Mincho"/>
          <w:sz w:val="24"/>
          <w:szCs w:val="24"/>
          <w:lang w:val="fr-FR"/>
        </w:rPr>
        <w:t xml:space="preserve">2025 թվականի թիվ </w:t>
      </w:r>
      <w:r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r w:rsidRPr="00ED49CD">
        <w:rPr>
          <w:rFonts w:ascii="GHEA Grapalat" w:eastAsia="MS Mincho" w:hAnsi="GHEA Grapalat" w:cs="MS Mincho"/>
          <w:sz w:val="24"/>
          <w:szCs w:val="24"/>
          <w:lang w:val="fr-FR"/>
        </w:rPr>
        <w:t xml:space="preserve"> </w:t>
      </w:r>
      <w:r w:rsidRPr="00ED49CD">
        <w:rPr>
          <w:rFonts w:ascii="GHEA Grapalat" w:hAnsi="GHEA Grapalat"/>
          <w:sz w:val="24"/>
          <w:szCs w:val="24"/>
          <w:lang w:val="fr-FR"/>
        </w:rPr>
        <w:t>213-Ն որոշմամբ արդեն իսկ կատարվել են անհրաժեշտ փոփոխությունները։</w:t>
      </w:r>
    </w:p>
    <w:p w14:paraId="0782F7F0" w14:textId="3840728B" w:rsidR="002F7F2F" w:rsidRPr="002F7F2F" w:rsidRDefault="002F7F2F" w:rsidP="002F7F2F">
      <w:pPr>
        <w:spacing w:line="360" w:lineRule="auto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 </w:t>
      </w:r>
      <w:r w:rsidRPr="002F7F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 </w:t>
      </w:r>
      <w:r w:rsidR="00864EE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112</w:t>
      </w:r>
      <w:r w:rsidRPr="004E31F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,</w:t>
      </w:r>
      <w:r w:rsidR="00864EE5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603</w:t>
      </w:r>
      <w:r w:rsidRPr="004E31F3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="00864EE5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0</w:t>
      </w:r>
      <w:r w:rsidRPr="004E31F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 xml:space="preserve"> հազար</w:t>
      </w:r>
      <w:r w:rsidRPr="002F7F2F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դրամն առաջարկվում է վերաբաշխել </w:t>
      </w:r>
      <w:r w:rsidRPr="002F7F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1157/21002 «Երևանի մետրոպոլիտենի ենթակառուցվածքների կառուցում» միջոցառումից </w:t>
      </w:r>
      <w:r w:rsidRPr="002F7F2F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հաշվի առնելով այն հանգամանքը, որ նախագծի համալիր փորձաքննությունը ստացվել է 2025 թվականի հունիսի 9-ին </w:t>
      </w:r>
      <w:r w:rsidRPr="002F7F2F">
        <w:rPr>
          <w:rFonts w:ascii="GHEA Grapalat" w:eastAsia="GHEA Grapalat" w:hAnsi="GHEA Grapalat" w:cs="GHEA Grapalat"/>
          <w:sz w:val="24"/>
          <w:szCs w:val="24"/>
          <w:lang w:val="hy-AM"/>
        </w:rPr>
        <w:t>և այն, որ ծրագրի իրականացման հաջորդ փուլի աշխատանքները պայմանավորված են նախագծի վերջնական հաստատման հետ, ուստի նախատեսված ֆինանսական միջոցների ամբողջական օգտագործումն ընթացիկ տարում իրատեսական չէ։ Սույն թվականի հուլիսի 3–ից շրջանառության մեջ է դրվել ծրագրով նախատեսված օտարվող գույքը  հանրային գերակա շահ ճանաչելու ՀՀ կառավարության որոշման նախագիծը։ Մինչ այդ մեկնարկել էր նախագծի համաձայնեցման և շին</w:t>
      </w:r>
      <w:r w:rsidRPr="002F7F2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F7F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թույլտվության ստացման աշխատանքները։ </w:t>
      </w:r>
    </w:p>
    <w:p w14:paraId="6DF07E0D" w14:textId="77777777" w:rsidR="002F7F2F" w:rsidRPr="00ED49CD" w:rsidRDefault="002F7F2F" w:rsidP="00ED49CD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03C526D4" w14:textId="6B92C234" w:rsidR="00E853F6" w:rsidRPr="00E853F6" w:rsidRDefault="00E853F6" w:rsidP="00A4394A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b/>
          <w:sz w:val="24"/>
          <w:szCs w:val="24"/>
          <w:lang w:val="fr-FR"/>
        </w:rPr>
        <w:t>3.</w:t>
      </w:r>
      <w:r w:rsidRPr="00E853F6">
        <w:rPr>
          <w:rFonts w:ascii="GHEA Grapalat" w:hAnsi="GHEA Grapalat"/>
          <w:b/>
          <w:sz w:val="24"/>
          <w:szCs w:val="24"/>
          <w:lang w:val="fr-FR"/>
        </w:rPr>
        <w:tab/>
      </w:r>
      <w:r w:rsidRPr="00E21307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և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154BCFC7" w14:textId="4C9AEA55" w:rsidR="00E21307" w:rsidRDefault="00E853F6" w:rsidP="00A4394A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73BB7">
        <w:rPr>
          <w:rFonts w:ascii="GHEA Grapalat" w:hAnsi="GHEA Grapalat" w:cs="Times Armenian"/>
          <w:sz w:val="24"/>
          <w:szCs w:val="24"/>
          <w:lang w:val="fr-FR"/>
        </w:rPr>
        <w:tab/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E853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E853F6">
        <w:rPr>
          <w:rFonts w:ascii="GHEA Grapalat" w:hAnsi="GHEA Grapalat" w:cs="Times Armenian"/>
          <w:sz w:val="24"/>
          <w:szCs w:val="24"/>
          <w:lang w:val="fr-FR"/>
        </w:rPr>
        <w:t xml:space="preserve"> սահմանամերձ </w:t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համայնքներ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ի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բնակիչների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սպառած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բնական</w:t>
      </w:r>
      <w:r w:rsidR="003848FE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գազի</w:t>
      </w:r>
      <w:r w:rsidR="00E21307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E21307"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ջրօգտագործողների կողմից օգտագործած ոռոգման ջրի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սակագների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846AC">
        <w:rPr>
          <w:rFonts w:ascii="GHEA Grapalat" w:hAnsi="GHEA Grapalat"/>
          <w:color w:val="000000"/>
          <w:sz w:val="24"/>
          <w:szCs w:val="24"/>
          <w:lang w:val="fr-FR"/>
        </w:rPr>
        <w:t>2025</w:t>
      </w:r>
      <w:r w:rsid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թվականի համար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ամբողջական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փոխհատուցումն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որի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արդյունքում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մատակարար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հանդեպ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պարտավորություններ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չեն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առաջանա</w:t>
      </w:r>
      <w:r w:rsidR="00E21307">
        <w:rPr>
          <w:rFonts w:ascii="GHEA Grapalat" w:hAnsi="GHEA Grapalat"/>
          <w:sz w:val="24"/>
          <w:szCs w:val="24"/>
          <w:lang w:val="fr-FR"/>
        </w:rPr>
        <w:t>:</w:t>
      </w:r>
    </w:p>
    <w:p w14:paraId="6E16024B" w14:textId="186EBF71" w:rsidR="00E853F6" w:rsidRPr="00E853F6" w:rsidRDefault="00E21307" w:rsidP="00A4394A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="00E853F6" w:rsidRPr="00E853F6">
        <w:rPr>
          <w:rFonts w:ascii="GHEA Grapalat" w:hAnsi="GHEA Grapalat"/>
          <w:b/>
          <w:sz w:val="24"/>
          <w:szCs w:val="24"/>
        </w:rPr>
        <w:t>Նախագծի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մշակման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գործընթացում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ներգրավված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ինստիտուտները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և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անձիք</w:t>
      </w:r>
    </w:p>
    <w:p w14:paraId="5D62DB93" w14:textId="7025E2E2" w:rsidR="00E853F6" w:rsidRPr="00787A1B" w:rsidRDefault="00E853F6" w:rsidP="00A4394A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sz w:val="24"/>
          <w:szCs w:val="24"/>
          <w:lang w:val="fr-FR"/>
        </w:rPr>
        <w:tab/>
      </w:r>
      <w:r w:rsidR="00966020">
        <w:rPr>
          <w:rFonts w:ascii="GHEA Grapalat" w:hAnsi="GHEA Grapalat"/>
          <w:sz w:val="24"/>
          <w:szCs w:val="24"/>
        </w:rPr>
        <w:t>Նախագ</w:t>
      </w:r>
      <w:r w:rsidR="00966020">
        <w:rPr>
          <w:rFonts w:ascii="GHEA Grapalat" w:hAnsi="GHEA Grapalat"/>
          <w:sz w:val="24"/>
          <w:szCs w:val="24"/>
          <w:lang w:val="hy-AM"/>
        </w:rPr>
        <w:t xml:space="preserve">իծը մշակվել է </w:t>
      </w:r>
      <w:r w:rsidRPr="00E853F6">
        <w:rPr>
          <w:rFonts w:ascii="GHEA Grapalat" w:hAnsi="GHEA Grapalat"/>
          <w:sz w:val="24"/>
          <w:szCs w:val="24"/>
        </w:rPr>
        <w:t>ՀՀ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տարածքային կառավարման </w:t>
      </w:r>
      <w:r w:rsidRPr="00E853F6">
        <w:rPr>
          <w:rFonts w:ascii="GHEA Grapalat" w:hAnsi="GHEA Grapalat"/>
          <w:sz w:val="24"/>
          <w:szCs w:val="24"/>
        </w:rPr>
        <w:t>և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</w:rPr>
        <w:t>ենթակառուցվածքների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7A1B">
        <w:rPr>
          <w:rFonts w:ascii="GHEA Grapalat" w:hAnsi="GHEA Grapalat"/>
          <w:sz w:val="24"/>
          <w:szCs w:val="24"/>
        </w:rPr>
        <w:t>նախարարությ</w:t>
      </w:r>
      <w:r w:rsidR="00966020" w:rsidRPr="00787A1B">
        <w:rPr>
          <w:rFonts w:ascii="GHEA Grapalat" w:hAnsi="GHEA Grapalat"/>
          <w:sz w:val="24"/>
          <w:szCs w:val="24"/>
          <w:lang w:val="hy-AM"/>
        </w:rPr>
        <w:t>ա</w:t>
      </w:r>
      <w:r w:rsidRPr="00787A1B">
        <w:rPr>
          <w:rFonts w:ascii="GHEA Grapalat" w:hAnsi="GHEA Grapalat"/>
          <w:sz w:val="24"/>
          <w:szCs w:val="24"/>
        </w:rPr>
        <w:t>ն</w:t>
      </w:r>
      <w:r w:rsidR="003848FE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966020" w:rsidRPr="00787A1B">
        <w:rPr>
          <w:rFonts w:ascii="GHEA Grapalat" w:hAnsi="GHEA Grapalat"/>
          <w:sz w:val="24"/>
          <w:szCs w:val="24"/>
          <w:lang w:val="hy-AM"/>
        </w:rPr>
        <w:t>կողմից</w:t>
      </w:r>
      <w:r w:rsidRPr="00787A1B">
        <w:rPr>
          <w:rFonts w:ascii="GHEA Grapalat" w:hAnsi="GHEA Grapalat"/>
          <w:sz w:val="24"/>
          <w:szCs w:val="24"/>
        </w:rPr>
        <w:t>։</w:t>
      </w:r>
    </w:p>
    <w:p w14:paraId="2B297903" w14:textId="77777777" w:rsidR="00966020" w:rsidRPr="00787A1B" w:rsidRDefault="00E853F6" w:rsidP="00A4394A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787A1B">
        <w:rPr>
          <w:rFonts w:ascii="GHEA Grapalat" w:hAnsi="GHEA Grapalat"/>
          <w:b/>
          <w:sz w:val="24"/>
          <w:szCs w:val="24"/>
          <w:lang w:val="fr-FR"/>
        </w:rPr>
        <w:t>5.</w:t>
      </w:r>
      <w:r w:rsidRPr="00787A1B">
        <w:rPr>
          <w:rFonts w:ascii="GHEA Grapalat" w:hAnsi="GHEA Grapalat"/>
          <w:b/>
          <w:sz w:val="24"/>
          <w:szCs w:val="24"/>
          <w:lang w:val="fr-FR"/>
        </w:rPr>
        <w:tab/>
      </w:r>
      <w:r w:rsidRPr="00787A1B">
        <w:rPr>
          <w:rFonts w:ascii="GHEA Grapalat" w:hAnsi="GHEA Grapalat"/>
          <w:b/>
          <w:sz w:val="24"/>
          <w:szCs w:val="24"/>
        </w:rPr>
        <w:t>Ակնկալվող</w:t>
      </w:r>
      <w:r w:rsidRPr="00787A1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87A1B">
        <w:rPr>
          <w:rFonts w:ascii="GHEA Grapalat" w:hAnsi="GHEA Grapalat"/>
          <w:b/>
          <w:sz w:val="24"/>
          <w:szCs w:val="24"/>
        </w:rPr>
        <w:t>արդյունքը</w:t>
      </w:r>
    </w:p>
    <w:p w14:paraId="58B6BDB6" w14:textId="4EA0A2A9" w:rsidR="00E853F6" w:rsidRPr="00787A1B" w:rsidRDefault="00966020" w:rsidP="00A4394A">
      <w:pPr>
        <w:tabs>
          <w:tab w:val="left" w:pos="675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787A1B">
        <w:rPr>
          <w:rFonts w:ascii="GHEA Grapalat" w:hAnsi="GHEA Grapalat" w:cs="Sylfaen"/>
          <w:sz w:val="24"/>
          <w:szCs w:val="24"/>
          <w:lang w:val="fr-FR"/>
        </w:rPr>
        <w:lastRenderedPageBreak/>
        <w:tab/>
      </w:r>
      <w:r w:rsidR="00E853F6" w:rsidRPr="00787A1B">
        <w:rPr>
          <w:rFonts w:ascii="GHEA Grapalat" w:hAnsi="GHEA Grapalat" w:cs="Sylfaen"/>
          <w:sz w:val="24"/>
          <w:szCs w:val="24"/>
        </w:rPr>
        <w:t>Որոշման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նախագծի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ընդունումով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սահմանամերձ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համայնքներին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ցուցաբերվելու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է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պետական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աջակցություն՝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sz w:val="24"/>
          <w:szCs w:val="24"/>
        </w:rPr>
        <w:t>բնակիչներին</w:t>
      </w:r>
      <w:r w:rsidR="00E853F6" w:rsidRPr="00787A1B">
        <w:rPr>
          <w:rFonts w:ascii="GHEA Grapalat" w:hAnsi="GHEA Grapalat"/>
          <w:sz w:val="24"/>
          <w:szCs w:val="24"/>
          <w:lang w:val="fr-FR"/>
        </w:rPr>
        <w:t xml:space="preserve"> </w:t>
      </w:r>
      <w:r w:rsidR="000E3053" w:rsidRPr="00787A1B">
        <w:rPr>
          <w:rFonts w:ascii="GHEA Grapalat" w:hAnsi="GHEA Grapalat"/>
          <w:color w:val="000000"/>
          <w:sz w:val="24"/>
          <w:szCs w:val="24"/>
          <w:lang w:val="hy-AM"/>
        </w:rPr>
        <w:t>բնական</w:t>
      </w:r>
      <w:r w:rsidR="000E3053" w:rsidRPr="00787A1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E3053" w:rsidRPr="00787A1B">
        <w:rPr>
          <w:rFonts w:ascii="GHEA Grapalat" w:hAnsi="GHEA Grapalat"/>
          <w:color w:val="000000"/>
          <w:sz w:val="24"/>
          <w:szCs w:val="24"/>
          <w:lang w:val="hy-AM"/>
        </w:rPr>
        <w:t>գազի</w:t>
      </w:r>
      <w:r w:rsidR="000E3053" w:rsidRPr="00787A1B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0E3053" w:rsidRPr="00787A1B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="000E3053" w:rsidRPr="00787A1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E3053" w:rsidRPr="00787A1B">
        <w:rPr>
          <w:rFonts w:ascii="GHEA Grapalat" w:hAnsi="GHEA Grapalat"/>
          <w:color w:val="000000"/>
          <w:sz w:val="24"/>
          <w:szCs w:val="24"/>
          <w:lang w:val="hy-AM"/>
        </w:rPr>
        <w:t>և ոռոգման ջրի սակագների</w:t>
      </w:r>
      <w:r w:rsidR="000E3053" w:rsidRPr="00787A1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color w:val="000000"/>
          <w:sz w:val="24"/>
          <w:szCs w:val="24"/>
        </w:rPr>
        <w:t>մասնակի</w:t>
      </w:r>
      <w:r w:rsidR="00E853F6" w:rsidRPr="00787A1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color w:val="000000"/>
          <w:sz w:val="24"/>
          <w:szCs w:val="24"/>
        </w:rPr>
        <w:t>փոխհատուց</w:t>
      </w:r>
      <w:r w:rsidR="00E853F6" w:rsidRPr="00787A1B">
        <w:rPr>
          <w:rFonts w:ascii="GHEA Grapalat" w:hAnsi="GHEA Grapalat" w:cs="Times Armenian"/>
          <w:sz w:val="24"/>
          <w:szCs w:val="24"/>
        </w:rPr>
        <w:t>ում</w:t>
      </w:r>
      <w:r w:rsidR="00E853F6" w:rsidRPr="00787A1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color w:val="000000"/>
          <w:sz w:val="24"/>
          <w:szCs w:val="24"/>
        </w:rPr>
        <w:t>տրամադրելու</w:t>
      </w:r>
      <w:r w:rsidR="00E853F6" w:rsidRPr="00787A1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853F6" w:rsidRPr="00787A1B">
        <w:rPr>
          <w:rFonts w:ascii="GHEA Grapalat" w:hAnsi="GHEA Grapalat"/>
          <w:color w:val="000000"/>
          <w:sz w:val="24"/>
          <w:szCs w:val="24"/>
        </w:rPr>
        <w:t>համար</w:t>
      </w:r>
      <w:r w:rsidR="00E853F6" w:rsidRPr="00787A1B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3328CD6C" w14:textId="77777777" w:rsidR="004B3CD5" w:rsidRPr="00787A1B" w:rsidRDefault="004B3CD5" w:rsidP="00A4394A">
      <w:pPr>
        <w:tabs>
          <w:tab w:val="left" w:pos="675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fr-FR"/>
        </w:rPr>
      </w:pPr>
    </w:p>
    <w:p w14:paraId="18BDDA19" w14:textId="24AD0320" w:rsidR="004B3CD5" w:rsidRPr="00787A1B" w:rsidRDefault="004B3CD5" w:rsidP="00A4394A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87A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787A1B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87A1B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664A7B4" w14:textId="77777777" w:rsidR="004B3CD5" w:rsidRPr="00416EE1" w:rsidRDefault="004B3CD5" w:rsidP="00A4394A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6EE1"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նվազեցում չի առաջացնում: </w:t>
      </w:r>
    </w:p>
    <w:p w14:paraId="6E7785F0" w14:textId="77777777" w:rsidR="004B3CD5" w:rsidRPr="00430D15" w:rsidRDefault="004B3CD5" w:rsidP="00A4394A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A5A4B75" w14:textId="2F32354C" w:rsidR="004B3CD5" w:rsidRDefault="004B3CD5" w:rsidP="00A4394A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7</w:t>
      </w:r>
      <w:r w:rsidRPr="00430D15">
        <w:rPr>
          <w:rFonts w:ascii="GHEA Grapalat" w:hAnsi="GHEA Grapalat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4FB87992" w14:textId="77777777" w:rsidR="004B3CD5" w:rsidRPr="00430D15" w:rsidRDefault="004B3CD5" w:rsidP="00A4394A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54D535B" w14:textId="04F81B94" w:rsidR="004B3CD5" w:rsidRDefault="004B3CD5" w:rsidP="00A4394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0D15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C822515" w14:textId="77777777" w:rsidR="004B3CD5" w:rsidRPr="004B3CD5" w:rsidRDefault="004B3CD5" w:rsidP="00A4394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488ABED" w14:textId="36FF8E05" w:rsidR="00E853F6" w:rsidRPr="00E853F6" w:rsidRDefault="004B3CD5" w:rsidP="00A4394A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="00E853F6" w:rsidRPr="00E853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E853F6" w:rsidRPr="00E853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853F6" w:rsidRPr="00E853F6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48F8E667" w14:textId="15F4AE06" w:rsidR="00DE25AF" w:rsidRDefault="00DE25AF" w:rsidP="00A4394A">
      <w:pPr>
        <w:spacing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նախագիծը բխում է ՀՀ կառավարության </w:t>
      </w:r>
      <w:r>
        <w:rPr>
          <w:rFonts w:ascii="GHEA Grapalat" w:hAnsi="GHEA Grapalat"/>
          <w:bCs/>
          <w:color w:val="000000"/>
          <w:sz w:val="24"/>
          <w:szCs w:val="24"/>
        </w:rPr>
        <w:t>ՀՀ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կառավարության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r>
        <w:rPr>
          <w:rFonts w:ascii="GHEA Grapalat" w:hAnsi="GHEA Grapalat"/>
          <w:bCs/>
          <w:color w:val="000000"/>
          <w:sz w:val="24"/>
          <w:szCs w:val="24"/>
        </w:rPr>
        <w:t>թվականի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-Լ որոշման «Հ</w:t>
      </w:r>
      <w:r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r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r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անրապետության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միջոցառումների» ծրագրի 2-րդ կետի 2</w:t>
      </w:r>
      <w:r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1 «Սահմանամերձ համայնքների բնակիչների սոցիալ-տնտեսական վիճակի բարելավմանն ուղղված աջակցության ծրագրերի իրականացում» կետից։</w:t>
      </w:r>
    </w:p>
    <w:p w14:paraId="10F33DC3" w14:textId="6DA99557" w:rsidR="003A2177" w:rsidRPr="00615278" w:rsidRDefault="003A2177" w:rsidP="00A4394A">
      <w:pPr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3A2177" w:rsidRPr="00615278" w:rsidSect="00E54770">
      <w:pgSz w:w="12240" w:h="15840"/>
      <w:pgMar w:top="709" w:right="540" w:bottom="993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imes Armenian">
    <w:panose1 w:val="02020603050405020304"/>
    <w:charset w:val="00"/>
    <w:family w:val="roman"/>
    <w:pitch w:val="variable"/>
    <w:sig w:usb0="00000207" w:usb1="00000000" w:usb2="00000000" w:usb3="00000000" w:csb0="00000087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911497957">
    <w:abstractNumId w:val="5"/>
  </w:num>
  <w:num w:numId="2" w16cid:durableId="2107575656">
    <w:abstractNumId w:val="0"/>
  </w:num>
  <w:num w:numId="3" w16cid:durableId="272052938">
    <w:abstractNumId w:val="3"/>
  </w:num>
  <w:num w:numId="4" w16cid:durableId="11609969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3503113">
    <w:abstractNumId w:val="4"/>
  </w:num>
  <w:num w:numId="6" w16cid:durableId="1019313592">
    <w:abstractNumId w:val="2"/>
  </w:num>
  <w:num w:numId="7" w16cid:durableId="11198818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5829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2FFF"/>
    <w:rsid w:val="000536A3"/>
    <w:rsid w:val="00056E88"/>
    <w:rsid w:val="00057CE4"/>
    <w:rsid w:val="00065B26"/>
    <w:rsid w:val="000731DD"/>
    <w:rsid w:val="00073264"/>
    <w:rsid w:val="00081886"/>
    <w:rsid w:val="0008271E"/>
    <w:rsid w:val="0008676E"/>
    <w:rsid w:val="00087D1B"/>
    <w:rsid w:val="0009242A"/>
    <w:rsid w:val="00094890"/>
    <w:rsid w:val="000A4914"/>
    <w:rsid w:val="000A4D9E"/>
    <w:rsid w:val="000A5FA7"/>
    <w:rsid w:val="000A7A57"/>
    <w:rsid w:val="000B1296"/>
    <w:rsid w:val="000B221C"/>
    <w:rsid w:val="000D06A6"/>
    <w:rsid w:val="000D4347"/>
    <w:rsid w:val="000E20D1"/>
    <w:rsid w:val="000E2BF7"/>
    <w:rsid w:val="000E3053"/>
    <w:rsid w:val="000E3C5C"/>
    <w:rsid w:val="000E4612"/>
    <w:rsid w:val="000E4EA3"/>
    <w:rsid w:val="000F2C58"/>
    <w:rsid w:val="000F5FEE"/>
    <w:rsid w:val="000F7E85"/>
    <w:rsid w:val="00110637"/>
    <w:rsid w:val="0011069A"/>
    <w:rsid w:val="0011673C"/>
    <w:rsid w:val="00117DC6"/>
    <w:rsid w:val="0012557F"/>
    <w:rsid w:val="0014214B"/>
    <w:rsid w:val="00154EFC"/>
    <w:rsid w:val="001563D0"/>
    <w:rsid w:val="0015741E"/>
    <w:rsid w:val="001621D3"/>
    <w:rsid w:val="00162A3E"/>
    <w:rsid w:val="00164986"/>
    <w:rsid w:val="00166F7D"/>
    <w:rsid w:val="001763D2"/>
    <w:rsid w:val="00181651"/>
    <w:rsid w:val="00183989"/>
    <w:rsid w:val="00184544"/>
    <w:rsid w:val="001846AC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16E9D"/>
    <w:rsid w:val="00222321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B1F7A"/>
    <w:rsid w:val="002C23A7"/>
    <w:rsid w:val="002C4FDF"/>
    <w:rsid w:val="002D0DA3"/>
    <w:rsid w:val="002D1110"/>
    <w:rsid w:val="002D70B0"/>
    <w:rsid w:val="002F0E69"/>
    <w:rsid w:val="002F579C"/>
    <w:rsid w:val="002F77E0"/>
    <w:rsid w:val="002F7F2F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1E01"/>
    <w:rsid w:val="00374F0D"/>
    <w:rsid w:val="0037609A"/>
    <w:rsid w:val="00376EC4"/>
    <w:rsid w:val="003770FA"/>
    <w:rsid w:val="003848FE"/>
    <w:rsid w:val="00384EEF"/>
    <w:rsid w:val="0039510C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4038D6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6816"/>
    <w:rsid w:val="004478FB"/>
    <w:rsid w:val="00453A24"/>
    <w:rsid w:val="004544CE"/>
    <w:rsid w:val="004631EA"/>
    <w:rsid w:val="00463DB6"/>
    <w:rsid w:val="0046477F"/>
    <w:rsid w:val="004657F0"/>
    <w:rsid w:val="004724D1"/>
    <w:rsid w:val="00473BB7"/>
    <w:rsid w:val="00476CEE"/>
    <w:rsid w:val="00477205"/>
    <w:rsid w:val="00480030"/>
    <w:rsid w:val="004801B0"/>
    <w:rsid w:val="00486676"/>
    <w:rsid w:val="004944DC"/>
    <w:rsid w:val="0049568B"/>
    <w:rsid w:val="004A2E6A"/>
    <w:rsid w:val="004A3CC9"/>
    <w:rsid w:val="004B13DA"/>
    <w:rsid w:val="004B3CD5"/>
    <w:rsid w:val="004B4735"/>
    <w:rsid w:val="004C41AD"/>
    <w:rsid w:val="004C4CF5"/>
    <w:rsid w:val="004C61EA"/>
    <w:rsid w:val="004D5015"/>
    <w:rsid w:val="004D627D"/>
    <w:rsid w:val="004E31F3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5420C"/>
    <w:rsid w:val="00567890"/>
    <w:rsid w:val="00580C07"/>
    <w:rsid w:val="0058379D"/>
    <w:rsid w:val="00583F93"/>
    <w:rsid w:val="00584AD7"/>
    <w:rsid w:val="005961CE"/>
    <w:rsid w:val="005A070D"/>
    <w:rsid w:val="005A4000"/>
    <w:rsid w:val="005A55ED"/>
    <w:rsid w:val="005B6200"/>
    <w:rsid w:val="005C0EFC"/>
    <w:rsid w:val="005C5560"/>
    <w:rsid w:val="005D31B5"/>
    <w:rsid w:val="005E1407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3A67"/>
    <w:rsid w:val="006343FA"/>
    <w:rsid w:val="00644D23"/>
    <w:rsid w:val="0065100C"/>
    <w:rsid w:val="006515DF"/>
    <w:rsid w:val="00660C06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FCB"/>
    <w:rsid w:val="006D0A5E"/>
    <w:rsid w:val="006D2D27"/>
    <w:rsid w:val="006D733D"/>
    <w:rsid w:val="006E263E"/>
    <w:rsid w:val="006E2C6C"/>
    <w:rsid w:val="006F0BAF"/>
    <w:rsid w:val="006F1AC6"/>
    <w:rsid w:val="006F3D62"/>
    <w:rsid w:val="006F64B0"/>
    <w:rsid w:val="00700735"/>
    <w:rsid w:val="007032E5"/>
    <w:rsid w:val="007134EE"/>
    <w:rsid w:val="00716862"/>
    <w:rsid w:val="00720FCA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4A6"/>
    <w:rsid w:val="00776875"/>
    <w:rsid w:val="00781977"/>
    <w:rsid w:val="00787A1B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1665B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4348"/>
    <w:rsid w:val="00864EE5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8F754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4540C"/>
    <w:rsid w:val="00955CFA"/>
    <w:rsid w:val="009623CA"/>
    <w:rsid w:val="00966020"/>
    <w:rsid w:val="009667B9"/>
    <w:rsid w:val="0096691F"/>
    <w:rsid w:val="00966ADB"/>
    <w:rsid w:val="00972EC0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4394A"/>
    <w:rsid w:val="00A5149D"/>
    <w:rsid w:val="00A53E39"/>
    <w:rsid w:val="00A54B4B"/>
    <w:rsid w:val="00A54DBC"/>
    <w:rsid w:val="00A63BF2"/>
    <w:rsid w:val="00A67177"/>
    <w:rsid w:val="00A90F65"/>
    <w:rsid w:val="00A95EF2"/>
    <w:rsid w:val="00AA25AE"/>
    <w:rsid w:val="00AB0B95"/>
    <w:rsid w:val="00AC0AAB"/>
    <w:rsid w:val="00AC2112"/>
    <w:rsid w:val="00AC4E6D"/>
    <w:rsid w:val="00AC6D28"/>
    <w:rsid w:val="00AC7674"/>
    <w:rsid w:val="00AD2861"/>
    <w:rsid w:val="00AD4511"/>
    <w:rsid w:val="00AD7B76"/>
    <w:rsid w:val="00AF1799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257CF"/>
    <w:rsid w:val="00B4156C"/>
    <w:rsid w:val="00B42ACA"/>
    <w:rsid w:val="00B50507"/>
    <w:rsid w:val="00B5564B"/>
    <w:rsid w:val="00B60381"/>
    <w:rsid w:val="00B61518"/>
    <w:rsid w:val="00B65ECD"/>
    <w:rsid w:val="00B67456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C7840"/>
    <w:rsid w:val="00BD1295"/>
    <w:rsid w:val="00BD6A34"/>
    <w:rsid w:val="00BE1301"/>
    <w:rsid w:val="00BE51CF"/>
    <w:rsid w:val="00BF3A3B"/>
    <w:rsid w:val="00BF4D1C"/>
    <w:rsid w:val="00BF5CB2"/>
    <w:rsid w:val="00C01680"/>
    <w:rsid w:val="00C31946"/>
    <w:rsid w:val="00C35AB6"/>
    <w:rsid w:val="00C40F91"/>
    <w:rsid w:val="00C45D26"/>
    <w:rsid w:val="00C64256"/>
    <w:rsid w:val="00C64277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F5C46"/>
    <w:rsid w:val="00D0574F"/>
    <w:rsid w:val="00D16124"/>
    <w:rsid w:val="00D16B5A"/>
    <w:rsid w:val="00D23CBB"/>
    <w:rsid w:val="00D32D64"/>
    <w:rsid w:val="00D520DB"/>
    <w:rsid w:val="00D5414D"/>
    <w:rsid w:val="00D64A54"/>
    <w:rsid w:val="00D75297"/>
    <w:rsid w:val="00D80854"/>
    <w:rsid w:val="00DA5601"/>
    <w:rsid w:val="00DA57E5"/>
    <w:rsid w:val="00DA6C4E"/>
    <w:rsid w:val="00DB16BB"/>
    <w:rsid w:val="00DB3244"/>
    <w:rsid w:val="00DC3A3F"/>
    <w:rsid w:val="00DC5ECE"/>
    <w:rsid w:val="00DD1827"/>
    <w:rsid w:val="00DD26F4"/>
    <w:rsid w:val="00DD660E"/>
    <w:rsid w:val="00DE0C6C"/>
    <w:rsid w:val="00DE25AF"/>
    <w:rsid w:val="00DE2932"/>
    <w:rsid w:val="00DE29D4"/>
    <w:rsid w:val="00DE61B5"/>
    <w:rsid w:val="00DE6BE6"/>
    <w:rsid w:val="00DF1E4F"/>
    <w:rsid w:val="00DF4EA1"/>
    <w:rsid w:val="00E074B6"/>
    <w:rsid w:val="00E13A81"/>
    <w:rsid w:val="00E16819"/>
    <w:rsid w:val="00E21307"/>
    <w:rsid w:val="00E35F35"/>
    <w:rsid w:val="00E3604B"/>
    <w:rsid w:val="00E42E75"/>
    <w:rsid w:val="00E43B37"/>
    <w:rsid w:val="00E440F8"/>
    <w:rsid w:val="00E45359"/>
    <w:rsid w:val="00E4567D"/>
    <w:rsid w:val="00E46346"/>
    <w:rsid w:val="00E47878"/>
    <w:rsid w:val="00E52678"/>
    <w:rsid w:val="00E54770"/>
    <w:rsid w:val="00E54C2F"/>
    <w:rsid w:val="00E6791B"/>
    <w:rsid w:val="00E71697"/>
    <w:rsid w:val="00E853F6"/>
    <w:rsid w:val="00E945CD"/>
    <w:rsid w:val="00E96DE4"/>
    <w:rsid w:val="00EA7340"/>
    <w:rsid w:val="00EB2B36"/>
    <w:rsid w:val="00EB2FFD"/>
    <w:rsid w:val="00EB561D"/>
    <w:rsid w:val="00EB5B9A"/>
    <w:rsid w:val="00EB7EA7"/>
    <w:rsid w:val="00EC30FA"/>
    <w:rsid w:val="00EC67F8"/>
    <w:rsid w:val="00EC7935"/>
    <w:rsid w:val="00ED1E62"/>
    <w:rsid w:val="00ED49CD"/>
    <w:rsid w:val="00ED6B2F"/>
    <w:rsid w:val="00EE210C"/>
    <w:rsid w:val="00EE51EA"/>
    <w:rsid w:val="00EF7594"/>
    <w:rsid w:val="00F00D43"/>
    <w:rsid w:val="00F01A52"/>
    <w:rsid w:val="00F02D0F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7D81"/>
    <w:rsid w:val="00F9168A"/>
    <w:rsid w:val="00F92C7D"/>
    <w:rsid w:val="00FA1779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EEECEDCC-5517-459D-806E-1DF867A4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E5267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E52678"/>
    <w:pPr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4BA96-63C5-4967-BC41-9A1DDCBC0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https:/mul2.gov.am/tasks/554568/oneclick/himnavorum-(1).docx?token=1d884f366f4de6958266ba5b37719fd1</cp:keywords>
  <cp:lastModifiedBy>Siranush Chteyan</cp:lastModifiedBy>
  <cp:revision>64</cp:revision>
  <cp:lastPrinted>2023-12-05T05:13:00Z</cp:lastPrinted>
  <dcterms:created xsi:type="dcterms:W3CDTF">2023-05-18T15:25:00Z</dcterms:created>
  <dcterms:modified xsi:type="dcterms:W3CDTF">2025-11-05T10:15:00Z</dcterms:modified>
</cp:coreProperties>
</file>