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626A" w:rsidRPr="00736A88" w:rsidRDefault="00DB6A0C" w:rsidP="00E22F6E">
      <w:pPr>
        <w:spacing w:after="0" w:line="240" w:lineRule="auto"/>
        <w:jc w:val="center"/>
        <w:rPr>
          <w:rStyle w:val="Strong"/>
          <w:rFonts w:ascii="GHEA Grapalat" w:hAnsi="GHEA Grapalat"/>
          <w:sz w:val="24"/>
          <w:szCs w:val="24"/>
          <w:lang w:val="hy-AM"/>
        </w:rPr>
      </w:pPr>
      <w:r w:rsidRPr="00736A88">
        <w:rPr>
          <w:rStyle w:val="Strong"/>
          <w:rFonts w:ascii="GHEA Grapalat" w:hAnsi="GHEA Grapalat"/>
          <w:sz w:val="24"/>
          <w:szCs w:val="24"/>
          <w:lang w:val="hy-AM"/>
        </w:rPr>
        <w:t>Տեղեկանք</w:t>
      </w:r>
    </w:p>
    <w:p w:rsidR="004701ED" w:rsidRPr="00736A88" w:rsidRDefault="004701ED" w:rsidP="00E22F6E">
      <w:pPr>
        <w:spacing w:after="0" w:line="240" w:lineRule="auto"/>
        <w:rPr>
          <w:rStyle w:val="Strong"/>
          <w:rFonts w:ascii="GHEA Grapalat" w:hAnsi="GHEA Grapalat"/>
          <w:sz w:val="24"/>
          <w:szCs w:val="24"/>
        </w:rPr>
      </w:pPr>
    </w:p>
    <w:p w:rsidR="00B83C33" w:rsidRPr="00736A88" w:rsidRDefault="00B83C33" w:rsidP="00E22F6E">
      <w:pPr>
        <w:pStyle w:val="mechtex"/>
        <w:ind w:firstLine="720"/>
        <w:rPr>
          <w:rFonts w:ascii="GHEA Grapalat" w:hAnsi="GHEA Grapalat"/>
          <w:b/>
          <w:bCs/>
          <w:color w:val="000000"/>
          <w:sz w:val="24"/>
          <w:shd w:val="clear" w:color="auto" w:fill="FFFFFF"/>
          <w:lang w:val="hy-AM"/>
        </w:rPr>
      </w:pPr>
      <w:r w:rsidRPr="00736A88">
        <w:rPr>
          <w:rFonts w:ascii="GHEA Grapalat" w:hAnsi="GHEA Grapalat"/>
          <w:b/>
          <w:color w:val="000000"/>
          <w:sz w:val="24"/>
          <w:shd w:val="clear" w:color="auto" w:fill="FFFFFF"/>
          <w:lang w:val="hy-AM"/>
        </w:rPr>
        <w:t>«</w:t>
      </w:r>
      <w:r w:rsidR="004701ED" w:rsidRPr="00736A88">
        <w:rPr>
          <w:rFonts w:ascii="GHEA Grapalat" w:hAnsi="GHEA Grapalat"/>
          <w:b/>
          <w:color w:val="000000"/>
          <w:sz w:val="24"/>
          <w:shd w:val="clear" w:color="auto" w:fill="FFFFFF"/>
          <w:lang w:val="hy-AM"/>
        </w:rPr>
        <w:t>Հայաստանի</w:t>
      </w:r>
      <w:r w:rsidR="004701ED" w:rsidRPr="00736A88">
        <w:rPr>
          <w:rFonts w:ascii="GHEA Grapalat" w:hAnsi="GHEA Grapalat"/>
          <w:b/>
          <w:color w:val="000000"/>
          <w:sz w:val="24"/>
          <w:shd w:val="clear" w:color="auto" w:fill="FFFFFF"/>
          <w:lang w:val="af-ZA"/>
        </w:rPr>
        <w:t xml:space="preserve"> Հ</w:t>
      </w:r>
      <w:r w:rsidR="004701ED" w:rsidRPr="00736A88">
        <w:rPr>
          <w:rFonts w:ascii="GHEA Grapalat" w:hAnsi="GHEA Grapalat"/>
          <w:b/>
          <w:color w:val="000000"/>
          <w:sz w:val="24"/>
          <w:shd w:val="clear" w:color="auto" w:fill="FFFFFF"/>
          <w:lang w:val="hy-AM"/>
        </w:rPr>
        <w:t>անրապետության</w:t>
      </w:r>
      <w:r w:rsidR="004701ED" w:rsidRPr="00736A88">
        <w:rPr>
          <w:rFonts w:ascii="GHEA Grapalat" w:hAnsi="GHEA Grapalat"/>
          <w:b/>
          <w:color w:val="000000"/>
          <w:sz w:val="24"/>
          <w:shd w:val="clear" w:color="auto" w:fill="FFFFFF"/>
          <w:lang w:val="af-ZA"/>
        </w:rPr>
        <w:t xml:space="preserve"> </w:t>
      </w:r>
      <w:r w:rsidR="004701ED" w:rsidRPr="00736A88">
        <w:rPr>
          <w:rFonts w:ascii="GHEA Grapalat" w:hAnsi="GHEA Grapalat"/>
          <w:b/>
          <w:color w:val="000000"/>
          <w:sz w:val="24"/>
          <w:shd w:val="clear" w:color="auto" w:fill="FFFFFF"/>
          <w:lang w:val="hy-AM"/>
        </w:rPr>
        <w:t>կառավարության</w:t>
      </w:r>
      <w:r w:rsidR="004701ED" w:rsidRPr="00736A88">
        <w:rPr>
          <w:rFonts w:ascii="GHEA Grapalat" w:hAnsi="GHEA Grapalat"/>
          <w:b/>
          <w:color w:val="000000"/>
          <w:sz w:val="24"/>
          <w:shd w:val="clear" w:color="auto" w:fill="FFFFFF"/>
          <w:lang w:val="af-ZA"/>
        </w:rPr>
        <w:t xml:space="preserve"> 2023 թվականի դեկտեմբերի 28-ի N 2339-Լ </w:t>
      </w:r>
      <w:r w:rsidR="004701ED" w:rsidRPr="00736A88">
        <w:rPr>
          <w:rFonts w:ascii="GHEA Grapalat" w:hAnsi="GHEA Grapalat"/>
          <w:b/>
          <w:color w:val="000000"/>
          <w:sz w:val="24"/>
          <w:shd w:val="clear" w:color="auto" w:fill="FFFFFF"/>
          <w:lang w:val="hy-AM"/>
        </w:rPr>
        <w:t>որոշման</w:t>
      </w:r>
      <w:r w:rsidR="004701ED" w:rsidRPr="00736A88">
        <w:rPr>
          <w:rFonts w:ascii="GHEA Grapalat" w:hAnsi="GHEA Grapalat"/>
          <w:b/>
          <w:color w:val="000000"/>
          <w:sz w:val="24"/>
          <w:shd w:val="clear" w:color="auto" w:fill="FFFFFF"/>
          <w:lang w:val="af-ZA"/>
        </w:rPr>
        <w:t xml:space="preserve"> </w:t>
      </w:r>
      <w:r w:rsidR="004701ED" w:rsidRPr="00736A88">
        <w:rPr>
          <w:rFonts w:ascii="GHEA Grapalat" w:hAnsi="GHEA Grapalat"/>
          <w:b/>
          <w:color w:val="000000"/>
          <w:sz w:val="24"/>
          <w:shd w:val="clear" w:color="auto" w:fill="FFFFFF"/>
          <w:lang w:val="hy-AM"/>
        </w:rPr>
        <w:t>մեջ</w:t>
      </w:r>
      <w:r w:rsidR="004701ED" w:rsidRPr="00736A88">
        <w:rPr>
          <w:rFonts w:ascii="GHEA Grapalat" w:hAnsi="GHEA Grapalat"/>
          <w:b/>
          <w:color w:val="000000"/>
          <w:sz w:val="24"/>
          <w:shd w:val="clear" w:color="auto" w:fill="FFFFFF"/>
          <w:lang w:val="af-ZA"/>
        </w:rPr>
        <w:t xml:space="preserve"> </w:t>
      </w:r>
      <w:r w:rsidR="004701ED" w:rsidRPr="00736A88">
        <w:rPr>
          <w:rFonts w:ascii="GHEA Grapalat" w:hAnsi="GHEA Grapalat"/>
          <w:b/>
          <w:color w:val="000000"/>
          <w:sz w:val="24"/>
          <w:shd w:val="clear" w:color="auto" w:fill="FFFFFF"/>
          <w:lang w:val="hy-AM"/>
        </w:rPr>
        <w:t>փոփոխություններ</w:t>
      </w:r>
      <w:r w:rsidR="004701ED" w:rsidRPr="00736A88">
        <w:rPr>
          <w:rFonts w:ascii="GHEA Grapalat" w:hAnsi="GHEA Grapalat"/>
          <w:b/>
          <w:color w:val="000000"/>
          <w:sz w:val="24"/>
          <w:shd w:val="clear" w:color="auto" w:fill="FFFFFF"/>
          <w:lang w:val="af-ZA"/>
        </w:rPr>
        <w:t xml:space="preserve"> </w:t>
      </w:r>
      <w:r w:rsidR="00C2469D" w:rsidRPr="00736A88">
        <w:rPr>
          <w:rFonts w:ascii="GHEA Grapalat" w:hAnsi="GHEA Grapalat"/>
          <w:b/>
          <w:color w:val="000000"/>
          <w:sz w:val="24"/>
          <w:shd w:val="clear" w:color="auto" w:fill="FFFFFF"/>
          <w:lang w:val="af-ZA"/>
        </w:rPr>
        <w:t>և լրացում</w:t>
      </w:r>
      <w:r w:rsidR="00DB199E" w:rsidRPr="00736A88">
        <w:rPr>
          <w:rFonts w:ascii="GHEA Grapalat" w:hAnsi="GHEA Grapalat"/>
          <w:b/>
          <w:color w:val="000000"/>
          <w:sz w:val="24"/>
          <w:shd w:val="clear" w:color="auto" w:fill="FFFFFF"/>
          <w:lang w:val="af-ZA"/>
        </w:rPr>
        <w:t xml:space="preserve"> </w:t>
      </w:r>
      <w:r w:rsidR="004701ED" w:rsidRPr="00736A88">
        <w:rPr>
          <w:rFonts w:ascii="GHEA Grapalat" w:hAnsi="GHEA Grapalat"/>
          <w:b/>
          <w:color w:val="000000"/>
          <w:sz w:val="24"/>
          <w:shd w:val="clear" w:color="auto" w:fill="FFFFFF"/>
          <w:lang w:val="hy-AM"/>
        </w:rPr>
        <w:t>կատարելու</w:t>
      </w:r>
      <w:r w:rsidR="004701ED" w:rsidRPr="00736A88">
        <w:rPr>
          <w:rFonts w:ascii="GHEA Grapalat" w:hAnsi="GHEA Grapalat"/>
          <w:b/>
          <w:color w:val="000000"/>
          <w:sz w:val="24"/>
          <w:shd w:val="clear" w:color="auto" w:fill="FFFFFF"/>
          <w:lang w:val="af-ZA"/>
        </w:rPr>
        <w:t xml:space="preserve"> </w:t>
      </w:r>
      <w:r w:rsidR="004701ED" w:rsidRPr="00736A88">
        <w:rPr>
          <w:rFonts w:ascii="GHEA Grapalat" w:hAnsi="GHEA Grapalat"/>
          <w:b/>
          <w:color w:val="000000"/>
          <w:sz w:val="24"/>
          <w:shd w:val="clear" w:color="auto" w:fill="FFFFFF"/>
          <w:lang w:val="hy-AM"/>
        </w:rPr>
        <w:t>մասին</w:t>
      </w:r>
      <w:r w:rsidRPr="00736A88">
        <w:rPr>
          <w:rFonts w:ascii="GHEA Grapalat" w:hAnsi="GHEA Grapalat"/>
          <w:b/>
          <w:color w:val="000000"/>
          <w:sz w:val="24"/>
          <w:shd w:val="clear" w:color="auto" w:fill="FFFFFF"/>
          <w:lang w:val="hy-AM"/>
        </w:rPr>
        <w:t>» Հայաստանի Հանրապետության կառավարության որոշման նախագծի ընդունման վերաբերյալ</w:t>
      </w:r>
    </w:p>
    <w:p w:rsidR="00432A78" w:rsidRPr="00736A88" w:rsidRDefault="004701ED" w:rsidP="00E554F8">
      <w:pPr>
        <w:pStyle w:val="mechtex"/>
        <w:spacing w:line="360" w:lineRule="auto"/>
        <w:ind w:left="180" w:firstLine="720"/>
        <w:rPr>
          <w:rFonts w:ascii="GHEA Grapalat" w:hAnsi="GHEA Grapalat"/>
          <w:b/>
          <w:color w:val="000000"/>
          <w:sz w:val="24"/>
          <w:shd w:val="clear" w:color="auto" w:fill="FFFFFF"/>
          <w:lang w:val="hy-AM"/>
        </w:rPr>
      </w:pPr>
      <w:r w:rsidRPr="00736A88">
        <w:rPr>
          <w:rFonts w:ascii="GHEA Grapalat" w:hAnsi="GHEA Grapalat"/>
          <w:b/>
          <w:color w:val="000000"/>
          <w:sz w:val="24"/>
          <w:shd w:val="clear" w:color="auto" w:fill="FFFFFF"/>
          <w:lang w:val="hy-AM"/>
        </w:rPr>
        <w:t xml:space="preserve"> </w:t>
      </w:r>
      <w:r w:rsidR="00DB199E" w:rsidRPr="00736A88">
        <w:rPr>
          <w:rFonts w:ascii="GHEA Grapalat" w:hAnsi="GHEA Grapalat"/>
          <w:b/>
          <w:color w:val="000000"/>
          <w:sz w:val="24"/>
          <w:shd w:val="clear" w:color="auto" w:fill="FFFFFF"/>
          <w:lang w:val="hy-AM"/>
        </w:rPr>
        <w:t xml:space="preserve"> </w:t>
      </w:r>
    </w:p>
    <w:p w:rsidR="0068626A" w:rsidRPr="00736A88" w:rsidRDefault="0068626A" w:rsidP="00E554F8">
      <w:pPr>
        <w:pStyle w:val="ListParagraph"/>
        <w:numPr>
          <w:ilvl w:val="0"/>
          <w:numId w:val="11"/>
        </w:numPr>
        <w:tabs>
          <w:tab w:val="left" w:pos="720"/>
          <w:tab w:val="left" w:pos="1080"/>
        </w:tabs>
        <w:spacing w:after="0" w:line="360" w:lineRule="auto"/>
        <w:ind w:left="0" w:firstLine="630"/>
        <w:jc w:val="both"/>
        <w:rPr>
          <w:rFonts w:ascii="GHEA Grapalat" w:hAnsi="GHEA Grapalat" w:cs="Sylfaen"/>
          <w:sz w:val="24"/>
          <w:szCs w:val="24"/>
        </w:rPr>
      </w:pPr>
      <w:r w:rsidRPr="00736A88">
        <w:rPr>
          <w:rFonts w:ascii="GHEA Grapalat" w:hAnsi="GHEA Grapalat" w:cs="Sylfaen"/>
          <w:b/>
          <w:bCs/>
          <w:sz w:val="24"/>
          <w:szCs w:val="24"/>
          <w:lang w:val="hy-AM"/>
        </w:rPr>
        <w:t xml:space="preserve"> Իրավական ակտի ընդունման անհրաժեշտությունը </w:t>
      </w:r>
      <w:r w:rsidR="00C56325" w:rsidRPr="00736A88">
        <w:rPr>
          <w:rFonts w:ascii="GHEA Grapalat" w:hAnsi="GHEA Grapalat" w:cs="Sylfaen"/>
          <w:b/>
          <w:bCs/>
          <w:sz w:val="24"/>
          <w:szCs w:val="24"/>
        </w:rPr>
        <w:t xml:space="preserve"> </w:t>
      </w:r>
    </w:p>
    <w:p w:rsidR="00CA1EC3" w:rsidRPr="00736A88" w:rsidRDefault="00CA1EC3" w:rsidP="00E554F8">
      <w:pPr>
        <w:pStyle w:val="Header"/>
        <w:shd w:val="clear" w:color="auto" w:fill="FFFFFF"/>
        <w:spacing w:line="360" w:lineRule="auto"/>
        <w:ind w:firstLine="630"/>
        <w:jc w:val="both"/>
        <w:rPr>
          <w:rFonts w:ascii="GHEA Grapalat" w:hAnsi="GHEA Grapalat" w:cs="GHEA Grapalat"/>
          <w:lang w:val="en-US"/>
        </w:rPr>
      </w:pPr>
      <w:r w:rsidRPr="00736A88">
        <w:rPr>
          <w:rFonts w:ascii="GHEA Grapalat" w:hAnsi="GHEA Grapalat" w:cs="GHEA Grapalat"/>
          <w:lang w:val="en-US"/>
        </w:rPr>
        <w:t xml:space="preserve">Նախագծի նպատակն է ապահովել </w:t>
      </w:r>
      <w:r w:rsidRPr="00736A88">
        <w:rPr>
          <w:rFonts w:ascii="GHEA Grapalat" w:hAnsi="GHEA Grapalat" w:cs="Sylfaen"/>
          <w:color w:val="000000"/>
          <w:shd w:val="clear" w:color="auto" w:fill="FFFFFF"/>
          <w:lang w:val="hy-AM"/>
        </w:rPr>
        <w:t xml:space="preserve">Վարչապետի </w:t>
      </w:r>
      <w:r w:rsidR="00750F2B" w:rsidRPr="00736A88">
        <w:rPr>
          <w:rFonts w:ascii="GHEA Grapalat" w:hAnsi="GHEA Grapalat"/>
          <w:bCs/>
          <w:color w:val="000000"/>
          <w:shd w:val="clear" w:color="auto" w:fill="FFFFFF"/>
          <w:lang w:val="hy-AM"/>
        </w:rPr>
        <w:t>մոտ կայացած խորհրդակցության</w:t>
      </w:r>
      <w:r w:rsidR="00750F2B" w:rsidRPr="00736A88">
        <w:rPr>
          <w:rFonts w:ascii="GHEA Grapalat" w:hAnsi="GHEA Grapalat" w:cs="Sylfaen"/>
          <w:color w:val="000000"/>
          <w:shd w:val="clear" w:color="auto" w:fill="FFFFFF"/>
          <w:lang w:val="en-US"/>
        </w:rPr>
        <w:t xml:space="preserve"> </w:t>
      </w:r>
      <w:r w:rsidR="00120A18" w:rsidRPr="00736A88">
        <w:rPr>
          <w:rFonts w:ascii="GHEA Grapalat" w:hAnsi="GHEA Grapalat" w:cs="Sylfaen"/>
          <w:color w:val="000000"/>
          <w:shd w:val="clear" w:color="auto" w:fill="FFFFFF"/>
          <w:lang w:val="en-US"/>
        </w:rPr>
        <w:t>09.09.2025 N Վ/135-2025</w:t>
      </w:r>
      <w:r w:rsidRPr="00736A88">
        <w:rPr>
          <w:rFonts w:ascii="GHEA Grapalat" w:hAnsi="GHEA Grapalat" w:cs="Sylfaen"/>
          <w:color w:val="000000"/>
          <w:shd w:val="clear" w:color="auto" w:fill="FFFFFF"/>
          <w:lang w:val="en-US"/>
        </w:rPr>
        <w:t xml:space="preserve"> արձանագրության </w:t>
      </w:r>
      <w:r w:rsidR="00750F2B" w:rsidRPr="00736A88">
        <w:rPr>
          <w:rFonts w:ascii="GHEA Grapalat" w:hAnsi="GHEA Grapalat"/>
          <w:bCs/>
          <w:color w:val="000000"/>
          <w:shd w:val="clear" w:color="auto" w:fill="FFFFFF"/>
          <w:lang w:val="hy-AM"/>
        </w:rPr>
        <w:t>3</w:t>
      </w:r>
      <w:r w:rsidR="00750F2B" w:rsidRPr="00736A88">
        <w:rPr>
          <w:rFonts w:ascii="GHEA Grapalat" w:hAnsi="GHEA Grapalat"/>
          <w:color w:val="000000"/>
          <w:shd w:val="clear" w:color="auto" w:fill="FFFFFF"/>
          <w:lang w:val="hy-AM"/>
        </w:rPr>
        <w:t>-րդ կետի 4</w:t>
      </w:r>
      <w:r w:rsidR="00750F2B" w:rsidRPr="00736A88">
        <w:rPr>
          <w:rFonts w:ascii="GHEA Grapalat" w:hAnsi="GHEA Grapalat"/>
          <w:bCs/>
          <w:color w:val="000000"/>
          <w:shd w:val="clear" w:color="auto" w:fill="FFFFFF"/>
          <w:lang w:val="hy-AM"/>
        </w:rPr>
        <w:t>-րդ ենթակետի</w:t>
      </w:r>
      <w:r w:rsidRPr="00736A88">
        <w:rPr>
          <w:rFonts w:ascii="GHEA Grapalat" w:hAnsi="GHEA Grapalat" w:cs="Sylfaen"/>
          <w:color w:val="000000"/>
          <w:shd w:val="clear" w:color="auto" w:fill="FFFFFF"/>
          <w:lang w:val="hy-AM"/>
        </w:rPr>
        <w:t xml:space="preserve"> հանձնարարականի կատարումը</w:t>
      </w:r>
      <w:r w:rsidRPr="00736A88">
        <w:rPr>
          <w:rFonts w:ascii="GHEA Grapalat" w:hAnsi="GHEA Grapalat" w:cs="Sylfaen"/>
          <w:color w:val="000000"/>
          <w:shd w:val="clear" w:color="auto" w:fill="FFFFFF"/>
          <w:lang w:val="en-US"/>
        </w:rPr>
        <w:t xml:space="preserve">: </w:t>
      </w:r>
    </w:p>
    <w:p w:rsidR="001F1801" w:rsidRPr="00736A88" w:rsidRDefault="001F1801" w:rsidP="00E554F8">
      <w:pPr>
        <w:pStyle w:val="Header"/>
        <w:shd w:val="clear" w:color="auto" w:fill="FFFFFF"/>
        <w:spacing w:line="360" w:lineRule="auto"/>
        <w:ind w:firstLine="630"/>
        <w:jc w:val="both"/>
        <w:rPr>
          <w:rFonts w:ascii="GHEA Grapalat" w:hAnsi="GHEA Grapalat" w:cs="GHEA Grapalat"/>
          <w:lang w:val="en-US"/>
        </w:rPr>
      </w:pPr>
    </w:p>
    <w:p w:rsidR="0068626A" w:rsidRPr="00736A88" w:rsidRDefault="0068626A" w:rsidP="00E554F8">
      <w:pPr>
        <w:tabs>
          <w:tab w:val="left" w:pos="720"/>
        </w:tabs>
        <w:spacing w:after="0" w:line="360" w:lineRule="auto"/>
        <w:ind w:firstLine="630"/>
        <w:jc w:val="both"/>
        <w:rPr>
          <w:rFonts w:ascii="GHEA Grapalat" w:hAnsi="GHEA Grapalat" w:cs="Sylfaen"/>
          <w:b/>
          <w:bCs/>
          <w:sz w:val="24"/>
          <w:szCs w:val="24"/>
          <w:lang w:val="hy-AM"/>
        </w:rPr>
      </w:pPr>
      <w:r w:rsidRPr="00736A88">
        <w:rPr>
          <w:rFonts w:ascii="GHEA Grapalat" w:hAnsi="GHEA Grapalat"/>
          <w:b/>
          <w:bCs/>
          <w:sz w:val="24"/>
          <w:szCs w:val="24"/>
          <w:lang w:val="hy-AM"/>
        </w:rPr>
        <w:t xml:space="preserve">1.1. </w:t>
      </w:r>
      <w:r w:rsidRPr="00736A88">
        <w:rPr>
          <w:rFonts w:ascii="GHEA Grapalat" w:hAnsi="GHEA Grapalat" w:cs="Sylfaen"/>
          <w:b/>
          <w:bCs/>
          <w:sz w:val="24"/>
          <w:szCs w:val="24"/>
          <w:lang w:val="hy-AM"/>
        </w:rPr>
        <w:t>Կարգավորման</w:t>
      </w:r>
      <w:r w:rsidRPr="00736A88">
        <w:rPr>
          <w:rFonts w:ascii="GHEA Grapalat" w:hAnsi="GHEA Grapalat"/>
          <w:b/>
          <w:bCs/>
          <w:sz w:val="24"/>
          <w:szCs w:val="24"/>
          <w:lang w:val="hy-AM"/>
        </w:rPr>
        <w:t xml:space="preserve"> </w:t>
      </w:r>
      <w:r w:rsidRPr="00736A88">
        <w:rPr>
          <w:rFonts w:ascii="GHEA Grapalat" w:hAnsi="GHEA Grapalat" w:cs="Sylfaen"/>
          <w:b/>
          <w:bCs/>
          <w:sz w:val="24"/>
          <w:szCs w:val="24"/>
          <w:lang w:val="hy-AM"/>
        </w:rPr>
        <w:t>հարաբերությունների</w:t>
      </w:r>
      <w:r w:rsidRPr="00736A88">
        <w:rPr>
          <w:rFonts w:ascii="GHEA Grapalat" w:hAnsi="GHEA Grapalat"/>
          <w:b/>
          <w:bCs/>
          <w:sz w:val="24"/>
          <w:szCs w:val="24"/>
          <w:lang w:val="hy-AM"/>
        </w:rPr>
        <w:t xml:space="preserve"> </w:t>
      </w:r>
      <w:r w:rsidRPr="00736A88">
        <w:rPr>
          <w:rFonts w:ascii="GHEA Grapalat" w:hAnsi="GHEA Grapalat" w:cs="Sylfaen"/>
          <w:b/>
          <w:bCs/>
          <w:sz w:val="24"/>
          <w:szCs w:val="24"/>
          <w:lang w:val="hy-AM"/>
        </w:rPr>
        <w:t>ներկա</w:t>
      </w:r>
      <w:r w:rsidRPr="00736A88">
        <w:rPr>
          <w:rFonts w:ascii="GHEA Grapalat" w:hAnsi="GHEA Grapalat"/>
          <w:b/>
          <w:bCs/>
          <w:sz w:val="24"/>
          <w:szCs w:val="24"/>
          <w:lang w:val="hy-AM"/>
        </w:rPr>
        <w:t xml:space="preserve"> </w:t>
      </w:r>
      <w:r w:rsidRPr="00736A88">
        <w:rPr>
          <w:rFonts w:ascii="GHEA Grapalat" w:hAnsi="GHEA Grapalat" w:cs="Sylfaen"/>
          <w:b/>
          <w:bCs/>
          <w:sz w:val="24"/>
          <w:szCs w:val="24"/>
          <w:lang w:val="hy-AM"/>
        </w:rPr>
        <w:t>վիճակը</w:t>
      </w:r>
      <w:r w:rsidRPr="00736A88">
        <w:rPr>
          <w:rFonts w:ascii="GHEA Grapalat" w:hAnsi="GHEA Grapalat"/>
          <w:b/>
          <w:bCs/>
          <w:sz w:val="24"/>
          <w:szCs w:val="24"/>
          <w:lang w:val="hy-AM"/>
        </w:rPr>
        <w:t xml:space="preserve"> </w:t>
      </w:r>
      <w:r w:rsidRPr="00736A88">
        <w:rPr>
          <w:rFonts w:ascii="GHEA Grapalat" w:hAnsi="GHEA Grapalat" w:cs="Sylfaen"/>
          <w:b/>
          <w:bCs/>
          <w:sz w:val="24"/>
          <w:szCs w:val="24"/>
          <w:lang w:val="hy-AM"/>
        </w:rPr>
        <w:t>և</w:t>
      </w:r>
      <w:r w:rsidRPr="00736A88">
        <w:rPr>
          <w:rFonts w:ascii="GHEA Grapalat" w:hAnsi="GHEA Grapalat"/>
          <w:b/>
          <w:bCs/>
          <w:sz w:val="24"/>
          <w:szCs w:val="24"/>
          <w:lang w:val="hy-AM"/>
        </w:rPr>
        <w:t xml:space="preserve"> </w:t>
      </w:r>
      <w:r w:rsidRPr="00736A88">
        <w:rPr>
          <w:rFonts w:ascii="GHEA Grapalat" w:hAnsi="GHEA Grapalat" w:cs="Sylfaen"/>
          <w:b/>
          <w:bCs/>
          <w:sz w:val="24"/>
          <w:szCs w:val="24"/>
          <w:lang w:val="hy-AM"/>
        </w:rPr>
        <w:t>առկա</w:t>
      </w:r>
      <w:r w:rsidRPr="00736A88">
        <w:rPr>
          <w:rFonts w:ascii="GHEA Grapalat" w:hAnsi="GHEA Grapalat"/>
          <w:b/>
          <w:bCs/>
          <w:sz w:val="24"/>
          <w:szCs w:val="24"/>
          <w:lang w:val="hy-AM"/>
        </w:rPr>
        <w:t xml:space="preserve"> </w:t>
      </w:r>
      <w:r w:rsidRPr="00736A88">
        <w:rPr>
          <w:rFonts w:ascii="GHEA Grapalat" w:hAnsi="GHEA Grapalat" w:cs="Sylfaen"/>
          <w:b/>
          <w:bCs/>
          <w:sz w:val="24"/>
          <w:szCs w:val="24"/>
          <w:lang w:val="hy-AM"/>
        </w:rPr>
        <w:t>խնդիրները</w:t>
      </w:r>
    </w:p>
    <w:p w:rsidR="00A665E0" w:rsidRPr="00736A88" w:rsidRDefault="006568E9" w:rsidP="00E554F8">
      <w:pPr>
        <w:pStyle w:val="NormalWeb"/>
        <w:shd w:val="clear" w:color="auto" w:fill="FFFFFF"/>
        <w:spacing w:before="0" w:beforeAutospacing="0" w:after="0" w:afterAutospacing="0" w:line="360" w:lineRule="auto"/>
        <w:ind w:firstLine="630"/>
        <w:jc w:val="both"/>
        <w:rPr>
          <w:rFonts w:ascii="GHEA Grapalat" w:hAnsi="GHEA Grapalat"/>
          <w:color w:val="000000"/>
          <w:shd w:val="clear" w:color="auto" w:fill="FFFFFF"/>
          <w:lang w:val="hy-AM"/>
        </w:rPr>
      </w:pPr>
      <w:r w:rsidRPr="00736A88">
        <w:rPr>
          <w:rFonts w:ascii="GHEA Grapalat" w:hAnsi="GHEA Grapalat"/>
          <w:color w:val="000000"/>
          <w:shd w:val="clear" w:color="auto" w:fill="FFFFFF"/>
          <w:lang w:val="hy-AM"/>
        </w:rPr>
        <w:t>Հայաստանի</w:t>
      </w:r>
      <w:r w:rsidRPr="00736A88">
        <w:rPr>
          <w:rFonts w:ascii="GHEA Grapalat" w:hAnsi="GHEA Grapalat"/>
          <w:color w:val="000000"/>
          <w:shd w:val="clear" w:color="auto" w:fill="FFFFFF"/>
          <w:lang w:val="af-ZA"/>
        </w:rPr>
        <w:t xml:space="preserve"> </w:t>
      </w:r>
      <w:r w:rsidRPr="00736A88">
        <w:rPr>
          <w:rFonts w:ascii="GHEA Grapalat" w:hAnsi="GHEA Grapalat"/>
          <w:color w:val="000000"/>
          <w:shd w:val="clear" w:color="auto" w:fill="FFFFFF"/>
          <w:lang w:val="hy-AM"/>
        </w:rPr>
        <w:t>Հանրապետության</w:t>
      </w:r>
      <w:r w:rsidRPr="00736A88">
        <w:rPr>
          <w:rFonts w:ascii="GHEA Grapalat" w:hAnsi="GHEA Grapalat"/>
          <w:color w:val="000000"/>
          <w:shd w:val="clear" w:color="auto" w:fill="FFFFFF"/>
          <w:lang w:val="af-ZA"/>
        </w:rPr>
        <w:t xml:space="preserve"> </w:t>
      </w:r>
      <w:r w:rsidRPr="00736A88">
        <w:rPr>
          <w:rFonts w:ascii="GHEA Grapalat" w:hAnsi="GHEA Grapalat"/>
          <w:color w:val="000000"/>
          <w:shd w:val="clear" w:color="auto" w:fill="FFFFFF"/>
          <w:lang w:val="hy-AM"/>
        </w:rPr>
        <w:t>կառավարության</w:t>
      </w:r>
      <w:r w:rsidRPr="00736A88">
        <w:rPr>
          <w:rFonts w:ascii="GHEA Grapalat" w:hAnsi="GHEA Grapalat"/>
          <w:color w:val="000000"/>
          <w:shd w:val="clear" w:color="auto" w:fill="FFFFFF"/>
          <w:lang w:val="af-ZA"/>
        </w:rPr>
        <w:t xml:space="preserve"> 2023 թվականի դեկտեմբերի 28-ի N 2339-Լ </w:t>
      </w:r>
      <w:r w:rsidRPr="00736A88">
        <w:rPr>
          <w:rFonts w:ascii="GHEA Grapalat" w:hAnsi="GHEA Grapalat"/>
          <w:color w:val="000000"/>
          <w:shd w:val="clear" w:color="auto" w:fill="FFFFFF"/>
          <w:lang w:val="hy-AM"/>
        </w:rPr>
        <w:t>որոշմամբ (այսուհետ՝ Որոշում) սահմանված է անկանխիկ եղանակով վճարումներից կենսաթոշակառուներին հետվճար տրամադրելու միջոցառումը, որի համաձայն՝ տվյալ ամսում վճարման ենթակա հետվճարը հաշվարկվում է այդ ամսվան նախորդող ամսում կատարած անկանխիկ գնումների և վճարումների գործարքների 12 %-ի չափով։ Ընդ որում, հետվճարի գումարը չի կարող գերազանցել 6000 դրամը։</w:t>
      </w:r>
    </w:p>
    <w:p w:rsidR="00750F2B" w:rsidRPr="00736A88" w:rsidRDefault="00A665E0" w:rsidP="00E554F8">
      <w:pPr>
        <w:pStyle w:val="NormalWeb"/>
        <w:shd w:val="clear" w:color="auto" w:fill="FFFFFF"/>
        <w:spacing w:before="0" w:beforeAutospacing="0" w:after="0" w:afterAutospacing="0" w:line="360" w:lineRule="auto"/>
        <w:ind w:firstLine="630"/>
        <w:jc w:val="both"/>
        <w:rPr>
          <w:rFonts w:ascii="GHEA Grapalat" w:hAnsi="GHEA Grapalat"/>
          <w:color w:val="000000"/>
          <w:shd w:val="clear" w:color="auto" w:fill="FFFFFF"/>
          <w:lang w:val="hy-AM"/>
        </w:rPr>
      </w:pPr>
      <w:r w:rsidRPr="00736A88">
        <w:rPr>
          <w:rFonts w:ascii="GHEA Grapalat" w:hAnsi="GHEA Grapalat"/>
          <w:color w:val="000000"/>
          <w:shd w:val="clear" w:color="auto" w:fill="FFFFFF"/>
          <w:lang w:val="hy-AM"/>
        </w:rPr>
        <w:t xml:space="preserve">Որոշմամբ </w:t>
      </w:r>
      <w:r w:rsidR="00C8278D" w:rsidRPr="00736A88">
        <w:rPr>
          <w:rFonts w:ascii="GHEA Grapalat" w:hAnsi="GHEA Grapalat"/>
          <w:color w:val="000000"/>
          <w:shd w:val="clear" w:color="auto" w:fill="FFFFFF"/>
          <w:lang w:val="hy-AM"/>
        </w:rPr>
        <w:t>սահմանված է անկանխիկ եղանակ</w:t>
      </w:r>
      <w:r w:rsidRPr="00736A88">
        <w:rPr>
          <w:rFonts w:ascii="GHEA Grapalat" w:hAnsi="GHEA Grapalat"/>
          <w:color w:val="000000"/>
          <w:shd w:val="clear" w:color="auto" w:fill="FFFFFF"/>
          <w:lang w:val="hy-AM"/>
        </w:rPr>
        <w:t>ով վճարումներից կենսաթոշակառունե</w:t>
      </w:r>
      <w:r w:rsidR="00C8278D" w:rsidRPr="00736A88">
        <w:rPr>
          <w:rFonts w:ascii="GHEA Grapalat" w:hAnsi="GHEA Grapalat"/>
          <w:color w:val="000000"/>
          <w:shd w:val="clear" w:color="auto" w:fill="FFFFFF"/>
          <w:lang w:val="hy-AM"/>
        </w:rPr>
        <w:t xml:space="preserve">րին հետվճարի տրամադրումն իրականացնել մինչև 2025 թվականի դեկտեմբերի 31-ը։ </w:t>
      </w:r>
    </w:p>
    <w:p w:rsidR="00C7664A" w:rsidRDefault="00750F2B" w:rsidP="00E554F8">
      <w:pPr>
        <w:pStyle w:val="NormalWeb"/>
        <w:shd w:val="clear" w:color="auto" w:fill="FFFFFF"/>
        <w:spacing w:before="0" w:beforeAutospacing="0" w:after="0" w:afterAutospacing="0" w:line="360" w:lineRule="auto"/>
        <w:ind w:firstLine="630"/>
        <w:jc w:val="both"/>
        <w:rPr>
          <w:rFonts w:ascii="GHEA Grapalat" w:hAnsi="GHEA Grapalat" w:cs="Sylfaen"/>
          <w:color w:val="000000"/>
          <w:shd w:val="clear" w:color="auto" w:fill="FFFFFF"/>
          <w:lang w:val="hy-AM"/>
        </w:rPr>
      </w:pPr>
      <w:r w:rsidRPr="00736A88">
        <w:rPr>
          <w:rFonts w:ascii="GHEA Grapalat" w:hAnsi="GHEA Grapalat" w:cs="Sylfaen"/>
          <w:color w:val="000000"/>
          <w:shd w:val="clear" w:color="auto" w:fill="FFFFFF"/>
          <w:lang w:val="hy-AM"/>
        </w:rPr>
        <w:t xml:space="preserve">Վարչապետի </w:t>
      </w:r>
      <w:r w:rsidRPr="00736A88">
        <w:rPr>
          <w:rFonts w:ascii="GHEA Grapalat" w:hAnsi="GHEA Grapalat"/>
          <w:bCs/>
          <w:color w:val="000000"/>
          <w:shd w:val="clear" w:color="auto" w:fill="FFFFFF"/>
          <w:lang w:val="hy-AM"/>
        </w:rPr>
        <w:t>մոտ կայացած խորհրդակցության</w:t>
      </w:r>
      <w:r w:rsidRPr="00736A88">
        <w:rPr>
          <w:rFonts w:ascii="GHEA Grapalat" w:hAnsi="GHEA Grapalat" w:cs="Sylfaen"/>
          <w:color w:val="000000"/>
          <w:shd w:val="clear" w:color="auto" w:fill="FFFFFF"/>
          <w:lang w:val="hy-AM"/>
        </w:rPr>
        <w:t xml:space="preserve"> 09.09.2025 N Վ/135-2025 արձանագրության </w:t>
      </w:r>
      <w:r w:rsidRPr="00736A88">
        <w:rPr>
          <w:rFonts w:ascii="GHEA Grapalat" w:hAnsi="GHEA Grapalat"/>
          <w:bCs/>
          <w:color w:val="000000"/>
          <w:shd w:val="clear" w:color="auto" w:fill="FFFFFF"/>
          <w:lang w:val="hy-AM"/>
        </w:rPr>
        <w:t>3</w:t>
      </w:r>
      <w:r w:rsidRPr="00736A88">
        <w:rPr>
          <w:rFonts w:ascii="GHEA Grapalat" w:hAnsi="GHEA Grapalat"/>
          <w:color w:val="000000"/>
          <w:shd w:val="clear" w:color="auto" w:fill="FFFFFF"/>
          <w:lang w:val="hy-AM"/>
        </w:rPr>
        <w:t>-րդ կետի 4</w:t>
      </w:r>
      <w:r w:rsidRPr="00736A88">
        <w:rPr>
          <w:rFonts w:ascii="GHEA Grapalat" w:hAnsi="GHEA Grapalat"/>
          <w:bCs/>
          <w:color w:val="000000"/>
          <w:shd w:val="clear" w:color="auto" w:fill="FFFFFF"/>
          <w:lang w:val="hy-AM"/>
        </w:rPr>
        <w:t>-րդ ենթակետի</w:t>
      </w:r>
      <w:r w:rsidRPr="00736A88">
        <w:rPr>
          <w:rFonts w:ascii="GHEA Grapalat" w:hAnsi="GHEA Grapalat" w:cs="Sylfaen"/>
          <w:color w:val="000000"/>
          <w:shd w:val="clear" w:color="auto" w:fill="FFFFFF"/>
          <w:lang w:val="hy-AM"/>
        </w:rPr>
        <w:t xml:space="preserve"> հանձնարարականի </w:t>
      </w:r>
      <w:r w:rsidR="00CC0697" w:rsidRPr="00736A88">
        <w:rPr>
          <w:rFonts w:ascii="GHEA Grapalat" w:hAnsi="GHEA Grapalat" w:cs="Sylfaen"/>
          <w:color w:val="000000"/>
          <w:shd w:val="clear" w:color="auto" w:fill="FFFFFF"/>
          <w:lang w:val="hy-AM"/>
        </w:rPr>
        <w:t xml:space="preserve">համաձայն՝ </w:t>
      </w:r>
      <w:r w:rsidR="00C7664A" w:rsidRPr="00736A88">
        <w:rPr>
          <w:rFonts w:ascii="GHEA Grapalat" w:hAnsi="GHEA Grapalat" w:cs="Sylfaen"/>
          <w:color w:val="000000"/>
          <w:shd w:val="clear" w:color="auto" w:fill="FFFFFF"/>
          <w:lang w:val="hy-AM"/>
        </w:rPr>
        <w:t>անհրաժեշտ է կենսաթոշակների բարձրացումը դիտարկել անկանխիկ գործարքներից հետվճարի չափի ավելացման տարբերակով:</w:t>
      </w:r>
    </w:p>
    <w:p w:rsidR="00E22F6E" w:rsidRPr="00736A88" w:rsidRDefault="00E22F6E" w:rsidP="00E22F6E">
      <w:pPr>
        <w:pStyle w:val="NormalWeb"/>
        <w:shd w:val="clear" w:color="auto" w:fill="FFFFFF"/>
        <w:spacing w:before="0" w:beforeAutospacing="0" w:after="0" w:afterAutospacing="0" w:line="360" w:lineRule="auto"/>
        <w:ind w:firstLine="630"/>
        <w:jc w:val="both"/>
        <w:rPr>
          <w:rFonts w:ascii="GHEA Grapalat" w:hAnsi="GHEA Grapalat"/>
          <w:color w:val="000000"/>
          <w:shd w:val="clear" w:color="auto" w:fill="FFFFFF"/>
          <w:lang w:val="hy-AM"/>
        </w:rPr>
      </w:pPr>
      <w:r>
        <w:rPr>
          <w:rFonts w:ascii="GHEA Grapalat" w:hAnsi="GHEA Grapalat" w:cs="Sylfaen"/>
          <w:color w:val="2C2D2E"/>
          <w:lang w:val="hy-AM"/>
        </w:rPr>
        <w:t>Այսինքն</w:t>
      </w:r>
      <w:r w:rsidRPr="00736A88">
        <w:rPr>
          <w:rFonts w:ascii="GHEA Grapalat" w:hAnsi="GHEA Grapalat" w:cs="Sylfaen"/>
          <w:color w:val="2C2D2E"/>
          <w:lang w:val="hy-AM"/>
        </w:rPr>
        <w:t>, Կառավարության</w:t>
      </w:r>
      <w:r w:rsidRPr="00736A88">
        <w:rPr>
          <w:rFonts w:ascii="GHEA Grapalat" w:hAnsi="GHEA Grapalat" w:cs="Arial"/>
          <w:color w:val="2C2D2E"/>
          <w:lang w:val="hy-AM"/>
        </w:rPr>
        <w:t xml:space="preserve"> </w:t>
      </w:r>
      <w:r w:rsidRPr="00736A88">
        <w:rPr>
          <w:rFonts w:ascii="GHEA Grapalat" w:hAnsi="GHEA Grapalat" w:cs="Sylfaen"/>
          <w:color w:val="2C2D2E"/>
          <w:lang w:val="hy-AM"/>
        </w:rPr>
        <w:t>ծրագրի</w:t>
      </w:r>
      <w:r w:rsidRPr="00736A88">
        <w:rPr>
          <w:rFonts w:ascii="GHEA Grapalat" w:hAnsi="GHEA Grapalat" w:cs="Arial"/>
          <w:color w:val="2C2D2E"/>
          <w:lang w:val="hy-AM"/>
        </w:rPr>
        <w:t xml:space="preserve"> 4.6-</w:t>
      </w:r>
      <w:r w:rsidRPr="00736A88">
        <w:rPr>
          <w:rFonts w:ascii="GHEA Grapalat" w:hAnsi="GHEA Grapalat" w:cs="Sylfaen"/>
          <w:color w:val="2C2D2E"/>
          <w:lang w:val="hy-AM"/>
        </w:rPr>
        <w:t>րդ</w:t>
      </w:r>
      <w:r w:rsidRPr="00736A88">
        <w:rPr>
          <w:rFonts w:ascii="GHEA Grapalat" w:hAnsi="GHEA Grapalat" w:cs="Arial"/>
          <w:color w:val="2C2D2E"/>
          <w:lang w:val="hy-AM"/>
        </w:rPr>
        <w:t xml:space="preserve"> </w:t>
      </w:r>
      <w:r w:rsidRPr="00736A88">
        <w:rPr>
          <w:rFonts w:ascii="GHEA Grapalat" w:hAnsi="GHEA Grapalat" w:cs="Sylfaen"/>
          <w:color w:val="2C2D2E"/>
          <w:lang w:val="hy-AM"/>
        </w:rPr>
        <w:t>բաժնով</w:t>
      </w:r>
      <w:r w:rsidRPr="00736A88">
        <w:rPr>
          <w:rFonts w:ascii="GHEA Grapalat" w:hAnsi="GHEA Grapalat" w:cs="Arial"/>
          <w:color w:val="2C2D2E"/>
          <w:lang w:val="hy-AM"/>
        </w:rPr>
        <w:t xml:space="preserve"> </w:t>
      </w:r>
      <w:r w:rsidRPr="00736A88">
        <w:rPr>
          <w:rFonts w:ascii="GHEA Grapalat" w:hAnsi="GHEA Grapalat" w:cs="Sylfaen"/>
          <w:color w:val="2C2D2E"/>
          <w:lang w:val="hy-AM"/>
        </w:rPr>
        <w:t>նախատեսված</w:t>
      </w:r>
      <w:r w:rsidRPr="00736A88">
        <w:rPr>
          <w:rFonts w:ascii="GHEA Grapalat" w:hAnsi="GHEA Grapalat" w:cs="Arial"/>
          <w:color w:val="2C2D2E"/>
          <w:lang w:val="hy-AM"/>
        </w:rPr>
        <w:t xml:space="preserve"> </w:t>
      </w:r>
      <w:r w:rsidRPr="00736A88">
        <w:rPr>
          <w:rFonts w:ascii="GHEA Grapalat" w:hAnsi="GHEA Grapalat" w:cs="Sylfaen"/>
          <w:color w:val="2C2D2E"/>
          <w:lang w:val="hy-AM"/>
        </w:rPr>
        <w:t>հանձնառության</w:t>
      </w:r>
      <w:r w:rsidRPr="00736A88">
        <w:rPr>
          <w:rFonts w:ascii="GHEA Grapalat" w:hAnsi="GHEA Grapalat" w:cs="Arial"/>
          <w:color w:val="2C2D2E"/>
          <w:lang w:val="hy-AM"/>
        </w:rPr>
        <w:t xml:space="preserve"> (</w:t>
      </w:r>
      <w:r w:rsidRPr="00736A88">
        <w:rPr>
          <w:rFonts w:ascii="GHEA Grapalat" w:hAnsi="GHEA Grapalat" w:cs="Sylfaen"/>
          <w:color w:val="2C2D2E"/>
          <w:lang w:val="hy-AM"/>
        </w:rPr>
        <w:t>Կառավարությունը</w:t>
      </w:r>
      <w:r w:rsidRPr="00736A88">
        <w:rPr>
          <w:rFonts w:ascii="GHEA Grapalat" w:hAnsi="GHEA Grapalat" w:cs="Arial"/>
          <w:color w:val="2C2D2E"/>
          <w:lang w:val="hy-AM"/>
        </w:rPr>
        <w:t xml:space="preserve"> </w:t>
      </w:r>
      <w:r w:rsidRPr="00736A88">
        <w:rPr>
          <w:rFonts w:ascii="GHEA Grapalat" w:hAnsi="GHEA Grapalat" w:cs="Sylfaen"/>
          <w:color w:val="2C2D2E"/>
          <w:lang w:val="hy-AM"/>
        </w:rPr>
        <w:t>քայլեր</w:t>
      </w:r>
      <w:r w:rsidRPr="00736A88">
        <w:rPr>
          <w:rFonts w:ascii="GHEA Grapalat" w:hAnsi="GHEA Grapalat" w:cs="Arial"/>
          <w:color w:val="2C2D2E"/>
          <w:lang w:val="hy-AM"/>
        </w:rPr>
        <w:t xml:space="preserve"> </w:t>
      </w:r>
      <w:r w:rsidRPr="00736A88">
        <w:rPr>
          <w:rFonts w:ascii="GHEA Grapalat" w:hAnsi="GHEA Grapalat" w:cs="Sylfaen"/>
          <w:color w:val="2C2D2E"/>
          <w:lang w:val="hy-AM"/>
        </w:rPr>
        <w:t>է</w:t>
      </w:r>
      <w:r w:rsidRPr="00736A88">
        <w:rPr>
          <w:rFonts w:ascii="GHEA Grapalat" w:hAnsi="GHEA Grapalat" w:cs="Arial"/>
          <w:color w:val="2C2D2E"/>
          <w:lang w:val="hy-AM"/>
        </w:rPr>
        <w:t xml:space="preserve"> </w:t>
      </w:r>
      <w:r w:rsidRPr="00736A88">
        <w:rPr>
          <w:rFonts w:ascii="GHEA Grapalat" w:hAnsi="GHEA Grapalat" w:cs="Sylfaen"/>
          <w:color w:val="2C2D2E"/>
          <w:lang w:val="hy-AM"/>
        </w:rPr>
        <w:t>ձեռնարկելու</w:t>
      </w:r>
      <w:r w:rsidRPr="00736A88">
        <w:rPr>
          <w:rFonts w:ascii="GHEA Grapalat" w:hAnsi="GHEA Grapalat" w:cs="Arial"/>
          <w:color w:val="2C2D2E"/>
          <w:lang w:val="hy-AM"/>
        </w:rPr>
        <w:t xml:space="preserve"> </w:t>
      </w:r>
      <w:r w:rsidRPr="00736A88">
        <w:rPr>
          <w:rFonts w:ascii="GHEA Grapalat" w:hAnsi="GHEA Grapalat" w:cs="Sylfaen"/>
          <w:color w:val="2C2D2E"/>
          <w:lang w:val="hy-AM"/>
        </w:rPr>
        <w:t>մինչև</w:t>
      </w:r>
      <w:r w:rsidRPr="00736A88">
        <w:rPr>
          <w:rFonts w:ascii="Courier New" w:hAnsi="Courier New" w:cs="Courier New"/>
          <w:color w:val="2C2D2E"/>
          <w:lang w:val="hy-AM"/>
        </w:rPr>
        <w:t> </w:t>
      </w:r>
      <w:r w:rsidRPr="00736A88">
        <w:rPr>
          <w:rFonts w:ascii="GHEA Grapalat" w:hAnsi="GHEA Grapalat" w:cs="Arial"/>
          <w:color w:val="2C2D2E"/>
          <w:lang w:val="hy-AM"/>
        </w:rPr>
        <w:t xml:space="preserve"> 2026 </w:t>
      </w:r>
      <w:r w:rsidRPr="00736A88">
        <w:rPr>
          <w:rFonts w:ascii="GHEA Grapalat" w:hAnsi="GHEA Grapalat" w:cs="Sylfaen"/>
          <w:color w:val="2C2D2E"/>
          <w:lang w:val="hy-AM"/>
        </w:rPr>
        <w:t>թվականը</w:t>
      </w:r>
      <w:r w:rsidRPr="00736A88">
        <w:rPr>
          <w:rFonts w:ascii="GHEA Grapalat" w:hAnsi="GHEA Grapalat" w:cs="Arial"/>
          <w:color w:val="2C2D2E"/>
          <w:lang w:val="hy-AM"/>
        </w:rPr>
        <w:t xml:space="preserve"> </w:t>
      </w:r>
      <w:r w:rsidRPr="00736A88">
        <w:rPr>
          <w:rFonts w:ascii="GHEA Grapalat" w:hAnsi="GHEA Grapalat" w:cs="Sylfaen"/>
          <w:color w:val="2C2D2E"/>
          <w:lang w:val="hy-AM"/>
        </w:rPr>
        <w:t>նվազագույն</w:t>
      </w:r>
      <w:r w:rsidRPr="00736A88">
        <w:rPr>
          <w:rFonts w:ascii="GHEA Grapalat" w:hAnsi="GHEA Grapalat" w:cs="Arial"/>
          <w:color w:val="2C2D2E"/>
          <w:lang w:val="hy-AM"/>
        </w:rPr>
        <w:t xml:space="preserve"> </w:t>
      </w:r>
      <w:r w:rsidRPr="00736A88">
        <w:rPr>
          <w:rFonts w:ascii="GHEA Grapalat" w:hAnsi="GHEA Grapalat" w:cs="Sylfaen"/>
          <w:color w:val="2C2D2E"/>
          <w:lang w:val="hy-AM"/>
        </w:rPr>
        <w:t>կենսաթոշակի</w:t>
      </w:r>
      <w:r w:rsidRPr="00736A88">
        <w:rPr>
          <w:rFonts w:ascii="GHEA Grapalat" w:hAnsi="GHEA Grapalat" w:cs="Arial"/>
          <w:color w:val="2C2D2E"/>
          <w:lang w:val="hy-AM"/>
        </w:rPr>
        <w:t xml:space="preserve"> </w:t>
      </w:r>
      <w:r w:rsidRPr="00736A88">
        <w:rPr>
          <w:rFonts w:ascii="GHEA Grapalat" w:hAnsi="GHEA Grapalat" w:cs="Sylfaen"/>
          <w:color w:val="2C2D2E"/>
          <w:lang w:val="hy-AM"/>
        </w:rPr>
        <w:t>և</w:t>
      </w:r>
      <w:r w:rsidRPr="00736A88">
        <w:rPr>
          <w:rFonts w:ascii="Courier New" w:hAnsi="Courier New" w:cs="Courier New"/>
          <w:color w:val="2C2D2E"/>
          <w:lang w:val="hy-AM"/>
        </w:rPr>
        <w:t> </w:t>
      </w:r>
      <w:r w:rsidRPr="00736A88">
        <w:rPr>
          <w:rFonts w:ascii="GHEA Grapalat" w:hAnsi="GHEA Grapalat" w:cs="Arial"/>
          <w:color w:val="2C2D2E"/>
          <w:lang w:val="hy-AM"/>
        </w:rPr>
        <w:t xml:space="preserve"> </w:t>
      </w:r>
      <w:r w:rsidRPr="00736A88">
        <w:rPr>
          <w:rFonts w:ascii="GHEA Grapalat" w:hAnsi="GHEA Grapalat" w:cs="Sylfaen"/>
          <w:color w:val="2C2D2E"/>
          <w:lang w:val="hy-AM"/>
        </w:rPr>
        <w:t>կենսաթոշակի</w:t>
      </w:r>
      <w:r w:rsidRPr="00736A88">
        <w:rPr>
          <w:rFonts w:ascii="GHEA Grapalat" w:hAnsi="GHEA Grapalat" w:cs="Arial"/>
          <w:color w:val="2C2D2E"/>
          <w:lang w:val="hy-AM"/>
        </w:rPr>
        <w:t xml:space="preserve"> </w:t>
      </w:r>
      <w:r w:rsidRPr="00736A88">
        <w:rPr>
          <w:rFonts w:ascii="GHEA Grapalat" w:hAnsi="GHEA Grapalat" w:cs="Sylfaen"/>
          <w:color w:val="2C2D2E"/>
          <w:lang w:val="hy-AM"/>
        </w:rPr>
        <w:t>միջին</w:t>
      </w:r>
      <w:r w:rsidRPr="00736A88">
        <w:rPr>
          <w:rFonts w:ascii="GHEA Grapalat" w:hAnsi="GHEA Grapalat" w:cs="Arial"/>
          <w:color w:val="2C2D2E"/>
          <w:lang w:val="hy-AM"/>
        </w:rPr>
        <w:t xml:space="preserve"> </w:t>
      </w:r>
      <w:r w:rsidRPr="00736A88">
        <w:rPr>
          <w:rFonts w:ascii="GHEA Grapalat" w:hAnsi="GHEA Grapalat" w:cs="Sylfaen"/>
          <w:color w:val="2C2D2E"/>
          <w:lang w:val="hy-AM"/>
        </w:rPr>
        <w:t>չափերը</w:t>
      </w:r>
      <w:r w:rsidRPr="00736A88">
        <w:rPr>
          <w:rFonts w:ascii="GHEA Grapalat" w:hAnsi="GHEA Grapalat" w:cs="Arial"/>
          <w:color w:val="2C2D2E"/>
          <w:lang w:val="hy-AM"/>
        </w:rPr>
        <w:t xml:space="preserve"> </w:t>
      </w:r>
      <w:r w:rsidRPr="00736A88">
        <w:rPr>
          <w:rFonts w:ascii="GHEA Grapalat" w:hAnsi="GHEA Grapalat" w:cs="Sylfaen"/>
          <w:color w:val="2C2D2E"/>
          <w:lang w:val="hy-AM"/>
        </w:rPr>
        <w:t>հավասարեցնել</w:t>
      </w:r>
      <w:r w:rsidRPr="00736A88">
        <w:rPr>
          <w:rFonts w:ascii="GHEA Grapalat" w:hAnsi="GHEA Grapalat" w:cs="Arial"/>
          <w:color w:val="2C2D2E"/>
          <w:lang w:val="hy-AM"/>
        </w:rPr>
        <w:t xml:space="preserve">, </w:t>
      </w:r>
      <w:r w:rsidRPr="00736A88">
        <w:rPr>
          <w:rFonts w:ascii="GHEA Grapalat" w:hAnsi="GHEA Grapalat" w:cs="Sylfaen"/>
          <w:color w:val="2C2D2E"/>
          <w:lang w:val="hy-AM"/>
        </w:rPr>
        <w:t>համապատասխանաբար</w:t>
      </w:r>
      <w:r w:rsidRPr="00736A88">
        <w:rPr>
          <w:rFonts w:ascii="GHEA Grapalat" w:hAnsi="GHEA Grapalat" w:cs="Arial"/>
          <w:color w:val="2C2D2E"/>
          <w:lang w:val="hy-AM"/>
        </w:rPr>
        <w:t xml:space="preserve">` </w:t>
      </w:r>
      <w:r w:rsidRPr="00736A88">
        <w:rPr>
          <w:rFonts w:ascii="GHEA Grapalat" w:hAnsi="GHEA Grapalat" w:cs="Sylfaen"/>
          <w:color w:val="2C2D2E"/>
          <w:lang w:val="hy-AM"/>
        </w:rPr>
        <w:t>պարենային</w:t>
      </w:r>
      <w:r w:rsidRPr="00736A88">
        <w:rPr>
          <w:rFonts w:ascii="GHEA Grapalat" w:hAnsi="GHEA Grapalat" w:cs="Arial"/>
          <w:color w:val="2C2D2E"/>
          <w:lang w:val="hy-AM"/>
        </w:rPr>
        <w:t xml:space="preserve"> </w:t>
      </w:r>
      <w:r w:rsidRPr="00736A88">
        <w:rPr>
          <w:rFonts w:ascii="GHEA Grapalat" w:hAnsi="GHEA Grapalat" w:cs="Sylfaen"/>
          <w:color w:val="2C2D2E"/>
          <w:lang w:val="hy-AM"/>
        </w:rPr>
        <w:t>և</w:t>
      </w:r>
      <w:r w:rsidRPr="00736A88">
        <w:rPr>
          <w:rFonts w:ascii="Courier New" w:hAnsi="Courier New" w:cs="Courier New"/>
          <w:color w:val="2C2D2E"/>
          <w:lang w:val="hy-AM"/>
        </w:rPr>
        <w:t> </w:t>
      </w:r>
      <w:r w:rsidRPr="00736A88">
        <w:rPr>
          <w:rFonts w:ascii="GHEA Grapalat" w:hAnsi="GHEA Grapalat" w:cs="Arial"/>
          <w:color w:val="2C2D2E"/>
          <w:lang w:val="hy-AM"/>
        </w:rPr>
        <w:t xml:space="preserve"> </w:t>
      </w:r>
      <w:r w:rsidRPr="00736A88">
        <w:rPr>
          <w:rFonts w:ascii="GHEA Grapalat" w:hAnsi="GHEA Grapalat" w:cs="Sylfaen"/>
          <w:color w:val="2C2D2E"/>
          <w:lang w:val="hy-AM"/>
        </w:rPr>
        <w:t>սպառողական</w:t>
      </w:r>
      <w:r w:rsidRPr="00736A88">
        <w:rPr>
          <w:rFonts w:ascii="GHEA Grapalat" w:hAnsi="GHEA Grapalat" w:cs="Arial"/>
          <w:color w:val="2C2D2E"/>
          <w:lang w:val="hy-AM"/>
        </w:rPr>
        <w:t xml:space="preserve"> </w:t>
      </w:r>
      <w:r w:rsidRPr="00736A88">
        <w:rPr>
          <w:rFonts w:ascii="GHEA Grapalat" w:hAnsi="GHEA Grapalat" w:cs="Sylfaen"/>
          <w:color w:val="2C2D2E"/>
          <w:lang w:val="hy-AM"/>
        </w:rPr>
        <w:t>զամբյուղների</w:t>
      </w:r>
      <w:r w:rsidRPr="00736A88">
        <w:rPr>
          <w:rFonts w:ascii="GHEA Grapalat" w:hAnsi="GHEA Grapalat" w:cs="Arial"/>
          <w:color w:val="2C2D2E"/>
          <w:lang w:val="hy-AM"/>
        </w:rPr>
        <w:t xml:space="preserve"> </w:t>
      </w:r>
      <w:r w:rsidRPr="00736A88">
        <w:rPr>
          <w:rFonts w:ascii="GHEA Grapalat" w:hAnsi="GHEA Grapalat" w:cs="Sylfaen"/>
          <w:color w:val="2C2D2E"/>
          <w:lang w:val="hy-AM"/>
        </w:rPr>
        <w:t>արժեքներին</w:t>
      </w:r>
      <w:r w:rsidRPr="00736A88">
        <w:rPr>
          <w:rFonts w:ascii="GHEA Grapalat" w:hAnsi="GHEA Grapalat" w:cs="Arial"/>
          <w:color w:val="2C2D2E"/>
          <w:lang w:val="hy-AM"/>
        </w:rPr>
        <w:t xml:space="preserve">) </w:t>
      </w:r>
      <w:r w:rsidRPr="00736A88">
        <w:rPr>
          <w:rFonts w:ascii="GHEA Grapalat" w:hAnsi="GHEA Grapalat" w:cs="Sylfaen"/>
          <w:color w:val="2C2D2E"/>
          <w:lang w:val="hy-AM"/>
        </w:rPr>
        <w:t>մասնակի</w:t>
      </w:r>
      <w:r w:rsidRPr="00736A88">
        <w:rPr>
          <w:rFonts w:ascii="GHEA Grapalat" w:hAnsi="GHEA Grapalat" w:cs="Arial"/>
          <w:color w:val="2C2D2E"/>
          <w:lang w:val="hy-AM"/>
        </w:rPr>
        <w:t xml:space="preserve"> </w:t>
      </w:r>
      <w:r w:rsidRPr="00736A88">
        <w:rPr>
          <w:rFonts w:ascii="GHEA Grapalat" w:hAnsi="GHEA Grapalat" w:cs="Sylfaen"/>
          <w:color w:val="2C2D2E"/>
          <w:lang w:val="hy-AM"/>
        </w:rPr>
        <w:t>կատարումն</w:t>
      </w:r>
      <w:r w:rsidRPr="00736A88">
        <w:rPr>
          <w:rFonts w:ascii="GHEA Grapalat" w:hAnsi="GHEA Grapalat" w:cs="Arial"/>
          <w:color w:val="2C2D2E"/>
          <w:lang w:val="hy-AM"/>
        </w:rPr>
        <w:t xml:space="preserve"> </w:t>
      </w:r>
      <w:r w:rsidRPr="00736A88">
        <w:rPr>
          <w:rFonts w:ascii="GHEA Grapalat" w:hAnsi="GHEA Grapalat" w:cs="Sylfaen"/>
          <w:color w:val="2C2D2E"/>
          <w:lang w:val="hy-AM"/>
        </w:rPr>
        <w:t>ապահովելու</w:t>
      </w:r>
      <w:r w:rsidRPr="00736A88">
        <w:rPr>
          <w:rFonts w:ascii="GHEA Grapalat" w:hAnsi="GHEA Grapalat" w:cs="Arial"/>
          <w:color w:val="2C2D2E"/>
          <w:lang w:val="hy-AM"/>
        </w:rPr>
        <w:t xml:space="preserve"> </w:t>
      </w:r>
      <w:r w:rsidRPr="00736A88">
        <w:rPr>
          <w:rFonts w:ascii="GHEA Grapalat" w:hAnsi="GHEA Grapalat" w:cs="Sylfaen"/>
          <w:color w:val="2C2D2E"/>
          <w:lang w:val="hy-AM"/>
        </w:rPr>
        <w:t>համար՝</w:t>
      </w:r>
      <w:r w:rsidRPr="00736A88">
        <w:rPr>
          <w:rFonts w:ascii="GHEA Grapalat" w:hAnsi="GHEA Grapalat" w:cs="Arial"/>
          <w:color w:val="2C2D2E"/>
          <w:lang w:val="hy-AM"/>
        </w:rPr>
        <w:t xml:space="preserve"> </w:t>
      </w:r>
      <w:r w:rsidRPr="00736A88">
        <w:rPr>
          <w:rFonts w:ascii="GHEA Grapalat" w:hAnsi="GHEA Grapalat" w:cs="Sylfaen"/>
          <w:color w:val="2C2D2E"/>
          <w:lang w:val="hy-AM"/>
        </w:rPr>
        <w:t>նախատեսվում</w:t>
      </w:r>
      <w:r w:rsidRPr="00736A88">
        <w:rPr>
          <w:rFonts w:ascii="GHEA Grapalat" w:hAnsi="GHEA Grapalat" w:cs="Arial"/>
          <w:color w:val="2C2D2E"/>
          <w:lang w:val="hy-AM"/>
        </w:rPr>
        <w:t xml:space="preserve"> </w:t>
      </w:r>
      <w:r w:rsidRPr="00736A88">
        <w:rPr>
          <w:rFonts w:ascii="GHEA Grapalat" w:hAnsi="GHEA Grapalat" w:cs="Sylfaen"/>
          <w:color w:val="2C2D2E"/>
          <w:lang w:val="hy-AM"/>
        </w:rPr>
        <w:t>է</w:t>
      </w:r>
      <w:r w:rsidRPr="00736A88">
        <w:rPr>
          <w:rFonts w:ascii="GHEA Grapalat" w:hAnsi="GHEA Grapalat" w:cs="Arial"/>
          <w:color w:val="2C2D2E"/>
          <w:lang w:val="hy-AM"/>
        </w:rPr>
        <w:t xml:space="preserve"> </w:t>
      </w:r>
      <w:r w:rsidRPr="00736A88">
        <w:rPr>
          <w:rFonts w:ascii="GHEA Grapalat" w:hAnsi="GHEA Grapalat" w:cs="Sylfaen"/>
          <w:color w:val="2C2D2E"/>
          <w:lang w:val="hy-AM"/>
        </w:rPr>
        <w:t>կատարել</w:t>
      </w:r>
      <w:r w:rsidRPr="00736A88">
        <w:rPr>
          <w:rFonts w:ascii="GHEA Grapalat" w:hAnsi="GHEA Grapalat" w:cs="Arial"/>
          <w:color w:val="2C2D2E"/>
          <w:lang w:val="hy-AM"/>
        </w:rPr>
        <w:t xml:space="preserve"> </w:t>
      </w:r>
      <w:r w:rsidRPr="00736A88">
        <w:rPr>
          <w:rFonts w:ascii="GHEA Grapalat" w:hAnsi="GHEA Grapalat" w:cs="Sylfaen"/>
          <w:color w:val="2C2D2E"/>
          <w:lang w:val="hy-AM"/>
        </w:rPr>
        <w:t>օրենսդրական</w:t>
      </w:r>
      <w:r w:rsidRPr="00736A88">
        <w:rPr>
          <w:rFonts w:ascii="GHEA Grapalat" w:hAnsi="GHEA Grapalat" w:cs="Arial"/>
          <w:color w:val="2C2D2E"/>
          <w:lang w:val="hy-AM"/>
        </w:rPr>
        <w:t xml:space="preserve"> </w:t>
      </w:r>
      <w:r w:rsidRPr="00736A88">
        <w:rPr>
          <w:rFonts w:ascii="GHEA Grapalat" w:hAnsi="GHEA Grapalat" w:cs="Sylfaen"/>
          <w:color w:val="2C2D2E"/>
          <w:lang w:val="hy-AM"/>
        </w:rPr>
        <w:t>փոփոխություն, որն էլ կարգավորվում է Որոշման նախագծով: Գործնականում</w:t>
      </w:r>
      <w:r w:rsidRPr="00736A88">
        <w:rPr>
          <w:rFonts w:ascii="GHEA Grapalat" w:hAnsi="GHEA Grapalat" w:cs="Arial"/>
          <w:color w:val="2C2D2E"/>
          <w:lang w:val="hy-AM"/>
        </w:rPr>
        <w:t xml:space="preserve"> </w:t>
      </w:r>
      <w:r w:rsidRPr="00736A88">
        <w:rPr>
          <w:rFonts w:ascii="GHEA Grapalat" w:hAnsi="GHEA Grapalat" w:cs="Sylfaen"/>
          <w:color w:val="2C2D2E"/>
          <w:lang w:val="hy-AM"/>
        </w:rPr>
        <w:t>ոչ</w:t>
      </w:r>
      <w:r w:rsidRPr="00736A88">
        <w:rPr>
          <w:rFonts w:ascii="GHEA Grapalat" w:hAnsi="GHEA Grapalat" w:cs="Arial"/>
          <w:color w:val="2C2D2E"/>
          <w:lang w:val="hy-AM"/>
        </w:rPr>
        <w:t xml:space="preserve"> </w:t>
      </w:r>
      <w:r w:rsidRPr="00736A88">
        <w:rPr>
          <w:rFonts w:ascii="GHEA Grapalat" w:hAnsi="GHEA Grapalat" w:cs="Sylfaen"/>
          <w:color w:val="2C2D2E"/>
          <w:lang w:val="hy-AM"/>
        </w:rPr>
        <w:t>թե</w:t>
      </w:r>
      <w:r w:rsidRPr="00736A88">
        <w:rPr>
          <w:rFonts w:ascii="GHEA Grapalat" w:hAnsi="GHEA Grapalat" w:cs="Arial"/>
          <w:color w:val="2C2D2E"/>
          <w:lang w:val="hy-AM"/>
        </w:rPr>
        <w:t xml:space="preserve"> </w:t>
      </w:r>
      <w:r w:rsidRPr="00736A88">
        <w:rPr>
          <w:rFonts w:ascii="GHEA Grapalat" w:hAnsi="GHEA Grapalat" w:cs="Sylfaen"/>
          <w:color w:val="2C2D2E"/>
          <w:lang w:val="hy-AM"/>
        </w:rPr>
        <w:t>ավելանում</w:t>
      </w:r>
      <w:r w:rsidRPr="00736A88">
        <w:rPr>
          <w:rFonts w:ascii="GHEA Grapalat" w:hAnsi="GHEA Grapalat" w:cs="Arial"/>
          <w:color w:val="2C2D2E"/>
          <w:lang w:val="hy-AM"/>
        </w:rPr>
        <w:t xml:space="preserve"> </w:t>
      </w:r>
      <w:r w:rsidRPr="00736A88">
        <w:rPr>
          <w:rFonts w:ascii="GHEA Grapalat" w:hAnsi="GHEA Grapalat" w:cs="Sylfaen"/>
          <w:color w:val="2C2D2E"/>
          <w:lang w:val="hy-AM"/>
        </w:rPr>
        <w:t>են</w:t>
      </w:r>
      <w:r w:rsidRPr="00736A88">
        <w:rPr>
          <w:rFonts w:ascii="GHEA Grapalat" w:hAnsi="GHEA Grapalat" w:cs="Arial"/>
          <w:color w:val="2C2D2E"/>
          <w:lang w:val="hy-AM"/>
        </w:rPr>
        <w:t xml:space="preserve"> </w:t>
      </w:r>
      <w:r w:rsidRPr="00736A88">
        <w:rPr>
          <w:rFonts w:ascii="GHEA Grapalat" w:hAnsi="GHEA Grapalat" w:cs="Sylfaen"/>
          <w:color w:val="2C2D2E"/>
          <w:lang w:val="hy-AM"/>
        </w:rPr>
        <w:t>նոր</w:t>
      </w:r>
      <w:r w:rsidRPr="00736A88">
        <w:rPr>
          <w:rFonts w:ascii="GHEA Grapalat" w:hAnsi="GHEA Grapalat" w:cs="Arial"/>
          <w:color w:val="2C2D2E"/>
          <w:lang w:val="hy-AM"/>
        </w:rPr>
        <w:t xml:space="preserve"> </w:t>
      </w:r>
      <w:r w:rsidRPr="00736A88">
        <w:rPr>
          <w:rFonts w:ascii="GHEA Grapalat" w:hAnsi="GHEA Grapalat" w:cs="Sylfaen"/>
          <w:color w:val="2C2D2E"/>
          <w:lang w:val="hy-AM"/>
        </w:rPr>
        <w:t>շահառուների</w:t>
      </w:r>
      <w:r w:rsidRPr="00736A88">
        <w:rPr>
          <w:rFonts w:ascii="GHEA Grapalat" w:hAnsi="GHEA Grapalat" w:cs="Arial"/>
          <w:color w:val="2C2D2E"/>
          <w:lang w:val="hy-AM"/>
        </w:rPr>
        <w:t xml:space="preserve"> </w:t>
      </w:r>
      <w:r w:rsidRPr="00736A88">
        <w:rPr>
          <w:rFonts w:ascii="GHEA Grapalat" w:hAnsi="GHEA Grapalat" w:cs="Sylfaen"/>
          <w:color w:val="2C2D2E"/>
          <w:lang w:val="hy-AM"/>
        </w:rPr>
        <w:t>կատեգորիաներ</w:t>
      </w:r>
      <w:r w:rsidRPr="00736A88">
        <w:rPr>
          <w:rFonts w:ascii="GHEA Grapalat" w:hAnsi="GHEA Grapalat" w:cs="Arial"/>
          <w:color w:val="2C2D2E"/>
          <w:lang w:val="hy-AM"/>
        </w:rPr>
        <w:t xml:space="preserve">, </w:t>
      </w:r>
      <w:r w:rsidRPr="00736A88">
        <w:rPr>
          <w:rFonts w:ascii="GHEA Grapalat" w:hAnsi="GHEA Grapalat" w:cs="Sylfaen"/>
          <w:color w:val="2C2D2E"/>
          <w:lang w:val="hy-AM"/>
        </w:rPr>
        <w:t>այլ</w:t>
      </w:r>
      <w:r w:rsidRPr="00736A88">
        <w:rPr>
          <w:rFonts w:ascii="GHEA Grapalat" w:hAnsi="GHEA Grapalat" w:cs="Arial"/>
          <w:color w:val="2C2D2E"/>
          <w:lang w:val="hy-AM"/>
        </w:rPr>
        <w:t xml:space="preserve"> </w:t>
      </w:r>
      <w:r w:rsidRPr="00736A88">
        <w:rPr>
          <w:rFonts w:ascii="GHEA Grapalat" w:hAnsi="GHEA Grapalat" w:cs="Sylfaen"/>
          <w:color w:val="2C2D2E"/>
          <w:lang w:val="hy-AM"/>
        </w:rPr>
        <w:t>փոխվում</w:t>
      </w:r>
      <w:r w:rsidRPr="00736A88">
        <w:rPr>
          <w:rFonts w:ascii="GHEA Grapalat" w:hAnsi="GHEA Grapalat" w:cs="Arial"/>
          <w:color w:val="2C2D2E"/>
          <w:lang w:val="hy-AM"/>
        </w:rPr>
        <w:t xml:space="preserve"> </w:t>
      </w:r>
      <w:r w:rsidRPr="00736A88">
        <w:rPr>
          <w:rFonts w:ascii="GHEA Grapalat" w:hAnsi="GHEA Grapalat" w:cs="Sylfaen"/>
          <w:color w:val="2C2D2E"/>
          <w:lang w:val="hy-AM"/>
        </w:rPr>
        <w:t>է</w:t>
      </w:r>
      <w:r w:rsidRPr="00736A88">
        <w:rPr>
          <w:rFonts w:ascii="GHEA Grapalat" w:hAnsi="GHEA Grapalat" w:cs="Arial"/>
          <w:color w:val="2C2D2E"/>
          <w:lang w:val="hy-AM"/>
        </w:rPr>
        <w:t xml:space="preserve"> </w:t>
      </w:r>
      <w:r w:rsidRPr="00736A88">
        <w:rPr>
          <w:rFonts w:ascii="GHEA Grapalat" w:hAnsi="GHEA Grapalat" w:cs="Sylfaen"/>
          <w:color w:val="2C2D2E"/>
          <w:lang w:val="hy-AM"/>
        </w:rPr>
        <w:t>հետվճարի</w:t>
      </w:r>
      <w:r w:rsidRPr="00736A88">
        <w:rPr>
          <w:rFonts w:ascii="GHEA Grapalat" w:hAnsi="GHEA Grapalat" w:cs="Arial"/>
          <w:color w:val="2C2D2E"/>
          <w:lang w:val="hy-AM"/>
        </w:rPr>
        <w:t xml:space="preserve"> </w:t>
      </w:r>
      <w:r w:rsidRPr="00736A88">
        <w:rPr>
          <w:rFonts w:ascii="GHEA Grapalat" w:hAnsi="GHEA Grapalat" w:cs="Sylfaen"/>
          <w:color w:val="2C2D2E"/>
          <w:lang w:val="hy-AM"/>
        </w:rPr>
        <w:t>հաշվարկման</w:t>
      </w:r>
      <w:r w:rsidRPr="00736A88">
        <w:rPr>
          <w:rFonts w:ascii="GHEA Grapalat" w:hAnsi="GHEA Grapalat" w:cs="Arial"/>
          <w:color w:val="2C2D2E"/>
          <w:lang w:val="hy-AM"/>
        </w:rPr>
        <w:t xml:space="preserve"> </w:t>
      </w:r>
      <w:r w:rsidRPr="00736A88">
        <w:rPr>
          <w:rFonts w:ascii="GHEA Grapalat" w:hAnsi="GHEA Grapalat" w:cs="Sylfaen"/>
          <w:color w:val="2C2D2E"/>
          <w:lang w:val="hy-AM"/>
        </w:rPr>
        <w:t>ցուցանիշները։</w:t>
      </w:r>
    </w:p>
    <w:p w:rsidR="00E22F6E" w:rsidRPr="00736A88" w:rsidRDefault="00E22F6E" w:rsidP="00E22F6E">
      <w:pPr>
        <w:pStyle w:val="NormalWeb"/>
        <w:shd w:val="clear" w:color="auto" w:fill="FFFFFF"/>
        <w:spacing w:before="0" w:beforeAutospacing="0" w:after="0" w:afterAutospacing="0" w:line="360" w:lineRule="auto"/>
        <w:ind w:firstLine="630"/>
        <w:jc w:val="both"/>
        <w:rPr>
          <w:rFonts w:ascii="GHEA Grapalat" w:hAnsi="GHEA Grapalat" w:cs="GHEA Grapalat"/>
          <w:color w:val="000000" w:themeColor="text1"/>
          <w:lang w:val="hy-AM"/>
        </w:rPr>
      </w:pPr>
      <w:r w:rsidRPr="00736A88">
        <w:rPr>
          <w:rFonts w:ascii="GHEA Grapalat" w:hAnsi="GHEA Grapalat"/>
          <w:color w:val="000000" w:themeColor="text1"/>
          <w:lang w:val="hy-AM"/>
        </w:rPr>
        <w:lastRenderedPageBreak/>
        <w:t xml:space="preserve">Նշենք, որ միջոցառումն սկսվել է իրականացվել 2022 թվականի հուլիս ամսից, ըստ որի շահառուների թվի՝ 2022 թվականի միջին ամսականը կազմել է 44031, իսկ 1 շահառուի գծով հաշվարկված հետվճարի միջին ամսականը՝  2915 դրամ։ </w:t>
      </w:r>
    </w:p>
    <w:p w:rsidR="00E22F6E" w:rsidRPr="00736A88" w:rsidRDefault="00E22F6E" w:rsidP="00E22F6E">
      <w:pPr>
        <w:pStyle w:val="NormalWeb"/>
        <w:shd w:val="clear" w:color="auto" w:fill="FFFFFF"/>
        <w:tabs>
          <w:tab w:val="left" w:pos="990"/>
        </w:tabs>
        <w:spacing w:before="0" w:beforeAutospacing="0" w:after="0" w:afterAutospacing="0" w:line="360" w:lineRule="auto"/>
        <w:ind w:firstLine="630"/>
        <w:jc w:val="both"/>
        <w:rPr>
          <w:rFonts w:ascii="GHEA Grapalat" w:hAnsi="GHEA Grapalat"/>
          <w:color w:val="000000" w:themeColor="text1"/>
          <w:lang w:val="hy-AM"/>
        </w:rPr>
      </w:pPr>
      <w:r w:rsidRPr="00736A88">
        <w:rPr>
          <w:rFonts w:ascii="GHEA Grapalat" w:hAnsi="GHEA Grapalat"/>
          <w:color w:val="2C2F34"/>
          <w:lang w:val="hy-AM"/>
        </w:rPr>
        <w:t>2025 թվականի օգոստոս ամսին շահառուների թվի միջին ամսականը կազմել է 348.433, իսկ</w:t>
      </w:r>
      <w:r w:rsidRPr="00736A88">
        <w:rPr>
          <w:rFonts w:ascii="GHEA Grapalat" w:hAnsi="GHEA Grapalat"/>
          <w:color w:val="000000" w:themeColor="text1"/>
          <w:lang w:val="hy-AM"/>
        </w:rPr>
        <w:t xml:space="preserve"> 1 շահառուի գծով հաշվարկված հետվճարի միջին ամսականը՝  4085 դրամ։</w:t>
      </w:r>
    </w:p>
    <w:p w:rsidR="00E22F6E" w:rsidRPr="00736A88" w:rsidRDefault="00E22F6E" w:rsidP="00E22F6E">
      <w:pPr>
        <w:pStyle w:val="NormalWeb"/>
        <w:shd w:val="clear" w:color="auto" w:fill="FFFFFF"/>
        <w:tabs>
          <w:tab w:val="left" w:pos="990"/>
        </w:tabs>
        <w:spacing w:before="0" w:beforeAutospacing="0" w:after="0" w:afterAutospacing="0" w:line="360" w:lineRule="auto"/>
        <w:ind w:firstLine="630"/>
        <w:jc w:val="both"/>
        <w:rPr>
          <w:rFonts w:ascii="GHEA Grapalat" w:hAnsi="GHEA Grapalat"/>
          <w:color w:val="000000" w:themeColor="text1"/>
          <w:lang w:val="hy-AM"/>
        </w:rPr>
      </w:pPr>
      <w:r w:rsidRPr="00736A88">
        <w:rPr>
          <w:rFonts w:ascii="GHEA Grapalat" w:hAnsi="GHEA Grapalat"/>
          <w:color w:val="000000" w:themeColor="text1"/>
          <w:lang w:val="hy-AM"/>
        </w:rPr>
        <w:t>2025 թվականի հունվար-օգոստոս ամիսների հետվճարի գծով ծախսերը կազմել է 11.8  մլրդ դրամ:</w:t>
      </w:r>
    </w:p>
    <w:p w:rsidR="00F32F56" w:rsidRPr="00736A88" w:rsidRDefault="009D0293" w:rsidP="00E554F8">
      <w:pPr>
        <w:pStyle w:val="NormalWeb"/>
        <w:shd w:val="clear" w:color="auto" w:fill="FFFFFF"/>
        <w:spacing w:before="0" w:beforeAutospacing="0" w:after="0" w:afterAutospacing="0" w:line="360" w:lineRule="auto"/>
        <w:ind w:firstLine="63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Բացի վերը նշվածից, հ</w:t>
      </w:r>
      <w:r w:rsidR="00F32F56" w:rsidRPr="00736A88">
        <w:rPr>
          <w:rFonts w:ascii="GHEA Grapalat" w:hAnsi="GHEA Grapalat"/>
          <w:color w:val="000000"/>
          <w:shd w:val="clear" w:color="auto" w:fill="FFFFFF"/>
          <w:lang w:val="hy-AM"/>
        </w:rPr>
        <w:t>աշվի առնելով</w:t>
      </w:r>
      <w:r>
        <w:rPr>
          <w:rFonts w:ascii="GHEA Grapalat" w:hAnsi="GHEA Grapalat"/>
          <w:color w:val="000000"/>
          <w:shd w:val="clear" w:color="auto" w:fill="FFFFFF"/>
          <w:lang w:val="hy-AM"/>
        </w:rPr>
        <w:t xml:space="preserve"> միջոցառման արդյունավետությունը,</w:t>
      </w:r>
      <w:r w:rsidR="00F32F56" w:rsidRPr="00736A88">
        <w:rPr>
          <w:rFonts w:ascii="GHEA Grapalat" w:hAnsi="GHEA Grapalat"/>
          <w:color w:val="000000"/>
          <w:shd w:val="clear" w:color="auto" w:fill="FFFFFF"/>
          <w:lang w:val="hy-AM"/>
        </w:rPr>
        <w:t xml:space="preserve"> նպատակահարմար է անկանխիկ եղանակով վճարումներից կենսաթոշակառուներին հետվճարի տրամադրման միջոցառման ժամկետը երկարաձգել։ </w:t>
      </w:r>
    </w:p>
    <w:p w:rsidR="001057BE" w:rsidRPr="00736A88" w:rsidRDefault="00F32F56" w:rsidP="00E554F8">
      <w:pPr>
        <w:pStyle w:val="NormalWeb"/>
        <w:shd w:val="clear" w:color="auto" w:fill="FFFFFF"/>
        <w:spacing w:before="0" w:beforeAutospacing="0" w:after="0" w:afterAutospacing="0" w:line="360" w:lineRule="auto"/>
        <w:ind w:firstLine="630"/>
        <w:jc w:val="both"/>
        <w:rPr>
          <w:rFonts w:ascii="GHEA Grapalat" w:hAnsi="GHEA Grapalat"/>
          <w:color w:val="000000"/>
          <w:shd w:val="clear" w:color="auto" w:fill="FFFFFF"/>
          <w:lang w:val="hy-AM"/>
        </w:rPr>
      </w:pPr>
      <w:r w:rsidRPr="00736A88">
        <w:rPr>
          <w:rFonts w:ascii="GHEA Grapalat" w:hAnsi="GHEA Grapalat"/>
          <w:color w:val="000000"/>
          <w:shd w:val="clear" w:color="auto" w:fill="FFFFFF"/>
          <w:lang w:val="hy-AM"/>
        </w:rPr>
        <w:t>Նշենք նաև</w:t>
      </w:r>
      <w:r w:rsidR="00726FA6" w:rsidRPr="00736A88">
        <w:rPr>
          <w:rFonts w:ascii="GHEA Grapalat" w:hAnsi="GHEA Grapalat"/>
          <w:color w:val="000000"/>
          <w:shd w:val="clear" w:color="auto" w:fill="FFFFFF"/>
          <w:lang w:val="hy-AM"/>
        </w:rPr>
        <w:t xml:space="preserve">, որ </w:t>
      </w:r>
      <w:r w:rsidR="0056622C" w:rsidRPr="00736A88">
        <w:rPr>
          <w:rFonts w:ascii="GHEA Grapalat" w:hAnsi="GHEA Grapalat"/>
          <w:lang w:val="hy-AM"/>
        </w:rPr>
        <w:t>մ</w:t>
      </w:r>
      <w:r w:rsidR="00353D0D" w:rsidRPr="00736A88">
        <w:rPr>
          <w:rFonts w:ascii="GHEA Grapalat" w:hAnsi="GHEA Grapalat"/>
          <w:color w:val="000000"/>
          <w:shd w:val="clear" w:color="auto" w:fill="FFFFFF"/>
          <w:lang w:val="hy-AM"/>
        </w:rPr>
        <w:t xml:space="preserve">իջոցառման շահառու են հանդիսանում միջոցառման գործողության ընթացքում ապրանքների և (կամ) ծառայությունների ձեռքբերման դիմաց կենսաթոշակային քարտի միջոցով Հայաստանի Հանրապետության տարածքում օրենքով սահմանված կարգով գործող մանրածախ առևտուր իրականացնող և (կամ) ծառայություններ մատուցող սուբյեկտի մոտ տեղադրված ՊՈՍ-տերմինալներով </w:t>
      </w:r>
      <w:r w:rsidR="00353D0D" w:rsidRPr="00736A88">
        <w:rPr>
          <w:rFonts w:ascii="GHEA Grapalat" w:hAnsi="GHEA Grapalat" w:cs="GHEA Grapalat"/>
          <w:color w:val="000000"/>
          <w:shd w:val="clear" w:color="auto" w:fill="FFFFFF"/>
          <w:lang w:val="hy-AM"/>
        </w:rPr>
        <w:t>վճարում</w:t>
      </w:r>
      <w:r w:rsidR="00353D0D" w:rsidRPr="00736A88">
        <w:rPr>
          <w:rFonts w:ascii="GHEA Grapalat" w:hAnsi="GHEA Grapalat"/>
          <w:color w:val="000000"/>
          <w:shd w:val="clear" w:color="auto" w:fill="FFFFFF"/>
          <w:lang w:val="hy-AM"/>
        </w:rPr>
        <w:t xml:space="preserve"> </w:t>
      </w:r>
      <w:r w:rsidR="00353D0D" w:rsidRPr="00736A88">
        <w:rPr>
          <w:rFonts w:ascii="GHEA Grapalat" w:hAnsi="GHEA Grapalat" w:cs="GHEA Grapalat"/>
          <w:color w:val="000000"/>
          <w:shd w:val="clear" w:color="auto" w:fill="FFFFFF"/>
          <w:lang w:val="hy-AM"/>
        </w:rPr>
        <w:t>կատարած</w:t>
      </w:r>
      <w:r w:rsidR="00353D0D" w:rsidRPr="00736A88">
        <w:rPr>
          <w:rFonts w:ascii="GHEA Grapalat" w:hAnsi="GHEA Grapalat"/>
          <w:color w:val="000000"/>
          <w:shd w:val="clear" w:color="auto" w:fill="FFFFFF"/>
          <w:lang w:val="hy-AM"/>
        </w:rPr>
        <w:t xml:space="preserve"> </w:t>
      </w:r>
      <w:r w:rsidR="00353D0D" w:rsidRPr="00736A88">
        <w:rPr>
          <w:rFonts w:ascii="GHEA Grapalat" w:hAnsi="GHEA Grapalat" w:cs="GHEA Grapalat"/>
          <w:color w:val="000000"/>
          <w:shd w:val="clear" w:color="auto" w:fill="FFFFFF"/>
          <w:lang w:val="hy-AM"/>
        </w:rPr>
        <w:t>կենսաթոշակառուները</w:t>
      </w:r>
      <w:r w:rsidR="00353D0D" w:rsidRPr="00736A88">
        <w:rPr>
          <w:rFonts w:ascii="GHEA Grapalat" w:hAnsi="GHEA Grapalat"/>
          <w:color w:val="000000"/>
          <w:shd w:val="clear" w:color="auto" w:fill="FFFFFF"/>
          <w:lang w:val="hy-AM"/>
        </w:rPr>
        <w:t>:</w:t>
      </w:r>
      <w:r w:rsidR="0056622C" w:rsidRPr="00736A88">
        <w:rPr>
          <w:rFonts w:ascii="GHEA Grapalat" w:hAnsi="GHEA Grapalat"/>
          <w:color w:val="000000"/>
          <w:shd w:val="clear" w:color="auto" w:fill="FFFFFF"/>
          <w:lang w:val="hy-AM"/>
        </w:rPr>
        <w:t xml:space="preserve"> </w:t>
      </w:r>
    </w:p>
    <w:p w:rsidR="00726FA6" w:rsidRPr="00736A88" w:rsidRDefault="001057BE" w:rsidP="00E554F8">
      <w:pPr>
        <w:pStyle w:val="NormalWeb"/>
        <w:shd w:val="clear" w:color="auto" w:fill="FFFFFF"/>
        <w:spacing w:before="0" w:beforeAutospacing="0" w:after="0" w:afterAutospacing="0" w:line="360" w:lineRule="auto"/>
        <w:ind w:firstLine="630"/>
        <w:jc w:val="both"/>
        <w:rPr>
          <w:rFonts w:ascii="GHEA Grapalat" w:hAnsi="GHEA Grapalat"/>
          <w:color w:val="000000"/>
          <w:shd w:val="clear" w:color="auto" w:fill="FFFFFF"/>
          <w:lang w:val="hy-AM"/>
        </w:rPr>
      </w:pPr>
      <w:r w:rsidRPr="00736A88">
        <w:rPr>
          <w:rFonts w:ascii="GHEA Grapalat" w:hAnsi="GHEA Grapalat"/>
          <w:color w:val="000000"/>
          <w:shd w:val="clear" w:color="auto" w:fill="FFFFFF"/>
          <w:lang w:val="hy-AM"/>
        </w:rPr>
        <w:t>Գործող իրավական ակտով կ</w:t>
      </w:r>
      <w:r w:rsidR="0056622C" w:rsidRPr="00736A88">
        <w:rPr>
          <w:rFonts w:ascii="GHEA Grapalat" w:hAnsi="GHEA Grapalat"/>
          <w:color w:val="000000"/>
          <w:lang w:val="hy-AM"/>
        </w:rPr>
        <w:t>ոմունալ ծառայությունների դիմաց վճար</w:t>
      </w:r>
      <w:r w:rsidRPr="00736A88">
        <w:rPr>
          <w:rFonts w:ascii="GHEA Grapalat" w:hAnsi="GHEA Grapalat"/>
          <w:color w:val="000000"/>
          <w:lang w:val="hy-AM"/>
        </w:rPr>
        <w:t>ումներից հետվճար չի հաշվարկվում</w:t>
      </w:r>
      <w:r w:rsidR="00366B71" w:rsidRPr="00736A88">
        <w:rPr>
          <w:rFonts w:ascii="GHEA Grapalat" w:hAnsi="GHEA Grapalat"/>
          <w:color w:val="000000"/>
          <w:lang w:val="hy-AM"/>
        </w:rPr>
        <w:t xml:space="preserve">, ուստի </w:t>
      </w:r>
      <w:r w:rsidR="0056622C" w:rsidRPr="00736A88">
        <w:rPr>
          <w:rFonts w:ascii="GHEA Grapalat" w:hAnsi="GHEA Grapalat"/>
          <w:color w:val="000000"/>
          <w:lang w:val="hy-AM"/>
        </w:rPr>
        <w:t>անհրաժեշտություն է առաջացել</w:t>
      </w:r>
      <w:r w:rsidR="00366B71" w:rsidRPr="00736A88">
        <w:rPr>
          <w:rFonts w:ascii="GHEA Grapalat" w:hAnsi="GHEA Grapalat"/>
          <w:color w:val="000000"/>
          <w:lang w:val="hy-AM"/>
        </w:rPr>
        <w:t xml:space="preserve"> այդ մասը</w:t>
      </w:r>
      <w:r w:rsidR="0056622C" w:rsidRPr="00736A88">
        <w:rPr>
          <w:rFonts w:ascii="GHEA Grapalat" w:hAnsi="GHEA Grapalat"/>
          <w:color w:val="000000"/>
          <w:lang w:val="hy-AM"/>
        </w:rPr>
        <w:t xml:space="preserve"> </w:t>
      </w:r>
      <w:r w:rsidRPr="00736A88">
        <w:rPr>
          <w:rFonts w:ascii="GHEA Grapalat" w:hAnsi="GHEA Grapalat"/>
          <w:color w:val="000000"/>
          <w:lang w:val="hy-AM"/>
        </w:rPr>
        <w:t>հստակ</w:t>
      </w:r>
      <w:r w:rsidR="00ED5F9E" w:rsidRPr="00736A88">
        <w:rPr>
          <w:rFonts w:ascii="GHEA Grapalat" w:hAnsi="GHEA Grapalat"/>
          <w:color w:val="000000"/>
          <w:lang w:val="hy-AM"/>
        </w:rPr>
        <w:t xml:space="preserve">եցնել </w:t>
      </w:r>
      <w:r w:rsidRPr="00736A88">
        <w:rPr>
          <w:rFonts w:ascii="GHEA Grapalat" w:hAnsi="GHEA Grapalat" w:cs="Sylfaen"/>
          <w:lang w:val="hy-AM"/>
        </w:rPr>
        <w:t>«</w:t>
      </w:r>
      <w:r w:rsidRPr="00736A88">
        <w:rPr>
          <w:rFonts w:ascii="GHEA Grapalat" w:hAnsi="GHEA Grapalat"/>
          <w:color w:val="000000"/>
          <w:lang w:val="hy-AM"/>
        </w:rPr>
        <w:t>հետվճար</w:t>
      </w:r>
      <w:r w:rsidRPr="00736A88">
        <w:rPr>
          <w:rFonts w:ascii="GHEA Grapalat" w:hAnsi="GHEA Grapalat"/>
          <w:color w:val="000000"/>
          <w:shd w:val="clear" w:color="auto" w:fill="FFFFFF"/>
          <w:lang w:val="hy-AM"/>
        </w:rPr>
        <w:t>»</w:t>
      </w:r>
      <w:r w:rsidRPr="00736A88">
        <w:rPr>
          <w:rFonts w:ascii="GHEA Grapalat" w:hAnsi="GHEA Grapalat"/>
          <w:color w:val="000000"/>
          <w:lang w:val="hy-AM"/>
        </w:rPr>
        <w:t xml:space="preserve"> </w:t>
      </w:r>
      <w:r w:rsidR="00B37C87" w:rsidRPr="00736A88">
        <w:rPr>
          <w:rFonts w:ascii="GHEA Grapalat" w:hAnsi="GHEA Grapalat"/>
          <w:color w:val="000000"/>
          <w:lang w:val="hy-AM"/>
        </w:rPr>
        <w:t>հասկացություն</w:t>
      </w:r>
      <w:r w:rsidR="0056622C" w:rsidRPr="00736A88">
        <w:rPr>
          <w:rFonts w:ascii="GHEA Grapalat" w:hAnsi="GHEA Grapalat"/>
          <w:color w:val="000000"/>
          <w:lang w:val="hy-AM"/>
        </w:rPr>
        <w:t xml:space="preserve">ում: </w:t>
      </w:r>
    </w:p>
    <w:p w:rsidR="00F25CAD" w:rsidRPr="00736A88" w:rsidRDefault="00F25CAD" w:rsidP="00E554F8">
      <w:pPr>
        <w:pStyle w:val="NormalWeb"/>
        <w:shd w:val="clear" w:color="auto" w:fill="FFFFFF"/>
        <w:spacing w:before="0" w:beforeAutospacing="0" w:after="0" w:afterAutospacing="0" w:line="360" w:lineRule="auto"/>
        <w:ind w:firstLine="630"/>
        <w:jc w:val="both"/>
        <w:rPr>
          <w:rFonts w:ascii="GHEA Grapalat" w:hAnsi="GHEA Grapalat"/>
          <w:shd w:val="clear" w:color="auto" w:fill="FFFFFF"/>
          <w:lang w:val="hy-AM"/>
        </w:rPr>
      </w:pPr>
    </w:p>
    <w:p w:rsidR="0068626A" w:rsidRPr="00736A88" w:rsidRDefault="0068626A" w:rsidP="00E554F8">
      <w:pPr>
        <w:pStyle w:val="ListParagraph"/>
        <w:numPr>
          <w:ilvl w:val="1"/>
          <w:numId w:val="11"/>
        </w:numPr>
        <w:tabs>
          <w:tab w:val="left" w:pos="1080"/>
        </w:tabs>
        <w:spacing w:after="0" w:line="360" w:lineRule="auto"/>
        <w:ind w:left="0" w:firstLine="630"/>
        <w:jc w:val="both"/>
        <w:rPr>
          <w:rFonts w:ascii="GHEA Grapalat" w:hAnsi="GHEA Grapalat"/>
          <w:sz w:val="24"/>
          <w:szCs w:val="24"/>
        </w:rPr>
      </w:pPr>
      <w:r w:rsidRPr="00736A88">
        <w:rPr>
          <w:rFonts w:ascii="GHEA Grapalat" w:hAnsi="GHEA Grapalat" w:cs="Sylfaen"/>
          <w:b/>
          <w:bCs/>
          <w:sz w:val="24"/>
          <w:szCs w:val="24"/>
          <w:lang w:val="hy-AM"/>
        </w:rPr>
        <w:t>Առկա</w:t>
      </w:r>
      <w:r w:rsidRPr="00736A88">
        <w:rPr>
          <w:rFonts w:ascii="GHEA Grapalat" w:hAnsi="GHEA Grapalat"/>
          <w:b/>
          <w:bCs/>
          <w:sz w:val="24"/>
          <w:szCs w:val="24"/>
          <w:lang w:val="hy-AM"/>
        </w:rPr>
        <w:t xml:space="preserve"> </w:t>
      </w:r>
      <w:r w:rsidRPr="00736A88">
        <w:rPr>
          <w:rFonts w:ascii="GHEA Grapalat" w:hAnsi="GHEA Grapalat" w:cs="Sylfaen"/>
          <w:b/>
          <w:bCs/>
          <w:sz w:val="24"/>
          <w:szCs w:val="24"/>
          <w:lang w:val="hy-AM"/>
        </w:rPr>
        <w:t>խնդրի</w:t>
      </w:r>
      <w:r w:rsidRPr="00736A88">
        <w:rPr>
          <w:rFonts w:ascii="GHEA Grapalat" w:hAnsi="GHEA Grapalat"/>
          <w:b/>
          <w:bCs/>
          <w:sz w:val="24"/>
          <w:szCs w:val="24"/>
          <w:lang w:val="hy-AM"/>
        </w:rPr>
        <w:t xml:space="preserve"> </w:t>
      </w:r>
      <w:r w:rsidRPr="00736A88">
        <w:rPr>
          <w:rFonts w:ascii="GHEA Grapalat" w:hAnsi="GHEA Grapalat" w:cs="Sylfaen"/>
          <w:b/>
          <w:bCs/>
          <w:sz w:val="24"/>
          <w:szCs w:val="24"/>
          <w:lang w:val="hy-AM"/>
        </w:rPr>
        <w:t>առաջարկվող</w:t>
      </w:r>
      <w:r w:rsidRPr="00736A88">
        <w:rPr>
          <w:rFonts w:ascii="GHEA Grapalat" w:hAnsi="GHEA Grapalat"/>
          <w:b/>
          <w:bCs/>
          <w:sz w:val="24"/>
          <w:szCs w:val="24"/>
          <w:lang w:val="hy-AM"/>
        </w:rPr>
        <w:t xml:space="preserve"> </w:t>
      </w:r>
      <w:r w:rsidRPr="00736A88">
        <w:rPr>
          <w:rFonts w:ascii="GHEA Grapalat" w:hAnsi="GHEA Grapalat" w:cs="Sylfaen"/>
          <w:b/>
          <w:bCs/>
          <w:sz w:val="24"/>
          <w:szCs w:val="24"/>
          <w:lang w:val="hy-AM"/>
        </w:rPr>
        <w:t>լուծումը</w:t>
      </w:r>
      <w:r w:rsidRPr="00736A88">
        <w:rPr>
          <w:rFonts w:ascii="GHEA Grapalat" w:hAnsi="GHEA Grapalat"/>
          <w:sz w:val="24"/>
          <w:szCs w:val="24"/>
          <w:lang w:val="hy-AM"/>
        </w:rPr>
        <w:t xml:space="preserve"> </w:t>
      </w:r>
    </w:p>
    <w:p w:rsidR="0018399F" w:rsidRPr="00736A88" w:rsidRDefault="0018399F" w:rsidP="00E554F8">
      <w:pPr>
        <w:pStyle w:val="NormalWeb"/>
        <w:shd w:val="clear" w:color="auto" w:fill="FFFFFF"/>
        <w:tabs>
          <w:tab w:val="left" w:pos="900"/>
          <w:tab w:val="left" w:pos="990"/>
        </w:tabs>
        <w:spacing w:before="0" w:beforeAutospacing="0" w:after="0" w:afterAutospacing="0" w:line="360" w:lineRule="auto"/>
        <w:ind w:firstLine="630"/>
        <w:jc w:val="both"/>
        <w:rPr>
          <w:rFonts w:ascii="GHEA Grapalat" w:hAnsi="GHEA Grapalat" w:cs="Arial Unicode"/>
          <w:color w:val="000000"/>
          <w:shd w:val="clear" w:color="auto" w:fill="FFFFFF"/>
        </w:rPr>
      </w:pPr>
      <w:r w:rsidRPr="00736A88">
        <w:rPr>
          <w:rFonts w:ascii="GHEA Grapalat" w:hAnsi="GHEA Grapalat"/>
          <w:shd w:val="clear" w:color="auto" w:fill="FFFFFF"/>
          <w:lang w:val="hy-AM"/>
        </w:rPr>
        <w:t xml:space="preserve">Հաշվի առնելով վերը նշվածը՝ առաջարկվում է ընդունել </w:t>
      </w:r>
      <w:r w:rsidRPr="00736A88">
        <w:rPr>
          <w:rFonts w:ascii="GHEA Grapalat" w:hAnsi="GHEA Grapalat" w:cs="Sylfaen"/>
          <w:b/>
          <w:bCs/>
          <w:color w:val="000000"/>
          <w:shd w:val="clear" w:color="auto" w:fill="FFFFFF"/>
          <w:lang w:val="hy-AM"/>
        </w:rPr>
        <w:t>«</w:t>
      </w:r>
      <w:r w:rsidRPr="00736A88">
        <w:rPr>
          <w:rFonts w:ascii="GHEA Grapalat" w:hAnsi="GHEA Grapalat"/>
          <w:color w:val="000000"/>
          <w:shd w:val="clear" w:color="auto" w:fill="FFFFFF"/>
          <w:lang w:val="hy-AM"/>
        </w:rPr>
        <w:t>Հայաստանի</w:t>
      </w:r>
      <w:r w:rsidRPr="00736A88">
        <w:rPr>
          <w:rFonts w:ascii="GHEA Grapalat" w:hAnsi="GHEA Grapalat"/>
          <w:color w:val="000000"/>
          <w:shd w:val="clear" w:color="auto" w:fill="FFFFFF"/>
          <w:lang w:val="af-ZA"/>
        </w:rPr>
        <w:t xml:space="preserve"> </w:t>
      </w:r>
      <w:r w:rsidRPr="00736A88">
        <w:rPr>
          <w:rFonts w:ascii="GHEA Grapalat" w:hAnsi="GHEA Grapalat"/>
          <w:color w:val="000000"/>
          <w:shd w:val="clear" w:color="auto" w:fill="FFFFFF"/>
          <w:lang w:val="hy-AM"/>
        </w:rPr>
        <w:t>Հանրապետության</w:t>
      </w:r>
      <w:r w:rsidRPr="00736A88">
        <w:rPr>
          <w:rFonts w:ascii="GHEA Grapalat" w:hAnsi="GHEA Grapalat"/>
          <w:color w:val="000000"/>
          <w:shd w:val="clear" w:color="auto" w:fill="FFFFFF"/>
          <w:lang w:val="af-ZA"/>
        </w:rPr>
        <w:t xml:space="preserve"> </w:t>
      </w:r>
      <w:r w:rsidRPr="00736A88">
        <w:rPr>
          <w:rFonts w:ascii="GHEA Grapalat" w:hAnsi="GHEA Grapalat"/>
          <w:color w:val="000000"/>
          <w:shd w:val="clear" w:color="auto" w:fill="FFFFFF"/>
          <w:lang w:val="hy-AM"/>
        </w:rPr>
        <w:t>կառավարության</w:t>
      </w:r>
      <w:r w:rsidRPr="00736A88">
        <w:rPr>
          <w:rFonts w:ascii="GHEA Grapalat" w:hAnsi="GHEA Grapalat"/>
          <w:color w:val="000000"/>
          <w:shd w:val="clear" w:color="auto" w:fill="FFFFFF"/>
          <w:lang w:val="af-ZA"/>
        </w:rPr>
        <w:t xml:space="preserve"> 2023 թվականի դեկտեմբերի 28-ի N 2339-Լ </w:t>
      </w:r>
      <w:r w:rsidRPr="00736A88">
        <w:rPr>
          <w:rFonts w:ascii="GHEA Grapalat" w:hAnsi="GHEA Grapalat"/>
          <w:color w:val="000000"/>
          <w:shd w:val="clear" w:color="auto" w:fill="FFFFFF"/>
          <w:lang w:val="hy-AM"/>
        </w:rPr>
        <w:t>որոշման</w:t>
      </w:r>
      <w:r w:rsidRPr="00736A88">
        <w:rPr>
          <w:rFonts w:ascii="GHEA Grapalat" w:hAnsi="GHEA Grapalat"/>
          <w:color w:val="000000"/>
          <w:shd w:val="clear" w:color="auto" w:fill="FFFFFF"/>
          <w:lang w:val="af-ZA"/>
        </w:rPr>
        <w:t xml:space="preserve"> </w:t>
      </w:r>
      <w:r w:rsidRPr="00736A88">
        <w:rPr>
          <w:rFonts w:ascii="GHEA Grapalat" w:hAnsi="GHEA Grapalat"/>
          <w:color w:val="000000"/>
          <w:shd w:val="clear" w:color="auto" w:fill="FFFFFF"/>
          <w:lang w:val="hy-AM"/>
        </w:rPr>
        <w:t>մեջ</w:t>
      </w:r>
      <w:r w:rsidRPr="00736A88">
        <w:rPr>
          <w:rFonts w:ascii="GHEA Grapalat" w:hAnsi="GHEA Grapalat"/>
          <w:color w:val="000000"/>
          <w:shd w:val="clear" w:color="auto" w:fill="FFFFFF"/>
          <w:lang w:val="af-ZA"/>
        </w:rPr>
        <w:t xml:space="preserve"> </w:t>
      </w:r>
      <w:r w:rsidRPr="00736A88">
        <w:rPr>
          <w:rFonts w:ascii="GHEA Grapalat" w:hAnsi="GHEA Grapalat"/>
          <w:color w:val="000000"/>
          <w:shd w:val="clear" w:color="auto" w:fill="FFFFFF"/>
          <w:lang w:val="hy-AM"/>
        </w:rPr>
        <w:t>փոփոխություն</w:t>
      </w:r>
      <w:r w:rsidRPr="00736A88">
        <w:rPr>
          <w:rFonts w:ascii="GHEA Grapalat" w:hAnsi="GHEA Grapalat"/>
          <w:color w:val="000000"/>
          <w:shd w:val="clear" w:color="auto" w:fill="FFFFFF"/>
          <w:lang w:val="af-ZA"/>
        </w:rPr>
        <w:t xml:space="preserve">ներ և լրացում </w:t>
      </w:r>
      <w:r w:rsidRPr="00736A88">
        <w:rPr>
          <w:rFonts w:ascii="GHEA Grapalat" w:hAnsi="GHEA Grapalat"/>
          <w:color w:val="000000"/>
          <w:shd w:val="clear" w:color="auto" w:fill="FFFFFF"/>
          <w:lang w:val="hy-AM"/>
        </w:rPr>
        <w:t>կատարելու</w:t>
      </w:r>
      <w:r w:rsidRPr="00736A88">
        <w:rPr>
          <w:rFonts w:ascii="GHEA Grapalat" w:hAnsi="GHEA Grapalat"/>
          <w:color w:val="000000"/>
          <w:shd w:val="clear" w:color="auto" w:fill="FFFFFF"/>
          <w:lang w:val="af-ZA"/>
        </w:rPr>
        <w:t xml:space="preserve"> </w:t>
      </w:r>
      <w:r w:rsidRPr="00736A88">
        <w:rPr>
          <w:rFonts w:ascii="GHEA Grapalat" w:hAnsi="GHEA Grapalat"/>
          <w:color w:val="000000"/>
          <w:shd w:val="clear" w:color="auto" w:fill="FFFFFF"/>
          <w:lang w:val="hy-AM"/>
        </w:rPr>
        <w:t xml:space="preserve">մասին» </w:t>
      </w:r>
      <w:r w:rsidRPr="00736A88">
        <w:rPr>
          <w:rFonts w:ascii="GHEA Grapalat" w:hAnsi="GHEA Grapalat"/>
          <w:lang w:val="af-ZA"/>
        </w:rPr>
        <w:t xml:space="preserve">Հայաստանի Հանրապետության կառավարության </w:t>
      </w:r>
      <w:r w:rsidRPr="00736A88">
        <w:rPr>
          <w:rFonts w:ascii="GHEA Grapalat" w:hAnsi="GHEA Grapalat" w:cs="Sylfaen"/>
          <w:lang w:val="af-ZA"/>
        </w:rPr>
        <w:t xml:space="preserve">որոշման </w:t>
      </w:r>
      <w:r w:rsidRPr="00736A88">
        <w:rPr>
          <w:rFonts w:ascii="GHEA Grapalat" w:hAnsi="GHEA Grapalat" w:cs="Sylfaen"/>
          <w:color w:val="000000"/>
          <w:shd w:val="clear" w:color="auto" w:fill="FFFFFF"/>
          <w:lang w:val="hy-AM"/>
        </w:rPr>
        <w:t>նախագիծը</w:t>
      </w:r>
      <w:r w:rsidRPr="00736A88">
        <w:rPr>
          <w:rFonts w:ascii="GHEA Grapalat" w:hAnsi="GHEA Grapalat" w:cs="Arial Unicode"/>
          <w:color w:val="000000"/>
          <w:shd w:val="clear" w:color="auto" w:fill="FFFFFF"/>
          <w:lang w:val="hy-AM"/>
        </w:rPr>
        <w:t>:</w:t>
      </w:r>
      <w:r w:rsidR="005D55ED" w:rsidRPr="00736A88">
        <w:rPr>
          <w:rFonts w:ascii="GHEA Grapalat" w:hAnsi="GHEA Grapalat" w:cs="Arial Unicode"/>
          <w:color w:val="000000"/>
          <w:shd w:val="clear" w:color="auto" w:fill="FFFFFF"/>
          <w:lang w:val="hy-AM"/>
        </w:rPr>
        <w:t xml:space="preserve"> </w:t>
      </w:r>
    </w:p>
    <w:p w:rsidR="00BE7D4B" w:rsidRPr="00CC6500" w:rsidRDefault="00BE7D4B" w:rsidP="00E554F8">
      <w:pPr>
        <w:pStyle w:val="NormalWeb"/>
        <w:shd w:val="clear" w:color="auto" w:fill="FFFFFF"/>
        <w:spacing w:before="0" w:beforeAutospacing="0" w:after="0" w:afterAutospacing="0" w:line="360" w:lineRule="auto"/>
        <w:ind w:firstLine="630"/>
        <w:jc w:val="both"/>
        <w:rPr>
          <w:rFonts w:ascii="GHEA Grapalat" w:hAnsi="GHEA Grapalat"/>
          <w:shd w:val="clear" w:color="auto" w:fill="FFFFFF"/>
        </w:rPr>
      </w:pPr>
    </w:p>
    <w:p w:rsidR="0068626A" w:rsidRPr="00736A88" w:rsidRDefault="0068626A" w:rsidP="00E554F8">
      <w:pPr>
        <w:pStyle w:val="ListParagraph"/>
        <w:tabs>
          <w:tab w:val="left" w:pos="1080"/>
        </w:tabs>
        <w:spacing w:after="0" w:line="360" w:lineRule="auto"/>
        <w:ind w:left="0" w:firstLine="630"/>
        <w:jc w:val="both"/>
        <w:rPr>
          <w:rFonts w:ascii="GHEA Grapalat" w:hAnsi="GHEA Grapalat"/>
          <w:sz w:val="24"/>
          <w:szCs w:val="24"/>
          <w:lang w:val="hy-AM"/>
        </w:rPr>
      </w:pPr>
      <w:r w:rsidRPr="00736A88">
        <w:rPr>
          <w:rFonts w:ascii="GHEA Grapalat" w:hAnsi="GHEA Grapalat"/>
          <w:b/>
          <w:bCs/>
          <w:sz w:val="24"/>
          <w:szCs w:val="24"/>
          <w:lang w:val="hy-AM"/>
        </w:rPr>
        <w:t xml:space="preserve">2. </w:t>
      </w:r>
      <w:r w:rsidRPr="00736A88">
        <w:rPr>
          <w:rFonts w:ascii="GHEA Grapalat" w:hAnsi="GHEA Grapalat" w:cs="Sylfaen"/>
          <w:b/>
          <w:bCs/>
          <w:sz w:val="24"/>
          <w:szCs w:val="24"/>
          <w:lang w:val="hy-AM"/>
        </w:rPr>
        <w:t>Կարգավորման</w:t>
      </w:r>
      <w:r w:rsidRPr="00736A88">
        <w:rPr>
          <w:rFonts w:ascii="GHEA Grapalat" w:hAnsi="GHEA Grapalat"/>
          <w:b/>
          <w:bCs/>
          <w:sz w:val="24"/>
          <w:szCs w:val="24"/>
          <w:lang w:val="hy-AM"/>
        </w:rPr>
        <w:t xml:space="preserve"> </w:t>
      </w:r>
      <w:r w:rsidRPr="00736A88">
        <w:rPr>
          <w:rFonts w:ascii="GHEA Grapalat" w:hAnsi="GHEA Grapalat" w:cs="Sylfaen"/>
          <w:b/>
          <w:bCs/>
          <w:sz w:val="24"/>
          <w:szCs w:val="24"/>
          <w:lang w:val="hy-AM"/>
        </w:rPr>
        <w:t>առարկան</w:t>
      </w:r>
      <w:r w:rsidRPr="00736A88">
        <w:rPr>
          <w:rFonts w:ascii="GHEA Grapalat" w:hAnsi="GHEA Grapalat"/>
          <w:sz w:val="24"/>
          <w:szCs w:val="24"/>
          <w:lang w:val="hy-AM"/>
        </w:rPr>
        <w:t xml:space="preserve"> </w:t>
      </w:r>
    </w:p>
    <w:p w:rsidR="001A00CD" w:rsidRPr="00736A88" w:rsidRDefault="001A00CD" w:rsidP="00E554F8">
      <w:pPr>
        <w:pStyle w:val="NormalWeb"/>
        <w:shd w:val="clear" w:color="auto" w:fill="FFFFFF"/>
        <w:spacing w:before="0" w:beforeAutospacing="0" w:after="0" w:afterAutospacing="0" w:line="360" w:lineRule="auto"/>
        <w:ind w:firstLine="630"/>
        <w:jc w:val="both"/>
        <w:rPr>
          <w:rFonts w:ascii="GHEA Grapalat" w:hAnsi="GHEA Grapalat" w:cs="Sylfaen"/>
          <w:lang w:val="hy-AM"/>
        </w:rPr>
      </w:pPr>
    </w:p>
    <w:p w:rsidR="00B65283" w:rsidRPr="00B65283" w:rsidRDefault="00CC60C2" w:rsidP="00B65283">
      <w:pPr>
        <w:pStyle w:val="NormalWeb"/>
        <w:shd w:val="clear" w:color="auto" w:fill="FFFFFF"/>
        <w:tabs>
          <w:tab w:val="left" w:pos="900"/>
          <w:tab w:val="left" w:pos="990"/>
        </w:tabs>
        <w:spacing w:before="0" w:beforeAutospacing="0" w:after="0" w:afterAutospacing="0" w:line="360" w:lineRule="auto"/>
        <w:ind w:firstLine="630"/>
        <w:jc w:val="both"/>
        <w:rPr>
          <w:rFonts w:ascii="GHEA Grapalat" w:hAnsi="GHEA Grapalat" w:cs="Arial Unicode"/>
          <w:color w:val="000000"/>
          <w:shd w:val="clear" w:color="auto" w:fill="FFFFFF"/>
          <w:lang w:val="hy-AM"/>
        </w:rPr>
      </w:pPr>
      <w:r w:rsidRPr="00736A88">
        <w:rPr>
          <w:rFonts w:ascii="GHEA Grapalat" w:hAnsi="GHEA Grapalat" w:cs="Sylfaen"/>
          <w:lang w:val="hy-AM"/>
        </w:rPr>
        <w:t>«</w:t>
      </w:r>
      <w:r w:rsidRPr="00736A88">
        <w:rPr>
          <w:rFonts w:ascii="GHEA Grapalat" w:hAnsi="GHEA Grapalat"/>
          <w:color w:val="000000"/>
          <w:shd w:val="clear" w:color="auto" w:fill="FFFFFF"/>
          <w:lang w:val="hy-AM"/>
        </w:rPr>
        <w:t>Հայաստանի</w:t>
      </w:r>
      <w:r w:rsidRPr="00736A88">
        <w:rPr>
          <w:rFonts w:ascii="GHEA Grapalat" w:hAnsi="GHEA Grapalat"/>
          <w:color w:val="000000"/>
          <w:shd w:val="clear" w:color="auto" w:fill="FFFFFF"/>
          <w:lang w:val="af-ZA"/>
        </w:rPr>
        <w:t xml:space="preserve"> </w:t>
      </w:r>
      <w:r w:rsidRPr="00736A88">
        <w:rPr>
          <w:rFonts w:ascii="GHEA Grapalat" w:hAnsi="GHEA Grapalat"/>
          <w:color w:val="000000"/>
          <w:shd w:val="clear" w:color="auto" w:fill="FFFFFF"/>
          <w:lang w:val="hy-AM"/>
        </w:rPr>
        <w:t>Հանրապետության</w:t>
      </w:r>
      <w:r w:rsidRPr="00736A88">
        <w:rPr>
          <w:rFonts w:ascii="GHEA Grapalat" w:hAnsi="GHEA Grapalat"/>
          <w:color w:val="000000"/>
          <w:shd w:val="clear" w:color="auto" w:fill="FFFFFF"/>
          <w:lang w:val="af-ZA"/>
        </w:rPr>
        <w:t xml:space="preserve"> </w:t>
      </w:r>
      <w:r w:rsidRPr="00736A88">
        <w:rPr>
          <w:rFonts w:ascii="GHEA Grapalat" w:hAnsi="GHEA Grapalat"/>
          <w:color w:val="000000"/>
          <w:shd w:val="clear" w:color="auto" w:fill="FFFFFF"/>
          <w:lang w:val="hy-AM"/>
        </w:rPr>
        <w:t>կառավարության</w:t>
      </w:r>
      <w:r w:rsidRPr="00736A88">
        <w:rPr>
          <w:rFonts w:ascii="GHEA Grapalat" w:hAnsi="GHEA Grapalat"/>
          <w:color w:val="000000"/>
          <w:shd w:val="clear" w:color="auto" w:fill="FFFFFF"/>
          <w:lang w:val="af-ZA"/>
        </w:rPr>
        <w:t xml:space="preserve"> 2023 թվականի դեկտեմբերի 28</w:t>
      </w:r>
      <w:r w:rsidR="0072376D">
        <w:rPr>
          <w:rFonts w:ascii="GHEA Grapalat" w:hAnsi="GHEA Grapalat"/>
          <w:color w:val="000000"/>
          <w:shd w:val="clear" w:color="auto" w:fill="FFFFFF"/>
          <w:lang w:val="af-ZA"/>
        </w:rPr>
        <w:noBreakHyphen/>
      </w:r>
      <w:r w:rsidRPr="00736A88">
        <w:rPr>
          <w:rFonts w:ascii="GHEA Grapalat" w:hAnsi="GHEA Grapalat"/>
          <w:color w:val="000000"/>
          <w:shd w:val="clear" w:color="auto" w:fill="FFFFFF"/>
          <w:lang w:val="af-ZA"/>
        </w:rPr>
        <w:t xml:space="preserve">ի N 2339-Լ </w:t>
      </w:r>
      <w:r w:rsidRPr="00736A88">
        <w:rPr>
          <w:rFonts w:ascii="GHEA Grapalat" w:hAnsi="GHEA Grapalat"/>
          <w:color w:val="000000"/>
          <w:shd w:val="clear" w:color="auto" w:fill="FFFFFF"/>
          <w:lang w:val="hy-AM"/>
        </w:rPr>
        <w:t>որոշման</w:t>
      </w:r>
      <w:r w:rsidRPr="00736A88">
        <w:rPr>
          <w:rFonts w:ascii="GHEA Grapalat" w:hAnsi="GHEA Grapalat"/>
          <w:color w:val="000000"/>
          <w:shd w:val="clear" w:color="auto" w:fill="FFFFFF"/>
          <w:lang w:val="af-ZA"/>
        </w:rPr>
        <w:t xml:space="preserve"> </w:t>
      </w:r>
      <w:r w:rsidRPr="00736A88">
        <w:rPr>
          <w:rFonts w:ascii="GHEA Grapalat" w:hAnsi="GHEA Grapalat"/>
          <w:color w:val="000000"/>
          <w:shd w:val="clear" w:color="auto" w:fill="FFFFFF"/>
          <w:lang w:val="hy-AM"/>
        </w:rPr>
        <w:t>մեջ</w:t>
      </w:r>
      <w:r w:rsidRPr="00736A88">
        <w:rPr>
          <w:rFonts w:ascii="GHEA Grapalat" w:hAnsi="GHEA Grapalat"/>
          <w:color w:val="000000"/>
          <w:shd w:val="clear" w:color="auto" w:fill="FFFFFF"/>
          <w:lang w:val="af-ZA"/>
        </w:rPr>
        <w:t xml:space="preserve"> </w:t>
      </w:r>
      <w:r w:rsidRPr="00736A88">
        <w:rPr>
          <w:rFonts w:ascii="GHEA Grapalat" w:hAnsi="GHEA Grapalat"/>
          <w:color w:val="000000"/>
          <w:shd w:val="clear" w:color="auto" w:fill="FFFFFF"/>
          <w:lang w:val="hy-AM"/>
        </w:rPr>
        <w:t>փոփոխություններ</w:t>
      </w:r>
      <w:r w:rsidRPr="00736A88">
        <w:rPr>
          <w:rFonts w:ascii="GHEA Grapalat" w:hAnsi="GHEA Grapalat"/>
          <w:color w:val="000000"/>
          <w:shd w:val="clear" w:color="auto" w:fill="FFFFFF"/>
          <w:lang w:val="af-ZA"/>
        </w:rPr>
        <w:t xml:space="preserve"> </w:t>
      </w:r>
      <w:r w:rsidR="00CE6787" w:rsidRPr="00736A88">
        <w:rPr>
          <w:rFonts w:ascii="GHEA Grapalat" w:hAnsi="GHEA Grapalat"/>
          <w:color w:val="000000"/>
          <w:shd w:val="clear" w:color="auto" w:fill="FFFFFF"/>
          <w:lang w:val="af-ZA"/>
        </w:rPr>
        <w:t xml:space="preserve">և </w:t>
      </w:r>
      <w:r w:rsidR="00A8764B" w:rsidRPr="00736A88">
        <w:rPr>
          <w:rFonts w:ascii="GHEA Grapalat" w:hAnsi="GHEA Grapalat"/>
          <w:color w:val="000000"/>
          <w:shd w:val="clear" w:color="auto" w:fill="FFFFFF"/>
          <w:lang w:val="af-ZA"/>
        </w:rPr>
        <w:t>լրացում</w:t>
      </w:r>
      <w:r w:rsidR="00CE6787" w:rsidRPr="00736A88">
        <w:rPr>
          <w:rFonts w:ascii="GHEA Grapalat" w:hAnsi="GHEA Grapalat"/>
          <w:color w:val="000000"/>
          <w:shd w:val="clear" w:color="auto" w:fill="FFFFFF"/>
          <w:lang w:val="hy-AM"/>
        </w:rPr>
        <w:t xml:space="preserve"> </w:t>
      </w:r>
      <w:r w:rsidRPr="00736A88">
        <w:rPr>
          <w:rFonts w:ascii="GHEA Grapalat" w:hAnsi="GHEA Grapalat"/>
          <w:color w:val="000000"/>
          <w:shd w:val="clear" w:color="auto" w:fill="FFFFFF"/>
          <w:lang w:val="hy-AM"/>
        </w:rPr>
        <w:t>կատարելու</w:t>
      </w:r>
      <w:r w:rsidRPr="00736A88">
        <w:rPr>
          <w:rFonts w:ascii="GHEA Grapalat" w:hAnsi="GHEA Grapalat"/>
          <w:color w:val="000000"/>
          <w:shd w:val="clear" w:color="auto" w:fill="FFFFFF"/>
          <w:lang w:val="af-ZA"/>
        </w:rPr>
        <w:t xml:space="preserve"> </w:t>
      </w:r>
      <w:r w:rsidRPr="00736A88">
        <w:rPr>
          <w:rFonts w:ascii="GHEA Grapalat" w:hAnsi="GHEA Grapalat"/>
          <w:color w:val="000000"/>
          <w:shd w:val="clear" w:color="auto" w:fill="FFFFFF"/>
          <w:lang w:val="hy-AM"/>
        </w:rPr>
        <w:t>մասին»</w:t>
      </w:r>
      <w:r w:rsidRPr="00736A88">
        <w:rPr>
          <w:rFonts w:ascii="GHEA Grapalat" w:hAnsi="GHEA Grapalat" w:cs="Sylfaen"/>
          <w:lang w:val="hy-AM"/>
        </w:rPr>
        <w:t xml:space="preserve"> </w:t>
      </w:r>
      <w:r w:rsidRPr="00736A88">
        <w:rPr>
          <w:rStyle w:val="Strong"/>
          <w:rFonts w:ascii="GHEA Grapalat" w:hAnsi="GHEA Grapalat"/>
          <w:b w:val="0"/>
          <w:color w:val="000000"/>
          <w:lang w:val="hy-AM"/>
        </w:rPr>
        <w:t>Հայաստանի</w:t>
      </w:r>
      <w:r w:rsidRPr="00736A88">
        <w:rPr>
          <w:rStyle w:val="Strong"/>
          <w:rFonts w:ascii="GHEA Grapalat" w:hAnsi="GHEA Grapalat"/>
          <w:b w:val="0"/>
          <w:color w:val="000000"/>
          <w:lang w:val="af-ZA"/>
        </w:rPr>
        <w:t xml:space="preserve"> </w:t>
      </w:r>
      <w:r w:rsidRPr="00736A88">
        <w:rPr>
          <w:rStyle w:val="Strong"/>
          <w:rFonts w:ascii="GHEA Grapalat" w:hAnsi="GHEA Grapalat"/>
          <w:b w:val="0"/>
          <w:color w:val="000000"/>
          <w:lang w:val="hy-AM"/>
        </w:rPr>
        <w:lastRenderedPageBreak/>
        <w:t>Հանրապետության</w:t>
      </w:r>
      <w:r w:rsidRPr="00736A88">
        <w:rPr>
          <w:rFonts w:ascii="GHEA Grapalat" w:hAnsi="GHEA Grapalat"/>
          <w:b/>
          <w:lang w:val="hy-AM"/>
        </w:rPr>
        <w:t xml:space="preserve"> </w:t>
      </w:r>
      <w:r w:rsidRPr="00736A88">
        <w:rPr>
          <w:rFonts w:ascii="GHEA Grapalat" w:hAnsi="GHEA Grapalat"/>
          <w:lang w:val="hy-AM"/>
        </w:rPr>
        <w:t xml:space="preserve">որոշման նախագծով </w:t>
      </w:r>
      <w:r w:rsidR="00394015" w:rsidRPr="00736A88">
        <w:rPr>
          <w:rFonts w:ascii="GHEA Grapalat" w:hAnsi="GHEA Grapalat"/>
          <w:color w:val="000000"/>
          <w:shd w:val="clear" w:color="auto" w:fill="FFFFFF"/>
          <w:lang w:val="hy-AM"/>
        </w:rPr>
        <w:t xml:space="preserve">շահառուներին հնարավորություն է տրվում այլ ապրանքների և (կամ) ծառայությունների ձեռքբերման դիմաց անկանխիկ վճարումներից </w:t>
      </w:r>
      <w:r w:rsidR="003F5F3D" w:rsidRPr="00736A88">
        <w:rPr>
          <w:rFonts w:ascii="GHEA Grapalat" w:hAnsi="GHEA Grapalat"/>
          <w:color w:val="000000"/>
          <w:shd w:val="clear" w:color="auto" w:fill="FFFFFF"/>
          <w:lang w:val="hy-AM"/>
        </w:rPr>
        <w:t>ստանալ ավելի մեծ չափով հետվճար։ Այս նպատակով առաջարկվում է հետվճարի հաշվարկ</w:t>
      </w:r>
      <w:r w:rsidR="00052F0D" w:rsidRPr="00736A88">
        <w:rPr>
          <w:rFonts w:ascii="GHEA Grapalat" w:hAnsi="GHEA Grapalat"/>
          <w:color w:val="000000"/>
          <w:shd w:val="clear" w:color="auto" w:fill="FFFFFF"/>
          <w:lang w:val="hy-AM"/>
        </w:rPr>
        <w:t>մ</w:t>
      </w:r>
      <w:r w:rsidR="003F5F3D" w:rsidRPr="00736A88">
        <w:rPr>
          <w:rFonts w:ascii="GHEA Grapalat" w:hAnsi="GHEA Grapalat"/>
          <w:color w:val="000000"/>
          <w:shd w:val="clear" w:color="auto" w:fill="FFFFFF"/>
          <w:lang w:val="hy-AM"/>
        </w:rPr>
        <w:t xml:space="preserve">ան համար անկանխիկ վճարումների գումարի </w:t>
      </w:r>
      <w:r w:rsidR="001A00CD" w:rsidRPr="00736A88">
        <w:rPr>
          <w:rFonts w:ascii="GHEA Grapalat" w:hAnsi="GHEA Grapalat"/>
          <w:color w:val="000000"/>
          <w:shd w:val="clear" w:color="auto" w:fill="FFFFFF"/>
          <w:lang w:val="hy-AM"/>
        </w:rPr>
        <w:t>նկատմամբ կիրառվող 12</w:t>
      </w:r>
      <w:r w:rsidR="003F5F3D" w:rsidRPr="00736A88">
        <w:rPr>
          <w:rFonts w:ascii="GHEA Grapalat" w:hAnsi="GHEA Grapalat"/>
          <w:color w:val="000000"/>
          <w:shd w:val="clear" w:color="auto" w:fill="FFFFFF"/>
          <w:lang w:val="hy-AM"/>
        </w:rPr>
        <w:t xml:space="preserve">%-ն ավելացնել և սահմանել </w:t>
      </w:r>
      <w:r w:rsidR="001A00CD" w:rsidRPr="00736A88">
        <w:rPr>
          <w:rFonts w:ascii="GHEA Grapalat" w:hAnsi="GHEA Grapalat"/>
          <w:color w:val="000000"/>
          <w:shd w:val="clear" w:color="auto" w:fill="FFFFFF"/>
          <w:lang w:val="hy-AM"/>
        </w:rPr>
        <w:t>20</w:t>
      </w:r>
      <w:r w:rsidR="00861DC7" w:rsidRPr="00736A88">
        <w:rPr>
          <w:rFonts w:ascii="GHEA Grapalat" w:hAnsi="GHEA Grapalat"/>
          <w:color w:val="000000"/>
          <w:shd w:val="clear" w:color="auto" w:fill="FFFFFF"/>
          <w:lang w:val="hy-AM"/>
        </w:rPr>
        <w:t>%</w:t>
      </w:r>
      <w:r w:rsidR="00D35991" w:rsidRPr="00736A88">
        <w:rPr>
          <w:rFonts w:ascii="GHEA Grapalat" w:hAnsi="GHEA Grapalat"/>
          <w:color w:val="000000"/>
          <w:shd w:val="clear" w:color="auto" w:fill="FFFFFF"/>
          <w:lang w:val="hy-AM"/>
        </w:rPr>
        <w:t xml:space="preserve">, </w:t>
      </w:r>
      <w:r w:rsidR="001A00CD" w:rsidRPr="00736A88">
        <w:rPr>
          <w:rFonts w:ascii="GHEA Grapalat" w:hAnsi="GHEA Grapalat"/>
          <w:color w:val="000000"/>
          <w:shd w:val="clear" w:color="auto" w:fill="FFFFFF"/>
          <w:lang w:val="hy-AM"/>
        </w:rPr>
        <w:t>հետվճարի առավելագույն չափը 6</w:t>
      </w:r>
      <w:r w:rsidR="00D35991" w:rsidRPr="00736A88">
        <w:rPr>
          <w:rFonts w:ascii="GHEA Grapalat" w:hAnsi="GHEA Grapalat"/>
          <w:color w:val="000000"/>
          <w:shd w:val="clear" w:color="auto" w:fill="FFFFFF"/>
          <w:lang w:val="hy-AM"/>
        </w:rPr>
        <w:t xml:space="preserve">000 դրամից դարձնել </w:t>
      </w:r>
      <w:r w:rsidR="001A00CD" w:rsidRPr="00736A88">
        <w:rPr>
          <w:rFonts w:ascii="GHEA Grapalat" w:hAnsi="GHEA Grapalat"/>
          <w:color w:val="000000"/>
          <w:shd w:val="clear" w:color="auto" w:fill="FFFFFF"/>
          <w:lang w:val="hy-AM"/>
        </w:rPr>
        <w:t>10</w:t>
      </w:r>
      <w:r w:rsidR="00861DC7" w:rsidRPr="00736A88">
        <w:rPr>
          <w:rFonts w:ascii="GHEA Grapalat" w:hAnsi="GHEA Grapalat"/>
          <w:color w:val="000000"/>
          <w:shd w:val="clear" w:color="auto" w:fill="FFFFFF"/>
          <w:lang w:val="hy-AM"/>
        </w:rPr>
        <w:t>000 դրամ</w:t>
      </w:r>
      <w:r w:rsidR="0072376D">
        <w:rPr>
          <w:rFonts w:ascii="GHEA Grapalat" w:hAnsi="GHEA Grapalat"/>
          <w:color w:val="000000"/>
          <w:shd w:val="clear" w:color="auto" w:fill="FFFFFF"/>
          <w:lang w:val="hy-AM"/>
        </w:rPr>
        <w:t xml:space="preserve">, իսկ </w:t>
      </w:r>
      <w:r w:rsidR="0072376D" w:rsidRPr="00B65283">
        <w:rPr>
          <w:rFonts w:ascii="GHEA Grapalat" w:hAnsi="GHEA Grapalat" w:cs="Arial Unicode"/>
          <w:color w:val="000000"/>
          <w:shd w:val="clear" w:color="auto" w:fill="FFFFFF"/>
          <w:lang w:val="hy-AM"/>
        </w:rPr>
        <w:t xml:space="preserve">միջոցառման </w:t>
      </w:r>
      <w:r w:rsidR="0072376D">
        <w:rPr>
          <w:rFonts w:ascii="GHEA Grapalat" w:hAnsi="GHEA Grapalat" w:cs="Arial Unicode"/>
          <w:color w:val="000000"/>
          <w:shd w:val="clear" w:color="auto" w:fill="FFFFFF"/>
          <w:lang w:val="hy-AM"/>
        </w:rPr>
        <w:t xml:space="preserve">իրականացման </w:t>
      </w:r>
      <w:r w:rsidR="0072376D" w:rsidRPr="00B65283">
        <w:rPr>
          <w:rFonts w:ascii="GHEA Grapalat" w:hAnsi="GHEA Grapalat" w:cs="Arial Unicode"/>
          <w:color w:val="000000"/>
          <w:shd w:val="clear" w:color="auto" w:fill="FFFFFF"/>
          <w:lang w:val="hy-AM"/>
        </w:rPr>
        <w:t>ժամկետ</w:t>
      </w:r>
      <w:r w:rsidR="0072376D">
        <w:rPr>
          <w:rFonts w:ascii="GHEA Grapalat" w:hAnsi="GHEA Grapalat" w:cs="Arial Unicode"/>
          <w:color w:val="000000"/>
          <w:shd w:val="clear" w:color="auto" w:fill="FFFFFF"/>
          <w:lang w:val="hy-AM"/>
        </w:rPr>
        <w:t xml:space="preserve">ը երկարաձգել </w:t>
      </w:r>
      <w:r w:rsidR="0072376D" w:rsidRPr="00736A88">
        <w:rPr>
          <w:rFonts w:ascii="GHEA Grapalat" w:hAnsi="GHEA Grapalat" w:cs="Arial Unicode"/>
          <w:color w:val="000000"/>
          <w:shd w:val="clear" w:color="auto" w:fill="FFFFFF"/>
          <w:lang w:val="hy-AM"/>
        </w:rPr>
        <w:t xml:space="preserve">մինչև 2026 թվականի դեկտեմբերի 31-ը ներառյալ: </w:t>
      </w:r>
      <w:r w:rsidR="005747C0" w:rsidRPr="00736A88">
        <w:rPr>
          <w:rFonts w:ascii="GHEA Grapalat" w:hAnsi="GHEA Grapalat"/>
          <w:color w:val="000000"/>
          <w:shd w:val="clear" w:color="auto" w:fill="FFFFFF"/>
          <w:lang w:val="hy-AM"/>
        </w:rPr>
        <w:t xml:space="preserve"> Արդյունքում՝ </w:t>
      </w:r>
      <w:r w:rsidR="00A90AF5" w:rsidRPr="00736A88">
        <w:rPr>
          <w:rFonts w:ascii="GHEA Grapalat" w:hAnsi="GHEA Grapalat" w:cs="Arial Unicode"/>
          <w:color w:val="000000"/>
          <w:shd w:val="clear" w:color="auto" w:fill="FFFFFF"/>
          <w:lang w:val="hy-AM"/>
        </w:rPr>
        <w:t>կենսաթոշակառուների</w:t>
      </w:r>
      <w:r w:rsidR="00A90AF5" w:rsidRPr="00736A88">
        <w:rPr>
          <w:rFonts w:ascii="GHEA Grapalat" w:hAnsi="GHEA Grapalat"/>
          <w:color w:val="000000"/>
          <w:shd w:val="clear" w:color="auto" w:fill="FFFFFF"/>
          <w:lang w:val="hy-AM"/>
        </w:rPr>
        <w:t xml:space="preserve"> </w:t>
      </w:r>
      <w:r w:rsidR="005747C0" w:rsidRPr="00736A88">
        <w:rPr>
          <w:rFonts w:ascii="GHEA Grapalat" w:hAnsi="GHEA Grapalat"/>
          <w:color w:val="000000"/>
          <w:shd w:val="clear" w:color="auto" w:fill="FFFFFF"/>
          <w:lang w:val="hy-AM"/>
        </w:rPr>
        <w:t xml:space="preserve">անկանխիկ եղանակով վճարումներից կենսաթոշակառուներին տրամադրվող </w:t>
      </w:r>
      <w:r w:rsidR="005747C0" w:rsidRPr="00736A88">
        <w:rPr>
          <w:rFonts w:ascii="GHEA Grapalat" w:hAnsi="GHEA Grapalat" w:cs="Arial Unicode"/>
          <w:color w:val="000000"/>
          <w:shd w:val="clear" w:color="auto" w:fill="FFFFFF"/>
          <w:lang w:val="hy-AM"/>
        </w:rPr>
        <w:t xml:space="preserve">հետվճարի չափի ավելացման </w:t>
      </w:r>
      <w:r w:rsidR="002F5E9D">
        <w:rPr>
          <w:rFonts w:ascii="GHEA Grapalat" w:hAnsi="GHEA Grapalat" w:cs="Sylfaen"/>
          <w:color w:val="000000" w:themeColor="text1"/>
          <w:lang w:val="hy-AM"/>
        </w:rPr>
        <w:t>միջոցով</w:t>
      </w:r>
      <w:r w:rsidR="002F5E9D" w:rsidRPr="000E3A71">
        <w:rPr>
          <w:rFonts w:ascii="GHEA Grapalat" w:hAnsi="GHEA Grapalat" w:cs="Sylfaen"/>
          <w:color w:val="000000" w:themeColor="text1"/>
          <w:lang w:val="hy-AM"/>
        </w:rPr>
        <w:t xml:space="preserve"> </w:t>
      </w:r>
      <w:r w:rsidR="0072376D">
        <w:rPr>
          <w:rFonts w:ascii="GHEA Grapalat" w:hAnsi="GHEA Grapalat" w:cs="Arial Unicode"/>
          <w:color w:val="000000"/>
          <w:shd w:val="clear" w:color="auto" w:fill="FFFFFF"/>
          <w:lang w:val="hy-AM"/>
        </w:rPr>
        <w:t xml:space="preserve">2026 թվականին </w:t>
      </w:r>
      <w:r w:rsidR="002F5E9D">
        <w:rPr>
          <w:rFonts w:ascii="GHEA Grapalat" w:hAnsi="GHEA Grapalat" w:cs="Arial Unicode"/>
          <w:color w:val="000000"/>
          <w:shd w:val="clear" w:color="auto" w:fill="FFFFFF"/>
          <w:lang w:val="hy-AM"/>
        </w:rPr>
        <w:t>կավելանան</w:t>
      </w:r>
      <w:bookmarkStart w:id="0" w:name="_GoBack"/>
      <w:bookmarkEnd w:id="0"/>
      <w:r w:rsidR="00B65283">
        <w:rPr>
          <w:rFonts w:ascii="GHEA Grapalat" w:hAnsi="GHEA Grapalat" w:cs="Arial Unicode"/>
          <w:color w:val="000000"/>
          <w:shd w:val="clear" w:color="auto" w:fill="FFFFFF"/>
          <w:lang w:val="hy-AM"/>
        </w:rPr>
        <w:t xml:space="preserve"> կենսաթոշակների չափերը</w:t>
      </w:r>
      <w:r w:rsidR="0072376D">
        <w:rPr>
          <w:rFonts w:ascii="GHEA Grapalat" w:hAnsi="GHEA Grapalat" w:cs="Arial Unicode"/>
          <w:color w:val="000000"/>
          <w:shd w:val="clear" w:color="auto" w:fill="FFFFFF"/>
          <w:lang w:val="hy-AM"/>
        </w:rPr>
        <w:t>։</w:t>
      </w:r>
      <w:r w:rsidR="00B65283">
        <w:rPr>
          <w:rFonts w:ascii="GHEA Grapalat" w:hAnsi="GHEA Grapalat" w:cs="Arial Unicode"/>
          <w:color w:val="000000"/>
          <w:shd w:val="clear" w:color="auto" w:fill="FFFFFF"/>
          <w:lang w:val="hy-AM"/>
        </w:rPr>
        <w:t xml:space="preserve"> </w:t>
      </w:r>
    </w:p>
    <w:p w:rsidR="009D0293" w:rsidRPr="00736A88" w:rsidRDefault="009D0293" w:rsidP="009D0293">
      <w:pPr>
        <w:pStyle w:val="NormalWeb"/>
        <w:shd w:val="clear" w:color="auto" w:fill="FFFFFF"/>
        <w:spacing w:before="0" w:beforeAutospacing="0" w:after="0" w:afterAutospacing="0" w:line="360" w:lineRule="auto"/>
        <w:ind w:firstLine="630"/>
        <w:jc w:val="both"/>
        <w:rPr>
          <w:rFonts w:ascii="GHEA Grapalat" w:hAnsi="GHEA Grapalat"/>
          <w:color w:val="000000"/>
          <w:shd w:val="clear" w:color="auto" w:fill="FFFFFF"/>
          <w:lang w:val="hy-AM"/>
        </w:rPr>
      </w:pPr>
      <w:r w:rsidRPr="00736A88">
        <w:rPr>
          <w:rFonts w:ascii="GHEA Grapalat" w:hAnsi="GHEA Grapalat" w:cs="Sylfaen"/>
          <w:color w:val="2C2D2E"/>
          <w:lang w:val="hy-AM"/>
        </w:rPr>
        <w:t>Հետվճարի</w:t>
      </w:r>
      <w:r w:rsidRPr="00736A88">
        <w:rPr>
          <w:rFonts w:ascii="GHEA Grapalat" w:hAnsi="GHEA Grapalat" w:cs="Arial"/>
          <w:color w:val="2C2D2E"/>
          <w:lang w:val="hy-AM"/>
        </w:rPr>
        <w:t xml:space="preserve"> </w:t>
      </w:r>
      <w:r w:rsidRPr="00736A88">
        <w:rPr>
          <w:rFonts w:ascii="GHEA Grapalat" w:hAnsi="GHEA Grapalat" w:cs="Sylfaen"/>
          <w:color w:val="2C2D2E"/>
          <w:lang w:val="hy-AM"/>
        </w:rPr>
        <w:t>չափերի</w:t>
      </w:r>
      <w:r w:rsidRPr="00736A88">
        <w:rPr>
          <w:rFonts w:ascii="GHEA Grapalat" w:hAnsi="GHEA Grapalat" w:cs="Arial"/>
          <w:color w:val="2C2D2E"/>
          <w:lang w:val="hy-AM"/>
        </w:rPr>
        <w:t xml:space="preserve"> </w:t>
      </w:r>
      <w:r w:rsidRPr="00736A88">
        <w:rPr>
          <w:rFonts w:ascii="GHEA Grapalat" w:hAnsi="GHEA Grapalat" w:cs="Sylfaen"/>
          <w:color w:val="2C2D2E"/>
          <w:lang w:val="hy-AM"/>
        </w:rPr>
        <w:t>փոփոխության</w:t>
      </w:r>
      <w:r w:rsidRPr="00736A88">
        <w:rPr>
          <w:rFonts w:ascii="GHEA Grapalat" w:hAnsi="GHEA Grapalat" w:cs="Arial"/>
          <w:color w:val="2C2D2E"/>
          <w:lang w:val="hy-AM"/>
        </w:rPr>
        <w:t xml:space="preserve"> </w:t>
      </w:r>
      <w:r w:rsidRPr="00736A88">
        <w:rPr>
          <w:rFonts w:ascii="GHEA Grapalat" w:hAnsi="GHEA Grapalat" w:cs="Sylfaen"/>
          <w:color w:val="2C2D2E"/>
          <w:lang w:val="hy-AM"/>
        </w:rPr>
        <w:t>արդյունքում</w:t>
      </w:r>
      <w:r w:rsidRPr="00736A88">
        <w:rPr>
          <w:rFonts w:ascii="GHEA Grapalat" w:hAnsi="GHEA Grapalat" w:cs="Arial"/>
          <w:color w:val="2C2D2E"/>
          <w:lang w:val="hy-AM"/>
        </w:rPr>
        <w:t xml:space="preserve"> </w:t>
      </w:r>
      <w:r w:rsidRPr="00736A88">
        <w:rPr>
          <w:rFonts w:ascii="GHEA Grapalat" w:hAnsi="GHEA Grapalat" w:cs="Sylfaen"/>
          <w:color w:val="2C2D2E"/>
          <w:lang w:val="hy-AM"/>
        </w:rPr>
        <w:t>անկանխիկ</w:t>
      </w:r>
      <w:r w:rsidRPr="00736A88">
        <w:rPr>
          <w:rFonts w:ascii="GHEA Grapalat" w:hAnsi="GHEA Grapalat" w:cs="Arial"/>
          <w:color w:val="2C2D2E"/>
          <w:lang w:val="hy-AM"/>
        </w:rPr>
        <w:t xml:space="preserve"> </w:t>
      </w:r>
      <w:r w:rsidRPr="00736A88">
        <w:rPr>
          <w:rFonts w:ascii="GHEA Grapalat" w:hAnsi="GHEA Grapalat" w:cs="Sylfaen"/>
          <w:color w:val="2C2D2E"/>
          <w:lang w:val="hy-AM"/>
        </w:rPr>
        <w:t>եղանակով</w:t>
      </w:r>
      <w:r w:rsidRPr="00736A88">
        <w:rPr>
          <w:rFonts w:ascii="GHEA Grapalat" w:hAnsi="GHEA Grapalat" w:cs="Arial"/>
          <w:color w:val="2C2D2E"/>
          <w:lang w:val="hy-AM"/>
        </w:rPr>
        <w:t xml:space="preserve"> </w:t>
      </w:r>
      <w:r w:rsidRPr="00736A88">
        <w:rPr>
          <w:rFonts w:ascii="GHEA Grapalat" w:hAnsi="GHEA Grapalat" w:cs="Sylfaen"/>
          <w:color w:val="2C2D2E"/>
          <w:lang w:val="hy-AM"/>
        </w:rPr>
        <w:t>կենսաթոշակ</w:t>
      </w:r>
      <w:r w:rsidRPr="00736A88">
        <w:rPr>
          <w:rFonts w:ascii="GHEA Grapalat" w:hAnsi="GHEA Grapalat" w:cs="Arial"/>
          <w:color w:val="2C2D2E"/>
          <w:lang w:val="hy-AM"/>
        </w:rPr>
        <w:t xml:space="preserve"> </w:t>
      </w:r>
      <w:r w:rsidRPr="00736A88">
        <w:rPr>
          <w:rFonts w:ascii="GHEA Grapalat" w:hAnsi="GHEA Grapalat" w:cs="Sylfaen"/>
          <w:color w:val="2C2D2E"/>
          <w:lang w:val="hy-AM"/>
        </w:rPr>
        <w:t>ստացող</w:t>
      </w:r>
      <w:r w:rsidRPr="00736A88">
        <w:rPr>
          <w:rFonts w:ascii="GHEA Grapalat" w:hAnsi="GHEA Grapalat" w:cs="Arial"/>
          <w:color w:val="2C2D2E"/>
          <w:lang w:val="hy-AM"/>
        </w:rPr>
        <w:t xml:space="preserve"> </w:t>
      </w:r>
      <w:r w:rsidRPr="00736A88">
        <w:rPr>
          <w:rFonts w:ascii="GHEA Grapalat" w:hAnsi="GHEA Grapalat" w:cs="Sylfaen"/>
          <w:color w:val="2C2D2E"/>
          <w:lang w:val="hy-AM"/>
        </w:rPr>
        <w:t>և</w:t>
      </w:r>
      <w:r w:rsidRPr="00736A88">
        <w:rPr>
          <w:rFonts w:ascii="GHEA Grapalat" w:hAnsi="GHEA Grapalat" w:cs="Arial"/>
          <w:color w:val="2C2D2E"/>
          <w:lang w:val="hy-AM"/>
        </w:rPr>
        <w:t xml:space="preserve"> </w:t>
      </w:r>
      <w:r w:rsidRPr="00736A88">
        <w:rPr>
          <w:rFonts w:ascii="GHEA Grapalat" w:hAnsi="GHEA Grapalat" w:cs="Sylfaen"/>
          <w:color w:val="2C2D2E"/>
          <w:lang w:val="hy-AM"/>
        </w:rPr>
        <w:t>անկանխիկ</w:t>
      </w:r>
      <w:r w:rsidRPr="00736A88">
        <w:rPr>
          <w:rFonts w:ascii="GHEA Grapalat" w:hAnsi="GHEA Grapalat" w:cs="Arial"/>
          <w:color w:val="2C2D2E"/>
          <w:lang w:val="hy-AM"/>
        </w:rPr>
        <w:t xml:space="preserve"> </w:t>
      </w:r>
      <w:r w:rsidRPr="00736A88">
        <w:rPr>
          <w:rFonts w:ascii="GHEA Grapalat" w:hAnsi="GHEA Grapalat" w:cs="Sylfaen"/>
          <w:color w:val="2C2D2E"/>
          <w:lang w:val="hy-AM"/>
        </w:rPr>
        <w:t>գնումներ</w:t>
      </w:r>
      <w:r w:rsidRPr="00736A88">
        <w:rPr>
          <w:rFonts w:ascii="GHEA Grapalat" w:hAnsi="GHEA Grapalat" w:cs="Arial"/>
          <w:color w:val="2C2D2E"/>
          <w:lang w:val="hy-AM"/>
        </w:rPr>
        <w:t xml:space="preserve"> </w:t>
      </w:r>
      <w:r w:rsidRPr="00736A88">
        <w:rPr>
          <w:rFonts w:ascii="GHEA Grapalat" w:hAnsi="GHEA Grapalat" w:cs="Sylfaen"/>
          <w:color w:val="2C2D2E"/>
          <w:lang w:val="hy-AM"/>
        </w:rPr>
        <w:t>կատարող</w:t>
      </w:r>
      <w:r w:rsidRPr="00736A88">
        <w:rPr>
          <w:rFonts w:ascii="GHEA Grapalat" w:hAnsi="GHEA Grapalat" w:cs="Arial"/>
          <w:color w:val="2C2D2E"/>
          <w:lang w:val="hy-AM"/>
        </w:rPr>
        <w:t xml:space="preserve"> </w:t>
      </w:r>
      <w:r w:rsidRPr="00736A88">
        <w:rPr>
          <w:rFonts w:ascii="GHEA Grapalat" w:hAnsi="GHEA Grapalat" w:cs="Sylfaen"/>
          <w:color w:val="2C2D2E"/>
          <w:lang w:val="hy-AM"/>
        </w:rPr>
        <w:t>կենսաթոշակառուների</w:t>
      </w:r>
      <w:r w:rsidRPr="00736A88">
        <w:rPr>
          <w:rFonts w:ascii="GHEA Grapalat" w:hAnsi="GHEA Grapalat" w:cs="Arial"/>
          <w:color w:val="2C2D2E"/>
          <w:lang w:val="hy-AM"/>
        </w:rPr>
        <w:t xml:space="preserve"> </w:t>
      </w:r>
      <w:r w:rsidRPr="00736A88">
        <w:rPr>
          <w:rFonts w:ascii="GHEA Grapalat" w:hAnsi="GHEA Grapalat" w:cs="Sylfaen"/>
          <w:color w:val="2C2D2E"/>
          <w:lang w:val="hy-AM"/>
        </w:rPr>
        <w:t>կենսաթոշակների</w:t>
      </w:r>
      <w:r w:rsidRPr="00736A88">
        <w:rPr>
          <w:rFonts w:ascii="GHEA Grapalat" w:hAnsi="GHEA Grapalat" w:cs="Arial"/>
          <w:color w:val="2C2D2E"/>
          <w:lang w:val="hy-AM"/>
        </w:rPr>
        <w:t xml:space="preserve"> </w:t>
      </w:r>
      <w:r w:rsidRPr="00736A88">
        <w:rPr>
          <w:rFonts w:ascii="GHEA Grapalat" w:hAnsi="GHEA Grapalat" w:cs="Sylfaen"/>
          <w:color w:val="2C2D2E"/>
          <w:lang w:val="hy-AM"/>
        </w:rPr>
        <w:t>չափերը</w:t>
      </w:r>
      <w:r w:rsidRPr="00736A88">
        <w:rPr>
          <w:rFonts w:ascii="GHEA Grapalat" w:hAnsi="GHEA Grapalat" w:cs="Arial"/>
          <w:color w:val="2C2D2E"/>
          <w:lang w:val="hy-AM"/>
        </w:rPr>
        <w:t xml:space="preserve"> </w:t>
      </w:r>
      <w:r w:rsidR="002F5E9D">
        <w:rPr>
          <w:rFonts w:ascii="GHEA Grapalat" w:hAnsi="GHEA Grapalat" w:cs="Arial"/>
          <w:color w:val="2C2D2E"/>
          <w:lang w:val="hy-AM"/>
        </w:rPr>
        <w:t xml:space="preserve">2026 թվականին </w:t>
      </w:r>
      <w:r w:rsidRPr="00736A88">
        <w:rPr>
          <w:rFonts w:ascii="GHEA Grapalat" w:hAnsi="GHEA Grapalat" w:cs="Sylfaen"/>
          <w:color w:val="2C2D2E"/>
          <w:lang w:val="hy-AM"/>
        </w:rPr>
        <w:t>կավելանան</w:t>
      </w:r>
      <w:r w:rsidRPr="00736A88">
        <w:rPr>
          <w:rFonts w:ascii="GHEA Grapalat" w:hAnsi="GHEA Grapalat" w:cs="Arial"/>
          <w:color w:val="2C2D2E"/>
          <w:lang w:val="hy-AM"/>
        </w:rPr>
        <w:t xml:space="preserve"> 3000-4000 </w:t>
      </w:r>
      <w:r w:rsidRPr="00736A88">
        <w:rPr>
          <w:rFonts w:ascii="GHEA Grapalat" w:hAnsi="GHEA Grapalat" w:cs="Sylfaen"/>
          <w:color w:val="2C2D2E"/>
          <w:lang w:val="hy-AM"/>
        </w:rPr>
        <w:t>դրամով։</w:t>
      </w:r>
      <w:r w:rsidRPr="00736A88">
        <w:rPr>
          <w:rFonts w:ascii="GHEA Grapalat" w:hAnsi="GHEA Grapalat" w:cs="Arial"/>
          <w:color w:val="2C2D2E"/>
          <w:lang w:val="hy-AM"/>
        </w:rPr>
        <w:t xml:space="preserve"> </w:t>
      </w:r>
      <w:r w:rsidRPr="00736A88">
        <w:rPr>
          <w:rFonts w:ascii="GHEA Grapalat" w:hAnsi="GHEA Grapalat" w:cs="Sylfaen"/>
          <w:color w:val="2C2D2E"/>
          <w:lang w:val="hy-AM"/>
        </w:rPr>
        <w:t>Այդ</w:t>
      </w:r>
      <w:r w:rsidRPr="00736A88">
        <w:rPr>
          <w:rFonts w:ascii="GHEA Grapalat" w:hAnsi="GHEA Grapalat" w:cs="Arial"/>
          <w:color w:val="2C2D2E"/>
          <w:lang w:val="hy-AM"/>
        </w:rPr>
        <w:t xml:space="preserve"> </w:t>
      </w:r>
      <w:r w:rsidRPr="00736A88">
        <w:rPr>
          <w:rFonts w:ascii="GHEA Grapalat" w:hAnsi="GHEA Grapalat" w:cs="Sylfaen"/>
          <w:color w:val="2C2D2E"/>
          <w:lang w:val="hy-AM"/>
        </w:rPr>
        <w:t>նպատակի</w:t>
      </w:r>
      <w:r w:rsidRPr="00736A88">
        <w:rPr>
          <w:rFonts w:ascii="GHEA Grapalat" w:hAnsi="GHEA Grapalat" w:cs="Arial"/>
          <w:color w:val="2C2D2E"/>
          <w:lang w:val="hy-AM"/>
        </w:rPr>
        <w:t xml:space="preserve"> </w:t>
      </w:r>
      <w:r w:rsidRPr="00736A88">
        <w:rPr>
          <w:rFonts w:ascii="GHEA Grapalat" w:hAnsi="GHEA Grapalat" w:cs="Sylfaen"/>
          <w:color w:val="2C2D2E"/>
          <w:lang w:val="hy-AM"/>
        </w:rPr>
        <w:t>համար</w:t>
      </w:r>
      <w:r w:rsidRPr="00736A88">
        <w:rPr>
          <w:rFonts w:ascii="GHEA Grapalat" w:hAnsi="GHEA Grapalat" w:cs="Arial"/>
          <w:color w:val="2C2D2E"/>
          <w:lang w:val="hy-AM"/>
        </w:rPr>
        <w:t xml:space="preserve"> </w:t>
      </w:r>
      <w:r w:rsidRPr="00736A88">
        <w:rPr>
          <w:rFonts w:ascii="GHEA Grapalat" w:hAnsi="GHEA Grapalat" w:cs="Sylfaen"/>
          <w:color w:val="2C2D2E"/>
          <w:lang w:val="hy-AM"/>
        </w:rPr>
        <w:t>հարկ</w:t>
      </w:r>
      <w:r w:rsidRPr="00736A88">
        <w:rPr>
          <w:rFonts w:ascii="GHEA Grapalat" w:hAnsi="GHEA Grapalat" w:cs="Arial"/>
          <w:color w:val="2C2D2E"/>
          <w:lang w:val="hy-AM"/>
        </w:rPr>
        <w:t xml:space="preserve"> </w:t>
      </w:r>
      <w:r w:rsidRPr="00736A88">
        <w:rPr>
          <w:rFonts w:ascii="GHEA Grapalat" w:hAnsi="GHEA Grapalat" w:cs="Sylfaen"/>
          <w:color w:val="2C2D2E"/>
          <w:lang w:val="hy-AM"/>
        </w:rPr>
        <w:t>կլինի</w:t>
      </w:r>
      <w:r w:rsidRPr="00736A88">
        <w:rPr>
          <w:rFonts w:ascii="GHEA Grapalat" w:hAnsi="GHEA Grapalat" w:cs="Arial"/>
          <w:color w:val="2C2D2E"/>
          <w:lang w:val="hy-AM"/>
        </w:rPr>
        <w:t xml:space="preserve"> </w:t>
      </w:r>
      <w:r w:rsidR="003664E4">
        <w:rPr>
          <w:rFonts w:ascii="GHEA Grapalat" w:hAnsi="GHEA Grapalat" w:cs="Arial"/>
          <w:color w:val="2C2D2E"/>
          <w:lang w:val="hy-AM"/>
        </w:rPr>
        <w:t xml:space="preserve">2026 թվականին </w:t>
      </w:r>
      <w:r w:rsidRPr="00736A88">
        <w:rPr>
          <w:rFonts w:ascii="GHEA Grapalat" w:hAnsi="GHEA Grapalat" w:cs="Sylfaen"/>
          <w:color w:val="2C2D2E"/>
          <w:lang w:val="hy-AM"/>
        </w:rPr>
        <w:t>լրացուցիչ</w:t>
      </w:r>
      <w:r w:rsidRPr="00736A88">
        <w:rPr>
          <w:rFonts w:ascii="GHEA Grapalat" w:hAnsi="GHEA Grapalat" w:cs="Arial"/>
          <w:color w:val="2C2D2E"/>
          <w:lang w:val="hy-AM"/>
        </w:rPr>
        <w:t xml:space="preserve"> </w:t>
      </w:r>
      <w:r w:rsidRPr="00736A88">
        <w:rPr>
          <w:rFonts w:ascii="GHEA Grapalat" w:hAnsi="GHEA Grapalat" w:cs="Sylfaen"/>
          <w:color w:val="2C2D2E"/>
          <w:lang w:val="hy-AM"/>
        </w:rPr>
        <w:t>հատկացնել</w:t>
      </w:r>
      <w:r w:rsidRPr="00736A88">
        <w:rPr>
          <w:rFonts w:ascii="GHEA Grapalat" w:hAnsi="GHEA Grapalat" w:cs="Arial"/>
          <w:color w:val="2C2D2E"/>
          <w:lang w:val="hy-AM"/>
        </w:rPr>
        <w:t xml:space="preserve"> </w:t>
      </w:r>
      <w:r w:rsidRPr="00736A88">
        <w:rPr>
          <w:rFonts w:ascii="GHEA Grapalat" w:hAnsi="GHEA Grapalat" w:cs="Sylfaen"/>
          <w:color w:val="2C2D2E"/>
          <w:lang w:val="hy-AM"/>
        </w:rPr>
        <w:t>շուրջ</w:t>
      </w:r>
      <w:r w:rsidRPr="00736A88">
        <w:rPr>
          <w:rFonts w:ascii="GHEA Grapalat" w:hAnsi="GHEA Grapalat" w:cs="Arial"/>
          <w:color w:val="2C2D2E"/>
          <w:lang w:val="hy-AM"/>
        </w:rPr>
        <w:t xml:space="preserve"> 14 </w:t>
      </w:r>
      <w:r w:rsidRPr="00736A88">
        <w:rPr>
          <w:rFonts w:ascii="GHEA Grapalat" w:hAnsi="GHEA Grapalat" w:cs="Sylfaen"/>
          <w:color w:val="2C2D2E"/>
          <w:lang w:val="hy-AM"/>
        </w:rPr>
        <w:t>մլրդ</w:t>
      </w:r>
      <w:r w:rsidRPr="00736A88">
        <w:rPr>
          <w:rFonts w:ascii="GHEA Grapalat" w:hAnsi="GHEA Grapalat" w:cs="Arial"/>
          <w:color w:val="2C2D2E"/>
          <w:lang w:val="hy-AM"/>
        </w:rPr>
        <w:t xml:space="preserve"> </w:t>
      </w:r>
      <w:r w:rsidRPr="00736A88">
        <w:rPr>
          <w:rFonts w:ascii="GHEA Grapalat" w:hAnsi="GHEA Grapalat" w:cs="Sylfaen"/>
          <w:color w:val="2C2D2E"/>
          <w:lang w:val="hy-AM"/>
        </w:rPr>
        <w:t>դրամ</w:t>
      </w:r>
      <w:r w:rsidRPr="00736A88">
        <w:rPr>
          <w:rFonts w:ascii="GHEA Grapalat" w:hAnsi="GHEA Grapalat" w:cs="Arial"/>
          <w:color w:val="2C2D2E"/>
          <w:lang w:val="hy-AM"/>
        </w:rPr>
        <w:t xml:space="preserve">, </w:t>
      </w:r>
      <w:r w:rsidRPr="00736A88">
        <w:rPr>
          <w:rFonts w:ascii="GHEA Grapalat" w:hAnsi="GHEA Grapalat" w:cs="Sylfaen"/>
          <w:color w:val="2C2D2E"/>
          <w:lang w:val="hy-AM"/>
        </w:rPr>
        <w:t>մինչդեռ</w:t>
      </w:r>
      <w:r w:rsidRPr="00736A88">
        <w:rPr>
          <w:rFonts w:ascii="GHEA Grapalat" w:hAnsi="GHEA Grapalat" w:cs="Arial"/>
          <w:color w:val="2C2D2E"/>
          <w:lang w:val="hy-AM"/>
        </w:rPr>
        <w:t xml:space="preserve"> </w:t>
      </w:r>
      <w:r w:rsidRPr="00736A88">
        <w:rPr>
          <w:rFonts w:ascii="GHEA Grapalat" w:hAnsi="GHEA Grapalat" w:cs="Sylfaen"/>
          <w:color w:val="2C2D2E"/>
          <w:lang w:val="hy-AM"/>
        </w:rPr>
        <w:t>նույն</w:t>
      </w:r>
      <w:r w:rsidRPr="00736A88">
        <w:rPr>
          <w:rFonts w:ascii="GHEA Grapalat" w:hAnsi="GHEA Grapalat" w:cs="Arial"/>
          <w:color w:val="2C2D2E"/>
          <w:lang w:val="hy-AM"/>
        </w:rPr>
        <w:t xml:space="preserve"> </w:t>
      </w:r>
      <w:r w:rsidRPr="00736A88">
        <w:rPr>
          <w:rFonts w:ascii="GHEA Grapalat" w:hAnsi="GHEA Grapalat" w:cs="Sylfaen"/>
          <w:color w:val="2C2D2E"/>
          <w:lang w:val="hy-AM"/>
        </w:rPr>
        <w:t>չափով</w:t>
      </w:r>
      <w:r w:rsidRPr="00736A88">
        <w:rPr>
          <w:rFonts w:ascii="GHEA Grapalat" w:hAnsi="GHEA Grapalat" w:cs="Arial"/>
          <w:color w:val="2C2D2E"/>
          <w:lang w:val="hy-AM"/>
        </w:rPr>
        <w:t xml:space="preserve"> </w:t>
      </w:r>
      <w:r w:rsidRPr="00736A88">
        <w:rPr>
          <w:rFonts w:ascii="GHEA Grapalat" w:hAnsi="GHEA Grapalat" w:cs="Sylfaen"/>
          <w:color w:val="2C2D2E"/>
          <w:lang w:val="hy-AM"/>
        </w:rPr>
        <w:t>ընդհանուր</w:t>
      </w:r>
      <w:r w:rsidRPr="00736A88">
        <w:rPr>
          <w:rFonts w:ascii="GHEA Grapalat" w:hAnsi="GHEA Grapalat" w:cs="Arial"/>
          <w:color w:val="2C2D2E"/>
          <w:lang w:val="hy-AM"/>
        </w:rPr>
        <w:t xml:space="preserve"> </w:t>
      </w:r>
      <w:r w:rsidRPr="00736A88">
        <w:rPr>
          <w:rFonts w:ascii="GHEA Grapalat" w:hAnsi="GHEA Grapalat" w:cs="Sylfaen"/>
          <w:color w:val="2C2D2E"/>
          <w:lang w:val="hy-AM"/>
        </w:rPr>
        <w:t>կենսաթոշակների</w:t>
      </w:r>
      <w:r w:rsidRPr="00736A88">
        <w:rPr>
          <w:rFonts w:ascii="GHEA Grapalat" w:hAnsi="GHEA Grapalat" w:cs="Arial"/>
          <w:color w:val="2C2D2E"/>
          <w:lang w:val="hy-AM"/>
        </w:rPr>
        <w:t xml:space="preserve"> </w:t>
      </w:r>
      <w:r w:rsidRPr="00736A88">
        <w:rPr>
          <w:rFonts w:ascii="GHEA Grapalat" w:hAnsi="GHEA Grapalat" w:cs="Sylfaen"/>
          <w:color w:val="2C2D2E"/>
          <w:lang w:val="hy-AM"/>
        </w:rPr>
        <w:t>չափերն</w:t>
      </w:r>
      <w:r w:rsidRPr="00736A88">
        <w:rPr>
          <w:rFonts w:ascii="GHEA Grapalat" w:hAnsi="GHEA Grapalat" w:cs="Arial"/>
          <w:color w:val="2C2D2E"/>
          <w:lang w:val="hy-AM"/>
        </w:rPr>
        <w:t xml:space="preserve"> </w:t>
      </w:r>
      <w:r w:rsidRPr="00736A88">
        <w:rPr>
          <w:rFonts w:ascii="GHEA Grapalat" w:hAnsi="GHEA Grapalat" w:cs="Sylfaen"/>
          <w:color w:val="2C2D2E"/>
          <w:lang w:val="hy-AM"/>
        </w:rPr>
        <w:t>ավելացնելու</w:t>
      </w:r>
      <w:r w:rsidRPr="00736A88">
        <w:rPr>
          <w:rFonts w:ascii="GHEA Grapalat" w:hAnsi="GHEA Grapalat" w:cs="Arial"/>
          <w:color w:val="2C2D2E"/>
          <w:lang w:val="hy-AM"/>
        </w:rPr>
        <w:t xml:space="preserve"> </w:t>
      </w:r>
      <w:r w:rsidRPr="00736A88">
        <w:rPr>
          <w:rFonts w:ascii="GHEA Grapalat" w:hAnsi="GHEA Grapalat" w:cs="Sylfaen"/>
          <w:color w:val="2C2D2E"/>
          <w:lang w:val="hy-AM"/>
        </w:rPr>
        <w:t>դեպքում</w:t>
      </w:r>
      <w:r w:rsidRPr="00736A88">
        <w:rPr>
          <w:rFonts w:ascii="GHEA Grapalat" w:hAnsi="GHEA Grapalat" w:cs="Arial"/>
          <w:color w:val="2C2D2E"/>
          <w:lang w:val="hy-AM"/>
        </w:rPr>
        <w:t xml:space="preserve"> </w:t>
      </w:r>
      <w:r w:rsidRPr="00736A88">
        <w:rPr>
          <w:rFonts w:ascii="GHEA Grapalat" w:hAnsi="GHEA Grapalat" w:cs="Sylfaen"/>
          <w:color w:val="2C2D2E"/>
          <w:lang w:val="hy-AM"/>
        </w:rPr>
        <w:t>պետք</w:t>
      </w:r>
      <w:r w:rsidRPr="00736A88">
        <w:rPr>
          <w:rFonts w:ascii="GHEA Grapalat" w:hAnsi="GHEA Grapalat" w:cs="Arial"/>
          <w:color w:val="2C2D2E"/>
          <w:lang w:val="hy-AM"/>
        </w:rPr>
        <w:t xml:space="preserve"> </w:t>
      </w:r>
      <w:r w:rsidRPr="00736A88">
        <w:rPr>
          <w:rFonts w:ascii="GHEA Grapalat" w:hAnsi="GHEA Grapalat" w:cs="Sylfaen"/>
          <w:color w:val="2C2D2E"/>
          <w:lang w:val="hy-AM"/>
        </w:rPr>
        <w:t>է</w:t>
      </w:r>
      <w:r w:rsidRPr="00736A88">
        <w:rPr>
          <w:rFonts w:ascii="GHEA Grapalat" w:hAnsi="GHEA Grapalat" w:cs="Arial"/>
          <w:color w:val="2C2D2E"/>
          <w:lang w:val="hy-AM"/>
        </w:rPr>
        <w:t xml:space="preserve"> </w:t>
      </w:r>
      <w:r w:rsidRPr="00736A88">
        <w:rPr>
          <w:rFonts w:ascii="GHEA Grapalat" w:hAnsi="GHEA Grapalat" w:cs="Sylfaen"/>
          <w:color w:val="2C2D2E"/>
          <w:lang w:val="hy-AM"/>
        </w:rPr>
        <w:t>հատկացվեին</w:t>
      </w:r>
      <w:r w:rsidRPr="00736A88">
        <w:rPr>
          <w:rFonts w:ascii="GHEA Grapalat" w:hAnsi="GHEA Grapalat" w:cs="Arial"/>
          <w:color w:val="2C2D2E"/>
          <w:lang w:val="hy-AM"/>
        </w:rPr>
        <w:t xml:space="preserve"> </w:t>
      </w:r>
      <w:r w:rsidRPr="00736A88">
        <w:rPr>
          <w:rFonts w:ascii="GHEA Grapalat" w:hAnsi="GHEA Grapalat" w:cs="Sylfaen"/>
          <w:color w:val="2C2D2E"/>
          <w:lang w:val="hy-AM"/>
        </w:rPr>
        <w:t>կրկնակի</w:t>
      </w:r>
      <w:r w:rsidRPr="00736A88">
        <w:rPr>
          <w:rFonts w:ascii="GHEA Grapalat" w:hAnsi="GHEA Grapalat" w:cs="Arial"/>
          <w:color w:val="2C2D2E"/>
          <w:lang w:val="hy-AM"/>
        </w:rPr>
        <w:t xml:space="preserve"> </w:t>
      </w:r>
      <w:r w:rsidRPr="00736A88">
        <w:rPr>
          <w:rFonts w:ascii="GHEA Grapalat" w:hAnsi="GHEA Grapalat" w:cs="Sylfaen"/>
          <w:color w:val="2C2D2E"/>
          <w:lang w:val="hy-AM"/>
        </w:rPr>
        <w:t>անգամ</w:t>
      </w:r>
      <w:r w:rsidRPr="00736A88">
        <w:rPr>
          <w:rFonts w:ascii="GHEA Grapalat" w:hAnsi="GHEA Grapalat" w:cs="Arial"/>
          <w:color w:val="2C2D2E"/>
          <w:lang w:val="hy-AM"/>
        </w:rPr>
        <w:t xml:space="preserve"> </w:t>
      </w:r>
      <w:r w:rsidRPr="00736A88">
        <w:rPr>
          <w:rFonts w:ascii="GHEA Grapalat" w:hAnsi="GHEA Grapalat" w:cs="Sylfaen"/>
          <w:color w:val="2C2D2E"/>
          <w:lang w:val="hy-AM"/>
        </w:rPr>
        <w:t>ավելի</w:t>
      </w:r>
      <w:r w:rsidRPr="00736A88">
        <w:rPr>
          <w:rFonts w:ascii="GHEA Grapalat" w:hAnsi="GHEA Grapalat" w:cs="Arial"/>
          <w:color w:val="2C2D2E"/>
          <w:lang w:val="hy-AM"/>
        </w:rPr>
        <w:t xml:space="preserve"> </w:t>
      </w:r>
      <w:r w:rsidRPr="00736A88">
        <w:rPr>
          <w:rFonts w:ascii="GHEA Grapalat" w:hAnsi="GHEA Grapalat" w:cs="Sylfaen"/>
          <w:color w:val="2C2D2E"/>
          <w:lang w:val="hy-AM"/>
        </w:rPr>
        <w:t>շատ</w:t>
      </w:r>
      <w:r w:rsidRPr="00736A88">
        <w:rPr>
          <w:rFonts w:ascii="GHEA Grapalat" w:hAnsi="GHEA Grapalat" w:cs="Arial"/>
          <w:color w:val="2C2D2E"/>
          <w:lang w:val="hy-AM"/>
        </w:rPr>
        <w:t xml:space="preserve"> </w:t>
      </w:r>
      <w:r w:rsidRPr="00736A88">
        <w:rPr>
          <w:rFonts w:ascii="GHEA Grapalat" w:hAnsi="GHEA Grapalat" w:cs="Sylfaen"/>
          <w:color w:val="2C2D2E"/>
          <w:lang w:val="hy-AM"/>
        </w:rPr>
        <w:t>միջոցներ։</w:t>
      </w:r>
      <w:r w:rsidRPr="00736A88">
        <w:rPr>
          <w:rFonts w:ascii="GHEA Grapalat" w:hAnsi="GHEA Grapalat" w:cs="Arial"/>
          <w:color w:val="2C2D2E"/>
          <w:lang w:val="hy-AM"/>
        </w:rPr>
        <w:t xml:space="preserve"> </w:t>
      </w:r>
      <w:r w:rsidRPr="00736A88">
        <w:rPr>
          <w:rFonts w:ascii="GHEA Grapalat" w:hAnsi="GHEA Grapalat" w:cs="Sylfaen"/>
          <w:color w:val="2C2D2E"/>
          <w:lang w:val="hy-AM"/>
        </w:rPr>
        <w:t>Միաժամանակ</w:t>
      </w:r>
      <w:r w:rsidRPr="00736A88">
        <w:rPr>
          <w:rFonts w:ascii="GHEA Grapalat" w:hAnsi="GHEA Grapalat" w:cs="Arial"/>
          <w:color w:val="2C2D2E"/>
          <w:lang w:val="hy-AM"/>
        </w:rPr>
        <w:t xml:space="preserve">, </w:t>
      </w:r>
      <w:r w:rsidRPr="00736A88">
        <w:rPr>
          <w:rFonts w:ascii="GHEA Grapalat" w:hAnsi="GHEA Grapalat" w:cs="Sylfaen"/>
          <w:color w:val="2C2D2E"/>
          <w:lang w:val="hy-AM"/>
        </w:rPr>
        <w:t>հետվճարի</w:t>
      </w:r>
      <w:r w:rsidRPr="00736A88">
        <w:rPr>
          <w:rFonts w:ascii="GHEA Grapalat" w:hAnsi="GHEA Grapalat" w:cs="Arial"/>
          <w:color w:val="2C2D2E"/>
          <w:lang w:val="hy-AM"/>
        </w:rPr>
        <w:t xml:space="preserve"> </w:t>
      </w:r>
      <w:r w:rsidRPr="00736A88">
        <w:rPr>
          <w:rFonts w:ascii="GHEA Grapalat" w:hAnsi="GHEA Grapalat" w:cs="Sylfaen"/>
          <w:color w:val="2C2D2E"/>
          <w:lang w:val="hy-AM"/>
        </w:rPr>
        <w:t>չափերի</w:t>
      </w:r>
      <w:r w:rsidRPr="00736A88">
        <w:rPr>
          <w:rFonts w:ascii="GHEA Grapalat" w:hAnsi="GHEA Grapalat" w:cs="Arial"/>
          <w:color w:val="2C2D2E"/>
          <w:lang w:val="hy-AM"/>
        </w:rPr>
        <w:t xml:space="preserve"> </w:t>
      </w:r>
      <w:r w:rsidRPr="00736A88">
        <w:rPr>
          <w:rFonts w:ascii="GHEA Grapalat" w:hAnsi="GHEA Grapalat" w:cs="Sylfaen"/>
          <w:color w:val="2C2D2E"/>
          <w:lang w:val="hy-AM"/>
        </w:rPr>
        <w:t>ավելացումը</w:t>
      </w:r>
      <w:r w:rsidRPr="00736A88">
        <w:rPr>
          <w:rFonts w:ascii="GHEA Grapalat" w:hAnsi="GHEA Grapalat" w:cs="Arial"/>
          <w:color w:val="2C2D2E"/>
          <w:lang w:val="hy-AM"/>
        </w:rPr>
        <w:t xml:space="preserve"> </w:t>
      </w:r>
      <w:r w:rsidRPr="00736A88">
        <w:rPr>
          <w:rFonts w:ascii="GHEA Grapalat" w:hAnsi="GHEA Grapalat" w:cs="Sylfaen"/>
          <w:color w:val="2C2D2E"/>
          <w:lang w:val="hy-AM"/>
        </w:rPr>
        <w:t>կնպաստի</w:t>
      </w:r>
      <w:r w:rsidRPr="00736A88">
        <w:rPr>
          <w:rFonts w:ascii="GHEA Grapalat" w:hAnsi="GHEA Grapalat" w:cs="Arial"/>
          <w:color w:val="2C2D2E"/>
          <w:lang w:val="hy-AM"/>
        </w:rPr>
        <w:t xml:space="preserve"> </w:t>
      </w:r>
      <w:r w:rsidRPr="00736A88">
        <w:rPr>
          <w:rFonts w:ascii="GHEA Grapalat" w:hAnsi="GHEA Grapalat" w:cs="Sylfaen"/>
          <w:color w:val="2C2D2E"/>
          <w:lang w:val="hy-AM"/>
        </w:rPr>
        <w:t>անկանխիկ</w:t>
      </w:r>
      <w:r w:rsidRPr="00736A88">
        <w:rPr>
          <w:rFonts w:ascii="GHEA Grapalat" w:hAnsi="GHEA Grapalat" w:cs="Arial"/>
          <w:color w:val="2C2D2E"/>
          <w:lang w:val="hy-AM"/>
        </w:rPr>
        <w:t xml:space="preserve"> </w:t>
      </w:r>
      <w:r w:rsidRPr="00736A88">
        <w:rPr>
          <w:rFonts w:ascii="GHEA Grapalat" w:hAnsi="GHEA Grapalat" w:cs="Sylfaen"/>
          <w:color w:val="2C2D2E"/>
          <w:lang w:val="hy-AM"/>
        </w:rPr>
        <w:t>գործառնությունների</w:t>
      </w:r>
      <w:r w:rsidRPr="00736A88">
        <w:rPr>
          <w:rFonts w:ascii="GHEA Grapalat" w:hAnsi="GHEA Grapalat" w:cs="Arial"/>
          <w:color w:val="2C2D2E"/>
          <w:lang w:val="hy-AM"/>
        </w:rPr>
        <w:t xml:space="preserve"> </w:t>
      </w:r>
      <w:r w:rsidRPr="00736A88">
        <w:rPr>
          <w:rFonts w:ascii="GHEA Grapalat" w:hAnsi="GHEA Grapalat" w:cs="Sylfaen"/>
          <w:color w:val="2C2D2E"/>
          <w:lang w:val="hy-AM"/>
        </w:rPr>
        <w:t>ծավալների</w:t>
      </w:r>
      <w:r w:rsidRPr="00736A88">
        <w:rPr>
          <w:rFonts w:ascii="GHEA Grapalat" w:hAnsi="GHEA Grapalat" w:cs="Arial"/>
          <w:color w:val="2C2D2E"/>
          <w:lang w:val="hy-AM"/>
        </w:rPr>
        <w:t xml:space="preserve"> </w:t>
      </w:r>
      <w:r w:rsidRPr="00736A88">
        <w:rPr>
          <w:rFonts w:ascii="GHEA Grapalat" w:hAnsi="GHEA Grapalat" w:cs="Sylfaen"/>
          <w:color w:val="2C2D2E"/>
          <w:lang w:val="hy-AM"/>
        </w:rPr>
        <w:t>ավելացմանը</w:t>
      </w:r>
      <w:r w:rsidRPr="00736A88">
        <w:rPr>
          <w:rFonts w:ascii="GHEA Grapalat" w:hAnsi="GHEA Grapalat" w:cs="Tahoma"/>
          <w:color w:val="2C2D2E"/>
          <w:lang w:val="hy-AM"/>
        </w:rPr>
        <w:t>։</w:t>
      </w:r>
      <w:r w:rsidRPr="00736A88">
        <w:rPr>
          <w:rFonts w:ascii="GHEA Grapalat" w:hAnsi="GHEA Grapalat"/>
          <w:color w:val="000000"/>
          <w:shd w:val="clear" w:color="auto" w:fill="FFFFFF"/>
          <w:lang w:val="hy-AM"/>
        </w:rPr>
        <w:t xml:space="preserve"> </w:t>
      </w:r>
    </w:p>
    <w:p w:rsidR="009D0293" w:rsidRPr="00736A88" w:rsidRDefault="009D0293" w:rsidP="009D0293">
      <w:pPr>
        <w:pStyle w:val="NormalWeb"/>
        <w:shd w:val="clear" w:color="auto" w:fill="FFFFFF"/>
        <w:spacing w:before="0" w:beforeAutospacing="0" w:after="0" w:afterAutospacing="0" w:line="360" w:lineRule="auto"/>
        <w:ind w:firstLine="630"/>
        <w:jc w:val="both"/>
        <w:rPr>
          <w:rFonts w:ascii="GHEA Grapalat" w:hAnsi="GHEA Grapalat"/>
          <w:color w:val="000000"/>
          <w:shd w:val="clear" w:color="auto" w:fill="FFFFFF"/>
          <w:lang w:val="hy-AM"/>
        </w:rPr>
      </w:pPr>
      <w:r w:rsidRPr="00736A88">
        <w:rPr>
          <w:rFonts w:ascii="GHEA Grapalat" w:hAnsi="GHEA Grapalat"/>
          <w:lang w:val="hy-AM"/>
        </w:rPr>
        <w:t>Որոշման նախագծի ընդունման դեպքում՝</w:t>
      </w:r>
      <w:r w:rsidRPr="00736A88">
        <w:rPr>
          <w:rFonts w:ascii="GHEA Grapalat" w:hAnsi="GHEA Grapalat" w:cs="Sylfaen"/>
          <w:color w:val="2C2D2E"/>
          <w:lang w:val="hy-AM"/>
        </w:rPr>
        <w:t xml:space="preserve"> </w:t>
      </w:r>
      <w:r w:rsidRPr="00736A88">
        <w:rPr>
          <w:rFonts w:ascii="GHEA Grapalat" w:hAnsi="GHEA Grapalat"/>
          <w:lang w:val="hy-AM"/>
        </w:rPr>
        <w:t xml:space="preserve">անկանխիկ եղանակով վճարումներից կենսաթոշակառուներին </w:t>
      </w:r>
      <w:r w:rsidRPr="00736A88">
        <w:rPr>
          <w:rFonts w:ascii="GHEA Grapalat" w:hAnsi="GHEA Grapalat" w:cs="Sylfaen"/>
          <w:color w:val="2C2D2E"/>
          <w:lang w:val="hy-AM"/>
        </w:rPr>
        <w:t>հետվճարի</w:t>
      </w:r>
      <w:r w:rsidRPr="00736A88">
        <w:rPr>
          <w:rFonts w:ascii="GHEA Grapalat" w:hAnsi="GHEA Grapalat" w:cs="Arial"/>
          <w:color w:val="2C2D2E"/>
          <w:lang w:val="hy-AM"/>
        </w:rPr>
        <w:t xml:space="preserve"> </w:t>
      </w:r>
      <w:r w:rsidRPr="00736A88">
        <w:rPr>
          <w:rFonts w:ascii="GHEA Grapalat" w:hAnsi="GHEA Grapalat" w:cs="Sylfaen"/>
          <w:color w:val="2C2D2E"/>
          <w:lang w:val="hy-AM"/>
        </w:rPr>
        <w:t>հաշվառմամբ</w:t>
      </w:r>
      <w:r w:rsidRPr="00736A88">
        <w:rPr>
          <w:rFonts w:ascii="GHEA Grapalat" w:hAnsi="GHEA Grapalat" w:cs="Arial"/>
          <w:color w:val="2C2D2E"/>
          <w:lang w:val="hy-AM"/>
        </w:rPr>
        <w:t xml:space="preserve"> </w:t>
      </w:r>
      <w:r w:rsidRPr="00736A88">
        <w:rPr>
          <w:rFonts w:ascii="GHEA Grapalat" w:hAnsi="GHEA Grapalat" w:cs="Sylfaen"/>
          <w:color w:val="2C2D2E"/>
          <w:lang w:val="hy-AM"/>
        </w:rPr>
        <w:t>կենսաթոշակի</w:t>
      </w:r>
      <w:r w:rsidRPr="00736A88">
        <w:rPr>
          <w:rFonts w:ascii="GHEA Grapalat" w:hAnsi="GHEA Grapalat" w:cs="Arial"/>
          <w:color w:val="2C2D2E"/>
          <w:lang w:val="hy-AM"/>
        </w:rPr>
        <w:t xml:space="preserve"> </w:t>
      </w:r>
      <w:r w:rsidRPr="00736A88">
        <w:rPr>
          <w:rFonts w:ascii="GHEA Grapalat" w:hAnsi="GHEA Grapalat" w:cs="Sylfaen"/>
          <w:color w:val="2C2D2E"/>
          <w:lang w:val="hy-AM"/>
        </w:rPr>
        <w:t>միջին</w:t>
      </w:r>
      <w:r w:rsidRPr="00736A88">
        <w:rPr>
          <w:rFonts w:ascii="GHEA Grapalat" w:hAnsi="GHEA Grapalat" w:cs="Arial"/>
          <w:color w:val="2C2D2E"/>
          <w:lang w:val="hy-AM"/>
        </w:rPr>
        <w:t xml:space="preserve"> </w:t>
      </w:r>
      <w:r w:rsidRPr="00736A88">
        <w:rPr>
          <w:rFonts w:ascii="GHEA Grapalat" w:hAnsi="GHEA Grapalat" w:cs="Sylfaen"/>
          <w:color w:val="2C2D2E"/>
          <w:lang w:val="hy-AM"/>
        </w:rPr>
        <w:t>ամսական</w:t>
      </w:r>
      <w:r w:rsidRPr="00736A88">
        <w:rPr>
          <w:rFonts w:ascii="GHEA Grapalat" w:hAnsi="GHEA Grapalat" w:cs="Arial"/>
          <w:color w:val="2C2D2E"/>
          <w:lang w:val="hy-AM"/>
        </w:rPr>
        <w:t xml:space="preserve"> </w:t>
      </w:r>
      <w:r w:rsidRPr="00736A88">
        <w:rPr>
          <w:rFonts w:ascii="GHEA Grapalat" w:hAnsi="GHEA Grapalat" w:cs="Sylfaen"/>
          <w:color w:val="2C2D2E"/>
          <w:lang w:val="hy-AM"/>
        </w:rPr>
        <w:t>չափը</w:t>
      </w:r>
      <w:r w:rsidRPr="00736A88">
        <w:rPr>
          <w:rFonts w:ascii="GHEA Grapalat" w:hAnsi="GHEA Grapalat" w:cs="Arial"/>
          <w:color w:val="2C2D2E"/>
          <w:lang w:val="hy-AM"/>
        </w:rPr>
        <w:t xml:space="preserve"> </w:t>
      </w:r>
      <w:r w:rsidRPr="00736A88">
        <w:rPr>
          <w:rFonts w:ascii="GHEA Grapalat" w:hAnsi="GHEA Grapalat" w:cs="Sylfaen"/>
          <w:color w:val="2C2D2E"/>
          <w:lang w:val="hy-AM"/>
        </w:rPr>
        <w:t>կկազմի</w:t>
      </w:r>
      <w:r w:rsidRPr="00736A88">
        <w:rPr>
          <w:rFonts w:ascii="GHEA Grapalat" w:hAnsi="GHEA Grapalat" w:cs="Arial"/>
          <w:color w:val="2C2D2E"/>
          <w:lang w:val="hy-AM"/>
        </w:rPr>
        <w:t xml:space="preserve"> </w:t>
      </w:r>
      <w:r w:rsidR="003664E4">
        <w:rPr>
          <w:rFonts w:ascii="GHEA Grapalat" w:hAnsi="GHEA Grapalat" w:cs="Sylfaen"/>
          <w:color w:val="2C2D2E"/>
          <w:lang w:val="hy-AM"/>
        </w:rPr>
        <w:t>շուրջ</w:t>
      </w:r>
      <w:r w:rsidRPr="00736A88">
        <w:rPr>
          <w:rFonts w:ascii="GHEA Grapalat" w:hAnsi="GHEA Grapalat" w:cs="Arial"/>
          <w:color w:val="2C2D2E"/>
          <w:lang w:val="hy-AM"/>
        </w:rPr>
        <w:t xml:space="preserve"> 56000 </w:t>
      </w:r>
      <w:r w:rsidRPr="00736A88">
        <w:rPr>
          <w:rFonts w:ascii="GHEA Grapalat" w:hAnsi="GHEA Grapalat" w:cs="Sylfaen"/>
          <w:color w:val="2C2D2E"/>
          <w:lang w:val="hy-AM"/>
        </w:rPr>
        <w:t>դրամ</w:t>
      </w:r>
      <w:r w:rsidRPr="00736A88">
        <w:rPr>
          <w:rFonts w:ascii="GHEA Grapalat" w:hAnsi="GHEA Grapalat" w:cs="Tahoma"/>
          <w:color w:val="2C2D2E"/>
          <w:lang w:val="hy-AM"/>
        </w:rPr>
        <w:t xml:space="preserve">, իսկ </w:t>
      </w:r>
      <w:r w:rsidRPr="00736A88">
        <w:rPr>
          <w:rFonts w:ascii="GHEA Grapalat" w:hAnsi="GHEA Grapalat"/>
          <w:lang w:val="hy-AM"/>
        </w:rPr>
        <w:t>միջոցառման շահառուների թիվը կ</w:t>
      </w:r>
      <w:r w:rsidR="003664E4">
        <w:rPr>
          <w:rFonts w:ascii="GHEA Grapalat" w:hAnsi="GHEA Grapalat"/>
          <w:lang w:val="hy-AM"/>
        </w:rPr>
        <w:t xml:space="preserve">անխատեսվում է </w:t>
      </w:r>
      <w:r w:rsidRPr="00736A88">
        <w:rPr>
          <w:rFonts w:ascii="GHEA Grapalat" w:hAnsi="GHEA Grapalat"/>
          <w:lang w:val="hy-AM"/>
        </w:rPr>
        <w:t xml:space="preserve">412000 անձ:  </w:t>
      </w:r>
    </w:p>
    <w:p w:rsidR="009D0293" w:rsidRPr="00736A88" w:rsidRDefault="009D0293" w:rsidP="00E554F8">
      <w:pPr>
        <w:pStyle w:val="NormalWeb"/>
        <w:shd w:val="clear" w:color="auto" w:fill="FFFFFF"/>
        <w:spacing w:before="0" w:beforeAutospacing="0" w:after="0" w:afterAutospacing="0" w:line="360" w:lineRule="auto"/>
        <w:ind w:firstLine="630"/>
        <w:jc w:val="both"/>
        <w:rPr>
          <w:rFonts w:ascii="GHEA Grapalat" w:hAnsi="GHEA Grapalat"/>
          <w:color w:val="000000"/>
          <w:shd w:val="clear" w:color="auto" w:fill="FFFFFF"/>
          <w:lang w:val="hy-AM"/>
        </w:rPr>
      </w:pPr>
      <w:r w:rsidRPr="00736A88">
        <w:rPr>
          <w:rFonts w:ascii="GHEA Grapalat" w:hAnsi="GHEA Grapalat"/>
          <w:color w:val="000000"/>
          <w:lang w:val="hy-AM"/>
        </w:rPr>
        <w:t>Նախագծով առաջարկվում է նաև հստակեցնել</w:t>
      </w:r>
      <w:r w:rsidRPr="00736A88">
        <w:rPr>
          <w:rFonts w:ascii="GHEA Grapalat" w:hAnsi="GHEA Grapalat"/>
          <w:color w:val="000000"/>
          <w:shd w:val="clear" w:color="auto" w:fill="FFFFFF"/>
          <w:lang w:val="hy-AM"/>
        </w:rPr>
        <w:t xml:space="preserve"> կ</w:t>
      </w:r>
      <w:r w:rsidRPr="00736A88">
        <w:rPr>
          <w:rFonts w:ascii="GHEA Grapalat" w:hAnsi="GHEA Grapalat"/>
          <w:color w:val="000000"/>
          <w:lang w:val="hy-AM"/>
        </w:rPr>
        <w:t xml:space="preserve">ոմունալ ծառայությունների դիմաց վճարումներից հետվճար չհաշվարկելու հասկացությունը:  </w:t>
      </w:r>
    </w:p>
    <w:p w:rsidR="00E554F8" w:rsidRPr="00736A88" w:rsidRDefault="00E554F8" w:rsidP="006B1679">
      <w:pPr>
        <w:pStyle w:val="NormalWeb"/>
        <w:shd w:val="clear" w:color="auto" w:fill="FFFFFF"/>
        <w:spacing w:before="0" w:beforeAutospacing="0" w:after="0" w:afterAutospacing="0" w:line="360" w:lineRule="auto"/>
        <w:jc w:val="both"/>
        <w:rPr>
          <w:rFonts w:ascii="GHEA Grapalat" w:hAnsi="GHEA Grapalat"/>
          <w:color w:val="000000"/>
          <w:shd w:val="clear" w:color="auto" w:fill="FFFFFF"/>
          <w:lang w:val="hy-AM"/>
        </w:rPr>
      </w:pPr>
    </w:p>
    <w:p w:rsidR="0068626A" w:rsidRPr="00736A88" w:rsidRDefault="0068626A" w:rsidP="00E554F8">
      <w:pPr>
        <w:shd w:val="clear" w:color="auto" w:fill="FFFFFF"/>
        <w:tabs>
          <w:tab w:val="left" w:pos="450"/>
          <w:tab w:val="left" w:pos="990"/>
        </w:tabs>
        <w:spacing w:after="0" w:line="360" w:lineRule="auto"/>
        <w:ind w:firstLine="630"/>
        <w:jc w:val="both"/>
        <w:rPr>
          <w:rFonts w:ascii="GHEA Grapalat" w:hAnsi="GHEA Grapalat"/>
          <w:sz w:val="24"/>
          <w:szCs w:val="24"/>
          <w:lang w:val="hy-AM"/>
        </w:rPr>
      </w:pPr>
      <w:r w:rsidRPr="00736A88">
        <w:rPr>
          <w:rFonts w:ascii="GHEA Grapalat" w:hAnsi="GHEA Grapalat"/>
          <w:b/>
          <w:bCs/>
          <w:sz w:val="24"/>
          <w:szCs w:val="24"/>
          <w:lang w:val="hy-AM"/>
        </w:rPr>
        <w:t xml:space="preserve">3. </w:t>
      </w:r>
      <w:r w:rsidRPr="00736A88">
        <w:rPr>
          <w:rFonts w:ascii="GHEA Grapalat" w:hAnsi="GHEA Grapalat" w:cs="Sylfaen"/>
          <w:b/>
          <w:bCs/>
          <w:sz w:val="24"/>
          <w:szCs w:val="24"/>
          <w:lang w:val="hy-AM"/>
        </w:rPr>
        <w:t>Իրավական</w:t>
      </w:r>
      <w:r w:rsidRPr="00736A88">
        <w:rPr>
          <w:rFonts w:ascii="GHEA Grapalat" w:hAnsi="GHEA Grapalat"/>
          <w:b/>
          <w:bCs/>
          <w:sz w:val="24"/>
          <w:szCs w:val="24"/>
          <w:lang w:val="hy-AM"/>
        </w:rPr>
        <w:t xml:space="preserve"> </w:t>
      </w:r>
      <w:r w:rsidRPr="00736A88">
        <w:rPr>
          <w:rFonts w:ascii="GHEA Grapalat" w:hAnsi="GHEA Grapalat" w:cs="Sylfaen"/>
          <w:b/>
          <w:bCs/>
          <w:sz w:val="24"/>
          <w:szCs w:val="24"/>
          <w:lang w:val="hy-AM"/>
        </w:rPr>
        <w:t>ակտի</w:t>
      </w:r>
      <w:r w:rsidRPr="00736A88">
        <w:rPr>
          <w:rFonts w:ascii="GHEA Grapalat" w:hAnsi="GHEA Grapalat"/>
          <w:b/>
          <w:bCs/>
          <w:sz w:val="24"/>
          <w:szCs w:val="24"/>
          <w:lang w:val="hy-AM"/>
        </w:rPr>
        <w:t xml:space="preserve"> </w:t>
      </w:r>
      <w:r w:rsidRPr="00736A88">
        <w:rPr>
          <w:rFonts w:ascii="GHEA Grapalat" w:hAnsi="GHEA Grapalat" w:cs="Sylfaen"/>
          <w:b/>
          <w:bCs/>
          <w:sz w:val="24"/>
          <w:szCs w:val="24"/>
          <w:lang w:val="hy-AM"/>
        </w:rPr>
        <w:t>կիրառման</w:t>
      </w:r>
      <w:r w:rsidRPr="00736A88">
        <w:rPr>
          <w:rFonts w:ascii="GHEA Grapalat" w:hAnsi="GHEA Grapalat"/>
          <w:b/>
          <w:bCs/>
          <w:sz w:val="24"/>
          <w:szCs w:val="24"/>
          <w:lang w:val="hy-AM"/>
        </w:rPr>
        <w:t xml:space="preserve"> </w:t>
      </w:r>
      <w:r w:rsidRPr="00736A88">
        <w:rPr>
          <w:rFonts w:ascii="GHEA Grapalat" w:hAnsi="GHEA Grapalat" w:cs="Sylfaen"/>
          <w:b/>
          <w:bCs/>
          <w:sz w:val="24"/>
          <w:szCs w:val="24"/>
          <w:lang w:val="hy-AM"/>
        </w:rPr>
        <w:t>դեպքում</w:t>
      </w:r>
      <w:r w:rsidRPr="00736A88">
        <w:rPr>
          <w:rFonts w:ascii="GHEA Grapalat" w:hAnsi="GHEA Grapalat"/>
          <w:b/>
          <w:bCs/>
          <w:sz w:val="24"/>
          <w:szCs w:val="24"/>
          <w:lang w:val="hy-AM"/>
        </w:rPr>
        <w:t xml:space="preserve"> </w:t>
      </w:r>
      <w:r w:rsidRPr="00736A88">
        <w:rPr>
          <w:rFonts w:ascii="GHEA Grapalat" w:hAnsi="GHEA Grapalat" w:cs="Sylfaen"/>
          <w:b/>
          <w:bCs/>
          <w:sz w:val="24"/>
          <w:szCs w:val="24"/>
          <w:lang w:val="hy-AM"/>
        </w:rPr>
        <w:t>ակնկալվող</w:t>
      </w:r>
      <w:r w:rsidRPr="00736A88">
        <w:rPr>
          <w:rFonts w:ascii="GHEA Grapalat" w:hAnsi="GHEA Grapalat"/>
          <w:b/>
          <w:bCs/>
          <w:sz w:val="24"/>
          <w:szCs w:val="24"/>
          <w:lang w:val="hy-AM"/>
        </w:rPr>
        <w:t xml:space="preserve"> </w:t>
      </w:r>
      <w:r w:rsidRPr="00736A88">
        <w:rPr>
          <w:rFonts w:ascii="GHEA Grapalat" w:hAnsi="GHEA Grapalat" w:cs="Sylfaen"/>
          <w:b/>
          <w:bCs/>
          <w:sz w:val="24"/>
          <w:szCs w:val="24"/>
          <w:lang w:val="hy-AM"/>
        </w:rPr>
        <w:t>արդյունքը</w:t>
      </w:r>
      <w:r w:rsidRPr="00736A88">
        <w:rPr>
          <w:rFonts w:ascii="GHEA Grapalat" w:hAnsi="GHEA Grapalat"/>
          <w:sz w:val="24"/>
          <w:szCs w:val="24"/>
          <w:lang w:val="hy-AM"/>
        </w:rPr>
        <w:t xml:space="preserve"> </w:t>
      </w:r>
    </w:p>
    <w:p w:rsidR="0034696F" w:rsidRPr="00736A88" w:rsidRDefault="00983F23" w:rsidP="00E554F8">
      <w:pPr>
        <w:pStyle w:val="NormalWeb"/>
        <w:shd w:val="clear" w:color="auto" w:fill="FFFFFF"/>
        <w:spacing w:before="0" w:beforeAutospacing="0" w:after="0" w:afterAutospacing="0" w:line="360" w:lineRule="auto"/>
        <w:ind w:firstLine="630"/>
        <w:jc w:val="both"/>
        <w:rPr>
          <w:rFonts w:ascii="GHEA Grapalat" w:hAnsi="GHEA Grapalat" w:cs="Sylfaen"/>
          <w:color w:val="000000"/>
          <w:shd w:val="clear" w:color="auto" w:fill="FFFFFF"/>
          <w:lang w:val="hy-AM"/>
        </w:rPr>
      </w:pPr>
      <w:r w:rsidRPr="00736A88">
        <w:rPr>
          <w:rFonts w:ascii="GHEA Grapalat" w:hAnsi="GHEA Grapalat" w:cs="Sylfaen"/>
          <w:lang w:val="hy-AM"/>
        </w:rPr>
        <w:t>«</w:t>
      </w:r>
      <w:r w:rsidRPr="00736A88">
        <w:rPr>
          <w:rFonts w:ascii="GHEA Grapalat" w:hAnsi="GHEA Grapalat"/>
          <w:color w:val="000000"/>
          <w:shd w:val="clear" w:color="auto" w:fill="FFFFFF"/>
          <w:lang w:val="hy-AM"/>
        </w:rPr>
        <w:t>Հայաստանի</w:t>
      </w:r>
      <w:r w:rsidRPr="00736A88">
        <w:rPr>
          <w:rFonts w:ascii="GHEA Grapalat" w:hAnsi="GHEA Grapalat"/>
          <w:color w:val="000000"/>
          <w:shd w:val="clear" w:color="auto" w:fill="FFFFFF"/>
          <w:lang w:val="af-ZA"/>
        </w:rPr>
        <w:t xml:space="preserve"> </w:t>
      </w:r>
      <w:r w:rsidRPr="00736A88">
        <w:rPr>
          <w:rFonts w:ascii="GHEA Grapalat" w:hAnsi="GHEA Grapalat"/>
          <w:color w:val="000000"/>
          <w:shd w:val="clear" w:color="auto" w:fill="FFFFFF"/>
          <w:lang w:val="hy-AM"/>
        </w:rPr>
        <w:t>Հանրապետության</w:t>
      </w:r>
      <w:r w:rsidRPr="00736A88">
        <w:rPr>
          <w:rFonts w:ascii="GHEA Grapalat" w:hAnsi="GHEA Grapalat"/>
          <w:color w:val="000000"/>
          <w:shd w:val="clear" w:color="auto" w:fill="FFFFFF"/>
          <w:lang w:val="af-ZA"/>
        </w:rPr>
        <w:t xml:space="preserve"> </w:t>
      </w:r>
      <w:r w:rsidRPr="00736A88">
        <w:rPr>
          <w:rFonts w:ascii="GHEA Grapalat" w:hAnsi="GHEA Grapalat"/>
          <w:color w:val="000000"/>
          <w:shd w:val="clear" w:color="auto" w:fill="FFFFFF"/>
          <w:lang w:val="hy-AM"/>
        </w:rPr>
        <w:t>կառավարության</w:t>
      </w:r>
      <w:r w:rsidRPr="00736A88">
        <w:rPr>
          <w:rFonts w:ascii="GHEA Grapalat" w:hAnsi="GHEA Grapalat"/>
          <w:color w:val="000000"/>
          <w:shd w:val="clear" w:color="auto" w:fill="FFFFFF"/>
          <w:lang w:val="af-ZA"/>
        </w:rPr>
        <w:t xml:space="preserve"> 2023 թվականի դեկտեմբերի 28-ի N 2339-Լ </w:t>
      </w:r>
      <w:r w:rsidRPr="00736A88">
        <w:rPr>
          <w:rFonts w:ascii="GHEA Grapalat" w:hAnsi="GHEA Grapalat"/>
          <w:color w:val="000000"/>
          <w:shd w:val="clear" w:color="auto" w:fill="FFFFFF"/>
          <w:lang w:val="hy-AM"/>
        </w:rPr>
        <w:t>որոշման</w:t>
      </w:r>
      <w:r w:rsidRPr="00736A88">
        <w:rPr>
          <w:rFonts w:ascii="GHEA Grapalat" w:hAnsi="GHEA Grapalat"/>
          <w:color w:val="000000"/>
          <w:shd w:val="clear" w:color="auto" w:fill="FFFFFF"/>
          <w:lang w:val="af-ZA"/>
        </w:rPr>
        <w:t xml:space="preserve"> </w:t>
      </w:r>
      <w:r w:rsidRPr="00736A88">
        <w:rPr>
          <w:rFonts w:ascii="GHEA Grapalat" w:hAnsi="GHEA Grapalat"/>
          <w:color w:val="000000"/>
          <w:shd w:val="clear" w:color="auto" w:fill="FFFFFF"/>
          <w:lang w:val="hy-AM"/>
        </w:rPr>
        <w:t>մեջ</w:t>
      </w:r>
      <w:r w:rsidRPr="00736A88">
        <w:rPr>
          <w:rFonts w:ascii="GHEA Grapalat" w:hAnsi="GHEA Grapalat"/>
          <w:color w:val="000000"/>
          <w:shd w:val="clear" w:color="auto" w:fill="FFFFFF"/>
          <w:lang w:val="af-ZA"/>
        </w:rPr>
        <w:t xml:space="preserve"> </w:t>
      </w:r>
      <w:r w:rsidRPr="00736A88">
        <w:rPr>
          <w:rFonts w:ascii="GHEA Grapalat" w:hAnsi="GHEA Grapalat"/>
          <w:color w:val="000000"/>
          <w:shd w:val="clear" w:color="auto" w:fill="FFFFFF"/>
          <w:lang w:val="hy-AM"/>
        </w:rPr>
        <w:t>փոփոխություններ</w:t>
      </w:r>
      <w:r w:rsidRPr="00736A88">
        <w:rPr>
          <w:rFonts w:ascii="GHEA Grapalat" w:hAnsi="GHEA Grapalat"/>
          <w:color w:val="000000"/>
          <w:shd w:val="clear" w:color="auto" w:fill="FFFFFF"/>
          <w:lang w:val="af-ZA"/>
        </w:rPr>
        <w:t xml:space="preserve"> </w:t>
      </w:r>
      <w:r w:rsidR="00BD273A" w:rsidRPr="00736A88">
        <w:rPr>
          <w:rFonts w:ascii="GHEA Grapalat" w:hAnsi="GHEA Grapalat"/>
          <w:color w:val="000000"/>
          <w:shd w:val="clear" w:color="auto" w:fill="FFFFFF"/>
          <w:lang w:val="af-ZA"/>
        </w:rPr>
        <w:t>և լրացում</w:t>
      </w:r>
      <w:r w:rsidR="00CE6787" w:rsidRPr="00736A88">
        <w:rPr>
          <w:rFonts w:ascii="GHEA Grapalat" w:hAnsi="GHEA Grapalat"/>
          <w:color w:val="000000"/>
          <w:shd w:val="clear" w:color="auto" w:fill="FFFFFF"/>
          <w:lang w:val="af-ZA"/>
        </w:rPr>
        <w:t xml:space="preserve"> </w:t>
      </w:r>
      <w:r w:rsidRPr="00736A88">
        <w:rPr>
          <w:rFonts w:ascii="GHEA Grapalat" w:hAnsi="GHEA Grapalat"/>
          <w:color w:val="000000"/>
          <w:shd w:val="clear" w:color="auto" w:fill="FFFFFF"/>
          <w:lang w:val="hy-AM"/>
        </w:rPr>
        <w:t>կատարելու</w:t>
      </w:r>
      <w:r w:rsidRPr="00736A88">
        <w:rPr>
          <w:rFonts w:ascii="GHEA Grapalat" w:hAnsi="GHEA Grapalat"/>
          <w:color w:val="000000"/>
          <w:shd w:val="clear" w:color="auto" w:fill="FFFFFF"/>
          <w:lang w:val="af-ZA"/>
        </w:rPr>
        <w:t xml:space="preserve"> </w:t>
      </w:r>
      <w:r w:rsidRPr="00736A88">
        <w:rPr>
          <w:rFonts w:ascii="GHEA Grapalat" w:hAnsi="GHEA Grapalat"/>
          <w:color w:val="000000"/>
          <w:shd w:val="clear" w:color="auto" w:fill="FFFFFF"/>
          <w:lang w:val="hy-AM"/>
        </w:rPr>
        <w:t>մասին»</w:t>
      </w:r>
      <w:r w:rsidRPr="00736A88">
        <w:rPr>
          <w:rFonts w:ascii="GHEA Grapalat" w:hAnsi="GHEA Grapalat" w:cs="Sylfaen"/>
          <w:lang w:val="hy-AM"/>
        </w:rPr>
        <w:t xml:space="preserve"> </w:t>
      </w:r>
      <w:r w:rsidRPr="00736A88">
        <w:rPr>
          <w:rStyle w:val="Strong"/>
          <w:rFonts w:ascii="GHEA Grapalat" w:hAnsi="GHEA Grapalat"/>
          <w:b w:val="0"/>
          <w:color w:val="000000"/>
          <w:lang w:val="hy-AM"/>
        </w:rPr>
        <w:t>Հայաստանի</w:t>
      </w:r>
      <w:r w:rsidRPr="00736A88">
        <w:rPr>
          <w:rStyle w:val="Strong"/>
          <w:rFonts w:ascii="GHEA Grapalat" w:hAnsi="GHEA Grapalat"/>
          <w:b w:val="0"/>
          <w:color w:val="000000"/>
          <w:lang w:val="af-ZA"/>
        </w:rPr>
        <w:t xml:space="preserve"> </w:t>
      </w:r>
      <w:r w:rsidRPr="00736A88">
        <w:rPr>
          <w:rStyle w:val="Strong"/>
          <w:rFonts w:ascii="GHEA Grapalat" w:hAnsi="GHEA Grapalat"/>
          <w:b w:val="0"/>
          <w:color w:val="000000"/>
          <w:lang w:val="hy-AM"/>
        </w:rPr>
        <w:t>Հանրապետության</w:t>
      </w:r>
      <w:r w:rsidRPr="00736A88">
        <w:rPr>
          <w:rFonts w:ascii="GHEA Grapalat" w:hAnsi="GHEA Grapalat"/>
          <w:b/>
          <w:lang w:val="hy-AM"/>
        </w:rPr>
        <w:t xml:space="preserve"> </w:t>
      </w:r>
      <w:r w:rsidRPr="00736A88">
        <w:rPr>
          <w:rFonts w:ascii="GHEA Grapalat" w:hAnsi="GHEA Grapalat"/>
          <w:lang w:val="hy-AM"/>
        </w:rPr>
        <w:t xml:space="preserve">որոշման նախագծով ապահովվում է </w:t>
      </w:r>
      <w:r w:rsidRPr="00736A88">
        <w:rPr>
          <w:rFonts w:ascii="GHEA Grapalat" w:hAnsi="GHEA Grapalat" w:cs="Sylfaen"/>
          <w:color w:val="000000"/>
          <w:shd w:val="clear" w:color="auto" w:fill="FFFFFF"/>
          <w:lang w:val="hy-AM"/>
        </w:rPr>
        <w:t xml:space="preserve">Վարչապետի </w:t>
      </w:r>
      <w:r w:rsidR="00826D09" w:rsidRPr="00736A88">
        <w:rPr>
          <w:rFonts w:ascii="GHEA Grapalat" w:hAnsi="GHEA Grapalat" w:cs="Sylfaen"/>
          <w:color w:val="000000"/>
          <w:shd w:val="clear" w:color="auto" w:fill="FFFFFF"/>
          <w:lang w:val="hy-AM"/>
        </w:rPr>
        <w:t xml:space="preserve">մոտ կայացած խորհրդակկցության 09.09.2025 N Վ/135-2025 արձանագրության </w:t>
      </w:r>
      <w:r w:rsidR="00826D09" w:rsidRPr="00736A88">
        <w:rPr>
          <w:rFonts w:ascii="GHEA Grapalat" w:hAnsi="GHEA Grapalat"/>
          <w:bCs/>
          <w:color w:val="000000"/>
          <w:shd w:val="clear" w:color="auto" w:fill="FFFFFF"/>
          <w:lang w:val="hy-AM"/>
        </w:rPr>
        <w:t>3</w:t>
      </w:r>
      <w:r w:rsidR="00826D09" w:rsidRPr="00736A88">
        <w:rPr>
          <w:rFonts w:ascii="GHEA Grapalat" w:hAnsi="GHEA Grapalat"/>
          <w:color w:val="000000"/>
          <w:shd w:val="clear" w:color="auto" w:fill="FFFFFF"/>
          <w:lang w:val="hy-AM"/>
        </w:rPr>
        <w:t>-րդ կետի 4</w:t>
      </w:r>
      <w:r w:rsidR="00826D09" w:rsidRPr="00736A88">
        <w:rPr>
          <w:rFonts w:ascii="GHEA Grapalat" w:hAnsi="GHEA Grapalat"/>
          <w:bCs/>
          <w:color w:val="000000"/>
          <w:shd w:val="clear" w:color="auto" w:fill="FFFFFF"/>
          <w:lang w:val="hy-AM"/>
        </w:rPr>
        <w:t>-րդ ենթակետի</w:t>
      </w:r>
      <w:r w:rsidR="00826D09" w:rsidRPr="00736A88">
        <w:rPr>
          <w:rFonts w:ascii="GHEA Grapalat" w:hAnsi="GHEA Grapalat" w:cs="Sylfaen"/>
          <w:color w:val="000000"/>
          <w:shd w:val="clear" w:color="auto" w:fill="FFFFFF"/>
          <w:lang w:val="hy-AM"/>
        </w:rPr>
        <w:t xml:space="preserve"> </w:t>
      </w:r>
      <w:r w:rsidR="0034696F" w:rsidRPr="00736A88">
        <w:rPr>
          <w:rFonts w:ascii="GHEA Grapalat" w:hAnsi="GHEA Grapalat" w:cs="Sylfaen"/>
          <w:color w:val="000000"/>
          <w:shd w:val="clear" w:color="auto" w:fill="FFFFFF"/>
          <w:lang w:val="hy-AM"/>
        </w:rPr>
        <w:t>հանձնարարականի կատարումը:</w:t>
      </w:r>
    </w:p>
    <w:p w:rsidR="00470781" w:rsidRPr="00736A88" w:rsidRDefault="00470781" w:rsidP="00E554F8">
      <w:pPr>
        <w:pStyle w:val="NormalWeb"/>
        <w:shd w:val="clear" w:color="auto" w:fill="FFFFFF"/>
        <w:spacing w:before="0" w:beforeAutospacing="0" w:after="0" w:afterAutospacing="0" w:line="360" w:lineRule="auto"/>
        <w:ind w:firstLine="630"/>
        <w:jc w:val="both"/>
        <w:rPr>
          <w:rFonts w:ascii="GHEA Grapalat" w:hAnsi="GHEA Grapalat"/>
          <w:lang w:val="hy-AM"/>
        </w:rPr>
      </w:pPr>
    </w:p>
    <w:p w:rsidR="0068626A" w:rsidRPr="00736A88" w:rsidRDefault="0068626A" w:rsidP="00E554F8">
      <w:pPr>
        <w:tabs>
          <w:tab w:val="left" w:pos="567"/>
          <w:tab w:val="left" w:pos="900"/>
        </w:tabs>
        <w:spacing w:after="0" w:line="360" w:lineRule="auto"/>
        <w:ind w:firstLine="630"/>
        <w:jc w:val="both"/>
        <w:rPr>
          <w:rFonts w:ascii="GHEA Grapalat" w:hAnsi="GHEA Grapalat" w:cs="Sylfaen"/>
          <w:b/>
          <w:sz w:val="24"/>
          <w:szCs w:val="24"/>
          <w:lang w:val="hy-AM"/>
        </w:rPr>
      </w:pPr>
      <w:r w:rsidRPr="00736A88">
        <w:rPr>
          <w:rFonts w:ascii="GHEA Grapalat" w:hAnsi="GHEA Grapalat" w:cs="Sylfaen"/>
          <w:b/>
          <w:sz w:val="24"/>
          <w:szCs w:val="24"/>
          <w:lang w:val="hy-AM"/>
        </w:rPr>
        <w:lastRenderedPageBreak/>
        <w:t>4.</w:t>
      </w:r>
      <w:r w:rsidRPr="00736A88">
        <w:rPr>
          <w:rFonts w:ascii="GHEA Grapalat" w:hAnsi="GHEA Grapalat"/>
          <w:b/>
          <w:bCs/>
          <w:sz w:val="24"/>
          <w:szCs w:val="24"/>
          <w:lang w:val="hy-AM"/>
        </w:rPr>
        <w:t xml:space="preserve"> Կապը ռազմավարական փաստաթղթերի հետ, Հայաստանի վերափոխման ռազմավարություն 2050, Կառավարության 2021-2026թթ</w:t>
      </w:r>
      <w:r w:rsidRPr="00736A88">
        <w:rPr>
          <w:rFonts w:ascii="MS Mincho" w:eastAsia="MS Mincho" w:hAnsi="MS Mincho" w:cs="MS Mincho" w:hint="eastAsia"/>
          <w:b/>
          <w:bCs/>
          <w:sz w:val="24"/>
          <w:szCs w:val="24"/>
          <w:lang w:val="hy-AM"/>
        </w:rPr>
        <w:t>․</w:t>
      </w:r>
      <w:r w:rsidRPr="00736A88">
        <w:rPr>
          <w:rFonts w:ascii="GHEA Grapalat" w:hAnsi="GHEA Grapalat"/>
          <w:b/>
          <w:bCs/>
          <w:sz w:val="24"/>
          <w:szCs w:val="24"/>
          <w:lang w:val="hy-AM"/>
        </w:rPr>
        <w:t xml:space="preserve"> ծրագիր, ոլորտային և/կամ այլ ռազմավարություններ:</w:t>
      </w:r>
    </w:p>
    <w:p w:rsidR="00BE7D4B" w:rsidRPr="00736A88" w:rsidRDefault="0068626A" w:rsidP="00E554F8">
      <w:pPr>
        <w:tabs>
          <w:tab w:val="left" w:pos="1170"/>
        </w:tabs>
        <w:spacing w:after="0" w:line="360" w:lineRule="auto"/>
        <w:ind w:firstLine="630"/>
        <w:jc w:val="both"/>
        <w:rPr>
          <w:rFonts w:ascii="GHEA Grapalat" w:eastAsia="Times New Roman" w:hAnsi="GHEA Grapalat" w:cs="Times New Roman"/>
          <w:sz w:val="24"/>
          <w:szCs w:val="24"/>
          <w:lang w:val="hy-AM"/>
        </w:rPr>
      </w:pPr>
      <w:r w:rsidRPr="00736A88">
        <w:rPr>
          <w:rFonts w:ascii="GHEA Grapalat" w:eastAsia="Times New Roman" w:hAnsi="GHEA Grapalat" w:cs="Times New Roman"/>
          <w:sz w:val="24"/>
          <w:szCs w:val="24"/>
          <w:lang w:val="hy-AM"/>
        </w:rPr>
        <w:t>Նախագիծը բխում է</w:t>
      </w:r>
      <w:r w:rsidRPr="00736A88">
        <w:rPr>
          <w:rFonts w:ascii="GHEA Grapalat" w:hAnsi="GHEA Grapalat" w:cs="Sylfaen"/>
          <w:b/>
          <w:bCs/>
          <w:sz w:val="24"/>
          <w:szCs w:val="24"/>
          <w:lang w:val="hy-AM"/>
        </w:rPr>
        <w:t xml:space="preserve"> </w:t>
      </w:r>
      <w:r w:rsidRPr="00736A88">
        <w:rPr>
          <w:rFonts w:ascii="GHEA Grapalat" w:hAnsi="GHEA Grapalat" w:cs="Sylfaen"/>
          <w:bCs/>
          <w:sz w:val="24"/>
          <w:szCs w:val="24"/>
          <w:lang w:val="hy-AM"/>
        </w:rPr>
        <w:t>ՀՀ կ</w:t>
      </w:r>
      <w:r w:rsidRPr="00736A88">
        <w:rPr>
          <w:rFonts w:ascii="GHEA Grapalat" w:eastAsia="Times New Roman" w:hAnsi="GHEA Grapalat" w:cs="Times New Roman"/>
          <w:sz w:val="24"/>
          <w:szCs w:val="24"/>
          <w:lang w:val="hy-AM"/>
        </w:rPr>
        <w:t>առավարության 2021-2026թթ. ծրագրի 4.6 գլխի 1-ին պարբերությունից, այն է՝ «Կառավարությունը քայլեր է ձեռնարկելու մինչև 2026 թվականը նվազագույն կենսաթոշակի և կենսաթոշակի միջին չափերը հավասարեցնել համապատասխանաբար պարենային և սպառողական զամբյուղների արժեքներին, վերացնել ծայրահեղ աղքատությունը»:</w:t>
      </w:r>
    </w:p>
    <w:p w:rsidR="00470781" w:rsidRPr="00736A88" w:rsidRDefault="00470781" w:rsidP="00E554F8">
      <w:pPr>
        <w:tabs>
          <w:tab w:val="left" w:pos="1170"/>
        </w:tabs>
        <w:spacing w:after="0" w:line="360" w:lineRule="auto"/>
        <w:ind w:firstLine="630"/>
        <w:jc w:val="both"/>
        <w:rPr>
          <w:rFonts w:ascii="GHEA Grapalat" w:hAnsi="GHEA Grapalat"/>
          <w:sz w:val="24"/>
          <w:szCs w:val="24"/>
          <w:lang w:val="hy-AM"/>
        </w:rPr>
      </w:pPr>
    </w:p>
    <w:p w:rsidR="0068626A" w:rsidRPr="00736A88" w:rsidRDefault="0068626A" w:rsidP="00E554F8">
      <w:pPr>
        <w:tabs>
          <w:tab w:val="left" w:pos="567"/>
          <w:tab w:val="left" w:pos="900"/>
        </w:tabs>
        <w:spacing w:after="0" w:line="360" w:lineRule="auto"/>
        <w:ind w:firstLine="630"/>
        <w:jc w:val="both"/>
        <w:rPr>
          <w:rFonts w:ascii="GHEA Grapalat" w:hAnsi="GHEA Grapalat" w:cs="Sylfaen"/>
          <w:b/>
          <w:sz w:val="24"/>
          <w:szCs w:val="24"/>
          <w:lang w:val="hy-AM"/>
        </w:rPr>
      </w:pPr>
      <w:r w:rsidRPr="00736A88">
        <w:rPr>
          <w:rFonts w:ascii="GHEA Grapalat" w:hAnsi="GHEA Grapalat" w:cs="Sylfaen"/>
          <w:b/>
          <w:sz w:val="24"/>
          <w:szCs w:val="24"/>
          <w:lang w:val="hy-AM"/>
        </w:rPr>
        <w:t>5. Տեղեկանք</w:t>
      </w:r>
    </w:p>
    <w:p w:rsidR="00FE3140" w:rsidRPr="00736A88" w:rsidRDefault="00F019B0" w:rsidP="00E554F8">
      <w:pPr>
        <w:spacing w:after="0" w:line="360" w:lineRule="auto"/>
        <w:ind w:firstLine="630"/>
        <w:jc w:val="both"/>
        <w:rPr>
          <w:rFonts w:ascii="GHEA Grapalat" w:eastAsia="Times New Roman" w:hAnsi="GHEA Grapalat" w:cs="Times New Roman"/>
          <w:sz w:val="24"/>
          <w:szCs w:val="24"/>
          <w:lang w:val="hy-AM"/>
        </w:rPr>
      </w:pPr>
      <w:r w:rsidRPr="00736A88">
        <w:rPr>
          <w:rFonts w:ascii="GHEA Grapalat" w:hAnsi="GHEA Grapalat" w:cs="Sylfaen"/>
          <w:sz w:val="24"/>
          <w:szCs w:val="24"/>
          <w:lang w:val="hy-AM"/>
        </w:rPr>
        <w:t xml:space="preserve"> «</w:t>
      </w:r>
      <w:r w:rsidRPr="00736A88">
        <w:rPr>
          <w:rFonts w:ascii="GHEA Grapalat" w:hAnsi="GHEA Grapalat"/>
          <w:color w:val="000000"/>
          <w:sz w:val="24"/>
          <w:shd w:val="clear" w:color="auto" w:fill="FFFFFF"/>
          <w:lang w:val="hy-AM"/>
        </w:rPr>
        <w:t>Հայաստանի</w:t>
      </w:r>
      <w:r w:rsidRPr="00736A88">
        <w:rPr>
          <w:rFonts w:ascii="GHEA Grapalat" w:hAnsi="GHEA Grapalat"/>
          <w:color w:val="000000"/>
          <w:sz w:val="24"/>
          <w:shd w:val="clear" w:color="auto" w:fill="FFFFFF"/>
          <w:lang w:val="af-ZA"/>
        </w:rPr>
        <w:t xml:space="preserve"> </w:t>
      </w:r>
      <w:r w:rsidRPr="00736A88">
        <w:rPr>
          <w:rFonts w:ascii="GHEA Grapalat" w:hAnsi="GHEA Grapalat"/>
          <w:color w:val="000000"/>
          <w:sz w:val="24"/>
          <w:shd w:val="clear" w:color="auto" w:fill="FFFFFF"/>
          <w:lang w:val="hy-AM"/>
        </w:rPr>
        <w:t>Հանրապետության</w:t>
      </w:r>
      <w:r w:rsidRPr="00736A88">
        <w:rPr>
          <w:rFonts w:ascii="GHEA Grapalat" w:hAnsi="GHEA Grapalat"/>
          <w:color w:val="000000"/>
          <w:sz w:val="24"/>
          <w:shd w:val="clear" w:color="auto" w:fill="FFFFFF"/>
          <w:lang w:val="af-ZA"/>
        </w:rPr>
        <w:t xml:space="preserve"> </w:t>
      </w:r>
      <w:r w:rsidRPr="00736A88">
        <w:rPr>
          <w:rFonts w:ascii="GHEA Grapalat" w:hAnsi="GHEA Grapalat"/>
          <w:color w:val="000000"/>
          <w:sz w:val="24"/>
          <w:shd w:val="clear" w:color="auto" w:fill="FFFFFF"/>
          <w:lang w:val="hy-AM"/>
        </w:rPr>
        <w:t>կառավարության</w:t>
      </w:r>
      <w:r w:rsidRPr="00736A88">
        <w:rPr>
          <w:rFonts w:ascii="GHEA Grapalat" w:hAnsi="GHEA Grapalat"/>
          <w:color w:val="000000"/>
          <w:sz w:val="24"/>
          <w:shd w:val="clear" w:color="auto" w:fill="FFFFFF"/>
          <w:lang w:val="af-ZA"/>
        </w:rPr>
        <w:t xml:space="preserve"> 2023 թվականի դեկտեմբերի 28-ի N 2339-Լ </w:t>
      </w:r>
      <w:r w:rsidRPr="00736A88">
        <w:rPr>
          <w:rFonts w:ascii="GHEA Grapalat" w:hAnsi="GHEA Grapalat"/>
          <w:color w:val="000000"/>
          <w:sz w:val="24"/>
          <w:shd w:val="clear" w:color="auto" w:fill="FFFFFF"/>
          <w:lang w:val="hy-AM"/>
        </w:rPr>
        <w:t>որոշման</w:t>
      </w:r>
      <w:r w:rsidRPr="00736A88">
        <w:rPr>
          <w:rFonts w:ascii="GHEA Grapalat" w:hAnsi="GHEA Grapalat"/>
          <w:color w:val="000000"/>
          <w:sz w:val="24"/>
          <w:shd w:val="clear" w:color="auto" w:fill="FFFFFF"/>
          <w:lang w:val="af-ZA"/>
        </w:rPr>
        <w:t xml:space="preserve"> </w:t>
      </w:r>
      <w:r w:rsidRPr="00736A88">
        <w:rPr>
          <w:rFonts w:ascii="GHEA Grapalat" w:hAnsi="GHEA Grapalat"/>
          <w:color w:val="000000"/>
          <w:sz w:val="24"/>
          <w:shd w:val="clear" w:color="auto" w:fill="FFFFFF"/>
          <w:lang w:val="hy-AM"/>
        </w:rPr>
        <w:t>մեջ</w:t>
      </w:r>
      <w:r w:rsidRPr="00736A88">
        <w:rPr>
          <w:rFonts w:ascii="GHEA Grapalat" w:hAnsi="GHEA Grapalat"/>
          <w:color w:val="000000"/>
          <w:sz w:val="24"/>
          <w:shd w:val="clear" w:color="auto" w:fill="FFFFFF"/>
          <w:lang w:val="af-ZA"/>
        </w:rPr>
        <w:t xml:space="preserve"> </w:t>
      </w:r>
      <w:r w:rsidRPr="00736A88">
        <w:rPr>
          <w:rFonts w:ascii="GHEA Grapalat" w:hAnsi="GHEA Grapalat"/>
          <w:color w:val="000000"/>
          <w:sz w:val="24"/>
          <w:shd w:val="clear" w:color="auto" w:fill="FFFFFF"/>
          <w:lang w:val="hy-AM"/>
        </w:rPr>
        <w:t>փոփոխություններ</w:t>
      </w:r>
      <w:r w:rsidRPr="00736A88">
        <w:rPr>
          <w:rFonts w:ascii="GHEA Grapalat" w:hAnsi="GHEA Grapalat"/>
          <w:color w:val="000000"/>
          <w:sz w:val="24"/>
          <w:shd w:val="clear" w:color="auto" w:fill="FFFFFF"/>
          <w:lang w:val="af-ZA"/>
        </w:rPr>
        <w:t xml:space="preserve"> </w:t>
      </w:r>
      <w:r w:rsidR="00CE6787" w:rsidRPr="00736A88">
        <w:rPr>
          <w:rFonts w:ascii="GHEA Grapalat" w:hAnsi="GHEA Grapalat"/>
          <w:color w:val="000000"/>
          <w:sz w:val="24"/>
          <w:shd w:val="clear" w:color="auto" w:fill="FFFFFF"/>
          <w:lang w:val="af-ZA"/>
        </w:rPr>
        <w:t xml:space="preserve">և </w:t>
      </w:r>
      <w:r w:rsidR="00F737FF" w:rsidRPr="00736A88">
        <w:rPr>
          <w:rFonts w:ascii="GHEA Grapalat" w:hAnsi="GHEA Grapalat"/>
          <w:color w:val="000000"/>
          <w:sz w:val="24"/>
          <w:shd w:val="clear" w:color="auto" w:fill="FFFFFF"/>
          <w:lang w:val="af-ZA"/>
        </w:rPr>
        <w:t>լրացում</w:t>
      </w:r>
      <w:r w:rsidR="00CE6787" w:rsidRPr="00736A88">
        <w:rPr>
          <w:rFonts w:ascii="GHEA Grapalat" w:hAnsi="GHEA Grapalat"/>
          <w:color w:val="000000"/>
          <w:sz w:val="24"/>
          <w:shd w:val="clear" w:color="auto" w:fill="FFFFFF"/>
          <w:lang w:val="hy-AM"/>
        </w:rPr>
        <w:t xml:space="preserve"> </w:t>
      </w:r>
      <w:r w:rsidRPr="00736A88">
        <w:rPr>
          <w:rFonts w:ascii="GHEA Grapalat" w:hAnsi="GHEA Grapalat"/>
          <w:color w:val="000000"/>
          <w:sz w:val="24"/>
          <w:shd w:val="clear" w:color="auto" w:fill="FFFFFF"/>
          <w:lang w:val="hy-AM"/>
        </w:rPr>
        <w:t>կատարելու</w:t>
      </w:r>
      <w:r w:rsidRPr="00736A88">
        <w:rPr>
          <w:rFonts w:ascii="GHEA Grapalat" w:hAnsi="GHEA Grapalat"/>
          <w:color w:val="000000"/>
          <w:sz w:val="24"/>
          <w:shd w:val="clear" w:color="auto" w:fill="FFFFFF"/>
          <w:lang w:val="af-ZA"/>
        </w:rPr>
        <w:t xml:space="preserve"> </w:t>
      </w:r>
      <w:r w:rsidRPr="00736A88">
        <w:rPr>
          <w:rFonts w:ascii="GHEA Grapalat" w:hAnsi="GHEA Grapalat"/>
          <w:color w:val="000000"/>
          <w:sz w:val="24"/>
          <w:shd w:val="clear" w:color="auto" w:fill="FFFFFF"/>
          <w:lang w:val="hy-AM"/>
        </w:rPr>
        <w:t>մասին</w:t>
      </w:r>
      <w:r w:rsidRPr="00736A88">
        <w:rPr>
          <w:rFonts w:ascii="GHEA Grapalat" w:hAnsi="GHEA Grapalat" w:cs="Sylfaen"/>
          <w:sz w:val="24"/>
          <w:szCs w:val="24"/>
          <w:lang w:val="hy-AM"/>
        </w:rPr>
        <w:t xml:space="preserve">» </w:t>
      </w:r>
      <w:r w:rsidRPr="00736A88">
        <w:rPr>
          <w:rStyle w:val="Strong"/>
          <w:rFonts w:ascii="GHEA Grapalat" w:hAnsi="GHEA Grapalat"/>
          <w:b w:val="0"/>
          <w:color w:val="000000"/>
          <w:sz w:val="24"/>
          <w:szCs w:val="24"/>
          <w:lang w:val="hy-AM"/>
        </w:rPr>
        <w:t>Հայաստանի</w:t>
      </w:r>
      <w:r w:rsidRPr="00736A88">
        <w:rPr>
          <w:rStyle w:val="Strong"/>
          <w:rFonts w:ascii="GHEA Grapalat" w:hAnsi="GHEA Grapalat"/>
          <w:b w:val="0"/>
          <w:color w:val="000000"/>
          <w:sz w:val="24"/>
          <w:szCs w:val="24"/>
          <w:lang w:val="af-ZA"/>
        </w:rPr>
        <w:t xml:space="preserve"> </w:t>
      </w:r>
      <w:r w:rsidRPr="00736A88">
        <w:rPr>
          <w:rStyle w:val="Strong"/>
          <w:rFonts w:ascii="GHEA Grapalat" w:hAnsi="GHEA Grapalat"/>
          <w:b w:val="0"/>
          <w:color w:val="000000"/>
          <w:sz w:val="24"/>
          <w:szCs w:val="24"/>
          <w:lang w:val="hy-AM"/>
        </w:rPr>
        <w:t>Հանրապետության</w:t>
      </w:r>
      <w:r w:rsidRPr="00736A88">
        <w:rPr>
          <w:rFonts w:ascii="GHEA Grapalat" w:hAnsi="GHEA Grapalat"/>
          <w:b/>
          <w:sz w:val="24"/>
          <w:szCs w:val="24"/>
          <w:lang w:val="hy-AM"/>
        </w:rPr>
        <w:t xml:space="preserve"> </w:t>
      </w:r>
      <w:r w:rsidRPr="00736A88">
        <w:rPr>
          <w:rFonts w:ascii="GHEA Grapalat" w:hAnsi="GHEA Grapalat"/>
          <w:sz w:val="24"/>
          <w:szCs w:val="24"/>
          <w:lang w:val="hy-AM"/>
        </w:rPr>
        <w:t xml:space="preserve">որոշման նախագծի </w:t>
      </w:r>
      <w:r w:rsidR="00EB30C0" w:rsidRPr="00736A88">
        <w:rPr>
          <w:rFonts w:ascii="GHEA Grapalat" w:hAnsi="GHEA Grapalat"/>
          <w:sz w:val="24"/>
          <w:szCs w:val="24"/>
          <w:lang w:val="hy-AM"/>
        </w:rPr>
        <w:t>ընդունման դեպքում Հայաստանի Հանրապետության 202</w:t>
      </w:r>
      <w:r w:rsidR="00B80029" w:rsidRPr="00736A88">
        <w:rPr>
          <w:rFonts w:ascii="GHEA Grapalat" w:hAnsi="GHEA Grapalat"/>
          <w:sz w:val="24"/>
          <w:szCs w:val="24"/>
          <w:lang w:val="hy-AM"/>
        </w:rPr>
        <w:t>6</w:t>
      </w:r>
      <w:r w:rsidR="00EB30C0" w:rsidRPr="00736A88">
        <w:rPr>
          <w:rFonts w:ascii="GHEA Grapalat" w:hAnsi="GHEA Grapalat"/>
          <w:sz w:val="24"/>
          <w:szCs w:val="24"/>
          <w:lang w:val="hy-AM"/>
        </w:rPr>
        <w:t xml:space="preserve"> թվականի պետական</w:t>
      </w:r>
      <w:r w:rsidR="00EB30C0" w:rsidRPr="00736A88">
        <w:rPr>
          <w:rFonts w:ascii="GHEA Grapalat" w:eastAsia="Times New Roman" w:hAnsi="GHEA Grapalat" w:cs="Times New Roman"/>
          <w:sz w:val="24"/>
          <w:szCs w:val="24"/>
          <w:lang w:val="hy-AM"/>
        </w:rPr>
        <w:t xml:space="preserve"> բյուջեում եկամուտների նվազեցում կամ ավելացում չի նախատեսվում։ </w:t>
      </w:r>
    </w:p>
    <w:p w:rsidR="00B859A1" w:rsidRPr="00736A88" w:rsidRDefault="00EB30C0" w:rsidP="00E554F8">
      <w:pPr>
        <w:spacing w:after="0" w:line="360" w:lineRule="auto"/>
        <w:ind w:firstLine="630"/>
        <w:jc w:val="both"/>
        <w:rPr>
          <w:rFonts w:ascii="GHEA Grapalat" w:hAnsi="GHEA Grapalat"/>
          <w:sz w:val="24"/>
          <w:szCs w:val="24"/>
          <w:lang w:val="hy-AM"/>
        </w:rPr>
      </w:pPr>
      <w:r w:rsidRPr="00736A88">
        <w:rPr>
          <w:rFonts w:ascii="GHEA Grapalat" w:hAnsi="GHEA Grapalat"/>
          <w:sz w:val="24"/>
          <w:szCs w:val="24"/>
          <w:lang w:val="hy-AM"/>
        </w:rPr>
        <w:t>202</w:t>
      </w:r>
      <w:r w:rsidR="00B80029" w:rsidRPr="00736A88">
        <w:rPr>
          <w:rFonts w:ascii="GHEA Grapalat" w:hAnsi="GHEA Grapalat"/>
          <w:sz w:val="24"/>
          <w:szCs w:val="24"/>
          <w:lang w:val="hy-AM"/>
        </w:rPr>
        <w:t>6</w:t>
      </w:r>
      <w:r w:rsidRPr="00736A88">
        <w:rPr>
          <w:rFonts w:ascii="GHEA Grapalat" w:hAnsi="GHEA Grapalat"/>
          <w:sz w:val="24"/>
          <w:szCs w:val="24"/>
          <w:lang w:val="hy-AM"/>
        </w:rPr>
        <w:t xml:space="preserve"> թվականին հետվճարի գծով ծախսերը նախատեսված են ՀՀ 202</w:t>
      </w:r>
      <w:r w:rsidR="00B80029" w:rsidRPr="00736A88">
        <w:rPr>
          <w:rFonts w:ascii="GHEA Grapalat" w:hAnsi="GHEA Grapalat"/>
          <w:sz w:val="24"/>
          <w:szCs w:val="24"/>
          <w:lang w:val="hy-AM"/>
        </w:rPr>
        <w:t>6</w:t>
      </w:r>
      <w:r w:rsidRPr="00736A88">
        <w:rPr>
          <w:rFonts w:ascii="GHEA Grapalat" w:hAnsi="GHEA Grapalat"/>
          <w:sz w:val="24"/>
          <w:szCs w:val="24"/>
          <w:lang w:val="hy-AM"/>
        </w:rPr>
        <w:t xml:space="preserve"> թվականի պետական</w:t>
      </w:r>
      <w:r w:rsidRPr="00736A88">
        <w:rPr>
          <w:rFonts w:ascii="GHEA Grapalat" w:eastAsia="Times New Roman" w:hAnsi="GHEA Grapalat" w:cs="Times New Roman"/>
          <w:sz w:val="24"/>
          <w:szCs w:val="24"/>
          <w:lang w:val="hy-AM"/>
        </w:rPr>
        <w:t xml:space="preserve"> բյուջեի նախագծով</w:t>
      </w:r>
      <w:r w:rsidR="00B859A1" w:rsidRPr="00736A88">
        <w:rPr>
          <w:rFonts w:ascii="GHEA Grapalat" w:eastAsia="Times New Roman" w:hAnsi="GHEA Grapalat" w:cs="Times New Roman"/>
          <w:sz w:val="24"/>
          <w:szCs w:val="24"/>
          <w:lang w:val="hy-AM"/>
        </w:rPr>
        <w:t xml:space="preserve">՝ </w:t>
      </w:r>
      <w:r w:rsidR="00B859A1" w:rsidRPr="00736A88">
        <w:rPr>
          <w:rFonts w:ascii="GHEA Grapalat" w:hAnsi="GHEA Grapalat"/>
          <w:sz w:val="24"/>
          <w:szCs w:val="24"/>
          <w:lang w:val="hy-AM"/>
        </w:rPr>
        <w:t xml:space="preserve">20.03 մլրդ դրամ: </w:t>
      </w:r>
    </w:p>
    <w:p w:rsidR="00D37356" w:rsidRPr="00736A88" w:rsidRDefault="00F048EF" w:rsidP="00E554F8">
      <w:pPr>
        <w:spacing w:after="0" w:line="360" w:lineRule="auto"/>
        <w:ind w:firstLine="630"/>
        <w:jc w:val="both"/>
        <w:rPr>
          <w:rFonts w:ascii="GHEA Grapalat" w:hAnsi="GHEA Grapalat"/>
          <w:sz w:val="24"/>
          <w:szCs w:val="24"/>
          <w:lang w:val="hy-AM"/>
        </w:rPr>
      </w:pPr>
      <w:r w:rsidRPr="00736A88">
        <w:rPr>
          <w:rFonts w:ascii="GHEA Grapalat" w:hAnsi="GHEA Grapalat"/>
          <w:sz w:val="24"/>
          <w:szCs w:val="24"/>
          <w:lang w:val="hy-AM"/>
        </w:rPr>
        <w:t>Ն</w:t>
      </w:r>
      <w:r w:rsidR="00B859A1" w:rsidRPr="00736A88">
        <w:rPr>
          <w:rFonts w:ascii="GHEA Grapalat" w:hAnsi="GHEA Grapalat"/>
          <w:sz w:val="24"/>
          <w:szCs w:val="24"/>
          <w:lang w:val="hy-AM"/>
        </w:rPr>
        <w:t xml:space="preserve">ախագծի </w:t>
      </w:r>
      <w:r w:rsidR="00201C82" w:rsidRPr="00736A88">
        <w:rPr>
          <w:rFonts w:ascii="GHEA Grapalat" w:hAnsi="GHEA Grapalat"/>
          <w:sz w:val="24"/>
          <w:szCs w:val="24"/>
          <w:lang w:val="hy-AM"/>
        </w:rPr>
        <w:t>ընդունմամ</w:t>
      </w:r>
      <w:r w:rsidR="00B859A1" w:rsidRPr="00736A88">
        <w:rPr>
          <w:rFonts w:ascii="GHEA Grapalat" w:hAnsi="GHEA Grapalat"/>
          <w:sz w:val="24"/>
          <w:szCs w:val="24"/>
          <w:lang w:val="hy-AM"/>
        </w:rPr>
        <w:t xml:space="preserve">բ անհրաժեշտ է </w:t>
      </w:r>
      <w:r w:rsidR="00B859A1" w:rsidRPr="00736A88">
        <w:rPr>
          <w:rFonts w:ascii="GHEA Grapalat" w:hAnsi="GHEA Grapalat" w:cs="Sylfaen"/>
          <w:color w:val="000000"/>
          <w:sz w:val="24"/>
          <w:szCs w:val="24"/>
          <w:shd w:val="clear" w:color="auto" w:fill="FFFFFF"/>
          <w:lang w:val="hy-AM"/>
        </w:rPr>
        <w:t xml:space="preserve">լրացուցիչ հատկացնել 14.7 մլրդ դրամ, որի վերաբերյալ՝ </w:t>
      </w:r>
      <w:r w:rsidR="00437126" w:rsidRPr="00736A88">
        <w:rPr>
          <w:rFonts w:ascii="GHEA Grapalat" w:hAnsi="GHEA Grapalat" w:cs="Sylfaen"/>
          <w:color w:val="000000"/>
          <w:sz w:val="24"/>
          <w:szCs w:val="24"/>
          <w:shd w:val="clear" w:color="auto" w:fill="FFFFFF"/>
          <w:lang w:val="hy-AM"/>
        </w:rPr>
        <w:t xml:space="preserve">Վարչապետի </w:t>
      </w:r>
      <w:r w:rsidR="00437126" w:rsidRPr="00736A88">
        <w:rPr>
          <w:rFonts w:ascii="GHEA Grapalat" w:hAnsi="GHEA Grapalat"/>
          <w:bCs/>
          <w:color w:val="000000"/>
          <w:sz w:val="24"/>
          <w:szCs w:val="24"/>
          <w:shd w:val="clear" w:color="auto" w:fill="FFFFFF"/>
          <w:lang w:val="hy-AM"/>
        </w:rPr>
        <w:t>մոտ կայացած խորհրդակցության</w:t>
      </w:r>
      <w:r w:rsidR="00437126" w:rsidRPr="00736A88">
        <w:rPr>
          <w:rFonts w:ascii="GHEA Grapalat" w:hAnsi="GHEA Grapalat" w:cs="Sylfaen"/>
          <w:color w:val="000000"/>
          <w:sz w:val="24"/>
          <w:szCs w:val="24"/>
          <w:shd w:val="clear" w:color="auto" w:fill="FFFFFF"/>
          <w:lang w:val="hy-AM"/>
        </w:rPr>
        <w:t xml:space="preserve"> 09.09.2025 N Վ/135-2025 արձանագրության </w:t>
      </w:r>
      <w:r w:rsidR="00437126" w:rsidRPr="00736A88">
        <w:rPr>
          <w:rFonts w:ascii="GHEA Grapalat" w:hAnsi="GHEA Grapalat"/>
          <w:bCs/>
          <w:color w:val="000000"/>
          <w:sz w:val="24"/>
          <w:szCs w:val="24"/>
          <w:shd w:val="clear" w:color="auto" w:fill="FFFFFF"/>
          <w:lang w:val="hy-AM"/>
        </w:rPr>
        <w:t>3</w:t>
      </w:r>
      <w:r w:rsidR="00437126" w:rsidRPr="00736A88">
        <w:rPr>
          <w:rFonts w:ascii="GHEA Grapalat" w:hAnsi="GHEA Grapalat"/>
          <w:color w:val="000000"/>
          <w:sz w:val="24"/>
          <w:szCs w:val="24"/>
          <w:shd w:val="clear" w:color="auto" w:fill="FFFFFF"/>
          <w:lang w:val="hy-AM"/>
        </w:rPr>
        <w:t xml:space="preserve">-րդ կետի </w:t>
      </w:r>
      <w:r w:rsidR="00437126" w:rsidRPr="00736A88">
        <w:rPr>
          <w:rFonts w:ascii="GHEA Grapalat" w:hAnsi="GHEA Grapalat" w:cs="Sylfaen"/>
          <w:color w:val="000000"/>
          <w:sz w:val="24"/>
          <w:szCs w:val="24"/>
          <w:shd w:val="clear" w:color="auto" w:fill="FFFFFF"/>
          <w:lang w:val="hy-AM"/>
        </w:rPr>
        <w:t>2-րդ ենթակետի</w:t>
      </w:r>
      <w:r w:rsidR="00B859A1" w:rsidRPr="00736A88">
        <w:rPr>
          <w:rFonts w:ascii="GHEA Grapalat" w:hAnsi="GHEA Grapalat" w:cs="Sylfaen"/>
          <w:color w:val="000000"/>
          <w:sz w:val="24"/>
          <w:szCs w:val="24"/>
          <w:shd w:val="clear" w:color="auto" w:fill="FFFFFF"/>
          <w:lang w:val="hy-AM"/>
        </w:rPr>
        <w:t xml:space="preserve"> հանձնարարականի համաձայն</w:t>
      </w:r>
      <w:r w:rsidR="00437126" w:rsidRPr="00736A88">
        <w:rPr>
          <w:rFonts w:ascii="GHEA Grapalat" w:hAnsi="GHEA Grapalat" w:cs="Sylfaen"/>
          <w:color w:val="000000"/>
          <w:sz w:val="24"/>
          <w:szCs w:val="24"/>
          <w:shd w:val="clear" w:color="auto" w:fill="FFFFFF"/>
          <w:lang w:val="hy-AM"/>
        </w:rPr>
        <w:t>՝ արդեն իսկ Ֆինանսների նախարարություն է ներկայացվել ՀՀ աշխատանքի և սոցիալական հարցերի նախարարության 2026 թվականի (ներառյալ՝ 2027-2028 թվականների) վերանայված բյուջետային հայտը, որում որպես նոր նախաձեռնություն առաջարկվում է վերոնշյալ փոփոխությունների հաշվառմամբ լրացուցիչ հատկացնել 14.7 մլրդ դրամ։</w:t>
      </w:r>
    </w:p>
    <w:sectPr w:rsidR="00D37356" w:rsidRPr="00736A88" w:rsidSect="00506B55">
      <w:pgSz w:w="11907" w:h="16840" w:code="9"/>
      <w:pgMar w:top="990" w:right="657" w:bottom="72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w:altName w:val="Yu Gothic"/>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E51EF"/>
    <w:multiLevelType w:val="hybridMultilevel"/>
    <w:tmpl w:val="12E40F8A"/>
    <w:lvl w:ilvl="0" w:tplc="F0E2BFF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3AE80709"/>
    <w:multiLevelType w:val="hybridMultilevel"/>
    <w:tmpl w:val="043CB01A"/>
    <w:lvl w:ilvl="0" w:tplc="04090011">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3FC816B9"/>
    <w:multiLevelType w:val="multilevel"/>
    <w:tmpl w:val="B9F21BA6"/>
    <w:lvl w:ilvl="0">
      <w:start w:val="1"/>
      <w:numFmt w:val="decimal"/>
      <w:lvlText w:val="%1."/>
      <w:lvlJc w:val="left"/>
      <w:pPr>
        <w:ind w:left="750" w:hanging="375"/>
      </w:pPr>
      <w:rPr>
        <w:rFonts w:hint="default"/>
        <w:b w:val="0"/>
      </w:rPr>
    </w:lvl>
    <w:lvl w:ilvl="1">
      <w:start w:val="1"/>
      <w:numFmt w:val="decimal"/>
      <w:isLgl/>
      <w:lvlText w:val="%1.%2."/>
      <w:lvlJc w:val="left"/>
      <w:pPr>
        <w:ind w:left="1440" w:hanging="720"/>
      </w:pPr>
      <w:rPr>
        <w:rFonts w:cstheme="minorBidi" w:hint="default"/>
      </w:rPr>
    </w:lvl>
    <w:lvl w:ilvl="2">
      <w:start w:val="1"/>
      <w:numFmt w:val="decimal"/>
      <w:isLgl/>
      <w:lvlText w:val="%1.%2.%3."/>
      <w:lvlJc w:val="left"/>
      <w:pPr>
        <w:ind w:left="1785" w:hanging="720"/>
      </w:pPr>
      <w:rPr>
        <w:rFonts w:cstheme="minorBidi" w:hint="default"/>
      </w:rPr>
    </w:lvl>
    <w:lvl w:ilvl="3">
      <w:start w:val="1"/>
      <w:numFmt w:val="decimal"/>
      <w:isLgl/>
      <w:lvlText w:val="%1.%2.%3.%4."/>
      <w:lvlJc w:val="left"/>
      <w:pPr>
        <w:ind w:left="2490" w:hanging="1080"/>
      </w:pPr>
      <w:rPr>
        <w:rFonts w:cstheme="minorBidi" w:hint="default"/>
      </w:rPr>
    </w:lvl>
    <w:lvl w:ilvl="4">
      <w:start w:val="1"/>
      <w:numFmt w:val="decimal"/>
      <w:isLgl/>
      <w:lvlText w:val="%1.%2.%3.%4.%5."/>
      <w:lvlJc w:val="left"/>
      <w:pPr>
        <w:ind w:left="2835" w:hanging="1080"/>
      </w:pPr>
      <w:rPr>
        <w:rFonts w:cstheme="minorBidi" w:hint="default"/>
      </w:rPr>
    </w:lvl>
    <w:lvl w:ilvl="5">
      <w:start w:val="1"/>
      <w:numFmt w:val="decimal"/>
      <w:isLgl/>
      <w:lvlText w:val="%1.%2.%3.%4.%5.%6."/>
      <w:lvlJc w:val="left"/>
      <w:pPr>
        <w:ind w:left="3540" w:hanging="1440"/>
      </w:pPr>
      <w:rPr>
        <w:rFonts w:cstheme="minorBidi" w:hint="default"/>
      </w:rPr>
    </w:lvl>
    <w:lvl w:ilvl="6">
      <w:start w:val="1"/>
      <w:numFmt w:val="decimal"/>
      <w:isLgl/>
      <w:lvlText w:val="%1.%2.%3.%4.%5.%6.%7."/>
      <w:lvlJc w:val="left"/>
      <w:pPr>
        <w:ind w:left="4245" w:hanging="1800"/>
      </w:pPr>
      <w:rPr>
        <w:rFonts w:cstheme="minorBidi" w:hint="default"/>
      </w:rPr>
    </w:lvl>
    <w:lvl w:ilvl="7">
      <w:start w:val="1"/>
      <w:numFmt w:val="decimal"/>
      <w:isLgl/>
      <w:lvlText w:val="%1.%2.%3.%4.%5.%6.%7.%8."/>
      <w:lvlJc w:val="left"/>
      <w:pPr>
        <w:ind w:left="4590" w:hanging="1800"/>
      </w:pPr>
      <w:rPr>
        <w:rFonts w:cstheme="minorBidi" w:hint="default"/>
      </w:rPr>
    </w:lvl>
    <w:lvl w:ilvl="8">
      <w:start w:val="1"/>
      <w:numFmt w:val="decimal"/>
      <w:isLgl/>
      <w:lvlText w:val="%1.%2.%3.%4.%5.%6.%7.%8.%9."/>
      <w:lvlJc w:val="left"/>
      <w:pPr>
        <w:ind w:left="5295" w:hanging="2160"/>
      </w:pPr>
      <w:rPr>
        <w:rFonts w:cstheme="minorBidi" w:hint="default"/>
      </w:rPr>
    </w:lvl>
  </w:abstractNum>
  <w:abstractNum w:abstractNumId="3" w15:restartNumberingAfterBreak="0">
    <w:nsid w:val="45D94EDD"/>
    <w:multiLevelType w:val="hybridMultilevel"/>
    <w:tmpl w:val="E8E2A478"/>
    <w:lvl w:ilvl="0" w:tplc="0E9E07C2">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4" w15:restartNumberingAfterBreak="0">
    <w:nsid w:val="58852A69"/>
    <w:multiLevelType w:val="hybridMultilevel"/>
    <w:tmpl w:val="043CB01A"/>
    <w:lvl w:ilvl="0" w:tplc="04090011">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641669EE"/>
    <w:multiLevelType w:val="hybridMultilevel"/>
    <w:tmpl w:val="5B5E8504"/>
    <w:lvl w:ilvl="0" w:tplc="C3BED858">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0E97AA2"/>
    <w:multiLevelType w:val="hybridMultilevel"/>
    <w:tmpl w:val="13E23B60"/>
    <w:lvl w:ilvl="0" w:tplc="F7EA857A">
      <w:start w:val="1"/>
      <w:numFmt w:val="decimal"/>
      <w:lvlText w:val="%1)"/>
      <w:lvlJc w:val="left"/>
      <w:pPr>
        <w:ind w:left="1170" w:hanging="360"/>
      </w:pPr>
      <w:rPr>
        <w:rFonts w:eastAsia="Times New Roman" w:cs="Times New Roman" w:hint="default"/>
        <w:color w:val="00000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8" w15:restartNumberingAfterBreak="0">
    <w:nsid w:val="73D343CC"/>
    <w:multiLevelType w:val="hybridMultilevel"/>
    <w:tmpl w:val="35649266"/>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15:restartNumberingAfterBreak="0">
    <w:nsid w:val="75A21431"/>
    <w:multiLevelType w:val="hybridMultilevel"/>
    <w:tmpl w:val="29D682E4"/>
    <w:lvl w:ilvl="0" w:tplc="DF5A1984">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75B3283A"/>
    <w:multiLevelType w:val="multilevel"/>
    <w:tmpl w:val="10CCB29C"/>
    <w:lvl w:ilvl="0">
      <w:start w:val="1"/>
      <w:numFmt w:val="decimal"/>
      <w:lvlText w:val="%1."/>
      <w:lvlJc w:val="left"/>
      <w:pPr>
        <w:ind w:left="1080" w:hanging="360"/>
      </w:pPr>
      <w:rPr>
        <w:b/>
      </w:rPr>
    </w:lvl>
    <w:lvl w:ilvl="1">
      <w:start w:val="2"/>
      <w:numFmt w:val="decimal"/>
      <w:isLgl/>
      <w:lvlText w:val="%1.%2."/>
      <w:lvlJc w:val="left"/>
      <w:pPr>
        <w:ind w:left="1440" w:hanging="720"/>
      </w:pPr>
      <w:rPr>
        <w:b/>
      </w:rPr>
    </w:lvl>
    <w:lvl w:ilvl="2">
      <w:start w:val="1"/>
      <w:numFmt w:val="decimal"/>
      <w:isLgl/>
      <w:lvlText w:val="%1.%2.%3."/>
      <w:lvlJc w:val="left"/>
      <w:pPr>
        <w:ind w:left="1440" w:hanging="720"/>
      </w:pPr>
      <w:rPr>
        <w:b/>
      </w:rPr>
    </w:lvl>
    <w:lvl w:ilvl="3">
      <w:start w:val="1"/>
      <w:numFmt w:val="decimal"/>
      <w:isLgl/>
      <w:lvlText w:val="%1.%2.%3.%4."/>
      <w:lvlJc w:val="left"/>
      <w:pPr>
        <w:ind w:left="1800" w:hanging="1080"/>
      </w:pPr>
      <w:rPr>
        <w:b/>
      </w:rPr>
    </w:lvl>
    <w:lvl w:ilvl="4">
      <w:start w:val="1"/>
      <w:numFmt w:val="decimal"/>
      <w:isLgl/>
      <w:lvlText w:val="%1.%2.%3.%4.%5."/>
      <w:lvlJc w:val="left"/>
      <w:pPr>
        <w:ind w:left="1800" w:hanging="1080"/>
      </w:pPr>
      <w:rPr>
        <w:b/>
      </w:rPr>
    </w:lvl>
    <w:lvl w:ilvl="5">
      <w:start w:val="1"/>
      <w:numFmt w:val="decimal"/>
      <w:isLgl/>
      <w:lvlText w:val="%1.%2.%3.%4.%5.%6."/>
      <w:lvlJc w:val="left"/>
      <w:pPr>
        <w:ind w:left="2160" w:hanging="1440"/>
      </w:pPr>
      <w:rPr>
        <w:b/>
      </w:rPr>
    </w:lvl>
    <w:lvl w:ilvl="6">
      <w:start w:val="1"/>
      <w:numFmt w:val="decimal"/>
      <w:isLgl/>
      <w:lvlText w:val="%1.%2.%3.%4.%5.%6.%7."/>
      <w:lvlJc w:val="left"/>
      <w:pPr>
        <w:ind w:left="2520" w:hanging="1800"/>
      </w:pPr>
      <w:rPr>
        <w:b/>
      </w:rPr>
    </w:lvl>
    <w:lvl w:ilvl="7">
      <w:start w:val="1"/>
      <w:numFmt w:val="decimal"/>
      <w:isLgl/>
      <w:lvlText w:val="%1.%2.%3.%4.%5.%6.%7.%8."/>
      <w:lvlJc w:val="left"/>
      <w:pPr>
        <w:ind w:left="2520" w:hanging="1800"/>
      </w:pPr>
      <w:rPr>
        <w:b/>
      </w:rPr>
    </w:lvl>
    <w:lvl w:ilvl="8">
      <w:start w:val="1"/>
      <w:numFmt w:val="decimal"/>
      <w:isLgl/>
      <w:lvlText w:val="%1.%2.%3.%4.%5.%6.%7.%8.%9."/>
      <w:lvlJc w:val="left"/>
      <w:pPr>
        <w:ind w:left="2880" w:hanging="2160"/>
      </w:pPr>
      <w:rPr>
        <w:b/>
      </w:rPr>
    </w:lvl>
  </w:abstractNum>
  <w:abstractNum w:abstractNumId="11" w15:restartNumberingAfterBreak="0">
    <w:nsid w:val="7A39322C"/>
    <w:multiLevelType w:val="hybridMultilevel"/>
    <w:tmpl w:val="DB9CA822"/>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7B7769F7"/>
    <w:multiLevelType w:val="hybridMultilevel"/>
    <w:tmpl w:val="04660CA2"/>
    <w:lvl w:ilvl="0" w:tplc="7B1C6A00">
      <w:start w:val="1"/>
      <w:numFmt w:val="decimal"/>
      <w:lvlText w:val="%1."/>
      <w:lvlJc w:val="left"/>
      <w:pPr>
        <w:ind w:left="915" w:hanging="54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3" w15:restartNumberingAfterBreak="0">
    <w:nsid w:val="7F984509"/>
    <w:multiLevelType w:val="hybridMultilevel"/>
    <w:tmpl w:val="7918E8B4"/>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13"/>
  </w:num>
  <w:num w:numId="2">
    <w:abstractNumId w:val="12"/>
  </w:num>
  <w:num w:numId="3">
    <w:abstractNumId w:val="8"/>
  </w:num>
  <w:num w:numId="4">
    <w:abstractNumId w:val="11"/>
  </w:num>
  <w:num w:numId="5">
    <w:abstractNumId w:val="5"/>
  </w:num>
  <w:num w:numId="6">
    <w:abstractNumId w:val="1"/>
  </w:num>
  <w:num w:numId="7">
    <w:abstractNumId w:val="4"/>
  </w:num>
  <w:num w:numId="8">
    <w:abstractNumId w:val="0"/>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69A"/>
    <w:rsid w:val="00010E36"/>
    <w:rsid w:val="0001531A"/>
    <w:rsid w:val="00035405"/>
    <w:rsid w:val="0004079A"/>
    <w:rsid w:val="00044EEA"/>
    <w:rsid w:val="00052F0D"/>
    <w:rsid w:val="00055ED4"/>
    <w:rsid w:val="000623D2"/>
    <w:rsid w:val="00063AE1"/>
    <w:rsid w:val="00083CA1"/>
    <w:rsid w:val="000923E0"/>
    <w:rsid w:val="000A1E0B"/>
    <w:rsid w:val="000B2610"/>
    <w:rsid w:val="000C0444"/>
    <w:rsid w:val="000C2133"/>
    <w:rsid w:val="000C3574"/>
    <w:rsid w:val="000C6192"/>
    <w:rsid w:val="000E1CEC"/>
    <w:rsid w:val="000E2103"/>
    <w:rsid w:val="000E28F8"/>
    <w:rsid w:val="000E5FE4"/>
    <w:rsid w:val="000F6CA9"/>
    <w:rsid w:val="001057BE"/>
    <w:rsid w:val="00120A18"/>
    <w:rsid w:val="0013509B"/>
    <w:rsid w:val="00135F09"/>
    <w:rsid w:val="001458E9"/>
    <w:rsid w:val="0016569A"/>
    <w:rsid w:val="0017783F"/>
    <w:rsid w:val="00177EDC"/>
    <w:rsid w:val="0018399F"/>
    <w:rsid w:val="00184EAC"/>
    <w:rsid w:val="001A00CD"/>
    <w:rsid w:val="001A3CDF"/>
    <w:rsid w:val="001B0AD0"/>
    <w:rsid w:val="001B63BE"/>
    <w:rsid w:val="001C554E"/>
    <w:rsid w:val="001C6A1D"/>
    <w:rsid w:val="001D0781"/>
    <w:rsid w:val="001D6AF9"/>
    <w:rsid w:val="001F1801"/>
    <w:rsid w:val="001F2E53"/>
    <w:rsid w:val="00201C82"/>
    <w:rsid w:val="0020738A"/>
    <w:rsid w:val="002124BE"/>
    <w:rsid w:val="002130B7"/>
    <w:rsid w:val="002216A3"/>
    <w:rsid w:val="00223EF1"/>
    <w:rsid w:val="00232EC2"/>
    <w:rsid w:val="0023418C"/>
    <w:rsid w:val="00242206"/>
    <w:rsid w:val="0025669E"/>
    <w:rsid w:val="00275BF8"/>
    <w:rsid w:val="0028333E"/>
    <w:rsid w:val="002931F3"/>
    <w:rsid w:val="0029663A"/>
    <w:rsid w:val="002A268A"/>
    <w:rsid w:val="002A3F4D"/>
    <w:rsid w:val="002A693F"/>
    <w:rsid w:val="002A6A19"/>
    <w:rsid w:val="002C0BC3"/>
    <w:rsid w:val="002D474D"/>
    <w:rsid w:val="002D7E91"/>
    <w:rsid w:val="002E604C"/>
    <w:rsid w:val="002F1CD4"/>
    <w:rsid w:val="002F5E9D"/>
    <w:rsid w:val="002F6887"/>
    <w:rsid w:val="00311605"/>
    <w:rsid w:val="00327C0E"/>
    <w:rsid w:val="0034696F"/>
    <w:rsid w:val="00353D0D"/>
    <w:rsid w:val="00360A10"/>
    <w:rsid w:val="00361BFB"/>
    <w:rsid w:val="003664E4"/>
    <w:rsid w:val="00366B71"/>
    <w:rsid w:val="00367E03"/>
    <w:rsid w:val="0037061E"/>
    <w:rsid w:val="003711E6"/>
    <w:rsid w:val="003875B3"/>
    <w:rsid w:val="00394015"/>
    <w:rsid w:val="00394B87"/>
    <w:rsid w:val="00397CF6"/>
    <w:rsid w:val="003A13B6"/>
    <w:rsid w:val="003A1A41"/>
    <w:rsid w:val="003C48FB"/>
    <w:rsid w:val="003C53DE"/>
    <w:rsid w:val="003C5DE8"/>
    <w:rsid w:val="003D2DE5"/>
    <w:rsid w:val="003D2EA8"/>
    <w:rsid w:val="003D4CB9"/>
    <w:rsid w:val="003E2A47"/>
    <w:rsid w:val="003E35B6"/>
    <w:rsid w:val="003E42E7"/>
    <w:rsid w:val="003F36BD"/>
    <w:rsid w:val="003F5F3D"/>
    <w:rsid w:val="0040165E"/>
    <w:rsid w:val="00423A9A"/>
    <w:rsid w:val="00430716"/>
    <w:rsid w:val="00432A78"/>
    <w:rsid w:val="00437126"/>
    <w:rsid w:val="00437B98"/>
    <w:rsid w:val="004701ED"/>
    <w:rsid w:val="00470781"/>
    <w:rsid w:val="0047091E"/>
    <w:rsid w:val="00472EC8"/>
    <w:rsid w:val="004843E0"/>
    <w:rsid w:val="00485267"/>
    <w:rsid w:val="00485D31"/>
    <w:rsid w:val="004A72BA"/>
    <w:rsid w:val="004B2890"/>
    <w:rsid w:val="004B5254"/>
    <w:rsid w:val="004B6E33"/>
    <w:rsid w:val="004C13B9"/>
    <w:rsid w:val="004D76DE"/>
    <w:rsid w:val="004E4E4D"/>
    <w:rsid w:val="00506B55"/>
    <w:rsid w:val="0051058D"/>
    <w:rsid w:val="005153F9"/>
    <w:rsid w:val="00523D82"/>
    <w:rsid w:val="00537F11"/>
    <w:rsid w:val="0054195A"/>
    <w:rsid w:val="00550C49"/>
    <w:rsid w:val="00563EBA"/>
    <w:rsid w:val="0056497E"/>
    <w:rsid w:val="0056622C"/>
    <w:rsid w:val="00566C11"/>
    <w:rsid w:val="005723B4"/>
    <w:rsid w:val="005747C0"/>
    <w:rsid w:val="0057754C"/>
    <w:rsid w:val="00584F7D"/>
    <w:rsid w:val="0058625B"/>
    <w:rsid w:val="005920B6"/>
    <w:rsid w:val="00595047"/>
    <w:rsid w:val="005B20D3"/>
    <w:rsid w:val="005C054B"/>
    <w:rsid w:val="005C645E"/>
    <w:rsid w:val="005D34DF"/>
    <w:rsid w:val="005D55ED"/>
    <w:rsid w:val="005D7EF2"/>
    <w:rsid w:val="005E1ADD"/>
    <w:rsid w:val="005E21C9"/>
    <w:rsid w:val="005E305F"/>
    <w:rsid w:val="005E4DC6"/>
    <w:rsid w:val="005F7B1B"/>
    <w:rsid w:val="00600618"/>
    <w:rsid w:val="0060608E"/>
    <w:rsid w:val="00620BE8"/>
    <w:rsid w:val="0064150F"/>
    <w:rsid w:val="00644F82"/>
    <w:rsid w:val="006568E9"/>
    <w:rsid w:val="00662221"/>
    <w:rsid w:val="006625C3"/>
    <w:rsid w:val="006728AB"/>
    <w:rsid w:val="006738B3"/>
    <w:rsid w:val="006745EA"/>
    <w:rsid w:val="0068078A"/>
    <w:rsid w:val="0068626A"/>
    <w:rsid w:val="006866F0"/>
    <w:rsid w:val="006918EB"/>
    <w:rsid w:val="0069248B"/>
    <w:rsid w:val="00695EF3"/>
    <w:rsid w:val="006A1C07"/>
    <w:rsid w:val="006B1679"/>
    <w:rsid w:val="006C3E88"/>
    <w:rsid w:val="006C76FA"/>
    <w:rsid w:val="006D3728"/>
    <w:rsid w:val="006D5A03"/>
    <w:rsid w:val="006E1768"/>
    <w:rsid w:val="006F7975"/>
    <w:rsid w:val="00711279"/>
    <w:rsid w:val="007123A2"/>
    <w:rsid w:val="0072376D"/>
    <w:rsid w:val="007239C8"/>
    <w:rsid w:val="00726E5A"/>
    <w:rsid w:val="00726FA6"/>
    <w:rsid w:val="00736A88"/>
    <w:rsid w:val="00740AAB"/>
    <w:rsid w:val="00747C4D"/>
    <w:rsid w:val="00750F2B"/>
    <w:rsid w:val="007557DC"/>
    <w:rsid w:val="00760C53"/>
    <w:rsid w:val="00763453"/>
    <w:rsid w:val="007728B1"/>
    <w:rsid w:val="00777178"/>
    <w:rsid w:val="00786180"/>
    <w:rsid w:val="00797152"/>
    <w:rsid w:val="007A4F7D"/>
    <w:rsid w:val="007B6C2E"/>
    <w:rsid w:val="007C2953"/>
    <w:rsid w:val="007E0219"/>
    <w:rsid w:val="007F2683"/>
    <w:rsid w:val="007F28D6"/>
    <w:rsid w:val="007F3D98"/>
    <w:rsid w:val="0080534D"/>
    <w:rsid w:val="00820B11"/>
    <w:rsid w:val="00821C30"/>
    <w:rsid w:val="00823AAA"/>
    <w:rsid w:val="00826D09"/>
    <w:rsid w:val="00836FCA"/>
    <w:rsid w:val="00840689"/>
    <w:rsid w:val="00842569"/>
    <w:rsid w:val="00853BA4"/>
    <w:rsid w:val="00853E3E"/>
    <w:rsid w:val="008605C5"/>
    <w:rsid w:val="00861CD9"/>
    <w:rsid w:val="00861DC7"/>
    <w:rsid w:val="00865E79"/>
    <w:rsid w:val="0087121D"/>
    <w:rsid w:val="008755F7"/>
    <w:rsid w:val="0088275A"/>
    <w:rsid w:val="0089460E"/>
    <w:rsid w:val="00897B36"/>
    <w:rsid w:val="008B1AC5"/>
    <w:rsid w:val="008E10DF"/>
    <w:rsid w:val="008F1D99"/>
    <w:rsid w:val="008F2DE8"/>
    <w:rsid w:val="009124AF"/>
    <w:rsid w:val="0091790D"/>
    <w:rsid w:val="009255B1"/>
    <w:rsid w:val="00925D67"/>
    <w:rsid w:val="009279DA"/>
    <w:rsid w:val="00942D58"/>
    <w:rsid w:val="00943275"/>
    <w:rsid w:val="0097736B"/>
    <w:rsid w:val="00983DC0"/>
    <w:rsid w:val="00983F23"/>
    <w:rsid w:val="009A1A7B"/>
    <w:rsid w:val="009A4A0F"/>
    <w:rsid w:val="009A53E3"/>
    <w:rsid w:val="009C461A"/>
    <w:rsid w:val="009C7A4E"/>
    <w:rsid w:val="009D0293"/>
    <w:rsid w:val="009E3F34"/>
    <w:rsid w:val="009E7507"/>
    <w:rsid w:val="00A13BB8"/>
    <w:rsid w:val="00A210D3"/>
    <w:rsid w:val="00A400BA"/>
    <w:rsid w:val="00A55E40"/>
    <w:rsid w:val="00A62EED"/>
    <w:rsid w:val="00A665E0"/>
    <w:rsid w:val="00A70B42"/>
    <w:rsid w:val="00A71579"/>
    <w:rsid w:val="00A74FBA"/>
    <w:rsid w:val="00A8764B"/>
    <w:rsid w:val="00A900F1"/>
    <w:rsid w:val="00A90AF5"/>
    <w:rsid w:val="00AB1520"/>
    <w:rsid w:val="00AB2E49"/>
    <w:rsid w:val="00AC4073"/>
    <w:rsid w:val="00AC4B36"/>
    <w:rsid w:val="00AC70B2"/>
    <w:rsid w:val="00AC747F"/>
    <w:rsid w:val="00AD2431"/>
    <w:rsid w:val="00AE1B7F"/>
    <w:rsid w:val="00AE5093"/>
    <w:rsid w:val="00AE63D6"/>
    <w:rsid w:val="00AF0CFD"/>
    <w:rsid w:val="00B05DEB"/>
    <w:rsid w:val="00B10EA7"/>
    <w:rsid w:val="00B22100"/>
    <w:rsid w:val="00B22C0A"/>
    <w:rsid w:val="00B3631C"/>
    <w:rsid w:val="00B37C87"/>
    <w:rsid w:val="00B65283"/>
    <w:rsid w:val="00B65FBE"/>
    <w:rsid w:val="00B77C43"/>
    <w:rsid w:val="00B80029"/>
    <w:rsid w:val="00B81389"/>
    <w:rsid w:val="00B83C33"/>
    <w:rsid w:val="00B859A1"/>
    <w:rsid w:val="00B94929"/>
    <w:rsid w:val="00B970F9"/>
    <w:rsid w:val="00BA0F83"/>
    <w:rsid w:val="00BA1B43"/>
    <w:rsid w:val="00BB3C74"/>
    <w:rsid w:val="00BD273A"/>
    <w:rsid w:val="00BD2794"/>
    <w:rsid w:val="00BD6510"/>
    <w:rsid w:val="00BE7D4B"/>
    <w:rsid w:val="00BF293F"/>
    <w:rsid w:val="00BF6101"/>
    <w:rsid w:val="00C2469D"/>
    <w:rsid w:val="00C254FC"/>
    <w:rsid w:val="00C25CE1"/>
    <w:rsid w:val="00C36782"/>
    <w:rsid w:val="00C50538"/>
    <w:rsid w:val="00C56325"/>
    <w:rsid w:val="00C7165C"/>
    <w:rsid w:val="00C75E96"/>
    <w:rsid w:val="00C7664A"/>
    <w:rsid w:val="00C8278D"/>
    <w:rsid w:val="00C90D2A"/>
    <w:rsid w:val="00C91053"/>
    <w:rsid w:val="00C92645"/>
    <w:rsid w:val="00C97A2E"/>
    <w:rsid w:val="00CA1EC3"/>
    <w:rsid w:val="00CA2AB7"/>
    <w:rsid w:val="00CB684A"/>
    <w:rsid w:val="00CC0697"/>
    <w:rsid w:val="00CC60C2"/>
    <w:rsid w:val="00CC6500"/>
    <w:rsid w:val="00CC7B8A"/>
    <w:rsid w:val="00CD0AB1"/>
    <w:rsid w:val="00CD5C46"/>
    <w:rsid w:val="00CD6C6E"/>
    <w:rsid w:val="00CD6EF1"/>
    <w:rsid w:val="00CE2F88"/>
    <w:rsid w:val="00CE6787"/>
    <w:rsid w:val="00D00217"/>
    <w:rsid w:val="00D11753"/>
    <w:rsid w:val="00D1664E"/>
    <w:rsid w:val="00D21CD9"/>
    <w:rsid w:val="00D30F8B"/>
    <w:rsid w:val="00D3514B"/>
    <w:rsid w:val="00D35991"/>
    <w:rsid w:val="00D37356"/>
    <w:rsid w:val="00D56F56"/>
    <w:rsid w:val="00D574B8"/>
    <w:rsid w:val="00D66298"/>
    <w:rsid w:val="00D73F64"/>
    <w:rsid w:val="00D80A1B"/>
    <w:rsid w:val="00D84393"/>
    <w:rsid w:val="00DB199E"/>
    <w:rsid w:val="00DB6A0C"/>
    <w:rsid w:val="00DD1D3E"/>
    <w:rsid w:val="00DD3CCE"/>
    <w:rsid w:val="00DE2958"/>
    <w:rsid w:val="00DE5597"/>
    <w:rsid w:val="00DE6D29"/>
    <w:rsid w:val="00E10A57"/>
    <w:rsid w:val="00E16488"/>
    <w:rsid w:val="00E213D9"/>
    <w:rsid w:val="00E22F6E"/>
    <w:rsid w:val="00E246AD"/>
    <w:rsid w:val="00E24BF6"/>
    <w:rsid w:val="00E337C9"/>
    <w:rsid w:val="00E35B16"/>
    <w:rsid w:val="00E376E8"/>
    <w:rsid w:val="00E40AFB"/>
    <w:rsid w:val="00E554F8"/>
    <w:rsid w:val="00E707F6"/>
    <w:rsid w:val="00EB30C0"/>
    <w:rsid w:val="00EB3FF4"/>
    <w:rsid w:val="00EC3F38"/>
    <w:rsid w:val="00ED2D2C"/>
    <w:rsid w:val="00ED3FEB"/>
    <w:rsid w:val="00ED5F9E"/>
    <w:rsid w:val="00ED6AB0"/>
    <w:rsid w:val="00EF2F4E"/>
    <w:rsid w:val="00EF344C"/>
    <w:rsid w:val="00EF4828"/>
    <w:rsid w:val="00F019B0"/>
    <w:rsid w:val="00F02693"/>
    <w:rsid w:val="00F048EF"/>
    <w:rsid w:val="00F116AE"/>
    <w:rsid w:val="00F24476"/>
    <w:rsid w:val="00F24E51"/>
    <w:rsid w:val="00F25CAD"/>
    <w:rsid w:val="00F274DC"/>
    <w:rsid w:val="00F32F56"/>
    <w:rsid w:val="00F51B18"/>
    <w:rsid w:val="00F549B7"/>
    <w:rsid w:val="00F55CB7"/>
    <w:rsid w:val="00F705D8"/>
    <w:rsid w:val="00F72836"/>
    <w:rsid w:val="00F737FF"/>
    <w:rsid w:val="00F7382E"/>
    <w:rsid w:val="00F762DB"/>
    <w:rsid w:val="00F76DAF"/>
    <w:rsid w:val="00F9154A"/>
    <w:rsid w:val="00FA3F8A"/>
    <w:rsid w:val="00FB0BD0"/>
    <w:rsid w:val="00FD2A69"/>
    <w:rsid w:val="00FD7C10"/>
    <w:rsid w:val="00FE3140"/>
    <w:rsid w:val="00FE49AD"/>
    <w:rsid w:val="00FF4645"/>
    <w:rsid w:val="00FF51A6"/>
    <w:rsid w:val="00FF7D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F9113"/>
  <w15:docId w15:val="{2C974B0B-3CCD-4CE9-B91F-E7BCF5B19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styleId="Hyperlink">
    <w:name w:val="Hyperlink"/>
    <w:basedOn w:val="DefaultParagraphFont"/>
    <w:uiPriority w:val="99"/>
    <w:semiHidden/>
    <w:unhideWhenUsed/>
    <w:rPr>
      <w:color w:val="0000FF"/>
      <w:u w:val="single"/>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pPr>
      <w:ind w:left="720"/>
      <w:contextualSpacing/>
    </w:pPr>
  </w:style>
  <w:style w:type="paragraph" w:styleId="BodyTextIndent3">
    <w:name w:val="Body Text Indent 3"/>
    <w:basedOn w:val="Normal"/>
    <w:link w:val="BodyTextIndent3Char"/>
    <w:uiPriority w:val="99"/>
    <w:semiHidden/>
    <w:unhideWhenUsed/>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Pr>
      <w:rFonts w:ascii="Arial Unicode" w:eastAsia="Times New Roman" w:hAnsi="Arial Unicode" w:cs="Times New Roman"/>
      <w:sz w:val="16"/>
      <w:szCs w:val="16"/>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locked/>
  </w:style>
  <w:style w:type="paragraph" w:styleId="BalloonText">
    <w:name w:val="Balloon Text"/>
    <w:basedOn w:val="Normal"/>
    <w:link w:val="BalloonTextChar"/>
    <w:uiPriority w:val="99"/>
    <w:semiHidden/>
    <w:unhideWhenUsed/>
    <w:rsid w:val="009432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3275"/>
    <w:rPr>
      <w:rFonts w:ascii="Segoe UI" w:hAnsi="Segoe UI" w:cs="Segoe UI"/>
      <w:sz w:val="18"/>
      <w:szCs w:val="18"/>
    </w:rPr>
  </w:style>
  <w:style w:type="paragraph" w:customStyle="1" w:styleId="mechtex">
    <w:name w:val="mechtex"/>
    <w:basedOn w:val="Normal"/>
    <w:link w:val="mechtexChar"/>
    <w:qFormat/>
    <w:rsid w:val="00740AAB"/>
    <w:pPr>
      <w:spacing w:after="0" w:line="240" w:lineRule="auto"/>
      <w:jc w:val="center"/>
    </w:pPr>
    <w:rPr>
      <w:rFonts w:ascii="Arial Armenian" w:eastAsia="Times New Roman" w:hAnsi="Arial Armenian" w:cs="Times New Roman"/>
      <w:szCs w:val="24"/>
      <w:lang w:val="ru-RU" w:eastAsia="ru-RU"/>
    </w:rPr>
  </w:style>
  <w:style w:type="character" w:customStyle="1" w:styleId="mechtexChar">
    <w:name w:val="mechtex Char"/>
    <w:link w:val="mechtex"/>
    <w:locked/>
    <w:rsid w:val="00740AAB"/>
    <w:rPr>
      <w:rFonts w:ascii="Arial Armenian" w:eastAsia="Times New Roman" w:hAnsi="Arial Armenian" w:cs="Times New Roman"/>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9A4A0F"/>
    <w:rPr>
      <w:rFonts w:ascii="Times New Roman" w:eastAsia="Times New Roman" w:hAnsi="Times New Roman" w:cs="Times New Roman"/>
      <w:sz w:val="24"/>
      <w:szCs w:val="24"/>
    </w:rPr>
  </w:style>
  <w:style w:type="paragraph" w:styleId="Header">
    <w:name w:val="header"/>
    <w:basedOn w:val="Normal"/>
    <w:link w:val="HeaderChar"/>
    <w:rsid w:val="00AB2E49"/>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HeaderChar">
    <w:name w:val="Header Char"/>
    <w:basedOn w:val="DefaultParagraphFont"/>
    <w:link w:val="Header"/>
    <w:rsid w:val="00AB2E49"/>
    <w:rPr>
      <w:rFonts w:ascii="Times New Roman" w:eastAsia="Times New Roman" w:hAnsi="Times New Roman" w:cs="Times New Roman"/>
      <w:sz w:val="24"/>
      <w:szCs w:val="24"/>
      <w:lang w:val="ru-RU" w:eastAsia="ru-RU"/>
    </w:rPr>
  </w:style>
  <w:style w:type="paragraph" w:customStyle="1" w:styleId="msonormalmrcssattr">
    <w:name w:val="msonormal_mr_css_attr"/>
    <w:basedOn w:val="Normal"/>
    <w:rsid w:val="00E707F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38262">
      <w:bodyDiv w:val="1"/>
      <w:marLeft w:val="0"/>
      <w:marRight w:val="0"/>
      <w:marTop w:val="0"/>
      <w:marBottom w:val="0"/>
      <w:divBdr>
        <w:top w:val="none" w:sz="0" w:space="0" w:color="auto"/>
        <w:left w:val="none" w:sz="0" w:space="0" w:color="auto"/>
        <w:bottom w:val="none" w:sz="0" w:space="0" w:color="auto"/>
        <w:right w:val="none" w:sz="0" w:space="0" w:color="auto"/>
      </w:divBdr>
    </w:div>
    <w:div w:id="52320157">
      <w:bodyDiv w:val="1"/>
      <w:marLeft w:val="0"/>
      <w:marRight w:val="0"/>
      <w:marTop w:val="0"/>
      <w:marBottom w:val="0"/>
      <w:divBdr>
        <w:top w:val="none" w:sz="0" w:space="0" w:color="auto"/>
        <w:left w:val="none" w:sz="0" w:space="0" w:color="auto"/>
        <w:bottom w:val="none" w:sz="0" w:space="0" w:color="auto"/>
        <w:right w:val="none" w:sz="0" w:space="0" w:color="auto"/>
      </w:divBdr>
    </w:div>
    <w:div w:id="80103802">
      <w:bodyDiv w:val="1"/>
      <w:marLeft w:val="0"/>
      <w:marRight w:val="0"/>
      <w:marTop w:val="0"/>
      <w:marBottom w:val="0"/>
      <w:divBdr>
        <w:top w:val="none" w:sz="0" w:space="0" w:color="auto"/>
        <w:left w:val="none" w:sz="0" w:space="0" w:color="auto"/>
        <w:bottom w:val="none" w:sz="0" w:space="0" w:color="auto"/>
        <w:right w:val="none" w:sz="0" w:space="0" w:color="auto"/>
      </w:divBdr>
    </w:div>
    <w:div w:id="351883870">
      <w:bodyDiv w:val="1"/>
      <w:marLeft w:val="0"/>
      <w:marRight w:val="0"/>
      <w:marTop w:val="0"/>
      <w:marBottom w:val="0"/>
      <w:divBdr>
        <w:top w:val="none" w:sz="0" w:space="0" w:color="auto"/>
        <w:left w:val="none" w:sz="0" w:space="0" w:color="auto"/>
        <w:bottom w:val="none" w:sz="0" w:space="0" w:color="auto"/>
        <w:right w:val="none" w:sz="0" w:space="0" w:color="auto"/>
      </w:divBdr>
    </w:div>
    <w:div w:id="588738490">
      <w:bodyDiv w:val="1"/>
      <w:marLeft w:val="0"/>
      <w:marRight w:val="0"/>
      <w:marTop w:val="0"/>
      <w:marBottom w:val="0"/>
      <w:divBdr>
        <w:top w:val="none" w:sz="0" w:space="0" w:color="auto"/>
        <w:left w:val="none" w:sz="0" w:space="0" w:color="auto"/>
        <w:bottom w:val="none" w:sz="0" w:space="0" w:color="auto"/>
        <w:right w:val="none" w:sz="0" w:space="0" w:color="auto"/>
      </w:divBdr>
    </w:div>
    <w:div w:id="1054934078">
      <w:bodyDiv w:val="1"/>
      <w:marLeft w:val="0"/>
      <w:marRight w:val="0"/>
      <w:marTop w:val="0"/>
      <w:marBottom w:val="0"/>
      <w:divBdr>
        <w:top w:val="none" w:sz="0" w:space="0" w:color="auto"/>
        <w:left w:val="none" w:sz="0" w:space="0" w:color="auto"/>
        <w:bottom w:val="none" w:sz="0" w:space="0" w:color="auto"/>
        <w:right w:val="none" w:sz="0" w:space="0" w:color="auto"/>
      </w:divBdr>
    </w:div>
    <w:div w:id="1159542978">
      <w:bodyDiv w:val="1"/>
      <w:marLeft w:val="0"/>
      <w:marRight w:val="0"/>
      <w:marTop w:val="0"/>
      <w:marBottom w:val="0"/>
      <w:divBdr>
        <w:top w:val="none" w:sz="0" w:space="0" w:color="auto"/>
        <w:left w:val="none" w:sz="0" w:space="0" w:color="auto"/>
        <w:bottom w:val="none" w:sz="0" w:space="0" w:color="auto"/>
        <w:right w:val="none" w:sz="0" w:space="0" w:color="auto"/>
      </w:divBdr>
    </w:div>
    <w:div w:id="1179127129">
      <w:bodyDiv w:val="1"/>
      <w:marLeft w:val="0"/>
      <w:marRight w:val="0"/>
      <w:marTop w:val="0"/>
      <w:marBottom w:val="0"/>
      <w:divBdr>
        <w:top w:val="none" w:sz="0" w:space="0" w:color="auto"/>
        <w:left w:val="none" w:sz="0" w:space="0" w:color="auto"/>
        <w:bottom w:val="none" w:sz="0" w:space="0" w:color="auto"/>
        <w:right w:val="none" w:sz="0" w:space="0" w:color="auto"/>
      </w:divBdr>
    </w:div>
    <w:div w:id="1218862491">
      <w:bodyDiv w:val="1"/>
      <w:marLeft w:val="0"/>
      <w:marRight w:val="0"/>
      <w:marTop w:val="0"/>
      <w:marBottom w:val="0"/>
      <w:divBdr>
        <w:top w:val="none" w:sz="0" w:space="0" w:color="auto"/>
        <w:left w:val="none" w:sz="0" w:space="0" w:color="auto"/>
        <w:bottom w:val="none" w:sz="0" w:space="0" w:color="auto"/>
        <w:right w:val="none" w:sz="0" w:space="0" w:color="auto"/>
      </w:divBdr>
      <w:divsChild>
        <w:div w:id="1663241854">
          <w:marLeft w:val="0"/>
          <w:marRight w:val="0"/>
          <w:marTop w:val="0"/>
          <w:marBottom w:val="0"/>
          <w:divBdr>
            <w:top w:val="none" w:sz="0" w:space="0" w:color="auto"/>
            <w:left w:val="none" w:sz="0" w:space="0" w:color="auto"/>
            <w:bottom w:val="none" w:sz="0" w:space="0" w:color="auto"/>
            <w:right w:val="none" w:sz="0" w:space="0" w:color="auto"/>
          </w:divBdr>
        </w:div>
        <w:div w:id="2021081512">
          <w:marLeft w:val="0"/>
          <w:marRight w:val="0"/>
          <w:marTop w:val="0"/>
          <w:marBottom w:val="0"/>
          <w:divBdr>
            <w:top w:val="none" w:sz="0" w:space="0" w:color="auto"/>
            <w:left w:val="none" w:sz="0" w:space="0" w:color="auto"/>
            <w:bottom w:val="none" w:sz="0" w:space="0" w:color="auto"/>
            <w:right w:val="none" w:sz="0" w:space="0" w:color="auto"/>
          </w:divBdr>
        </w:div>
        <w:div w:id="1726643373">
          <w:marLeft w:val="0"/>
          <w:marRight w:val="0"/>
          <w:marTop w:val="0"/>
          <w:marBottom w:val="0"/>
          <w:divBdr>
            <w:top w:val="none" w:sz="0" w:space="0" w:color="auto"/>
            <w:left w:val="none" w:sz="0" w:space="0" w:color="auto"/>
            <w:bottom w:val="none" w:sz="0" w:space="0" w:color="auto"/>
            <w:right w:val="none" w:sz="0" w:space="0" w:color="auto"/>
          </w:divBdr>
        </w:div>
        <w:div w:id="735318956">
          <w:marLeft w:val="0"/>
          <w:marRight w:val="0"/>
          <w:marTop w:val="0"/>
          <w:marBottom w:val="0"/>
          <w:divBdr>
            <w:top w:val="none" w:sz="0" w:space="0" w:color="auto"/>
            <w:left w:val="none" w:sz="0" w:space="0" w:color="auto"/>
            <w:bottom w:val="none" w:sz="0" w:space="0" w:color="auto"/>
            <w:right w:val="none" w:sz="0" w:space="0" w:color="auto"/>
          </w:divBdr>
        </w:div>
        <w:div w:id="887954157">
          <w:marLeft w:val="0"/>
          <w:marRight w:val="0"/>
          <w:marTop w:val="0"/>
          <w:marBottom w:val="0"/>
          <w:divBdr>
            <w:top w:val="none" w:sz="0" w:space="0" w:color="auto"/>
            <w:left w:val="none" w:sz="0" w:space="0" w:color="auto"/>
            <w:bottom w:val="none" w:sz="0" w:space="0" w:color="auto"/>
            <w:right w:val="none" w:sz="0" w:space="0" w:color="auto"/>
          </w:divBdr>
        </w:div>
        <w:div w:id="2058426705">
          <w:marLeft w:val="0"/>
          <w:marRight w:val="0"/>
          <w:marTop w:val="0"/>
          <w:marBottom w:val="0"/>
          <w:divBdr>
            <w:top w:val="none" w:sz="0" w:space="0" w:color="auto"/>
            <w:left w:val="none" w:sz="0" w:space="0" w:color="auto"/>
            <w:bottom w:val="none" w:sz="0" w:space="0" w:color="auto"/>
            <w:right w:val="none" w:sz="0" w:space="0" w:color="auto"/>
          </w:divBdr>
        </w:div>
        <w:div w:id="1256865772">
          <w:marLeft w:val="0"/>
          <w:marRight w:val="0"/>
          <w:marTop w:val="0"/>
          <w:marBottom w:val="0"/>
          <w:divBdr>
            <w:top w:val="none" w:sz="0" w:space="0" w:color="auto"/>
            <w:left w:val="none" w:sz="0" w:space="0" w:color="auto"/>
            <w:bottom w:val="none" w:sz="0" w:space="0" w:color="auto"/>
            <w:right w:val="none" w:sz="0" w:space="0" w:color="auto"/>
          </w:divBdr>
        </w:div>
      </w:divsChild>
    </w:div>
    <w:div w:id="1237665644">
      <w:bodyDiv w:val="1"/>
      <w:marLeft w:val="0"/>
      <w:marRight w:val="0"/>
      <w:marTop w:val="0"/>
      <w:marBottom w:val="0"/>
      <w:divBdr>
        <w:top w:val="none" w:sz="0" w:space="0" w:color="auto"/>
        <w:left w:val="none" w:sz="0" w:space="0" w:color="auto"/>
        <w:bottom w:val="none" w:sz="0" w:space="0" w:color="auto"/>
        <w:right w:val="none" w:sz="0" w:space="0" w:color="auto"/>
      </w:divBdr>
    </w:div>
    <w:div w:id="1264605667">
      <w:bodyDiv w:val="1"/>
      <w:marLeft w:val="0"/>
      <w:marRight w:val="0"/>
      <w:marTop w:val="0"/>
      <w:marBottom w:val="0"/>
      <w:divBdr>
        <w:top w:val="none" w:sz="0" w:space="0" w:color="auto"/>
        <w:left w:val="none" w:sz="0" w:space="0" w:color="auto"/>
        <w:bottom w:val="none" w:sz="0" w:space="0" w:color="auto"/>
        <w:right w:val="none" w:sz="0" w:space="0" w:color="auto"/>
      </w:divBdr>
    </w:div>
    <w:div w:id="1401055234">
      <w:bodyDiv w:val="1"/>
      <w:marLeft w:val="0"/>
      <w:marRight w:val="0"/>
      <w:marTop w:val="0"/>
      <w:marBottom w:val="0"/>
      <w:divBdr>
        <w:top w:val="none" w:sz="0" w:space="0" w:color="auto"/>
        <w:left w:val="none" w:sz="0" w:space="0" w:color="auto"/>
        <w:bottom w:val="none" w:sz="0" w:space="0" w:color="auto"/>
        <w:right w:val="none" w:sz="0" w:space="0" w:color="auto"/>
      </w:divBdr>
    </w:div>
    <w:div w:id="1431193157">
      <w:bodyDiv w:val="1"/>
      <w:marLeft w:val="0"/>
      <w:marRight w:val="0"/>
      <w:marTop w:val="0"/>
      <w:marBottom w:val="0"/>
      <w:divBdr>
        <w:top w:val="none" w:sz="0" w:space="0" w:color="auto"/>
        <w:left w:val="none" w:sz="0" w:space="0" w:color="auto"/>
        <w:bottom w:val="none" w:sz="0" w:space="0" w:color="auto"/>
        <w:right w:val="none" w:sz="0" w:space="0" w:color="auto"/>
      </w:divBdr>
    </w:div>
    <w:div w:id="1660229552">
      <w:bodyDiv w:val="1"/>
      <w:marLeft w:val="0"/>
      <w:marRight w:val="0"/>
      <w:marTop w:val="0"/>
      <w:marBottom w:val="0"/>
      <w:divBdr>
        <w:top w:val="none" w:sz="0" w:space="0" w:color="auto"/>
        <w:left w:val="none" w:sz="0" w:space="0" w:color="auto"/>
        <w:bottom w:val="none" w:sz="0" w:space="0" w:color="auto"/>
        <w:right w:val="none" w:sz="0" w:space="0" w:color="auto"/>
      </w:divBdr>
    </w:div>
    <w:div w:id="1728802260">
      <w:bodyDiv w:val="1"/>
      <w:marLeft w:val="0"/>
      <w:marRight w:val="0"/>
      <w:marTop w:val="0"/>
      <w:marBottom w:val="0"/>
      <w:divBdr>
        <w:top w:val="none" w:sz="0" w:space="0" w:color="auto"/>
        <w:left w:val="none" w:sz="0" w:space="0" w:color="auto"/>
        <w:bottom w:val="none" w:sz="0" w:space="0" w:color="auto"/>
        <w:right w:val="none" w:sz="0" w:space="0" w:color="auto"/>
      </w:divBdr>
    </w:div>
    <w:div w:id="2011564276">
      <w:bodyDiv w:val="1"/>
      <w:marLeft w:val="0"/>
      <w:marRight w:val="0"/>
      <w:marTop w:val="0"/>
      <w:marBottom w:val="0"/>
      <w:divBdr>
        <w:top w:val="none" w:sz="0" w:space="0" w:color="auto"/>
        <w:left w:val="none" w:sz="0" w:space="0" w:color="auto"/>
        <w:bottom w:val="none" w:sz="0" w:space="0" w:color="auto"/>
        <w:right w:val="none" w:sz="0" w:space="0" w:color="auto"/>
      </w:divBdr>
    </w:div>
    <w:div w:id="2056077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D0DE6D-4BF4-4D4F-AF17-B50F37F2E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288</TotalTime>
  <Pages>4</Pages>
  <Words>773</Words>
  <Characters>5827</Characters>
  <Application>Microsoft Office Word</Application>
  <DocSecurity>0</DocSecurity>
  <Lines>117</Lines>
  <Paragraphs>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6600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Davit Khachatryan</dc:creator>
  <cp:keywords>https://mul2-mss.gov.am/tasks/2052381/oneclick?token=c6ca2e113eb733b1b98833d7b1f2fa3c</cp:keywords>
  <dc:description/>
  <cp:lastModifiedBy>Anahit.Galstyan</cp:lastModifiedBy>
  <cp:revision>101</cp:revision>
  <cp:lastPrinted>2025-09-18T06:41:00Z</cp:lastPrinted>
  <dcterms:created xsi:type="dcterms:W3CDTF">2025-09-17T07:19:00Z</dcterms:created>
  <dcterms:modified xsi:type="dcterms:W3CDTF">2025-11-06T07:09:00Z</dcterms:modified>
</cp:coreProperties>
</file>