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1DBE86" w14:textId="77777777" w:rsidR="00186C73" w:rsidRPr="004D38E9" w:rsidRDefault="00186C73" w:rsidP="00090175">
      <w:pPr>
        <w:shd w:val="clear" w:color="auto" w:fill="FFFFFF"/>
        <w:spacing w:after="0"/>
        <w:ind w:firstLine="375"/>
        <w:jc w:val="right"/>
        <w:rPr>
          <w:rFonts w:ascii="GHEA Grapalat" w:eastAsia="Times New Roman" w:hAnsi="GHEA Grapalat"/>
          <w:color w:val="000000"/>
          <w:sz w:val="24"/>
          <w:szCs w:val="24"/>
        </w:rPr>
      </w:pPr>
      <w:r w:rsidRPr="004D38E9">
        <w:rPr>
          <w:rFonts w:eastAsia="Times New Roman" w:cs="Calibri"/>
          <w:color w:val="000000"/>
          <w:sz w:val="24"/>
          <w:szCs w:val="24"/>
        </w:rPr>
        <w:t>      </w:t>
      </w:r>
    </w:p>
    <w:p w14:paraId="1F230F92" w14:textId="77777777" w:rsidR="00186C73" w:rsidRPr="004D38E9" w:rsidRDefault="00D06BD2" w:rsidP="00ED1FBB">
      <w:pPr>
        <w:shd w:val="clear" w:color="auto" w:fill="FFFFFF"/>
        <w:spacing w:after="0"/>
        <w:ind w:firstLine="375"/>
        <w:jc w:val="center"/>
        <w:rPr>
          <w:rFonts w:ascii="GHEA Grapalat" w:eastAsia="Times New Roman" w:hAnsi="GHEA Grapalat"/>
          <w:b/>
          <w:bCs/>
          <w:color w:val="000000"/>
          <w:sz w:val="24"/>
          <w:szCs w:val="24"/>
        </w:rPr>
      </w:pPr>
      <w:r w:rsidRPr="004D38E9">
        <w:rPr>
          <w:rFonts w:ascii="GHEA Grapalat" w:eastAsia="Times New Roman" w:hAnsi="GHEA Grapalat"/>
          <w:b/>
          <w:bCs/>
          <w:color w:val="000000"/>
          <w:sz w:val="24"/>
          <w:szCs w:val="24"/>
        </w:rPr>
        <w:t xml:space="preserve"> </w:t>
      </w:r>
      <w:r w:rsidR="00157F37" w:rsidRPr="004D38E9">
        <w:rPr>
          <w:rFonts w:ascii="GHEA Grapalat" w:eastAsia="Times New Roman" w:hAnsi="GHEA Grapalat"/>
          <w:b/>
          <w:bCs/>
          <w:color w:val="000000"/>
          <w:sz w:val="24"/>
          <w:szCs w:val="24"/>
        </w:rPr>
        <w:t xml:space="preserve">  </w:t>
      </w:r>
      <w:r w:rsidR="00ED1FBB" w:rsidRPr="004D38E9">
        <w:rPr>
          <w:rFonts w:ascii="GHEA Grapalat" w:eastAsia="Times New Roman" w:hAnsi="GHEA Grapalat"/>
          <w:b/>
          <w:bCs/>
          <w:color w:val="000000"/>
          <w:sz w:val="24"/>
          <w:szCs w:val="24"/>
        </w:rPr>
        <w:t>ԱՄՓՈՓԱԹԵՐԹ</w:t>
      </w:r>
    </w:p>
    <w:p w14:paraId="7979F197" w14:textId="77777777" w:rsidR="00C55A2E" w:rsidRPr="00851192" w:rsidRDefault="00C55A2E" w:rsidP="00C55A2E">
      <w:pPr>
        <w:tabs>
          <w:tab w:val="left" w:pos="0"/>
        </w:tabs>
        <w:spacing w:after="0" w:line="240" w:lineRule="auto"/>
        <w:jc w:val="center"/>
        <w:rPr>
          <w:rFonts w:ascii="GHEA Grapalat" w:eastAsia="GHEA Grapalat" w:hAnsi="GHEA Grapalat" w:cs="GHEA Grapalat"/>
          <w:b/>
          <w:bCs/>
          <w:color w:val="000000"/>
          <w:sz w:val="24"/>
          <w:szCs w:val="24"/>
          <w:shd w:val="clear" w:color="auto" w:fill="FFFFFF"/>
        </w:rPr>
      </w:pPr>
      <w:r w:rsidRPr="00851192">
        <w:rPr>
          <w:rFonts w:ascii="GHEA Grapalat" w:eastAsia="GHEA Grapalat" w:hAnsi="GHEA Grapalat" w:cs="GHEA Grapalat"/>
          <w:b/>
          <w:bCs/>
          <w:color w:val="000000"/>
          <w:sz w:val="24"/>
          <w:szCs w:val="24"/>
          <w:shd w:val="clear" w:color="auto" w:fill="FFFFFF"/>
        </w:rPr>
        <w:t>«ՀԱՅԱՍՏԱՆԻ ՀԱՆՐԱՊԵՏՈՒԹՅԱՆ 202</w:t>
      </w:r>
      <w:r w:rsidRPr="00851192">
        <w:rPr>
          <w:rFonts w:ascii="GHEA Grapalat" w:eastAsia="GHEA Grapalat" w:hAnsi="GHEA Grapalat" w:cs="GHEA Grapalat"/>
          <w:b/>
          <w:bCs/>
          <w:color w:val="000000"/>
          <w:sz w:val="24"/>
          <w:szCs w:val="24"/>
          <w:shd w:val="clear" w:color="auto" w:fill="FFFFFF"/>
          <w:lang w:val="hy-AM"/>
        </w:rPr>
        <w:t>5</w:t>
      </w:r>
      <w:r w:rsidRPr="00851192">
        <w:rPr>
          <w:rFonts w:ascii="GHEA Grapalat" w:eastAsia="GHEA Grapalat" w:hAnsi="GHEA Grapalat" w:cs="GHEA Grapalat"/>
          <w:b/>
          <w:bCs/>
          <w:color w:val="000000"/>
          <w:sz w:val="24"/>
          <w:szCs w:val="24"/>
          <w:shd w:val="clear" w:color="auto" w:fill="FFFFFF"/>
        </w:rPr>
        <w:t xml:space="preserve"> ԹՎԱԿԱՆԻ ՊԵՏԱԿԱՆ ԲՅՈՒՋԵԻ ՄԱՍԻՆ» ՕՐԵՆՔՈՒՄ </w:t>
      </w:r>
      <w:r w:rsidRPr="00851192">
        <w:rPr>
          <w:rFonts w:ascii="GHEA Grapalat" w:eastAsia="GHEA Grapalat" w:hAnsi="GHEA Grapalat" w:cs="GHEA Grapalat"/>
          <w:b/>
          <w:bCs/>
          <w:color w:val="000000"/>
          <w:sz w:val="24"/>
          <w:szCs w:val="24"/>
          <w:shd w:val="clear" w:color="auto" w:fill="FFFFFF"/>
          <w:lang w:val="hy-AM"/>
        </w:rPr>
        <w:t>ՎԵՐԱԲԱՇԽՈՒՄ</w:t>
      </w:r>
      <w:r>
        <w:rPr>
          <w:rFonts w:ascii="GHEA Grapalat" w:eastAsia="GHEA Grapalat" w:hAnsi="GHEA Grapalat" w:cs="GHEA Grapalat"/>
          <w:b/>
          <w:bCs/>
          <w:color w:val="000000"/>
          <w:sz w:val="24"/>
          <w:szCs w:val="24"/>
          <w:shd w:val="clear" w:color="auto" w:fill="FFFFFF"/>
          <w:lang w:val="hy-AM"/>
        </w:rPr>
        <w:t xml:space="preserve"> ԵՎ ԼՐԱՑՈՒՄ</w:t>
      </w:r>
      <w:r w:rsidRPr="00851192">
        <w:rPr>
          <w:rFonts w:ascii="GHEA Grapalat" w:eastAsia="GHEA Grapalat" w:hAnsi="GHEA Grapalat" w:cs="GHEA Grapalat"/>
          <w:b/>
          <w:bCs/>
          <w:color w:val="000000"/>
          <w:sz w:val="24"/>
          <w:szCs w:val="24"/>
          <w:shd w:val="clear" w:color="auto" w:fill="FFFFFF"/>
          <w:lang w:val="hy-AM"/>
        </w:rPr>
        <w:t>,</w:t>
      </w:r>
      <w:r w:rsidRPr="00851192">
        <w:rPr>
          <w:rFonts w:ascii="GHEA Grapalat" w:eastAsia="GHEA Grapalat" w:hAnsi="GHEA Grapalat" w:cs="GHEA Grapalat"/>
          <w:b/>
          <w:bCs/>
          <w:color w:val="000000"/>
          <w:sz w:val="24"/>
          <w:szCs w:val="24"/>
          <w:shd w:val="clear" w:color="auto" w:fill="FFFFFF"/>
        </w:rPr>
        <w:t xml:space="preserve"> ՀԱՅԱՍՏԱՆԻ ՀԱՆՐԱՊԵՏՈՒԹՅԱՆ ԿԱՌԱՎԱՐՈՒԹՅԱՆ 202</w:t>
      </w:r>
      <w:r w:rsidRPr="00851192">
        <w:rPr>
          <w:rFonts w:ascii="GHEA Grapalat" w:eastAsia="GHEA Grapalat" w:hAnsi="GHEA Grapalat" w:cs="GHEA Grapalat"/>
          <w:b/>
          <w:bCs/>
          <w:color w:val="000000"/>
          <w:sz w:val="24"/>
          <w:szCs w:val="24"/>
          <w:shd w:val="clear" w:color="auto" w:fill="FFFFFF"/>
          <w:lang w:val="hy-AM"/>
        </w:rPr>
        <w:t>4</w:t>
      </w:r>
      <w:r w:rsidRPr="00851192">
        <w:rPr>
          <w:rFonts w:ascii="GHEA Grapalat" w:eastAsia="GHEA Grapalat" w:hAnsi="GHEA Grapalat" w:cs="GHEA Grapalat"/>
          <w:b/>
          <w:bCs/>
          <w:color w:val="000000"/>
          <w:sz w:val="24"/>
          <w:szCs w:val="24"/>
          <w:shd w:val="clear" w:color="auto" w:fill="FFFFFF"/>
        </w:rPr>
        <w:t xml:space="preserve"> ԹՎԱԿԱՆԻ ԴԵԿՏԵՄԲԵՐԻ 2</w:t>
      </w:r>
      <w:r w:rsidRPr="00851192">
        <w:rPr>
          <w:rFonts w:ascii="GHEA Grapalat" w:eastAsia="GHEA Grapalat" w:hAnsi="GHEA Grapalat" w:cs="GHEA Grapalat"/>
          <w:b/>
          <w:bCs/>
          <w:color w:val="000000"/>
          <w:sz w:val="24"/>
          <w:szCs w:val="24"/>
          <w:shd w:val="clear" w:color="auto" w:fill="FFFFFF"/>
          <w:lang w:val="hy-AM"/>
        </w:rPr>
        <w:t>7</w:t>
      </w:r>
      <w:r w:rsidRPr="00851192">
        <w:rPr>
          <w:rFonts w:ascii="GHEA Grapalat" w:eastAsia="GHEA Grapalat" w:hAnsi="GHEA Grapalat" w:cs="GHEA Grapalat"/>
          <w:b/>
          <w:bCs/>
          <w:color w:val="000000"/>
          <w:sz w:val="24"/>
          <w:szCs w:val="24"/>
          <w:shd w:val="clear" w:color="auto" w:fill="FFFFFF"/>
        </w:rPr>
        <w:t>-Ի N 2</w:t>
      </w:r>
      <w:r w:rsidRPr="00851192">
        <w:rPr>
          <w:rFonts w:ascii="GHEA Grapalat" w:eastAsia="GHEA Grapalat" w:hAnsi="GHEA Grapalat" w:cs="GHEA Grapalat"/>
          <w:b/>
          <w:bCs/>
          <w:color w:val="000000"/>
          <w:sz w:val="24"/>
          <w:szCs w:val="24"/>
          <w:shd w:val="clear" w:color="auto" w:fill="FFFFFF"/>
          <w:lang w:val="hy-AM"/>
        </w:rPr>
        <w:t>060</w:t>
      </w:r>
      <w:r w:rsidRPr="00851192">
        <w:rPr>
          <w:rFonts w:ascii="GHEA Grapalat" w:eastAsia="GHEA Grapalat" w:hAnsi="GHEA Grapalat" w:cs="GHEA Grapalat"/>
          <w:b/>
          <w:bCs/>
          <w:color w:val="000000"/>
          <w:sz w:val="24"/>
          <w:szCs w:val="24"/>
          <w:shd w:val="clear" w:color="auto" w:fill="FFFFFF"/>
        </w:rPr>
        <w:t>-Ն ՈՐՈՇՄԱՆ ՄԵՋ ՓՈՓՈԽՈՒԹՅՈՒՆՆԵՐ</w:t>
      </w:r>
      <w:r w:rsidRPr="00851192">
        <w:rPr>
          <w:rFonts w:ascii="GHEA Grapalat" w:eastAsia="GHEA Grapalat" w:hAnsi="GHEA Grapalat" w:cs="GHEA Grapalat"/>
          <w:b/>
          <w:bCs/>
          <w:color w:val="000000"/>
          <w:sz w:val="24"/>
          <w:szCs w:val="24"/>
          <w:shd w:val="clear" w:color="auto" w:fill="FFFFFF"/>
          <w:lang w:val="hy-AM"/>
        </w:rPr>
        <w:t xml:space="preserve"> ԵՎ ԼՐԱՑՈՒՄՆԵՐ </w:t>
      </w:r>
      <w:r w:rsidRPr="00851192">
        <w:rPr>
          <w:rFonts w:ascii="GHEA Grapalat" w:eastAsia="GHEA Grapalat" w:hAnsi="GHEA Grapalat" w:cs="GHEA Grapalat"/>
          <w:b/>
          <w:bCs/>
          <w:color w:val="000000"/>
          <w:sz w:val="24"/>
          <w:szCs w:val="24"/>
          <w:shd w:val="clear" w:color="auto" w:fill="FFFFFF"/>
        </w:rPr>
        <w:t>ԿԱՏԱՐԵԼՈՒ</w:t>
      </w:r>
      <w:r>
        <w:rPr>
          <w:rFonts w:ascii="GHEA Grapalat" w:eastAsia="GHEA Grapalat" w:hAnsi="GHEA Grapalat" w:cs="GHEA Grapalat"/>
          <w:b/>
          <w:bCs/>
          <w:color w:val="000000"/>
          <w:sz w:val="24"/>
          <w:szCs w:val="24"/>
          <w:shd w:val="clear" w:color="auto" w:fill="FFFFFF"/>
        </w:rPr>
        <w:t xml:space="preserve"> </w:t>
      </w:r>
      <w:r w:rsidRPr="00AF34C6">
        <w:rPr>
          <w:rFonts w:ascii="GHEA Grapalat" w:eastAsia="GHEA Grapalat" w:hAnsi="GHEA Grapalat" w:cs="GHEA Grapalat"/>
          <w:b/>
          <w:bCs/>
          <w:color w:val="000000"/>
          <w:sz w:val="24"/>
          <w:szCs w:val="24"/>
          <w:shd w:val="clear" w:color="auto" w:fill="FFFFFF"/>
        </w:rPr>
        <w:t>ԵՎ ՀԱՅԱՍՏԱՆԻ ՀԱՆՐԱՊԵՏՈՒԹՅԱՆ</w:t>
      </w:r>
      <w:r>
        <w:rPr>
          <w:rFonts w:ascii="GHEA Grapalat" w:eastAsia="GHEA Grapalat" w:hAnsi="GHEA Grapalat" w:cs="GHEA Grapalat"/>
          <w:b/>
          <w:bCs/>
          <w:color w:val="000000"/>
          <w:sz w:val="24"/>
          <w:szCs w:val="24"/>
          <w:shd w:val="clear" w:color="auto" w:fill="FFFFFF"/>
        </w:rPr>
        <w:t xml:space="preserve"> ՏԱՐԱԾՔԱՅԻՆ ԿԱՌԱՎԱՐՄԱՆ ԵՎ ԵՆԹԱԿԱՌՈՒՑՎԱԾՔՆԵՐԻ ՆԱԽԱՐԱՐՈՒԹՅԱՆԸ ԳՈՒՄԱՐ ՀԱՏԿԱՑՆԵԼՈՒ</w:t>
      </w:r>
      <w:r w:rsidRPr="00851192">
        <w:rPr>
          <w:rFonts w:ascii="GHEA Grapalat" w:eastAsia="GHEA Grapalat" w:hAnsi="GHEA Grapalat" w:cs="GHEA Grapalat"/>
          <w:b/>
          <w:bCs/>
          <w:color w:val="000000"/>
          <w:sz w:val="24"/>
          <w:szCs w:val="24"/>
          <w:shd w:val="clear" w:color="auto" w:fill="FFFFFF"/>
          <w:lang w:val="hy-AM"/>
        </w:rPr>
        <w:t xml:space="preserve"> </w:t>
      </w:r>
      <w:r w:rsidRPr="00851192">
        <w:rPr>
          <w:rFonts w:ascii="GHEA Grapalat" w:eastAsia="GHEA Grapalat" w:hAnsi="GHEA Grapalat" w:cs="GHEA Grapalat"/>
          <w:b/>
          <w:bCs/>
          <w:color w:val="000000"/>
          <w:sz w:val="24"/>
          <w:szCs w:val="24"/>
          <w:shd w:val="clear" w:color="auto" w:fill="FFFFFF"/>
        </w:rPr>
        <w:t xml:space="preserve">ՄԱՍԻՆ» </w:t>
      </w:r>
    </w:p>
    <w:p w14:paraId="20530CD5" w14:textId="03E168B1" w:rsidR="00FF0BD5" w:rsidRDefault="00A25ECE" w:rsidP="00157F37">
      <w:pPr>
        <w:spacing w:after="0" w:line="360" w:lineRule="auto"/>
        <w:ind w:firstLine="900"/>
        <w:jc w:val="center"/>
        <w:rPr>
          <w:rFonts w:ascii="GHEA Grapalat" w:hAnsi="GHEA Grapalat" w:cs="GHEA Grapalat"/>
          <w:b/>
          <w:color w:val="000000" w:themeColor="text1"/>
          <w:sz w:val="24"/>
          <w:szCs w:val="24"/>
          <w:lang w:val="hy-AM"/>
        </w:rPr>
      </w:pPr>
      <w:r w:rsidRPr="00A25ECE">
        <w:rPr>
          <w:rFonts w:ascii="GHEA Grapalat" w:hAnsi="GHEA Grapalat"/>
          <w:b/>
          <w:bCs/>
          <w:sz w:val="24"/>
          <w:szCs w:val="24"/>
          <w:lang w:val="hy-AM"/>
        </w:rPr>
        <w:t>ՀՀ ԿԱՌԱՎԱՐՈՒԹՅԱՆ ՈՐՈՇՄԱՆ ՆԱԽԱԳԾԻ</w:t>
      </w:r>
    </w:p>
    <w:p w14:paraId="62FB7942" w14:textId="6467C386" w:rsidR="00803B89" w:rsidRPr="00803B89" w:rsidRDefault="00803B89" w:rsidP="00157F37">
      <w:pPr>
        <w:spacing w:after="0" w:line="360" w:lineRule="auto"/>
        <w:ind w:firstLine="900"/>
        <w:jc w:val="center"/>
        <w:rPr>
          <w:rFonts w:ascii="GHEA Grapalat" w:hAnsi="GHEA Grapalat" w:cs="GHEA Grapalat"/>
          <w:b/>
          <w:color w:val="000000" w:themeColor="text1"/>
          <w:sz w:val="24"/>
          <w:szCs w:val="24"/>
          <w:lang w:val="hy-AM"/>
        </w:rPr>
      </w:pPr>
    </w:p>
    <w:tbl>
      <w:tblPr>
        <w:tblpPr w:leftFromText="180" w:rightFromText="180" w:vertAnchor="text" w:tblpXSpec="center" w:tblpY="1"/>
        <w:tblOverlap w:val="never"/>
        <w:tblW w:w="13608"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452"/>
        <w:gridCol w:w="5156"/>
      </w:tblGrid>
      <w:tr w:rsidR="00803B89" w:rsidRPr="00803B89" w14:paraId="5CEB37F4" w14:textId="77777777" w:rsidTr="003D74CB">
        <w:trPr>
          <w:trHeight w:val="286"/>
          <w:tblCellSpacing w:w="0" w:type="dxa"/>
        </w:trPr>
        <w:tc>
          <w:tcPr>
            <w:tcW w:w="8452"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2824E5B" w14:textId="57DE9B88" w:rsidR="00803B89" w:rsidRPr="003D74CB" w:rsidRDefault="00803B89" w:rsidP="00E9096E">
            <w:pPr>
              <w:tabs>
                <w:tab w:val="left" w:pos="9498"/>
              </w:tabs>
              <w:spacing w:after="160" w:line="360" w:lineRule="auto"/>
              <w:jc w:val="center"/>
              <w:rPr>
                <w:rFonts w:ascii="GHEA Grapalat" w:eastAsiaTheme="minorHAnsi" w:hAnsi="GHEA Grapalat" w:cstheme="minorBidi"/>
                <w:b/>
                <w:sz w:val="24"/>
                <w:szCs w:val="24"/>
              </w:rPr>
            </w:pPr>
            <w:r w:rsidRPr="003D74CB">
              <w:rPr>
                <w:rFonts w:ascii="GHEA Grapalat" w:hAnsi="GHEA Grapalat" w:cs="Arial Unicode"/>
                <w:b/>
                <w:color w:val="000000"/>
                <w:sz w:val="24"/>
                <w:szCs w:val="24"/>
              </w:rPr>
              <w:t xml:space="preserve">1.  ՀՀ </w:t>
            </w:r>
            <w:r w:rsidRPr="003D74CB">
              <w:rPr>
                <w:rFonts w:ascii="GHEA Grapalat" w:hAnsi="GHEA Grapalat" w:cs="Arial Unicode"/>
                <w:b/>
                <w:color w:val="000000"/>
                <w:sz w:val="24"/>
                <w:szCs w:val="24"/>
                <w:lang w:val="hy-AM"/>
              </w:rPr>
              <w:t>ՖԻՆԱՆՍՆԵՐԻ ՆԱԽԱՐԱՐՈՒԹՅՈՒՆ</w:t>
            </w:r>
          </w:p>
        </w:tc>
        <w:tc>
          <w:tcPr>
            <w:tcW w:w="5156"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C04BD9D" w14:textId="15AE4122" w:rsidR="00803B89" w:rsidRPr="003D74CB" w:rsidRDefault="003D74CB" w:rsidP="00803B89">
            <w:pPr>
              <w:pStyle w:val="BodyText"/>
              <w:spacing w:line="276" w:lineRule="auto"/>
              <w:ind w:left="90" w:firstLine="360"/>
              <w:rPr>
                <w:rFonts w:ascii="GHEA Grapalat" w:eastAsia="MS Mincho" w:hAnsi="GHEA Grapalat" w:cs="MS Mincho"/>
                <w:b/>
                <w:szCs w:val="24"/>
                <w:lang w:val="hy-AM"/>
              </w:rPr>
            </w:pPr>
            <w:r w:rsidRPr="003D74CB">
              <w:rPr>
                <w:rFonts w:ascii="GHEA Grapalat" w:eastAsia="Calibri" w:hAnsi="GHEA Grapalat"/>
                <w:b/>
                <w:szCs w:val="24"/>
                <w:lang w:val="hy-AM"/>
              </w:rPr>
              <w:t>03</w:t>
            </w:r>
            <w:r w:rsidRPr="003D74CB">
              <w:rPr>
                <w:rFonts w:ascii="MS Mincho" w:eastAsia="MS Mincho" w:hAnsi="MS Mincho" w:cs="MS Mincho" w:hint="eastAsia"/>
                <w:b/>
                <w:szCs w:val="24"/>
                <w:lang w:val="hy-AM"/>
              </w:rPr>
              <w:t>․</w:t>
            </w:r>
            <w:r w:rsidRPr="003D74CB">
              <w:rPr>
                <w:rFonts w:ascii="GHEA Grapalat" w:eastAsia="MS Mincho" w:hAnsi="GHEA Grapalat" w:cs="MS Mincho"/>
                <w:b/>
                <w:szCs w:val="24"/>
                <w:lang w:val="hy-AM"/>
              </w:rPr>
              <w:t>11</w:t>
            </w:r>
            <w:r w:rsidRPr="003D74CB">
              <w:rPr>
                <w:rFonts w:ascii="MS Mincho" w:eastAsia="MS Mincho" w:hAnsi="MS Mincho" w:cs="MS Mincho" w:hint="eastAsia"/>
                <w:b/>
                <w:szCs w:val="24"/>
                <w:lang w:val="hy-AM"/>
              </w:rPr>
              <w:t>․</w:t>
            </w:r>
            <w:r w:rsidRPr="003D74CB">
              <w:rPr>
                <w:rFonts w:ascii="GHEA Grapalat" w:eastAsia="MS Mincho" w:hAnsi="GHEA Grapalat" w:cs="MS Mincho"/>
                <w:b/>
                <w:szCs w:val="24"/>
                <w:lang w:val="hy-AM"/>
              </w:rPr>
              <w:t>2025թ</w:t>
            </w:r>
            <w:r w:rsidRPr="003D74CB">
              <w:rPr>
                <w:rFonts w:ascii="MS Mincho" w:eastAsia="MS Mincho" w:hAnsi="MS Mincho" w:cs="MS Mincho" w:hint="eastAsia"/>
                <w:b/>
                <w:szCs w:val="24"/>
                <w:lang w:val="hy-AM"/>
              </w:rPr>
              <w:t>․</w:t>
            </w:r>
          </w:p>
        </w:tc>
      </w:tr>
      <w:tr w:rsidR="00803B89" w:rsidRPr="004D38E9" w14:paraId="32FCED75" w14:textId="77777777" w:rsidTr="003D74CB">
        <w:trPr>
          <w:trHeight w:val="210"/>
          <w:tblCellSpacing w:w="0" w:type="dxa"/>
        </w:trPr>
        <w:tc>
          <w:tcPr>
            <w:tcW w:w="8452" w:type="dxa"/>
            <w:vMerge/>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6CE78A9" w14:textId="77777777" w:rsidR="00803B89" w:rsidRPr="003D74CB" w:rsidRDefault="00803B89" w:rsidP="00803B89">
            <w:pPr>
              <w:tabs>
                <w:tab w:val="left" w:pos="9498"/>
              </w:tabs>
              <w:spacing w:after="160" w:line="360" w:lineRule="auto"/>
              <w:jc w:val="both"/>
              <w:rPr>
                <w:rFonts w:ascii="GHEA Grapalat" w:eastAsiaTheme="minorHAnsi" w:hAnsi="GHEA Grapalat" w:cstheme="minorBidi"/>
                <w:b/>
                <w:sz w:val="24"/>
                <w:szCs w:val="24"/>
              </w:rPr>
            </w:pPr>
          </w:p>
        </w:tc>
        <w:tc>
          <w:tcPr>
            <w:tcW w:w="5156"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9F7D03F" w14:textId="2ED330EA" w:rsidR="00803B89" w:rsidRPr="003D74CB" w:rsidRDefault="00803B89" w:rsidP="00803B89">
            <w:pPr>
              <w:pStyle w:val="BodyText"/>
              <w:spacing w:line="276" w:lineRule="auto"/>
              <w:ind w:left="90" w:firstLine="360"/>
              <w:rPr>
                <w:rFonts w:ascii="GHEA Grapalat" w:eastAsia="Calibri" w:hAnsi="GHEA Grapalat"/>
                <w:b/>
                <w:szCs w:val="24"/>
                <w:lang w:val="hy-AM"/>
              </w:rPr>
            </w:pPr>
            <w:r w:rsidRPr="003D74CB">
              <w:rPr>
                <w:rFonts w:ascii="GHEA Grapalat" w:hAnsi="GHEA Grapalat" w:cs="Calibri Cyr"/>
                <w:b/>
                <w:szCs w:val="24"/>
                <w:lang w:val="hy-AM"/>
              </w:rPr>
              <w:t xml:space="preserve">№ </w:t>
            </w:r>
            <w:r w:rsidR="00A25ECE" w:rsidRPr="003D74CB">
              <w:rPr>
                <w:rFonts w:ascii="GHEA Grapalat" w:hAnsi="GHEA Grapalat"/>
                <w:b/>
                <w:szCs w:val="24"/>
                <w:lang w:val="hy-AM"/>
              </w:rPr>
              <w:t>01/9-1/24706-2025</w:t>
            </w:r>
          </w:p>
        </w:tc>
      </w:tr>
      <w:tr w:rsidR="00A25ECE" w:rsidRPr="003D74CB" w14:paraId="06198DD2" w14:textId="77777777" w:rsidTr="00A25ECE">
        <w:trPr>
          <w:trHeight w:val="6552"/>
          <w:tblCellSpacing w:w="0" w:type="dxa"/>
        </w:trPr>
        <w:tc>
          <w:tcPr>
            <w:tcW w:w="8452" w:type="dxa"/>
            <w:tcBorders>
              <w:top w:val="outset" w:sz="6" w:space="0" w:color="auto"/>
              <w:left w:val="outset" w:sz="6" w:space="0" w:color="auto"/>
              <w:right w:val="single" w:sz="4" w:space="0" w:color="A6A6A6" w:themeColor="background1" w:themeShade="A6"/>
            </w:tcBorders>
          </w:tcPr>
          <w:p w14:paraId="4244F2B0" w14:textId="77777777" w:rsidR="00A25ECE" w:rsidRPr="00A25ECE" w:rsidRDefault="00A25ECE" w:rsidP="00A25ECE">
            <w:pPr>
              <w:spacing w:after="0" w:line="336" w:lineRule="auto"/>
              <w:ind w:firstLine="567"/>
              <w:contextualSpacing/>
              <w:jc w:val="both"/>
              <w:rPr>
                <w:rFonts w:ascii="GHEA Grapalat" w:hAnsi="GHEA Grapalat"/>
                <w:sz w:val="24"/>
                <w:szCs w:val="24"/>
                <w:lang w:val="hy-AM"/>
              </w:rPr>
            </w:pPr>
            <w:r w:rsidRPr="00A25ECE">
              <w:rPr>
                <w:rFonts w:ascii="GHEA Grapalat" w:hAnsi="GHEA Grapalat"/>
                <w:sz w:val="24"/>
                <w:szCs w:val="24"/>
                <w:lang w:val="hy-AM"/>
              </w:rPr>
              <w:t xml:space="preserve">Ձեր 21.10.2025թ. N ԴԽ/23.1/36123-2025 գրությամբ ներկայացված Հայաստանի Հանրապետության 2025 թվականի պետական բյուջեի մասին» օրենքում վերաբաշխում և լրացում, Հայաստանի Հանրապետության կառավարության 2024 թվականի դեկտեմբերի 27-ի N 2060-Ն որոշման մեջ փոփոխություններ և լրացումներ կատարելու և Հայաստանի Հանրապետության տարածքային կառավարման և ենթակառուցվածքների նախարարությանը գումար հատկացնելու մասին» ՀՀ կառավարության որոշման նախագծի (այսուհետ՝ Նախագիծ) վերաբերյալ հայտնում ենք հետևյալը. </w:t>
            </w:r>
          </w:p>
          <w:p w14:paraId="6A1F2293" w14:textId="77777777" w:rsidR="00A25ECE" w:rsidRPr="00A25ECE" w:rsidRDefault="00A25ECE" w:rsidP="00A25ECE">
            <w:pPr>
              <w:spacing w:after="0" w:line="336" w:lineRule="auto"/>
              <w:ind w:firstLine="567"/>
              <w:contextualSpacing/>
              <w:jc w:val="both"/>
              <w:rPr>
                <w:rFonts w:ascii="GHEA Grapalat" w:hAnsi="GHEA Grapalat"/>
                <w:sz w:val="24"/>
                <w:szCs w:val="24"/>
                <w:lang w:val="hy-AM"/>
              </w:rPr>
            </w:pPr>
            <w:r w:rsidRPr="00A25ECE">
              <w:rPr>
                <w:rFonts w:ascii="GHEA Grapalat" w:hAnsi="GHEA Grapalat"/>
                <w:sz w:val="24"/>
                <w:szCs w:val="24"/>
                <w:lang w:val="hy-AM"/>
              </w:rPr>
              <w:t xml:space="preserve">Նախագծով առաջարկվում է ՀՀ կառավարության պահուստային ֆոնդից 3,028,410.0 հազար դրամ ուղղել 1212 ծրագրի նոր՝ «12031 Երևանի քաղաքապետարանին սեփական լիազորությունների իրականացմանն աջակցություն (այլ դոտացիաներ)» միջոցառմանը՝ 2025թ. ծախսերի ֆինանսավորմանը, որոնք պետք է իրականացվեին տրանսպորտի ուղեվարձի եկամտից ստացված միջոցներով, իսկ համայնքի այլ եկամուտներից հավաքագրված միջոցները 2026 թվականին, որպես </w:t>
            </w:r>
            <w:r w:rsidRPr="00A25ECE">
              <w:rPr>
                <w:rFonts w:ascii="GHEA Grapalat" w:hAnsi="GHEA Grapalat"/>
                <w:sz w:val="24"/>
                <w:szCs w:val="24"/>
                <w:lang w:val="hy-AM"/>
              </w:rPr>
              <w:lastRenderedPageBreak/>
              <w:t>տարեսկզբի ազատ մնացորդ, կուղղվեն թվով 45 տրոլեյբուսների պայմանագրային գնի 70 տոկոսի վճարմանը:</w:t>
            </w:r>
          </w:p>
          <w:p w14:paraId="477E5D09" w14:textId="77777777" w:rsidR="00A25ECE" w:rsidRPr="00A25ECE" w:rsidRDefault="00A25ECE" w:rsidP="00A25ECE">
            <w:pPr>
              <w:spacing w:after="0" w:line="336" w:lineRule="auto"/>
              <w:ind w:firstLine="567"/>
              <w:contextualSpacing/>
              <w:jc w:val="both"/>
              <w:rPr>
                <w:rFonts w:ascii="GHEA Grapalat" w:hAnsi="GHEA Grapalat"/>
                <w:sz w:val="24"/>
                <w:szCs w:val="24"/>
                <w:lang w:val="hy-AM"/>
              </w:rPr>
            </w:pPr>
            <w:r w:rsidRPr="00A25ECE">
              <w:rPr>
                <w:rFonts w:ascii="GHEA Grapalat" w:hAnsi="GHEA Grapalat"/>
                <w:sz w:val="24"/>
                <w:szCs w:val="24"/>
                <w:lang w:val="hy-AM"/>
              </w:rPr>
              <w:t>Այդ կապակցությամբ առկա են ներքոհիշյալ դիտարկումները.</w:t>
            </w:r>
          </w:p>
          <w:p w14:paraId="3D22BE4F" w14:textId="482ADBFA" w:rsidR="00C0043B" w:rsidRDefault="00A25ECE" w:rsidP="003D74CB">
            <w:pPr>
              <w:spacing w:after="0" w:line="336" w:lineRule="auto"/>
              <w:ind w:firstLine="567"/>
              <w:contextualSpacing/>
              <w:jc w:val="both"/>
              <w:rPr>
                <w:rFonts w:ascii="GHEA Grapalat" w:hAnsi="GHEA Grapalat"/>
                <w:sz w:val="24"/>
                <w:szCs w:val="24"/>
                <w:lang w:val="hy-AM"/>
              </w:rPr>
            </w:pPr>
            <w:r w:rsidRPr="00A25ECE">
              <w:rPr>
                <w:rFonts w:ascii="GHEA Grapalat" w:hAnsi="GHEA Grapalat"/>
                <w:sz w:val="24"/>
                <w:szCs w:val="24"/>
                <w:lang w:val="hy-AM"/>
              </w:rPr>
              <w:t>1. ՀՀ պետական բյուջեից շուրջ 3.0 մլրդ դրամի պահանջի համար հիմնավորումներում նշվել է, որ այն կուղղվի 2025 թվականի ծախսերի ֆինանսավորմանը, որոնք պետք է իրականացվեին տրանսպորտի ուղեվարձի եկամտից ստացված միջոցներով: Սակայն ներկայացված չեն պահանջվող ծախսերի հաշվարկ-հիմնավորումները:</w:t>
            </w:r>
          </w:p>
          <w:p w14:paraId="2C2E82FD" w14:textId="6A32E25B" w:rsidR="00A25ECE" w:rsidRPr="00B77CF5" w:rsidRDefault="00A25ECE" w:rsidP="00A25ECE">
            <w:pPr>
              <w:spacing w:after="0" w:line="360" w:lineRule="auto"/>
              <w:ind w:firstLine="720"/>
              <w:jc w:val="both"/>
              <w:textAlignment w:val="baseline"/>
              <w:rPr>
                <w:rFonts w:ascii="GHEA Grapalat" w:hAnsi="GHEA Grapalat"/>
                <w:color w:val="191919"/>
                <w:sz w:val="24"/>
                <w:szCs w:val="24"/>
                <w:shd w:val="clear" w:color="auto" w:fill="FFFFFF"/>
                <w:lang w:val="hy-AM"/>
              </w:rPr>
            </w:pPr>
            <w:r w:rsidRPr="00A25ECE">
              <w:rPr>
                <w:rFonts w:ascii="GHEA Grapalat" w:hAnsi="GHEA Grapalat"/>
                <w:sz w:val="24"/>
                <w:szCs w:val="24"/>
                <w:lang w:val="hy-AM"/>
              </w:rPr>
              <w:t>2. Ինչ վերաբերվում է վերոհիշյալ նպատակներով կառավարության պահուստային ֆոնդից հատկացումների տրամադրմանը, ապա հաշվի առնելով «1139-11001 ՀՀ կառավարության պահուստային ֆոնդ» միջոցառման շրջանակներում առկա սահմանափակ միջոցները, ինչպես նաև 2025թ պետական բյուջեի կատարման ընթացքը և մինչ տարեվերջ եկամուտների հավաքագրման սպասվող մակարդակը, առաջարկում ենք ՀՀ կառավարության 27.12.2024թ. N 2060-Ն որոշման 28.1 կետի համաձայն` պահանջվող գումարի չափով (3.0 մլրդ դրամ) «1139-11003 Հարկաբյուջետային ռիսկերի կառավարման պահուստ» միջոցառումից հատկացումներ կատարել «1139-11001 ՀՀ կառավարության պահուստային ֆոնդ» միջոցառմանը՝ համալրելով այն,  որից հետո պահանջվող գումարները հատկացնել «1139-11001 ՀՀ կառավարության պահուստային ֆոնդ» միջոցառումից։</w:t>
            </w:r>
          </w:p>
        </w:tc>
        <w:tc>
          <w:tcPr>
            <w:tcW w:w="5156" w:type="dxa"/>
            <w:tcBorders>
              <w:top w:val="outset" w:sz="6" w:space="0" w:color="auto"/>
              <w:left w:val="outset" w:sz="6" w:space="0" w:color="auto"/>
              <w:right w:val="outset" w:sz="6" w:space="0" w:color="auto"/>
            </w:tcBorders>
          </w:tcPr>
          <w:p w14:paraId="775D3C83" w14:textId="77777777" w:rsidR="00A25ECE" w:rsidRPr="00381905" w:rsidRDefault="00A25ECE" w:rsidP="00A25ECE">
            <w:pPr>
              <w:pStyle w:val="BodyText"/>
              <w:jc w:val="left"/>
              <w:rPr>
                <w:rFonts w:ascii="GHEA Grapalat" w:eastAsia="Calibri" w:hAnsi="GHEA Grapalat"/>
                <w:szCs w:val="24"/>
                <w:lang w:val="hy-AM"/>
              </w:rPr>
            </w:pPr>
          </w:p>
          <w:p w14:paraId="7BC707A4" w14:textId="77777777" w:rsidR="00A25ECE" w:rsidRDefault="00A25ECE" w:rsidP="001F7120">
            <w:pPr>
              <w:pStyle w:val="BodyText"/>
              <w:spacing w:line="276" w:lineRule="auto"/>
              <w:rPr>
                <w:rFonts w:ascii="GHEA Grapalat" w:eastAsia="Calibri" w:hAnsi="GHEA Grapalat"/>
                <w:szCs w:val="24"/>
                <w:lang w:val="hy-AM"/>
              </w:rPr>
            </w:pPr>
          </w:p>
          <w:p w14:paraId="60B736FF" w14:textId="77777777" w:rsidR="00A25ECE" w:rsidRDefault="00A25ECE" w:rsidP="001F7120">
            <w:pPr>
              <w:pStyle w:val="BodyText"/>
              <w:spacing w:line="276" w:lineRule="auto"/>
              <w:rPr>
                <w:rFonts w:ascii="GHEA Grapalat" w:eastAsia="Calibri" w:hAnsi="GHEA Grapalat"/>
                <w:szCs w:val="24"/>
                <w:lang w:val="hy-AM"/>
              </w:rPr>
            </w:pPr>
          </w:p>
          <w:p w14:paraId="0E6168E2" w14:textId="77777777" w:rsidR="00A25ECE" w:rsidRDefault="00A25ECE" w:rsidP="001F7120">
            <w:pPr>
              <w:pStyle w:val="BodyText"/>
              <w:spacing w:line="276" w:lineRule="auto"/>
              <w:rPr>
                <w:rFonts w:ascii="GHEA Grapalat" w:eastAsia="Calibri" w:hAnsi="GHEA Grapalat"/>
                <w:szCs w:val="24"/>
                <w:lang w:val="hy-AM"/>
              </w:rPr>
            </w:pPr>
          </w:p>
          <w:p w14:paraId="314F0F02" w14:textId="77777777" w:rsidR="00A25ECE" w:rsidRDefault="00A25ECE" w:rsidP="001F7120">
            <w:pPr>
              <w:pStyle w:val="BodyText"/>
              <w:spacing w:line="276" w:lineRule="auto"/>
              <w:rPr>
                <w:rFonts w:ascii="GHEA Grapalat" w:eastAsia="Calibri" w:hAnsi="GHEA Grapalat"/>
                <w:szCs w:val="24"/>
                <w:lang w:val="hy-AM"/>
              </w:rPr>
            </w:pPr>
          </w:p>
          <w:p w14:paraId="25B0C402" w14:textId="77777777" w:rsidR="00A25ECE" w:rsidRDefault="00A25ECE" w:rsidP="001F7120">
            <w:pPr>
              <w:pStyle w:val="BodyText"/>
              <w:spacing w:line="276" w:lineRule="auto"/>
              <w:rPr>
                <w:rFonts w:ascii="GHEA Grapalat" w:eastAsia="Calibri" w:hAnsi="GHEA Grapalat"/>
                <w:szCs w:val="24"/>
                <w:lang w:val="hy-AM"/>
              </w:rPr>
            </w:pPr>
          </w:p>
          <w:p w14:paraId="35C38D17" w14:textId="77777777" w:rsidR="00A25ECE" w:rsidRDefault="00A25ECE" w:rsidP="001F7120">
            <w:pPr>
              <w:pStyle w:val="BodyText"/>
              <w:spacing w:line="276" w:lineRule="auto"/>
              <w:rPr>
                <w:rFonts w:ascii="GHEA Grapalat" w:eastAsia="Calibri" w:hAnsi="GHEA Grapalat"/>
                <w:szCs w:val="24"/>
                <w:lang w:val="hy-AM"/>
              </w:rPr>
            </w:pPr>
          </w:p>
          <w:p w14:paraId="25439152" w14:textId="77777777" w:rsidR="00A25ECE" w:rsidRDefault="00A25ECE" w:rsidP="001F7120">
            <w:pPr>
              <w:pStyle w:val="BodyText"/>
              <w:spacing w:line="276" w:lineRule="auto"/>
              <w:rPr>
                <w:rFonts w:ascii="GHEA Grapalat" w:eastAsia="Calibri" w:hAnsi="GHEA Grapalat"/>
                <w:szCs w:val="24"/>
                <w:lang w:val="hy-AM"/>
              </w:rPr>
            </w:pPr>
          </w:p>
          <w:p w14:paraId="7C627DE8" w14:textId="77777777" w:rsidR="00A25ECE" w:rsidRDefault="00A25ECE" w:rsidP="001F7120">
            <w:pPr>
              <w:pStyle w:val="BodyText"/>
              <w:spacing w:line="276" w:lineRule="auto"/>
              <w:rPr>
                <w:rFonts w:ascii="GHEA Grapalat" w:eastAsia="Calibri" w:hAnsi="GHEA Grapalat"/>
                <w:szCs w:val="24"/>
                <w:lang w:val="hy-AM"/>
              </w:rPr>
            </w:pPr>
          </w:p>
          <w:p w14:paraId="32FB5925" w14:textId="77777777" w:rsidR="00A25ECE" w:rsidRDefault="00A25ECE" w:rsidP="001F7120">
            <w:pPr>
              <w:pStyle w:val="BodyText"/>
              <w:spacing w:line="276" w:lineRule="auto"/>
              <w:rPr>
                <w:rFonts w:ascii="GHEA Grapalat" w:eastAsia="Calibri" w:hAnsi="GHEA Grapalat"/>
                <w:szCs w:val="24"/>
                <w:lang w:val="hy-AM"/>
              </w:rPr>
            </w:pPr>
          </w:p>
          <w:p w14:paraId="265D012C" w14:textId="77777777" w:rsidR="00A25ECE" w:rsidRDefault="00A25ECE" w:rsidP="001F7120">
            <w:pPr>
              <w:pStyle w:val="BodyText"/>
              <w:spacing w:line="276" w:lineRule="auto"/>
              <w:rPr>
                <w:rFonts w:ascii="GHEA Grapalat" w:eastAsia="Calibri" w:hAnsi="GHEA Grapalat"/>
                <w:szCs w:val="24"/>
                <w:lang w:val="hy-AM"/>
              </w:rPr>
            </w:pPr>
          </w:p>
          <w:p w14:paraId="59AE9E61" w14:textId="77777777" w:rsidR="00A25ECE" w:rsidRDefault="00A25ECE" w:rsidP="001F7120">
            <w:pPr>
              <w:pStyle w:val="BodyText"/>
              <w:spacing w:line="276" w:lineRule="auto"/>
              <w:rPr>
                <w:rFonts w:ascii="GHEA Grapalat" w:eastAsia="Calibri" w:hAnsi="GHEA Grapalat"/>
                <w:szCs w:val="24"/>
                <w:lang w:val="hy-AM"/>
              </w:rPr>
            </w:pPr>
          </w:p>
          <w:p w14:paraId="3B46D802" w14:textId="77777777" w:rsidR="00A25ECE" w:rsidRDefault="00A25ECE" w:rsidP="001F7120">
            <w:pPr>
              <w:pStyle w:val="BodyText"/>
              <w:spacing w:line="276" w:lineRule="auto"/>
              <w:rPr>
                <w:rFonts w:ascii="GHEA Grapalat" w:eastAsia="Calibri" w:hAnsi="GHEA Grapalat"/>
                <w:szCs w:val="24"/>
                <w:lang w:val="hy-AM"/>
              </w:rPr>
            </w:pPr>
          </w:p>
          <w:p w14:paraId="60F5C5BF" w14:textId="77777777" w:rsidR="00A25ECE" w:rsidRDefault="00A25ECE" w:rsidP="001F7120">
            <w:pPr>
              <w:pStyle w:val="BodyText"/>
              <w:spacing w:line="276" w:lineRule="auto"/>
              <w:rPr>
                <w:rFonts w:ascii="GHEA Grapalat" w:eastAsia="Calibri" w:hAnsi="GHEA Grapalat"/>
                <w:szCs w:val="24"/>
                <w:lang w:val="hy-AM"/>
              </w:rPr>
            </w:pPr>
          </w:p>
          <w:p w14:paraId="301A9E05" w14:textId="77777777" w:rsidR="00A25ECE" w:rsidRDefault="00A25ECE" w:rsidP="001F7120">
            <w:pPr>
              <w:pStyle w:val="BodyText"/>
              <w:spacing w:line="276" w:lineRule="auto"/>
              <w:rPr>
                <w:rFonts w:ascii="GHEA Grapalat" w:eastAsia="Calibri" w:hAnsi="GHEA Grapalat"/>
                <w:szCs w:val="24"/>
                <w:lang w:val="hy-AM"/>
              </w:rPr>
            </w:pPr>
          </w:p>
          <w:p w14:paraId="3DE90947" w14:textId="77777777" w:rsidR="00A25ECE" w:rsidRDefault="00A25ECE" w:rsidP="001F7120">
            <w:pPr>
              <w:pStyle w:val="BodyText"/>
              <w:spacing w:line="276" w:lineRule="auto"/>
              <w:rPr>
                <w:rFonts w:ascii="GHEA Grapalat" w:eastAsia="Calibri" w:hAnsi="GHEA Grapalat"/>
                <w:szCs w:val="24"/>
                <w:lang w:val="hy-AM"/>
              </w:rPr>
            </w:pPr>
          </w:p>
          <w:p w14:paraId="4D099BD6" w14:textId="77777777" w:rsidR="00A25ECE" w:rsidRDefault="00A25ECE" w:rsidP="001F7120">
            <w:pPr>
              <w:pStyle w:val="BodyText"/>
              <w:spacing w:line="276" w:lineRule="auto"/>
              <w:rPr>
                <w:rFonts w:ascii="GHEA Grapalat" w:eastAsia="Calibri" w:hAnsi="GHEA Grapalat"/>
                <w:szCs w:val="24"/>
                <w:lang w:val="hy-AM"/>
              </w:rPr>
            </w:pPr>
          </w:p>
          <w:p w14:paraId="5CB80A2A" w14:textId="77777777" w:rsidR="00A25ECE" w:rsidRDefault="00A25ECE" w:rsidP="001F7120">
            <w:pPr>
              <w:pStyle w:val="BodyText"/>
              <w:spacing w:line="276" w:lineRule="auto"/>
              <w:rPr>
                <w:rFonts w:ascii="GHEA Grapalat" w:eastAsia="Calibri" w:hAnsi="GHEA Grapalat"/>
                <w:szCs w:val="24"/>
                <w:lang w:val="hy-AM"/>
              </w:rPr>
            </w:pPr>
          </w:p>
          <w:p w14:paraId="6BC94BB7" w14:textId="77777777" w:rsidR="00A25ECE" w:rsidRDefault="00A25ECE" w:rsidP="001F7120">
            <w:pPr>
              <w:pStyle w:val="BodyText"/>
              <w:spacing w:line="276" w:lineRule="auto"/>
              <w:rPr>
                <w:rFonts w:ascii="GHEA Grapalat" w:eastAsia="Calibri" w:hAnsi="GHEA Grapalat"/>
                <w:szCs w:val="24"/>
                <w:lang w:val="hy-AM"/>
              </w:rPr>
            </w:pPr>
          </w:p>
          <w:p w14:paraId="2960804F" w14:textId="77777777" w:rsidR="00A25ECE" w:rsidRDefault="00A25ECE" w:rsidP="001F7120">
            <w:pPr>
              <w:pStyle w:val="BodyText"/>
              <w:spacing w:line="276" w:lineRule="auto"/>
              <w:rPr>
                <w:rFonts w:ascii="GHEA Grapalat" w:eastAsia="Calibri" w:hAnsi="GHEA Grapalat"/>
                <w:szCs w:val="24"/>
                <w:lang w:val="hy-AM"/>
              </w:rPr>
            </w:pPr>
          </w:p>
          <w:p w14:paraId="55397570" w14:textId="77777777" w:rsidR="00A25ECE" w:rsidRDefault="00A25ECE" w:rsidP="001F7120">
            <w:pPr>
              <w:pStyle w:val="BodyText"/>
              <w:spacing w:line="276" w:lineRule="auto"/>
              <w:rPr>
                <w:rFonts w:ascii="GHEA Grapalat" w:eastAsia="Calibri" w:hAnsi="GHEA Grapalat"/>
                <w:szCs w:val="24"/>
                <w:lang w:val="hy-AM"/>
              </w:rPr>
            </w:pPr>
          </w:p>
          <w:p w14:paraId="7CDEB328" w14:textId="77777777" w:rsidR="00A25ECE" w:rsidRDefault="00A25ECE" w:rsidP="001F7120">
            <w:pPr>
              <w:pStyle w:val="BodyText"/>
              <w:spacing w:line="276" w:lineRule="auto"/>
              <w:rPr>
                <w:rFonts w:ascii="GHEA Grapalat" w:eastAsia="Calibri" w:hAnsi="GHEA Grapalat"/>
                <w:szCs w:val="24"/>
                <w:lang w:val="hy-AM"/>
              </w:rPr>
            </w:pPr>
          </w:p>
          <w:p w14:paraId="24A27F17" w14:textId="77777777" w:rsidR="003D74CB" w:rsidRDefault="003D74CB" w:rsidP="001F7120">
            <w:pPr>
              <w:pStyle w:val="BodyText"/>
              <w:spacing w:line="276" w:lineRule="auto"/>
              <w:rPr>
                <w:rFonts w:ascii="GHEA Grapalat" w:eastAsia="Calibri" w:hAnsi="GHEA Grapalat"/>
                <w:szCs w:val="24"/>
                <w:lang w:val="hy-AM"/>
              </w:rPr>
            </w:pPr>
          </w:p>
          <w:p w14:paraId="46237F44" w14:textId="77777777" w:rsidR="00A25ECE" w:rsidRDefault="00A25ECE" w:rsidP="001F7120">
            <w:pPr>
              <w:pStyle w:val="BodyText"/>
              <w:spacing w:line="276" w:lineRule="auto"/>
              <w:rPr>
                <w:rFonts w:ascii="GHEA Grapalat" w:eastAsia="Calibri" w:hAnsi="GHEA Grapalat"/>
                <w:szCs w:val="24"/>
                <w:lang w:val="hy-AM"/>
              </w:rPr>
            </w:pPr>
          </w:p>
          <w:p w14:paraId="65DC3DB2" w14:textId="4D37B5A6" w:rsidR="003D74CB" w:rsidRDefault="003D74CB" w:rsidP="003D74CB">
            <w:pPr>
              <w:pStyle w:val="BodyText"/>
              <w:numPr>
                <w:ilvl w:val="0"/>
                <w:numId w:val="4"/>
              </w:numPr>
              <w:spacing w:line="276" w:lineRule="auto"/>
              <w:jc w:val="left"/>
              <w:rPr>
                <w:rFonts w:ascii="GHEA Grapalat" w:eastAsia="Calibri" w:hAnsi="GHEA Grapalat"/>
                <w:b/>
                <w:bCs/>
                <w:szCs w:val="24"/>
                <w:lang w:val="hy-AM"/>
              </w:rPr>
            </w:pPr>
            <w:r w:rsidRPr="003D74CB">
              <w:rPr>
                <w:rFonts w:ascii="GHEA Grapalat" w:eastAsia="Calibri" w:hAnsi="GHEA Grapalat"/>
                <w:b/>
                <w:bCs/>
                <w:szCs w:val="24"/>
                <w:lang w:val="hy-AM"/>
              </w:rPr>
              <w:t>Ընդունվել է</w:t>
            </w:r>
            <w:r w:rsidRPr="003D74CB">
              <w:rPr>
                <w:rFonts w:ascii="MS Mincho" w:eastAsia="MS Mincho" w:hAnsi="MS Mincho" w:cs="MS Mincho"/>
                <w:b/>
                <w:bCs/>
                <w:szCs w:val="24"/>
                <w:lang w:val="hy-AM"/>
              </w:rPr>
              <w:t>․</w:t>
            </w:r>
            <w:r w:rsidRPr="003D74CB">
              <w:rPr>
                <w:rFonts w:ascii="GHEA Grapalat" w:eastAsia="Calibri" w:hAnsi="GHEA Grapalat"/>
                <w:b/>
                <w:bCs/>
                <w:szCs w:val="24"/>
                <w:lang w:val="hy-AM"/>
              </w:rPr>
              <w:t xml:space="preserve"> </w:t>
            </w:r>
          </w:p>
          <w:p w14:paraId="612EC9F5" w14:textId="7F4A70F4" w:rsidR="00176CC7" w:rsidRPr="006C5369" w:rsidRDefault="00CF51CA" w:rsidP="003D74CB">
            <w:pPr>
              <w:pStyle w:val="BodyText"/>
              <w:spacing w:line="276" w:lineRule="auto"/>
              <w:ind w:left="360"/>
              <w:jc w:val="left"/>
              <w:rPr>
                <w:rFonts w:ascii="GHEA Grapalat" w:eastAsia="Calibri" w:hAnsi="GHEA Grapalat"/>
                <w:szCs w:val="24"/>
                <w:lang w:val="hy-AM"/>
              </w:rPr>
            </w:pPr>
            <w:r w:rsidRPr="00CF51CA">
              <w:rPr>
                <w:lang w:val="hy-AM"/>
              </w:rPr>
              <w:t xml:space="preserve"> </w:t>
            </w:r>
            <w:r w:rsidR="006C5369" w:rsidRPr="006C5369">
              <w:rPr>
                <w:lang w:val="hy-AM"/>
              </w:rPr>
              <w:t xml:space="preserve"> </w:t>
            </w:r>
            <w:r w:rsidR="006C5369" w:rsidRPr="006C5369">
              <w:rPr>
                <w:rFonts w:ascii="GHEA Grapalat" w:eastAsia="Calibri" w:hAnsi="GHEA Grapalat"/>
                <w:szCs w:val="24"/>
                <w:lang w:val="hy-AM"/>
              </w:rPr>
              <w:t>Լրամշակված տեղեկանք-հիմնավորման մեջ ներկայացված են համապատասխան հիմնավորումները։</w:t>
            </w:r>
          </w:p>
          <w:p w14:paraId="53BED29A" w14:textId="77777777" w:rsidR="00A25ECE" w:rsidRDefault="00A25ECE" w:rsidP="006C5369">
            <w:pPr>
              <w:pStyle w:val="BodyText"/>
              <w:spacing w:line="276" w:lineRule="auto"/>
              <w:jc w:val="left"/>
              <w:rPr>
                <w:rFonts w:ascii="GHEA Grapalat" w:eastAsia="Calibri" w:hAnsi="GHEA Grapalat"/>
                <w:szCs w:val="24"/>
                <w:lang w:val="hy-AM"/>
              </w:rPr>
            </w:pPr>
          </w:p>
          <w:p w14:paraId="1B151946" w14:textId="77777777" w:rsidR="00A25ECE" w:rsidRDefault="00A25ECE" w:rsidP="001F7120">
            <w:pPr>
              <w:pStyle w:val="BodyText"/>
              <w:spacing w:line="276" w:lineRule="auto"/>
              <w:rPr>
                <w:rFonts w:ascii="GHEA Grapalat" w:eastAsia="Calibri" w:hAnsi="GHEA Grapalat"/>
                <w:szCs w:val="24"/>
                <w:lang w:val="hy-AM"/>
              </w:rPr>
            </w:pPr>
          </w:p>
          <w:p w14:paraId="282DC4EA" w14:textId="77777777" w:rsidR="00A25ECE" w:rsidRDefault="00A25ECE" w:rsidP="00141BED">
            <w:pPr>
              <w:pStyle w:val="BodyText"/>
              <w:spacing w:line="276" w:lineRule="auto"/>
              <w:jc w:val="left"/>
              <w:rPr>
                <w:rFonts w:ascii="GHEA Grapalat" w:eastAsia="Calibri" w:hAnsi="GHEA Grapalat"/>
                <w:szCs w:val="24"/>
                <w:lang w:val="hy-AM"/>
              </w:rPr>
            </w:pPr>
          </w:p>
          <w:p w14:paraId="5117D0DE" w14:textId="77777777" w:rsidR="003D74CB" w:rsidRDefault="003D74CB" w:rsidP="00141BED">
            <w:pPr>
              <w:pStyle w:val="BodyText"/>
              <w:spacing w:line="276" w:lineRule="auto"/>
              <w:jc w:val="left"/>
              <w:rPr>
                <w:rFonts w:ascii="GHEA Grapalat" w:eastAsia="Calibri" w:hAnsi="GHEA Grapalat"/>
                <w:szCs w:val="24"/>
                <w:lang w:val="hy-AM"/>
              </w:rPr>
            </w:pPr>
          </w:p>
          <w:p w14:paraId="43F87EAF" w14:textId="77777777" w:rsidR="003D74CB" w:rsidRDefault="003D74CB" w:rsidP="00141BED">
            <w:pPr>
              <w:pStyle w:val="BodyText"/>
              <w:spacing w:line="276" w:lineRule="auto"/>
              <w:jc w:val="left"/>
              <w:rPr>
                <w:rFonts w:ascii="GHEA Grapalat" w:eastAsia="Calibri" w:hAnsi="GHEA Grapalat"/>
                <w:szCs w:val="24"/>
                <w:lang w:val="hy-AM"/>
              </w:rPr>
            </w:pPr>
          </w:p>
          <w:p w14:paraId="4D502D8C" w14:textId="77777777" w:rsidR="003D74CB" w:rsidRPr="003D74CB" w:rsidRDefault="00A25ECE" w:rsidP="00A25ECE">
            <w:pPr>
              <w:pStyle w:val="BodyText"/>
              <w:spacing w:line="276" w:lineRule="auto"/>
              <w:jc w:val="left"/>
              <w:rPr>
                <w:rFonts w:ascii="GHEA Grapalat" w:eastAsia="Calibri" w:hAnsi="GHEA Grapalat"/>
                <w:b/>
                <w:bCs/>
                <w:szCs w:val="24"/>
                <w:lang w:val="hy-AM"/>
              </w:rPr>
            </w:pPr>
            <w:r w:rsidRPr="003D74CB">
              <w:rPr>
                <w:rFonts w:ascii="GHEA Grapalat" w:eastAsia="Calibri" w:hAnsi="GHEA Grapalat"/>
                <w:b/>
                <w:bCs/>
                <w:szCs w:val="24"/>
                <w:lang w:val="hy-AM"/>
              </w:rPr>
              <w:t xml:space="preserve">  2.Ընդունվել է</w:t>
            </w:r>
            <w:r w:rsidR="003D74CB" w:rsidRPr="003D74CB">
              <w:rPr>
                <w:rFonts w:ascii="MS Mincho" w:eastAsia="MS Mincho" w:hAnsi="MS Mincho" w:cs="MS Mincho"/>
                <w:b/>
                <w:bCs/>
                <w:szCs w:val="24"/>
                <w:lang w:val="hy-AM"/>
              </w:rPr>
              <w:t>․</w:t>
            </w:r>
            <w:r w:rsidRPr="003D74CB">
              <w:rPr>
                <w:rFonts w:ascii="GHEA Grapalat" w:eastAsia="Calibri" w:hAnsi="GHEA Grapalat"/>
                <w:b/>
                <w:bCs/>
                <w:szCs w:val="24"/>
                <w:lang w:val="hy-AM"/>
              </w:rPr>
              <w:t xml:space="preserve"> </w:t>
            </w:r>
          </w:p>
          <w:p w14:paraId="0F63E374" w14:textId="7330080B" w:rsidR="00A25ECE" w:rsidRPr="003D74CB" w:rsidRDefault="00A25ECE" w:rsidP="003D74CB">
            <w:pPr>
              <w:pStyle w:val="BodyText"/>
              <w:spacing w:line="276" w:lineRule="auto"/>
              <w:ind w:left="255"/>
              <w:jc w:val="left"/>
              <w:rPr>
                <w:rFonts w:ascii="MS Mincho" w:eastAsia="MS Mincho" w:hAnsi="MS Mincho" w:cs="MS Mincho"/>
                <w:szCs w:val="24"/>
                <w:lang w:val="hy-AM"/>
              </w:rPr>
            </w:pPr>
            <w:r>
              <w:rPr>
                <w:rFonts w:ascii="GHEA Grapalat" w:eastAsia="Calibri" w:hAnsi="GHEA Grapalat"/>
                <w:szCs w:val="24"/>
                <w:lang w:val="hy-AM"/>
              </w:rPr>
              <w:t>Կ</w:t>
            </w:r>
            <w:r w:rsidR="002A0EB9">
              <w:rPr>
                <w:rFonts w:ascii="GHEA Grapalat" w:eastAsia="Calibri" w:hAnsi="GHEA Grapalat"/>
                <w:szCs w:val="24"/>
                <w:lang w:val="hy-AM"/>
              </w:rPr>
              <w:t>ա</w:t>
            </w:r>
            <w:r>
              <w:rPr>
                <w:rFonts w:ascii="GHEA Grapalat" w:eastAsia="Calibri" w:hAnsi="GHEA Grapalat"/>
                <w:szCs w:val="24"/>
                <w:lang w:val="hy-AM"/>
              </w:rPr>
              <w:t>տարվել են համապատասխան փոփոխությունները</w:t>
            </w:r>
            <w:r w:rsidR="003D74CB">
              <w:rPr>
                <w:rFonts w:ascii="MS Mincho" w:eastAsia="MS Mincho" w:hAnsi="MS Mincho" w:cs="MS Mincho"/>
                <w:szCs w:val="24"/>
                <w:lang w:val="hy-AM"/>
              </w:rPr>
              <w:t>․</w:t>
            </w:r>
          </w:p>
        </w:tc>
      </w:tr>
    </w:tbl>
    <w:p w14:paraId="379EBCAF" w14:textId="488A026C" w:rsidR="00FA0ED9" w:rsidRPr="004D38E9" w:rsidRDefault="00FA0ED9" w:rsidP="00B92CA0">
      <w:pPr>
        <w:ind w:left="90" w:firstLine="360"/>
        <w:rPr>
          <w:rFonts w:ascii="GHEA Grapalat" w:hAnsi="GHEA Grapalat"/>
          <w:sz w:val="24"/>
          <w:szCs w:val="24"/>
          <w:lang w:val="hy-AM"/>
        </w:rPr>
      </w:pPr>
    </w:p>
    <w:sectPr w:rsidR="00FA0ED9" w:rsidRPr="004D38E9" w:rsidSect="00157F37">
      <w:pgSz w:w="15840" w:h="12240" w:orient="landscape"/>
      <w:pgMar w:top="360" w:right="540" w:bottom="540"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207" w:usb1="00000000" w:usb2="00000000" w:usb3="00000000" w:csb0="00000087"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Cyr">
    <w:altName w:val="Cambria"/>
    <w:charset w:val="01"/>
    <w:family w:val="roman"/>
    <w:pitch w:val="variable"/>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BB163E"/>
    <w:multiLevelType w:val="hybridMultilevel"/>
    <w:tmpl w:val="AE6871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DCF61D4"/>
    <w:multiLevelType w:val="hybridMultilevel"/>
    <w:tmpl w:val="A1F257AE"/>
    <w:lvl w:ilvl="0" w:tplc="BB62368A">
      <w:start w:val="1"/>
      <w:numFmt w:val="decimal"/>
      <w:lvlText w:val="%1."/>
      <w:lvlJc w:val="left"/>
      <w:pPr>
        <w:ind w:left="927" w:hanging="360"/>
      </w:pPr>
      <w:rPr>
        <w:rFonts w:eastAsia="PMingLiU"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59D2216C"/>
    <w:multiLevelType w:val="hybridMultilevel"/>
    <w:tmpl w:val="2F08ADEE"/>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8804669"/>
    <w:multiLevelType w:val="hybridMultilevel"/>
    <w:tmpl w:val="56FC7718"/>
    <w:lvl w:ilvl="0" w:tplc="D7AC8290">
      <w:start w:val="1"/>
      <w:numFmt w:val="decimal"/>
      <w:lvlText w:val="%1."/>
      <w:lvlJc w:val="left"/>
      <w:pPr>
        <w:ind w:left="1065" w:hanging="360"/>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num w:numId="1" w16cid:durableId="11711428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091117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8902895">
    <w:abstractNumId w:val="0"/>
  </w:num>
  <w:num w:numId="4" w16cid:durableId="15604384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151C"/>
    <w:rsid w:val="000048CA"/>
    <w:rsid w:val="00005A68"/>
    <w:rsid w:val="00007661"/>
    <w:rsid w:val="000379C2"/>
    <w:rsid w:val="00052BA3"/>
    <w:rsid w:val="0007182B"/>
    <w:rsid w:val="00083EB9"/>
    <w:rsid w:val="00085C46"/>
    <w:rsid w:val="00090175"/>
    <w:rsid w:val="000943D5"/>
    <w:rsid w:val="000A12BB"/>
    <w:rsid w:val="000A4C64"/>
    <w:rsid w:val="000B22BF"/>
    <w:rsid w:val="000C1637"/>
    <w:rsid w:val="000C4C0C"/>
    <w:rsid w:val="000C5A18"/>
    <w:rsid w:val="000E4C77"/>
    <w:rsid w:val="000F5B5A"/>
    <w:rsid w:val="00104103"/>
    <w:rsid w:val="00106577"/>
    <w:rsid w:val="00110157"/>
    <w:rsid w:val="00111387"/>
    <w:rsid w:val="0012151C"/>
    <w:rsid w:val="001223C9"/>
    <w:rsid w:val="00124DAD"/>
    <w:rsid w:val="00131AD1"/>
    <w:rsid w:val="001338CB"/>
    <w:rsid w:val="00135CD4"/>
    <w:rsid w:val="00141BED"/>
    <w:rsid w:val="00141D81"/>
    <w:rsid w:val="0015396B"/>
    <w:rsid w:val="00153E4D"/>
    <w:rsid w:val="00155057"/>
    <w:rsid w:val="00155A46"/>
    <w:rsid w:val="00156918"/>
    <w:rsid w:val="00157F37"/>
    <w:rsid w:val="00160893"/>
    <w:rsid w:val="0016311D"/>
    <w:rsid w:val="001644F6"/>
    <w:rsid w:val="00166BCA"/>
    <w:rsid w:val="0017163E"/>
    <w:rsid w:val="00176999"/>
    <w:rsid w:val="00176CC7"/>
    <w:rsid w:val="00182EEA"/>
    <w:rsid w:val="00186C73"/>
    <w:rsid w:val="001927DE"/>
    <w:rsid w:val="00195C1F"/>
    <w:rsid w:val="001A45FF"/>
    <w:rsid w:val="001C3081"/>
    <w:rsid w:val="001D357E"/>
    <w:rsid w:val="001E1028"/>
    <w:rsid w:val="001E2D70"/>
    <w:rsid w:val="00201850"/>
    <w:rsid w:val="00204710"/>
    <w:rsid w:val="0020516A"/>
    <w:rsid w:val="0022053B"/>
    <w:rsid w:val="0022400B"/>
    <w:rsid w:val="00225970"/>
    <w:rsid w:val="002713A6"/>
    <w:rsid w:val="00272EFC"/>
    <w:rsid w:val="00277090"/>
    <w:rsid w:val="00287624"/>
    <w:rsid w:val="00291F2B"/>
    <w:rsid w:val="002A0EB9"/>
    <w:rsid w:val="002A2899"/>
    <w:rsid w:val="002A2A6B"/>
    <w:rsid w:val="002A52F1"/>
    <w:rsid w:val="002B086E"/>
    <w:rsid w:val="002B0E04"/>
    <w:rsid w:val="002B41DB"/>
    <w:rsid w:val="002C216A"/>
    <w:rsid w:val="002D10CA"/>
    <w:rsid w:val="002D1881"/>
    <w:rsid w:val="002E2300"/>
    <w:rsid w:val="002F4BCC"/>
    <w:rsid w:val="002F7161"/>
    <w:rsid w:val="0030218C"/>
    <w:rsid w:val="0031615B"/>
    <w:rsid w:val="003169F5"/>
    <w:rsid w:val="00326F39"/>
    <w:rsid w:val="00331121"/>
    <w:rsid w:val="00334ED0"/>
    <w:rsid w:val="00354435"/>
    <w:rsid w:val="003623AF"/>
    <w:rsid w:val="00375E8C"/>
    <w:rsid w:val="0037736E"/>
    <w:rsid w:val="00381905"/>
    <w:rsid w:val="00387DF2"/>
    <w:rsid w:val="003901AE"/>
    <w:rsid w:val="00393BBB"/>
    <w:rsid w:val="00394D3B"/>
    <w:rsid w:val="003B2BA6"/>
    <w:rsid w:val="003B4CAB"/>
    <w:rsid w:val="003C1A65"/>
    <w:rsid w:val="003D72DC"/>
    <w:rsid w:val="003D74CB"/>
    <w:rsid w:val="003E617B"/>
    <w:rsid w:val="00403AC5"/>
    <w:rsid w:val="00406319"/>
    <w:rsid w:val="00417CA3"/>
    <w:rsid w:val="0042196A"/>
    <w:rsid w:val="0042650F"/>
    <w:rsid w:val="00441E12"/>
    <w:rsid w:val="00461110"/>
    <w:rsid w:val="00474394"/>
    <w:rsid w:val="00475B79"/>
    <w:rsid w:val="00476CCB"/>
    <w:rsid w:val="004835C8"/>
    <w:rsid w:val="004839E8"/>
    <w:rsid w:val="004A39E7"/>
    <w:rsid w:val="004A4636"/>
    <w:rsid w:val="004B01AD"/>
    <w:rsid w:val="004C0AEE"/>
    <w:rsid w:val="004C5D08"/>
    <w:rsid w:val="004D38E9"/>
    <w:rsid w:val="004D7C55"/>
    <w:rsid w:val="004F3EA1"/>
    <w:rsid w:val="00502E68"/>
    <w:rsid w:val="00516495"/>
    <w:rsid w:val="0052455C"/>
    <w:rsid w:val="00556F4D"/>
    <w:rsid w:val="00557C80"/>
    <w:rsid w:val="005615E5"/>
    <w:rsid w:val="00565BEF"/>
    <w:rsid w:val="00572A96"/>
    <w:rsid w:val="0058604B"/>
    <w:rsid w:val="00587763"/>
    <w:rsid w:val="00594A4C"/>
    <w:rsid w:val="005A214C"/>
    <w:rsid w:val="005A562A"/>
    <w:rsid w:val="005C0DD5"/>
    <w:rsid w:val="005C2186"/>
    <w:rsid w:val="005C543F"/>
    <w:rsid w:val="005D025E"/>
    <w:rsid w:val="005E04A3"/>
    <w:rsid w:val="005E73D4"/>
    <w:rsid w:val="005F1646"/>
    <w:rsid w:val="00600542"/>
    <w:rsid w:val="00626584"/>
    <w:rsid w:val="00626BF1"/>
    <w:rsid w:val="00630C45"/>
    <w:rsid w:val="00636E44"/>
    <w:rsid w:val="006415E1"/>
    <w:rsid w:val="0064567A"/>
    <w:rsid w:val="006620B9"/>
    <w:rsid w:val="00673CFA"/>
    <w:rsid w:val="00675D53"/>
    <w:rsid w:val="00676118"/>
    <w:rsid w:val="00692985"/>
    <w:rsid w:val="00696D36"/>
    <w:rsid w:val="006B61C0"/>
    <w:rsid w:val="006C5369"/>
    <w:rsid w:val="006E14AC"/>
    <w:rsid w:val="006F3840"/>
    <w:rsid w:val="0070462E"/>
    <w:rsid w:val="00737190"/>
    <w:rsid w:val="00741B58"/>
    <w:rsid w:val="00753439"/>
    <w:rsid w:val="00754D63"/>
    <w:rsid w:val="00787C7B"/>
    <w:rsid w:val="007A6286"/>
    <w:rsid w:val="007A63C5"/>
    <w:rsid w:val="007A77D9"/>
    <w:rsid w:val="007B6BB1"/>
    <w:rsid w:val="007C277D"/>
    <w:rsid w:val="007D2127"/>
    <w:rsid w:val="0080146F"/>
    <w:rsid w:val="00803B89"/>
    <w:rsid w:val="00807CBA"/>
    <w:rsid w:val="00841A0B"/>
    <w:rsid w:val="0085531E"/>
    <w:rsid w:val="00861E70"/>
    <w:rsid w:val="00870185"/>
    <w:rsid w:val="00872BC7"/>
    <w:rsid w:val="008773CA"/>
    <w:rsid w:val="008A2100"/>
    <w:rsid w:val="008C2111"/>
    <w:rsid w:val="008E60D3"/>
    <w:rsid w:val="008F1274"/>
    <w:rsid w:val="00913CED"/>
    <w:rsid w:val="00916EE5"/>
    <w:rsid w:val="0092335D"/>
    <w:rsid w:val="0092379C"/>
    <w:rsid w:val="009471ED"/>
    <w:rsid w:val="009625BF"/>
    <w:rsid w:val="009851C3"/>
    <w:rsid w:val="00993158"/>
    <w:rsid w:val="009A11BF"/>
    <w:rsid w:val="009C40BF"/>
    <w:rsid w:val="009C6C01"/>
    <w:rsid w:val="009D0223"/>
    <w:rsid w:val="009D1F34"/>
    <w:rsid w:val="009E4FC6"/>
    <w:rsid w:val="009F09A1"/>
    <w:rsid w:val="009F4CCD"/>
    <w:rsid w:val="009F5E3F"/>
    <w:rsid w:val="00A0312A"/>
    <w:rsid w:val="00A040A1"/>
    <w:rsid w:val="00A139D7"/>
    <w:rsid w:val="00A171E0"/>
    <w:rsid w:val="00A238CD"/>
    <w:rsid w:val="00A25ECE"/>
    <w:rsid w:val="00A62867"/>
    <w:rsid w:val="00A7085E"/>
    <w:rsid w:val="00A71DC4"/>
    <w:rsid w:val="00A7252E"/>
    <w:rsid w:val="00A90AB7"/>
    <w:rsid w:val="00AB5C85"/>
    <w:rsid w:val="00AB6170"/>
    <w:rsid w:val="00AC0A9D"/>
    <w:rsid w:val="00AD0B9E"/>
    <w:rsid w:val="00AD1C37"/>
    <w:rsid w:val="00AE3238"/>
    <w:rsid w:val="00AE5CA9"/>
    <w:rsid w:val="00AF08E7"/>
    <w:rsid w:val="00B01C16"/>
    <w:rsid w:val="00B01C80"/>
    <w:rsid w:val="00B02387"/>
    <w:rsid w:val="00B06B0D"/>
    <w:rsid w:val="00B1088E"/>
    <w:rsid w:val="00B2001A"/>
    <w:rsid w:val="00B216CD"/>
    <w:rsid w:val="00B231DC"/>
    <w:rsid w:val="00B34794"/>
    <w:rsid w:val="00B46251"/>
    <w:rsid w:val="00B52825"/>
    <w:rsid w:val="00B55BAD"/>
    <w:rsid w:val="00B5635D"/>
    <w:rsid w:val="00B66502"/>
    <w:rsid w:val="00B77CF5"/>
    <w:rsid w:val="00B81BA1"/>
    <w:rsid w:val="00B92CA0"/>
    <w:rsid w:val="00B943FB"/>
    <w:rsid w:val="00BA72E7"/>
    <w:rsid w:val="00BB40A7"/>
    <w:rsid w:val="00BC2C38"/>
    <w:rsid w:val="00BE095D"/>
    <w:rsid w:val="00BF5441"/>
    <w:rsid w:val="00C0043B"/>
    <w:rsid w:val="00C02997"/>
    <w:rsid w:val="00C07348"/>
    <w:rsid w:val="00C15D6F"/>
    <w:rsid w:val="00C17A37"/>
    <w:rsid w:val="00C23A3C"/>
    <w:rsid w:val="00C2689D"/>
    <w:rsid w:val="00C36852"/>
    <w:rsid w:val="00C37CDF"/>
    <w:rsid w:val="00C5014C"/>
    <w:rsid w:val="00C55A2E"/>
    <w:rsid w:val="00CB7337"/>
    <w:rsid w:val="00CC16ED"/>
    <w:rsid w:val="00CC2BC0"/>
    <w:rsid w:val="00CC4B9D"/>
    <w:rsid w:val="00CC7B5D"/>
    <w:rsid w:val="00CD6278"/>
    <w:rsid w:val="00CE1CF9"/>
    <w:rsid w:val="00CE46E7"/>
    <w:rsid w:val="00CE4F2A"/>
    <w:rsid w:val="00CF51CA"/>
    <w:rsid w:val="00D06BD2"/>
    <w:rsid w:val="00D36FD2"/>
    <w:rsid w:val="00D470AE"/>
    <w:rsid w:val="00D5060D"/>
    <w:rsid w:val="00D541C3"/>
    <w:rsid w:val="00D70B46"/>
    <w:rsid w:val="00D737AF"/>
    <w:rsid w:val="00D74B92"/>
    <w:rsid w:val="00D9128A"/>
    <w:rsid w:val="00D946E3"/>
    <w:rsid w:val="00DA70D3"/>
    <w:rsid w:val="00DA7817"/>
    <w:rsid w:val="00DC37BD"/>
    <w:rsid w:val="00DC5B36"/>
    <w:rsid w:val="00DE6388"/>
    <w:rsid w:val="00DE7B29"/>
    <w:rsid w:val="00DF2181"/>
    <w:rsid w:val="00DF73C4"/>
    <w:rsid w:val="00E00523"/>
    <w:rsid w:val="00E32132"/>
    <w:rsid w:val="00E42EC8"/>
    <w:rsid w:val="00E745E4"/>
    <w:rsid w:val="00E8408B"/>
    <w:rsid w:val="00E840B7"/>
    <w:rsid w:val="00E87CD9"/>
    <w:rsid w:val="00E9096E"/>
    <w:rsid w:val="00EA415D"/>
    <w:rsid w:val="00EA4AEC"/>
    <w:rsid w:val="00EA6DFA"/>
    <w:rsid w:val="00EB5030"/>
    <w:rsid w:val="00ED1FBB"/>
    <w:rsid w:val="00ED2DF9"/>
    <w:rsid w:val="00ED59EE"/>
    <w:rsid w:val="00ED7030"/>
    <w:rsid w:val="00EE7C14"/>
    <w:rsid w:val="00F24016"/>
    <w:rsid w:val="00F410BB"/>
    <w:rsid w:val="00F45A15"/>
    <w:rsid w:val="00F63A4A"/>
    <w:rsid w:val="00F66B5A"/>
    <w:rsid w:val="00F677C3"/>
    <w:rsid w:val="00F7091A"/>
    <w:rsid w:val="00F77A01"/>
    <w:rsid w:val="00F91F12"/>
    <w:rsid w:val="00F93A9C"/>
    <w:rsid w:val="00FA0ED9"/>
    <w:rsid w:val="00FB2C82"/>
    <w:rsid w:val="00FC6E60"/>
    <w:rsid w:val="00FE1B25"/>
    <w:rsid w:val="00FE4034"/>
    <w:rsid w:val="00FF0BD5"/>
    <w:rsid w:val="00FF67F0"/>
    <w:rsid w:val="00FF72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520567"/>
  <w15:docId w15:val="{36FF2300-E161-43B8-A8C8-E2A1F5638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C73"/>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86C73"/>
    <w:pPr>
      <w:spacing w:after="0" w:line="240" w:lineRule="auto"/>
      <w:jc w:val="both"/>
    </w:pPr>
    <w:rPr>
      <w:rFonts w:ascii="Calibri" w:eastAsia="Calibri" w:hAnsi="Calibri" w:cs="Sylfaen"/>
      <w:b/>
      <w:lang w:val="en-GB"/>
    </w:rPr>
  </w:style>
  <w:style w:type="paragraph" w:styleId="BodyText">
    <w:name w:val="Body Text"/>
    <w:basedOn w:val="Normal"/>
    <w:link w:val="BodyTextChar"/>
    <w:rsid w:val="00186C73"/>
    <w:pPr>
      <w:spacing w:after="0" w:line="240" w:lineRule="auto"/>
      <w:jc w:val="center"/>
    </w:pPr>
    <w:rPr>
      <w:rFonts w:ascii="Times Armenian" w:eastAsia="Times New Roman" w:hAnsi="Times Armenian"/>
      <w:sz w:val="24"/>
      <w:szCs w:val="20"/>
    </w:rPr>
  </w:style>
  <w:style w:type="character" w:customStyle="1" w:styleId="BodyTextChar">
    <w:name w:val="Body Text Char"/>
    <w:basedOn w:val="DefaultParagraphFont"/>
    <w:link w:val="BodyText"/>
    <w:rsid w:val="00186C73"/>
    <w:rPr>
      <w:rFonts w:ascii="Times Armenian" w:eastAsia="Times New Roman" w:hAnsi="Times Armenian" w:cs="Times New Roman"/>
      <w:sz w:val="24"/>
      <w:szCs w:val="20"/>
    </w:rPr>
  </w:style>
  <w:style w:type="character" w:styleId="Strong">
    <w:name w:val="Strong"/>
    <w:uiPriority w:val="22"/>
    <w:qFormat/>
    <w:rsid w:val="00186C73"/>
    <w:rPr>
      <w:b/>
      <w:b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Знак Знак,Char Char Char1,Char, webb"/>
    <w:basedOn w:val="Normal"/>
    <w:link w:val="NormalWebChar"/>
    <w:uiPriority w:val="99"/>
    <w:unhideWhenUsed/>
    <w:qFormat/>
    <w:rsid w:val="00186C73"/>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
    <w:link w:val="NormalWeb"/>
    <w:uiPriority w:val="99"/>
    <w:locked/>
    <w:rsid w:val="00186C73"/>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240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400B"/>
    <w:rPr>
      <w:rFonts w:ascii="Segoe UI" w:eastAsia="Calibri" w:hAnsi="Segoe UI" w:cs="Segoe UI"/>
      <w:sz w:val="18"/>
      <w:szCs w:val="18"/>
    </w:rPr>
  </w:style>
  <w:style w:type="paragraph" w:styleId="BodyTextIndent">
    <w:name w:val="Body Text Indent"/>
    <w:basedOn w:val="Normal"/>
    <w:link w:val="BodyTextIndentChar"/>
    <w:uiPriority w:val="99"/>
    <w:semiHidden/>
    <w:unhideWhenUsed/>
    <w:rsid w:val="009D1F34"/>
    <w:pPr>
      <w:spacing w:after="120"/>
      <w:ind w:left="360"/>
    </w:pPr>
  </w:style>
  <w:style w:type="character" w:customStyle="1" w:styleId="BodyTextIndentChar">
    <w:name w:val="Body Text Indent Char"/>
    <w:basedOn w:val="DefaultParagraphFont"/>
    <w:link w:val="BodyTextIndent"/>
    <w:uiPriority w:val="99"/>
    <w:semiHidden/>
    <w:rsid w:val="009D1F34"/>
    <w:rPr>
      <w:rFonts w:ascii="Calibri" w:eastAsia="Calibri" w:hAnsi="Calibri" w:cs="Times New Roman"/>
    </w:rPr>
  </w:style>
  <w:style w:type="character" w:styleId="Emphasis">
    <w:name w:val="Emphasis"/>
    <w:basedOn w:val="DefaultParagraphFont"/>
    <w:uiPriority w:val="20"/>
    <w:qFormat/>
    <w:rsid w:val="00375E8C"/>
    <w:rPr>
      <w:i/>
      <w:iCs/>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rsid w:val="00182EEA"/>
    <w:pPr>
      <w:ind w:left="720"/>
      <w:contextualSpacing/>
    </w:pPr>
    <w:rPr>
      <w:rFonts w:eastAsia="SimSun"/>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qFormat/>
    <w:locked/>
    <w:rsid w:val="00182EEA"/>
    <w:rPr>
      <w:rFonts w:ascii="Calibri" w:eastAsia="SimSun" w:hAnsi="Calibri" w:cs="Times New Roman"/>
    </w:rPr>
  </w:style>
  <w:style w:type="character" w:customStyle="1" w:styleId="normaltextrun">
    <w:name w:val="normaltextrun"/>
    <w:basedOn w:val="DefaultParagraphFont"/>
    <w:rsid w:val="00B77CF5"/>
  </w:style>
  <w:style w:type="paragraph" w:customStyle="1" w:styleId="paragraph">
    <w:name w:val="paragraph"/>
    <w:basedOn w:val="Normal"/>
    <w:rsid w:val="00B77CF5"/>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415403">
      <w:bodyDiv w:val="1"/>
      <w:marLeft w:val="0"/>
      <w:marRight w:val="0"/>
      <w:marTop w:val="0"/>
      <w:marBottom w:val="0"/>
      <w:divBdr>
        <w:top w:val="none" w:sz="0" w:space="0" w:color="auto"/>
        <w:left w:val="none" w:sz="0" w:space="0" w:color="auto"/>
        <w:bottom w:val="none" w:sz="0" w:space="0" w:color="auto"/>
        <w:right w:val="none" w:sz="0" w:space="0" w:color="auto"/>
      </w:divBdr>
      <w:divsChild>
        <w:div w:id="558327575">
          <w:marLeft w:val="0"/>
          <w:marRight w:val="0"/>
          <w:marTop w:val="0"/>
          <w:marBottom w:val="0"/>
          <w:divBdr>
            <w:top w:val="none" w:sz="0" w:space="0" w:color="auto"/>
            <w:left w:val="none" w:sz="0" w:space="0" w:color="auto"/>
            <w:bottom w:val="none" w:sz="0" w:space="0" w:color="auto"/>
            <w:right w:val="none" w:sz="0" w:space="0" w:color="auto"/>
          </w:divBdr>
          <w:divsChild>
            <w:div w:id="1633748234">
              <w:marLeft w:val="0"/>
              <w:marRight w:val="0"/>
              <w:marTop w:val="0"/>
              <w:marBottom w:val="0"/>
              <w:divBdr>
                <w:top w:val="none" w:sz="0" w:space="0" w:color="auto"/>
                <w:left w:val="none" w:sz="0" w:space="0" w:color="auto"/>
                <w:bottom w:val="none" w:sz="0" w:space="0" w:color="auto"/>
                <w:right w:val="none" w:sz="0" w:space="0" w:color="auto"/>
              </w:divBdr>
            </w:div>
            <w:div w:id="1357730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419249">
      <w:bodyDiv w:val="1"/>
      <w:marLeft w:val="0"/>
      <w:marRight w:val="0"/>
      <w:marTop w:val="0"/>
      <w:marBottom w:val="0"/>
      <w:divBdr>
        <w:top w:val="none" w:sz="0" w:space="0" w:color="auto"/>
        <w:left w:val="none" w:sz="0" w:space="0" w:color="auto"/>
        <w:bottom w:val="none" w:sz="0" w:space="0" w:color="auto"/>
        <w:right w:val="none" w:sz="0" w:space="0" w:color="auto"/>
      </w:divBdr>
    </w:div>
    <w:div w:id="523326535">
      <w:bodyDiv w:val="1"/>
      <w:marLeft w:val="0"/>
      <w:marRight w:val="0"/>
      <w:marTop w:val="0"/>
      <w:marBottom w:val="0"/>
      <w:divBdr>
        <w:top w:val="none" w:sz="0" w:space="0" w:color="auto"/>
        <w:left w:val="none" w:sz="0" w:space="0" w:color="auto"/>
        <w:bottom w:val="none" w:sz="0" w:space="0" w:color="auto"/>
        <w:right w:val="none" w:sz="0" w:space="0" w:color="auto"/>
      </w:divBdr>
    </w:div>
    <w:div w:id="649480890">
      <w:bodyDiv w:val="1"/>
      <w:marLeft w:val="0"/>
      <w:marRight w:val="0"/>
      <w:marTop w:val="0"/>
      <w:marBottom w:val="0"/>
      <w:divBdr>
        <w:top w:val="none" w:sz="0" w:space="0" w:color="auto"/>
        <w:left w:val="none" w:sz="0" w:space="0" w:color="auto"/>
        <w:bottom w:val="none" w:sz="0" w:space="0" w:color="auto"/>
        <w:right w:val="none" w:sz="0" w:space="0" w:color="auto"/>
      </w:divBdr>
    </w:div>
    <w:div w:id="723719509">
      <w:bodyDiv w:val="1"/>
      <w:marLeft w:val="0"/>
      <w:marRight w:val="0"/>
      <w:marTop w:val="0"/>
      <w:marBottom w:val="0"/>
      <w:divBdr>
        <w:top w:val="none" w:sz="0" w:space="0" w:color="auto"/>
        <w:left w:val="none" w:sz="0" w:space="0" w:color="auto"/>
        <w:bottom w:val="none" w:sz="0" w:space="0" w:color="auto"/>
        <w:right w:val="none" w:sz="0" w:space="0" w:color="auto"/>
      </w:divBdr>
    </w:div>
    <w:div w:id="806628431">
      <w:bodyDiv w:val="1"/>
      <w:marLeft w:val="0"/>
      <w:marRight w:val="0"/>
      <w:marTop w:val="0"/>
      <w:marBottom w:val="0"/>
      <w:divBdr>
        <w:top w:val="none" w:sz="0" w:space="0" w:color="auto"/>
        <w:left w:val="none" w:sz="0" w:space="0" w:color="auto"/>
        <w:bottom w:val="none" w:sz="0" w:space="0" w:color="auto"/>
        <w:right w:val="none" w:sz="0" w:space="0" w:color="auto"/>
      </w:divBdr>
    </w:div>
    <w:div w:id="973676522">
      <w:bodyDiv w:val="1"/>
      <w:marLeft w:val="0"/>
      <w:marRight w:val="0"/>
      <w:marTop w:val="0"/>
      <w:marBottom w:val="0"/>
      <w:divBdr>
        <w:top w:val="none" w:sz="0" w:space="0" w:color="auto"/>
        <w:left w:val="none" w:sz="0" w:space="0" w:color="auto"/>
        <w:bottom w:val="none" w:sz="0" w:space="0" w:color="auto"/>
        <w:right w:val="none" w:sz="0" w:space="0" w:color="auto"/>
      </w:divBdr>
    </w:div>
    <w:div w:id="1075469772">
      <w:bodyDiv w:val="1"/>
      <w:marLeft w:val="0"/>
      <w:marRight w:val="0"/>
      <w:marTop w:val="0"/>
      <w:marBottom w:val="0"/>
      <w:divBdr>
        <w:top w:val="none" w:sz="0" w:space="0" w:color="auto"/>
        <w:left w:val="none" w:sz="0" w:space="0" w:color="auto"/>
        <w:bottom w:val="none" w:sz="0" w:space="0" w:color="auto"/>
        <w:right w:val="none" w:sz="0" w:space="0" w:color="auto"/>
      </w:divBdr>
    </w:div>
    <w:div w:id="1294168420">
      <w:bodyDiv w:val="1"/>
      <w:marLeft w:val="0"/>
      <w:marRight w:val="0"/>
      <w:marTop w:val="0"/>
      <w:marBottom w:val="0"/>
      <w:divBdr>
        <w:top w:val="none" w:sz="0" w:space="0" w:color="auto"/>
        <w:left w:val="none" w:sz="0" w:space="0" w:color="auto"/>
        <w:bottom w:val="none" w:sz="0" w:space="0" w:color="auto"/>
        <w:right w:val="none" w:sz="0" w:space="0" w:color="auto"/>
      </w:divBdr>
    </w:div>
    <w:div w:id="1767189330">
      <w:bodyDiv w:val="1"/>
      <w:marLeft w:val="0"/>
      <w:marRight w:val="0"/>
      <w:marTop w:val="0"/>
      <w:marBottom w:val="0"/>
      <w:divBdr>
        <w:top w:val="none" w:sz="0" w:space="0" w:color="auto"/>
        <w:left w:val="none" w:sz="0" w:space="0" w:color="auto"/>
        <w:bottom w:val="none" w:sz="0" w:space="0" w:color="auto"/>
        <w:right w:val="none" w:sz="0" w:space="0" w:color="auto"/>
      </w:divBdr>
    </w:div>
    <w:div w:id="1978754603">
      <w:bodyDiv w:val="1"/>
      <w:marLeft w:val="0"/>
      <w:marRight w:val="0"/>
      <w:marTop w:val="0"/>
      <w:marBottom w:val="0"/>
      <w:divBdr>
        <w:top w:val="none" w:sz="0" w:space="0" w:color="auto"/>
        <w:left w:val="none" w:sz="0" w:space="0" w:color="auto"/>
        <w:bottom w:val="none" w:sz="0" w:space="0" w:color="auto"/>
        <w:right w:val="none" w:sz="0" w:space="0" w:color="auto"/>
      </w:divBdr>
    </w:div>
    <w:div w:id="1990593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942427-9C99-4C86-9BB8-0EF4AA983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2</Pages>
  <Words>399</Words>
  <Characters>2277</Characters>
  <Application>Microsoft Office Word</Application>
  <DocSecurity>0</DocSecurity>
  <Lines>18</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Iravaban 1</dc:creator>
  <cp:keywords>https:/mul2-mta.gov.am/tasks/1927597/oneclick?token=1456755916d8264bede633deaab95445</cp:keywords>
  <cp:lastModifiedBy>Siranush Chteyan</cp:lastModifiedBy>
  <cp:revision>15</cp:revision>
  <cp:lastPrinted>2025-11-04T10:39:00Z</cp:lastPrinted>
  <dcterms:created xsi:type="dcterms:W3CDTF">2025-11-04T07:33:00Z</dcterms:created>
  <dcterms:modified xsi:type="dcterms:W3CDTF">2025-11-06T11:27:00Z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e5ebeed7b5d1ee6a7b2abe3badccbb3921684f8401715ffe0c016ba197200cc1</vt:lpwstr>
  </property>
</Properties>
</file>