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44D" w:rsidRPr="005E394E" w:rsidRDefault="00B7644D" w:rsidP="005E394E">
      <w:pPr>
        <w:shd w:val="clear" w:color="auto" w:fill="FFFFFF"/>
        <w:tabs>
          <w:tab w:val="left" w:pos="3150"/>
          <w:tab w:val="left" w:pos="3240"/>
        </w:tabs>
        <w:spacing w:line="276" w:lineRule="auto"/>
        <w:ind w:left="-900" w:hanging="90"/>
        <w:jc w:val="center"/>
        <w:rPr>
          <w:rFonts w:ascii="GHEA Grapalat" w:eastAsia="Times New Roman" w:hAnsi="GHEA Grapalat" w:cs="Times New Roman"/>
          <w:b/>
          <w:color w:val="000000"/>
          <w:sz w:val="24"/>
          <w:szCs w:val="24"/>
          <w:lang w:val="hy-AM"/>
        </w:rPr>
      </w:pPr>
      <w:r w:rsidRPr="005E394E">
        <w:rPr>
          <w:rFonts w:ascii="GHEA Grapalat" w:eastAsia="Times New Roman" w:hAnsi="GHEA Grapalat" w:cs="Times New Roman"/>
          <w:b/>
          <w:color w:val="000000"/>
          <w:sz w:val="24"/>
          <w:szCs w:val="24"/>
          <w:lang w:val="hy-AM"/>
        </w:rPr>
        <w:t>ԱՄՓՈՓԱԹԵՐԹ</w:t>
      </w:r>
    </w:p>
    <w:p w:rsidR="004D1548" w:rsidRPr="005E394E" w:rsidRDefault="00923B3B" w:rsidP="005E394E">
      <w:pPr>
        <w:spacing w:line="276" w:lineRule="auto"/>
        <w:ind w:left="-630" w:firstLine="180"/>
        <w:jc w:val="center"/>
        <w:rPr>
          <w:rStyle w:val="Strong"/>
          <w:rFonts w:ascii="GHEA Grapalat" w:hAnsi="GHEA Grapalat" w:cs="Times New Roman"/>
          <w:color w:val="000000"/>
          <w:sz w:val="24"/>
          <w:szCs w:val="24"/>
          <w:lang w:val="hy-AM"/>
        </w:rPr>
      </w:pPr>
      <w:r w:rsidRPr="005E394E">
        <w:rPr>
          <w:rStyle w:val="Strong"/>
          <w:rFonts w:ascii="GHEA Grapalat" w:hAnsi="GHEA Grapalat"/>
          <w:color w:val="000000"/>
          <w:sz w:val="24"/>
          <w:szCs w:val="24"/>
          <w:shd w:val="clear" w:color="auto" w:fill="FFFFFF"/>
          <w:lang w:val="hy-AM"/>
        </w:rPr>
        <w:t>«</w:t>
      </w:r>
      <w:r w:rsidR="000B3132" w:rsidRPr="005E394E">
        <w:rPr>
          <w:rFonts w:ascii="GHEA Grapalat" w:hAnsi="GHEA Grapalat" w:cs="Times New Roman"/>
          <w:b/>
          <w:bCs/>
          <w:color w:val="000000"/>
          <w:sz w:val="24"/>
          <w:szCs w:val="24"/>
          <w:lang w:val="hy-AM"/>
        </w:rPr>
        <w:t>ԳՈՒՅՔԻ ՆՎԻՐԱՏՎՈՒԹՅՈՒՆՆ ԸՆԴՈՒՆԵԼՈՒ ԵՎ ԱՄՐԱՑՆԵԼՈՒ ՄԱՍԻՆ</w:t>
      </w:r>
      <w:r w:rsidR="004D1548" w:rsidRPr="005E394E">
        <w:rPr>
          <w:rFonts w:ascii="GHEA Grapalat" w:hAnsi="GHEA Grapalat" w:cs="Times New Roman"/>
          <w:b/>
          <w:color w:val="000000" w:themeColor="text1"/>
          <w:sz w:val="24"/>
          <w:szCs w:val="24"/>
          <w:lang w:val="hy-AM"/>
        </w:rPr>
        <w:t>»</w:t>
      </w:r>
    </w:p>
    <w:p w:rsidR="00B7644D" w:rsidRPr="005E394E" w:rsidRDefault="00B7644D" w:rsidP="005E394E">
      <w:pPr>
        <w:spacing w:after="0" w:line="276" w:lineRule="auto"/>
        <w:ind w:left="-851" w:firstLine="567"/>
        <w:jc w:val="center"/>
        <w:rPr>
          <w:rFonts w:ascii="GHEA Grapalat" w:hAnsi="GHEA Grapalat" w:cs="Times New Roman"/>
          <w:b/>
          <w:bCs/>
          <w:i/>
          <w:color w:val="000000" w:themeColor="text1"/>
          <w:sz w:val="24"/>
          <w:szCs w:val="24"/>
          <w:lang w:val="hy-AM"/>
        </w:rPr>
      </w:pPr>
      <w:r w:rsidRPr="005E394E">
        <w:rPr>
          <w:rFonts w:ascii="GHEA Grapalat" w:eastAsia="Times New Roman" w:hAnsi="GHEA Grapalat" w:cs="Times New Roman"/>
          <w:b/>
          <w:color w:val="000000"/>
          <w:sz w:val="24"/>
          <w:szCs w:val="24"/>
          <w:lang w:val="hy-AM"/>
        </w:rPr>
        <w:t>ՀՀ ԿԱՌԱՎԱՐՈՒԹՅԱՆ ՈՐՈՇՄԱՆ ՆԱԽԱԳԾԻ</w:t>
      </w:r>
    </w:p>
    <w:p w:rsidR="00B7644D" w:rsidRPr="005E394E" w:rsidRDefault="00B7644D" w:rsidP="005E394E">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8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25"/>
        <w:gridCol w:w="3257"/>
      </w:tblGrid>
      <w:tr w:rsidR="00B7644D" w:rsidRPr="005E394E" w:rsidTr="006572F8">
        <w:trPr>
          <w:tblCellSpacing w:w="0" w:type="dxa"/>
        </w:trPr>
        <w:tc>
          <w:tcPr>
            <w:tcW w:w="7225" w:type="dxa"/>
            <w:vMerge w:val="restart"/>
            <w:shd w:val="clear" w:color="auto" w:fill="D0D0D0"/>
            <w:vAlign w:val="center"/>
            <w:hideMark/>
          </w:tcPr>
          <w:p w:rsidR="00B7644D" w:rsidRPr="005E394E" w:rsidRDefault="00B7644D" w:rsidP="005E394E">
            <w:pPr>
              <w:spacing w:after="0" w:line="276" w:lineRule="auto"/>
              <w:ind w:left="690" w:hanging="885"/>
              <w:rPr>
                <w:rFonts w:ascii="GHEA Grapalat" w:eastAsia="Times New Roman" w:hAnsi="GHEA Grapalat" w:cs="Times New Roman"/>
                <w:color w:val="000000"/>
                <w:sz w:val="24"/>
                <w:szCs w:val="24"/>
                <w:lang w:val="hy-AM"/>
              </w:rPr>
            </w:pPr>
            <w:r w:rsidRPr="005E394E">
              <w:rPr>
                <w:rFonts w:ascii="GHEA Grapalat" w:eastAsia="Times New Roman" w:hAnsi="GHEA Grapalat" w:cs="Times New Roman"/>
                <w:bCs/>
                <w:color w:val="000000"/>
                <w:sz w:val="24"/>
                <w:szCs w:val="24"/>
                <w:lang w:val="hy-AM"/>
              </w:rPr>
              <w:t xml:space="preserve">     </w:t>
            </w:r>
            <w:r w:rsidR="004D1548" w:rsidRPr="005E394E">
              <w:rPr>
                <w:rFonts w:ascii="GHEA Grapalat" w:eastAsia="Times New Roman" w:hAnsi="GHEA Grapalat" w:cs="Times New Roman"/>
                <w:bCs/>
                <w:color w:val="000000"/>
                <w:sz w:val="24"/>
                <w:szCs w:val="24"/>
                <w:lang w:val="hy-AM"/>
              </w:rPr>
              <w:t xml:space="preserve"> 1. </w:t>
            </w:r>
            <w:r w:rsidR="00BC2F09" w:rsidRPr="005E394E">
              <w:rPr>
                <w:rFonts w:ascii="GHEA Grapalat" w:eastAsia="Times New Roman" w:hAnsi="GHEA Grapalat" w:cs="Times New Roman"/>
                <w:color w:val="000000"/>
                <w:sz w:val="24"/>
                <w:szCs w:val="24"/>
                <w:lang w:val="hy-AM" w:eastAsia="ru-RU"/>
              </w:rPr>
              <w:t xml:space="preserve"> ՀՀ ֆինանսների նախարարություն</w:t>
            </w:r>
          </w:p>
        </w:tc>
        <w:tc>
          <w:tcPr>
            <w:tcW w:w="3257" w:type="dxa"/>
            <w:shd w:val="clear" w:color="auto" w:fill="D0CECE" w:themeFill="background2" w:themeFillShade="E6"/>
          </w:tcPr>
          <w:p w:rsidR="00B7644D" w:rsidRPr="005E394E" w:rsidRDefault="00D55A80" w:rsidP="005E394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09</w:t>
            </w:r>
            <w:r w:rsidR="00DF75DA" w:rsidRPr="005E394E">
              <w:rPr>
                <w:rFonts w:ascii="GHEA Grapalat" w:eastAsia="Times New Roman" w:hAnsi="GHEA Grapalat" w:cs="Times New Roman"/>
                <w:bCs/>
                <w:color w:val="000000"/>
                <w:sz w:val="24"/>
                <w:szCs w:val="24"/>
                <w:lang w:val="hy-AM"/>
              </w:rPr>
              <w:t>.09</w:t>
            </w:r>
            <w:r w:rsidR="00B343EC" w:rsidRPr="005E394E">
              <w:rPr>
                <w:rFonts w:ascii="GHEA Grapalat" w:eastAsia="Times New Roman" w:hAnsi="GHEA Grapalat" w:cs="Times New Roman"/>
                <w:bCs/>
                <w:color w:val="000000"/>
                <w:sz w:val="24"/>
                <w:szCs w:val="24"/>
                <w:lang w:val="hy-AM"/>
              </w:rPr>
              <w:t>.</w:t>
            </w:r>
            <w:r w:rsidR="00B91293" w:rsidRPr="005E394E">
              <w:rPr>
                <w:rFonts w:ascii="GHEA Grapalat" w:eastAsia="Times New Roman" w:hAnsi="GHEA Grapalat" w:cs="Times New Roman"/>
                <w:bCs/>
                <w:color w:val="000000"/>
                <w:sz w:val="24"/>
                <w:szCs w:val="24"/>
                <w:lang w:val="hy-AM"/>
              </w:rPr>
              <w:t>2025</w:t>
            </w:r>
            <w:r w:rsidR="00BC2F09" w:rsidRPr="005E394E">
              <w:rPr>
                <w:rFonts w:ascii="GHEA Grapalat" w:eastAsia="Times New Roman" w:hAnsi="GHEA Grapalat" w:cs="Times New Roman"/>
                <w:bCs/>
                <w:color w:val="000000"/>
                <w:sz w:val="24"/>
                <w:szCs w:val="24"/>
                <w:lang w:val="hy-AM"/>
              </w:rPr>
              <w:t>թ.</w:t>
            </w:r>
          </w:p>
        </w:tc>
      </w:tr>
      <w:tr w:rsidR="00B7644D" w:rsidRPr="005E394E" w:rsidTr="006572F8">
        <w:trPr>
          <w:tblCellSpacing w:w="0" w:type="dxa"/>
        </w:trPr>
        <w:tc>
          <w:tcPr>
            <w:tcW w:w="7225" w:type="dxa"/>
            <w:vMerge/>
            <w:shd w:val="clear" w:color="auto" w:fill="FFFFFF"/>
            <w:vAlign w:val="center"/>
            <w:hideMark/>
          </w:tcPr>
          <w:p w:rsidR="00B7644D" w:rsidRPr="005E394E" w:rsidRDefault="00B7644D" w:rsidP="005E394E">
            <w:pPr>
              <w:spacing w:after="0" w:line="276" w:lineRule="auto"/>
              <w:rPr>
                <w:rFonts w:ascii="GHEA Grapalat" w:eastAsia="Times New Roman" w:hAnsi="GHEA Grapalat" w:cs="Times New Roman"/>
                <w:color w:val="000000"/>
                <w:sz w:val="24"/>
                <w:szCs w:val="24"/>
                <w:lang w:val="hy-AM"/>
              </w:rPr>
            </w:pPr>
          </w:p>
        </w:tc>
        <w:tc>
          <w:tcPr>
            <w:tcW w:w="3257" w:type="dxa"/>
            <w:shd w:val="clear" w:color="auto" w:fill="D0CECE" w:themeFill="background2" w:themeFillShade="E6"/>
          </w:tcPr>
          <w:p w:rsidR="00B7644D" w:rsidRPr="005E394E" w:rsidRDefault="004912A2" w:rsidP="005E394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N</w:t>
            </w:r>
            <w:r w:rsidR="00D55A80" w:rsidRPr="00D55A80">
              <w:rPr>
                <w:rFonts w:ascii="GHEA Grapalat" w:eastAsia="Times New Roman" w:hAnsi="GHEA Grapalat" w:cs="Times New Roman"/>
                <w:bCs/>
                <w:color w:val="000000"/>
                <w:sz w:val="24"/>
                <w:szCs w:val="24"/>
                <w:lang w:val="hy-AM"/>
              </w:rPr>
              <w:t xml:space="preserve"> 01/9/19870-2025</w:t>
            </w:r>
          </w:p>
        </w:tc>
      </w:tr>
      <w:tr w:rsidR="00BC2F09" w:rsidRPr="00384FA0" w:rsidTr="006572F8">
        <w:trPr>
          <w:trHeight w:val="848"/>
          <w:tblCellSpacing w:w="0" w:type="dxa"/>
        </w:trPr>
        <w:tc>
          <w:tcPr>
            <w:tcW w:w="7225" w:type="dxa"/>
            <w:shd w:val="clear" w:color="auto" w:fill="FFFFFF"/>
            <w:vAlign w:val="center"/>
          </w:tcPr>
          <w:p w:rsidR="006572F8" w:rsidRPr="005E394E" w:rsidRDefault="006572F8" w:rsidP="00D55A80">
            <w:pPr>
              <w:spacing w:after="0" w:line="276" w:lineRule="auto"/>
              <w:ind w:right="105" w:firstLine="567"/>
              <w:jc w:val="both"/>
              <w:rPr>
                <w:rFonts w:ascii="GHEA Grapalat" w:eastAsia="Times New Roman" w:hAnsi="GHEA Grapalat" w:cs="Times New Roman"/>
                <w:sz w:val="24"/>
                <w:szCs w:val="24"/>
                <w:lang w:val="hy-AM"/>
              </w:rPr>
            </w:pPr>
            <w:r w:rsidRPr="005E394E">
              <w:rPr>
                <w:rFonts w:ascii="GHEA Grapalat" w:eastAsia="Times New Roman" w:hAnsi="GHEA Grapalat" w:cs="Times New Roman"/>
                <w:sz w:val="24"/>
                <w:szCs w:val="24"/>
                <w:lang w:val="hy-AM"/>
              </w:rPr>
              <w:t>Ձեր 27.08.2025թ</w:t>
            </w:r>
            <w:r w:rsidRPr="005E394E">
              <w:rPr>
                <w:rFonts w:ascii="Cambria Math" w:eastAsia="Times New Roman" w:hAnsi="Cambria Math" w:cs="Cambria Math"/>
                <w:sz w:val="24"/>
                <w:szCs w:val="24"/>
                <w:lang w:val="hy-AM"/>
              </w:rPr>
              <w:t>․</w:t>
            </w:r>
            <w:r w:rsidRPr="005E394E">
              <w:rPr>
                <w:rFonts w:ascii="GHEA Grapalat" w:eastAsia="Times New Roman" w:hAnsi="GHEA Grapalat" w:cs="Times New Roman"/>
                <w:sz w:val="24"/>
                <w:szCs w:val="24"/>
                <w:lang w:val="hy-AM"/>
              </w:rPr>
              <w:t xml:space="preserve"> N ԴԽ//29358-2025 գրությամբ ներկայացված «Գույքի նվիրատվությունն ընդունելու և ամրացնելու մասին» ՀՀ կառա</w:t>
            </w:r>
            <w:r w:rsidRPr="005E394E">
              <w:rPr>
                <w:rFonts w:ascii="GHEA Grapalat" w:eastAsia="Times New Roman" w:hAnsi="GHEA Grapalat" w:cs="Times New Roman"/>
                <w:sz w:val="24"/>
                <w:szCs w:val="24"/>
                <w:lang w:val="hy-AM"/>
              </w:rPr>
              <w:softHyphen/>
            </w:r>
            <w:r w:rsidRPr="005E394E">
              <w:rPr>
                <w:rFonts w:ascii="GHEA Grapalat" w:eastAsia="Times New Roman" w:hAnsi="GHEA Grapalat" w:cs="Times New Roman"/>
                <w:sz w:val="24"/>
                <w:szCs w:val="24"/>
                <w:lang w:val="hy-AM"/>
              </w:rPr>
              <w:softHyphen/>
              <w:t>վա</w:t>
            </w:r>
            <w:r w:rsidRPr="005E394E">
              <w:rPr>
                <w:rFonts w:ascii="GHEA Grapalat" w:eastAsia="Times New Roman" w:hAnsi="GHEA Grapalat" w:cs="Times New Roman"/>
                <w:sz w:val="24"/>
                <w:szCs w:val="24"/>
                <w:lang w:val="hy-AM"/>
              </w:rPr>
              <w:softHyphen/>
              <w:t>րու</w:t>
            </w:r>
            <w:r w:rsidRPr="005E394E">
              <w:rPr>
                <w:rFonts w:ascii="GHEA Grapalat" w:eastAsia="Times New Roman" w:hAnsi="GHEA Grapalat" w:cs="Times New Roman"/>
                <w:sz w:val="24"/>
                <w:szCs w:val="24"/>
                <w:lang w:val="hy-AM"/>
              </w:rPr>
              <w:softHyphen/>
              <w:t>թյան որոշման նախագծի վերա</w:t>
            </w:r>
            <w:r w:rsidRPr="005E394E">
              <w:rPr>
                <w:rFonts w:ascii="GHEA Grapalat" w:eastAsia="Times New Roman" w:hAnsi="GHEA Grapalat" w:cs="Times New Roman"/>
                <w:sz w:val="24"/>
                <w:szCs w:val="24"/>
                <w:lang w:val="hy-AM"/>
              </w:rPr>
              <w:softHyphen/>
              <w:t xml:space="preserve">բերյալ, </w:t>
            </w:r>
            <w:r w:rsidRPr="005E394E">
              <w:rPr>
                <w:rFonts w:ascii="GHEA Grapalat" w:eastAsia="Times New Roman" w:hAnsi="GHEA Grapalat" w:cs="GHEA Grapalat"/>
                <w:sz w:val="24"/>
                <w:szCs w:val="24"/>
                <w:lang w:val="hy-AM"/>
              </w:rPr>
              <w:t>որով առաջարկվում է ը</w:t>
            </w:r>
            <w:r w:rsidRPr="005E394E">
              <w:rPr>
                <w:rFonts w:ascii="GHEA Grapalat" w:hAnsi="GHEA Grapalat" w:cs="Sylfaen"/>
                <w:sz w:val="24"/>
                <w:szCs w:val="24"/>
                <w:lang w:val="hy-AM"/>
              </w:rPr>
              <w:t xml:space="preserve">նդունել ՀՀ Կոտայքի մարզի Գառնի համայնքի սեփականություն հանդիսացող՝ </w:t>
            </w:r>
            <w:bookmarkStart w:id="0" w:name="_Hlk182317165"/>
            <w:r w:rsidRPr="005E394E">
              <w:rPr>
                <w:rFonts w:ascii="GHEA Grapalat" w:hAnsi="GHEA Grapalat" w:cs="Sylfaen"/>
                <w:sz w:val="24"/>
                <w:szCs w:val="24"/>
                <w:lang w:val="hy-AM"/>
              </w:rPr>
              <w:t>Կոտայքի մարզ, համայնք Գառնի, գյուղ Գառնի հողամաս հասցեում գտնվող</w:t>
            </w:r>
            <w:bookmarkEnd w:id="0"/>
            <w:r w:rsidRPr="005E394E">
              <w:rPr>
                <w:rFonts w:ascii="GHEA Grapalat" w:eastAsia="Times New Roman" w:hAnsi="GHEA Grapalat" w:cs="Times New Roman"/>
                <w:color w:val="000000" w:themeColor="text1"/>
                <w:sz w:val="24"/>
                <w:szCs w:val="24"/>
                <w:lang w:val="hy-AM" w:eastAsia="ru-RU"/>
              </w:rPr>
              <w:t xml:space="preserve"> </w:t>
            </w:r>
            <w:r w:rsidRPr="005E394E">
              <w:rPr>
                <w:rFonts w:ascii="GHEA Grapalat" w:hAnsi="GHEA Grapalat" w:cs="Sylfaen"/>
                <w:sz w:val="24"/>
                <w:szCs w:val="24"/>
                <w:lang w:val="hy-AM"/>
              </w:rPr>
              <w:t xml:space="preserve">0.10519 հեկտար մակերեսով հողամասի նվիրատվությունը Հայաստանի Հանրապետությանը և հողամասը ամրացնել ՀՀ շրջակա միջավայրի նախարարությանը, </w:t>
            </w:r>
            <w:r w:rsidRPr="005E394E">
              <w:rPr>
                <w:rFonts w:ascii="GHEA Grapalat" w:eastAsia="Times New Roman" w:hAnsi="GHEA Grapalat" w:cs="Times New Roman"/>
                <w:sz w:val="24"/>
                <w:szCs w:val="24"/>
                <w:lang w:val="hy-AM"/>
              </w:rPr>
              <w:t>հայտ</w:t>
            </w:r>
            <w:r w:rsidRPr="005E394E">
              <w:rPr>
                <w:rFonts w:ascii="GHEA Grapalat" w:eastAsia="Times New Roman" w:hAnsi="GHEA Grapalat" w:cs="Times New Roman"/>
                <w:sz w:val="24"/>
                <w:szCs w:val="24"/>
                <w:lang w:val="hy-AM"/>
              </w:rPr>
              <w:softHyphen/>
              <w:t>նում ենք հետևյալը.</w:t>
            </w:r>
          </w:p>
          <w:p w:rsidR="00B91293" w:rsidRDefault="006572F8" w:rsidP="00D55A80">
            <w:pPr>
              <w:spacing w:after="0" w:line="276" w:lineRule="auto"/>
              <w:ind w:right="105" w:firstLine="567"/>
              <w:jc w:val="both"/>
              <w:rPr>
                <w:rFonts w:ascii="GHEA Grapalat" w:hAnsi="GHEA Grapalat" w:cs="Sylfaen"/>
                <w:sz w:val="24"/>
                <w:szCs w:val="24"/>
                <w:lang w:val="hy-AM"/>
              </w:rPr>
            </w:pPr>
            <w:r w:rsidRPr="005E394E">
              <w:rPr>
                <w:rFonts w:ascii="GHEA Grapalat" w:hAnsi="GHEA Grapalat"/>
                <w:sz w:val="24"/>
                <w:szCs w:val="24"/>
                <w:lang w:val="hy-AM"/>
              </w:rPr>
              <w:t xml:space="preserve">Նախագծի հիմնավորման մեջ նշվել է, որ Նախագծի ընդունումը պետական բյուջեի </w:t>
            </w:r>
            <w:r w:rsidRPr="005E394E">
              <w:rPr>
                <w:rFonts w:ascii="GHEA Grapalat" w:hAnsi="GHEA Grapalat" w:cs="Sylfaen"/>
                <w:bCs/>
                <w:sz w:val="24"/>
                <w:szCs w:val="24"/>
                <w:lang w:val="hy-AM"/>
              </w:rPr>
              <w:t>եկամուտներում և ծախսերում</w:t>
            </w:r>
            <w:r w:rsidRPr="005E394E">
              <w:rPr>
                <w:rFonts w:ascii="GHEA Grapalat" w:hAnsi="GHEA Grapalat"/>
                <w:b/>
                <w:i/>
                <w:sz w:val="24"/>
                <w:szCs w:val="24"/>
                <w:lang w:val="hy-AM"/>
              </w:rPr>
              <w:t xml:space="preserve"> էական</w:t>
            </w:r>
            <w:r w:rsidRPr="005E394E">
              <w:rPr>
                <w:rFonts w:ascii="GHEA Grapalat" w:hAnsi="GHEA Grapalat"/>
                <w:sz w:val="24"/>
                <w:szCs w:val="24"/>
                <w:lang w:val="hy-AM"/>
              </w:rPr>
              <w:t xml:space="preserve"> </w:t>
            </w:r>
            <w:r w:rsidRPr="005E394E">
              <w:rPr>
                <w:rFonts w:ascii="GHEA Grapalat" w:hAnsi="GHEA Grapalat" w:cs="Sylfaen"/>
                <w:bCs/>
                <w:sz w:val="24"/>
                <w:szCs w:val="24"/>
                <w:lang w:val="hy-AM"/>
              </w:rPr>
              <w:t>փոփոխություններ չի առաջացնում</w:t>
            </w:r>
            <w:r w:rsidRPr="005E394E">
              <w:rPr>
                <w:rFonts w:ascii="GHEA Grapalat" w:hAnsi="GHEA Grapalat"/>
                <w:sz w:val="24"/>
                <w:szCs w:val="24"/>
                <w:lang w:val="hy-AM"/>
              </w:rPr>
              <w:t xml:space="preserve">։ Առաջարկում ենք </w:t>
            </w:r>
            <w:r w:rsidRPr="005E394E">
              <w:rPr>
                <w:rFonts w:ascii="GHEA Grapalat" w:hAnsi="GHEA Grapalat" w:cs="Sylfaen"/>
                <w:sz w:val="24"/>
                <w:szCs w:val="24"/>
                <w:lang w:val="hy-AM"/>
              </w:rPr>
              <w:t xml:space="preserve">ֆինանսական պահանջին վերաբերող տեղեկատվությունը ներկայացնել առավել հստակ հաշվարկներով հիմնավորված ֆինանսական գնահատականներով կամ լրացուցիչ ծախսերի անհրաժեշտության բացակայության դեպքում բացառել </w:t>
            </w:r>
            <w:r w:rsidRPr="005E394E">
              <w:rPr>
                <w:rFonts w:ascii="GHEA Grapalat" w:eastAsia="Times New Roman" w:hAnsi="GHEA Grapalat" w:cs="Times New Roman"/>
                <w:sz w:val="24"/>
                <w:szCs w:val="24"/>
                <w:lang w:val="hy-AM"/>
              </w:rPr>
              <w:t>«էական» եզրույթի օգտագործումը</w:t>
            </w:r>
            <w:r w:rsidRPr="005E394E">
              <w:rPr>
                <w:rFonts w:ascii="GHEA Grapalat" w:hAnsi="GHEA Grapalat" w:cs="Sylfaen"/>
                <w:sz w:val="24"/>
                <w:szCs w:val="24"/>
                <w:lang w:val="hy-AM"/>
              </w:rPr>
              <w:t>:</w:t>
            </w:r>
          </w:p>
          <w:p w:rsidR="00D55A80" w:rsidRPr="005E394E" w:rsidRDefault="00D55A80" w:rsidP="005E394E">
            <w:pPr>
              <w:spacing w:after="0" w:line="276" w:lineRule="auto"/>
              <w:ind w:firstLine="567"/>
              <w:jc w:val="both"/>
              <w:rPr>
                <w:rFonts w:ascii="GHEA Grapalat" w:hAnsi="GHEA Grapalat"/>
                <w:sz w:val="24"/>
                <w:szCs w:val="24"/>
                <w:lang w:val="hy-AM"/>
              </w:rPr>
            </w:pPr>
          </w:p>
        </w:tc>
        <w:tc>
          <w:tcPr>
            <w:tcW w:w="3257" w:type="dxa"/>
            <w:shd w:val="clear" w:color="auto" w:fill="FFFFFF"/>
            <w:vAlign w:val="center"/>
          </w:tcPr>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5E394E" w:rsidRDefault="005E394E" w:rsidP="005E394E">
            <w:pPr>
              <w:shd w:val="clear" w:color="auto" w:fill="FFFFFF"/>
              <w:spacing w:after="0" w:line="276" w:lineRule="auto"/>
              <w:jc w:val="center"/>
              <w:rPr>
                <w:rFonts w:ascii="GHEA Grapalat" w:hAnsi="GHEA Grapalat"/>
                <w:bCs/>
                <w:color w:val="000000"/>
                <w:sz w:val="24"/>
                <w:szCs w:val="24"/>
                <w:lang w:val="hy-AM"/>
              </w:rPr>
            </w:pPr>
          </w:p>
          <w:p w:rsidR="00EB72FD" w:rsidRPr="005554A5" w:rsidRDefault="00EB72FD" w:rsidP="005E394E">
            <w:pPr>
              <w:shd w:val="clear" w:color="auto" w:fill="FFFFFF"/>
              <w:spacing w:after="0" w:line="276" w:lineRule="auto"/>
              <w:jc w:val="center"/>
              <w:rPr>
                <w:rFonts w:ascii="Cambria Math" w:hAnsi="Cambria Math"/>
                <w:bCs/>
                <w:color w:val="000000"/>
                <w:sz w:val="24"/>
                <w:szCs w:val="24"/>
                <w:lang w:val="hy-AM"/>
              </w:rPr>
            </w:pPr>
            <w:r w:rsidRPr="005E394E">
              <w:rPr>
                <w:rFonts w:ascii="GHEA Grapalat" w:hAnsi="GHEA Grapalat"/>
                <w:bCs/>
                <w:color w:val="000000"/>
                <w:sz w:val="24"/>
                <w:szCs w:val="24"/>
                <w:lang w:val="hy-AM"/>
              </w:rPr>
              <w:t xml:space="preserve">Ընդունվել </w:t>
            </w:r>
            <w:r w:rsidR="005554A5">
              <w:rPr>
                <w:rFonts w:ascii="GHEA Grapalat" w:hAnsi="GHEA Grapalat"/>
                <w:bCs/>
                <w:color w:val="000000"/>
                <w:sz w:val="24"/>
                <w:szCs w:val="24"/>
                <w:lang w:val="hy-AM"/>
              </w:rPr>
              <w:t>է</w:t>
            </w:r>
            <w:r w:rsidR="005554A5">
              <w:rPr>
                <w:rFonts w:ascii="Cambria Math" w:hAnsi="Cambria Math"/>
                <w:bCs/>
                <w:color w:val="000000"/>
                <w:sz w:val="24"/>
                <w:szCs w:val="24"/>
                <w:lang w:val="hy-AM"/>
              </w:rPr>
              <w:t>․</w:t>
            </w:r>
            <w:bookmarkStart w:id="1" w:name="_GoBack"/>
            <w:bookmarkEnd w:id="1"/>
          </w:p>
          <w:p w:rsidR="00C2146C" w:rsidRPr="005E394E" w:rsidRDefault="00EB72FD" w:rsidP="005E394E">
            <w:pPr>
              <w:spacing w:line="276" w:lineRule="auto"/>
              <w:jc w:val="center"/>
              <w:rPr>
                <w:rFonts w:ascii="GHEA Grapalat" w:eastAsia="Times New Roman" w:hAnsi="GHEA Grapalat" w:cs="Times New Roman"/>
                <w:sz w:val="24"/>
                <w:szCs w:val="24"/>
                <w:lang w:val="hy-AM"/>
              </w:rPr>
            </w:pPr>
            <w:r w:rsidRPr="005E394E">
              <w:rPr>
                <w:rFonts w:ascii="GHEA Grapalat" w:eastAsia="Times New Roman" w:hAnsi="GHEA Grapalat" w:cs="Times New Roman"/>
                <w:sz w:val="24"/>
                <w:szCs w:val="24"/>
                <w:lang w:val="hy-AM"/>
              </w:rPr>
              <w:t>Նախագծի ընդունումը հիմնավորող տեղեկանքում</w:t>
            </w:r>
            <w:r w:rsidR="005701A4" w:rsidRPr="005E394E">
              <w:rPr>
                <w:rFonts w:ascii="GHEA Grapalat" w:eastAsia="Times New Roman" w:hAnsi="GHEA Grapalat" w:cs="Times New Roman"/>
                <w:sz w:val="24"/>
                <w:szCs w:val="24"/>
                <w:lang w:val="hy-AM"/>
              </w:rPr>
              <w:t xml:space="preserve"> կատարվել է</w:t>
            </w:r>
            <w:r w:rsidRPr="005E394E">
              <w:rPr>
                <w:rFonts w:ascii="GHEA Grapalat" w:eastAsia="Times New Roman" w:hAnsi="GHEA Grapalat" w:cs="Times New Roman"/>
                <w:sz w:val="24"/>
                <w:szCs w:val="24"/>
                <w:lang w:val="hy-AM"/>
              </w:rPr>
              <w:t xml:space="preserve"> համապատասխան </w:t>
            </w:r>
            <w:r w:rsidR="006572F8" w:rsidRPr="005E394E">
              <w:rPr>
                <w:rFonts w:ascii="GHEA Grapalat" w:eastAsia="Times New Roman" w:hAnsi="GHEA Grapalat" w:cs="Times New Roman"/>
                <w:sz w:val="24"/>
                <w:szCs w:val="24"/>
                <w:lang w:val="hy-AM"/>
              </w:rPr>
              <w:t>փոփոխություն</w:t>
            </w:r>
            <w:r w:rsidRPr="005E394E">
              <w:rPr>
                <w:rFonts w:ascii="GHEA Grapalat" w:eastAsia="Times New Roman" w:hAnsi="GHEA Grapalat" w:cs="Times New Roman"/>
                <w:sz w:val="24"/>
                <w:szCs w:val="24"/>
                <w:lang w:val="hy-AM"/>
              </w:rPr>
              <w:t>։</w:t>
            </w:r>
          </w:p>
        </w:tc>
      </w:tr>
      <w:tr w:rsidR="00B7644D" w:rsidRPr="005E394E" w:rsidTr="006572F8">
        <w:trPr>
          <w:tblCellSpacing w:w="0" w:type="dxa"/>
        </w:trPr>
        <w:tc>
          <w:tcPr>
            <w:tcW w:w="7225" w:type="dxa"/>
            <w:vMerge w:val="restart"/>
            <w:shd w:val="clear" w:color="auto" w:fill="D0D0D0"/>
            <w:vAlign w:val="center"/>
            <w:hideMark/>
          </w:tcPr>
          <w:p w:rsidR="009F5124" w:rsidRPr="005E394E" w:rsidRDefault="009F5124" w:rsidP="005E394E">
            <w:pPr>
              <w:spacing w:after="0" w:line="276" w:lineRule="auto"/>
              <w:ind w:left="75"/>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 xml:space="preserve">  2</w:t>
            </w:r>
            <w:r w:rsidRPr="005E394E">
              <w:rPr>
                <w:rFonts w:ascii="Cambria Math" w:eastAsia="Times New Roman" w:hAnsi="Cambria Math" w:cs="Cambria Math"/>
                <w:bCs/>
                <w:color w:val="000000"/>
                <w:sz w:val="24"/>
                <w:szCs w:val="24"/>
                <w:lang w:val="hy-AM"/>
              </w:rPr>
              <w:t>․</w:t>
            </w:r>
            <w:r w:rsidRPr="005E394E">
              <w:rPr>
                <w:rFonts w:ascii="GHEA Grapalat" w:eastAsia="Times New Roman" w:hAnsi="GHEA Grapalat" w:cs="Times New Roman"/>
                <w:bCs/>
                <w:color w:val="000000"/>
                <w:sz w:val="24"/>
                <w:szCs w:val="24"/>
                <w:lang w:val="hy-AM"/>
              </w:rPr>
              <w:t xml:space="preserve"> </w:t>
            </w:r>
            <w:r w:rsidRPr="005E394E">
              <w:rPr>
                <w:rFonts w:ascii="GHEA Grapalat" w:eastAsia="Times New Roman" w:hAnsi="GHEA Grapalat" w:cs="GHEA Grapalat"/>
                <w:bCs/>
                <w:color w:val="000000"/>
                <w:sz w:val="24"/>
                <w:szCs w:val="24"/>
                <w:lang w:val="hy-AM"/>
              </w:rPr>
              <w:t>ՀՀ</w:t>
            </w:r>
            <w:r w:rsidRPr="005E394E">
              <w:rPr>
                <w:rFonts w:ascii="GHEA Grapalat" w:eastAsia="Times New Roman" w:hAnsi="GHEA Grapalat" w:cs="Times New Roman"/>
                <w:bCs/>
                <w:color w:val="000000"/>
                <w:sz w:val="24"/>
                <w:szCs w:val="24"/>
                <w:lang w:val="hy-AM"/>
              </w:rPr>
              <w:t xml:space="preserve"> </w:t>
            </w:r>
            <w:r w:rsidR="00BB1FBF" w:rsidRPr="005E394E">
              <w:rPr>
                <w:rFonts w:ascii="GHEA Grapalat" w:eastAsia="Times New Roman" w:hAnsi="GHEA Grapalat" w:cs="Times New Roman"/>
                <w:bCs/>
                <w:color w:val="000000"/>
                <w:sz w:val="24"/>
                <w:szCs w:val="24"/>
                <w:lang w:val="hy-AM"/>
              </w:rPr>
              <w:t>գլխավոր դատախազություն</w:t>
            </w:r>
          </w:p>
        </w:tc>
        <w:tc>
          <w:tcPr>
            <w:tcW w:w="3257" w:type="dxa"/>
            <w:shd w:val="clear" w:color="auto" w:fill="D0CECE" w:themeFill="background2" w:themeFillShade="E6"/>
          </w:tcPr>
          <w:p w:rsidR="00B7644D" w:rsidRPr="00D55A80" w:rsidRDefault="00D55A80" w:rsidP="005E394E">
            <w:pPr>
              <w:spacing w:after="0" w:line="276" w:lineRule="auto"/>
              <w:jc w:val="center"/>
              <w:rPr>
                <w:rFonts w:ascii="GHEA Grapalat" w:eastAsia="Times New Roman" w:hAnsi="GHEA Grapalat" w:cs="Times New Roman"/>
                <w:bCs/>
                <w:color w:val="000000"/>
                <w:sz w:val="24"/>
                <w:szCs w:val="24"/>
                <w:lang w:val="hy-AM"/>
              </w:rPr>
            </w:pPr>
            <w:r w:rsidRPr="00D55A80">
              <w:rPr>
                <w:rFonts w:ascii="GHEA Grapalat" w:eastAsia="Times New Roman" w:hAnsi="GHEA Grapalat" w:cs="Times New Roman"/>
                <w:bCs/>
                <w:color w:val="000000"/>
                <w:sz w:val="24"/>
                <w:szCs w:val="24"/>
                <w:lang w:val="hy-AM"/>
              </w:rPr>
              <w:t>25.09</w:t>
            </w:r>
            <w:r w:rsidR="00B343EC" w:rsidRPr="00D55A80">
              <w:rPr>
                <w:rFonts w:ascii="GHEA Grapalat" w:eastAsia="Times New Roman" w:hAnsi="GHEA Grapalat" w:cs="Times New Roman"/>
                <w:bCs/>
                <w:color w:val="000000"/>
                <w:sz w:val="24"/>
                <w:szCs w:val="24"/>
                <w:lang w:val="hy-AM"/>
              </w:rPr>
              <w:t>.</w:t>
            </w:r>
            <w:r w:rsidR="009F5124" w:rsidRPr="00D55A80">
              <w:rPr>
                <w:rFonts w:ascii="GHEA Grapalat" w:eastAsia="Times New Roman" w:hAnsi="GHEA Grapalat" w:cs="Times New Roman"/>
                <w:bCs/>
                <w:color w:val="000000"/>
                <w:sz w:val="24"/>
                <w:szCs w:val="24"/>
                <w:lang w:val="hy-AM"/>
              </w:rPr>
              <w:t>2025</w:t>
            </w:r>
            <w:r w:rsidR="00BC2F09" w:rsidRPr="00D55A80">
              <w:rPr>
                <w:rFonts w:ascii="GHEA Grapalat" w:eastAsia="Times New Roman" w:hAnsi="GHEA Grapalat" w:cs="Times New Roman"/>
                <w:bCs/>
                <w:color w:val="000000"/>
                <w:sz w:val="24"/>
                <w:szCs w:val="24"/>
                <w:lang w:val="hy-AM"/>
              </w:rPr>
              <w:t>թ.</w:t>
            </w:r>
          </w:p>
        </w:tc>
      </w:tr>
      <w:tr w:rsidR="00B7644D" w:rsidRPr="005E394E" w:rsidTr="006572F8">
        <w:trPr>
          <w:trHeight w:val="273"/>
          <w:tblCellSpacing w:w="0" w:type="dxa"/>
        </w:trPr>
        <w:tc>
          <w:tcPr>
            <w:tcW w:w="7225" w:type="dxa"/>
            <w:vMerge/>
            <w:shd w:val="clear" w:color="auto" w:fill="FFFFFF"/>
            <w:vAlign w:val="center"/>
            <w:hideMark/>
          </w:tcPr>
          <w:p w:rsidR="00B7644D" w:rsidRPr="005E394E" w:rsidRDefault="00B7644D" w:rsidP="005E394E">
            <w:pPr>
              <w:spacing w:after="0" w:line="276" w:lineRule="auto"/>
              <w:rPr>
                <w:rFonts w:ascii="GHEA Grapalat" w:eastAsia="Times New Roman" w:hAnsi="GHEA Grapalat" w:cs="Times New Roman"/>
                <w:bCs/>
                <w:color w:val="000000"/>
                <w:sz w:val="24"/>
                <w:szCs w:val="24"/>
                <w:lang w:val="hy-AM"/>
              </w:rPr>
            </w:pPr>
          </w:p>
        </w:tc>
        <w:tc>
          <w:tcPr>
            <w:tcW w:w="3257" w:type="dxa"/>
            <w:shd w:val="clear" w:color="auto" w:fill="D0CECE" w:themeFill="background2" w:themeFillShade="E6"/>
          </w:tcPr>
          <w:p w:rsidR="00B7644D" w:rsidRPr="00D55A80" w:rsidRDefault="00D55A80" w:rsidP="005E394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N</w:t>
            </w:r>
            <w:r w:rsidRPr="00D55A80">
              <w:rPr>
                <w:rFonts w:ascii="GHEA Grapalat" w:eastAsia="Times New Roman" w:hAnsi="GHEA Grapalat" w:cs="Times New Roman"/>
                <w:bCs/>
                <w:color w:val="000000"/>
                <w:sz w:val="24"/>
                <w:szCs w:val="24"/>
                <w:lang w:val="hy-AM"/>
              </w:rPr>
              <w:t xml:space="preserve"> 02/20.4/21567-2025</w:t>
            </w:r>
          </w:p>
        </w:tc>
      </w:tr>
      <w:tr w:rsidR="006572F8" w:rsidRPr="00384FA0" w:rsidTr="006572F8">
        <w:trPr>
          <w:trHeight w:val="857"/>
          <w:tblCellSpacing w:w="0" w:type="dxa"/>
        </w:trPr>
        <w:tc>
          <w:tcPr>
            <w:tcW w:w="10482" w:type="dxa"/>
            <w:gridSpan w:val="2"/>
            <w:shd w:val="clear" w:color="auto" w:fill="FFFFFF"/>
            <w:vAlign w:val="center"/>
          </w:tcPr>
          <w:p w:rsidR="006572F8" w:rsidRPr="005E394E" w:rsidRDefault="006572F8" w:rsidP="005E394E">
            <w:pPr>
              <w:spacing w:after="0" w:line="276" w:lineRule="auto"/>
              <w:ind w:right="105" w:firstLine="255"/>
              <w:jc w:val="both"/>
              <w:rPr>
                <w:rFonts w:ascii="GHEA Grapalat" w:hAnsi="GHEA Grapalat"/>
                <w:bCs/>
                <w:color w:val="000000"/>
                <w:sz w:val="24"/>
                <w:szCs w:val="24"/>
                <w:lang w:val="hy-AM"/>
              </w:rPr>
            </w:pPr>
            <w:r w:rsidRPr="005E394E">
              <w:rPr>
                <w:rFonts w:ascii="GHEA Grapalat" w:hAnsi="GHEA Grapalat"/>
                <w:bCs/>
                <w:color w:val="000000"/>
                <w:sz w:val="24"/>
                <w:szCs w:val="24"/>
                <w:lang w:val="hy-AM"/>
              </w:rPr>
              <w:t>ՀՀ գլխավոր դատախազությունում ուսումնասիրվել է «Գույքի նվիրատվությունն ընդունելու, գույք ամրացնելու և պահատվության հանձնելու մասին» ՀՀ կառավարության որոշման նախագիծը (այսուհետ՝ Նախագիծ)։</w:t>
            </w:r>
          </w:p>
          <w:p w:rsidR="006572F8" w:rsidRDefault="006572F8" w:rsidP="005E394E">
            <w:pPr>
              <w:shd w:val="clear" w:color="auto" w:fill="FFFFFF"/>
              <w:spacing w:after="0" w:line="276" w:lineRule="auto"/>
              <w:jc w:val="center"/>
              <w:rPr>
                <w:rFonts w:ascii="GHEA Grapalat" w:hAnsi="GHEA Grapalat"/>
                <w:bCs/>
                <w:color w:val="000000"/>
                <w:sz w:val="24"/>
                <w:szCs w:val="24"/>
                <w:lang w:val="hy-AM"/>
              </w:rPr>
            </w:pPr>
            <w:r w:rsidRPr="005E394E">
              <w:rPr>
                <w:rFonts w:ascii="GHEA Grapalat" w:hAnsi="GHEA Grapalat"/>
                <w:bCs/>
                <w:color w:val="000000"/>
                <w:sz w:val="24"/>
                <w:szCs w:val="24"/>
                <w:lang w:val="hy-AM"/>
              </w:rPr>
              <w:t>Նախագծի վերաբերյալ դիտողություններ և առաջարկություններ առկա չեն:</w:t>
            </w:r>
          </w:p>
          <w:p w:rsidR="00D55A80" w:rsidRPr="005E394E" w:rsidRDefault="00D55A80" w:rsidP="005E394E">
            <w:pPr>
              <w:shd w:val="clear" w:color="auto" w:fill="FFFFFF"/>
              <w:spacing w:after="0" w:line="276" w:lineRule="auto"/>
              <w:jc w:val="center"/>
              <w:rPr>
                <w:rFonts w:ascii="GHEA Grapalat" w:hAnsi="GHEA Grapalat"/>
                <w:bCs/>
                <w:color w:val="000000"/>
                <w:sz w:val="24"/>
                <w:szCs w:val="24"/>
                <w:lang w:val="hy-AM"/>
              </w:rPr>
            </w:pPr>
          </w:p>
        </w:tc>
      </w:tr>
      <w:tr w:rsidR="004D70D8" w:rsidRPr="005E394E" w:rsidTr="006572F8">
        <w:trPr>
          <w:trHeight w:val="359"/>
          <w:tblCellSpacing w:w="0" w:type="dxa"/>
        </w:trPr>
        <w:tc>
          <w:tcPr>
            <w:tcW w:w="7225" w:type="dxa"/>
            <w:vMerge w:val="restart"/>
            <w:shd w:val="clear" w:color="auto" w:fill="D0CECE" w:themeFill="background2" w:themeFillShade="E6"/>
            <w:vAlign w:val="center"/>
          </w:tcPr>
          <w:p w:rsidR="004D70D8" w:rsidRPr="005E394E" w:rsidRDefault="00BB1FBF" w:rsidP="005E394E">
            <w:pPr>
              <w:spacing w:after="0" w:line="276" w:lineRule="auto"/>
              <w:ind w:left="254" w:right="223" w:firstLine="157"/>
              <w:jc w:val="both"/>
              <w:rPr>
                <w:rFonts w:ascii="GHEA Grapalat" w:hAnsi="GHEA Grapalat"/>
                <w:sz w:val="24"/>
                <w:szCs w:val="24"/>
                <w:lang w:val="hy-AM"/>
              </w:rPr>
            </w:pPr>
            <w:r w:rsidRPr="005E394E">
              <w:rPr>
                <w:rFonts w:ascii="GHEA Grapalat" w:hAnsi="GHEA Grapalat"/>
                <w:sz w:val="24"/>
                <w:szCs w:val="24"/>
                <w:lang w:val="hy-AM"/>
              </w:rPr>
              <w:t>3</w:t>
            </w:r>
            <w:r w:rsidR="00BC2F09" w:rsidRPr="005E394E">
              <w:rPr>
                <w:rFonts w:ascii="GHEA Grapalat" w:hAnsi="GHEA Grapalat"/>
                <w:sz w:val="24"/>
                <w:szCs w:val="24"/>
                <w:lang w:val="hy-AM"/>
              </w:rPr>
              <w:t xml:space="preserve">. </w:t>
            </w:r>
            <w:r w:rsidR="009F5124" w:rsidRPr="005E394E">
              <w:rPr>
                <w:rFonts w:ascii="GHEA Grapalat" w:hAnsi="GHEA Grapalat"/>
                <w:sz w:val="24"/>
                <w:szCs w:val="24"/>
                <w:lang w:val="hy-AM"/>
              </w:rPr>
              <w:t>Կադաստրի կոմիտե</w:t>
            </w:r>
          </w:p>
        </w:tc>
        <w:tc>
          <w:tcPr>
            <w:tcW w:w="3257" w:type="dxa"/>
            <w:shd w:val="clear" w:color="auto" w:fill="D0CECE" w:themeFill="background2" w:themeFillShade="E6"/>
            <w:vAlign w:val="center"/>
          </w:tcPr>
          <w:p w:rsidR="004D70D8" w:rsidRPr="005E394E" w:rsidRDefault="002A6539" w:rsidP="005E394E">
            <w:pPr>
              <w:spacing w:after="0" w:line="276" w:lineRule="auto"/>
              <w:ind w:firstLine="13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04.09</w:t>
            </w:r>
            <w:r w:rsidR="00B343EC" w:rsidRPr="005E394E">
              <w:rPr>
                <w:rFonts w:ascii="GHEA Grapalat" w:eastAsia="Times New Roman" w:hAnsi="GHEA Grapalat" w:cs="Times New Roman"/>
                <w:bCs/>
                <w:color w:val="000000"/>
                <w:sz w:val="24"/>
                <w:szCs w:val="24"/>
                <w:lang w:val="hy-AM"/>
              </w:rPr>
              <w:t>.</w:t>
            </w:r>
            <w:r w:rsidR="00F31485" w:rsidRPr="005E394E">
              <w:rPr>
                <w:rFonts w:ascii="GHEA Grapalat" w:eastAsia="Times New Roman" w:hAnsi="GHEA Grapalat" w:cs="Times New Roman"/>
                <w:bCs/>
                <w:color w:val="000000"/>
                <w:sz w:val="24"/>
                <w:szCs w:val="24"/>
                <w:lang w:val="hy-AM"/>
              </w:rPr>
              <w:t>2025</w:t>
            </w:r>
            <w:r w:rsidR="0020261B" w:rsidRPr="005E394E">
              <w:rPr>
                <w:rFonts w:ascii="GHEA Grapalat" w:eastAsia="Times New Roman" w:hAnsi="GHEA Grapalat" w:cs="Times New Roman"/>
                <w:bCs/>
                <w:color w:val="000000"/>
                <w:sz w:val="24"/>
                <w:szCs w:val="24"/>
                <w:lang w:val="hy-AM"/>
              </w:rPr>
              <w:t>թ.</w:t>
            </w:r>
          </w:p>
        </w:tc>
      </w:tr>
      <w:tr w:rsidR="004D70D8" w:rsidRPr="005E394E" w:rsidTr="006572F8">
        <w:trPr>
          <w:trHeight w:val="560"/>
          <w:tblCellSpacing w:w="0" w:type="dxa"/>
        </w:trPr>
        <w:tc>
          <w:tcPr>
            <w:tcW w:w="7225" w:type="dxa"/>
            <w:vMerge/>
            <w:shd w:val="clear" w:color="auto" w:fill="D0CECE" w:themeFill="background2" w:themeFillShade="E6"/>
            <w:vAlign w:val="center"/>
          </w:tcPr>
          <w:p w:rsidR="004D70D8" w:rsidRPr="005E394E" w:rsidRDefault="004D70D8" w:rsidP="005E394E">
            <w:pPr>
              <w:spacing w:after="0" w:line="276" w:lineRule="auto"/>
              <w:ind w:left="254" w:right="223" w:firstLine="425"/>
              <w:jc w:val="both"/>
              <w:rPr>
                <w:rFonts w:ascii="GHEA Grapalat" w:hAnsi="GHEA Grapalat"/>
                <w:sz w:val="24"/>
                <w:szCs w:val="24"/>
                <w:lang w:val="hy-AM"/>
              </w:rPr>
            </w:pPr>
          </w:p>
        </w:tc>
        <w:tc>
          <w:tcPr>
            <w:tcW w:w="3257" w:type="dxa"/>
            <w:shd w:val="clear" w:color="auto" w:fill="D0CECE" w:themeFill="background2" w:themeFillShade="E6"/>
            <w:vAlign w:val="center"/>
          </w:tcPr>
          <w:p w:rsidR="004D70D8" w:rsidRPr="005E394E" w:rsidRDefault="00DF75DA" w:rsidP="002A6539">
            <w:pPr>
              <w:spacing w:after="0" w:line="276" w:lineRule="auto"/>
              <w:ind w:firstLine="134"/>
              <w:jc w:val="center"/>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N</w:t>
            </w:r>
            <w:r w:rsidR="002A6539" w:rsidRPr="002A6539">
              <w:rPr>
                <w:rFonts w:ascii="GHEA Grapalat" w:eastAsia="Times New Roman" w:hAnsi="GHEA Grapalat" w:cs="Times New Roman"/>
                <w:bCs/>
                <w:color w:val="000000"/>
                <w:sz w:val="24"/>
                <w:szCs w:val="24"/>
                <w:lang w:val="hy-AM"/>
              </w:rPr>
              <w:t xml:space="preserve"> ՍԹ/16629-2025</w:t>
            </w:r>
          </w:p>
        </w:tc>
      </w:tr>
      <w:tr w:rsidR="009F5124" w:rsidRPr="00384FA0" w:rsidTr="00D55A80">
        <w:trPr>
          <w:trHeight w:val="2052"/>
          <w:tblCellSpacing w:w="0" w:type="dxa"/>
        </w:trPr>
        <w:tc>
          <w:tcPr>
            <w:tcW w:w="7225" w:type="dxa"/>
            <w:shd w:val="clear" w:color="auto" w:fill="FFFFFF"/>
            <w:vAlign w:val="center"/>
          </w:tcPr>
          <w:p w:rsidR="006572F8" w:rsidRPr="005E394E" w:rsidRDefault="006572F8" w:rsidP="00D55A80">
            <w:pPr>
              <w:spacing w:after="0" w:line="276" w:lineRule="auto"/>
              <w:ind w:right="105"/>
              <w:jc w:val="both"/>
              <w:rPr>
                <w:rFonts w:ascii="GHEA Grapalat" w:eastAsia="GHEA Grapalat" w:hAnsi="GHEA Grapalat"/>
                <w:sz w:val="24"/>
                <w:szCs w:val="24"/>
                <w:shd w:val="clear" w:color="auto" w:fill="FFFFFF"/>
                <w:lang w:val="hy-AM"/>
              </w:rPr>
            </w:pPr>
            <w:r w:rsidRPr="005E394E">
              <w:rPr>
                <w:rFonts w:ascii="GHEA Grapalat" w:hAnsi="GHEA Grapalat" w:cs="Cambria Math"/>
                <w:sz w:val="24"/>
                <w:szCs w:val="24"/>
                <w:lang w:val="hy-AM"/>
              </w:rPr>
              <w:lastRenderedPageBreak/>
              <w:t xml:space="preserve">   Ի պատասխան Ձեր </w:t>
            </w:r>
            <w:r w:rsidRPr="005E394E">
              <w:rPr>
                <w:rFonts w:ascii="GHEA Grapalat" w:eastAsia="GHEA Grapalat" w:hAnsi="GHEA Grapalat"/>
                <w:sz w:val="24"/>
                <w:szCs w:val="24"/>
                <w:shd w:val="clear" w:color="auto" w:fill="FFFFFF"/>
                <w:lang w:val="hy-AM"/>
              </w:rPr>
              <w:t>2025 թվականի օգոստոսի 27-ի N ԴԽ//29358-2025 գրության՝ Գույքի նվիրատվությունն ընդունելու և ամրացնելու մասին» ՀՀ կառավարության որոշման նախագծի (այսուհետ՝ Նախագիծ) վերաբերյալ հայտնում ենք հետևյալը.</w:t>
            </w:r>
          </w:p>
          <w:p w:rsidR="006572F8" w:rsidRPr="005E394E" w:rsidRDefault="006572F8" w:rsidP="00D55A80">
            <w:pPr>
              <w:spacing w:after="0" w:line="276" w:lineRule="auto"/>
              <w:ind w:right="105"/>
              <w:jc w:val="both"/>
              <w:rPr>
                <w:rFonts w:ascii="GHEA Grapalat" w:eastAsia="GHEA Grapalat" w:hAnsi="GHEA Grapalat"/>
                <w:sz w:val="24"/>
                <w:szCs w:val="24"/>
                <w:shd w:val="clear" w:color="auto" w:fill="FFFFFF"/>
                <w:lang w:val="hy-AM"/>
              </w:rPr>
            </w:pPr>
            <w:r w:rsidRPr="005E394E">
              <w:rPr>
                <w:rFonts w:ascii="GHEA Grapalat" w:eastAsia="GHEA Grapalat" w:hAnsi="GHEA Grapalat"/>
                <w:sz w:val="24"/>
                <w:szCs w:val="24"/>
                <w:shd w:val="clear" w:color="auto" w:fill="FFFFFF"/>
                <w:lang w:val="hy-AM"/>
              </w:rPr>
              <w:t xml:space="preserve">   Անշարժ գույքի էլեկտրոնային տեղեկատվական շտեմարանի տվյալների համաձայն՝ ՀՀ Կոտայքի մարզի Գառնի համայնքի Գառնի գյուղում գտնվող </w:t>
            </w:r>
            <w:r w:rsidRPr="005E394E">
              <w:rPr>
                <w:rFonts w:ascii="GHEA Grapalat" w:eastAsia="GHEA Grapalat" w:hAnsi="GHEA Grapalat"/>
                <w:sz w:val="24"/>
                <w:szCs w:val="24"/>
                <w:shd w:val="clear" w:color="auto" w:fill="FFFFFF"/>
                <w:lang w:val="hy-AM"/>
              </w:rPr>
              <w:br/>
              <w:t>07-021-0498-0002 կադաստրային ծածկագրով, 0.10519 հա մակերեսով գյուղատնտեսական նպատակային նշանակության այլ հողատեսքի նկատմամբ գրանցված է ՀՀ Կոտայքի մարզի Գառնի համայնքի սեփականության իրավունքը (անշարժ գույքի նկատմամբ իրավունքների պետական գրանցման N 06062025-07-0052 վկայական):</w:t>
            </w:r>
          </w:p>
          <w:p w:rsidR="006572F8" w:rsidRPr="005E394E" w:rsidRDefault="006572F8" w:rsidP="00D55A80">
            <w:pPr>
              <w:spacing w:after="0" w:line="276" w:lineRule="auto"/>
              <w:ind w:right="105"/>
              <w:jc w:val="both"/>
              <w:rPr>
                <w:rFonts w:ascii="GHEA Grapalat" w:eastAsia="GHEA Grapalat" w:hAnsi="GHEA Grapalat"/>
                <w:sz w:val="24"/>
                <w:szCs w:val="24"/>
                <w:shd w:val="clear" w:color="auto" w:fill="FFFFFF"/>
                <w:lang w:val="hy-AM"/>
              </w:rPr>
            </w:pPr>
            <w:r w:rsidRPr="005E394E">
              <w:rPr>
                <w:rFonts w:ascii="GHEA Grapalat" w:eastAsia="GHEA Grapalat" w:hAnsi="GHEA Grapalat"/>
                <w:sz w:val="24"/>
                <w:szCs w:val="24"/>
                <w:shd w:val="clear" w:color="auto" w:fill="FFFFFF"/>
                <w:lang w:val="hy-AM"/>
              </w:rPr>
              <w:t xml:space="preserve">   Նախագծին կից ներկայացված հիմնավորման համաձայն՝ քննարկվող տարածքը ներառվում է ՀՀ բնապահպանության նախարարի 2017 թվականի օգոստոսի 18-ի </w:t>
            </w:r>
            <w:r w:rsidRPr="005E394E">
              <w:rPr>
                <w:rFonts w:ascii="GHEA Grapalat" w:eastAsia="GHEA Grapalat" w:hAnsi="GHEA Grapalat"/>
                <w:sz w:val="24"/>
                <w:szCs w:val="24"/>
                <w:shd w:val="clear" w:color="auto" w:fill="FFFFFF"/>
                <w:lang w:val="hy-AM"/>
              </w:rPr>
              <w:br/>
              <w:t>N 274-Ն հրամանով հաստատված ՀՀ Կոտայքի մարզի «Բազալտե երգեհոն» սյունաձև բազալտներ բնության հուշարձանի անձնագրով նախատեսված պահպանական գոտու սահմաններում, ուստի առաջարկում ենք Նախագծում նախատեսել դրույթ 0.10519 հա մակերեսով հողամասի նպատակային նշանակությունը սահմանված կարգով փոփոխելու՝ այն հատուկ պահպանվող տարածքների հողերի շարքին դասելու վերաբերյալ:</w:t>
            </w:r>
          </w:p>
          <w:p w:rsidR="009F5124" w:rsidRPr="005E394E" w:rsidRDefault="009F5124" w:rsidP="005E394E">
            <w:pPr>
              <w:tabs>
                <w:tab w:val="left" w:pos="0"/>
              </w:tabs>
              <w:spacing w:after="0" w:line="276" w:lineRule="auto"/>
              <w:jc w:val="center"/>
              <w:rPr>
                <w:rFonts w:ascii="GHEA Grapalat" w:hAnsi="GHEA Grapalat"/>
                <w:sz w:val="24"/>
                <w:szCs w:val="24"/>
                <w:lang w:val="hy-AM"/>
              </w:rPr>
            </w:pPr>
          </w:p>
        </w:tc>
        <w:tc>
          <w:tcPr>
            <w:tcW w:w="3257" w:type="dxa"/>
            <w:shd w:val="clear" w:color="auto" w:fill="FFFFFF"/>
            <w:vAlign w:val="center"/>
          </w:tcPr>
          <w:p w:rsidR="00423705" w:rsidRDefault="00423705" w:rsidP="005E394E">
            <w:pPr>
              <w:tabs>
                <w:tab w:val="left" w:pos="0"/>
              </w:tabs>
              <w:spacing w:after="0" w:line="276" w:lineRule="auto"/>
              <w:jc w:val="center"/>
              <w:rPr>
                <w:rFonts w:ascii="GHEA Grapalat" w:hAnsi="GHEA Grapalat"/>
                <w:sz w:val="24"/>
                <w:szCs w:val="24"/>
                <w:lang w:val="hy-AM"/>
              </w:rPr>
            </w:pPr>
          </w:p>
          <w:p w:rsidR="00423705" w:rsidRDefault="00423705" w:rsidP="005E394E">
            <w:pPr>
              <w:tabs>
                <w:tab w:val="left" w:pos="0"/>
              </w:tabs>
              <w:spacing w:after="0" w:line="276" w:lineRule="auto"/>
              <w:jc w:val="center"/>
              <w:rPr>
                <w:rFonts w:ascii="GHEA Grapalat" w:hAnsi="GHEA Grapalat"/>
                <w:sz w:val="24"/>
                <w:szCs w:val="24"/>
                <w:lang w:val="hy-AM"/>
              </w:rPr>
            </w:pPr>
          </w:p>
          <w:p w:rsidR="00423705" w:rsidRDefault="00423705" w:rsidP="005E394E">
            <w:pPr>
              <w:tabs>
                <w:tab w:val="left" w:pos="0"/>
              </w:tabs>
              <w:spacing w:after="0" w:line="276" w:lineRule="auto"/>
              <w:jc w:val="center"/>
              <w:rPr>
                <w:rFonts w:ascii="GHEA Grapalat" w:hAnsi="GHEA Grapalat"/>
                <w:sz w:val="24"/>
                <w:szCs w:val="24"/>
                <w:lang w:val="hy-AM"/>
              </w:rPr>
            </w:pPr>
          </w:p>
          <w:p w:rsidR="00423705" w:rsidRDefault="00423705" w:rsidP="005E394E">
            <w:pPr>
              <w:tabs>
                <w:tab w:val="left" w:pos="0"/>
              </w:tabs>
              <w:spacing w:after="0" w:line="276" w:lineRule="auto"/>
              <w:jc w:val="center"/>
              <w:rPr>
                <w:rFonts w:ascii="GHEA Grapalat" w:hAnsi="GHEA Grapalat"/>
                <w:sz w:val="24"/>
                <w:szCs w:val="24"/>
                <w:lang w:val="hy-AM"/>
              </w:rPr>
            </w:pPr>
          </w:p>
          <w:p w:rsidR="00423705" w:rsidRDefault="00423705" w:rsidP="005E394E">
            <w:pPr>
              <w:tabs>
                <w:tab w:val="left" w:pos="0"/>
              </w:tabs>
              <w:spacing w:after="0" w:line="276" w:lineRule="auto"/>
              <w:jc w:val="center"/>
              <w:rPr>
                <w:rFonts w:ascii="GHEA Grapalat" w:hAnsi="GHEA Grapalat"/>
                <w:sz w:val="24"/>
                <w:szCs w:val="24"/>
                <w:lang w:val="hy-AM"/>
              </w:rPr>
            </w:pPr>
          </w:p>
          <w:p w:rsidR="00423705" w:rsidRDefault="00423705" w:rsidP="005E394E">
            <w:pPr>
              <w:tabs>
                <w:tab w:val="left" w:pos="0"/>
              </w:tabs>
              <w:spacing w:after="0" w:line="276" w:lineRule="auto"/>
              <w:jc w:val="center"/>
              <w:rPr>
                <w:rFonts w:ascii="GHEA Grapalat" w:hAnsi="GHEA Grapalat"/>
                <w:sz w:val="24"/>
                <w:szCs w:val="24"/>
                <w:lang w:val="hy-AM"/>
              </w:rPr>
            </w:pPr>
            <w:r>
              <w:rPr>
                <w:rFonts w:ascii="GHEA Grapalat" w:hAnsi="GHEA Grapalat"/>
                <w:sz w:val="24"/>
                <w:szCs w:val="24"/>
                <w:lang w:val="hy-AM"/>
              </w:rPr>
              <w:t>Ընդունվել է․</w:t>
            </w:r>
          </w:p>
          <w:p w:rsidR="001316B3" w:rsidRPr="005E394E" w:rsidRDefault="00423705" w:rsidP="005E394E">
            <w:pPr>
              <w:tabs>
                <w:tab w:val="left" w:pos="0"/>
              </w:tabs>
              <w:spacing w:after="0" w:line="276" w:lineRule="auto"/>
              <w:jc w:val="center"/>
              <w:rPr>
                <w:rFonts w:ascii="GHEA Grapalat" w:hAnsi="GHEA Grapalat"/>
                <w:sz w:val="24"/>
                <w:szCs w:val="24"/>
                <w:lang w:val="hy-AM"/>
              </w:rPr>
            </w:pPr>
            <w:r>
              <w:rPr>
                <w:rFonts w:ascii="GHEA Grapalat" w:hAnsi="GHEA Grapalat"/>
                <w:sz w:val="24"/>
                <w:szCs w:val="24"/>
                <w:lang w:val="hy-AM"/>
              </w:rPr>
              <w:t>Նախագծում նախատեսվել է համապատասխան դրույթ։</w:t>
            </w:r>
            <w:r w:rsidR="004B455A" w:rsidRPr="005E394E">
              <w:rPr>
                <w:rFonts w:ascii="GHEA Grapalat" w:hAnsi="GHEA Grapalat"/>
                <w:sz w:val="24"/>
                <w:szCs w:val="24"/>
                <w:lang w:val="hy-AM"/>
              </w:rPr>
              <w:t xml:space="preserve">       </w:t>
            </w:r>
          </w:p>
        </w:tc>
      </w:tr>
      <w:tr w:rsidR="00BB1FBF" w:rsidRPr="005E394E" w:rsidTr="006572F8">
        <w:trPr>
          <w:tblCellSpacing w:w="0" w:type="dxa"/>
        </w:trPr>
        <w:tc>
          <w:tcPr>
            <w:tcW w:w="7225" w:type="dxa"/>
            <w:vMerge w:val="restart"/>
            <w:shd w:val="clear" w:color="auto" w:fill="D0D0D0"/>
            <w:vAlign w:val="center"/>
            <w:hideMark/>
          </w:tcPr>
          <w:p w:rsidR="00BB1FBF" w:rsidRPr="005E394E" w:rsidRDefault="00BB1FBF" w:rsidP="005E394E">
            <w:pPr>
              <w:spacing w:after="0" w:line="276" w:lineRule="auto"/>
              <w:ind w:left="75"/>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 xml:space="preserve">  4</w:t>
            </w:r>
            <w:r w:rsidRPr="005E394E">
              <w:rPr>
                <w:rFonts w:ascii="Cambria Math" w:eastAsia="Times New Roman" w:hAnsi="Cambria Math" w:cs="Cambria Math"/>
                <w:bCs/>
                <w:color w:val="000000"/>
                <w:sz w:val="24"/>
                <w:szCs w:val="24"/>
                <w:lang w:val="hy-AM"/>
              </w:rPr>
              <w:t>․</w:t>
            </w:r>
            <w:r w:rsidRPr="005E394E">
              <w:rPr>
                <w:rFonts w:ascii="GHEA Grapalat" w:eastAsia="Times New Roman" w:hAnsi="GHEA Grapalat" w:cs="Times New Roman"/>
                <w:bCs/>
                <w:color w:val="000000"/>
                <w:sz w:val="24"/>
                <w:szCs w:val="24"/>
                <w:lang w:val="hy-AM"/>
              </w:rPr>
              <w:t xml:space="preserve"> </w:t>
            </w:r>
            <w:r w:rsidRPr="005E394E">
              <w:rPr>
                <w:rFonts w:ascii="GHEA Grapalat" w:eastAsia="Times New Roman" w:hAnsi="GHEA Grapalat" w:cs="GHEA Grapalat"/>
                <w:bCs/>
                <w:color w:val="000000"/>
                <w:sz w:val="24"/>
                <w:szCs w:val="24"/>
                <w:lang w:val="hy-AM"/>
              </w:rPr>
              <w:t>ՀՀ</w:t>
            </w:r>
            <w:r w:rsidRPr="005E394E">
              <w:rPr>
                <w:rFonts w:ascii="GHEA Grapalat" w:eastAsia="Times New Roman" w:hAnsi="GHEA Grapalat" w:cs="Times New Roman"/>
                <w:bCs/>
                <w:color w:val="000000"/>
                <w:sz w:val="24"/>
                <w:szCs w:val="24"/>
                <w:lang w:val="hy-AM"/>
              </w:rPr>
              <w:t xml:space="preserve"> </w:t>
            </w:r>
            <w:r w:rsidR="006572F8" w:rsidRPr="005E394E">
              <w:rPr>
                <w:rFonts w:ascii="GHEA Grapalat" w:eastAsia="Times New Roman" w:hAnsi="GHEA Grapalat" w:cs="Times New Roman"/>
                <w:color w:val="000000"/>
                <w:sz w:val="24"/>
                <w:szCs w:val="24"/>
                <w:lang w:val="hy-AM" w:eastAsia="ru-RU"/>
              </w:rPr>
              <w:t xml:space="preserve"> կրթության, գիտության, մշակույթի և սպորտի նախարարություն</w:t>
            </w:r>
          </w:p>
        </w:tc>
        <w:tc>
          <w:tcPr>
            <w:tcW w:w="3257" w:type="dxa"/>
            <w:shd w:val="clear" w:color="auto" w:fill="D0CECE" w:themeFill="background2" w:themeFillShade="E6"/>
          </w:tcPr>
          <w:p w:rsidR="00BB1FBF" w:rsidRPr="005E394E" w:rsidRDefault="002A6539" w:rsidP="005E394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04.09</w:t>
            </w:r>
            <w:r w:rsidR="00BB1FBF" w:rsidRPr="005E394E">
              <w:rPr>
                <w:rFonts w:ascii="GHEA Grapalat" w:eastAsia="Times New Roman" w:hAnsi="GHEA Grapalat" w:cs="Times New Roman"/>
                <w:bCs/>
                <w:color w:val="000000"/>
                <w:sz w:val="24"/>
                <w:szCs w:val="24"/>
                <w:lang w:val="hy-AM"/>
              </w:rPr>
              <w:t>.2025թ.</w:t>
            </w:r>
          </w:p>
        </w:tc>
      </w:tr>
      <w:tr w:rsidR="00BB1FBF" w:rsidRPr="005E394E" w:rsidTr="006572F8">
        <w:trPr>
          <w:trHeight w:val="273"/>
          <w:tblCellSpacing w:w="0" w:type="dxa"/>
        </w:trPr>
        <w:tc>
          <w:tcPr>
            <w:tcW w:w="7225" w:type="dxa"/>
            <w:vMerge/>
            <w:shd w:val="clear" w:color="auto" w:fill="FFFFFF"/>
            <w:vAlign w:val="center"/>
            <w:hideMark/>
          </w:tcPr>
          <w:p w:rsidR="00BB1FBF" w:rsidRPr="005E394E" w:rsidRDefault="00BB1FBF" w:rsidP="005E394E">
            <w:pPr>
              <w:spacing w:after="0" w:line="276" w:lineRule="auto"/>
              <w:rPr>
                <w:rFonts w:ascii="GHEA Grapalat" w:eastAsia="Times New Roman" w:hAnsi="GHEA Grapalat" w:cs="Times New Roman"/>
                <w:bCs/>
                <w:color w:val="000000"/>
                <w:sz w:val="24"/>
                <w:szCs w:val="24"/>
                <w:lang w:val="hy-AM"/>
              </w:rPr>
            </w:pPr>
          </w:p>
        </w:tc>
        <w:tc>
          <w:tcPr>
            <w:tcW w:w="3257" w:type="dxa"/>
            <w:shd w:val="clear" w:color="auto" w:fill="D0CECE" w:themeFill="background2" w:themeFillShade="E6"/>
          </w:tcPr>
          <w:p w:rsidR="00BB1FBF" w:rsidRPr="005E394E" w:rsidRDefault="00BB1FBF" w:rsidP="002A6539">
            <w:pPr>
              <w:spacing w:after="0" w:line="276" w:lineRule="auto"/>
              <w:jc w:val="center"/>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N</w:t>
            </w:r>
            <w:r w:rsidR="002A6539" w:rsidRPr="002A6539">
              <w:rPr>
                <w:rFonts w:ascii="GHEA Grapalat" w:eastAsia="Times New Roman" w:hAnsi="GHEA Grapalat" w:cs="Times New Roman"/>
                <w:bCs/>
                <w:color w:val="000000"/>
                <w:sz w:val="24"/>
                <w:szCs w:val="24"/>
                <w:lang w:val="hy-AM"/>
              </w:rPr>
              <w:t xml:space="preserve"> 01/14.1/28786-2025</w:t>
            </w:r>
          </w:p>
        </w:tc>
      </w:tr>
      <w:tr w:rsidR="00BB1FBF" w:rsidRPr="005E394E" w:rsidTr="006572F8">
        <w:trPr>
          <w:trHeight w:val="738"/>
          <w:tblCellSpacing w:w="0" w:type="dxa"/>
        </w:trPr>
        <w:tc>
          <w:tcPr>
            <w:tcW w:w="10482" w:type="dxa"/>
            <w:gridSpan w:val="2"/>
            <w:tcBorders>
              <w:bottom w:val="single" w:sz="4" w:space="0" w:color="auto"/>
            </w:tcBorders>
            <w:shd w:val="clear" w:color="auto" w:fill="FFFFFF"/>
            <w:vAlign w:val="center"/>
          </w:tcPr>
          <w:p w:rsidR="00BB1FBF" w:rsidRDefault="006572F8" w:rsidP="005E394E">
            <w:pPr>
              <w:spacing w:after="0" w:line="276" w:lineRule="auto"/>
              <w:ind w:firstLine="720"/>
              <w:jc w:val="both"/>
              <w:rPr>
                <w:rFonts w:ascii="GHEA Grapalat" w:hAnsi="GHEA Grapalat"/>
                <w:sz w:val="24"/>
                <w:szCs w:val="24"/>
                <w:lang w:val="hy-AM"/>
              </w:rPr>
            </w:pPr>
            <w:r w:rsidRPr="005E394E">
              <w:rPr>
                <w:rFonts w:ascii="GHEA Grapalat" w:hAnsi="GHEA Grapalat"/>
                <w:sz w:val="24"/>
                <w:szCs w:val="24"/>
                <w:lang w:val="hy-AM"/>
              </w:rPr>
              <w:t>Հայտնում ենք, որ «Գույքի նվիրատվությունն ընդունելու և ամրացնելու մասին» ՀՀ կառավարության որոշման նախագծի վերաբերյալ ՀՀ ԿԳՄՍ նախարարությունն առաջարկություններ և դիտողություններ չունի:</w:t>
            </w:r>
          </w:p>
          <w:p w:rsidR="00D55A80" w:rsidRPr="005E394E" w:rsidRDefault="00D55A80" w:rsidP="005E394E">
            <w:pPr>
              <w:spacing w:after="0" w:line="276" w:lineRule="auto"/>
              <w:ind w:firstLine="720"/>
              <w:jc w:val="both"/>
              <w:rPr>
                <w:rFonts w:ascii="GHEA Grapalat" w:hAnsi="GHEA Grapalat"/>
                <w:sz w:val="24"/>
                <w:szCs w:val="24"/>
                <w:lang w:val="hy-AM"/>
              </w:rPr>
            </w:pPr>
          </w:p>
        </w:tc>
      </w:tr>
      <w:tr w:rsidR="00BB1FBF" w:rsidRPr="005E394E" w:rsidTr="006572F8">
        <w:trPr>
          <w:tblCellSpacing w:w="0" w:type="dxa"/>
        </w:trPr>
        <w:tc>
          <w:tcPr>
            <w:tcW w:w="7225" w:type="dxa"/>
            <w:vMerge w:val="restart"/>
            <w:shd w:val="clear" w:color="auto" w:fill="D0D0D0"/>
            <w:vAlign w:val="center"/>
            <w:hideMark/>
          </w:tcPr>
          <w:p w:rsidR="00BB1FBF" w:rsidRPr="005E394E" w:rsidRDefault="00BB1FBF" w:rsidP="005E394E">
            <w:pPr>
              <w:spacing w:after="0" w:line="276" w:lineRule="auto"/>
              <w:ind w:left="75"/>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 xml:space="preserve">  5</w:t>
            </w:r>
            <w:r w:rsidRPr="005E394E">
              <w:rPr>
                <w:rFonts w:ascii="Cambria Math" w:eastAsia="Times New Roman" w:hAnsi="Cambria Math" w:cs="Cambria Math"/>
                <w:bCs/>
                <w:color w:val="000000"/>
                <w:sz w:val="24"/>
                <w:szCs w:val="24"/>
                <w:lang w:val="hy-AM"/>
              </w:rPr>
              <w:t>․</w:t>
            </w:r>
            <w:r w:rsidRPr="005E394E">
              <w:rPr>
                <w:rFonts w:ascii="GHEA Grapalat" w:eastAsia="Times New Roman" w:hAnsi="GHEA Grapalat" w:cs="Times New Roman"/>
                <w:bCs/>
                <w:color w:val="000000"/>
                <w:sz w:val="24"/>
                <w:szCs w:val="24"/>
                <w:lang w:val="hy-AM"/>
              </w:rPr>
              <w:t xml:space="preserve"> </w:t>
            </w:r>
            <w:r w:rsidRPr="005E394E">
              <w:rPr>
                <w:rFonts w:ascii="GHEA Grapalat" w:eastAsia="Times New Roman" w:hAnsi="GHEA Grapalat" w:cs="GHEA Grapalat"/>
                <w:bCs/>
                <w:color w:val="000000"/>
                <w:sz w:val="24"/>
                <w:szCs w:val="24"/>
                <w:lang w:val="hy-AM"/>
              </w:rPr>
              <w:t>ՀՀ</w:t>
            </w:r>
            <w:r w:rsidR="006572F8" w:rsidRPr="005E394E">
              <w:rPr>
                <w:rFonts w:ascii="GHEA Grapalat" w:eastAsia="Times New Roman" w:hAnsi="GHEA Grapalat" w:cs="Times New Roman"/>
                <w:bCs/>
                <w:color w:val="000000"/>
                <w:sz w:val="24"/>
                <w:szCs w:val="24"/>
                <w:lang w:val="hy-AM"/>
              </w:rPr>
              <w:t xml:space="preserve"> Կոտայ</w:t>
            </w:r>
            <w:r w:rsidRPr="005E394E">
              <w:rPr>
                <w:rFonts w:ascii="GHEA Grapalat" w:eastAsia="Times New Roman" w:hAnsi="GHEA Grapalat" w:cs="Times New Roman"/>
                <w:bCs/>
                <w:color w:val="000000"/>
                <w:sz w:val="24"/>
                <w:szCs w:val="24"/>
                <w:lang w:val="hy-AM"/>
              </w:rPr>
              <w:t>քի մարզպետի աշխատակազմ</w:t>
            </w:r>
          </w:p>
        </w:tc>
        <w:tc>
          <w:tcPr>
            <w:tcW w:w="3257" w:type="dxa"/>
            <w:shd w:val="clear" w:color="auto" w:fill="D0CECE" w:themeFill="background2" w:themeFillShade="E6"/>
          </w:tcPr>
          <w:p w:rsidR="00BB1FBF" w:rsidRPr="005E394E" w:rsidRDefault="002A6539" w:rsidP="002A6539">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03.09</w:t>
            </w:r>
            <w:r w:rsidR="00BB1FBF" w:rsidRPr="005E394E">
              <w:rPr>
                <w:rFonts w:ascii="GHEA Grapalat" w:eastAsia="Times New Roman" w:hAnsi="GHEA Grapalat" w:cs="Times New Roman"/>
                <w:bCs/>
                <w:color w:val="000000"/>
                <w:sz w:val="24"/>
                <w:szCs w:val="24"/>
                <w:lang w:val="hy-AM"/>
              </w:rPr>
              <w:t>.2025թ.</w:t>
            </w:r>
          </w:p>
        </w:tc>
      </w:tr>
      <w:tr w:rsidR="00BB1FBF" w:rsidRPr="005E394E" w:rsidTr="006572F8">
        <w:trPr>
          <w:trHeight w:val="273"/>
          <w:tblCellSpacing w:w="0" w:type="dxa"/>
        </w:trPr>
        <w:tc>
          <w:tcPr>
            <w:tcW w:w="7225" w:type="dxa"/>
            <w:vMerge/>
            <w:shd w:val="clear" w:color="auto" w:fill="FFFFFF"/>
            <w:vAlign w:val="center"/>
            <w:hideMark/>
          </w:tcPr>
          <w:p w:rsidR="00BB1FBF" w:rsidRPr="005E394E" w:rsidRDefault="00BB1FBF" w:rsidP="005E394E">
            <w:pPr>
              <w:spacing w:after="0" w:line="276" w:lineRule="auto"/>
              <w:rPr>
                <w:rFonts w:ascii="GHEA Grapalat" w:eastAsia="Times New Roman" w:hAnsi="GHEA Grapalat" w:cs="Times New Roman"/>
                <w:bCs/>
                <w:color w:val="000000"/>
                <w:sz w:val="24"/>
                <w:szCs w:val="24"/>
                <w:lang w:val="hy-AM"/>
              </w:rPr>
            </w:pPr>
          </w:p>
        </w:tc>
        <w:tc>
          <w:tcPr>
            <w:tcW w:w="3257" w:type="dxa"/>
            <w:shd w:val="clear" w:color="auto" w:fill="D0CECE" w:themeFill="background2" w:themeFillShade="E6"/>
          </w:tcPr>
          <w:p w:rsidR="00BB1FBF" w:rsidRPr="005E394E" w:rsidRDefault="00BB1FBF" w:rsidP="005E394E">
            <w:pPr>
              <w:spacing w:after="0" w:line="276" w:lineRule="auto"/>
              <w:jc w:val="center"/>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 xml:space="preserve">N </w:t>
            </w:r>
            <w:r w:rsidR="002A6539" w:rsidRPr="002A6539">
              <w:rPr>
                <w:rFonts w:ascii="GHEA Grapalat" w:eastAsia="Times New Roman" w:hAnsi="GHEA Grapalat" w:cs="Times New Roman"/>
                <w:bCs/>
                <w:color w:val="000000"/>
                <w:sz w:val="24"/>
                <w:szCs w:val="24"/>
                <w:lang w:val="hy-AM"/>
              </w:rPr>
              <w:t>01/03</w:t>
            </w:r>
            <w:r w:rsidR="002A6539" w:rsidRPr="002A6539">
              <w:rPr>
                <w:rFonts w:ascii="Cambria Math" w:eastAsia="Times New Roman" w:hAnsi="Cambria Math" w:cs="Cambria Math"/>
                <w:bCs/>
                <w:color w:val="000000"/>
                <w:sz w:val="24"/>
                <w:szCs w:val="24"/>
                <w:lang w:val="hy-AM"/>
              </w:rPr>
              <w:t>․</w:t>
            </w:r>
            <w:r w:rsidR="002A6539" w:rsidRPr="002A6539">
              <w:rPr>
                <w:rFonts w:ascii="GHEA Grapalat" w:eastAsia="Times New Roman" w:hAnsi="GHEA Grapalat" w:cs="Times New Roman"/>
                <w:bCs/>
                <w:color w:val="000000"/>
                <w:sz w:val="24"/>
                <w:szCs w:val="24"/>
                <w:lang w:val="hy-AM"/>
              </w:rPr>
              <w:t>1/08353-2025</w:t>
            </w:r>
          </w:p>
        </w:tc>
      </w:tr>
      <w:tr w:rsidR="00BB1FBF" w:rsidRPr="005E394E" w:rsidTr="006572F8">
        <w:trPr>
          <w:trHeight w:val="738"/>
          <w:tblCellSpacing w:w="0" w:type="dxa"/>
        </w:trPr>
        <w:tc>
          <w:tcPr>
            <w:tcW w:w="10482" w:type="dxa"/>
            <w:gridSpan w:val="2"/>
            <w:tcBorders>
              <w:bottom w:val="single" w:sz="4" w:space="0" w:color="auto"/>
            </w:tcBorders>
            <w:shd w:val="clear" w:color="auto" w:fill="FFFFFF"/>
            <w:vAlign w:val="center"/>
          </w:tcPr>
          <w:p w:rsidR="00BB1FBF" w:rsidRPr="005E394E" w:rsidRDefault="006572F8" w:rsidP="005E394E">
            <w:pPr>
              <w:spacing w:line="276" w:lineRule="auto"/>
              <w:ind w:firstLine="720"/>
              <w:jc w:val="both"/>
              <w:rPr>
                <w:rFonts w:ascii="GHEA Grapalat" w:hAnsi="GHEA Grapalat"/>
                <w:sz w:val="24"/>
                <w:szCs w:val="24"/>
                <w:lang w:val="hy-AM"/>
              </w:rPr>
            </w:pPr>
            <w:r w:rsidRPr="005E394E">
              <w:rPr>
                <w:rFonts w:ascii="GHEA Grapalat" w:hAnsi="GHEA Grapalat"/>
                <w:sz w:val="24"/>
                <w:szCs w:val="24"/>
                <w:lang w:val="hy-AM"/>
              </w:rPr>
              <w:t>«Գույքի նվիրատվությունն ընդունելու և ամրացնելու մասին» ՀՀ կառավարության որոշման նախագծի վերաբերյալ առաջարկություններ չկան:</w:t>
            </w:r>
          </w:p>
        </w:tc>
      </w:tr>
      <w:tr w:rsidR="00D55A80" w:rsidRPr="005E394E" w:rsidTr="00453794">
        <w:trPr>
          <w:tblCellSpacing w:w="0" w:type="dxa"/>
        </w:trPr>
        <w:tc>
          <w:tcPr>
            <w:tcW w:w="7225" w:type="dxa"/>
            <w:vMerge w:val="restart"/>
            <w:shd w:val="clear" w:color="auto" w:fill="D0D0D0"/>
            <w:vAlign w:val="center"/>
            <w:hideMark/>
          </w:tcPr>
          <w:p w:rsidR="00D55A80" w:rsidRPr="005E394E" w:rsidRDefault="00D55A80" w:rsidP="00453794">
            <w:pPr>
              <w:spacing w:after="0" w:line="276" w:lineRule="auto"/>
              <w:ind w:left="690" w:hanging="885"/>
              <w:rPr>
                <w:rFonts w:ascii="GHEA Grapalat" w:eastAsia="Times New Roman" w:hAnsi="GHEA Grapalat" w:cs="Times New Roman"/>
                <w:color w:val="000000"/>
                <w:sz w:val="24"/>
                <w:szCs w:val="24"/>
                <w:lang w:val="hy-AM"/>
              </w:rPr>
            </w:pPr>
            <w:r w:rsidRPr="005E394E">
              <w:rPr>
                <w:rFonts w:ascii="GHEA Grapalat" w:eastAsia="Times New Roman" w:hAnsi="GHEA Grapalat" w:cs="Times New Roman"/>
                <w:bCs/>
                <w:color w:val="000000"/>
                <w:sz w:val="24"/>
                <w:szCs w:val="24"/>
                <w:lang w:val="hy-AM"/>
              </w:rPr>
              <w:lastRenderedPageBreak/>
              <w:t xml:space="preserve">     </w:t>
            </w:r>
            <w:r>
              <w:rPr>
                <w:rFonts w:ascii="GHEA Grapalat" w:eastAsia="Times New Roman" w:hAnsi="GHEA Grapalat" w:cs="Times New Roman"/>
                <w:bCs/>
                <w:color w:val="000000"/>
                <w:sz w:val="24"/>
                <w:szCs w:val="24"/>
                <w:lang w:val="hy-AM"/>
              </w:rPr>
              <w:t xml:space="preserve"> 6</w:t>
            </w:r>
            <w:r w:rsidRPr="005E394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 xml:space="preserve"> ՀՀ շրջակա միջավայրի</w:t>
            </w:r>
            <w:r w:rsidRPr="005E394E">
              <w:rPr>
                <w:rFonts w:ascii="GHEA Grapalat" w:eastAsia="Times New Roman" w:hAnsi="GHEA Grapalat" w:cs="Times New Roman"/>
                <w:color w:val="000000"/>
                <w:sz w:val="24"/>
                <w:szCs w:val="24"/>
                <w:lang w:val="hy-AM" w:eastAsia="ru-RU"/>
              </w:rPr>
              <w:t xml:space="preserve"> նախարարություն</w:t>
            </w:r>
          </w:p>
        </w:tc>
        <w:tc>
          <w:tcPr>
            <w:tcW w:w="3257" w:type="dxa"/>
            <w:shd w:val="clear" w:color="auto" w:fill="D0CECE" w:themeFill="background2" w:themeFillShade="E6"/>
          </w:tcPr>
          <w:p w:rsidR="00D55A80" w:rsidRPr="005E394E" w:rsidRDefault="00D55A80" w:rsidP="00453794">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08</w:t>
            </w:r>
            <w:r w:rsidRPr="005E394E">
              <w:rPr>
                <w:rFonts w:ascii="GHEA Grapalat" w:eastAsia="Times New Roman" w:hAnsi="GHEA Grapalat" w:cs="Times New Roman"/>
                <w:bCs/>
                <w:color w:val="000000"/>
                <w:sz w:val="24"/>
                <w:szCs w:val="24"/>
                <w:lang w:val="hy-AM"/>
              </w:rPr>
              <w:t>.09.2025թ.</w:t>
            </w:r>
          </w:p>
        </w:tc>
      </w:tr>
      <w:tr w:rsidR="00D55A80" w:rsidRPr="005E394E" w:rsidTr="00453794">
        <w:trPr>
          <w:tblCellSpacing w:w="0" w:type="dxa"/>
        </w:trPr>
        <w:tc>
          <w:tcPr>
            <w:tcW w:w="7225" w:type="dxa"/>
            <w:vMerge/>
            <w:shd w:val="clear" w:color="auto" w:fill="FFFFFF"/>
            <w:vAlign w:val="center"/>
            <w:hideMark/>
          </w:tcPr>
          <w:p w:rsidR="00D55A80" w:rsidRPr="005E394E" w:rsidRDefault="00D55A80" w:rsidP="00453794">
            <w:pPr>
              <w:spacing w:after="0" w:line="276" w:lineRule="auto"/>
              <w:rPr>
                <w:rFonts w:ascii="GHEA Grapalat" w:eastAsia="Times New Roman" w:hAnsi="GHEA Grapalat" w:cs="Times New Roman"/>
                <w:color w:val="000000"/>
                <w:sz w:val="24"/>
                <w:szCs w:val="24"/>
                <w:lang w:val="hy-AM"/>
              </w:rPr>
            </w:pPr>
          </w:p>
        </w:tc>
        <w:tc>
          <w:tcPr>
            <w:tcW w:w="3257" w:type="dxa"/>
            <w:shd w:val="clear" w:color="auto" w:fill="D0CECE" w:themeFill="background2" w:themeFillShade="E6"/>
          </w:tcPr>
          <w:p w:rsidR="00D55A80" w:rsidRPr="005E394E" w:rsidRDefault="00D55A80" w:rsidP="00453794">
            <w:pPr>
              <w:spacing w:after="0" w:line="276" w:lineRule="auto"/>
              <w:jc w:val="center"/>
              <w:rPr>
                <w:rFonts w:ascii="GHEA Grapalat" w:eastAsia="Times New Roman" w:hAnsi="GHEA Grapalat" w:cs="Times New Roman"/>
                <w:bCs/>
                <w:color w:val="000000"/>
                <w:sz w:val="24"/>
                <w:szCs w:val="24"/>
                <w:lang w:val="hy-AM"/>
              </w:rPr>
            </w:pPr>
            <w:r w:rsidRPr="005E394E">
              <w:rPr>
                <w:rFonts w:ascii="GHEA Grapalat" w:eastAsia="Times New Roman" w:hAnsi="GHEA Grapalat" w:cs="Times New Roman"/>
                <w:bCs/>
                <w:color w:val="000000"/>
                <w:sz w:val="24"/>
                <w:szCs w:val="24"/>
                <w:lang w:val="hy-AM"/>
              </w:rPr>
              <w:t xml:space="preserve">N </w:t>
            </w:r>
            <w:r w:rsidRPr="00D55A80">
              <w:rPr>
                <w:rFonts w:ascii="GHEA Grapalat" w:eastAsia="Times New Roman" w:hAnsi="GHEA Grapalat" w:cs="Times New Roman"/>
                <w:bCs/>
                <w:color w:val="000000"/>
                <w:sz w:val="24"/>
                <w:szCs w:val="24"/>
                <w:lang w:val="hy-AM"/>
              </w:rPr>
              <w:t>1/06.3.1/10011-2025</w:t>
            </w:r>
          </w:p>
        </w:tc>
      </w:tr>
      <w:tr w:rsidR="00D55A80" w:rsidRPr="00384FA0" w:rsidTr="00453794">
        <w:trPr>
          <w:trHeight w:val="848"/>
          <w:tblCellSpacing w:w="0" w:type="dxa"/>
        </w:trPr>
        <w:tc>
          <w:tcPr>
            <w:tcW w:w="7225" w:type="dxa"/>
            <w:shd w:val="clear" w:color="auto" w:fill="FFFFFF"/>
            <w:vAlign w:val="center"/>
          </w:tcPr>
          <w:p w:rsidR="00D55A80" w:rsidRPr="00D55A80" w:rsidRDefault="00D55A80" w:rsidP="00384FA0">
            <w:pPr>
              <w:spacing w:after="0"/>
              <w:ind w:right="105" w:firstLine="720"/>
              <w:jc w:val="both"/>
              <w:rPr>
                <w:rFonts w:ascii="GHEA Grapalat" w:eastAsia="Times New Roman" w:hAnsi="GHEA Grapalat" w:cs="Times New Roman"/>
                <w:sz w:val="24"/>
                <w:szCs w:val="24"/>
                <w:lang w:val="hy-AM" w:eastAsia="ru-RU"/>
              </w:rPr>
            </w:pPr>
            <w:r w:rsidRPr="0015509E">
              <w:rPr>
                <w:rFonts w:ascii="GHEA Grapalat" w:hAnsi="GHEA Grapalat"/>
                <w:sz w:val="24"/>
                <w:szCs w:val="24"/>
                <w:lang w:val="hy-AM"/>
              </w:rPr>
              <w:t xml:space="preserve">Ի պատասխան Ձեր 2025 թվականի </w:t>
            </w:r>
            <w:r>
              <w:rPr>
                <w:rFonts w:ascii="GHEA Grapalat" w:hAnsi="GHEA Grapalat"/>
                <w:sz w:val="24"/>
                <w:szCs w:val="24"/>
                <w:lang w:val="hy-AM"/>
              </w:rPr>
              <w:t>օգոստոսի</w:t>
            </w:r>
            <w:r w:rsidRPr="0015509E">
              <w:rPr>
                <w:rFonts w:ascii="GHEA Grapalat" w:hAnsi="GHEA Grapalat"/>
                <w:sz w:val="24"/>
                <w:szCs w:val="24"/>
                <w:lang w:val="hy-AM"/>
              </w:rPr>
              <w:t xml:space="preserve"> </w:t>
            </w:r>
            <w:r>
              <w:rPr>
                <w:rFonts w:ascii="GHEA Grapalat" w:hAnsi="GHEA Grapalat"/>
                <w:sz w:val="24"/>
                <w:szCs w:val="24"/>
                <w:lang w:val="hy-AM"/>
              </w:rPr>
              <w:t>27</w:t>
            </w:r>
            <w:r w:rsidRPr="0015509E">
              <w:rPr>
                <w:rFonts w:ascii="GHEA Grapalat" w:hAnsi="GHEA Grapalat"/>
                <w:sz w:val="24"/>
                <w:szCs w:val="24"/>
                <w:lang w:val="hy-AM"/>
              </w:rPr>
              <w:t xml:space="preserve">-ի N </w:t>
            </w:r>
            <w:r w:rsidRPr="00EB0B64">
              <w:rPr>
                <w:rFonts w:ascii="GHEA Grapalat" w:hAnsi="GHEA Grapalat"/>
                <w:sz w:val="24"/>
                <w:szCs w:val="24"/>
                <w:lang w:val="hy-AM"/>
              </w:rPr>
              <w:t>ԴԽ//29358</w:t>
            </w:r>
            <w:r w:rsidRPr="0015509E">
              <w:rPr>
                <w:rFonts w:ascii="GHEA Grapalat" w:hAnsi="GHEA Grapalat"/>
                <w:sz w:val="24"/>
                <w:szCs w:val="24"/>
                <w:lang w:val="hy-AM"/>
              </w:rPr>
              <w:t xml:space="preserve"> գրության՝ </w:t>
            </w:r>
            <w:r>
              <w:rPr>
                <w:rFonts w:ascii="GHEA Grapalat" w:hAnsi="GHEA Grapalat"/>
                <w:sz w:val="24"/>
                <w:szCs w:val="24"/>
                <w:lang w:val="hy-AM"/>
              </w:rPr>
              <w:t>առաջարկում</w:t>
            </w:r>
            <w:r w:rsidRPr="0015509E">
              <w:rPr>
                <w:rFonts w:ascii="GHEA Grapalat" w:hAnsi="GHEA Grapalat"/>
                <w:sz w:val="24"/>
                <w:szCs w:val="24"/>
                <w:lang w:val="hy-AM"/>
              </w:rPr>
              <w:t xml:space="preserve"> եմ </w:t>
            </w:r>
            <w:r w:rsidRPr="00955C39">
              <w:rPr>
                <w:rFonts w:ascii="GHEA Grapalat" w:hAnsi="GHEA Grapalat"/>
                <w:bCs/>
                <w:sz w:val="24"/>
                <w:szCs w:val="24"/>
                <w:lang w:val="hy-AM"/>
              </w:rPr>
              <w:t>«</w:t>
            </w:r>
            <w:r w:rsidRPr="00AD081A">
              <w:rPr>
                <w:rFonts w:ascii="GHEA Grapalat" w:hAnsi="GHEA Grapalat"/>
                <w:bCs/>
                <w:iCs/>
                <w:sz w:val="24"/>
                <w:szCs w:val="24"/>
                <w:lang w:val="hy-AM"/>
              </w:rPr>
              <w:t>Գույքի նվիրատվությունն ընդունելու, գույք ամրացնելու և պահատվության հանձնելու մասին»</w:t>
            </w:r>
            <w:r w:rsidRPr="0015509E">
              <w:rPr>
                <w:rFonts w:ascii="GHEA Grapalat" w:hAnsi="GHEA Grapalat"/>
                <w:sz w:val="24"/>
                <w:szCs w:val="24"/>
                <w:lang w:val="hy-AM"/>
              </w:rPr>
              <w:t xml:space="preserve"> Կառավարության որոշման նախագծ</w:t>
            </w:r>
            <w:r>
              <w:rPr>
                <w:rFonts w:ascii="GHEA Grapalat" w:hAnsi="GHEA Grapalat"/>
                <w:sz w:val="24"/>
                <w:szCs w:val="24"/>
                <w:lang w:val="hy-AM"/>
              </w:rPr>
              <w:t xml:space="preserve">ում </w:t>
            </w:r>
            <w:r w:rsidRPr="00AD081A">
              <w:rPr>
                <w:rFonts w:ascii="GHEA Grapalat" w:hAnsi="GHEA Grapalat"/>
                <w:sz w:val="24"/>
                <w:szCs w:val="24"/>
                <w:lang w:val="hy-AM"/>
              </w:rPr>
              <w:t>ավելացնել դրույթ՝ 0.10519 հեկտար գյուղատնտեսական նշանակության հողամաս</w:t>
            </w:r>
            <w:r>
              <w:rPr>
                <w:rFonts w:ascii="GHEA Grapalat" w:hAnsi="GHEA Grapalat"/>
                <w:sz w:val="24"/>
                <w:szCs w:val="24"/>
                <w:lang w:val="hy-AM"/>
              </w:rPr>
              <w:t>ի նպատակային և գործառնական</w:t>
            </w:r>
            <w:r w:rsidRPr="00AD081A">
              <w:rPr>
                <w:rFonts w:ascii="GHEA Grapalat" w:hAnsi="GHEA Grapalat"/>
                <w:sz w:val="24"/>
                <w:szCs w:val="24"/>
                <w:lang w:val="hy-AM"/>
              </w:rPr>
              <w:t xml:space="preserve"> </w:t>
            </w:r>
            <w:r>
              <w:rPr>
                <w:rFonts w:ascii="GHEA Grapalat" w:hAnsi="GHEA Grapalat"/>
                <w:sz w:val="24"/>
                <w:szCs w:val="24"/>
                <w:lang w:val="hy-AM"/>
              </w:rPr>
              <w:t xml:space="preserve">նշանակության փոփոխության վերաբերյալ՝ նախատեսելով նպատակային նշանակությունը՝ </w:t>
            </w:r>
            <w:r w:rsidRPr="00AD081A">
              <w:rPr>
                <w:rFonts w:ascii="GHEA Grapalat" w:hAnsi="GHEA Grapalat"/>
                <w:sz w:val="24"/>
                <w:szCs w:val="24"/>
                <w:lang w:val="hy-AM"/>
              </w:rPr>
              <w:t xml:space="preserve">հատուկ պահպանվող </w:t>
            </w:r>
            <w:r>
              <w:rPr>
                <w:rFonts w:ascii="GHEA Grapalat" w:hAnsi="GHEA Grapalat"/>
                <w:sz w:val="24"/>
                <w:szCs w:val="24"/>
                <w:lang w:val="hy-AM"/>
              </w:rPr>
              <w:t>տարածքներ, գործառնական նշանակությունը՝</w:t>
            </w:r>
            <w:r w:rsidRPr="00AD081A">
              <w:rPr>
                <w:rFonts w:ascii="GHEA Grapalat" w:hAnsi="GHEA Grapalat"/>
                <w:sz w:val="24"/>
                <w:szCs w:val="24"/>
                <w:lang w:val="hy-AM"/>
              </w:rPr>
              <w:t xml:space="preserve"> բնապահպանական</w:t>
            </w:r>
            <w:r w:rsidRPr="0015509E">
              <w:rPr>
                <w:rFonts w:ascii="GHEA Grapalat" w:hAnsi="GHEA Grapalat"/>
                <w:sz w:val="24"/>
                <w:szCs w:val="24"/>
                <w:lang w:val="hy-AM"/>
              </w:rPr>
              <w:t>։</w:t>
            </w:r>
          </w:p>
        </w:tc>
        <w:tc>
          <w:tcPr>
            <w:tcW w:w="3257" w:type="dxa"/>
            <w:shd w:val="clear" w:color="auto" w:fill="FFFFFF"/>
            <w:vAlign w:val="center"/>
          </w:tcPr>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423705" w:rsidRDefault="00423705" w:rsidP="00423705">
            <w:pPr>
              <w:tabs>
                <w:tab w:val="left" w:pos="0"/>
              </w:tabs>
              <w:spacing w:after="0" w:line="276" w:lineRule="auto"/>
              <w:jc w:val="center"/>
              <w:rPr>
                <w:rFonts w:ascii="GHEA Grapalat" w:hAnsi="GHEA Grapalat"/>
                <w:sz w:val="24"/>
                <w:szCs w:val="24"/>
                <w:lang w:val="hy-AM"/>
              </w:rPr>
            </w:pPr>
            <w:r>
              <w:rPr>
                <w:rFonts w:ascii="GHEA Grapalat" w:hAnsi="GHEA Grapalat"/>
                <w:sz w:val="24"/>
                <w:szCs w:val="24"/>
                <w:lang w:val="hy-AM"/>
              </w:rPr>
              <w:t>Ընդունվել է</w:t>
            </w:r>
            <w:r>
              <w:rPr>
                <w:rFonts w:ascii="Cambria Math" w:hAnsi="Cambria Math" w:cs="Cambria Math"/>
                <w:sz w:val="24"/>
                <w:szCs w:val="24"/>
                <w:lang w:val="hy-AM"/>
              </w:rPr>
              <w:t>․</w:t>
            </w:r>
          </w:p>
          <w:p w:rsidR="00D55A80" w:rsidRDefault="00423705" w:rsidP="00423705">
            <w:pPr>
              <w:shd w:val="clear" w:color="auto" w:fill="FFFFFF"/>
              <w:spacing w:after="0" w:line="276" w:lineRule="auto"/>
              <w:jc w:val="center"/>
              <w:rPr>
                <w:rFonts w:ascii="GHEA Grapalat" w:hAnsi="GHEA Grapalat"/>
                <w:bCs/>
                <w:color w:val="000000"/>
                <w:sz w:val="24"/>
                <w:szCs w:val="24"/>
                <w:lang w:val="hy-AM"/>
              </w:rPr>
            </w:pPr>
            <w:r>
              <w:rPr>
                <w:rFonts w:ascii="GHEA Grapalat" w:hAnsi="GHEA Grapalat"/>
                <w:sz w:val="24"/>
                <w:szCs w:val="24"/>
                <w:lang w:val="hy-AM"/>
              </w:rPr>
              <w:t>Նախագծում նախատեսվել է համապատասխան դրույթ։</w:t>
            </w:r>
            <w:r w:rsidRPr="005E394E">
              <w:rPr>
                <w:rFonts w:ascii="GHEA Grapalat" w:hAnsi="GHEA Grapalat"/>
                <w:sz w:val="24"/>
                <w:szCs w:val="24"/>
                <w:lang w:val="hy-AM"/>
              </w:rPr>
              <w:t xml:space="preserve">       </w:t>
            </w: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Default="00D55A80" w:rsidP="00453794">
            <w:pPr>
              <w:shd w:val="clear" w:color="auto" w:fill="FFFFFF"/>
              <w:spacing w:after="0" w:line="276" w:lineRule="auto"/>
              <w:jc w:val="center"/>
              <w:rPr>
                <w:rFonts w:ascii="GHEA Grapalat" w:hAnsi="GHEA Grapalat"/>
                <w:bCs/>
                <w:color w:val="000000"/>
                <w:sz w:val="24"/>
                <w:szCs w:val="24"/>
                <w:lang w:val="hy-AM"/>
              </w:rPr>
            </w:pPr>
          </w:p>
          <w:p w:rsidR="00D55A80" w:rsidRPr="005E394E" w:rsidRDefault="00D55A80" w:rsidP="00453794">
            <w:pPr>
              <w:spacing w:line="276" w:lineRule="auto"/>
              <w:jc w:val="center"/>
              <w:rPr>
                <w:rFonts w:ascii="GHEA Grapalat" w:eastAsia="Times New Roman" w:hAnsi="GHEA Grapalat" w:cs="Times New Roman"/>
                <w:sz w:val="24"/>
                <w:szCs w:val="24"/>
                <w:lang w:val="hy-AM"/>
              </w:rPr>
            </w:pPr>
          </w:p>
        </w:tc>
      </w:tr>
    </w:tbl>
    <w:p w:rsidR="006461D1" w:rsidRPr="00D55A80" w:rsidRDefault="006461D1" w:rsidP="00D55A80">
      <w:pPr>
        <w:spacing w:line="276" w:lineRule="auto"/>
        <w:rPr>
          <w:rFonts w:ascii="GHEA Grapalat" w:hAnsi="GHEA Grapalat"/>
          <w:sz w:val="24"/>
          <w:szCs w:val="24"/>
          <w:lang w:val="hy-AM"/>
        </w:rPr>
      </w:pPr>
    </w:p>
    <w:sectPr w:rsidR="006461D1" w:rsidRPr="00D55A80" w:rsidSect="00672AA3">
      <w:pgSz w:w="11906" w:h="16838"/>
      <w:pgMar w:top="720" w:right="1106" w:bottom="207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946" w:rsidRDefault="00044946" w:rsidP="00E5320B">
      <w:pPr>
        <w:spacing w:after="0" w:line="240" w:lineRule="auto"/>
      </w:pPr>
      <w:r>
        <w:separator/>
      </w:r>
    </w:p>
  </w:endnote>
  <w:endnote w:type="continuationSeparator" w:id="0">
    <w:p w:rsidR="00044946" w:rsidRDefault="00044946"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946" w:rsidRDefault="00044946" w:rsidP="00E5320B">
      <w:pPr>
        <w:spacing w:after="0" w:line="240" w:lineRule="auto"/>
      </w:pPr>
      <w:r>
        <w:separator/>
      </w:r>
    </w:p>
  </w:footnote>
  <w:footnote w:type="continuationSeparator" w:id="0">
    <w:p w:rsidR="00044946" w:rsidRDefault="00044946"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DC0235"/>
    <w:multiLevelType w:val="hybridMultilevel"/>
    <w:tmpl w:val="40A09E26"/>
    <w:lvl w:ilvl="0" w:tplc="A3B02308">
      <w:start w:val="1"/>
      <w:numFmt w:val="decimal"/>
      <w:lvlText w:val="%1."/>
      <w:lvlJc w:val="left"/>
      <w:pPr>
        <w:ind w:left="1069" w:hanging="360"/>
      </w:pPr>
      <w:rPr>
        <w:rFonts w:eastAsiaTheme="minorHAnsi" w:cs="GHEA Grapalat" w:hint="default"/>
      </w:rPr>
    </w:lvl>
    <w:lvl w:ilvl="1" w:tplc="04190019" w:tentative="1">
      <w:start w:val="1"/>
      <w:numFmt w:val="lowerLetter"/>
      <w:lvlText w:val="%2."/>
      <w:lvlJc w:val="left"/>
      <w:pPr>
        <w:ind w:left="1207" w:hanging="360"/>
      </w:pPr>
    </w:lvl>
    <w:lvl w:ilvl="2" w:tplc="0419001B" w:tentative="1">
      <w:start w:val="1"/>
      <w:numFmt w:val="lowerRoman"/>
      <w:lvlText w:val="%3."/>
      <w:lvlJc w:val="right"/>
      <w:pPr>
        <w:ind w:left="1927" w:hanging="180"/>
      </w:pPr>
    </w:lvl>
    <w:lvl w:ilvl="3" w:tplc="0419000F" w:tentative="1">
      <w:start w:val="1"/>
      <w:numFmt w:val="decimal"/>
      <w:lvlText w:val="%4."/>
      <w:lvlJc w:val="left"/>
      <w:pPr>
        <w:ind w:left="2647" w:hanging="360"/>
      </w:pPr>
    </w:lvl>
    <w:lvl w:ilvl="4" w:tplc="04190019" w:tentative="1">
      <w:start w:val="1"/>
      <w:numFmt w:val="lowerLetter"/>
      <w:lvlText w:val="%5."/>
      <w:lvlJc w:val="left"/>
      <w:pPr>
        <w:ind w:left="3367" w:hanging="360"/>
      </w:pPr>
    </w:lvl>
    <w:lvl w:ilvl="5" w:tplc="0419001B" w:tentative="1">
      <w:start w:val="1"/>
      <w:numFmt w:val="lowerRoman"/>
      <w:lvlText w:val="%6."/>
      <w:lvlJc w:val="right"/>
      <w:pPr>
        <w:ind w:left="4087" w:hanging="180"/>
      </w:pPr>
    </w:lvl>
    <w:lvl w:ilvl="6" w:tplc="0419000F" w:tentative="1">
      <w:start w:val="1"/>
      <w:numFmt w:val="decimal"/>
      <w:lvlText w:val="%7."/>
      <w:lvlJc w:val="left"/>
      <w:pPr>
        <w:ind w:left="4807" w:hanging="360"/>
      </w:pPr>
    </w:lvl>
    <w:lvl w:ilvl="7" w:tplc="04190019" w:tentative="1">
      <w:start w:val="1"/>
      <w:numFmt w:val="lowerLetter"/>
      <w:lvlText w:val="%8."/>
      <w:lvlJc w:val="left"/>
      <w:pPr>
        <w:ind w:left="5527" w:hanging="360"/>
      </w:pPr>
    </w:lvl>
    <w:lvl w:ilvl="8" w:tplc="0419001B" w:tentative="1">
      <w:start w:val="1"/>
      <w:numFmt w:val="lowerRoman"/>
      <w:lvlText w:val="%9."/>
      <w:lvlJc w:val="right"/>
      <w:pPr>
        <w:ind w:left="6247" w:hanging="180"/>
      </w:pPr>
    </w:lvl>
  </w:abstractNum>
  <w:abstractNum w:abstractNumId="2"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A9D75C0"/>
    <w:multiLevelType w:val="hybridMultilevel"/>
    <w:tmpl w:val="6DFCC8B4"/>
    <w:lvl w:ilvl="0" w:tplc="BCBE67C6">
      <w:start w:val="1"/>
      <w:numFmt w:val="decimal"/>
      <w:lvlText w:val="%1."/>
      <w:lvlJc w:val="left"/>
      <w:pPr>
        <w:ind w:left="555" w:hanging="360"/>
      </w:pPr>
      <w:rPr>
        <w:rFonts w:cs="Arial"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2CE92F87"/>
    <w:multiLevelType w:val="hybridMultilevel"/>
    <w:tmpl w:val="37424E8C"/>
    <w:lvl w:ilvl="0" w:tplc="F3AEE0A2">
      <w:start w:val="1"/>
      <w:numFmt w:val="decimal"/>
      <w:lvlText w:val="%1."/>
      <w:lvlJc w:val="left"/>
      <w:pPr>
        <w:ind w:left="927" w:hanging="360"/>
      </w:pPr>
      <w:rPr>
        <w:rFonts w:ascii="GHEA Grapalat" w:eastAsia="Times New Roman" w:hAnsi="GHEA Grapalat" w:cs="Sylfae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6" w15:restartNumberingAfterBreak="0">
    <w:nsid w:val="346C3FD0"/>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44E37776"/>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C51667"/>
    <w:multiLevelType w:val="hybridMultilevel"/>
    <w:tmpl w:val="2ADA4CF0"/>
    <w:lvl w:ilvl="0" w:tplc="C3EE0CFA">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11"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AE33ADB"/>
    <w:multiLevelType w:val="hybridMultilevel"/>
    <w:tmpl w:val="DFA413CC"/>
    <w:lvl w:ilvl="0" w:tplc="23BE8E6A">
      <w:start w:val="1"/>
      <w:numFmt w:val="decimal"/>
      <w:lvlText w:val="%1)"/>
      <w:lvlJc w:val="left"/>
      <w:pPr>
        <w:ind w:left="144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4"/>
  </w:num>
  <w:num w:numId="2">
    <w:abstractNumId w:val="2"/>
  </w:num>
  <w:num w:numId="3">
    <w:abstractNumId w:val="5"/>
  </w:num>
  <w:num w:numId="4">
    <w:abstractNumId w:val="12"/>
  </w:num>
  <w:num w:numId="5">
    <w:abstractNumId w:val="11"/>
  </w:num>
  <w:num w:numId="6">
    <w:abstractNumId w:val="0"/>
  </w:num>
  <w:num w:numId="7">
    <w:abstractNumId w:val="7"/>
  </w:num>
  <w:num w:numId="8">
    <w:abstractNumId w:val="8"/>
  </w:num>
  <w:num w:numId="9">
    <w:abstractNumId w:val="4"/>
  </w:num>
  <w:num w:numId="10">
    <w:abstractNumId w:val="3"/>
  </w:num>
  <w:num w:numId="11">
    <w:abstractNumId w:val="9"/>
  </w:num>
  <w:num w:numId="12">
    <w:abstractNumId w:val="6"/>
  </w:num>
  <w:num w:numId="13">
    <w:abstractNumId w:val="13"/>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3661"/>
    <w:rsid w:val="00044946"/>
    <w:rsid w:val="00054282"/>
    <w:rsid w:val="0006106C"/>
    <w:rsid w:val="00075D0C"/>
    <w:rsid w:val="00093475"/>
    <w:rsid w:val="000B3132"/>
    <w:rsid w:val="00104ED3"/>
    <w:rsid w:val="001316B3"/>
    <w:rsid w:val="00136311"/>
    <w:rsid w:val="0013723C"/>
    <w:rsid w:val="00147D4A"/>
    <w:rsid w:val="001672EE"/>
    <w:rsid w:val="00171568"/>
    <w:rsid w:val="001A6917"/>
    <w:rsid w:val="001B3FC7"/>
    <w:rsid w:val="001B78D4"/>
    <w:rsid w:val="001F0523"/>
    <w:rsid w:val="001F2EF4"/>
    <w:rsid w:val="0020261B"/>
    <w:rsid w:val="00207464"/>
    <w:rsid w:val="00213D0A"/>
    <w:rsid w:val="00221E48"/>
    <w:rsid w:val="00237CD9"/>
    <w:rsid w:val="00251EDD"/>
    <w:rsid w:val="00252272"/>
    <w:rsid w:val="0026217F"/>
    <w:rsid w:val="002A35EA"/>
    <w:rsid w:val="002A6539"/>
    <w:rsid w:val="002B05D7"/>
    <w:rsid w:val="002B4480"/>
    <w:rsid w:val="002C62BC"/>
    <w:rsid w:val="002E20D2"/>
    <w:rsid w:val="002E41C3"/>
    <w:rsid w:val="002F0BA6"/>
    <w:rsid w:val="002F6004"/>
    <w:rsid w:val="002F7924"/>
    <w:rsid w:val="00314BFE"/>
    <w:rsid w:val="00322856"/>
    <w:rsid w:val="00336737"/>
    <w:rsid w:val="00344BED"/>
    <w:rsid w:val="003650B6"/>
    <w:rsid w:val="0037337A"/>
    <w:rsid w:val="003750FD"/>
    <w:rsid w:val="00375F68"/>
    <w:rsid w:val="00384FA0"/>
    <w:rsid w:val="00391F8A"/>
    <w:rsid w:val="00393972"/>
    <w:rsid w:val="003A1977"/>
    <w:rsid w:val="003A3818"/>
    <w:rsid w:val="003B4F52"/>
    <w:rsid w:val="003D2B01"/>
    <w:rsid w:val="00410D42"/>
    <w:rsid w:val="00423705"/>
    <w:rsid w:val="004416CB"/>
    <w:rsid w:val="00442C7C"/>
    <w:rsid w:val="00447503"/>
    <w:rsid w:val="004912A2"/>
    <w:rsid w:val="0049632A"/>
    <w:rsid w:val="004B455A"/>
    <w:rsid w:val="004D1548"/>
    <w:rsid w:val="004D6ECA"/>
    <w:rsid w:val="004D70D8"/>
    <w:rsid w:val="004F30D7"/>
    <w:rsid w:val="005238E6"/>
    <w:rsid w:val="00524D95"/>
    <w:rsid w:val="00545E07"/>
    <w:rsid w:val="0055484A"/>
    <w:rsid w:val="005554A5"/>
    <w:rsid w:val="00560E34"/>
    <w:rsid w:val="00561E34"/>
    <w:rsid w:val="00563827"/>
    <w:rsid w:val="005701A4"/>
    <w:rsid w:val="0057514C"/>
    <w:rsid w:val="00581945"/>
    <w:rsid w:val="0058210F"/>
    <w:rsid w:val="00594CAE"/>
    <w:rsid w:val="005A4844"/>
    <w:rsid w:val="005B4C50"/>
    <w:rsid w:val="005B5E0F"/>
    <w:rsid w:val="005B783F"/>
    <w:rsid w:val="005C5452"/>
    <w:rsid w:val="005D43EF"/>
    <w:rsid w:val="005E2D85"/>
    <w:rsid w:val="005E394E"/>
    <w:rsid w:val="005F3CC9"/>
    <w:rsid w:val="00645D01"/>
    <w:rsid w:val="006461D1"/>
    <w:rsid w:val="006572F8"/>
    <w:rsid w:val="00672AA3"/>
    <w:rsid w:val="006742A3"/>
    <w:rsid w:val="00693BF9"/>
    <w:rsid w:val="0069664A"/>
    <w:rsid w:val="006F1EAB"/>
    <w:rsid w:val="006F6929"/>
    <w:rsid w:val="00702B69"/>
    <w:rsid w:val="00704F67"/>
    <w:rsid w:val="00723991"/>
    <w:rsid w:val="00726455"/>
    <w:rsid w:val="00730863"/>
    <w:rsid w:val="007730F1"/>
    <w:rsid w:val="00781EAA"/>
    <w:rsid w:val="007950C7"/>
    <w:rsid w:val="007A42B0"/>
    <w:rsid w:val="007B19CA"/>
    <w:rsid w:val="007B471F"/>
    <w:rsid w:val="007E119D"/>
    <w:rsid w:val="00801313"/>
    <w:rsid w:val="00806110"/>
    <w:rsid w:val="00807206"/>
    <w:rsid w:val="008304D9"/>
    <w:rsid w:val="00847266"/>
    <w:rsid w:val="008524CF"/>
    <w:rsid w:val="008C1DC7"/>
    <w:rsid w:val="008C21E7"/>
    <w:rsid w:val="008D68DA"/>
    <w:rsid w:val="008E65DC"/>
    <w:rsid w:val="00915D0C"/>
    <w:rsid w:val="00923B3B"/>
    <w:rsid w:val="0092723B"/>
    <w:rsid w:val="00957233"/>
    <w:rsid w:val="0097430F"/>
    <w:rsid w:val="009822F8"/>
    <w:rsid w:val="009A6168"/>
    <w:rsid w:val="009B6539"/>
    <w:rsid w:val="009B68CD"/>
    <w:rsid w:val="009B7936"/>
    <w:rsid w:val="009D67B2"/>
    <w:rsid w:val="009D6A7B"/>
    <w:rsid w:val="009E15FF"/>
    <w:rsid w:val="009E3B6A"/>
    <w:rsid w:val="009F4ADE"/>
    <w:rsid w:val="009F5124"/>
    <w:rsid w:val="00A34C65"/>
    <w:rsid w:val="00A40F27"/>
    <w:rsid w:val="00A42213"/>
    <w:rsid w:val="00A71816"/>
    <w:rsid w:val="00AB5436"/>
    <w:rsid w:val="00AB7B51"/>
    <w:rsid w:val="00AC7FE8"/>
    <w:rsid w:val="00AD2DD7"/>
    <w:rsid w:val="00AF72C2"/>
    <w:rsid w:val="00B301AE"/>
    <w:rsid w:val="00B343EC"/>
    <w:rsid w:val="00B43DFD"/>
    <w:rsid w:val="00B6650B"/>
    <w:rsid w:val="00B7644D"/>
    <w:rsid w:val="00B91293"/>
    <w:rsid w:val="00BA3705"/>
    <w:rsid w:val="00BA5F54"/>
    <w:rsid w:val="00BB1FBF"/>
    <w:rsid w:val="00BB6624"/>
    <w:rsid w:val="00BC2F09"/>
    <w:rsid w:val="00BC35D7"/>
    <w:rsid w:val="00BF3771"/>
    <w:rsid w:val="00C2146C"/>
    <w:rsid w:val="00C505C7"/>
    <w:rsid w:val="00CC0288"/>
    <w:rsid w:val="00CD7F60"/>
    <w:rsid w:val="00CE7346"/>
    <w:rsid w:val="00D026DA"/>
    <w:rsid w:val="00D2621E"/>
    <w:rsid w:val="00D55A80"/>
    <w:rsid w:val="00D56EF9"/>
    <w:rsid w:val="00D614DF"/>
    <w:rsid w:val="00D6395E"/>
    <w:rsid w:val="00D6695B"/>
    <w:rsid w:val="00D71E72"/>
    <w:rsid w:val="00D85EE2"/>
    <w:rsid w:val="00DA2BA6"/>
    <w:rsid w:val="00DB3E2C"/>
    <w:rsid w:val="00DC1424"/>
    <w:rsid w:val="00DF75DA"/>
    <w:rsid w:val="00E17140"/>
    <w:rsid w:val="00E26507"/>
    <w:rsid w:val="00E5055D"/>
    <w:rsid w:val="00E51A43"/>
    <w:rsid w:val="00E5320B"/>
    <w:rsid w:val="00E70E2B"/>
    <w:rsid w:val="00E710B6"/>
    <w:rsid w:val="00E714FB"/>
    <w:rsid w:val="00E94966"/>
    <w:rsid w:val="00EA3AD3"/>
    <w:rsid w:val="00EB550C"/>
    <w:rsid w:val="00EB72FD"/>
    <w:rsid w:val="00EC2E52"/>
    <w:rsid w:val="00EE4955"/>
    <w:rsid w:val="00F31485"/>
    <w:rsid w:val="00F35B8D"/>
    <w:rsid w:val="00F403A0"/>
    <w:rsid w:val="00F61667"/>
    <w:rsid w:val="00F73B03"/>
    <w:rsid w:val="00F826EA"/>
    <w:rsid w:val="00FB42D4"/>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6F72C"/>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uiPriority w:val="22"/>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B343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343E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50291">
      <w:bodyDiv w:val="1"/>
      <w:marLeft w:val="0"/>
      <w:marRight w:val="0"/>
      <w:marTop w:val="0"/>
      <w:marBottom w:val="0"/>
      <w:divBdr>
        <w:top w:val="none" w:sz="0" w:space="0" w:color="auto"/>
        <w:left w:val="none" w:sz="0" w:space="0" w:color="auto"/>
        <w:bottom w:val="none" w:sz="0" w:space="0" w:color="auto"/>
        <w:right w:val="none" w:sz="0" w:space="0" w:color="auto"/>
      </w:divBdr>
      <w:divsChild>
        <w:div w:id="935133628">
          <w:marLeft w:val="0"/>
          <w:marRight w:val="0"/>
          <w:marTop w:val="0"/>
          <w:marBottom w:val="0"/>
          <w:divBdr>
            <w:top w:val="none" w:sz="0" w:space="0" w:color="auto"/>
            <w:left w:val="none" w:sz="0" w:space="0" w:color="auto"/>
            <w:bottom w:val="none" w:sz="0" w:space="0" w:color="auto"/>
            <w:right w:val="none" w:sz="0" w:space="0" w:color="auto"/>
          </w:divBdr>
          <w:divsChild>
            <w:div w:id="3678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2639">
      <w:bodyDiv w:val="1"/>
      <w:marLeft w:val="0"/>
      <w:marRight w:val="0"/>
      <w:marTop w:val="0"/>
      <w:marBottom w:val="0"/>
      <w:divBdr>
        <w:top w:val="none" w:sz="0" w:space="0" w:color="auto"/>
        <w:left w:val="none" w:sz="0" w:space="0" w:color="auto"/>
        <w:bottom w:val="none" w:sz="0" w:space="0" w:color="auto"/>
        <w:right w:val="none" w:sz="0" w:space="0" w:color="auto"/>
      </w:divBdr>
    </w:div>
    <w:div w:id="673194162">
      <w:bodyDiv w:val="1"/>
      <w:marLeft w:val="0"/>
      <w:marRight w:val="0"/>
      <w:marTop w:val="0"/>
      <w:marBottom w:val="0"/>
      <w:divBdr>
        <w:top w:val="none" w:sz="0" w:space="0" w:color="auto"/>
        <w:left w:val="none" w:sz="0" w:space="0" w:color="auto"/>
        <w:bottom w:val="none" w:sz="0" w:space="0" w:color="auto"/>
        <w:right w:val="none" w:sz="0" w:space="0" w:color="auto"/>
      </w:divBdr>
    </w:div>
    <w:div w:id="1464497433">
      <w:bodyDiv w:val="1"/>
      <w:marLeft w:val="0"/>
      <w:marRight w:val="0"/>
      <w:marTop w:val="0"/>
      <w:marBottom w:val="0"/>
      <w:divBdr>
        <w:top w:val="none" w:sz="0" w:space="0" w:color="auto"/>
        <w:left w:val="none" w:sz="0" w:space="0" w:color="auto"/>
        <w:bottom w:val="none" w:sz="0" w:space="0" w:color="auto"/>
        <w:right w:val="none" w:sz="0" w:space="0" w:color="auto"/>
      </w:divBdr>
    </w:div>
    <w:div w:id="1486161020">
      <w:bodyDiv w:val="1"/>
      <w:marLeft w:val="0"/>
      <w:marRight w:val="0"/>
      <w:marTop w:val="0"/>
      <w:marBottom w:val="0"/>
      <w:divBdr>
        <w:top w:val="none" w:sz="0" w:space="0" w:color="auto"/>
        <w:left w:val="none" w:sz="0" w:space="0" w:color="auto"/>
        <w:bottom w:val="none" w:sz="0" w:space="0" w:color="auto"/>
        <w:right w:val="none" w:sz="0" w:space="0" w:color="auto"/>
      </w:divBdr>
      <w:divsChild>
        <w:div w:id="991912598">
          <w:marLeft w:val="0"/>
          <w:marRight w:val="0"/>
          <w:marTop w:val="0"/>
          <w:marBottom w:val="0"/>
          <w:divBdr>
            <w:top w:val="none" w:sz="0" w:space="0" w:color="auto"/>
            <w:left w:val="none" w:sz="0" w:space="0" w:color="auto"/>
            <w:bottom w:val="none" w:sz="0" w:space="0" w:color="auto"/>
            <w:right w:val="none" w:sz="0" w:space="0" w:color="auto"/>
          </w:divBdr>
          <w:divsChild>
            <w:div w:id="1777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888843">
      <w:bodyDiv w:val="1"/>
      <w:marLeft w:val="0"/>
      <w:marRight w:val="0"/>
      <w:marTop w:val="0"/>
      <w:marBottom w:val="0"/>
      <w:divBdr>
        <w:top w:val="none" w:sz="0" w:space="0" w:color="auto"/>
        <w:left w:val="none" w:sz="0" w:space="0" w:color="auto"/>
        <w:bottom w:val="none" w:sz="0" w:space="0" w:color="auto"/>
        <w:right w:val="none" w:sz="0" w:space="0" w:color="auto"/>
      </w:divBdr>
    </w:div>
    <w:div w:id="1991514206">
      <w:bodyDiv w:val="1"/>
      <w:marLeft w:val="0"/>
      <w:marRight w:val="0"/>
      <w:marTop w:val="0"/>
      <w:marBottom w:val="0"/>
      <w:divBdr>
        <w:top w:val="none" w:sz="0" w:space="0" w:color="auto"/>
        <w:left w:val="none" w:sz="0" w:space="0" w:color="auto"/>
        <w:bottom w:val="none" w:sz="0" w:space="0" w:color="auto"/>
        <w:right w:val="none" w:sz="0" w:space="0" w:color="auto"/>
      </w:divBdr>
    </w:div>
    <w:div w:id="2068457958">
      <w:bodyDiv w:val="1"/>
      <w:marLeft w:val="0"/>
      <w:marRight w:val="0"/>
      <w:marTop w:val="0"/>
      <w:marBottom w:val="0"/>
      <w:divBdr>
        <w:top w:val="none" w:sz="0" w:space="0" w:color="auto"/>
        <w:left w:val="none" w:sz="0" w:space="0" w:color="auto"/>
        <w:bottom w:val="none" w:sz="0" w:space="0" w:color="auto"/>
        <w:right w:val="none" w:sz="0" w:space="0" w:color="auto"/>
      </w:divBdr>
      <w:divsChild>
        <w:div w:id="495389210">
          <w:marLeft w:val="0"/>
          <w:marRight w:val="0"/>
          <w:marTop w:val="0"/>
          <w:marBottom w:val="0"/>
          <w:divBdr>
            <w:top w:val="none" w:sz="0" w:space="0" w:color="auto"/>
            <w:left w:val="none" w:sz="0" w:space="0" w:color="auto"/>
            <w:bottom w:val="none" w:sz="0" w:space="0" w:color="auto"/>
            <w:right w:val="none" w:sz="0" w:space="0" w:color="auto"/>
          </w:divBdr>
          <w:divsChild>
            <w:div w:id="6491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6FBFC-0850-4597-93D8-5859BE8C1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558</Words>
  <Characters>3186</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https://mul2-spm.gov.am/tasks/504935/oneclick?token=966f2588b174f8492947919928f56616</cp:keywords>
  <dc:description/>
  <cp:lastModifiedBy>Albert Gasparyan</cp:lastModifiedBy>
  <cp:revision>24</cp:revision>
  <dcterms:created xsi:type="dcterms:W3CDTF">2025-08-27T08:18:00Z</dcterms:created>
  <dcterms:modified xsi:type="dcterms:W3CDTF">2025-09-26T11:14:00Z</dcterms:modified>
</cp:coreProperties>
</file>