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04D69B" w14:textId="54F0C97F" w:rsidR="000A157D" w:rsidRPr="00F632C1" w:rsidRDefault="000A157D" w:rsidP="000A157D">
      <w:pPr>
        <w:ind w:firstLine="720"/>
        <w:jc w:val="both"/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val="hy-AM"/>
        </w:rPr>
      </w:pPr>
      <w:r w:rsidRPr="00F632C1"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val="hy-AM"/>
        </w:rPr>
        <w:t xml:space="preserve">                                         ՀԻՄՆԱՎՈՐՈՒՄ</w:t>
      </w:r>
    </w:p>
    <w:p w14:paraId="74548D1F" w14:textId="09A8BDF4" w:rsidR="002A5978" w:rsidRPr="00F632C1" w:rsidRDefault="00B74A7D" w:rsidP="002A5978">
      <w:pPr>
        <w:jc w:val="center"/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</w:pPr>
      <w:bookmarkStart w:id="0" w:name="_Hlk175911743"/>
      <w:r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>ՀԱՅԱՍՏԱՆԻ ՀԱՆՐԱՊԵՏՈՒԹՅԱՆ ԷԿՈՆՈՄԻԿԱՅԻ ՆԱԽԱՐԱՐՈՒԹՅԱՆ ԳՅՈՒՂԱԿԱՆ ՏԱՐԱԾՔՆԵՐԻ ՏՆՏԵՍԱԿԱՆ ԶԱՐԳԱՑՄԱՆ ԾՐԱԳՐԵՐԻ ԻՐԱԿԱՆԱՑՄԱՆ ԳՐԱՍԵՆՅԱԿ ՊԵՏԱԿԱՆ ՀԻՄՆԱՐԿԻ ԻՆՔՆՈՒՐՈՒՅՆ ՄԻԱՎՈՐ ՀԱՆԴԻՍԱՑՈՂ ԳՅՈՒՂԱԿԱՆ ՖԻՆԱՆՍԱՎՈՐՄԱՆ ԿԱՌՈՒՅՑԸ ԱՌԱՆՁՆԱՑՄԱՆ ՁԵՎՈՎ ՀԱՅԱՍՏԱՆԻ ՀԱՆՐԱՊԵՏՈՒԹՅԱՆ</w:t>
      </w:r>
      <w:r w:rsidRPr="00B74A7D"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 xml:space="preserve"> </w:t>
      </w:r>
      <w:r w:rsidRPr="00A55296"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>ԷԿՈՆՈՄԻԿԱՅԻ ՆԱԽԱՐԱՐՈՒԹՅԱՆ «</w:t>
      </w:r>
      <w:r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 xml:space="preserve">ՏՆՏԵՍԱԿԱՆ ԶԱՐԳԱՑՄԱՆ ԵՎ </w:t>
      </w:r>
      <w:r w:rsidRPr="00A55296"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>ՖԻՆԱՆՍԱՎՈՐՄԱՆ ԿԱՌՈՒՅՑ» ՀԻՄՆԱՐԿԻ ՎԵՐԱԿԱԶՄԱԿԵՐՊԵԼՈՒ ՄԱՍԻՆ</w:t>
      </w:r>
      <w:r w:rsidR="002A5978" w:rsidRPr="00F632C1"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 xml:space="preserve"> </w:t>
      </w:r>
    </w:p>
    <w:p w14:paraId="53537D74" w14:textId="11DE7909" w:rsidR="00B245F1" w:rsidRPr="00F632C1" w:rsidRDefault="00B245F1" w:rsidP="00B245F1">
      <w:pPr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F632C1"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 xml:space="preserve">ՀԱՅԱՍՏԱՆԻ ՀԱՆՐԱՊԵՏՈՒԹՅԱՆ ԿԱՌԱՎԱՐՈՒԹՅԱՆ </w:t>
      </w:r>
      <w:r w:rsidRPr="00F632C1">
        <w:rPr>
          <w:rFonts w:ascii="GHEA Grapalat" w:hAnsi="GHEA Grapalat" w:cs="Sylfaen"/>
          <w:b/>
          <w:sz w:val="24"/>
          <w:szCs w:val="24"/>
          <w:lang w:val="hy-AM"/>
        </w:rPr>
        <w:t>ՈՐՈՇՄԱՆ</w:t>
      </w:r>
      <w:r w:rsidRPr="00F632C1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F632C1">
        <w:rPr>
          <w:rFonts w:ascii="GHEA Grapalat" w:hAnsi="GHEA Grapalat" w:cs="Sylfaen"/>
          <w:b/>
          <w:sz w:val="24"/>
          <w:szCs w:val="24"/>
          <w:lang w:val="hy-AM"/>
        </w:rPr>
        <w:t>ՆԱԽԱԳԾԻ</w:t>
      </w:r>
      <w:r w:rsidRPr="00F632C1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F632C1">
        <w:rPr>
          <w:rFonts w:ascii="GHEA Grapalat" w:hAnsi="GHEA Grapalat" w:cs="Sylfaen"/>
          <w:b/>
          <w:sz w:val="24"/>
          <w:szCs w:val="24"/>
          <w:lang w:val="hy-AM"/>
        </w:rPr>
        <w:t>ԸՆԴՈՒՆՄԱՆ</w:t>
      </w:r>
    </w:p>
    <w:p w14:paraId="15CA7755" w14:textId="77777777" w:rsidR="006C5433" w:rsidRPr="00F632C1" w:rsidRDefault="006C5433" w:rsidP="006C5433">
      <w:pPr>
        <w:shd w:val="clear" w:color="auto" w:fill="FFFFFF"/>
        <w:spacing w:after="0" w:line="240" w:lineRule="auto"/>
        <w:ind w:firstLine="375"/>
        <w:jc w:val="center"/>
        <w:rPr>
          <w:rFonts w:ascii="GHEA Grapalat" w:hAnsi="GHEA Grapalat" w:cs="Courier New"/>
          <w:sz w:val="24"/>
          <w:szCs w:val="24"/>
          <w:lang w:val="hy-AM"/>
        </w:rPr>
      </w:pPr>
    </w:p>
    <w:p w14:paraId="1350B0E7" w14:textId="77777777" w:rsidR="006C5433" w:rsidRPr="00F632C1" w:rsidRDefault="006C5433" w:rsidP="006C5433">
      <w:pPr>
        <w:pStyle w:val="BodyText3"/>
        <w:spacing w:line="360" w:lineRule="auto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F632C1">
        <w:rPr>
          <w:rFonts w:ascii="GHEA Grapalat" w:hAnsi="GHEA Grapalat" w:cs="Sylfaen"/>
          <w:b/>
          <w:sz w:val="24"/>
          <w:szCs w:val="24"/>
          <w:lang w:val="hy-AM"/>
        </w:rPr>
        <w:t>Տեքստում օգտագործված հապավումների բացվածքը՝</w:t>
      </w:r>
    </w:p>
    <w:p w14:paraId="199F4A2A" w14:textId="77777777" w:rsidR="006C5433" w:rsidRPr="00F632C1" w:rsidRDefault="006C5433" w:rsidP="006C5433">
      <w:pPr>
        <w:pStyle w:val="BodyText3"/>
        <w:spacing w:line="360" w:lineRule="auto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F632C1">
        <w:rPr>
          <w:rFonts w:ascii="GHEA Grapalat" w:hAnsi="GHEA Grapalat" w:cs="Sylfaen"/>
          <w:b/>
          <w:sz w:val="24"/>
          <w:szCs w:val="24"/>
          <w:lang w:val="hy-AM"/>
        </w:rPr>
        <w:t>ԳԶՄՀ – Գյուղատնտեսության զարգացման միջազգային հիմնադրամ,</w:t>
      </w:r>
    </w:p>
    <w:p w14:paraId="0EECE23C" w14:textId="77777777" w:rsidR="006C5433" w:rsidRPr="00F632C1" w:rsidRDefault="006C5433" w:rsidP="006C5433">
      <w:pPr>
        <w:pStyle w:val="BodyText3"/>
        <w:spacing w:line="360" w:lineRule="auto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F632C1">
        <w:rPr>
          <w:rFonts w:ascii="GHEA Grapalat" w:hAnsi="GHEA Grapalat" w:cs="Sylfaen"/>
          <w:b/>
          <w:sz w:val="24"/>
          <w:szCs w:val="24"/>
          <w:lang w:val="hy-AM"/>
        </w:rPr>
        <w:t>ԳԿՍ- Գյուղական կարողությունների ստեղծում ծրագիր,</w:t>
      </w:r>
    </w:p>
    <w:p w14:paraId="30AFDB62" w14:textId="51434F06" w:rsidR="006C5433" w:rsidRPr="00F632C1" w:rsidRDefault="006C5433" w:rsidP="006C5433">
      <w:pPr>
        <w:pStyle w:val="BodyText3"/>
        <w:spacing w:line="360" w:lineRule="auto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F632C1">
        <w:rPr>
          <w:rFonts w:ascii="GHEA Grapalat" w:hAnsi="GHEA Grapalat" w:cs="Sylfaen"/>
          <w:b/>
          <w:sz w:val="24"/>
          <w:szCs w:val="24"/>
          <w:lang w:val="hy-AM"/>
        </w:rPr>
        <w:t xml:space="preserve">ԳՏՏԶ ԾԻԳ ՊՀ- Գյուղական տարածքների տնտեսական զարգացման ծրագրերի </w:t>
      </w:r>
      <w:r w:rsidR="00A84CDE" w:rsidRPr="00F632C1">
        <w:rPr>
          <w:rFonts w:ascii="GHEA Grapalat" w:hAnsi="GHEA Grapalat" w:cs="Sylfaen"/>
          <w:b/>
          <w:sz w:val="24"/>
          <w:szCs w:val="24"/>
          <w:lang w:val="hy-AM"/>
        </w:rPr>
        <w:t>իրականացման</w:t>
      </w:r>
      <w:r w:rsidRPr="00F632C1">
        <w:rPr>
          <w:rFonts w:ascii="GHEA Grapalat" w:hAnsi="GHEA Grapalat" w:cs="Sylfaen"/>
          <w:b/>
          <w:sz w:val="24"/>
          <w:szCs w:val="24"/>
          <w:lang w:val="hy-AM"/>
        </w:rPr>
        <w:t xml:space="preserve"> պետական հիմնարկ,</w:t>
      </w:r>
    </w:p>
    <w:p w14:paraId="6580124B" w14:textId="5D033D7D" w:rsidR="006C5433" w:rsidRPr="00F632C1" w:rsidRDefault="006C5433" w:rsidP="006C5433">
      <w:pPr>
        <w:pStyle w:val="BodyText3"/>
        <w:spacing w:line="360" w:lineRule="auto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F632C1">
        <w:rPr>
          <w:rFonts w:ascii="GHEA Grapalat" w:hAnsi="GHEA Grapalat" w:cs="Sylfaen"/>
          <w:b/>
          <w:sz w:val="24"/>
          <w:szCs w:val="24"/>
          <w:lang w:val="hy-AM"/>
        </w:rPr>
        <w:t xml:space="preserve">ԳՖԿ- ԳՏՏԶ ԾԻԳ ՊՀ-ի Գյուղական </w:t>
      </w:r>
      <w:r w:rsidR="001705B6" w:rsidRPr="00F632C1">
        <w:rPr>
          <w:rFonts w:ascii="GHEA Grapalat" w:hAnsi="GHEA Grapalat" w:cs="Sylfaen"/>
          <w:b/>
          <w:sz w:val="24"/>
          <w:szCs w:val="24"/>
          <w:lang w:val="hy-AM"/>
        </w:rPr>
        <w:t>ֆ</w:t>
      </w:r>
      <w:r w:rsidRPr="00F632C1">
        <w:rPr>
          <w:rFonts w:ascii="GHEA Grapalat" w:hAnsi="GHEA Grapalat" w:cs="Sylfaen"/>
          <w:b/>
          <w:sz w:val="24"/>
          <w:szCs w:val="24"/>
          <w:lang w:val="hy-AM"/>
        </w:rPr>
        <w:t>ինանսավորման կառույց,</w:t>
      </w:r>
    </w:p>
    <w:p w14:paraId="38343F90" w14:textId="77777777" w:rsidR="006C5433" w:rsidRPr="00F632C1" w:rsidRDefault="006C5433" w:rsidP="006C5433">
      <w:pPr>
        <w:pStyle w:val="BodyText3"/>
        <w:spacing w:line="360" w:lineRule="auto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F632C1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ԳՏՏԶ-</w:t>
      </w:r>
      <w:r w:rsidRPr="00F632C1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Pr="00F632C1">
        <w:rPr>
          <w:rFonts w:ascii="GHEA Grapalat" w:hAnsi="GHEA Grapalat" w:cs="Sylfaen"/>
          <w:b/>
          <w:sz w:val="24"/>
          <w:szCs w:val="24"/>
          <w:lang w:val="hy-AM"/>
        </w:rPr>
        <w:t>Գյուղական տարածքների տնտեսական զարգացման ծրագիր,</w:t>
      </w:r>
    </w:p>
    <w:p w14:paraId="47774D41" w14:textId="77F38885" w:rsidR="006C5433" w:rsidRPr="00F632C1" w:rsidRDefault="006C5433" w:rsidP="006C5433">
      <w:pPr>
        <w:pStyle w:val="BodyText3"/>
        <w:spacing w:line="360" w:lineRule="auto"/>
        <w:jc w:val="both"/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</w:pPr>
      <w:r w:rsidRPr="00F632C1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ԵԳՖԱԾ- Ենթակառուցվածքների և գյուղական ֆինանսավորման աջակցության ծրագիր,</w:t>
      </w:r>
    </w:p>
    <w:p w14:paraId="46DB9D91" w14:textId="77777777" w:rsidR="006C5433" w:rsidRPr="00F632C1" w:rsidRDefault="006C5433" w:rsidP="006C5433">
      <w:pPr>
        <w:pStyle w:val="BodyText3"/>
        <w:spacing w:line="360" w:lineRule="auto"/>
        <w:jc w:val="both"/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</w:pPr>
      <w:r w:rsidRPr="00F632C1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ՀՀՄՍ- Հաշվապահական հաշվառման միջազգային ստանդարտներ։</w:t>
      </w:r>
    </w:p>
    <w:p w14:paraId="72388D2D" w14:textId="77777777" w:rsidR="006C5433" w:rsidRPr="00F632C1" w:rsidRDefault="006C5433" w:rsidP="006C5433">
      <w:pPr>
        <w:pStyle w:val="BodyText3"/>
        <w:spacing w:line="360" w:lineRule="auto"/>
        <w:jc w:val="both"/>
        <w:rPr>
          <w:rFonts w:ascii="GHEA Grapalat" w:hAnsi="GHEA Grapalat" w:cs="Sylfaen"/>
          <w:b/>
          <w:sz w:val="24"/>
          <w:szCs w:val="24"/>
          <w:lang w:val="af-ZA"/>
        </w:rPr>
      </w:pPr>
    </w:p>
    <w:p w14:paraId="7E8CFED1" w14:textId="6C65FDD2" w:rsidR="006C5433" w:rsidRPr="00F632C1" w:rsidRDefault="00F61739" w:rsidP="002A5978">
      <w:pPr>
        <w:shd w:val="clear" w:color="auto" w:fill="FFFFFF"/>
        <w:spacing w:after="0" w:line="240" w:lineRule="auto"/>
        <w:rPr>
          <w:rFonts w:ascii="GHEA Grapalat" w:hAnsi="GHEA Grapalat" w:cs="Courier New"/>
          <w:b/>
          <w:bCs/>
          <w:sz w:val="24"/>
          <w:szCs w:val="24"/>
          <w:lang w:val="hy-AM"/>
        </w:rPr>
      </w:pPr>
      <w:r w:rsidRPr="00F632C1">
        <w:rPr>
          <w:rFonts w:ascii="GHEA Grapalat" w:hAnsi="GHEA Grapalat" w:cs="Sylfaen"/>
          <w:b/>
          <w:sz w:val="24"/>
          <w:szCs w:val="24"/>
          <w:lang w:val="hy-AM"/>
        </w:rPr>
        <w:t>1</w:t>
      </w:r>
      <w:r w:rsidRPr="00F632C1">
        <w:rPr>
          <w:rFonts w:ascii="Cambria Math" w:hAnsi="Cambria Math" w:cs="Sylfaen"/>
          <w:b/>
          <w:sz w:val="24"/>
          <w:szCs w:val="24"/>
          <w:lang w:val="hy-AM"/>
        </w:rPr>
        <w:t xml:space="preserve">․ </w:t>
      </w:r>
      <w:r w:rsidR="002A5978" w:rsidRPr="00F632C1">
        <w:rPr>
          <w:rFonts w:ascii="GHEA Grapalat" w:hAnsi="GHEA Grapalat" w:cs="Sylfaen"/>
          <w:b/>
          <w:sz w:val="24"/>
          <w:szCs w:val="24"/>
          <w:lang w:val="hy-AM"/>
        </w:rPr>
        <w:t>Ա</w:t>
      </w:r>
      <w:r w:rsidR="006C5433" w:rsidRPr="00F632C1">
        <w:rPr>
          <w:rFonts w:ascii="GHEA Grapalat" w:hAnsi="GHEA Grapalat" w:cs="Sylfaen"/>
          <w:b/>
          <w:sz w:val="24"/>
          <w:szCs w:val="24"/>
          <w:lang w:val="af-ZA"/>
        </w:rPr>
        <w:t xml:space="preserve">նհրաժեշտությունը </w:t>
      </w:r>
    </w:p>
    <w:bookmarkEnd w:id="0"/>
    <w:p w14:paraId="3AF9D824" w14:textId="77777777" w:rsidR="000A157D" w:rsidRPr="00F632C1" w:rsidRDefault="000A157D" w:rsidP="006B037F">
      <w:pPr>
        <w:ind w:left="360" w:hanging="360"/>
        <w:jc w:val="both"/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</w:pPr>
    </w:p>
    <w:p w14:paraId="2A64A53E" w14:textId="3263BB81" w:rsidR="002C23DD" w:rsidRPr="00F632C1" w:rsidRDefault="002C23DD" w:rsidP="00E900AF">
      <w:pPr>
        <w:spacing w:after="0"/>
        <w:ind w:firstLine="360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F632C1">
        <w:rPr>
          <w:rFonts w:ascii="GHEA Grapalat" w:eastAsia="Times New Roman" w:hAnsi="GHEA Grapalat" w:cs="Sylfaen"/>
          <w:sz w:val="24"/>
          <w:szCs w:val="24"/>
          <w:lang w:val="hy-AM"/>
        </w:rPr>
        <w:t xml:space="preserve">2023թ.-ի ապրիլ ամսից «ԳՏՏԶ ԾԻԳ» ՊՀ-ի ծրագրերը ամբողջությամբ ավարտվել են, փակման աշխատանքները կատարվել են, իսկ հիմնարկի կողմից տնօրինվող գույքը, ՀՀ կառավարության </w:t>
      </w:r>
      <w:r w:rsidRPr="00F632C1">
        <w:rPr>
          <w:rFonts w:ascii="GHEA Grapalat" w:hAnsi="GHEA Grapalat"/>
          <w:sz w:val="24"/>
          <w:szCs w:val="24"/>
          <w:lang w:val="hy-AM" w:eastAsia="ru-RU"/>
        </w:rPr>
        <w:t>28</w:t>
      </w:r>
      <w:r w:rsidR="007D70BD" w:rsidRPr="00F632C1">
        <w:rPr>
          <w:rFonts w:ascii="GHEA Grapalat" w:hAnsi="GHEA Grapalat"/>
          <w:sz w:val="24"/>
          <w:szCs w:val="24"/>
          <w:lang w:val="hy-AM" w:eastAsia="ru-RU"/>
        </w:rPr>
        <w:t>.</w:t>
      </w:r>
      <w:r w:rsidRPr="00F632C1">
        <w:rPr>
          <w:rFonts w:ascii="GHEA Grapalat" w:hAnsi="GHEA Grapalat"/>
          <w:sz w:val="24"/>
          <w:szCs w:val="24"/>
          <w:lang w:val="hy-AM" w:eastAsia="ru-RU"/>
        </w:rPr>
        <w:t>12</w:t>
      </w:r>
      <w:r w:rsidR="007D70BD" w:rsidRPr="00F632C1">
        <w:rPr>
          <w:rFonts w:ascii="GHEA Grapalat" w:hAnsi="GHEA Grapalat"/>
          <w:sz w:val="24"/>
          <w:szCs w:val="24"/>
          <w:lang w:val="hy-AM" w:eastAsia="ru-RU"/>
        </w:rPr>
        <w:t>.</w:t>
      </w:r>
      <w:r w:rsidRPr="00F632C1">
        <w:rPr>
          <w:rFonts w:ascii="GHEA Grapalat" w:hAnsi="GHEA Grapalat"/>
          <w:sz w:val="24"/>
          <w:szCs w:val="24"/>
          <w:lang w:val="hy-AM" w:eastAsia="ru-RU"/>
        </w:rPr>
        <w:t>2023թ</w:t>
      </w:r>
      <w:r w:rsidR="007D70BD" w:rsidRPr="00F632C1">
        <w:rPr>
          <w:rFonts w:ascii="GHEA Grapalat" w:hAnsi="GHEA Grapalat"/>
          <w:sz w:val="24"/>
          <w:szCs w:val="24"/>
          <w:lang w:val="hy-AM" w:eastAsia="ru-RU"/>
        </w:rPr>
        <w:t>.</w:t>
      </w:r>
      <w:r w:rsidRPr="00F632C1">
        <w:rPr>
          <w:rFonts w:ascii="GHEA Grapalat" w:hAnsi="GHEA Grapalat"/>
          <w:sz w:val="24"/>
          <w:szCs w:val="24"/>
          <w:lang w:val="hy-AM" w:eastAsia="ru-RU"/>
        </w:rPr>
        <w:t xml:space="preserve"> թիվ 2313-Ա</w:t>
      </w:r>
      <w:r w:rsidRPr="00F632C1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որոշման համաձայն, հանձնվել է </w:t>
      </w:r>
      <w:r w:rsidR="007170F9" w:rsidRPr="00F632C1">
        <w:rPr>
          <w:rFonts w:ascii="GHEA Grapalat" w:eastAsia="Times New Roman" w:hAnsi="GHEA Grapalat" w:cs="Sylfaen"/>
          <w:sz w:val="24"/>
          <w:szCs w:val="24"/>
          <w:lang w:val="hy-AM"/>
        </w:rPr>
        <w:t>ՀՀ էկոնոմիկայի ն</w:t>
      </w:r>
      <w:r w:rsidRPr="00F632C1">
        <w:rPr>
          <w:rFonts w:ascii="GHEA Grapalat" w:eastAsia="Times New Roman" w:hAnsi="GHEA Grapalat" w:cs="Sylfaen"/>
          <w:sz w:val="24"/>
          <w:szCs w:val="24"/>
          <w:lang w:val="hy-AM"/>
        </w:rPr>
        <w:t>ախարարությանը</w:t>
      </w:r>
      <w:r w:rsidR="007170F9" w:rsidRPr="00F632C1">
        <w:rPr>
          <w:rFonts w:ascii="GHEA Grapalat" w:eastAsia="Times New Roman" w:hAnsi="GHEA Grapalat" w:cs="Sylfaen"/>
          <w:sz w:val="24"/>
          <w:szCs w:val="24"/>
          <w:lang w:val="hy-AM"/>
        </w:rPr>
        <w:t xml:space="preserve"> (</w:t>
      </w:r>
      <w:r w:rsidR="007170F9" w:rsidRPr="00F632C1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այսուհետ՝ Նախարարություն</w:t>
      </w:r>
      <w:r w:rsidR="007170F9" w:rsidRPr="00F632C1">
        <w:rPr>
          <w:rFonts w:ascii="GHEA Grapalat" w:eastAsia="Times New Roman" w:hAnsi="GHEA Grapalat" w:cs="Sylfaen"/>
          <w:sz w:val="24"/>
          <w:szCs w:val="24"/>
          <w:lang w:val="hy-AM"/>
        </w:rPr>
        <w:t>)</w:t>
      </w:r>
      <w:r w:rsidRPr="00F632C1">
        <w:rPr>
          <w:rFonts w:ascii="GHEA Grapalat" w:eastAsia="Times New Roman" w:hAnsi="GHEA Grapalat" w:cs="Sylfaen"/>
          <w:sz w:val="24"/>
          <w:szCs w:val="24"/>
          <w:lang w:val="hy-AM"/>
        </w:rPr>
        <w:t xml:space="preserve">։  </w:t>
      </w:r>
    </w:p>
    <w:p w14:paraId="722412E3" w14:textId="77777777" w:rsidR="002C23DD" w:rsidRPr="00F632C1" w:rsidRDefault="002C23DD" w:rsidP="00E900AF">
      <w:pPr>
        <w:spacing w:after="0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F632C1">
        <w:rPr>
          <w:rFonts w:ascii="GHEA Grapalat" w:eastAsia="Times New Roman" w:hAnsi="GHEA Grapalat" w:cs="Sylfaen"/>
          <w:sz w:val="24"/>
          <w:szCs w:val="24"/>
          <w:lang w:val="hy-AM"/>
        </w:rPr>
        <w:lastRenderedPageBreak/>
        <w:t>Սակայն ԳՖԿ-ն շարունակում է գործել որպես հիմնարկի առանձնացված կառույց, «ԳՏՏԶ ԾԻԳ» ՊՀ-ի կանոնադրությանը կից՝ ԳՖԿ-ի Կանոնադրություն-ուղեցույցի և միջազգային համաձայնագրերի կարգավորումների հիման վրա։</w:t>
      </w:r>
    </w:p>
    <w:p w14:paraId="14B52F4B" w14:textId="05E3FD48" w:rsidR="0001457F" w:rsidRPr="00F632C1" w:rsidRDefault="0001457F" w:rsidP="006F120A">
      <w:pPr>
        <w:ind w:firstLine="360"/>
        <w:jc w:val="both"/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val="hy-AM"/>
        </w:rPr>
      </w:pPr>
    </w:p>
    <w:p w14:paraId="16786D01" w14:textId="674C70D0" w:rsidR="0001457F" w:rsidRPr="00F632C1" w:rsidRDefault="00F61739" w:rsidP="009C733C">
      <w:pPr>
        <w:jc w:val="both"/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val="hy-AM"/>
        </w:rPr>
      </w:pPr>
      <w:r w:rsidRPr="00F632C1"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val="hy-AM"/>
        </w:rPr>
        <w:t>2</w:t>
      </w:r>
      <w:r w:rsidRPr="00F632C1">
        <w:rPr>
          <w:rFonts w:ascii="Cambria Math" w:eastAsia="Times New Roman" w:hAnsi="Cambria Math" w:cs="Times New Roman"/>
          <w:b/>
          <w:bCs/>
          <w:sz w:val="24"/>
          <w:szCs w:val="24"/>
          <w:shd w:val="clear" w:color="auto" w:fill="FFFFFF"/>
          <w:lang w:val="hy-AM"/>
        </w:rPr>
        <w:t xml:space="preserve">․ </w:t>
      </w:r>
      <w:r w:rsidR="0001457F" w:rsidRPr="00F632C1"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val="hy-AM"/>
        </w:rPr>
        <w:t>Ընթացիկ իրավիճակը և խնդիրները</w:t>
      </w:r>
    </w:p>
    <w:p w14:paraId="6936CFDF" w14:textId="77777777" w:rsidR="0001457F" w:rsidRPr="00F632C1" w:rsidRDefault="0001457F" w:rsidP="006F120A">
      <w:pPr>
        <w:ind w:firstLine="360"/>
        <w:jc w:val="both"/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val="hy-AM"/>
        </w:rPr>
      </w:pPr>
    </w:p>
    <w:p w14:paraId="13804B1B" w14:textId="558861A9" w:rsidR="00330CD7" w:rsidRPr="00F632C1" w:rsidRDefault="00213740" w:rsidP="0060444B">
      <w:pPr>
        <w:ind w:firstLine="360"/>
        <w:jc w:val="both"/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</w:pPr>
      <w:r w:rsidRPr="00F632C1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 </w:t>
      </w:r>
      <w:r w:rsidR="0048041B" w:rsidRPr="00F632C1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ԳՏՏԶ ԾԻԳ-ի </w:t>
      </w:r>
      <w:r w:rsidR="00DC6A04" w:rsidRPr="00F632C1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ՊՀ-ի Գյուղական </w:t>
      </w:r>
      <w:r w:rsidR="001705B6" w:rsidRPr="00F632C1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ֆ</w:t>
      </w:r>
      <w:r w:rsidR="00DC6A04" w:rsidRPr="00F632C1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ինանսավորման </w:t>
      </w:r>
      <w:r w:rsidR="001705B6" w:rsidRPr="00F632C1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կ</w:t>
      </w:r>
      <w:r w:rsidR="00DC6A04" w:rsidRPr="00F632C1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առույցի </w:t>
      </w:r>
      <w:r w:rsidR="00D31070" w:rsidRPr="00F632C1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վերակազմավորման</w:t>
      </w:r>
      <w:r w:rsidR="0048041B" w:rsidRPr="00F632C1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 հետ կապված նախապատմությունը</w:t>
      </w:r>
      <w:r w:rsidR="0060444B" w:rsidRPr="00F632C1">
        <w:rPr>
          <w:rFonts w:ascii="Cambria Math" w:eastAsia="Times New Roman" w:hAnsi="Cambria Math" w:cs="Times New Roman"/>
          <w:sz w:val="24"/>
          <w:szCs w:val="24"/>
          <w:shd w:val="clear" w:color="auto" w:fill="FFFFFF"/>
          <w:lang w:val="hy-AM"/>
        </w:rPr>
        <w:t xml:space="preserve">․ </w:t>
      </w:r>
      <w:r w:rsidRPr="00F632C1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Գյուղական ֆինանսավորման կառույցի</w:t>
      </w:r>
      <w:r w:rsidRPr="00F632C1"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val="hy-AM"/>
        </w:rPr>
        <w:t xml:space="preserve"> </w:t>
      </w:r>
      <w:r w:rsidRPr="00F632C1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(այսուհետ՝ ԳՖԿ)</w:t>
      </w:r>
      <w:r w:rsidRPr="00F632C1"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val="hy-AM"/>
        </w:rPr>
        <w:t xml:space="preserve"> </w:t>
      </w:r>
      <w:r w:rsidR="003054B9" w:rsidRPr="00F632C1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կարգավիճակի </w:t>
      </w:r>
      <w:r w:rsidR="00330CD7" w:rsidRPr="00F632C1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հետ կապված խնդիրները ծագել են դեռևս 2019թ.</w:t>
      </w:r>
      <w:r w:rsidRPr="00F632C1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-ին</w:t>
      </w:r>
      <w:r w:rsidR="00330CD7" w:rsidRPr="00F632C1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, երբ ՀՀ կառավարությ</w:t>
      </w:r>
      <w:r w:rsidRPr="00F632C1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ա</w:t>
      </w:r>
      <w:r w:rsidR="00330CD7" w:rsidRPr="00F632C1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ն </w:t>
      </w:r>
      <w:r w:rsidR="00BF7113" w:rsidRPr="00F632C1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21</w:t>
      </w:r>
      <w:r w:rsidR="007D70BD" w:rsidRPr="00F632C1">
        <w:rPr>
          <w:rFonts w:ascii="GHEA Grapalat" w:eastAsia="MS Mincho" w:hAnsi="GHEA Grapalat" w:cs="MS Mincho"/>
          <w:sz w:val="24"/>
          <w:szCs w:val="24"/>
          <w:shd w:val="clear" w:color="auto" w:fill="FFFFFF"/>
          <w:lang w:val="hy-AM"/>
        </w:rPr>
        <w:t>.</w:t>
      </w:r>
      <w:r w:rsidR="00BF7113" w:rsidRPr="00F632C1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03</w:t>
      </w:r>
      <w:r w:rsidR="007D70BD" w:rsidRPr="00F632C1">
        <w:rPr>
          <w:rFonts w:ascii="GHEA Grapalat" w:eastAsia="MS Mincho" w:hAnsi="GHEA Grapalat" w:cs="MS Mincho"/>
          <w:sz w:val="24"/>
          <w:szCs w:val="24"/>
          <w:shd w:val="clear" w:color="auto" w:fill="FFFFFF"/>
          <w:lang w:val="hy-AM"/>
        </w:rPr>
        <w:t>.</w:t>
      </w:r>
      <w:r w:rsidR="00BF7113" w:rsidRPr="00F632C1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2019</w:t>
      </w:r>
      <w:r w:rsidR="00BF7113" w:rsidRPr="00F632C1">
        <w:rPr>
          <w:rFonts w:ascii="GHEA Grapalat" w:eastAsia="Times New Roman" w:hAnsi="GHEA Grapalat" w:cs="GHEA Grapalat"/>
          <w:sz w:val="24"/>
          <w:szCs w:val="24"/>
          <w:shd w:val="clear" w:color="auto" w:fill="FFFFFF"/>
          <w:lang w:val="hy-AM"/>
        </w:rPr>
        <w:t>թ</w:t>
      </w:r>
      <w:r w:rsidR="007D70BD" w:rsidRPr="00F632C1">
        <w:rPr>
          <w:rFonts w:ascii="GHEA Grapalat" w:eastAsia="MS Mincho" w:hAnsi="GHEA Grapalat" w:cs="MS Mincho"/>
          <w:sz w:val="24"/>
          <w:szCs w:val="24"/>
          <w:shd w:val="clear" w:color="auto" w:fill="FFFFFF"/>
          <w:lang w:val="hy-AM"/>
        </w:rPr>
        <w:t>.</w:t>
      </w:r>
      <w:r w:rsidRPr="00F632C1">
        <w:rPr>
          <w:rFonts w:ascii="GHEA Grapalat" w:eastAsia="Microsoft JhengHei" w:hAnsi="GHEA Grapalat" w:cs="Microsoft JhengHei"/>
          <w:sz w:val="24"/>
          <w:szCs w:val="24"/>
          <w:shd w:val="clear" w:color="auto" w:fill="FFFFFF"/>
          <w:lang w:val="hy-AM"/>
        </w:rPr>
        <w:t>-ի</w:t>
      </w:r>
      <w:r w:rsidR="00BF7113" w:rsidRPr="00F632C1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 </w:t>
      </w:r>
      <w:r w:rsidR="00330CD7" w:rsidRPr="00F632C1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թիվ </w:t>
      </w:r>
      <w:r w:rsidR="00BF7113" w:rsidRPr="00F632C1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289-Ն</w:t>
      </w:r>
      <w:r w:rsidR="00330CD7" w:rsidRPr="00F632C1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 որոշմամբ հանձնարարվեց </w:t>
      </w:r>
      <w:r w:rsidR="00C23E0C" w:rsidRPr="00F632C1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լուծարել ԳՏՏԶ ԾԻԳ-ը</w:t>
      </w:r>
      <w:r w:rsidR="0007320F" w:rsidRPr="00F632C1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: </w:t>
      </w:r>
      <w:r w:rsidRPr="00F632C1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Միաժամանակ, </w:t>
      </w:r>
      <w:r w:rsidR="0007320F" w:rsidRPr="00F632C1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ք</w:t>
      </w:r>
      <w:r w:rsidR="003054B9" w:rsidRPr="00F632C1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անի որ </w:t>
      </w:r>
      <w:r w:rsidR="00C23E0C" w:rsidRPr="00F632C1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ԳՖԿ-</w:t>
      </w:r>
      <w:r w:rsidR="003054B9" w:rsidRPr="00F632C1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ն հանդիսանում է ԾԻԳ-</w:t>
      </w:r>
      <w:r w:rsidR="00C23E0C" w:rsidRPr="00F632C1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ի</w:t>
      </w:r>
      <w:r w:rsidR="003054B9" w:rsidRPr="00F632C1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 առանձնացված կառույց, ԳՖԿ-ի</w:t>
      </w:r>
      <w:r w:rsidR="00C23E0C" w:rsidRPr="00F632C1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 հետագա կարգավիճակի համար </w:t>
      </w:r>
      <w:r w:rsidR="003054B9" w:rsidRPr="00F632C1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հանձնարարվեց </w:t>
      </w:r>
      <w:r w:rsidR="00330CD7" w:rsidRPr="00F632C1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բանակցել </w:t>
      </w:r>
      <w:r w:rsidR="00330CD7" w:rsidRPr="00F632C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Գյուղատնտեսության </w:t>
      </w:r>
      <w:r w:rsidRPr="00F632C1">
        <w:rPr>
          <w:rFonts w:ascii="GHEA Grapalat" w:hAnsi="GHEA Grapalat"/>
          <w:sz w:val="24"/>
          <w:szCs w:val="24"/>
          <w:shd w:val="clear" w:color="auto" w:fill="FFFFFF"/>
          <w:lang w:val="hy-AM"/>
        </w:rPr>
        <w:t>զ</w:t>
      </w:r>
      <w:r w:rsidR="00330CD7" w:rsidRPr="00F632C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արգացման </w:t>
      </w:r>
      <w:r w:rsidRPr="00F632C1">
        <w:rPr>
          <w:rFonts w:ascii="GHEA Grapalat" w:hAnsi="GHEA Grapalat"/>
          <w:sz w:val="24"/>
          <w:szCs w:val="24"/>
          <w:shd w:val="clear" w:color="auto" w:fill="FFFFFF"/>
          <w:lang w:val="hy-AM"/>
        </w:rPr>
        <w:t>մ</w:t>
      </w:r>
      <w:r w:rsidR="00330CD7" w:rsidRPr="00F632C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իջազգային </w:t>
      </w:r>
      <w:r w:rsidRPr="00F632C1">
        <w:rPr>
          <w:rFonts w:ascii="GHEA Grapalat" w:hAnsi="GHEA Grapalat"/>
          <w:sz w:val="24"/>
          <w:szCs w:val="24"/>
          <w:shd w:val="clear" w:color="auto" w:fill="FFFFFF"/>
          <w:lang w:val="hy-AM"/>
        </w:rPr>
        <w:t>հ</w:t>
      </w:r>
      <w:r w:rsidR="00330CD7" w:rsidRPr="00F632C1">
        <w:rPr>
          <w:rFonts w:ascii="GHEA Grapalat" w:hAnsi="GHEA Grapalat"/>
          <w:sz w:val="24"/>
          <w:szCs w:val="24"/>
          <w:shd w:val="clear" w:color="auto" w:fill="FFFFFF"/>
          <w:lang w:val="hy-AM"/>
        </w:rPr>
        <w:t>իմնադրամի (այսուհետ՝ ԳԶՄՀ-ի)</w:t>
      </w:r>
      <w:r w:rsidR="003054B9" w:rsidRPr="00F632C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հետ</w:t>
      </w:r>
      <w:r w:rsidR="00330CD7" w:rsidRPr="00F632C1">
        <w:rPr>
          <w:rFonts w:ascii="GHEA Grapalat" w:hAnsi="GHEA Grapalat"/>
          <w:sz w:val="24"/>
          <w:szCs w:val="24"/>
          <w:shd w:val="clear" w:color="auto" w:fill="FFFFFF"/>
          <w:lang w:val="hy-AM"/>
        </w:rPr>
        <w:t>, ք</w:t>
      </w:r>
      <w:r w:rsidR="00330CD7" w:rsidRPr="00F632C1">
        <w:rPr>
          <w:rFonts w:ascii="GHEA Grapalat" w:eastAsia="Times New Roman" w:hAnsi="GHEA Grapalat" w:cs="Sylfaen"/>
          <w:sz w:val="24"/>
          <w:szCs w:val="24"/>
          <w:lang w:val="hy-AM"/>
        </w:rPr>
        <w:t>անի որ համաձայն միջազգային համաձայնագրերի</w:t>
      </w:r>
      <w:r w:rsidR="0007320F" w:rsidRPr="00F632C1">
        <w:rPr>
          <w:rFonts w:ascii="GHEA Grapalat" w:eastAsia="Times New Roman" w:hAnsi="GHEA Grapalat" w:cs="Sylfaen"/>
          <w:sz w:val="24"/>
          <w:szCs w:val="24"/>
          <w:lang w:val="hy-AM"/>
        </w:rPr>
        <w:t>՝</w:t>
      </w:r>
      <w:r w:rsidR="00330CD7" w:rsidRPr="00F632C1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ԳՖԿ-ի կարգավիճակի </w:t>
      </w:r>
      <w:r w:rsidRPr="00F632C1">
        <w:rPr>
          <w:rFonts w:ascii="GHEA Grapalat" w:eastAsia="Times New Roman" w:hAnsi="GHEA Grapalat" w:cs="Sylfaen"/>
          <w:sz w:val="24"/>
          <w:szCs w:val="24"/>
          <w:lang w:val="hy-AM"/>
        </w:rPr>
        <w:t xml:space="preserve">փոփոխության </w:t>
      </w:r>
      <w:r w:rsidR="00330CD7" w:rsidRPr="00F632C1">
        <w:rPr>
          <w:rFonts w:ascii="GHEA Grapalat" w:eastAsia="Times New Roman" w:hAnsi="GHEA Grapalat" w:cs="Sylfaen"/>
          <w:sz w:val="24"/>
          <w:szCs w:val="24"/>
          <w:lang w:val="hy-AM"/>
        </w:rPr>
        <w:t xml:space="preserve">վերաբերյալ </w:t>
      </w:r>
      <w:r w:rsidRPr="00F632C1">
        <w:rPr>
          <w:rFonts w:ascii="GHEA Grapalat" w:eastAsia="Times New Roman" w:hAnsi="GHEA Grapalat" w:cs="Sylfaen"/>
          <w:sz w:val="24"/>
          <w:szCs w:val="24"/>
          <w:lang w:val="hy-AM"/>
        </w:rPr>
        <w:t xml:space="preserve">վերջինս </w:t>
      </w:r>
      <w:r w:rsidR="00330CD7" w:rsidRPr="00F632C1">
        <w:rPr>
          <w:rFonts w:ascii="GHEA Grapalat" w:eastAsia="Times New Roman" w:hAnsi="GHEA Grapalat" w:cs="Sylfaen"/>
          <w:sz w:val="24"/>
          <w:szCs w:val="24"/>
          <w:lang w:val="hy-AM"/>
        </w:rPr>
        <w:t xml:space="preserve">պետք է </w:t>
      </w:r>
      <w:r w:rsidR="0007320F" w:rsidRPr="00F632C1">
        <w:rPr>
          <w:rFonts w:ascii="GHEA Grapalat" w:eastAsia="Times New Roman" w:hAnsi="GHEA Grapalat" w:cs="Sylfaen"/>
          <w:sz w:val="24"/>
          <w:szCs w:val="24"/>
          <w:lang w:val="hy-AM"/>
        </w:rPr>
        <w:t>հայտնի</w:t>
      </w:r>
      <w:r w:rsidR="00330CD7" w:rsidRPr="00F632C1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="00DB34DA" w:rsidRPr="00F632C1">
        <w:rPr>
          <w:rFonts w:ascii="GHEA Grapalat" w:eastAsia="Times New Roman" w:hAnsi="GHEA Grapalat" w:cs="Sylfaen"/>
          <w:sz w:val="24"/>
          <w:szCs w:val="24"/>
          <w:lang w:val="hy-AM"/>
        </w:rPr>
        <w:t>իր համաձայնությունը</w:t>
      </w:r>
      <w:r w:rsidR="00330CD7" w:rsidRPr="00F632C1">
        <w:rPr>
          <w:rFonts w:ascii="GHEA Grapalat" w:eastAsia="Times New Roman" w:hAnsi="GHEA Grapalat" w:cs="Sylfaen"/>
          <w:sz w:val="24"/>
          <w:szCs w:val="24"/>
          <w:lang w:val="hy-AM"/>
        </w:rPr>
        <w:t>։</w:t>
      </w:r>
    </w:p>
    <w:p w14:paraId="1662F89F" w14:textId="70F8C14D" w:rsidR="00C23E0C" w:rsidRPr="00F632C1" w:rsidRDefault="00C1520C" w:rsidP="009A0CC6">
      <w:pPr>
        <w:spacing w:after="0"/>
        <w:ind w:firstLine="360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F632C1">
        <w:rPr>
          <w:rFonts w:ascii="GHEA Grapalat" w:eastAsia="Times New Roman" w:hAnsi="GHEA Grapalat" w:cs="Sylfaen"/>
          <w:sz w:val="24"/>
          <w:szCs w:val="24"/>
          <w:lang w:val="hy-AM"/>
        </w:rPr>
        <w:t>Սակայն 2019</w:t>
      </w:r>
      <w:r w:rsidR="00C23E0C" w:rsidRPr="00F632C1">
        <w:rPr>
          <w:rFonts w:ascii="GHEA Grapalat" w:eastAsia="Times New Roman" w:hAnsi="GHEA Grapalat" w:cs="Sylfaen"/>
          <w:sz w:val="24"/>
          <w:szCs w:val="24"/>
          <w:lang w:val="hy-AM"/>
        </w:rPr>
        <w:t xml:space="preserve">-2023թ. ընթացքում չհաջողվեց </w:t>
      </w:r>
      <w:r w:rsidR="00867403" w:rsidRPr="00F632C1">
        <w:rPr>
          <w:rFonts w:ascii="GHEA Grapalat" w:eastAsia="Times New Roman" w:hAnsi="GHEA Grapalat" w:cs="Sylfaen"/>
          <w:sz w:val="24"/>
          <w:szCs w:val="24"/>
          <w:lang w:val="hy-AM"/>
        </w:rPr>
        <w:t xml:space="preserve">ԳՏՏԶ </w:t>
      </w:r>
      <w:r w:rsidR="00C23E0C" w:rsidRPr="00F632C1">
        <w:rPr>
          <w:rFonts w:ascii="GHEA Grapalat" w:eastAsia="Times New Roman" w:hAnsi="GHEA Grapalat" w:cs="Sylfaen"/>
          <w:sz w:val="24"/>
          <w:szCs w:val="24"/>
          <w:lang w:val="hy-AM"/>
        </w:rPr>
        <w:t>ԾԻԳ</w:t>
      </w:r>
      <w:r w:rsidR="00867403" w:rsidRPr="00F632C1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ՊՀ-ն</w:t>
      </w:r>
      <w:r w:rsidR="00C23E0C" w:rsidRPr="00F632C1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լուծարել, քանի որ անհրաժեշտ էր կատարել միջազգային համաձայնագրերի փոփոխություն</w:t>
      </w:r>
      <w:r w:rsidR="00DB34DA" w:rsidRPr="00F632C1">
        <w:rPr>
          <w:rFonts w:ascii="GHEA Grapalat" w:eastAsia="Times New Roman" w:hAnsi="GHEA Grapalat" w:cs="Sylfaen"/>
          <w:sz w:val="24"/>
          <w:szCs w:val="24"/>
          <w:lang w:val="hy-AM"/>
        </w:rPr>
        <w:t>՝</w:t>
      </w:r>
      <w:r w:rsidR="00C23E0C" w:rsidRPr="00F632C1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ԳՖԿ-ի կարգավիճակի հետ կապված, որը սակայն մերժվե</w:t>
      </w:r>
      <w:r w:rsidR="009E4AF5" w:rsidRPr="00F632C1">
        <w:rPr>
          <w:rFonts w:ascii="GHEA Grapalat" w:eastAsia="Times New Roman" w:hAnsi="GHEA Grapalat" w:cs="Sylfaen"/>
          <w:sz w:val="24"/>
          <w:szCs w:val="24"/>
          <w:lang w:val="hy-AM"/>
        </w:rPr>
        <w:t xml:space="preserve">լ է </w:t>
      </w:r>
      <w:r w:rsidR="00C23E0C" w:rsidRPr="00F632C1">
        <w:rPr>
          <w:rFonts w:ascii="GHEA Grapalat" w:eastAsia="Times New Roman" w:hAnsi="GHEA Grapalat" w:cs="Sylfaen"/>
          <w:sz w:val="24"/>
          <w:szCs w:val="24"/>
          <w:lang w:val="hy-AM"/>
        </w:rPr>
        <w:t>ԳԶՄՀ-ի կողմից, քանի որ ԳԶՄՀ-ի համար կարևոր է</w:t>
      </w:r>
      <w:r w:rsidR="00867403" w:rsidRPr="00F632C1">
        <w:rPr>
          <w:rFonts w:ascii="GHEA Grapalat" w:eastAsia="Times New Roman" w:hAnsi="GHEA Grapalat" w:cs="Sylfaen"/>
          <w:sz w:val="24"/>
          <w:szCs w:val="24"/>
          <w:lang w:val="hy-AM"/>
        </w:rPr>
        <w:t>ր</w:t>
      </w:r>
      <w:r w:rsidR="00C23E0C" w:rsidRPr="00F632C1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երաշխիքներ ունենալ շրջանառու ֆոնդերի կառավարման շարունակականությ</w:t>
      </w:r>
      <w:r w:rsidR="00867403" w:rsidRPr="00F632C1">
        <w:rPr>
          <w:rFonts w:ascii="GHEA Grapalat" w:eastAsia="Times New Roman" w:hAnsi="GHEA Grapalat" w:cs="Sylfaen"/>
          <w:sz w:val="24"/>
          <w:szCs w:val="24"/>
          <w:lang w:val="hy-AM"/>
        </w:rPr>
        <w:t>ա</w:t>
      </w:r>
      <w:r w:rsidR="00C23E0C" w:rsidRPr="00F632C1">
        <w:rPr>
          <w:rFonts w:ascii="GHEA Grapalat" w:eastAsia="Times New Roman" w:hAnsi="GHEA Grapalat" w:cs="Sylfaen"/>
          <w:sz w:val="24"/>
          <w:szCs w:val="24"/>
          <w:lang w:val="hy-AM"/>
        </w:rPr>
        <w:t>ն</w:t>
      </w:r>
      <w:r w:rsidR="0048041B" w:rsidRPr="00F632C1">
        <w:rPr>
          <w:rFonts w:ascii="GHEA Grapalat" w:eastAsia="Times New Roman" w:hAnsi="GHEA Grapalat" w:cs="Sylfaen"/>
          <w:sz w:val="24"/>
          <w:szCs w:val="24"/>
          <w:lang w:val="hy-AM"/>
        </w:rPr>
        <w:t xml:space="preserve">, նպատակայնության </w:t>
      </w:r>
      <w:r w:rsidR="00C23E0C" w:rsidRPr="00F632C1">
        <w:rPr>
          <w:rFonts w:ascii="GHEA Grapalat" w:eastAsia="Times New Roman" w:hAnsi="GHEA Grapalat" w:cs="Sylfaen"/>
          <w:sz w:val="24"/>
          <w:szCs w:val="24"/>
          <w:lang w:val="hy-AM"/>
        </w:rPr>
        <w:t>և արդյունավետությ</w:t>
      </w:r>
      <w:r w:rsidR="00867403" w:rsidRPr="00F632C1">
        <w:rPr>
          <w:rFonts w:ascii="GHEA Grapalat" w:eastAsia="Times New Roman" w:hAnsi="GHEA Grapalat" w:cs="Sylfaen"/>
          <w:sz w:val="24"/>
          <w:szCs w:val="24"/>
          <w:lang w:val="hy-AM"/>
        </w:rPr>
        <w:t>ա</w:t>
      </w:r>
      <w:r w:rsidR="00C23E0C" w:rsidRPr="00F632C1">
        <w:rPr>
          <w:rFonts w:ascii="GHEA Grapalat" w:eastAsia="Times New Roman" w:hAnsi="GHEA Grapalat" w:cs="Sylfaen"/>
          <w:sz w:val="24"/>
          <w:szCs w:val="24"/>
          <w:lang w:val="hy-AM"/>
        </w:rPr>
        <w:t>ն</w:t>
      </w:r>
      <w:r w:rsidR="00867403" w:rsidRPr="00F632C1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="00641084" w:rsidRPr="00F632C1">
        <w:rPr>
          <w:rFonts w:ascii="GHEA Grapalat" w:eastAsia="Times New Roman" w:hAnsi="GHEA Grapalat" w:cs="Sylfaen"/>
          <w:sz w:val="24"/>
          <w:szCs w:val="24"/>
          <w:lang w:val="hy-AM"/>
        </w:rPr>
        <w:t>համար</w:t>
      </w:r>
      <w:r w:rsidR="00C23E0C" w:rsidRPr="00F632C1">
        <w:rPr>
          <w:rFonts w:ascii="GHEA Grapalat" w:eastAsia="Times New Roman" w:hAnsi="GHEA Grapalat" w:cs="Sylfaen"/>
          <w:sz w:val="24"/>
          <w:szCs w:val="24"/>
          <w:lang w:val="hy-AM"/>
        </w:rPr>
        <w:t>։</w:t>
      </w:r>
      <w:r w:rsidR="009E4AF5" w:rsidRPr="00F632C1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</w:p>
    <w:p w14:paraId="74C50297" w14:textId="585A3C0F" w:rsidR="00867403" w:rsidRPr="00F632C1" w:rsidRDefault="00867403" w:rsidP="009A0CC6">
      <w:pPr>
        <w:spacing w:after="0"/>
        <w:ind w:firstLine="360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F632C1">
        <w:rPr>
          <w:rFonts w:ascii="GHEA Grapalat" w:eastAsia="Times New Roman" w:hAnsi="GHEA Grapalat" w:cs="Sylfaen"/>
          <w:sz w:val="24"/>
          <w:szCs w:val="24"/>
          <w:lang w:val="hy-AM"/>
        </w:rPr>
        <w:t xml:space="preserve">2019 թվականից </w:t>
      </w:r>
      <w:r w:rsidR="00DB34DA" w:rsidRPr="00F632C1">
        <w:rPr>
          <w:rFonts w:ascii="GHEA Grapalat" w:eastAsia="Times New Roman" w:hAnsi="GHEA Grapalat" w:cs="Sylfaen"/>
          <w:sz w:val="24"/>
          <w:szCs w:val="24"/>
          <w:lang w:val="hy-AM"/>
        </w:rPr>
        <w:t>Նախարարությ</w:t>
      </w:r>
      <w:r w:rsidR="003F6AA4" w:rsidRPr="00F632C1">
        <w:rPr>
          <w:rFonts w:ascii="GHEA Grapalat" w:eastAsia="Times New Roman" w:hAnsi="GHEA Grapalat" w:cs="Sylfaen"/>
          <w:sz w:val="24"/>
          <w:szCs w:val="24"/>
          <w:lang w:val="hy-AM"/>
        </w:rPr>
        <w:t>ա</w:t>
      </w:r>
      <w:r w:rsidR="00DB34DA" w:rsidRPr="00F632C1">
        <w:rPr>
          <w:rFonts w:ascii="GHEA Grapalat" w:eastAsia="Times New Roman" w:hAnsi="GHEA Grapalat" w:cs="Sylfaen"/>
          <w:sz w:val="24"/>
          <w:szCs w:val="24"/>
          <w:lang w:val="hy-AM"/>
        </w:rPr>
        <w:t>ն</w:t>
      </w:r>
      <w:r w:rsidR="00DB34DA" w:rsidRPr="00F632C1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 xml:space="preserve"> </w:t>
      </w:r>
      <w:r w:rsidRPr="00F632C1">
        <w:rPr>
          <w:rFonts w:ascii="GHEA Grapalat" w:eastAsia="Times New Roman" w:hAnsi="GHEA Grapalat" w:cs="Sylfaen"/>
          <w:sz w:val="24"/>
          <w:szCs w:val="24"/>
          <w:lang w:val="hy-AM"/>
        </w:rPr>
        <w:t>և ԳԶՄՀ-ի միջև կազմակերպվել են բազմաթիվ քննարկումներ ԳՖԿ-ի հետագա կարգավիճակի</w:t>
      </w:r>
      <w:r w:rsidR="00C1520C" w:rsidRPr="00F632C1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="00BF1A43" w:rsidRPr="00F632C1">
        <w:rPr>
          <w:rFonts w:ascii="GHEA Grapalat" w:eastAsia="Times New Roman" w:hAnsi="GHEA Grapalat" w:cs="Sylfaen"/>
          <w:sz w:val="24"/>
          <w:szCs w:val="24"/>
          <w:lang w:val="hy-AM"/>
        </w:rPr>
        <w:t>վերաբերյալ</w:t>
      </w:r>
      <w:r w:rsidRPr="00F632C1">
        <w:rPr>
          <w:rFonts w:ascii="GHEA Grapalat" w:eastAsia="Times New Roman" w:hAnsi="GHEA Grapalat" w:cs="Sylfaen"/>
          <w:sz w:val="24"/>
          <w:szCs w:val="24"/>
          <w:lang w:val="hy-AM"/>
        </w:rPr>
        <w:t>, որ</w:t>
      </w:r>
      <w:r w:rsidR="00BF1A43" w:rsidRPr="00F632C1">
        <w:rPr>
          <w:rFonts w:ascii="GHEA Grapalat" w:eastAsia="Times New Roman" w:hAnsi="GHEA Grapalat" w:cs="Sylfaen"/>
          <w:sz w:val="24"/>
          <w:szCs w:val="24"/>
          <w:lang w:val="hy-AM"/>
        </w:rPr>
        <w:t>ոնց արդյունքներ</w:t>
      </w:r>
      <w:r w:rsidR="0039044A" w:rsidRPr="00F632C1">
        <w:rPr>
          <w:rFonts w:ascii="GHEA Grapalat" w:eastAsia="Times New Roman" w:hAnsi="GHEA Grapalat" w:cs="Sylfaen"/>
          <w:sz w:val="24"/>
          <w:szCs w:val="24"/>
          <w:lang w:val="hy-AM"/>
        </w:rPr>
        <w:t>ն</w:t>
      </w:r>
      <w:r w:rsidRPr="00F632C1">
        <w:rPr>
          <w:rFonts w:ascii="GHEA Grapalat" w:eastAsia="Times New Roman" w:hAnsi="GHEA Grapalat" w:cs="Sylfaen"/>
          <w:sz w:val="24"/>
          <w:szCs w:val="24"/>
          <w:lang w:val="hy-AM"/>
        </w:rPr>
        <w:t xml:space="preserve">  ընդունելի </w:t>
      </w:r>
      <w:r w:rsidR="00BF1A43" w:rsidRPr="00F632C1">
        <w:rPr>
          <w:rFonts w:ascii="GHEA Grapalat" w:eastAsia="Times New Roman" w:hAnsi="GHEA Grapalat" w:cs="Sylfaen"/>
          <w:sz w:val="24"/>
          <w:szCs w:val="24"/>
          <w:lang w:val="hy-AM"/>
        </w:rPr>
        <w:t>են եղել</w:t>
      </w:r>
      <w:r w:rsidRPr="00F632C1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երկու կողմերի</w:t>
      </w:r>
      <w:r w:rsidR="002C7903" w:rsidRPr="00F632C1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համար</w:t>
      </w:r>
      <w:r w:rsidRPr="00F632C1">
        <w:rPr>
          <w:rFonts w:ascii="GHEA Grapalat" w:eastAsia="Times New Roman" w:hAnsi="GHEA Grapalat" w:cs="Sylfaen"/>
          <w:sz w:val="24"/>
          <w:szCs w:val="24"/>
          <w:lang w:val="hy-AM"/>
        </w:rPr>
        <w:t>։</w:t>
      </w:r>
    </w:p>
    <w:p w14:paraId="1AEFFD23" w14:textId="750F7038" w:rsidR="009E4AF5" w:rsidRPr="00F632C1" w:rsidRDefault="00867403" w:rsidP="009A0CC6">
      <w:pPr>
        <w:spacing w:after="0"/>
        <w:ind w:firstLine="360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F632C1">
        <w:rPr>
          <w:rFonts w:ascii="GHEA Grapalat" w:eastAsia="Times New Roman" w:hAnsi="GHEA Grapalat" w:cs="Sylfaen"/>
          <w:sz w:val="24"/>
          <w:szCs w:val="24"/>
          <w:lang w:val="hy-AM"/>
        </w:rPr>
        <w:t>ԳԶՄՀ-ն</w:t>
      </w:r>
      <w:r w:rsidR="003C560E" w:rsidRPr="00F632C1">
        <w:rPr>
          <w:rFonts w:ascii="GHEA Grapalat" w:eastAsia="Times New Roman" w:hAnsi="GHEA Grapalat" w:cs="Sylfaen"/>
          <w:sz w:val="24"/>
          <w:szCs w:val="24"/>
          <w:lang w:val="hy-AM"/>
        </w:rPr>
        <w:t>,</w:t>
      </w:r>
      <w:r w:rsidRPr="00F632C1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="00DB34DA" w:rsidRPr="00F632C1">
        <w:rPr>
          <w:rFonts w:ascii="GHEA Grapalat" w:eastAsia="Times New Roman" w:hAnsi="GHEA Grapalat" w:cs="Sylfaen"/>
          <w:sz w:val="24"/>
          <w:szCs w:val="24"/>
          <w:lang w:val="hy-AM"/>
        </w:rPr>
        <w:t>Ն</w:t>
      </w:r>
      <w:r w:rsidRPr="00F632C1">
        <w:rPr>
          <w:rFonts w:ascii="GHEA Grapalat" w:eastAsia="Times New Roman" w:hAnsi="GHEA Grapalat" w:cs="Sylfaen"/>
          <w:sz w:val="24"/>
          <w:szCs w:val="24"/>
          <w:lang w:val="hy-AM"/>
        </w:rPr>
        <w:t>ախարարության առաջարկով</w:t>
      </w:r>
      <w:r w:rsidR="003C560E" w:rsidRPr="00F632C1">
        <w:rPr>
          <w:rFonts w:ascii="GHEA Grapalat" w:eastAsia="Times New Roman" w:hAnsi="GHEA Grapalat" w:cs="Sylfaen"/>
          <w:sz w:val="24"/>
          <w:szCs w:val="24"/>
          <w:lang w:val="hy-AM"/>
        </w:rPr>
        <w:t>,</w:t>
      </w:r>
      <w:r w:rsidRPr="00F632C1">
        <w:rPr>
          <w:rFonts w:ascii="GHEA Grapalat" w:eastAsia="Times New Roman" w:hAnsi="GHEA Grapalat" w:cs="Sylfaen"/>
          <w:sz w:val="24"/>
          <w:szCs w:val="24"/>
          <w:lang w:val="hy-AM"/>
        </w:rPr>
        <w:t xml:space="preserve"> 20</w:t>
      </w:r>
      <w:r w:rsidR="003054B9" w:rsidRPr="00F632C1">
        <w:rPr>
          <w:rFonts w:ascii="GHEA Grapalat" w:eastAsia="Times New Roman" w:hAnsi="GHEA Grapalat" w:cs="Sylfaen"/>
          <w:sz w:val="24"/>
          <w:szCs w:val="24"/>
          <w:lang w:val="hy-AM"/>
        </w:rPr>
        <w:t>21</w:t>
      </w:r>
      <w:r w:rsidRPr="00F632C1">
        <w:rPr>
          <w:rFonts w:ascii="GHEA Grapalat" w:eastAsia="Times New Roman" w:hAnsi="GHEA Grapalat" w:cs="Sylfaen"/>
          <w:sz w:val="24"/>
          <w:szCs w:val="24"/>
          <w:lang w:val="hy-AM"/>
        </w:rPr>
        <w:t>-2023թթ</w:t>
      </w:r>
      <w:r w:rsidR="000F0F64" w:rsidRPr="00F632C1">
        <w:rPr>
          <w:rFonts w:ascii="GHEA Grapalat" w:eastAsia="Times New Roman" w:hAnsi="GHEA Grapalat" w:cs="Sylfaen"/>
          <w:sz w:val="24"/>
          <w:szCs w:val="24"/>
          <w:lang w:val="hy-AM"/>
        </w:rPr>
        <w:t>.</w:t>
      </w:r>
      <w:r w:rsidRPr="00F632C1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ժամանակահատվածում հատուկ առաքելությամբ պատվիրակություն է ուղարկել </w:t>
      </w:r>
      <w:r w:rsidR="00DB34DA" w:rsidRPr="00F632C1">
        <w:rPr>
          <w:rFonts w:ascii="GHEA Grapalat" w:eastAsia="Times New Roman" w:hAnsi="GHEA Grapalat" w:cs="Sylfaen"/>
          <w:sz w:val="24"/>
          <w:szCs w:val="24"/>
          <w:lang w:val="hy-AM"/>
        </w:rPr>
        <w:t xml:space="preserve">վերջինիս </w:t>
      </w:r>
      <w:r w:rsidRPr="00F632C1">
        <w:rPr>
          <w:rFonts w:ascii="GHEA Grapalat" w:eastAsia="Times New Roman" w:hAnsi="GHEA Grapalat" w:cs="Sylfaen"/>
          <w:sz w:val="24"/>
          <w:szCs w:val="24"/>
          <w:lang w:val="hy-AM"/>
        </w:rPr>
        <w:t xml:space="preserve">հետ քննարկումներ կազմակերպելու </w:t>
      </w:r>
      <w:r w:rsidR="003054B9" w:rsidRPr="00F632C1">
        <w:rPr>
          <w:rFonts w:ascii="GHEA Grapalat" w:eastAsia="Times New Roman" w:hAnsi="GHEA Grapalat" w:cs="Sylfaen"/>
          <w:sz w:val="24"/>
          <w:szCs w:val="24"/>
          <w:lang w:val="hy-AM"/>
        </w:rPr>
        <w:t>համար</w:t>
      </w:r>
      <w:r w:rsidRPr="00F632C1">
        <w:rPr>
          <w:rFonts w:ascii="GHEA Grapalat" w:eastAsia="Times New Roman" w:hAnsi="GHEA Grapalat" w:cs="Sylfaen"/>
          <w:sz w:val="24"/>
          <w:szCs w:val="24"/>
          <w:lang w:val="hy-AM"/>
        </w:rPr>
        <w:t>։</w:t>
      </w:r>
      <w:r w:rsidR="003C560E" w:rsidRPr="00F632C1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Pr="00F632C1">
        <w:rPr>
          <w:rFonts w:ascii="GHEA Grapalat" w:eastAsia="Times New Roman" w:hAnsi="GHEA Grapalat" w:cs="Sylfaen"/>
          <w:sz w:val="24"/>
          <w:szCs w:val="24"/>
          <w:lang w:val="hy-AM"/>
        </w:rPr>
        <w:t>Առաքելության ավարտական հաշ</w:t>
      </w:r>
      <w:r w:rsidR="009320ED" w:rsidRPr="00F632C1">
        <w:rPr>
          <w:rFonts w:ascii="GHEA Grapalat" w:eastAsia="Times New Roman" w:hAnsi="GHEA Grapalat" w:cs="Sylfaen"/>
          <w:sz w:val="24"/>
          <w:szCs w:val="24"/>
          <w:lang w:val="hy-AM"/>
        </w:rPr>
        <w:t>վ</w:t>
      </w:r>
      <w:r w:rsidRPr="00F632C1">
        <w:rPr>
          <w:rFonts w:ascii="GHEA Grapalat" w:eastAsia="Times New Roman" w:hAnsi="GHEA Grapalat" w:cs="Sylfaen"/>
          <w:sz w:val="24"/>
          <w:szCs w:val="24"/>
          <w:lang w:val="hy-AM"/>
        </w:rPr>
        <w:t xml:space="preserve">ետվության մեջ ԳԶՄՀ-ն </w:t>
      </w:r>
      <w:r w:rsidR="003C560E" w:rsidRPr="00F632C1">
        <w:rPr>
          <w:rFonts w:ascii="GHEA Grapalat" w:eastAsia="Times New Roman" w:hAnsi="GHEA Grapalat" w:cs="Sylfaen"/>
          <w:sz w:val="24"/>
          <w:szCs w:val="24"/>
          <w:lang w:val="hy-AM"/>
        </w:rPr>
        <w:t xml:space="preserve">շատ </w:t>
      </w:r>
      <w:r w:rsidRPr="00F632C1">
        <w:rPr>
          <w:rFonts w:ascii="GHEA Grapalat" w:eastAsia="Times New Roman" w:hAnsi="GHEA Grapalat" w:cs="Sylfaen"/>
          <w:sz w:val="24"/>
          <w:szCs w:val="24"/>
          <w:lang w:val="hy-AM"/>
        </w:rPr>
        <w:t xml:space="preserve">բարձր է գնահատել ԳՖԿ-ի </w:t>
      </w:r>
      <w:r w:rsidR="009E4AF5" w:rsidRPr="00F632C1">
        <w:rPr>
          <w:rFonts w:ascii="GHEA Grapalat" w:eastAsia="Times New Roman" w:hAnsi="GHEA Grapalat" w:cs="Sylfaen"/>
          <w:sz w:val="24"/>
          <w:szCs w:val="24"/>
          <w:lang w:val="hy-AM"/>
        </w:rPr>
        <w:t>կատարված աշխատանքները հիմնադրման օր</w:t>
      </w:r>
      <w:r w:rsidR="00263EEA" w:rsidRPr="00F632C1">
        <w:rPr>
          <w:rFonts w:ascii="GHEA Grapalat" w:eastAsia="Times New Roman" w:hAnsi="GHEA Grapalat" w:cs="Sylfaen"/>
          <w:sz w:val="24"/>
          <w:szCs w:val="24"/>
          <w:lang w:val="hy-AM"/>
        </w:rPr>
        <w:t>վանից</w:t>
      </w:r>
      <w:r w:rsidR="00C1520C" w:rsidRPr="00F632C1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մինչ օր</w:t>
      </w:r>
      <w:r w:rsidR="00DB34DA" w:rsidRPr="00F632C1">
        <w:rPr>
          <w:rFonts w:ascii="GHEA Grapalat" w:eastAsia="Times New Roman" w:hAnsi="GHEA Grapalat" w:cs="Sylfaen"/>
          <w:sz w:val="24"/>
          <w:szCs w:val="24"/>
          <w:lang w:val="hy-AM"/>
        </w:rPr>
        <w:t>ս</w:t>
      </w:r>
      <w:r w:rsidR="009E4AF5" w:rsidRPr="00F632C1">
        <w:rPr>
          <w:rFonts w:ascii="GHEA Grapalat" w:eastAsia="Times New Roman" w:hAnsi="GHEA Grapalat" w:cs="Sylfaen"/>
          <w:sz w:val="24"/>
          <w:szCs w:val="24"/>
          <w:lang w:val="hy-AM"/>
        </w:rPr>
        <w:t xml:space="preserve"> և </w:t>
      </w:r>
      <w:r w:rsidRPr="00F632C1">
        <w:rPr>
          <w:rFonts w:ascii="GHEA Grapalat" w:eastAsia="Times New Roman" w:hAnsi="GHEA Grapalat" w:cs="Sylfaen"/>
          <w:sz w:val="24"/>
          <w:szCs w:val="24"/>
          <w:lang w:val="hy-AM"/>
        </w:rPr>
        <w:t>կարևորել ԳՖԿ-ի առանձին կազմակերպաիրավական ձև ունենալու անհրաժեշտությունը</w:t>
      </w:r>
      <w:r w:rsidR="009E4AF5" w:rsidRPr="00F632C1">
        <w:rPr>
          <w:rFonts w:ascii="GHEA Grapalat" w:eastAsia="Times New Roman" w:hAnsi="GHEA Grapalat" w:cs="Sylfaen"/>
          <w:sz w:val="24"/>
          <w:szCs w:val="24"/>
          <w:lang w:val="hy-AM"/>
        </w:rPr>
        <w:t>։</w:t>
      </w:r>
    </w:p>
    <w:p w14:paraId="05BA2D05" w14:textId="325DD6B6" w:rsidR="00503AB7" w:rsidRPr="00F632C1" w:rsidRDefault="009E4AF5" w:rsidP="00FD5FC4">
      <w:pPr>
        <w:spacing w:after="0"/>
        <w:ind w:firstLine="720"/>
        <w:jc w:val="both"/>
        <w:rPr>
          <w:rFonts w:ascii="GHEA Grapalat" w:eastAsia="Microsoft JhengHei" w:hAnsi="GHEA Grapalat" w:cs="Microsoft JhengHei"/>
          <w:sz w:val="24"/>
          <w:szCs w:val="24"/>
          <w:lang w:val="hy-AM"/>
        </w:rPr>
      </w:pPr>
      <w:r w:rsidRPr="00F632C1">
        <w:rPr>
          <w:rFonts w:ascii="GHEA Grapalat" w:eastAsia="Times New Roman" w:hAnsi="GHEA Grapalat" w:cs="Sylfaen"/>
          <w:sz w:val="24"/>
          <w:szCs w:val="24"/>
          <w:lang w:val="hy-AM"/>
        </w:rPr>
        <w:t>Քննարկումների ընթացքում ընդունելի է եղել երկու տարբերակ</w:t>
      </w:r>
      <w:r w:rsidR="002540A9" w:rsidRPr="00F632C1">
        <w:rPr>
          <w:rFonts w:ascii="GHEA Grapalat" w:eastAsia="MS Mincho" w:hAnsi="GHEA Grapalat" w:cs="MS Mincho"/>
          <w:sz w:val="24"/>
          <w:szCs w:val="24"/>
          <w:lang w:val="hy-AM"/>
        </w:rPr>
        <w:t>.</w:t>
      </w:r>
    </w:p>
    <w:p w14:paraId="60CE1BFE" w14:textId="77777777" w:rsidR="00CD2483" w:rsidRPr="00F632C1" w:rsidRDefault="00867403" w:rsidP="00FD5FC4">
      <w:pPr>
        <w:pStyle w:val="ListParagraph"/>
        <w:numPr>
          <w:ilvl w:val="0"/>
          <w:numId w:val="20"/>
        </w:numPr>
        <w:spacing w:after="0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F632C1">
        <w:rPr>
          <w:rFonts w:ascii="GHEA Grapalat" w:eastAsia="Times New Roman" w:hAnsi="GHEA Grapalat" w:cs="Sylfaen"/>
          <w:sz w:val="24"/>
          <w:szCs w:val="24"/>
          <w:lang w:val="hy-AM"/>
        </w:rPr>
        <w:t>ԳՖԿ-ն վերակազմավորել, որպես իրավաբանական անձի կարգավիճակ ունեցող փակ բաժնետիրական ընկերության` «ԳՖԿ ՓԲԸ»-ի</w:t>
      </w:r>
      <w:r w:rsidR="00503AB7" w:rsidRPr="00F632C1">
        <w:rPr>
          <w:rFonts w:ascii="GHEA Grapalat" w:eastAsia="Times New Roman" w:hAnsi="GHEA Grapalat" w:cs="Sylfaen"/>
          <w:sz w:val="24"/>
          <w:szCs w:val="24"/>
          <w:lang w:val="hy-AM"/>
        </w:rPr>
        <w:t>՝</w:t>
      </w:r>
      <w:r w:rsidRPr="00F632C1">
        <w:rPr>
          <w:rFonts w:ascii="GHEA Grapalat" w:eastAsia="Times New Roman" w:hAnsi="GHEA Grapalat" w:cs="Sylfaen"/>
          <w:sz w:val="24"/>
          <w:szCs w:val="24"/>
          <w:lang w:val="hy-AM"/>
        </w:rPr>
        <w:t xml:space="preserve">  հարյուր տոկոս պետական բաժնեմասով,  կամ </w:t>
      </w:r>
    </w:p>
    <w:p w14:paraId="510342DB" w14:textId="26DB91FF" w:rsidR="00503AB7" w:rsidRPr="00F632C1" w:rsidRDefault="00867403" w:rsidP="00FD5FC4">
      <w:pPr>
        <w:pStyle w:val="ListParagraph"/>
        <w:numPr>
          <w:ilvl w:val="0"/>
          <w:numId w:val="20"/>
        </w:numPr>
        <w:spacing w:after="0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F632C1">
        <w:rPr>
          <w:rFonts w:ascii="GHEA Grapalat" w:eastAsia="Times New Roman" w:hAnsi="GHEA Grapalat" w:cs="Sylfaen"/>
          <w:sz w:val="24"/>
          <w:szCs w:val="24"/>
          <w:lang w:val="hy-AM"/>
        </w:rPr>
        <w:t>վերակազմավորել որպես  «ԳՖԿ»</w:t>
      </w:r>
      <w:r w:rsidR="009320ED" w:rsidRPr="00F632C1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հիմնարկ</w:t>
      </w:r>
      <w:r w:rsidR="003E7B68" w:rsidRPr="00F632C1">
        <w:rPr>
          <w:rFonts w:ascii="GHEA Grapalat" w:eastAsia="Times New Roman" w:hAnsi="GHEA Grapalat" w:cs="Sylfaen"/>
          <w:sz w:val="24"/>
          <w:szCs w:val="24"/>
          <w:lang w:val="hy-AM"/>
        </w:rPr>
        <w:t xml:space="preserve"> (այսուհետ՝ </w:t>
      </w:r>
      <w:r w:rsidR="00C2788A">
        <w:rPr>
          <w:rFonts w:ascii="GHEA Grapalat" w:eastAsia="Times New Roman" w:hAnsi="GHEA Grapalat" w:cs="Sylfaen"/>
          <w:sz w:val="24"/>
          <w:szCs w:val="24"/>
          <w:lang w:val="hy-AM"/>
        </w:rPr>
        <w:t>ԳՖԿ</w:t>
      </w:r>
      <w:r w:rsidR="003E7B68" w:rsidRPr="00F632C1">
        <w:rPr>
          <w:rFonts w:ascii="GHEA Grapalat" w:eastAsia="Times New Roman" w:hAnsi="GHEA Grapalat" w:cs="Sylfaen"/>
          <w:sz w:val="24"/>
          <w:szCs w:val="24"/>
          <w:lang w:val="hy-AM"/>
        </w:rPr>
        <w:t>)</w:t>
      </w:r>
      <w:r w:rsidRPr="00F632C1">
        <w:rPr>
          <w:rFonts w:ascii="GHEA Grapalat" w:eastAsia="Times New Roman" w:hAnsi="GHEA Grapalat" w:cs="Sylfaen"/>
          <w:sz w:val="24"/>
          <w:szCs w:val="24"/>
          <w:lang w:val="hy-AM"/>
        </w:rPr>
        <w:t>:</w:t>
      </w:r>
    </w:p>
    <w:p w14:paraId="45014015" w14:textId="7C36F512" w:rsidR="00867403" w:rsidRPr="00F632C1" w:rsidRDefault="00503AB7" w:rsidP="00FD5FC4">
      <w:pPr>
        <w:spacing w:after="0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F632C1">
        <w:rPr>
          <w:rFonts w:ascii="GHEA Grapalat" w:eastAsia="Times New Roman" w:hAnsi="GHEA Grapalat" w:cs="Sylfaen"/>
          <w:sz w:val="24"/>
          <w:szCs w:val="24"/>
          <w:lang w:val="hy-AM"/>
        </w:rPr>
        <w:t xml:space="preserve">      </w:t>
      </w:r>
      <w:r w:rsidR="009E4AF5" w:rsidRPr="00F632C1">
        <w:rPr>
          <w:rFonts w:ascii="GHEA Grapalat" w:eastAsia="Times New Roman" w:hAnsi="GHEA Grapalat" w:cs="Sylfaen"/>
          <w:sz w:val="24"/>
          <w:szCs w:val="24"/>
          <w:lang w:val="hy-AM"/>
        </w:rPr>
        <w:t>Սույն կարգավորումները չեն առաջացնի միջազգային համաձայնագրերի խախտումներ, միայն կպահանջվի ԳԶՄՀ-ի գրավոր համաձայնությունը։</w:t>
      </w:r>
      <w:r w:rsidR="009A1052" w:rsidRPr="00F632C1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ԳԶՄՀ-ն</w:t>
      </w:r>
      <w:r w:rsidRPr="00F632C1">
        <w:rPr>
          <w:rFonts w:ascii="GHEA Grapalat" w:eastAsia="Times New Roman" w:hAnsi="GHEA Grapalat" w:cs="Sylfaen"/>
          <w:sz w:val="24"/>
          <w:szCs w:val="24"/>
          <w:lang w:val="hy-AM"/>
        </w:rPr>
        <w:t>,</w:t>
      </w:r>
      <w:r w:rsidR="009A1052" w:rsidRPr="00F632C1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="009A1052" w:rsidRPr="00F632C1">
        <w:rPr>
          <w:rFonts w:ascii="GHEA Grapalat" w:eastAsia="Times New Roman" w:hAnsi="GHEA Grapalat" w:cs="Sylfaen"/>
          <w:sz w:val="24"/>
          <w:szCs w:val="24"/>
          <w:lang w:val="hy-AM"/>
        </w:rPr>
        <w:lastRenderedPageBreak/>
        <w:t>2023թ</w:t>
      </w:r>
      <w:r w:rsidR="007D70BD" w:rsidRPr="00F632C1">
        <w:rPr>
          <w:rFonts w:ascii="GHEA Grapalat" w:eastAsia="Times New Roman" w:hAnsi="GHEA Grapalat" w:cs="Sylfaen"/>
          <w:sz w:val="24"/>
          <w:szCs w:val="24"/>
          <w:lang w:val="hy-AM"/>
        </w:rPr>
        <w:t>.</w:t>
      </w:r>
      <w:r w:rsidRPr="00F632C1">
        <w:rPr>
          <w:rFonts w:ascii="GHEA Grapalat" w:eastAsia="Microsoft JhengHei" w:hAnsi="GHEA Grapalat" w:cs="Microsoft JhengHei"/>
          <w:sz w:val="24"/>
          <w:szCs w:val="24"/>
          <w:lang w:val="hy-AM"/>
        </w:rPr>
        <w:t>-ի</w:t>
      </w:r>
      <w:r w:rsidR="009A1052" w:rsidRPr="00F632C1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նոյեմբերի 15-ի</w:t>
      </w:r>
      <w:r w:rsidRPr="00F632C1">
        <w:rPr>
          <w:rFonts w:ascii="GHEA Grapalat" w:eastAsia="Times New Roman" w:hAnsi="GHEA Grapalat" w:cs="Sylfaen"/>
          <w:sz w:val="24"/>
          <w:szCs w:val="24"/>
          <w:lang w:val="hy-AM"/>
        </w:rPr>
        <w:t>՝</w:t>
      </w:r>
      <w:r w:rsidR="009A1052" w:rsidRPr="00F632C1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ՀՀ </w:t>
      </w:r>
      <w:r w:rsidRPr="00F632C1">
        <w:rPr>
          <w:rFonts w:ascii="GHEA Grapalat" w:eastAsia="Times New Roman" w:hAnsi="GHEA Grapalat" w:cs="Sylfaen"/>
          <w:sz w:val="24"/>
          <w:szCs w:val="24"/>
          <w:lang w:val="hy-AM"/>
        </w:rPr>
        <w:t>է</w:t>
      </w:r>
      <w:r w:rsidR="009A1052" w:rsidRPr="00F632C1">
        <w:rPr>
          <w:rFonts w:ascii="GHEA Grapalat" w:eastAsia="Times New Roman" w:hAnsi="GHEA Grapalat" w:cs="Sylfaen"/>
          <w:sz w:val="24"/>
          <w:szCs w:val="24"/>
          <w:lang w:val="hy-AM"/>
        </w:rPr>
        <w:t>կոնոմիկայի նախարարին ուղղված գրությամբ</w:t>
      </w:r>
      <w:r w:rsidRPr="00F632C1">
        <w:rPr>
          <w:rFonts w:ascii="GHEA Grapalat" w:eastAsia="Times New Roman" w:hAnsi="GHEA Grapalat" w:cs="Sylfaen"/>
          <w:sz w:val="24"/>
          <w:szCs w:val="24"/>
          <w:lang w:val="hy-AM"/>
        </w:rPr>
        <w:t>,</w:t>
      </w:r>
      <w:r w:rsidR="009A1052" w:rsidRPr="00F632C1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="00D44181" w:rsidRPr="00F632C1">
        <w:rPr>
          <w:rFonts w:ascii="GHEA Grapalat" w:eastAsia="Times New Roman" w:hAnsi="GHEA Grapalat" w:cs="Sylfaen"/>
          <w:sz w:val="24"/>
          <w:szCs w:val="24"/>
          <w:lang w:val="hy-AM"/>
        </w:rPr>
        <w:t xml:space="preserve">ևս մեկ անգամ </w:t>
      </w:r>
      <w:r w:rsidR="009A1052" w:rsidRPr="00F632C1">
        <w:rPr>
          <w:rFonts w:ascii="GHEA Grapalat" w:eastAsia="Times New Roman" w:hAnsi="GHEA Grapalat" w:cs="Sylfaen"/>
          <w:sz w:val="24"/>
          <w:szCs w:val="24"/>
          <w:lang w:val="hy-AM"/>
        </w:rPr>
        <w:t xml:space="preserve">հաստատել է վերը նշված պայմանավորվածությունները ԳՖԿ-ի կարգավիճակի վերաբերյալ։ </w:t>
      </w:r>
    </w:p>
    <w:p w14:paraId="68B80728" w14:textId="391D34B1" w:rsidR="00330CD7" w:rsidRPr="00F632C1" w:rsidRDefault="00330CD7" w:rsidP="009A0CC6">
      <w:pPr>
        <w:spacing w:after="0"/>
        <w:ind w:firstLine="450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F632C1">
        <w:rPr>
          <w:rFonts w:ascii="GHEA Grapalat" w:eastAsia="Times New Roman" w:hAnsi="GHEA Grapalat" w:cs="Sylfaen"/>
          <w:sz w:val="24"/>
          <w:szCs w:val="24"/>
          <w:lang w:val="hy-AM"/>
        </w:rPr>
        <w:t>2023թ</w:t>
      </w:r>
      <w:r w:rsidR="007D70BD" w:rsidRPr="00F632C1">
        <w:rPr>
          <w:rFonts w:ascii="GHEA Grapalat" w:eastAsia="Times New Roman" w:hAnsi="GHEA Grapalat" w:cs="Sylfaen"/>
          <w:sz w:val="24"/>
          <w:szCs w:val="24"/>
          <w:lang w:val="hy-AM"/>
        </w:rPr>
        <w:t>.</w:t>
      </w:r>
      <w:r w:rsidR="00503AB7" w:rsidRPr="00F632C1">
        <w:rPr>
          <w:rFonts w:ascii="GHEA Grapalat" w:eastAsia="Times New Roman" w:hAnsi="GHEA Grapalat" w:cs="Sylfaen"/>
          <w:sz w:val="24"/>
          <w:szCs w:val="24"/>
          <w:lang w:val="hy-AM"/>
        </w:rPr>
        <w:t>-ի</w:t>
      </w:r>
      <w:r w:rsidRPr="00F632C1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ապրիլ ամսից «ԳՏՏԶ ԾԻԳ» ՊՀ-ի ծրագրեր</w:t>
      </w:r>
      <w:r w:rsidR="002C7903" w:rsidRPr="00F632C1">
        <w:rPr>
          <w:rFonts w:ascii="GHEA Grapalat" w:eastAsia="Times New Roman" w:hAnsi="GHEA Grapalat" w:cs="Sylfaen"/>
          <w:sz w:val="24"/>
          <w:szCs w:val="24"/>
          <w:lang w:val="hy-AM"/>
        </w:rPr>
        <w:t>ն</w:t>
      </w:r>
      <w:r w:rsidRPr="00F632C1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ամբողջությամբ ավարտվել են, փակման աշխատանքները կատարվել են, իսկ հիմնարկի կողմից տնօրինվող գույքը</w:t>
      </w:r>
      <w:r w:rsidR="00503AB7" w:rsidRPr="00F632C1">
        <w:rPr>
          <w:rFonts w:ascii="GHEA Grapalat" w:eastAsia="Times New Roman" w:hAnsi="GHEA Grapalat" w:cs="Sylfaen"/>
          <w:sz w:val="24"/>
          <w:szCs w:val="24"/>
          <w:lang w:val="hy-AM"/>
        </w:rPr>
        <w:t>,</w:t>
      </w:r>
      <w:r w:rsidRPr="00F632C1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="00503AB7" w:rsidRPr="00F632C1">
        <w:rPr>
          <w:rFonts w:ascii="GHEA Grapalat" w:eastAsia="Times New Roman" w:hAnsi="GHEA Grapalat" w:cs="Sylfaen"/>
          <w:sz w:val="24"/>
          <w:szCs w:val="24"/>
          <w:lang w:val="hy-AM"/>
        </w:rPr>
        <w:t xml:space="preserve">ՀՀ </w:t>
      </w:r>
      <w:r w:rsidRPr="00F632C1">
        <w:rPr>
          <w:rFonts w:ascii="GHEA Grapalat" w:eastAsia="Times New Roman" w:hAnsi="GHEA Grapalat" w:cs="Sylfaen"/>
          <w:sz w:val="24"/>
          <w:szCs w:val="24"/>
          <w:lang w:val="hy-AM"/>
        </w:rPr>
        <w:t xml:space="preserve">կառավարության </w:t>
      </w:r>
      <w:r w:rsidRPr="00F632C1">
        <w:rPr>
          <w:rFonts w:ascii="GHEA Grapalat" w:hAnsi="GHEA Grapalat"/>
          <w:sz w:val="24"/>
          <w:szCs w:val="24"/>
          <w:lang w:val="hy-AM" w:eastAsia="ru-RU"/>
        </w:rPr>
        <w:t>28</w:t>
      </w:r>
      <w:r w:rsidR="007D70BD" w:rsidRPr="00F632C1">
        <w:rPr>
          <w:rFonts w:ascii="GHEA Grapalat" w:hAnsi="GHEA Grapalat"/>
          <w:sz w:val="24"/>
          <w:szCs w:val="24"/>
          <w:lang w:val="hy-AM" w:eastAsia="ru-RU"/>
        </w:rPr>
        <w:t>.</w:t>
      </w:r>
      <w:r w:rsidRPr="00F632C1">
        <w:rPr>
          <w:rFonts w:ascii="GHEA Grapalat" w:hAnsi="GHEA Grapalat"/>
          <w:sz w:val="24"/>
          <w:szCs w:val="24"/>
          <w:lang w:val="hy-AM" w:eastAsia="ru-RU"/>
        </w:rPr>
        <w:t>12</w:t>
      </w:r>
      <w:r w:rsidR="007D70BD" w:rsidRPr="00F632C1">
        <w:rPr>
          <w:rFonts w:ascii="GHEA Grapalat" w:eastAsia="MS Mincho" w:hAnsi="GHEA Grapalat" w:cs="MS Mincho"/>
          <w:sz w:val="24"/>
          <w:szCs w:val="24"/>
          <w:lang w:val="hy-AM" w:eastAsia="ru-RU"/>
        </w:rPr>
        <w:t>.</w:t>
      </w:r>
      <w:r w:rsidRPr="00F632C1">
        <w:rPr>
          <w:rFonts w:ascii="GHEA Grapalat" w:hAnsi="GHEA Grapalat"/>
          <w:sz w:val="24"/>
          <w:szCs w:val="24"/>
          <w:lang w:val="hy-AM" w:eastAsia="ru-RU"/>
        </w:rPr>
        <w:t>2023թ</w:t>
      </w:r>
      <w:r w:rsidR="007D70BD" w:rsidRPr="00F632C1">
        <w:rPr>
          <w:rFonts w:ascii="GHEA Grapalat" w:eastAsia="MS Mincho" w:hAnsi="GHEA Grapalat" w:cs="MS Mincho"/>
          <w:sz w:val="24"/>
          <w:szCs w:val="24"/>
          <w:lang w:val="hy-AM" w:eastAsia="ru-RU"/>
        </w:rPr>
        <w:t>.</w:t>
      </w:r>
      <w:r w:rsidRPr="00F632C1">
        <w:rPr>
          <w:rFonts w:ascii="GHEA Grapalat" w:hAnsi="GHEA Grapalat"/>
          <w:sz w:val="24"/>
          <w:szCs w:val="24"/>
          <w:lang w:val="hy-AM" w:eastAsia="ru-RU"/>
        </w:rPr>
        <w:t xml:space="preserve"> թիվ 2313-Ա</w:t>
      </w:r>
      <w:r w:rsidRPr="00F632C1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որոշման համաձայն</w:t>
      </w:r>
      <w:r w:rsidR="00503AB7" w:rsidRPr="00F632C1">
        <w:rPr>
          <w:rFonts w:ascii="GHEA Grapalat" w:eastAsia="Times New Roman" w:hAnsi="GHEA Grapalat" w:cs="Sylfaen"/>
          <w:sz w:val="24"/>
          <w:szCs w:val="24"/>
          <w:lang w:val="hy-AM"/>
        </w:rPr>
        <w:t>,</w:t>
      </w:r>
      <w:r w:rsidRPr="00F632C1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հանձնվել է  </w:t>
      </w:r>
      <w:r w:rsidR="00503AB7" w:rsidRPr="00F632C1">
        <w:rPr>
          <w:rFonts w:ascii="GHEA Grapalat" w:eastAsia="Times New Roman" w:hAnsi="GHEA Grapalat" w:cs="Sylfaen"/>
          <w:sz w:val="24"/>
          <w:szCs w:val="24"/>
          <w:lang w:val="hy-AM"/>
        </w:rPr>
        <w:t>Ն</w:t>
      </w:r>
      <w:r w:rsidRPr="00F632C1">
        <w:rPr>
          <w:rFonts w:ascii="GHEA Grapalat" w:eastAsia="Times New Roman" w:hAnsi="GHEA Grapalat" w:cs="Sylfaen"/>
          <w:sz w:val="24"/>
          <w:szCs w:val="24"/>
          <w:lang w:val="hy-AM"/>
        </w:rPr>
        <w:t xml:space="preserve">ախարարությանը։  </w:t>
      </w:r>
    </w:p>
    <w:p w14:paraId="76F76850" w14:textId="274DB0C2" w:rsidR="00330CD7" w:rsidRPr="00F632C1" w:rsidRDefault="00330CD7" w:rsidP="0054530C">
      <w:pPr>
        <w:spacing w:after="0" w:line="240" w:lineRule="auto"/>
        <w:ind w:firstLine="360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F632C1">
        <w:rPr>
          <w:rFonts w:ascii="GHEA Grapalat" w:eastAsia="Times New Roman" w:hAnsi="GHEA Grapalat" w:cs="Sylfaen"/>
          <w:sz w:val="24"/>
          <w:szCs w:val="24"/>
          <w:lang w:val="hy-AM"/>
        </w:rPr>
        <w:t>Սակայն ԳՖԿ-ն շարունակում է գործել որպես հիմնարկի առանձնացված կառույց</w:t>
      </w:r>
      <w:r w:rsidR="00503AB7" w:rsidRPr="00F632C1">
        <w:rPr>
          <w:rFonts w:ascii="GHEA Grapalat" w:eastAsia="Times New Roman" w:hAnsi="GHEA Grapalat" w:cs="Sylfaen"/>
          <w:sz w:val="24"/>
          <w:szCs w:val="24"/>
          <w:lang w:val="hy-AM"/>
        </w:rPr>
        <w:t>,</w:t>
      </w:r>
      <w:r w:rsidRPr="00F632C1">
        <w:rPr>
          <w:rFonts w:ascii="GHEA Grapalat" w:eastAsia="Times New Roman" w:hAnsi="GHEA Grapalat" w:cs="Sylfaen"/>
          <w:sz w:val="24"/>
          <w:szCs w:val="24"/>
          <w:lang w:val="hy-AM"/>
        </w:rPr>
        <w:t xml:space="preserve"> «ԳՏՏԶ ԾԻԳ» ՊՀ-ի կանոնադրությանը կից</w:t>
      </w:r>
      <w:r w:rsidR="009916A0" w:rsidRPr="00F632C1">
        <w:rPr>
          <w:rFonts w:ascii="GHEA Grapalat" w:eastAsia="Times New Roman" w:hAnsi="GHEA Grapalat" w:cs="Sylfaen"/>
          <w:sz w:val="24"/>
          <w:szCs w:val="24"/>
          <w:lang w:val="hy-AM"/>
        </w:rPr>
        <w:t>՝</w:t>
      </w:r>
      <w:r w:rsidRPr="00F632C1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ԳՖԿ-ի Կանոնադրություն-</w:t>
      </w:r>
      <w:r w:rsidR="009916A0" w:rsidRPr="00F632C1">
        <w:rPr>
          <w:rFonts w:ascii="GHEA Grapalat" w:eastAsia="Times New Roman" w:hAnsi="GHEA Grapalat" w:cs="Sylfaen"/>
          <w:sz w:val="24"/>
          <w:szCs w:val="24"/>
          <w:lang w:val="hy-AM"/>
        </w:rPr>
        <w:t>ո</w:t>
      </w:r>
      <w:r w:rsidRPr="00F632C1">
        <w:rPr>
          <w:rFonts w:ascii="GHEA Grapalat" w:eastAsia="Times New Roman" w:hAnsi="GHEA Grapalat" w:cs="Sylfaen"/>
          <w:sz w:val="24"/>
          <w:szCs w:val="24"/>
          <w:lang w:val="hy-AM"/>
        </w:rPr>
        <w:t>ւղեցույցի և միջազգային համաձայնագրերի կարգավորումների հիման վրա։</w:t>
      </w:r>
    </w:p>
    <w:p w14:paraId="065916D3" w14:textId="77777777" w:rsidR="0054530C" w:rsidRPr="00F632C1" w:rsidRDefault="0054530C" w:rsidP="0054530C">
      <w:pPr>
        <w:shd w:val="clear" w:color="auto" w:fill="FFFFFF"/>
        <w:spacing w:line="240" w:lineRule="auto"/>
        <w:ind w:firstLine="360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14:paraId="013FAD56" w14:textId="243C4BA8" w:rsidR="002C23DD" w:rsidRPr="00F632C1" w:rsidRDefault="00F61739" w:rsidP="009C733C">
      <w:pPr>
        <w:shd w:val="clear" w:color="auto" w:fill="FFFFFF"/>
        <w:spacing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F632C1">
        <w:rPr>
          <w:rFonts w:ascii="GHEA Grapalat" w:hAnsi="GHEA Grapalat"/>
          <w:b/>
          <w:sz w:val="24"/>
          <w:szCs w:val="24"/>
          <w:lang w:val="hy-AM"/>
        </w:rPr>
        <w:t>3</w:t>
      </w:r>
      <w:r w:rsidRPr="00F632C1">
        <w:rPr>
          <w:rFonts w:ascii="Cambria Math" w:hAnsi="Cambria Math"/>
          <w:b/>
          <w:sz w:val="24"/>
          <w:szCs w:val="24"/>
          <w:lang w:val="hy-AM"/>
        </w:rPr>
        <w:t xml:space="preserve">․ </w:t>
      </w:r>
      <w:r w:rsidR="0060444B" w:rsidRPr="00F632C1">
        <w:rPr>
          <w:rFonts w:ascii="GHEA Grapalat" w:hAnsi="GHEA Grapalat"/>
          <w:b/>
          <w:sz w:val="24"/>
          <w:szCs w:val="24"/>
          <w:lang w:val="hy-AM"/>
        </w:rPr>
        <w:t>Կարգավորման առարկան և բնույթը</w:t>
      </w:r>
    </w:p>
    <w:p w14:paraId="50478801" w14:textId="323A4B15" w:rsidR="00F74B3E" w:rsidRPr="00F632C1" w:rsidRDefault="0048041B" w:rsidP="0060444B">
      <w:pPr>
        <w:pStyle w:val="NormalWeb"/>
        <w:spacing w:before="0" w:beforeAutospacing="0" w:after="0" w:afterAutospacing="0"/>
        <w:ind w:firstLine="360"/>
        <w:rPr>
          <w:rFonts w:ascii="GHEA Grapalat" w:hAnsi="GHEA Grapalat"/>
          <w:b/>
          <w:bCs/>
          <w:shd w:val="clear" w:color="auto" w:fill="FFFFFF"/>
          <w:lang w:val="hy-AM"/>
        </w:rPr>
      </w:pPr>
      <w:r w:rsidRPr="00F632C1">
        <w:rPr>
          <w:rFonts w:ascii="GHEA Grapalat" w:hAnsi="GHEA Grapalat"/>
          <w:b/>
          <w:bCs/>
          <w:shd w:val="clear" w:color="auto" w:fill="FFFFFF"/>
          <w:lang w:val="hy-AM"/>
        </w:rPr>
        <w:t xml:space="preserve">ԳՖԿ-ի </w:t>
      </w:r>
      <w:r w:rsidR="003C560E" w:rsidRPr="00F632C1">
        <w:rPr>
          <w:rFonts w:ascii="GHEA Grapalat" w:hAnsi="GHEA Grapalat"/>
          <w:b/>
          <w:bCs/>
          <w:shd w:val="clear" w:color="auto" w:fill="FFFFFF"/>
          <w:lang w:val="hy-AM"/>
        </w:rPr>
        <w:t>վ</w:t>
      </w:r>
      <w:r w:rsidR="00F74B3E" w:rsidRPr="00F632C1">
        <w:rPr>
          <w:rFonts w:ascii="GHEA Grapalat" w:hAnsi="GHEA Grapalat"/>
          <w:b/>
          <w:bCs/>
          <w:shd w:val="clear" w:color="auto" w:fill="FFFFFF"/>
          <w:lang w:val="hy-AM"/>
        </w:rPr>
        <w:t>երաֆինանսավորման գործառույթներ</w:t>
      </w:r>
      <w:r w:rsidR="007553DA" w:rsidRPr="00F632C1">
        <w:rPr>
          <w:rFonts w:ascii="GHEA Grapalat" w:hAnsi="GHEA Grapalat"/>
          <w:b/>
          <w:bCs/>
          <w:shd w:val="clear" w:color="auto" w:fill="FFFFFF"/>
          <w:lang w:val="hy-AM"/>
        </w:rPr>
        <w:t xml:space="preserve">ը </w:t>
      </w:r>
    </w:p>
    <w:p w14:paraId="4F079718" w14:textId="47D41286" w:rsidR="00503AB7" w:rsidRPr="00F632C1" w:rsidRDefault="00503AB7" w:rsidP="009A0CC6">
      <w:pPr>
        <w:pStyle w:val="NormalWeb"/>
        <w:spacing w:before="0" w:beforeAutospacing="0" w:after="0" w:afterAutospacing="0"/>
        <w:jc w:val="both"/>
        <w:rPr>
          <w:rFonts w:ascii="Microsoft JhengHei" w:eastAsia="Microsoft JhengHei" w:hAnsi="Microsoft JhengHei" w:cs="Microsoft JhengHei"/>
          <w:shd w:val="clear" w:color="auto" w:fill="FFFFFF"/>
          <w:lang w:val="hy-AM"/>
        </w:rPr>
      </w:pPr>
      <w:r w:rsidRPr="00F632C1">
        <w:rPr>
          <w:rFonts w:ascii="GHEA Grapalat" w:hAnsi="GHEA Grapalat"/>
          <w:shd w:val="clear" w:color="auto" w:fill="FFFFFF"/>
          <w:lang w:val="hy-AM"/>
        </w:rPr>
        <w:t xml:space="preserve">     </w:t>
      </w:r>
      <w:r w:rsidR="00B01E95" w:rsidRPr="00F632C1">
        <w:rPr>
          <w:rFonts w:ascii="GHEA Grapalat" w:hAnsi="GHEA Grapalat"/>
          <w:shd w:val="clear" w:color="auto" w:fill="FFFFFF"/>
          <w:lang w:val="hy-AM"/>
        </w:rPr>
        <w:t xml:space="preserve">ԳՖԿ-ն գործում է </w:t>
      </w:r>
      <w:r w:rsidR="00E41372" w:rsidRPr="00F632C1">
        <w:rPr>
          <w:rFonts w:ascii="GHEA Grapalat" w:hAnsi="GHEA Grapalat"/>
          <w:shd w:val="clear" w:color="auto" w:fill="FFFFFF"/>
          <w:lang w:val="hy-AM"/>
        </w:rPr>
        <w:t xml:space="preserve">հետևյալ </w:t>
      </w:r>
      <w:r w:rsidR="00B01E95" w:rsidRPr="00F632C1">
        <w:rPr>
          <w:rFonts w:ascii="GHEA Grapalat" w:hAnsi="GHEA Grapalat"/>
          <w:shd w:val="clear" w:color="auto" w:fill="FFFFFF"/>
          <w:lang w:val="hy-AM"/>
        </w:rPr>
        <w:t>միջազգային համաձայնագրեր</w:t>
      </w:r>
      <w:r w:rsidR="00E41372" w:rsidRPr="00F632C1">
        <w:rPr>
          <w:rFonts w:ascii="GHEA Grapalat" w:hAnsi="GHEA Grapalat"/>
          <w:shd w:val="clear" w:color="auto" w:fill="FFFFFF"/>
          <w:lang w:val="hy-AM"/>
        </w:rPr>
        <w:t>ի</w:t>
      </w:r>
      <w:r w:rsidR="00B01E95" w:rsidRPr="00F632C1">
        <w:rPr>
          <w:rFonts w:ascii="GHEA Grapalat" w:hAnsi="GHEA Grapalat"/>
          <w:shd w:val="clear" w:color="auto" w:fill="FFFFFF"/>
          <w:lang w:val="hy-AM"/>
        </w:rPr>
        <w:t xml:space="preserve"> հիման վրա</w:t>
      </w:r>
      <w:r w:rsidR="0054530C" w:rsidRPr="00F632C1">
        <w:rPr>
          <w:rFonts w:ascii="GHEA Grapalat" w:eastAsia="Microsoft JhengHei" w:hAnsi="GHEA Grapalat" w:cs="Microsoft JhengHei"/>
          <w:shd w:val="clear" w:color="auto" w:fill="FFFFFF"/>
          <w:lang w:val="hy-AM"/>
        </w:rPr>
        <w:t>.</w:t>
      </w:r>
    </w:p>
    <w:p w14:paraId="4E398F06" w14:textId="5ED2D4B6" w:rsidR="00E41372" w:rsidRPr="00F632C1" w:rsidRDefault="00E41372" w:rsidP="009A0CC6">
      <w:pPr>
        <w:pStyle w:val="NormalWeb"/>
        <w:numPr>
          <w:ilvl w:val="0"/>
          <w:numId w:val="19"/>
        </w:numPr>
        <w:spacing w:before="0" w:beforeAutospacing="0" w:after="0" w:afterAutospacing="0"/>
        <w:ind w:left="426" w:firstLine="0"/>
        <w:jc w:val="both"/>
        <w:rPr>
          <w:rFonts w:ascii="GHEA Grapalat" w:hAnsi="GHEA Grapalat"/>
          <w:shd w:val="clear" w:color="auto" w:fill="FFFFFF"/>
          <w:lang w:val="hy-AM"/>
        </w:rPr>
      </w:pPr>
      <w:r w:rsidRPr="00F632C1">
        <w:rPr>
          <w:rFonts w:ascii="GHEA Grapalat" w:hAnsi="GHEA Grapalat"/>
          <w:shd w:val="clear" w:color="auto" w:fill="FFFFFF"/>
          <w:lang w:val="hy-AM"/>
        </w:rPr>
        <w:t xml:space="preserve">Հայաստանի Հանրապետության և </w:t>
      </w:r>
      <w:r w:rsidR="00503AB7" w:rsidRPr="00F632C1">
        <w:rPr>
          <w:rFonts w:ascii="GHEA Grapalat" w:hAnsi="GHEA Grapalat"/>
          <w:shd w:val="clear" w:color="auto" w:fill="FFFFFF"/>
          <w:lang w:val="hy-AM"/>
        </w:rPr>
        <w:t xml:space="preserve">ԳԶՄՀ-ի </w:t>
      </w:r>
      <w:r w:rsidRPr="00F632C1">
        <w:rPr>
          <w:rFonts w:ascii="GHEA Grapalat" w:hAnsi="GHEA Grapalat"/>
          <w:shd w:val="clear" w:color="auto" w:fill="FFFFFF"/>
          <w:lang w:val="hy-AM"/>
        </w:rPr>
        <w:t>միջև</w:t>
      </w:r>
      <w:r w:rsidR="00503AB7" w:rsidRPr="00F632C1">
        <w:rPr>
          <w:rFonts w:ascii="GHEA Grapalat" w:hAnsi="GHEA Grapalat"/>
          <w:shd w:val="clear" w:color="auto" w:fill="FFFFFF"/>
          <w:lang w:val="hy-AM"/>
        </w:rPr>
        <w:t>՝</w:t>
      </w:r>
      <w:r w:rsidRPr="00F632C1">
        <w:rPr>
          <w:rFonts w:ascii="GHEA Grapalat" w:hAnsi="GHEA Grapalat"/>
          <w:shd w:val="clear" w:color="auto" w:fill="FFFFFF"/>
          <w:lang w:val="hy-AM"/>
        </w:rPr>
        <w:t xml:space="preserve"> 2005 թվականի հունվարի 28-ին կնքված</w:t>
      </w:r>
      <w:r w:rsidR="00DA247C" w:rsidRPr="00F632C1">
        <w:rPr>
          <w:rFonts w:ascii="GHEA Grapalat" w:hAnsi="GHEA Grapalat"/>
          <w:shd w:val="clear" w:color="auto" w:fill="FFFFFF"/>
          <w:lang w:val="hy-AM"/>
        </w:rPr>
        <w:t>՝</w:t>
      </w:r>
      <w:r w:rsidRPr="00F632C1">
        <w:rPr>
          <w:rFonts w:ascii="GHEA Grapalat" w:hAnsi="GHEA Grapalat"/>
          <w:shd w:val="clear" w:color="auto" w:fill="FFFFFF"/>
          <w:lang w:val="hy-AM"/>
        </w:rPr>
        <w:t xml:space="preserve"> ԳՏՏԶ -վարկ 653 AM  </w:t>
      </w:r>
    </w:p>
    <w:p w14:paraId="1130ADA1" w14:textId="668D8922" w:rsidR="00E41372" w:rsidRPr="00F632C1" w:rsidRDefault="00E41372" w:rsidP="009A0CC6">
      <w:pPr>
        <w:pStyle w:val="NormalWeb"/>
        <w:numPr>
          <w:ilvl w:val="0"/>
          <w:numId w:val="5"/>
        </w:numPr>
        <w:spacing w:before="0" w:beforeAutospacing="0" w:after="0" w:afterAutospacing="0"/>
        <w:ind w:left="426" w:firstLine="0"/>
        <w:jc w:val="both"/>
        <w:rPr>
          <w:rFonts w:ascii="GHEA Grapalat" w:hAnsi="GHEA Grapalat"/>
          <w:shd w:val="clear" w:color="auto" w:fill="FFFFFF"/>
          <w:lang w:val="hy-AM"/>
        </w:rPr>
      </w:pPr>
      <w:r w:rsidRPr="00F632C1">
        <w:rPr>
          <w:rFonts w:ascii="GHEA Grapalat" w:hAnsi="GHEA Grapalat"/>
          <w:shd w:val="clear" w:color="auto" w:fill="FFFFFF"/>
          <w:lang w:val="hy-AM"/>
        </w:rPr>
        <w:t xml:space="preserve">2013 թվականի նոյեմբերի 29-ին </w:t>
      </w:r>
      <w:bookmarkStart w:id="1" w:name="_Hlk175913946"/>
      <w:r w:rsidRPr="00F632C1">
        <w:rPr>
          <w:rFonts w:ascii="GHEA Grapalat" w:hAnsi="GHEA Grapalat"/>
          <w:shd w:val="clear" w:color="auto" w:fill="FFFFFF"/>
          <w:lang w:val="hy-AM"/>
        </w:rPr>
        <w:t>կնքված</w:t>
      </w:r>
      <w:bookmarkEnd w:id="1"/>
      <w:r w:rsidR="00DA247C" w:rsidRPr="00F632C1">
        <w:rPr>
          <w:rFonts w:ascii="GHEA Grapalat" w:hAnsi="GHEA Grapalat"/>
          <w:shd w:val="clear" w:color="auto" w:fill="FFFFFF"/>
          <w:lang w:val="hy-AM"/>
        </w:rPr>
        <w:t>՝</w:t>
      </w:r>
      <w:r w:rsidRPr="00F632C1">
        <w:rPr>
          <w:rFonts w:ascii="GHEA Grapalat" w:hAnsi="GHEA Grapalat"/>
          <w:shd w:val="clear" w:color="auto" w:fill="FFFFFF"/>
          <w:lang w:val="hy-AM"/>
        </w:rPr>
        <w:t xml:space="preserve"> ԳԿՍ  - Դրամաշնորհ COFIN-DK-817-AM</w:t>
      </w:r>
    </w:p>
    <w:p w14:paraId="1381A1CE" w14:textId="52CEE755" w:rsidR="00E41372" w:rsidRPr="00F632C1" w:rsidRDefault="00E41372" w:rsidP="009A0CC6">
      <w:pPr>
        <w:pStyle w:val="NormalWeb"/>
        <w:numPr>
          <w:ilvl w:val="0"/>
          <w:numId w:val="5"/>
        </w:numPr>
        <w:spacing w:before="0" w:beforeAutospacing="0" w:after="0" w:afterAutospacing="0"/>
        <w:ind w:left="426" w:firstLine="0"/>
        <w:jc w:val="both"/>
        <w:rPr>
          <w:rFonts w:ascii="GHEA Grapalat" w:hAnsi="GHEA Grapalat"/>
          <w:shd w:val="clear" w:color="auto" w:fill="FFFFFF"/>
          <w:lang w:val="hy-AM"/>
        </w:rPr>
      </w:pPr>
      <w:r w:rsidRPr="00F632C1">
        <w:rPr>
          <w:rFonts w:ascii="GHEA Grapalat" w:hAnsi="GHEA Grapalat"/>
          <w:shd w:val="clear" w:color="auto" w:fill="FFFFFF"/>
          <w:lang w:val="hy-AM"/>
        </w:rPr>
        <w:t xml:space="preserve">2014 թվականի նոյեմբերի 12-ին </w:t>
      </w:r>
      <w:r w:rsidR="00503AB7" w:rsidRPr="00F632C1">
        <w:rPr>
          <w:rFonts w:ascii="GHEA Grapalat" w:hAnsi="GHEA Grapalat"/>
          <w:shd w:val="clear" w:color="auto" w:fill="FFFFFF"/>
          <w:lang w:val="hy-AM"/>
        </w:rPr>
        <w:t>կնքված</w:t>
      </w:r>
      <w:r w:rsidR="00DA247C" w:rsidRPr="00F632C1">
        <w:rPr>
          <w:rFonts w:ascii="GHEA Grapalat" w:hAnsi="GHEA Grapalat"/>
          <w:shd w:val="clear" w:color="auto" w:fill="FFFFFF"/>
          <w:lang w:val="hy-AM"/>
        </w:rPr>
        <w:t>՝</w:t>
      </w:r>
      <w:r w:rsidR="00503AB7" w:rsidRPr="00F632C1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F632C1">
        <w:rPr>
          <w:rFonts w:ascii="GHEA Grapalat" w:hAnsi="GHEA Grapalat"/>
          <w:shd w:val="clear" w:color="auto" w:fill="FFFFFF"/>
          <w:lang w:val="hy-AM"/>
        </w:rPr>
        <w:t>ԵԳՖԱԾ - Վարկ 2000000779, Դրամաշնորհ 2000000780</w:t>
      </w:r>
      <w:r w:rsidR="00503AB7" w:rsidRPr="00F632C1">
        <w:rPr>
          <w:rFonts w:ascii="GHEA Grapalat" w:hAnsi="GHEA Grapalat"/>
          <w:shd w:val="clear" w:color="auto" w:fill="FFFFFF"/>
          <w:lang w:val="hy-AM"/>
        </w:rPr>
        <w:t>։</w:t>
      </w:r>
      <w:r w:rsidRPr="00F632C1">
        <w:rPr>
          <w:rFonts w:ascii="GHEA Grapalat" w:hAnsi="GHEA Grapalat"/>
          <w:shd w:val="clear" w:color="auto" w:fill="FFFFFF"/>
          <w:lang w:val="hy-AM"/>
        </w:rPr>
        <w:t xml:space="preserve"> </w:t>
      </w:r>
    </w:p>
    <w:p w14:paraId="16DA7E92" w14:textId="74B9D2E5" w:rsidR="00132116" w:rsidRPr="00F632C1" w:rsidRDefault="00503AB7" w:rsidP="009A0CC6">
      <w:pPr>
        <w:spacing w:after="0"/>
        <w:ind w:firstLine="360"/>
        <w:jc w:val="both"/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</w:pPr>
      <w:r w:rsidRPr="00F632C1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 Ն</w:t>
      </w:r>
      <w:r w:rsidR="000D1023" w:rsidRPr="00F632C1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շված միջազգային համաձայնագրեր</w:t>
      </w:r>
      <w:r w:rsidR="00BF7113" w:rsidRPr="00F632C1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ով </w:t>
      </w:r>
      <w:r w:rsidR="000D1023" w:rsidRPr="00F632C1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կարգավորվում </w:t>
      </w:r>
      <w:r w:rsidR="00313638" w:rsidRPr="00F632C1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են</w:t>
      </w:r>
      <w:r w:rsidR="000D1023" w:rsidRPr="00F632C1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 </w:t>
      </w:r>
      <w:r w:rsidR="00B01E95" w:rsidRPr="00F632C1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ԳՖԿ-ի կանոնադրությունը և </w:t>
      </w:r>
      <w:r w:rsidR="00E50373" w:rsidRPr="00F632C1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վերաֆինանսավորման </w:t>
      </w:r>
      <w:r w:rsidR="00B01E95" w:rsidRPr="00F632C1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գործառույթները</w:t>
      </w:r>
      <w:r w:rsidR="000D1023" w:rsidRPr="00F632C1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։</w:t>
      </w:r>
    </w:p>
    <w:p w14:paraId="69662A56" w14:textId="7B77DDEF" w:rsidR="0048041B" w:rsidRPr="00F632C1" w:rsidRDefault="00132116" w:rsidP="009A0CC6">
      <w:pPr>
        <w:spacing w:after="0"/>
        <w:ind w:firstLine="360"/>
        <w:jc w:val="both"/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</w:pPr>
      <w:r w:rsidRPr="00F632C1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Համաձայն այդ կարգավորումների ԳԶՄՀ-ի ֆոնդերը պետք է շրջանառվեն ԳՖԿ-ի կողմից նույն մեխանիզմներով, ինչպես ամրագրված է համաձայնագրերո</w:t>
      </w:r>
      <w:r w:rsidR="00313638" w:rsidRPr="00F632C1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ւ</w:t>
      </w:r>
      <w:r w:rsidRPr="00F632C1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մ,</w:t>
      </w:r>
      <w:r w:rsidR="000D1023" w:rsidRPr="00F632C1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 </w:t>
      </w:r>
      <w:r w:rsidR="00B01E95" w:rsidRPr="00F632C1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մինչև 2044թ</w:t>
      </w:r>
      <w:r w:rsidR="007D70BD" w:rsidRPr="00F632C1">
        <w:rPr>
          <w:rFonts w:ascii="GHEA Grapalat" w:eastAsia="MS Mincho" w:hAnsi="GHEA Grapalat" w:cs="MS Mincho"/>
          <w:sz w:val="24"/>
          <w:szCs w:val="24"/>
          <w:shd w:val="clear" w:color="auto" w:fill="FFFFFF"/>
          <w:lang w:val="hy-AM"/>
        </w:rPr>
        <w:t>.</w:t>
      </w:r>
      <w:r w:rsidR="00B01E95" w:rsidRPr="00F632C1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,</w:t>
      </w:r>
      <w:r w:rsidR="000D1023" w:rsidRPr="00F632C1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 կամ</w:t>
      </w:r>
      <w:r w:rsidR="00313638" w:rsidRPr="00F632C1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՝</w:t>
      </w:r>
      <w:r w:rsidR="000D1023" w:rsidRPr="00F632C1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 մինչև պետական պարտքի ամբողջական մարումը, </w:t>
      </w:r>
      <w:r w:rsidR="003C560E" w:rsidRPr="00F632C1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 </w:t>
      </w:r>
      <w:r w:rsidR="000D1023" w:rsidRPr="00F632C1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հետևաբար ՀՀ կառավարության որոշմամբ հնարավոր չէ լուծարել ԳՖԿ-ն։</w:t>
      </w:r>
    </w:p>
    <w:p w14:paraId="33C2CF6E" w14:textId="58F1DE2D" w:rsidR="0048041B" w:rsidRPr="00F632C1" w:rsidRDefault="000D1023" w:rsidP="009A0CC6">
      <w:pPr>
        <w:spacing w:after="0"/>
        <w:ind w:firstLine="360"/>
        <w:jc w:val="both"/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</w:pPr>
      <w:r w:rsidRPr="00F632C1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Մ</w:t>
      </w:r>
      <w:r w:rsidR="00BF7113" w:rsidRPr="00F632C1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ի</w:t>
      </w:r>
      <w:r w:rsidRPr="00F632C1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ջազգային համաձայնագրերի կարգավորումների </w:t>
      </w:r>
      <w:r w:rsidR="003C560E" w:rsidRPr="00F632C1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շրջանակում </w:t>
      </w:r>
      <w:r w:rsidR="000B30F8" w:rsidRPr="00F632C1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հնարավոր կլին</w:t>
      </w:r>
      <w:r w:rsidR="003C560E" w:rsidRPr="00F632C1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եր</w:t>
      </w:r>
      <w:r w:rsidR="000B30F8" w:rsidRPr="00F632C1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 </w:t>
      </w:r>
      <w:r w:rsidR="003C560E" w:rsidRPr="00F632C1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ԳՖԿ-ն </w:t>
      </w:r>
      <w:r w:rsidR="000B30F8" w:rsidRPr="00F632C1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լուծարել,</w:t>
      </w:r>
      <w:r w:rsidRPr="00F632C1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 եթե պետական պարտք</w:t>
      </w:r>
      <w:r w:rsidR="00313638" w:rsidRPr="00F632C1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ն</w:t>
      </w:r>
      <w:r w:rsidRPr="00F632C1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 ամբողջությամբ վաղաժամկետ մարվ</w:t>
      </w:r>
      <w:r w:rsidR="00D44181" w:rsidRPr="00F632C1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եր</w:t>
      </w:r>
      <w:r w:rsidR="00313638" w:rsidRPr="00F632C1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 /</w:t>
      </w:r>
      <w:r w:rsidRPr="00F632C1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 </w:t>
      </w:r>
      <w:r w:rsidR="00313638" w:rsidRPr="00F632C1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վերջինս </w:t>
      </w:r>
      <w:r w:rsidR="009320ED" w:rsidRPr="00F632C1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30</w:t>
      </w:r>
      <w:r w:rsidRPr="00F632C1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.</w:t>
      </w:r>
      <w:r w:rsidR="009320ED" w:rsidRPr="00F632C1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11</w:t>
      </w:r>
      <w:r w:rsidRPr="00F632C1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.2024թ. դրությամբ կազմում է շուրջ 2</w:t>
      </w:r>
      <w:r w:rsidR="009320ED" w:rsidRPr="00F632C1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0</w:t>
      </w:r>
      <w:r w:rsidR="007D70BD" w:rsidRPr="00F632C1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,</w:t>
      </w:r>
      <w:r w:rsidR="009320ED" w:rsidRPr="00F632C1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5</w:t>
      </w:r>
      <w:r w:rsidRPr="00F632C1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 միլիոն ԱՄՆ դոլար</w:t>
      </w:r>
      <w:r w:rsidR="00313638" w:rsidRPr="00F632C1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 /</w:t>
      </w:r>
      <w:r w:rsidRPr="00F632C1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։</w:t>
      </w:r>
    </w:p>
    <w:p w14:paraId="0EACFF5F" w14:textId="6C177D7D" w:rsidR="0048041B" w:rsidRPr="00F632C1" w:rsidRDefault="004C7C7D" w:rsidP="009A0CC6">
      <w:pPr>
        <w:spacing w:after="0"/>
        <w:ind w:firstLine="360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F632C1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ԳՖԿ-ն </w:t>
      </w:r>
      <w:r w:rsidRPr="00F632C1">
        <w:rPr>
          <w:rFonts w:ascii="GHEA Grapalat" w:hAnsi="GHEA Grapalat"/>
          <w:sz w:val="24"/>
          <w:szCs w:val="24"/>
          <w:shd w:val="clear" w:color="auto" w:fill="FFFFFF"/>
          <w:lang w:val="hy-AM"/>
        </w:rPr>
        <w:t>ԳԿՍ - Դրամաշնորհ COFIN-DK-817-AM</w:t>
      </w:r>
      <w:r w:rsidR="000D6EEA" w:rsidRPr="00F632C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միջազգային  համաձայնագրով</w:t>
      </w:r>
      <w:r w:rsidR="009E7F07" w:rsidRPr="00F632C1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 </w:t>
      </w:r>
      <w:r w:rsidR="009E7F07" w:rsidRPr="00F632C1">
        <w:rPr>
          <w:rFonts w:ascii="GHEA Grapalat" w:hAnsi="GHEA Grapalat"/>
          <w:sz w:val="24"/>
          <w:szCs w:val="24"/>
          <w:shd w:val="clear" w:color="auto" w:fill="FFFFFF"/>
          <w:lang w:val="hy-AM"/>
        </w:rPr>
        <w:t>իրականացնում է</w:t>
      </w:r>
      <w:r w:rsidR="000D6EEA" w:rsidRPr="00F632C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շուրջ 4 միլիոն ԱՄՆ դոլարի դրամաշնորհային միջոցների շրջանառություն, որի իրակա</w:t>
      </w:r>
      <w:r w:rsidR="00313638" w:rsidRPr="00F632C1">
        <w:rPr>
          <w:rFonts w:ascii="GHEA Grapalat" w:hAnsi="GHEA Grapalat"/>
          <w:sz w:val="24"/>
          <w:szCs w:val="24"/>
          <w:shd w:val="clear" w:color="auto" w:fill="FFFFFF"/>
          <w:lang w:val="hy-AM"/>
        </w:rPr>
        <w:t>նա</w:t>
      </w:r>
      <w:r w:rsidR="000D6EEA" w:rsidRPr="00F632C1">
        <w:rPr>
          <w:rFonts w:ascii="GHEA Grapalat" w:hAnsi="GHEA Grapalat"/>
          <w:sz w:val="24"/>
          <w:szCs w:val="24"/>
          <w:shd w:val="clear" w:color="auto" w:fill="FFFFFF"/>
          <w:lang w:val="hy-AM"/>
        </w:rPr>
        <w:t>ցման ժամկետը նույն այդ համաձայնագրով</w:t>
      </w:r>
      <w:r w:rsidR="00BF7113" w:rsidRPr="00F632C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սահմանված է</w:t>
      </w:r>
      <w:r w:rsidR="000D6EEA" w:rsidRPr="00F632C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մինչև 2027թ., հետևաբար</w:t>
      </w:r>
      <w:r w:rsidR="00DA247C" w:rsidRPr="00F632C1">
        <w:rPr>
          <w:rFonts w:ascii="GHEA Grapalat" w:hAnsi="GHEA Grapalat"/>
          <w:sz w:val="24"/>
          <w:szCs w:val="24"/>
          <w:shd w:val="clear" w:color="auto" w:fill="FFFFFF"/>
          <w:lang w:val="hy-AM"/>
        </w:rPr>
        <w:t>,</w:t>
      </w:r>
      <w:r w:rsidR="000D6EEA" w:rsidRPr="00F632C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համաձայնագրի վաղաժամկետ դադարման դեպքում, այդ գումարները նույնպես </w:t>
      </w:r>
      <w:r w:rsidR="00D44181" w:rsidRPr="00F632C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վերադարձման </w:t>
      </w:r>
      <w:r w:rsidR="003C560E" w:rsidRPr="00F632C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ենթակա </w:t>
      </w:r>
      <w:r w:rsidR="00D44181" w:rsidRPr="00F632C1">
        <w:rPr>
          <w:rFonts w:ascii="GHEA Grapalat" w:hAnsi="GHEA Grapalat"/>
          <w:sz w:val="24"/>
          <w:szCs w:val="24"/>
          <w:shd w:val="clear" w:color="auto" w:fill="FFFFFF"/>
          <w:lang w:val="hy-AM"/>
        </w:rPr>
        <w:t>կլինեն</w:t>
      </w:r>
      <w:r w:rsidR="000D6EEA" w:rsidRPr="00F632C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։ </w:t>
      </w:r>
      <w:r w:rsidR="003C560E" w:rsidRPr="00F632C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</w:p>
    <w:p w14:paraId="204C364C" w14:textId="2D242E61" w:rsidR="00BD7110" w:rsidRPr="00F632C1" w:rsidRDefault="00BD7110" w:rsidP="00BD7110">
      <w:pPr>
        <w:spacing w:before="100" w:beforeAutospacing="1" w:after="100" w:afterAutospacing="1"/>
        <w:jc w:val="both"/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</w:pPr>
      <w:r w:rsidRPr="00F632C1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ԳՖԿ-ի գործունեության ազդեցությունը տնտեսության վրա</w:t>
      </w:r>
    </w:p>
    <w:p w14:paraId="0829DF69" w14:textId="4DB66511" w:rsidR="003C560E" w:rsidRPr="00F632C1" w:rsidRDefault="003C560E" w:rsidP="003C560E">
      <w:pPr>
        <w:jc w:val="both"/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val="hy-AM"/>
        </w:rPr>
      </w:pPr>
      <w:r w:rsidRPr="00F632C1"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val="hy-AM"/>
        </w:rPr>
        <w:t>ԳՖԿ-ի շահառուների մասով</w:t>
      </w:r>
    </w:p>
    <w:p w14:paraId="34B322A5" w14:textId="3DF87476" w:rsidR="00F74B3E" w:rsidRPr="00F632C1" w:rsidRDefault="00F74B3E" w:rsidP="00F74B3E">
      <w:pPr>
        <w:pStyle w:val="ListParagraph"/>
        <w:numPr>
          <w:ilvl w:val="0"/>
          <w:numId w:val="6"/>
        </w:numPr>
        <w:jc w:val="both"/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</w:pPr>
      <w:r w:rsidRPr="00F632C1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lastRenderedPageBreak/>
        <w:t>2006-2023թթ.</w:t>
      </w:r>
      <w:r w:rsidR="00313638" w:rsidRPr="00F632C1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-ի</w:t>
      </w:r>
      <w:r w:rsidRPr="00F632C1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 ընթացքում </w:t>
      </w:r>
      <w:r w:rsidR="000B30F8" w:rsidRPr="00F632C1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ԳՖԿ-</w:t>
      </w:r>
      <w:r w:rsidRPr="00F632C1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ն վերաֆինանսավորել է ՀՀ դրամով </w:t>
      </w:r>
      <w:r w:rsidR="00313638" w:rsidRPr="00F632C1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շուրջ</w:t>
      </w:r>
      <w:r w:rsidRPr="00F632C1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 70 միլիարդի </w:t>
      </w:r>
      <w:r w:rsidR="003C560E" w:rsidRPr="00F632C1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գյուղատնտեսական </w:t>
      </w:r>
      <w:r w:rsidRPr="00F632C1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վարկային պորտֆել</w:t>
      </w:r>
    </w:p>
    <w:p w14:paraId="1AB809CC" w14:textId="2318DFAF" w:rsidR="00F74B3E" w:rsidRPr="00F632C1" w:rsidRDefault="00F74B3E" w:rsidP="00F74B3E">
      <w:pPr>
        <w:pStyle w:val="ListParagraph"/>
        <w:numPr>
          <w:ilvl w:val="0"/>
          <w:numId w:val="6"/>
        </w:numPr>
        <w:jc w:val="both"/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</w:pPr>
      <w:r w:rsidRPr="00F632C1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ԳՖԿ-ի գ</w:t>
      </w:r>
      <w:r w:rsidR="000B30F8" w:rsidRPr="00F632C1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ործառույթներից առավել շահում են փոքր և միջին գյուղատնտեսները</w:t>
      </w:r>
      <w:r w:rsidRPr="00F632C1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՝ ԳՖԿ-ի միջին վարկի մեծությունը կազմում է շուրջ 3 միլիոն ՀՀ դրամ</w:t>
      </w:r>
    </w:p>
    <w:p w14:paraId="2DA3A2B6" w14:textId="692D9ACB" w:rsidR="0048041B" w:rsidRPr="00F632C1" w:rsidRDefault="00F74B3E" w:rsidP="002577B9">
      <w:pPr>
        <w:pStyle w:val="ListParagraph"/>
        <w:numPr>
          <w:ilvl w:val="0"/>
          <w:numId w:val="6"/>
        </w:numPr>
        <w:jc w:val="both"/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</w:pPr>
      <w:r w:rsidRPr="00F632C1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Գյուղ</w:t>
      </w:r>
      <w:r w:rsidR="00DA247C" w:rsidRPr="00F632C1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ացիակա</w:t>
      </w:r>
      <w:r w:rsidRPr="00F632C1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ն</w:t>
      </w:r>
      <w:r w:rsidR="00DA247C" w:rsidRPr="00F632C1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 տնտեսավարողները </w:t>
      </w:r>
      <w:r w:rsidRPr="00F632C1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կա</w:t>
      </w:r>
      <w:r w:rsidR="00DD61EC" w:rsidRPr="00F632C1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ր</w:t>
      </w:r>
      <w:r w:rsidRPr="00F632C1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ողանում են երկարաժամկետ վարկեր ստանալ՝ միջինը 7 տարի ժամկետով</w:t>
      </w:r>
    </w:p>
    <w:p w14:paraId="30006568" w14:textId="77777777" w:rsidR="00670DF0" w:rsidRPr="00F632C1" w:rsidRDefault="00DA247C" w:rsidP="000D6EEA">
      <w:pPr>
        <w:pStyle w:val="ListParagraph"/>
        <w:numPr>
          <w:ilvl w:val="0"/>
          <w:numId w:val="6"/>
        </w:numPr>
        <w:jc w:val="both"/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</w:pPr>
      <w:r w:rsidRPr="00F632C1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Գյուղացիական տնտեսավարողները </w:t>
      </w:r>
      <w:r w:rsidR="00F74B3E" w:rsidRPr="00F632C1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կարողանում են </w:t>
      </w:r>
      <w:r w:rsidR="003C560E" w:rsidRPr="00F632C1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նաև </w:t>
      </w:r>
      <w:r w:rsidR="00F74B3E" w:rsidRPr="00F632C1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շուկայականից մի</w:t>
      </w:r>
      <w:r w:rsidR="00BF7113" w:rsidRPr="00F632C1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 </w:t>
      </w:r>
      <w:r w:rsidR="00F74B3E" w:rsidRPr="00F632C1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քանի տոկոսային կետով ցածր </w:t>
      </w:r>
      <w:r w:rsidR="004C7C7D" w:rsidRPr="00F632C1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տոկոսադրույքով </w:t>
      </w:r>
      <w:r w:rsidR="00F74B3E" w:rsidRPr="00F632C1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վարկեր ստանա</w:t>
      </w:r>
      <w:r w:rsidR="009916A0" w:rsidRPr="00F632C1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լ։</w:t>
      </w:r>
    </w:p>
    <w:p w14:paraId="21599F40" w14:textId="77777777" w:rsidR="00670DF0" w:rsidRPr="00F632C1" w:rsidRDefault="00670DF0" w:rsidP="00670DF0">
      <w:pPr>
        <w:pStyle w:val="ListParagraph"/>
        <w:ind w:left="0"/>
        <w:jc w:val="both"/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val="hy-AM"/>
        </w:rPr>
      </w:pPr>
    </w:p>
    <w:p w14:paraId="462C9FD5" w14:textId="5492DDF3" w:rsidR="002B0F5A" w:rsidRPr="00F632C1" w:rsidRDefault="000D6EEA" w:rsidP="00670DF0">
      <w:pPr>
        <w:pStyle w:val="ListParagraph"/>
        <w:ind w:left="0"/>
        <w:jc w:val="both"/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</w:pPr>
      <w:r w:rsidRPr="00F632C1"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val="hy-AM"/>
        </w:rPr>
        <w:t xml:space="preserve">ԳՖԿ-ի դրամական հոսքերի կառավարման </w:t>
      </w:r>
      <w:r w:rsidR="00132116" w:rsidRPr="00F632C1"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val="hy-AM"/>
        </w:rPr>
        <w:t>մասով</w:t>
      </w:r>
    </w:p>
    <w:p w14:paraId="3E5F8606" w14:textId="5C7C06B7" w:rsidR="0048041B" w:rsidRPr="00F632C1" w:rsidRDefault="00B35AA1" w:rsidP="007D4ACE">
      <w:pPr>
        <w:pStyle w:val="NormalWeb"/>
        <w:numPr>
          <w:ilvl w:val="0"/>
          <w:numId w:val="8"/>
        </w:numPr>
        <w:spacing w:before="0" w:beforeAutospacing="0" w:after="0" w:afterAutospacing="0"/>
        <w:jc w:val="both"/>
        <w:rPr>
          <w:rFonts w:ascii="GHEA Grapalat" w:hAnsi="GHEA Grapalat"/>
          <w:shd w:val="clear" w:color="auto" w:fill="FFFFFF"/>
          <w:lang w:val="hy-AM"/>
        </w:rPr>
      </w:pPr>
      <w:r w:rsidRPr="00F632C1">
        <w:rPr>
          <w:rFonts w:ascii="GHEA Grapalat" w:hAnsi="GHEA Grapalat"/>
          <w:shd w:val="clear" w:color="auto" w:fill="FFFFFF"/>
          <w:lang w:val="hy-AM"/>
        </w:rPr>
        <w:t>3</w:t>
      </w:r>
      <w:r w:rsidR="009320ED" w:rsidRPr="00F632C1">
        <w:rPr>
          <w:rFonts w:ascii="GHEA Grapalat" w:hAnsi="GHEA Grapalat"/>
          <w:shd w:val="clear" w:color="auto" w:fill="FFFFFF"/>
          <w:lang w:val="hy-AM"/>
        </w:rPr>
        <w:t>0</w:t>
      </w:r>
      <w:r w:rsidRPr="00F632C1">
        <w:rPr>
          <w:rFonts w:ascii="GHEA Grapalat" w:hAnsi="GHEA Grapalat"/>
          <w:shd w:val="clear" w:color="auto" w:fill="FFFFFF"/>
          <w:lang w:val="hy-AM"/>
        </w:rPr>
        <w:t>.</w:t>
      </w:r>
      <w:r w:rsidR="00197B99" w:rsidRPr="00F632C1">
        <w:rPr>
          <w:rFonts w:ascii="GHEA Grapalat" w:hAnsi="GHEA Grapalat"/>
          <w:shd w:val="clear" w:color="auto" w:fill="FFFFFF"/>
          <w:lang w:val="hy-AM"/>
        </w:rPr>
        <w:t>1</w:t>
      </w:r>
      <w:r w:rsidR="009320ED" w:rsidRPr="00F632C1">
        <w:rPr>
          <w:rFonts w:ascii="GHEA Grapalat" w:hAnsi="GHEA Grapalat"/>
          <w:shd w:val="clear" w:color="auto" w:fill="FFFFFF"/>
          <w:lang w:val="hy-AM"/>
        </w:rPr>
        <w:t>1</w:t>
      </w:r>
      <w:r w:rsidRPr="00F632C1">
        <w:rPr>
          <w:rFonts w:ascii="GHEA Grapalat" w:hAnsi="GHEA Grapalat"/>
          <w:shd w:val="clear" w:color="auto" w:fill="FFFFFF"/>
          <w:lang w:val="hy-AM"/>
        </w:rPr>
        <w:t>.2024թ. դրությամբ ԳՖԿ-ի վարկային պորտֆելը կազմում է շուրջ 12,5 մ</w:t>
      </w:r>
      <w:r w:rsidR="003C560E" w:rsidRPr="00F632C1">
        <w:rPr>
          <w:rFonts w:ascii="GHEA Grapalat" w:hAnsi="GHEA Grapalat"/>
          <w:shd w:val="clear" w:color="auto" w:fill="FFFFFF"/>
          <w:lang w:val="hy-AM"/>
        </w:rPr>
        <w:t>իլիարդ</w:t>
      </w:r>
      <w:r w:rsidRPr="00F632C1">
        <w:rPr>
          <w:rFonts w:ascii="GHEA Grapalat" w:hAnsi="GHEA Grapalat"/>
          <w:shd w:val="clear" w:color="auto" w:fill="FFFFFF"/>
          <w:lang w:val="hy-AM"/>
        </w:rPr>
        <w:t xml:space="preserve"> ՀՀ դրամ, որից ԳԶՄՀ-ի ֆոնդերով ձևավորված պորտֆելը կազմում է </w:t>
      </w:r>
      <w:r w:rsidR="0048041B" w:rsidRPr="00F632C1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F632C1">
        <w:rPr>
          <w:rFonts w:ascii="GHEA Grapalat" w:hAnsi="GHEA Grapalat"/>
          <w:shd w:val="clear" w:color="auto" w:fill="FFFFFF"/>
          <w:lang w:val="hy-AM"/>
        </w:rPr>
        <w:t>9</w:t>
      </w:r>
      <w:r w:rsidR="009E7F07" w:rsidRPr="00F632C1">
        <w:rPr>
          <w:rFonts w:ascii="GHEA Grapalat" w:hAnsi="GHEA Grapalat"/>
          <w:shd w:val="clear" w:color="auto" w:fill="FFFFFF"/>
          <w:lang w:val="hy-AM"/>
        </w:rPr>
        <w:t>,</w:t>
      </w:r>
      <w:r w:rsidRPr="00F632C1">
        <w:rPr>
          <w:rFonts w:ascii="GHEA Grapalat" w:hAnsi="GHEA Grapalat"/>
          <w:shd w:val="clear" w:color="auto" w:fill="FFFFFF"/>
          <w:lang w:val="hy-AM"/>
        </w:rPr>
        <w:t>4</w:t>
      </w:r>
      <w:r w:rsidR="003C560E" w:rsidRPr="00F632C1">
        <w:rPr>
          <w:rFonts w:ascii="GHEA Grapalat" w:hAnsi="GHEA Grapalat"/>
          <w:shd w:val="clear" w:color="auto" w:fill="FFFFFF"/>
          <w:lang w:val="hy-AM"/>
        </w:rPr>
        <w:t xml:space="preserve"> միլիարդ</w:t>
      </w:r>
      <w:r w:rsidRPr="00F632C1">
        <w:rPr>
          <w:rFonts w:ascii="GHEA Grapalat" w:hAnsi="GHEA Grapalat"/>
          <w:shd w:val="clear" w:color="auto" w:fill="FFFFFF"/>
          <w:lang w:val="hy-AM"/>
        </w:rPr>
        <w:t xml:space="preserve"> ՀՀ դրամ, իսկ ԱՄՆ կառավարության կողմից տրամադրված ֆոնդերով՝ 3</w:t>
      </w:r>
      <w:r w:rsidR="009E7F07" w:rsidRPr="00F632C1">
        <w:rPr>
          <w:rFonts w:ascii="GHEA Grapalat" w:hAnsi="GHEA Grapalat"/>
          <w:shd w:val="clear" w:color="auto" w:fill="FFFFFF"/>
          <w:lang w:val="hy-AM"/>
        </w:rPr>
        <w:t>,</w:t>
      </w:r>
      <w:r w:rsidRPr="00F632C1">
        <w:rPr>
          <w:rFonts w:ascii="GHEA Grapalat" w:hAnsi="GHEA Grapalat"/>
          <w:shd w:val="clear" w:color="auto" w:fill="FFFFFF"/>
          <w:lang w:val="hy-AM"/>
        </w:rPr>
        <w:t xml:space="preserve">1 </w:t>
      </w:r>
      <w:r w:rsidR="003C560E" w:rsidRPr="00F632C1">
        <w:rPr>
          <w:rFonts w:ascii="GHEA Grapalat" w:hAnsi="GHEA Grapalat"/>
          <w:shd w:val="clear" w:color="auto" w:fill="FFFFFF"/>
          <w:lang w:val="hy-AM"/>
        </w:rPr>
        <w:t xml:space="preserve">միլիարդ </w:t>
      </w:r>
      <w:r w:rsidRPr="00F632C1">
        <w:rPr>
          <w:rFonts w:ascii="GHEA Grapalat" w:hAnsi="GHEA Grapalat"/>
          <w:shd w:val="clear" w:color="auto" w:fill="FFFFFF"/>
          <w:lang w:val="hy-AM"/>
        </w:rPr>
        <w:t xml:space="preserve">ՀՀ դրամ, որը տեղաբաշխված է երկարաժամկետ վարկերի տեսքով։ Վարկառուների </w:t>
      </w:r>
      <w:r w:rsidR="0000123C" w:rsidRPr="00F632C1">
        <w:rPr>
          <w:rFonts w:ascii="GHEA Grapalat" w:hAnsi="GHEA Grapalat"/>
          <w:shd w:val="clear" w:color="auto" w:fill="FFFFFF"/>
          <w:lang w:val="hy-AM"/>
        </w:rPr>
        <w:t>թիվ</w:t>
      </w:r>
      <w:r w:rsidRPr="00F632C1">
        <w:rPr>
          <w:rFonts w:ascii="GHEA Grapalat" w:hAnsi="GHEA Grapalat"/>
          <w:shd w:val="clear" w:color="auto" w:fill="FFFFFF"/>
          <w:lang w:val="hy-AM"/>
        </w:rPr>
        <w:t>ը կազմում է 3</w:t>
      </w:r>
      <w:r w:rsidR="00781751" w:rsidRPr="00F632C1">
        <w:rPr>
          <w:rFonts w:ascii="GHEA Grapalat" w:hAnsi="GHEA Grapalat"/>
          <w:shd w:val="clear" w:color="auto" w:fill="FFFFFF"/>
          <w:lang w:val="hy-AM"/>
        </w:rPr>
        <w:t>,</w:t>
      </w:r>
      <w:r w:rsidRPr="00F632C1">
        <w:rPr>
          <w:rFonts w:ascii="GHEA Grapalat" w:hAnsi="GHEA Grapalat"/>
          <w:shd w:val="clear" w:color="auto" w:fill="FFFFFF"/>
          <w:lang w:val="hy-AM"/>
        </w:rPr>
        <w:t>8</w:t>
      </w:r>
      <w:r w:rsidR="009320ED" w:rsidRPr="00F632C1">
        <w:rPr>
          <w:rFonts w:ascii="GHEA Grapalat" w:hAnsi="GHEA Grapalat"/>
          <w:shd w:val="clear" w:color="auto" w:fill="FFFFFF"/>
          <w:lang w:val="hy-AM"/>
        </w:rPr>
        <w:t xml:space="preserve"> հազար</w:t>
      </w:r>
      <w:r w:rsidR="000D3C81" w:rsidRPr="00F632C1">
        <w:rPr>
          <w:rFonts w:ascii="GHEA Grapalat" w:hAnsi="GHEA Grapalat"/>
          <w:shd w:val="clear" w:color="auto" w:fill="FFFFFF"/>
          <w:lang w:val="hy-AM"/>
        </w:rPr>
        <w:t xml:space="preserve">: </w:t>
      </w:r>
    </w:p>
    <w:p w14:paraId="3A2F320F" w14:textId="55737EF4" w:rsidR="00DF6A49" w:rsidRPr="00F632C1" w:rsidRDefault="002B0F5A" w:rsidP="004A0081">
      <w:pPr>
        <w:pStyle w:val="ListParagraph"/>
        <w:numPr>
          <w:ilvl w:val="0"/>
          <w:numId w:val="8"/>
        </w:numPr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F632C1">
        <w:rPr>
          <w:rFonts w:ascii="GHEA Grapalat" w:eastAsia="Times New Roman" w:hAnsi="GHEA Grapalat" w:cs="Sylfaen"/>
          <w:sz w:val="24"/>
          <w:szCs w:val="24"/>
          <w:lang w:val="hy-AM"/>
        </w:rPr>
        <w:t>ԳՖԿ-</w:t>
      </w:r>
      <w:r w:rsidR="00DF6A49" w:rsidRPr="00F632C1">
        <w:rPr>
          <w:rFonts w:ascii="GHEA Grapalat" w:eastAsia="Times New Roman" w:hAnsi="GHEA Grapalat" w:cs="Sylfaen"/>
          <w:sz w:val="24"/>
          <w:szCs w:val="24"/>
          <w:lang w:val="hy-AM"/>
        </w:rPr>
        <w:t>ն ինքնաֆինանսավորվող կառույց է</w:t>
      </w:r>
      <w:r w:rsidR="00DA247C" w:rsidRPr="00F632C1">
        <w:rPr>
          <w:rFonts w:ascii="GHEA Grapalat" w:eastAsia="Times New Roman" w:hAnsi="GHEA Grapalat" w:cs="Sylfaen"/>
          <w:sz w:val="24"/>
          <w:szCs w:val="24"/>
          <w:lang w:val="hy-AM"/>
        </w:rPr>
        <w:t xml:space="preserve"> և կառույցի</w:t>
      </w:r>
      <w:r w:rsidR="00DF6A49" w:rsidRPr="00F632C1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պահպանման ծախսերը ծածկում է իր կողմից ստեղծված եկամուտների </w:t>
      </w:r>
      <w:r w:rsidR="00263EEA" w:rsidRPr="00F632C1">
        <w:rPr>
          <w:rFonts w:ascii="GHEA Grapalat" w:eastAsia="Times New Roman" w:hAnsi="GHEA Grapalat" w:cs="Sylfaen"/>
          <w:sz w:val="24"/>
          <w:szCs w:val="24"/>
          <w:lang w:val="hy-AM"/>
        </w:rPr>
        <w:t>հաշվին</w:t>
      </w:r>
      <w:r w:rsidR="007D5D00" w:rsidRPr="00F632C1">
        <w:rPr>
          <w:rFonts w:ascii="GHEA Grapalat" w:eastAsia="Times New Roman" w:hAnsi="GHEA Grapalat" w:cs="Sylfaen"/>
          <w:sz w:val="24"/>
          <w:szCs w:val="24"/>
          <w:lang w:val="hy-AM"/>
        </w:rPr>
        <w:t>։</w:t>
      </w:r>
    </w:p>
    <w:p w14:paraId="47C928F1" w14:textId="3E47B634" w:rsidR="00DF6A49" w:rsidRPr="00F632C1" w:rsidRDefault="00DF6A49" w:rsidP="00690BE1">
      <w:pPr>
        <w:pStyle w:val="ListParagraph"/>
        <w:numPr>
          <w:ilvl w:val="0"/>
          <w:numId w:val="8"/>
        </w:numPr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F632C1">
        <w:rPr>
          <w:rFonts w:ascii="GHEA Grapalat" w:eastAsia="Times New Roman" w:hAnsi="GHEA Grapalat" w:cs="Sylfaen"/>
          <w:sz w:val="24"/>
          <w:szCs w:val="24"/>
          <w:lang w:val="hy-AM"/>
        </w:rPr>
        <w:t>ԳՖԿ-ն նաև շահույթ գենե</w:t>
      </w:r>
      <w:r w:rsidR="00132116" w:rsidRPr="00F632C1">
        <w:rPr>
          <w:rFonts w:ascii="GHEA Grapalat" w:eastAsia="Times New Roman" w:hAnsi="GHEA Grapalat" w:cs="Sylfaen"/>
          <w:sz w:val="24"/>
          <w:szCs w:val="24"/>
          <w:lang w:val="hy-AM"/>
        </w:rPr>
        <w:t>ր</w:t>
      </w:r>
      <w:r w:rsidRPr="00F632C1">
        <w:rPr>
          <w:rFonts w:ascii="GHEA Grapalat" w:eastAsia="Times New Roman" w:hAnsi="GHEA Grapalat" w:cs="Sylfaen"/>
          <w:sz w:val="24"/>
          <w:szCs w:val="24"/>
          <w:lang w:val="hy-AM"/>
        </w:rPr>
        <w:t xml:space="preserve">ացնող կառույց է </w:t>
      </w:r>
      <w:r w:rsidR="002B0F5A" w:rsidRPr="00F632C1">
        <w:rPr>
          <w:rFonts w:ascii="GHEA Grapalat" w:eastAsia="Times New Roman" w:hAnsi="GHEA Grapalat" w:cs="Sylfaen"/>
          <w:sz w:val="24"/>
          <w:szCs w:val="24"/>
          <w:lang w:val="hy-AM"/>
        </w:rPr>
        <w:t>և</w:t>
      </w:r>
      <w:r w:rsidR="00DA247C" w:rsidRPr="00F632C1">
        <w:rPr>
          <w:rFonts w:ascii="GHEA Grapalat" w:eastAsia="Times New Roman" w:hAnsi="GHEA Grapalat" w:cs="Sylfaen"/>
          <w:sz w:val="24"/>
          <w:szCs w:val="24"/>
          <w:lang w:val="hy-AM"/>
        </w:rPr>
        <w:t>,</w:t>
      </w:r>
      <w:r w:rsidR="002B0F5A" w:rsidRPr="00F632C1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միջազգային աուդիտի հաշվետվության համաձայն</w:t>
      </w:r>
      <w:r w:rsidR="00DA247C" w:rsidRPr="00F632C1">
        <w:rPr>
          <w:rFonts w:ascii="GHEA Grapalat" w:eastAsia="Times New Roman" w:hAnsi="GHEA Grapalat" w:cs="Sylfaen"/>
          <w:sz w:val="24"/>
          <w:szCs w:val="24"/>
          <w:lang w:val="hy-AM"/>
        </w:rPr>
        <w:t>,</w:t>
      </w:r>
      <w:r w:rsidR="002B0F5A" w:rsidRPr="00F632C1">
        <w:rPr>
          <w:rFonts w:ascii="GHEA Grapalat" w:eastAsia="Times New Roman" w:hAnsi="GHEA Grapalat" w:cs="Sylfaen"/>
          <w:sz w:val="24"/>
          <w:szCs w:val="24"/>
          <w:lang w:val="hy-AM"/>
        </w:rPr>
        <w:t xml:space="preserve"> 31.12.2023թ.</w:t>
      </w:r>
      <w:r w:rsidR="00DA247C" w:rsidRPr="00F632C1">
        <w:rPr>
          <w:rFonts w:ascii="GHEA Grapalat" w:eastAsia="Times New Roman" w:hAnsi="GHEA Grapalat" w:cs="Sylfaen"/>
          <w:sz w:val="24"/>
          <w:szCs w:val="24"/>
          <w:lang w:val="hy-AM"/>
        </w:rPr>
        <w:t>-ի</w:t>
      </w:r>
      <w:r w:rsidR="002B0F5A" w:rsidRPr="00F632C1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դրությամբ ԳՖԿ-ի զուտ շահույթը կազմում է շուրջ 4 միլիարդ ՀՀ դրամ,</w:t>
      </w:r>
      <w:r w:rsidRPr="00F632C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իսկ </w:t>
      </w:r>
      <w:r w:rsidR="000561C6" w:rsidRPr="00F632C1">
        <w:rPr>
          <w:rFonts w:ascii="GHEA Grapalat" w:hAnsi="GHEA Grapalat"/>
          <w:sz w:val="24"/>
          <w:szCs w:val="24"/>
          <w:shd w:val="clear" w:color="auto" w:fill="FFFFFF"/>
          <w:lang w:val="hy-AM"/>
        </w:rPr>
        <w:t>ԱՄՆ կառավարության կողմից տրամադրված ֆոնդերով</w:t>
      </w:r>
      <w:r w:rsidR="00DA247C" w:rsidRPr="00F632C1">
        <w:rPr>
          <w:rFonts w:ascii="GHEA Grapalat" w:hAnsi="GHEA Grapalat"/>
          <w:sz w:val="24"/>
          <w:szCs w:val="24"/>
          <w:shd w:val="clear" w:color="auto" w:fill="FFFFFF"/>
          <w:lang w:val="hy-AM"/>
        </w:rPr>
        <w:t>՝</w:t>
      </w:r>
      <w:r w:rsidR="000561C6" w:rsidRPr="00F632C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F632C1">
        <w:rPr>
          <w:rFonts w:ascii="GHEA Grapalat" w:hAnsi="GHEA Grapalat"/>
          <w:sz w:val="24"/>
          <w:szCs w:val="24"/>
          <w:shd w:val="clear" w:color="auto" w:fill="FFFFFF"/>
          <w:lang w:val="hy-AM"/>
        </w:rPr>
        <w:t>շուրջ 1</w:t>
      </w:r>
      <w:r w:rsidR="009E7F07" w:rsidRPr="00F632C1">
        <w:rPr>
          <w:rFonts w:ascii="GHEA Grapalat" w:hAnsi="GHEA Grapalat"/>
          <w:sz w:val="24"/>
          <w:szCs w:val="24"/>
          <w:shd w:val="clear" w:color="auto" w:fill="FFFFFF"/>
          <w:lang w:val="hy-AM"/>
        </w:rPr>
        <w:t>,</w:t>
      </w:r>
      <w:r w:rsidRPr="00F632C1">
        <w:rPr>
          <w:rFonts w:ascii="GHEA Grapalat" w:hAnsi="GHEA Grapalat"/>
          <w:sz w:val="24"/>
          <w:szCs w:val="24"/>
          <w:shd w:val="clear" w:color="auto" w:fill="FFFFFF"/>
          <w:lang w:val="hy-AM"/>
        </w:rPr>
        <w:t>4  միլիարդ ՀՀ դրամ</w:t>
      </w:r>
      <w:r w:rsidR="007D5D00" w:rsidRPr="00F632C1">
        <w:rPr>
          <w:rFonts w:ascii="GHEA Grapalat" w:hAnsi="GHEA Grapalat"/>
          <w:sz w:val="24"/>
          <w:szCs w:val="24"/>
          <w:shd w:val="clear" w:color="auto" w:fill="FFFFFF"/>
          <w:lang w:val="hy-AM"/>
        </w:rPr>
        <w:t>։</w:t>
      </w:r>
    </w:p>
    <w:p w14:paraId="4A12F075" w14:textId="1F8CAB10" w:rsidR="00DF6A49" w:rsidRPr="00F632C1" w:rsidRDefault="002B0F5A" w:rsidP="00116FC2">
      <w:pPr>
        <w:pStyle w:val="ListParagraph"/>
        <w:numPr>
          <w:ilvl w:val="0"/>
          <w:numId w:val="8"/>
        </w:numPr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F632C1">
        <w:rPr>
          <w:rFonts w:ascii="GHEA Grapalat" w:eastAsia="Times New Roman" w:hAnsi="GHEA Grapalat" w:cs="Sylfaen"/>
          <w:sz w:val="24"/>
          <w:szCs w:val="24"/>
          <w:lang w:val="hy-AM"/>
        </w:rPr>
        <w:t xml:space="preserve">ԳՖԿ-ի </w:t>
      </w:r>
      <w:r w:rsidR="00BF7113" w:rsidRPr="00F632C1">
        <w:rPr>
          <w:rFonts w:ascii="GHEA Grapalat" w:eastAsia="Times New Roman" w:hAnsi="GHEA Grapalat" w:cs="Sylfaen"/>
          <w:sz w:val="24"/>
          <w:szCs w:val="24"/>
          <w:lang w:val="hy-AM"/>
        </w:rPr>
        <w:t>կանխատեսումների</w:t>
      </w:r>
      <w:r w:rsidRPr="00F632C1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համաձայն</w:t>
      </w:r>
      <w:r w:rsidR="00BF7113" w:rsidRPr="00F632C1">
        <w:rPr>
          <w:rFonts w:ascii="GHEA Grapalat" w:eastAsia="Times New Roman" w:hAnsi="GHEA Grapalat" w:cs="Sylfaen"/>
          <w:sz w:val="24"/>
          <w:szCs w:val="24"/>
          <w:lang w:val="hy-AM"/>
        </w:rPr>
        <w:t>,</w:t>
      </w:r>
      <w:r w:rsidRPr="00F632C1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մինչև</w:t>
      </w:r>
      <w:r w:rsidR="00DF6A49" w:rsidRPr="00F632C1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պետական պարտքի ամբողջական մարումը, այն է</w:t>
      </w:r>
      <w:r w:rsidR="00DA247C" w:rsidRPr="00F632C1">
        <w:rPr>
          <w:rFonts w:ascii="GHEA Grapalat" w:eastAsia="Times New Roman" w:hAnsi="GHEA Grapalat" w:cs="Sylfaen"/>
          <w:sz w:val="24"/>
          <w:szCs w:val="24"/>
          <w:lang w:val="hy-AM"/>
        </w:rPr>
        <w:t>՝</w:t>
      </w:r>
      <w:r w:rsidR="00DF6A49" w:rsidRPr="00F632C1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մինչև </w:t>
      </w:r>
      <w:r w:rsidRPr="00F632C1">
        <w:rPr>
          <w:rFonts w:ascii="GHEA Grapalat" w:eastAsia="Times New Roman" w:hAnsi="GHEA Grapalat" w:cs="Sylfaen"/>
          <w:sz w:val="24"/>
          <w:szCs w:val="24"/>
          <w:lang w:val="hy-AM"/>
        </w:rPr>
        <w:t>2044թ.</w:t>
      </w:r>
      <w:r w:rsidR="00DA247C" w:rsidRPr="00F632C1">
        <w:rPr>
          <w:rFonts w:ascii="GHEA Grapalat" w:eastAsia="Times New Roman" w:hAnsi="GHEA Grapalat" w:cs="Sylfaen"/>
          <w:sz w:val="24"/>
          <w:szCs w:val="24"/>
          <w:lang w:val="hy-AM"/>
        </w:rPr>
        <w:t>-ը</w:t>
      </w:r>
      <w:r w:rsidRPr="00F632C1">
        <w:rPr>
          <w:rFonts w:ascii="GHEA Grapalat" w:eastAsia="Times New Roman" w:hAnsi="GHEA Grapalat" w:cs="Sylfaen"/>
          <w:sz w:val="24"/>
          <w:szCs w:val="24"/>
          <w:lang w:val="hy-AM"/>
        </w:rPr>
        <w:t>, ԳՖԿ-ն կստեղծի շուրջ 11 միլիարդ ՀՀ դրամ</w:t>
      </w:r>
      <w:r w:rsidR="00DF6A49" w:rsidRPr="00F632C1">
        <w:rPr>
          <w:rFonts w:ascii="GHEA Grapalat" w:eastAsia="Times New Roman" w:hAnsi="GHEA Grapalat" w:cs="Sylfaen"/>
          <w:sz w:val="24"/>
          <w:szCs w:val="24"/>
          <w:lang w:val="hy-AM"/>
        </w:rPr>
        <w:t>ով</w:t>
      </w:r>
      <w:r w:rsidRPr="00F632C1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զուտ շահույթ</w:t>
      </w:r>
      <w:r w:rsidR="007D5D00" w:rsidRPr="00F632C1">
        <w:rPr>
          <w:rFonts w:ascii="GHEA Grapalat" w:eastAsia="Times New Roman" w:hAnsi="GHEA Grapalat" w:cs="Sylfaen"/>
          <w:sz w:val="24"/>
          <w:szCs w:val="24"/>
          <w:lang w:val="hy-AM"/>
        </w:rPr>
        <w:t>։</w:t>
      </w:r>
    </w:p>
    <w:p w14:paraId="4831C028" w14:textId="77777777" w:rsidR="009320ED" w:rsidRPr="00F632C1" w:rsidRDefault="004C7C7D" w:rsidP="009320ED">
      <w:pPr>
        <w:pStyle w:val="ListParagraph"/>
        <w:numPr>
          <w:ilvl w:val="0"/>
          <w:numId w:val="8"/>
        </w:numPr>
        <w:ind w:firstLine="428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F632C1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ԳՖԿ-ի ծրագրերը</w:t>
      </w:r>
      <w:r w:rsidR="00EF6C79" w:rsidRPr="00F632C1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 </w:t>
      </w:r>
      <w:r w:rsidRPr="00F632C1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միակ ծրագրերն են, որ</w:t>
      </w:r>
      <w:r w:rsidR="00EF6C79" w:rsidRPr="00F632C1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ոնք</w:t>
      </w:r>
      <w:r w:rsidRPr="00F632C1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 պետական պարտքի բեռ </w:t>
      </w:r>
      <w:r w:rsidR="00EF6C79" w:rsidRPr="00F632C1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չեն առաջացնում ՀՀ </w:t>
      </w:r>
      <w:r w:rsidR="009E7F07" w:rsidRPr="00F632C1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պետական բ</w:t>
      </w:r>
      <w:r w:rsidRPr="00F632C1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յուջեի վրա, քանի որ </w:t>
      </w:r>
      <w:r w:rsidRPr="00F632C1">
        <w:rPr>
          <w:rFonts w:ascii="GHEA Grapalat" w:eastAsia="Times New Roman" w:hAnsi="GHEA Grapalat" w:cs="Sylfaen"/>
          <w:sz w:val="24"/>
          <w:szCs w:val="24"/>
          <w:lang w:val="hy-AM"/>
        </w:rPr>
        <w:t>ԳՖԿ-ն ամբողջությամբ սպասարկում է նաև պետական պարտքը՝ մարելով պետական պարտքի հետ կապված մայր գումարները և տոկոսագումարները։ Մինչ օրս ԳՖԿ-ն մարել է պետական պարտքի  շուրջ 20 %-ը</w:t>
      </w:r>
      <w:r w:rsidR="00EA06F4" w:rsidRPr="00F632C1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կամ շուրջ 4.3 միլիոն ԱՄՆ դոլար և շուրջ 978.7 միլիոն ՀՀ դրամ տոկոսավճարներ։ </w:t>
      </w:r>
    </w:p>
    <w:p w14:paraId="55DF4AEB" w14:textId="6B97B279" w:rsidR="004C7C7D" w:rsidRPr="00F632C1" w:rsidRDefault="004C7C7D" w:rsidP="009320ED">
      <w:pPr>
        <w:pStyle w:val="ListParagraph"/>
        <w:numPr>
          <w:ilvl w:val="0"/>
          <w:numId w:val="8"/>
        </w:numPr>
        <w:ind w:firstLine="428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F632C1">
        <w:rPr>
          <w:rFonts w:ascii="GHEA Grapalat" w:eastAsia="Times New Roman" w:hAnsi="GHEA Grapalat" w:cs="Sylfaen"/>
          <w:sz w:val="24"/>
          <w:szCs w:val="24"/>
          <w:lang w:val="hy-AM"/>
        </w:rPr>
        <w:t>ԳՖԿ-ի ծրագրերի հետ կապված պետական պարտքի սպասարկումը նույնպես կարգավորվում է միջազգային  համաձայնագրեր</w:t>
      </w:r>
      <w:r w:rsidR="00BF7113" w:rsidRPr="00F632C1">
        <w:rPr>
          <w:rFonts w:ascii="GHEA Grapalat" w:eastAsia="Times New Roman" w:hAnsi="GHEA Grapalat" w:cs="Sylfaen"/>
          <w:sz w:val="24"/>
          <w:szCs w:val="24"/>
          <w:lang w:val="hy-AM"/>
        </w:rPr>
        <w:t>ով</w:t>
      </w:r>
      <w:r w:rsidR="002B0F5A" w:rsidRPr="00F632C1">
        <w:rPr>
          <w:rFonts w:ascii="GHEA Grapalat" w:eastAsia="Times New Roman" w:hAnsi="GHEA Grapalat" w:cs="Sylfaen"/>
          <w:sz w:val="24"/>
          <w:szCs w:val="24"/>
          <w:lang w:val="hy-AM"/>
        </w:rPr>
        <w:t>, համաձայն որ</w:t>
      </w:r>
      <w:r w:rsidR="0000123C" w:rsidRPr="00F632C1">
        <w:rPr>
          <w:rFonts w:ascii="GHEA Grapalat" w:eastAsia="Times New Roman" w:hAnsi="GHEA Grapalat" w:cs="Sylfaen"/>
          <w:sz w:val="24"/>
          <w:szCs w:val="24"/>
          <w:lang w:val="hy-AM"/>
        </w:rPr>
        <w:t>ոնց</w:t>
      </w:r>
      <w:r w:rsidR="009E7F07" w:rsidRPr="00F632C1">
        <w:rPr>
          <w:rFonts w:ascii="GHEA Grapalat" w:eastAsia="Times New Roman" w:hAnsi="GHEA Grapalat" w:cs="Sylfaen"/>
          <w:sz w:val="24"/>
          <w:szCs w:val="24"/>
          <w:lang w:val="hy-AM"/>
        </w:rPr>
        <w:t>,</w:t>
      </w:r>
      <w:r w:rsidR="002B0F5A" w:rsidRPr="00F632C1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պետական պարտքի սպասարկում</w:t>
      </w:r>
      <w:r w:rsidR="00491AF6" w:rsidRPr="00F632C1">
        <w:rPr>
          <w:rFonts w:ascii="GHEA Grapalat" w:eastAsia="Times New Roman" w:hAnsi="GHEA Grapalat" w:cs="Sylfaen"/>
          <w:sz w:val="24"/>
          <w:szCs w:val="24"/>
          <w:lang w:val="hy-AM"/>
        </w:rPr>
        <w:t>ն</w:t>
      </w:r>
      <w:r w:rsidR="002B0F5A" w:rsidRPr="00F632C1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="009320ED" w:rsidRPr="00F632C1">
        <w:rPr>
          <w:rFonts w:ascii="GHEA Grapalat" w:eastAsia="Times New Roman" w:hAnsi="GHEA Grapalat" w:cs="Sylfaen"/>
          <w:sz w:val="24"/>
          <w:szCs w:val="24"/>
          <w:lang w:val="hy-AM"/>
        </w:rPr>
        <w:t>ի</w:t>
      </w:r>
      <w:r w:rsidR="002B0F5A" w:rsidRPr="00F632C1">
        <w:rPr>
          <w:rFonts w:ascii="GHEA Grapalat" w:eastAsia="Times New Roman" w:hAnsi="GHEA Grapalat" w:cs="Sylfaen"/>
          <w:sz w:val="24"/>
          <w:szCs w:val="24"/>
          <w:lang w:val="hy-AM"/>
        </w:rPr>
        <w:t>րակա</w:t>
      </w:r>
      <w:r w:rsidR="009E7F07" w:rsidRPr="00F632C1">
        <w:rPr>
          <w:rFonts w:ascii="GHEA Grapalat" w:eastAsia="Times New Roman" w:hAnsi="GHEA Grapalat" w:cs="Sylfaen"/>
          <w:sz w:val="24"/>
          <w:szCs w:val="24"/>
          <w:lang w:val="hy-AM"/>
        </w:rPr>
        <w:t>նա</w:t>
      </w:r>
      <w:r w:rsidR="002B0F5A" w:rsidRPr="00F632C1">
        <w:rPr>
          <w:rFonts w:ascii="GHEA Grapalat" w:eastAsia="Times New Roman" w:hAnsi="GHEA Grapalat" w:cs="Sylfaen"/>
          <w:sz w:val="24"/>
          <w:szCs w:val="24"/>
          <w:lang w:val="hy-AM"/>
        </w:rPr>
        <w:t>ցվ</w:t>
      </w:r>
      <w:r w:rsidR="009320ED" w:rsidRPr="00F632C1">
        <w:rPr>
          <w:rFonts w:ascii="GHEA Grapalat" w:eastAsia="Times New Roman" w:hAnsi="GHEA Grapalat" w:cs="Sylfaen"/>
          <w:sz w:val="24"/>
          <w:szCs w:val="24"/>
          <w:lang w:val="hy-AM"/>
        </w:rPr>
        <w:t>ում է</w:t>
      </w:r>
      <w:r w:rsidR="002B0F5A" w:rsidRPr="00F632C1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ԳՖԿ-ի միջոցով</w:t>
      </w:r>
      <w:r w:rsidR="00DF6A49" w:rsidRPr="00F632C1">
        <w:rPr>
          <w:rFonts w:ascii="GHEA Grapalat" w:eastAsia="Times New Roman" w:hAnsi="GHEA Grapalat" w:cs="Sylfaen"/>
          <w:sz w:val="24"/>
          <w:szCs w:val="24"/>
          <w:lang w:val="hy-AM"/>
        </w:rPr>
        <w:t>, ինչ</w:t>
      </w:r>
      <w:r w:rsidR="00781751" w:rsidRPr="00F632C1">
        <w:rPr>
          <w:rFonts w:ascii="GHEA Grapalat" w:eastAsia="Times New Roman" w:hAnsi="GHEA Grapalat" w:cs="Sylfaen"/>
          <w:sz w:val="24"/>
          <w:szCs w:val="24"/>
          <w:lang w:val="hy-AM"/>
        </w:rPr>
        <w:t>ը</w:t>
      </w:r>
      <w:r w:rsidR="00DF6A49" w:rsidRPr="00F632C1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երաշխիք է հանդիսանում ԳԶՄՀ-ի համար։</w:t>
      </w:r>
    </w:p>
    <w:p w14:paraId="3E5D7C1B" w14:textId="6EFA3715" w:rsidR="00DF6A49" w:rsidRPr="00F632C1" w:rsidRDefault="00DF6A49" w:rsidP="004C7C7D">
      <w:pPr>
        <w:ind w:firstLine="428"/>
        <w:jc w:val="both"/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</w:pPr>
      <w:r w:rsidRPr="00F632C1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ԳՖԿ-ի գործառույթների կառավարման մասով</w:t>
      </w:r>
    </w:p>
    <w:p w14:paraId="6A3F6E29" w14:textId="22CC1BB2" w:rsidR="009470BB" w:rsidRPr="00F632C1" w:rsidRDefault="00A6209E" w:rsidP="00486D15">
      <w:pPr>
        <w:pStyle w:val="ListParagraph"/>
        <w:numPr>
          <w:ilvl w:val="0"/>
          <w:numId w:val="15"/>
        </w:numPr>
        <w:spacing w:before="100" w:beforeAutospacing="1" w:after="100" w:afterAutospacing="1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F632C1">
        <w:rPr>
          <w:rFonts w:ascii="GHEA Grapalat" w:eastAsia="Times New Roman" w:hAnsi="GHEA Grapalat" w:cs="Sylfaen"/>
          <w:sz w:val="24"/>
          <w:szCs w:val="24"/>
          <w:lang w:val="hy-AM"/>
        </w:rPr>
        <w:lastRenderedPageBreak/>
        <w:t>ԳՖԿ-ի գործունե</w:t>
      </w:r>
      <w:r w:rsidR="009C7B63" w:rsidRPr="00F632C1">
        <w:rPr>
          <w:rFonts w:ascii="GHEA Grapalat" w:eastAsia="Times New Roman" w:hAnsi="GHEA Grapalat" w:cs="Sylfaen"/>
          <w:sz w:val="24"/>
          <w:szCs w:val="24"/>
          <w:lang w:val="hy-AM"/>
        </w:rPr>
        <w:t>ու</w:t>
      </w:r>
      <w:r w:rsidRPr="00F632C1">
        <w:rPr>
          <w:rFonts w:ascii="GHEA Grapalat" w:eastAsia="Times New Roman" w:hAnsi="GHEA Grapalat" w:cs="Sylfaen"/>
          <w:sz w:val="24"/>
          <w:szCs w:val="24"/>
          <w:lang w:val="hy-AM"/>
        </w:rPr>
        <w:t>թյունը ամբողջությամբ կանոնակարգված է տարբեր վերահսկողական կանոնակարգերով, ռիսկերի զսպման մե</w:t>
      </w:r>
      <w:r w:rsidR="002548C3" w:rsidRPr="00F632C1">
        <w:rPr>
          <w:rFonts w:ascii="GHEA Grapalat" w:eastAsia="Times New Roman" w:hAnsi="GHEA Grapalat" w:cs="Sylfaen"/>
          <w:sz w:val="24"/>
          <w:szCs w:val="24"/>
          <w:lang w:val="hy-AM"/>
        </w:rPr>
        <w:t>խ</w:t>
      </w:r>
      <w:r w:rsidRPr="00F632C1">
        <w:rPr>
          <w:rFonts w:ascii="GHEA Grapalat" w:eastAsia="Times New Roman" w:hAnsi="GHEA Grapalat" w:cs="Sylfaen"/>
          <w:sz w:val="24"/>
          <w:szCs w:val="24"/>
          <w:lang w:val="hy-AM"/>
        </w:rPr>
        <w:t>անիզմներով և ներդրումային ուղեցույցով</w:t>
      </w:r>
      <w:r w:rsidR="007D5D00" w:rsidRPr="00F632C1">
        <w:rPr>
          <w:rFonts w:ascii="GHEA Grapalat" w:eastAsia="Times New Roman" w:hAnsi="GHEA Grapalat" w:cs="Sylfaen"/>
          <w:sz w:val="24"/>
          <w:szCs w:val="24"/>
          <w:lang w:val="hy-AM"/>
        </w:rPr>
        <w:t>։</w:t>
      </w:r>
    </w:p>
    <w:p w14:paraId="7E8CDD58" w14:textId="0B4F3D3B" w:rsidR="009470BB" w:rsidRPr="00F632C1" w:rsidRDefault="009470BB" w:rsidP="00E444E9">
      <w:pPr>
        <w:pStyle w:val="ListParagraph"/>
        <w:numPr>
          <w:ilvl w:val="0"/>
          <w:numId w:val="15"/>
        </w:numPr>
        <w:spacing w:before="100" w:beforeAutospacing="1" w:after="100" w:afterAutospacing="1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F632C1">
        <w:rPr>
          <w:rFonts w:ascii="GHEA Grapalat" w:eastAsia="Times New Roman" w:hAnsi="GHEA Grapalat" w:cs="Sylfaen"/>
          <w:sz w:val="24"/>
          <w:szCs w:val="24"/>
          <w:lang w:val="hy-AM"/>
        </w:rPr>
        <w:t>ԳՖԿ-ն վարում է միջազգային ֆինանսական հաշվետվություններին համապատասխան հաշվապահություն, ինչը վերահսկելի և թափանցիկ է դարձնում ԳՖԿ-ի գործունեությունը</w:t>
      </w:r>
      <w:r w:rsidR="007D5D00" w:rsidRPr="00F632C1">
        <w:rPr>
          <w:rFonts w:ascii="GHEA Grapalat" w:eastAsia="Times New Roman" w:hAnsi="GHEA Grapalat" w:cs="Sylfaen"/>
          <w:sz w:val="24"/>
          <w:szCs w:val="24"/>
          <w:lang w:val="hy-AM"/>
        </w:rPr>
        <w:t>։</w:t>
      </w:r>
    </w:p>
    <w:p w14:paraId="672A1878" w14:textId="79ECB16F" w:rsidR="00DF6A49" w:rsidRPr="00F632C1" w:rsidRDefault="009470BB" w:rsidP="00731EFC">
      <w:pPr>
        <w:pStyle w:val="ListParagraph"/>
        <w:numPr>
          <w:ilvl w:val="0"/>
          <w:numId w:val="15"/>
        </w:numPr>
        <w:spacing w:before="100" w:beforeAutospacing="1" w:after="100" w:afterAutospacing="1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F632C1">
        <w:rPr>
          <w:rFonts w:ascii="GHEA Grapalat" w:eastAsia="Times New Roman" w:hAnsi="GHEA Grapalat" w:cs="Sylfaen"/>
          <w:sz w:val="24"/>
          <w:szCs w:val="24"/>
          <w:lang w:val="hy-AM"/>
        </w:rPr>
        <w:t>ԳՖԿ-ն իր կառուցվածքով ներկայացնում է հիբրիդային կառույց, լինելով պետական հիմնարկ, կարողանում է վարել մասնավոր կառույցներին բնորոշ հաշվառում, ինչը չափելի և համեմատելի է դարձնում ԳՖԿ-ի գործունեությունը, հետ</w:t>
      </w:r>
      <w:r w:rsidR="00EF6C79" w:rsidRPr="00F632C1">
        <w:rPr>
          <w:rFonts w:ascii="GHEA Grapalat" w:eastAsia="Times New Roman" w:hAnsi="GHEA Grapalat" w:cs="Sylfaen"/>
          <w:sz w:val="24"/>
          <w:szCs w:val="24"/>
          <w:lang w:val="hy-AM"/>
        </w:rPr>
        <w:t>և</w:t>
      </w:r>
      <w:r w:rsidRPr="00F632C1">
        <w:rPr>
          <w:rFonts w:ascii="GHEA Grapalat" w:eastAsia="Times New Roman" w:hAnsi="GHEA Grapalat" w:cs="Sylfaen"/>
          <w:sz w:val="24"/>
          <w:szCs w:val="24"/>
          <w:lang w:val="hy-AM"/>
        </w:rPr>
        <w:t>աբար շահագրգիռ կողմերը կարող են գնահատել ԳՖԿ-ի գործունեության արդյունքները</w:t>
      </w:r>
      <w:r w:rsidR="00132116" w:rsidRPr="00F632C1">
        <w:rPr>
          <w:rFonts w:ascii="GHEA Grapalat" w:eastAsia="Times New Roman" w:hAnsi="GHEA Grapalat" w:cs="Sylfaen"/>
          <w:sz w:val="24"/>
          <w:szCs w:val="24"/>
          <w:lang w:val="hy-AM"/>
        </w:rPr>
        <w:t>՝</w:t>
      </w:r>
      <w:r w:rsidRPr="00F632C1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կիրառելով ֆինանսական տարբեր </w:t>
      </w:r>
      <w:r w:rsidR="000561C6" w:rsidRPr="00F632C1">
        <w:rPr>
          <w:rFonts w:ascii="GHEA Grapalat" w:eastAsia="Times New Roman" w:hAnsi="GHEA Grapalat" w:cs="Sylfaen"/>
          <w:sz w:val="24"/>
          <w:szCs w:val="24"/>
          <w:lang w:val="hy-AM"/>
        </w:rPr>
        <w:t>գործիքներ</w:t>
      </w:r>
      <w:r w:rsidR="007D5D00" w:rsidRPr="00F632C1">
        <w:rPr>
          <w:rFonts w:ascii="GHEA Grapalat" w:eastAsia="Times New Roman" w:hAnsi="GHEA Grapalat" w:cs="Sylfaen"/>
          <w:sz w:val="24"/>
          <w:szCs w:val="24"/>
          <w:lang w:val="hy-AM"/>
        </w:rPr>
        <w:t>։</w:t>
      </w:r>
    </w:p>
    <w:p w14:paraId="494C8AA8" w14:textId="46EB62B9" w:rsidR="006D4EA1" w:rsidRPr="00F632C1" w:rsidRDefault="00DF6A49" w:rsidP="005B0C6F">
      <w:pPr>
        <w:pStyle w:val="ListParagraph"/>
        <w:numPr>
          <w:ilvl w:val="0"/>
          <w:numId w:val="15"/>
        </w:numPr>
        <w:spacing w:before="100" w:beforeAutospacing="1" w:after="100" w:afterAutospacing="1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F632C1">
        <w:rPr>
          <w:rFonts w:ascii="GHEA Grapalat" w:eastAsia="Times New Roman" w:hAnsi="GHEA Grapalat" w:cs="Sylfaen"/>
          <w:sz w:val="24"/>
          <w:szCs w:val="24"/>
          <w:lang w:val="hy-AM"/>
        </w:rPr>
        <w:t>Գ</w:t>
      </w:r>
      <w:r w:rsidR="00A6209E" w:rsidRPr="00F632C1">
        <w:rPr>
          <w:rFonts w:ascii="GHEA Grapalat" w:eastAsia="Times New Roman" w:hAnsi="GHEA Grapalat" w:cs="Sylfaen"/>
          <w:sz w:val="24"/>
          <w:szCs w:val="24"/>
          <w:lang w:val="hy-AM"/>
        </w:rPr>
        <w:t>ՖԿ-ն ենթար</w:t>
      </w:r>
      <w:r w:rsidR="00115DFF" w:rsidRPr="00F632C1">
        <w:rPr>
          <w:rFonts w:ascii="GHEA Grapalat" w:eastAsia="Times New Roman" w:hAnsi="GHEA Grapalat" w:cs="Sylfaen"/>
          <w:sz w:val="24"/>
          <w:szCs w:val="24"/>
          <w:lang w:val="hy-AM"/>
        </w:rPr>
        <w:t>կ</w:t>
      </w:r>
      <w:r w:rsidR="00A6209E" w:rsidRPr="00F632C1">
        <w:rPr>
          <w:rFonts w:ascii="GHEA Grapalat" w:eastAsia="Times New Roman" w:hAnsi="GHEA Grapalat" w:cs="Sylfaen"/>
          <w:sz w:val="24"/>
          <w:szCs w:val="24"/>
          <w:lang w:val="hy-AM"/>
        </w:rPr>
        <w:t xml:space="preserve">վում է տարեկան </w:t>
      </w:r>
      <w:r w:rsidR="00115DFF" w:rsidRPr="00F632C1">
        <w:rPr>
          <w:rFonts w:ascii="GHEA Grapalat" w:eastAsia="Times New Roman" w:hAnsi="GHEA Grapalat" w:cs="Sylfaen"/>
          <w:sz w:val="24"/>
          <w:szCs w:val="24"/>
          <w:lang w:val="hy-AM"/>
        </w:rPr>
        <w:t xml:space="preserve">ֆինանսական </w:t>
      </w:r>
      <w:r w:rsidR="00A6209E" w:rsidRPr="00F632C1">
        <w:rPr>
          <w:rFonts w:ascii="GHEA Grapalat" w:eastAsia="Times New Roman" w:hAnsi="GHEA Grapalat" w:cs="Sylfaen"/>
          <w:sz w:val="24"/>
          <w:szCs w:val="24"/>
          <w:lang w:val="hy-AM"/>
        </w:rPr>
        <w:t>աո</w:t>
      </w:r>
      <w:r w:rsidR="002548C3" w:rsidRPr="00F632C1">
        <w:rPr>
          <w:rFonts w:ascii="GHEA Grapalat" w:eastAsia="Times New Roman" w:hAnsi="GHEA Grapalat" w:cs="Sylfaen"/>
          <w:sz w:val="24"/>
          <w:szCs w:val="24"/>
          <w:lang w:val="hy-AM"/>
        </w:rPr>
        <w:t>ւ</w:t>
      </w:r>
      <w:r w:rsidR="00A6209E" w:rsidRPr="00F632C1">
        <w:rPr>
          <w:rFonts w:ascii="GHEA Grapalat" w:eastAsia="Times New Roman" w:hAnsi="GHEA Grapalat" w:cs="Sylfaen"/>
          <w:sz w:val="24"/>
          <w:szCs w:val="24"/>
          <w:lang w:val="hy-AM"/>
        </w:rPr>
        <w:t>դիտի միջազգային աուդիտորական կազմակերպության կողմից</w:t>
      </w:r>
      <w:r w:rsidR="006D4EA1" w:rsidRPr="00F632C1">
        <w:rPr>
          <w:rFonts w:ascii="GHEA Grapalat" w:eastAsia="Times New Roman" w:hAnsi="GHEA Grapalat" w:cs="Sylfaen"/>
          <w:sz w:val="24"/>
          <w:szCs w:val="24"/>
          <w:lang w:val="hy-AM"/>
        </w:rPr>
        <w:t xml:space="preserve"> (այդ թվում նաև Big Four-ի)</w:t>
      </w:r>
      <w:r w:rsidR="003B036A" w:rsidRPr="00F632C1">
        <w:rPr>
          <w:rFonts w:ascii="GHEA Grapalat" w:eastAsia="Times New Roman" w:hAnsi="GHEA Grapalat" w:cs="Sylfaen"/>
          <w:sz w:val="24"/>
          <w:szCs w:val="24"/>
          <w:lang w:val="hy-AM"/>
        </w:rPr>
        <w:t xml:space="preserve"> և </w:t>
      </w:r>
      <w:r w:rsidR="004F1199" w:rsidRPr="00F632C1">
        <w:rPr>
          <w:rFonts w:ascii="GHEA Grapalat" w:eastAsia="Times New Roman" w:hAnsi="GHEA Grapalat" w:cs="Sylfaen"/>
          <w:sz w:val="24"/>
          <w:szCs w:val="24"/>
          <w:lang w:val="hy-AM"/>
        </w:rPr>
        <w:t>հարկ է</w:t>
      </w:r>
      <w:r w:rsidR="00132116" w:rsidRPr="00F632C1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նշել, որ ԳՖԿ-ի հիմնադրման օր</w:t>
      </w:r>
      <w:r w:rsidR="00263EEA" w:rsidRPr="00F632C1">
        <w:rPr>
          <w:rFonts w:ascii="GHEA Grapalat" w:eastAsia="Times New Roman" w:hAnsi="GHEA Grapalat" w:cs="Sylfaen"/>
          <w:sz w:val="24"/>
          <w:szCs w:val="24"/>
          <w:lang w:val="hy-AM"/>
        </w:rPr>
        <w:t>վանից</w:t>
      </w:r>
      <w:r w:rsidR="00132116" w:rsidRPr="00F632C1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մինչ օր</w:t>
      </w:r>
      <w:r w:rsidR="00263EEA" w:rsidRPr="00F632C1">
        <w:rPr>
          <w:rFonts w:ascii="GHEA Grapalat" w:eastAsia="Times New Roman" w:hAnsi="GHEA Grapalat" w:cs="Sylfaen"/>
          <w:sz w:val="24"/>
          <w:szCs w:val="24"/>
          <w:lang w:val="hy-AM"/>
        </w:rPr>
        <w:t>ս</w:t>
      </w:r>
      <w:r w:rsidR="00132116" w:rsidRPr="00F632C1">
        <w:rPr>
          <w:rFonts w:ascii="GHEA Grapalat" w:eastAsia="Times New Roman" w:hAnsi="GHEA Grapalat" w:cs="Sylfaen"/>
          <w:sz w:val="24"/>
          <w:szCs w:val="24"/>
          <w:lang w:val="hy-AM"/>
        </w:rPr>
        <w:t>,</w:t>
      </w:r>
      <w:r w:rsidR="006D4EA1" w:rsidRPr="00F632C1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="00132116" w:rsidRPr="00F632C1">
        <w:rPr>
          <w:rFonts w:ascii="GHEA Grapalat" w:eastAsia="Times New Roman" w:hAnsi="GHEA Grapalat" w:cs="Sylfaen"/>
          <w:sz w:val="24"/>
          <w:szCs w:val="24"/>
          <w:lang w:val="hy-AM"/>
        </w:rPr>
        <w:t xml:space="preserve">աուդիտորական հաշվետվությունները եղել են առանց վերապահումների և նույնիսկ </w:t>
      </w:r>
      <w:r w:rsidR="003B036A" w:rsidRPr="00F632C1">
        <w:rPr>
          <w:rFonts w:ascii="GHEA Grapalat" w:eastAsia="Times New Roman" w:hAnsi="GHEA Grapalat" w:cs="Sylfaen"/>
          <w:sz w:val="24"/>
          <w:szCs w:val="24"/>
          <w:lang w:val="hy-AM"/>
        </w:rPr>
        <w:t>ղ</w:t>
      </w:r>
      <w:r w:rsidR="006D4EA1" w:rsidRPr="00F632C1">
        <w:rPr>
          <w:rFonts w:ascii="GHEA Grapalat" w:eastAsia="Times New Roman" w:hAnsi="GHEA Grapalat" w:cs="Sylfaen"/>
          <w:sz w:val="24"/>
          <w:szCs w:val="24"/>
          <w:lang w:val="hy-AM"/>
        </w:rPr>
        <w:t>եկավարության</w:t>
      </w:r>
      <w:r w:rsidR="003B036A" w:rsidRPr="00F632C1">
        <w:rPr>
          <w:rFonts w:ascii="GHEA Grapalat" w:eastAsia="Times New Roman" w:hAnsi="GHEA Grapalat" w:cs="Sylfaen"/>
          <w:sz w:val="24"/>
          <w:szCs w:val="24"/>
          <w:lang w:val="hy-AM"/>
        </w:rPr>
        <w:t>ն</w:t>
      </w:r>
      <w:r w:rsidR="006D4EA1" w:rsidRPr="00F632C1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="003B036A" w:rsidRPr="00F632C1">
        <w:rPr>
          <w:rFonts w:ascii="GHEA Grapalat" w:eastAsia="Times New Roman" w:hAnsi="GHEA Grapalat" w:cs="Sylfaen"/>
          <w:sz w:val="24"/>
          <w:szCs w:val="24"/>
          <w:lang w:val="hy-AM"/>
        </w:rPr>
        <w:t>ո</w:t>
      </w:r>
      <w:r w:rsidR="006D4EA1" w:rsidRPr="00F632C1">
        <w:rPr>
          <w:rFonts w:ascii="GHEA Grapalat" w:eastAsia="Times New Roman" w:hAnsi="GHEA Grapalat" w:cs="Sylfaen"/>
          <w:sz w:val="24"/>
          <w:szCs w:val="24"/>
          <w:lang w:val="hy-AM"/>
        </w:rPr>
        <w:t xml:space="preserve">ւղղված նամակներում </w:t>
      </w:r>
      <w:r w:rsidR="00DD61EC" w:rsidRPr="00F632C1">
        <w:rPr>
          <w:rFonts w:ascii="GHEA Grapalat" w:eastAsia="Times New Roman" w:hAnsi="GHEA Grapalat" w:cs="Sylfaen"/>
          <w:sz w:val="24"/>
          <w:szCs w:val="24"/>
          <w:lang w:val="hy-AM"/>
        </w:rPr>
        <w:t xml:space="preserve">առանց </w:t>
      </w:r>
      <w:r w:rsidR="006D4EA1" w:rsidRPr="00F632C1">
        <w:rPr>
          <w:rFonts w:ascii="GHEA Grapalat" w:eastAsia="Times New Roman" w:hAnsi="GHEA Grapalat" w:cs="Sylfaen"/>
          <w:sz w:val="24"/>
          <w:szCs w:val="24"/>
          <w:lang w:val="hy-AM"/>
        </w:rPr>
        <w:t>նկարագրված որևէ առաջարկների</w:t>
      </w:r>
      <w:r w:rsidR="00263EEA" w:rsidRPr="00F632C1">
        <w:rPr>
          <w:rFonts w:ascii="GHEA Grapalat" w:eastAsia="Times New Roman" w:hAnsi="GHEA Grapalat" w:cs="Sylfaen"/>
          <w:sz w:val="24"/>
          <w:szCs w:val="24"/>
          <w:lang w:val="hy-AM"/>
        </w:rPr>
        <w:t>՝</w:t>
      </w:r>
      <w:r w:rsidR="006D4EA1" w:rsidRPr="00F632C1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ներքին վերահսկողության հետ կապված</w:t>
      </w:r>
      <w:r w:rsidR="007D5D00" w:rsidRPr="00F632C1">
        <w:rPr>
          <w:rFonts w:ascii="GHEA Grapalat" w:eastAsia="Times New Roman" w:hAnsi="GHEA Grapalat" w:cs="Sylfaen"/>
          <w:sz w:val="24"/>
          <w:szCs w:val="24"/>
          <w:lang w:val="hy-AM"/>
        </w:rPr>
        <w:t>։</w:t>
      </w:r>
    </w:p>
    <w:p w14:paraId="6BB99315" w14:textId="5C0D760D" w:rsidR="006D4EA1" w:rsidRPr="00F632C1" w:rsidRDefault="006D4EA1" w:rsidP="00DF6A49">
      <w:pPr>
        <w:pStyle w:val="ListParagraph"/>
        <w:numPr>
          <w:ilvl w:val="0"/>
          <w:numId w:val="15"/>
        </w:numPr>
        <w:spacing w:before="100" w:beforeAutospacing="1" w:after="100" w:afterAutospacing="1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F632C1">
        <w:rPr>
          <w:rFonts w:ascii="GHEA Grapalat" w:eastAsia="Times New Roman" w:hAnsi="GHEA Grapalat" w:cs="Sylfaen"/>
          <w:sz w:val="24"/>
          <w:szCs w:val="24"/>
          <w:lang w:val="hy-AM"/>
        </w:rPr>
        <w:t xml:space="preserve">ԳՖԿ-ն ենթարկվում է նաև ներքին աուդիտի, որի հաշվետվություններում </w:t>
      </w:r>
      <w:r w:rsidR="0000123C" w:rsidRPr="00F632C1">
        <w:rPr>
          <w:rFonts w:ascii="GHEA Grapalat" w:eastAsia="Times New Roman" w:hAnsi="GHEA Grapalat" w:cs="Sylfaen"/>
          <w:sz w:val="24"/>
          <w:szCs w:val="24"/>
          <w:lang w:val="hy-AM"/>
        </w:rPr>
        <w:t xml:space="preserve">վերջինիս գործունեությունը </w:t>
      </w:r>
      <w:r w:rsidRPr="00F632C1">
        <w:rPr>
          <w:rFonts w:ascii="GHEA Grapalat" w:eastAsia="Times New Roman" w:hAnsi="GHEA Grapalat" w:cs="Sylfaen"/>
          <w:sz w:val="24"/>
          <w:szCs w:val="24"/>
          <w:lang w:val="hy-AM"/>
        </w:rPr>
        <w:t xml:space="preserve">գնահատվում </w:t>
      </w:r>
      <w:r w:rsidR="0000123C" w:rsidRPr="00F632C1">
        <w:rPr>
          <w:rFonts w:ascii="GHEA Grapalat" w:eastAsia="Times New Roman" w:hAnsi="GHEA Grapalat" w:cs="Sylfaen"/>
          <w:sz w:val="24"/>
          <w:szCs w:val="24"/>
          <w:lang w:val="hy-AM"/>
        </w:rPr>
        <w:t>է դրական</w:t>
      </w:r>
      <w:r w:rsidRPr="00F632C1">
        <w:rPr>
          <w:rFonts w:ascii="GHEA Grapalat" w:eastAsia="Times New Roman" w:hAnsi="GHEA Grapalat" w:cs="Sylfaen"/>
          <w:sz w:val="24"/>
          <w:szCs w:val="24"/>
          <w:lang w:val="hy-AM"/>
        </w:rPr>
        <w:t>։</w:t>
      </w:r>
    </w:p>
    <w:p w14:paraId="66A3DB95" w14:textId="77777777" w:rsidR="007D277B" w:rsidRPr="00F632C1" w:rsidRDefault="007D277B" w:rsidP="007D277B">
      <w:pPr>
        <w:pStyle w:val="ListParagrap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</w:p>
    <w:p w14:paraId="48CECF7B" w14:textId="0E4903D0" w:rsidR="00C45624" w:rsidRPr="00F632C1" w:rsidRDefault="007D5D00" w:rsidP="001E0E9D">
      <w:pPr>
        <w:spacing w:before="100" w:beforeAutospacing="1" w:after="100" w:afterAutospacing="1"/>
        <w:jc w:val="both"/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</w:pPr>
      <w:r w:rsidRPr="00F632C1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 xml:space="preserve"> </w:t>
      </w:r>
      <w:r w:rsidR="00F1242E" w:rsidRPr="00F632C1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 xml:space="preserve">Պետական </w:t>
      </w:r>
      <w:r w:rsidRPr="00F632C1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ս</w:t>
      </w:r>
      <w:r w:rsidR="00F1242E" w:rsidRPr="00F632C1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 xml:space="preserve">ուբսիդավորման </w:t>
      </w:r>
      <w:r w:rsidRPr="00F632C1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ծ</w:t>
      </w:r>
      <w:r w:rsidR="00F1242E" w:rsidRPr="00F632C1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րագրերի մասով</w:t>
      </w:r>
    </w:p>
    <w:p w14:paraId="30BB93F9" w14:textId="4E7F6D51" w:rsidR="007553DA" w:rsidRPr="00F632C1" w:rsidRDefault="007553DA" w:rsidP="00CF0BC7">
      <w:pPr>
        <w:spacing w:after="0"/>
        <w:ind w:firstLine="360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F632C1">
        <w:rPr>
          <w:rFonts w:ascii="GHEA Grapalat" w:eastAsia="Times New Roman" w:hAnsi="GHEA Grapalat" w:cs="Sylfaen"/>
          <w:sz w:val="24"/>
          <w:szCs w:val="24"/>
          <w:lang w:val="hy-AM"/>
        </w:rPr>
        <w:t xml:space="preserve">Պետական սուբսիդավորման ծրագրերի մասով ԳՖԿ-ն իրականացնում է </w:t>
      </w:r>
      <w:r w:rsidRPr="00F632C1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Հայաստանի Հանրապետության կառավարության՝ 07.03.2019թ.-ի թիվ 184-Լ, 28.02.2019թ.-ի թիվ 201-Լ, 19.07.2018թ</w:t>
      </w:r>
      <w:r w:rsidR="00196ED5" w:rsidRPr="00F632C1">
        <w:rPr>
          <w:rFonts w:ascii="GHEA Grapalat" w:hAnsi="GHEA Grapalat"/>
          <w:sz w:val="24"/>
          <w:szCs w:val="24"/>
          <w:shd w:val="clear" w:color="auto" w:fill="FFFFFF"/>
          <w:lang w:val="hy-AM"/>
        </w:rPr>
        <w:t>.</w:t>
      </w:r>
      <w:r w:rsidRPr="00F632C1">
        <w:rPr>
          <w:rFonts w:ascii="GHEA Grapalat" w:hAnsi="GHEA Grapalat"/>
          <w:sz w:val="24"/>
          <w:szCs w:val="24"/>
          <w:shd w:val="clear" w:color="auto" w:fill="FFFFFF"/>
          <w:lang w:val="hy-AM"/>
        </w:rPr>
        <w:t>-ի թիվ 893-Լ, 03.06.2021թ.-ի թիվ 927-Լ, 29.03.2019թ.-ի թիվ 361-Լ, 07.03.2019թ</w:t>
      </w:r>
      <w:r w:rsidR="00196ED5" w:rsidRPr="00F632C1">
        <w:rPr>
          <w:rFonts w:ascii="GHEA Grapalat" w:hAnsi="GHEA Grapalat"/>
          <w:sz w:val="24"/>
          <w:szCs w:val="24"/>
          <w:shd w:val="clear" w:color="auto" w:fill="FFFFFF"/>
          <w:lang w:val="hy-AM"/>
        </w:rPr>
        <w:t>.</w:t>
      </w:r>
      <w:r w:rsidRPr="00F632C1">
        <w:rPr>
          <w:rFonts w:ascii="GHEA Grapalat" w:hAnsi="GHEA Grapalat"/>
          <w:sz w:val="24"/>
          <w:szCs w:val="24"/>
          <w:shd w:val="clear" w:color="auto" w:fill="FFFFFF"/>
          <w:lang w:val="hy-AM"/>
        </w:rPr>
        <w:t>-ի թիվ 212-Լ, 29.03.2019թ.-ի թիվ 327-Լ, 19.09.2019թ.-ի թիվ 1305-Լ, 27.01.2022թ.-ի թիվ 105-Լ, 25</w:t>
      </w:r>
      <w:r w:rsidR="00196ED5" w:rsidRPr="00F632C1">
        <w:rPr>
          <w:rFonts w:ascii="GHEA Grapalat" w:hAnsi="GHEA Grapalat"/>
          <w:sz w:val="24"/>
          <w:szCs w:val="24"/>
          <w:shd w:val="clear" w:color="auto" w:fill="FFFFFF"/>
          <w:lang w:val="hy-AM"/>
        </w:rPr>
        <w:t>.</w:t>
      </w:r>
      <w:r w:rsidRPr="00F632C1">
        <w:rPr>
          <w:rFonts w:ascii="GHEA Grapalat" w:hAnsi="GHEA Grapalat"/>
          <w:sz w:val="24"/>
          <w:szCs w:val="24"/>
          <w:shd w:val="clear" w:color="auto" w:fill="FFFFFF"/>
          <w:lang w:val="hy-AM"/>
        </w:rPr>
        <w:t>07</w:t>
      </w:r>
      <w:r w:rsidR="00196ED5" w:rsidRPr="00F632C1">
        <w:rPr>
          <w:rFonts w:ascii="GHEA Grapalat" w:hAnsi="GHEA Grapalat"/>
          <w:sz w:val="24"/>
          <w:szCs w:val="24"/>
          <w:shd w:val="clear" w:color="auto" w:fill="FFFFFF"/>
          <w:lang w:val="hy-AM"/>
        </w:rPr>
        <w:t>.</w:t>
      </w:r>
      <w:r w:rsidRPr="00F632C1">
        <w:rPr>
          <w:rFonts w:ascii="GHEA Grapalat" w:hAnsi="GHEA Grapalat"/>
          <w:sz w:val="24"/>
          <w:szCs w:val="24"/>
          <w:shd w:val="clear" w:color="auto" w:fill="FFFFFF"/>
          <w:lang w:val="hy-AM"/>
        </w:rPr>
        <w:t>2024թ</w:t>
      </w:r>
      <w:r w:rsidR="00196ED5" w:rsidRPr="00F632C1">
        <w:rPr>
          <w:rFonts w:ascii="GHEA Grapalat" w:hAnsi="GHEA Grapalat"/>
          <w:sz w:val="24"/>
          <w:szCs w:val="24"/>
          <w:shd w:val="clear" w:color="auto" w:fill="FFFFFF"/>
          <w:lang w:val="hy-AM"/>
        </w:rPr>
        <w:t>.</w:t>
      </w:r>
      <w:r w:rsidRPr="00F632C1">
        <w:rPr>
          <w:rFonts w:ascii="GHEA Grapalat" w:eastAsia="Microsoft JhengHei" w:hAnsi="GHEA Grapalat" w:cs="Microsoft JhengHei"/>
          <w:sz w:val="24"/>
          <w:szCs w:val="24"/>
          <w:shd w:val="clear" w:color="auto" w:fill="FFFFFF"/>
          <w:lang w:val="hy-AM"/>
        </w:rPr>
        <w:t>-ի</w:t>
      </w:r>
      <w:r w:rsidRPr="00F632C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թիվ 1139-Լ որոշումներով և Հայաստանի Հանրապետության կառավարության 16.03.2017թ.-ի թիվ 11 և 31.08.2017թ.-ի թիվ 37 արձանագրային որոշումներով կարգավորվող պետական սուբսիդավորման ծրագրերը։</w:t>
      </w:r>
    </w:p>
    <w:p w14:paraId="5F035FAD" w14:textId="664DE2CF" w:rsidR="00447DFE" w:rsidRPr="00F632C1" w:rsidRDefault="007D5D00" w:rsidP="00CF0BC7">
      <w:pPr>
        <w:spacing w:after="0"/>
        <w:ind w:firstLine="360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F632C1">
        <w:rPr>
          <w:rFonts w:ascii="GHEA Grapalat" w:hAnsi="GHEA Grapalat"/>
          <w:sz w:val="24"/>
          <w:szCs w:val="24"/>
          <w:shd w:val="clear" w:color="auto" w:fill="FFFFFF"/>
          <w:lang w:val="hy-AM"/>
        </w:rPr>
        <w:t>Ն</w:t>
      </w:r>
      <w:r w:rsidR="00C15B14" w:rsidRPr="00F632C1">
        <w:rPr>
          <w:rFonts w:ascii="GHEA Grapalat" w:hAnsi="GHEA Grapalat"/>
          <w:sz w:val="24"/>
          <w:szCs w:val="24"/>
          <w:shd w:val="clear" w:color="auto" w:fill="FFFFFF"/>
          <w:lang w:val="hy-AM"/>
        </w:rPr>
        <w:t>ախարար</w:t>
      </w:r>
      <w:r w:rsidR="00FA08E7" w:rsidRPr="00F632C1">
        <w:rPr>
          <w:rFonts w:ascii="GHEA Grapalat" w:hAnsi="GHEA Grapalat"/>
          <w:sz w:val="24"/>
          <w:szCs w:val="24"/>
          <w:shd w:val="clear" w:color="auto" w:fill="FFFFFF"/>
          <w:lang w:val="hy-AM"/>
        </w:rPr>
        <w:t>ո</w:t>
      </w:r>
      <w:r w:rsidR="00C15B14" w:rsidRPr="00F632C1">
        <w:rPr>
          <w:rFonts w:ascii="GHEA Grapalat" w:hAnsi="GHEA Grapalat"/>
          <w:sz w:val="24"/>
          <w:szCs w:val="24"/>
          <w:shd w:val="clear" w:color="auto" w:fill="FFFFFF"/>
          <w:lang w:val="hy-AM"/>
        </w:rPr>
        <w:t>ւթյունում բազմաթիվ անգամ</w:t>
      </w:r>
      <w:r w:rsidR="00707D87">
        <w:rPr>
          <w:rFonts w:ascii="GHEA Grapalat" w:hAnsi="GHEA Grapalat"/>
          <w:sz w:val="24"/>
          <w:szCs w:val="24"/>
          <w:shd w:val="clear" w:color="auto" w:fill="FFFFFF"/>
          <w:lang w:val="hy-AM"/>
        </w:rPr>
        <w:t>ներ</w:t>
      </w:r>
      <w:r w:rsidR="00C15B14" w:rsidRPr="00F632C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տարբեր շահագրգիռ ստորաբաժանումներում քննարկվել </w:t>
      </w:r>
      <w:r w:rsidR="0000123C" w:rsidRPr="00F632C1">
        <w:rPr>
          <w:rFonts w:ascii="GHEA Grapalat" w:hAnsi="GHEA Grapalat"/>
          <w:sz w:val="24"/>
          <w:szCs w:val="24"/>
          <w:shd w:val="clear" w:color="auto" w:fill="FFFFFF"/>
          <w:lang w:val="hy-AM"/>
        </w:rPr>
        <w:t>են</w:t>
      </w:r>
      <w:r w:rsidR="001D0943" w:rsidRPr="00F632C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պետական </w:t>
      </w:r>
      <w:r w:rsidR="00C15B14" w:rsidRPr="00F632C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սուբսիդավորման </w:t>
      </w:r>
      <w:r w:rsidR="001D0943" w:rsidRPr="00F632C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ծրագրերի </w:t>
      </w:r>
      <w:r w:rsidR="00C15B14" w:rsidRPr="00F632C1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հետ կապված հարցերը, այն է</w:t>
      </w:r>
      <w:r w:rsidR="0000123C" w:rsidRPr="00F632C1">
        <w:rPr>
          <w:rFonts w:ascii="GHEA Grapalat" w:eastAsia="MS Mincho" w:hAnsi="GHEA Grapalat" w:cs="MS Mincho"/>
          <w:sz w:val="24"/>
          <w:szCs w:val="24"/>
          <w:shd w:val="clear" w:color="auto" w:fill="FFFFFF"/>
          <w:lang w:val="hy-AM"/>
        </w:rPr>
        <w:t>՝</w:t>
      </w:r>
      <w:r w:rsidR="00A0053D" w:rsidRPr="00F632C1">
        <w:rPr>
          <w:rFonts w:ascii="GHEA Grapalat" w:eastAsia="MS Mincho" w:hAnsi="GHEA Grapalat" w:cs="MS Mincho"/>
          <w:sz w:val="24"/>
          <w:szCs w:val="24"/>
          <w:shd w:val="clear" w:color="auto" w:fill="FFFFFF"/>
          <w:lang w:val="hy-AM"/>
        </w:rPr>
        <w:t xml:space="preserve"> </w:t>
      </w:r>
      <w:r w:rsidR="00C15B14" w:rsidRPr="00F632C1">
        <w:rPr>
          <w:rFonts w:ascii="GHEA Grapalat" w:hAnsi="GHEA Grapalat"/>
          <w:sz w:val="24"/>
          <w:szCs w:val="24"/>
          <w:shd w:val="clear" w:color="auto" w:fill="FFFFFF"/>
          <w:lang w:val="hy-AM"/>
        </w:rPr>
        <w:t>արդյո</w:t>
      </w:r>
      <w:r w:rsidRPr="00F632C1">
        <w:rPr>
          <w:rFonts w:ascii="GHEA Grapalat" w:hAnsi="GHEA Grapalat"/>
          <w:sz w:val="24"/>
          <w:szCs w:val="24"/>
          <w:shd w:val="clear" w:color="auto" w:fill="FFFFFF"/>
          <w:lang w:val="hy-AM"/>
        </w:rPr>
        <w:t>՞</w:t>
      </w:r>
      <w:r w:rsidR="00C15B14" w:rsidRPr="00F632C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ք ԳՖԿ-ն պետք է շարունակի իրականացնել </w:t>
      </w:r>
      <w:r w:rsidRPr="00F632C1">
        <w:rPr>
          <w:rFonts w:ascii="GHEA Grapalat" w:hAnsi="GHEA Grapalat"/>
          <w:sz w:val="24"/>
          <w:szCs w:val="24"/>
          <w:shd w:val="clear" w:color="auto" w:fill="FFFFFF"/>
          <w:lang w:val="hy-AM"/>
        </w:rPr>
        <w:t>դրանք, թե ոչ</w:t>
      </w:r>
      <w:r w:rsidR="00C15B14" w:rsidRPr="00F632C1">
        <w:rPr>
          <w:rFonts w:ascii="GHEA Grapalat" w:hAnsi="GHEA Grapalat"/>
          <w:sz w:val="24"/>
          <w:szCs w:val="24"/>
          <w:shd w:val="clear" w:color="auto" w:fill="FFFFFF"/>
          <w:lang w:val="hy-AM"/>
        </w:rPr>
        <w:t>։</w:t>
      </w:r>
      <w:r w:rsidRPr="00F632C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C15B14" w:rsidRPr="00F632C1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Հարցի պատասխանի համար բնականաբար առաջին հերթին պետք է գնահատե</w:t>
      </w:r>
      <w:r w:rsidR="00334125" w:rsidRPr="00F632C1">
        <w:rPr>
          <w:rFonts w:ascii="GHEA Grapalat" w:hAnsi="GHEA Grapalat"/>
          <w:sz w:val="24"/>
          <w:szCs w:val="24"/>
          <w:shd w:val="clear" w:color="auto" w:fill="FFFFFF"/>
          <w:lang w:val="hy-AM"/>
        </w:rPr>
        <w:t>լ</w:t>
      </w:r>
      <w:r w:rsidR="00C15B14" w:rsidRPr="00F632C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ծրագր</w:t>
      </w:r>
      <w:r w:rsidR="00A110E9" w:rsidRPr="00F632C1">
        <w:rPr>
          <w:rFonts w:ascii="GHEA Grapalat" w:hAnsi="GHEA Grapalat"/>
          <w:sz w:val="24"/>
          <w:szCs w:val="24"/>
          <w:shd w:val="clear" w:color="auto" w:fill="FFFFFF"/>
          <w:lang w:val="hy-AM"/>
        </w:rPr>
        <w:t>երի</w:t>
      </w:r>
      <w:r w:rsidR="00C15B14" w:rsidRPr="00F632C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0D69C1" w:rsidRPr="00F632C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իրականացման </w:t>
      </w:r>
      <w:r w:rsidR="00C15B14" w:rsidRPr="00F632C1">
        <w:rPr>
          <w:rFonts w:ascii="GHEA Grapalat" w:hAnsi="GHEA Grapalat"/>
          <w:sz w:val="24"/>
          <w:szCs w:val="24"/>
          <w:shd w:val="clear" w:color="auto" w:fill="FFFFFF"/>
          <w:lang w:val="hy-AM"/>
        </w:rPr>
        <w:t>արդյունավետությունը</w:t>
      </w:r>
      <w:r w:rsidR="00334125" w:rsidRPr="00F632C1">
        <w:rPr>
          <w:rFonts w:ascii="GHEA Grapalat" w:hAnsi="GHEA Grapalat"/>
          <w:sz w:val="24"/>
          <w:szCs w:val="24"/>
          <w:shd w:val="clear" w:color="auto" w:fill="FFFFFF"/>
          <w:lang w:val="hy-AM"/>
        </w:rPr>
        <w:t>,</w:t>
      </w:r>
      <w:r w:rsidR="0000123C" w:rsidRPr="00F632C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և թե որ</w:t>
      </w:r>
      <w:r w:rsidR="00334125" w:rsidRPr="00F632C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դեպքում </w:t>
      </w:r>
      <w:r w:rsidRPr="00F632C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են </w:t>
      </w:r>
      <w:r w:rsidR="00334125" w:rsidRPr="00F632C1">
        <w:rPr>
          <w:rFonts w:ascii="GHEA Grapalat" w:hAnsi="GHEA Grapalat"/>
          <w:sz w:val="24"/>
          <w:szCs w:val="24"/>
          <w:shd w:val="clear" w:color="auto" w:fill="FFFFFF"/>
          <w:lang w:val="hy-AM"/>
        </w:rPr>
        <w:t>առավել շահելու ծրագր</w:t>
      </w:r>
      <w:r w:rsidR="00A110E9" w:rsidRPr="00F632C1">
        <w:rPr>
          <w:rFonts w:ascii="GHEA Grapalat" w:hAnsi="GHEA Grapalat"/>
          <w:sz w:val="24"/>
          <w:szCs w:val="24"/>
          <w:shd w:val="clear" w:color="auto" w:fill="FFFFFF"/>
          <w:lang w:val="hy-AM"/>
        </w:rPr>
        <w:t>երի</w:t>
      </w:r>
      <w:r w:rsidR="00334125" w:rsidRPr="00F632C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շահագրգիռ կողմերը (շահառուները և պետությունը)</w:t>
      </w:r>
      <w:r w:rsidR="00C15B14" w:rsidRPr="00F632C1">
        <w:rPr>
          <w:rFonts w:ascii="GHEA Grapalat" w:hAnsi="GHEA Grapalat"/>
          <w:sz w:val="24"/>
          <w:szCs w:val="24"/>
          <w:shd w:val="clear" w:color="auto" w:fill="FFFFFF"/>
          <w:lang w:val="hy-AM"/>
        </w:rPr>
        <w:t>։</w:t>
      </w:r>
    </w:p>
    <w:p w14:paraId="446FD0A0" w14:textId="6B7BD2A1" w:rsidR="00D72974" w:rsidRPr="00F632C1" w:rsidRDefault="007D5D00" w:rsidP="00CF0BC7">
      <w:pPr>
        <w:spacing w:after="0"/>
        <w:ind w:firstLine="360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F632C1">
        <w:rPr>
          <w:rFonts w:ascii="GHEA Grapalat" w:hAnsi="GHEA Grapalat"/>
          <w:sz w:val="24"/>
          <w:szCs w:val="24"/>
          <w:shd w:val="clear" w:color="auto" w:fill="FFFFFF"/>
          <w:lang w:val="hy-AM"/>
        </w:rPr>
        <w:lastRenderedPageBreak/>
        <w:t xml:space="preserve">Նախարարության </w:t>
      </w:r>
      <w:r w:rsidR="00334125" w:rsidRPr="00F632C1">
        <w:rPr>
          <w:rFonts w:ascii="GHEA Grapalat" w:hAnsi="GHEA Grapalat"/>
          <w:sz w:val="24"/>
          <w:szCs w:val="24"/>
          <w:shd w:val="clear" w:color="auto" w:fill="FFFFFF"/>
          <w:lang w:val="hy-AM"/>
        </w:rPr>
        <w:t>գնահատմամբ ԳՖԿ-ի կողմից պետական սուբսիդավորման ծրագրերի իրական</w:t>
      </w:r>
      <w:r w:rsidR="00CC2677" w:rsidRPr="00F632C1">
        <w:rPr>
          <w:rFonts w:ascii="GHEA Grapalat" w:hAnsi="GHEA Grapalat"/>
          <w:sz w:val="24"/>
          <w:szCs w:val="24"/>
          <w:shd w:val="clear" w:color="auto" w:fill="FFFFFF"/>
          <w:lang w:val="hy-AM"/>
        </w:rPr>
        <w:t>ա</w:t>
      </w:r>
      <w:r w:rsidR="00334125" w:rsidRPr="00F632C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ցումը տեղի է ունենում առավել արդյունավետ ձևով, որը պայմանավորված է </w:t>
      </w:r>
      <w:r w:rsidR="00D73F57" w:rsidRPr="00F632C1">
        <w:rPr>
          <w:rFonts w:ascii="GHEA Grapalat" w:hAnsi="GHEA Grapalat"/>
          <w:sz w:val="24"/>
          <w:szCs w:val="24"/>
          <w:shd w:val="clear" w:color="auto" w:fill="FFFFFF"/>
          <w:lang w:val="hy-AM"/>
        </w:rPr>
        <w:t>պետական սուբսիդավորման ծրագրերի առանձնահատկություններ</w:t>
      </w:r>
      <w:r w:rsidRPr="00F632C1">
        <w:rPr>
          <w:rFonts w:ascii="GHEA Grapalat" w:hAnsi="GHEA Grapalat"/>
          <w:sz w:val="24"/>
          <w:szCs w:val="24"/>
          <w:shd w:val="clear" w:color="auto" w:fill="FFFFFF"/>
          <w:lang w:val="hy-AM"/>
        </w:rPr>
        <w:t>ով</w:t>
      </w:r>
      <w:r w:rsidR="00D73F57" w:rsidRPr="00F632C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, </w:t>
      </w:r>
      <w:r w:rsidRPr="00F632C1">
        <w:rPr>
          <w:rFonts w:ascii="GHEA Grapalat" w:hAnsi="GHEA Grapalat"/>
          <w:sz w:val="24"/>
          <w:szCs w:val="24"/>
          <w:shd w:val="clear" w:color="auto" w:fill="FFFFFF"/>
          <w:lang w:val="hy-AM"/>
        </w:rPr>
        <w:t>Ն</w:t>
      </w:r>
      <w:r w:rsidR="00334125" w:rsidRPr="00F632C1">
        <w:rPr>
          <w:rFonts w:ascii="GHEA Grapalat" w:hAnsi="GHEA Grapalat"/>
          <w:sz w:val="24"/>
          <w:szCs w:val="24"/>
          <w:shd w:val="clear" w:color="auto" w:fill="FFFFFF"/>
          <w:lang w:val="hy-AM"/>
        </w:rPr>
        <w:t>ախարարության և ԳՖԿ-ի կառուցվածքային տարբերություն</w:t>
      </w:r>
      <w:r w:rsidRPr="00F632C1">
        <w:rPr>
          <w:rFonts w:ascii="GHEA Grapalat" w:hAnsi="GHEA Grapalat"/>
          <w:sz w:val="24"/>
          <w:szCs w:val="24"/>
          <w:shd w:val="clear" w:color="auto" w:fill="FFFFFF"/>
          <w:lang w:val="hy-AM"/>
        </w:rPr>
        <w:t>ներով</w:t>
      </w:r>
      <w:r w:rsidR="00334125" w:rsidRPr="00F632C1">
        <w:rPr>
          <w:rFonts w:ascii="GHEA Grapalat" w:hAnsi="GHEA Grapalat"/>
          <w:sz w:val="24"/>
          <w:szCs w:val="24"/>
          <w:shd w:val="clear" w:color="auto" w:fill="FFFFFF"/>
          <w:lang w:val="hy-AM"/>
        </w:rPr>
        <w:t>։</w:t>
      </w:r>
      <w:r w:rsidR="000D3C81" w:rsidRPr="00F632C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F632C1">
        <w:rPr>
          <w:rFonts w:ascii="GHEA Grapalat" w:hAnsi="GHEA Grapalat"/>
          <w:sz w:val="24"/>
          <w:szCs w:val="24"/>
          <w:shd w:val="clear" w:color="auto" w:fill="FFFFFF"/>
          <w:lang w:val="hy-AM"/>
        </w:rPr>
        <w:t>Ն</w:t>
      </w:r>
      <w:r w:rsidR="000D3C81" w:rsidRPr="00F632C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ախարարությունը մշակում է ոլորտի քաղաքականությունը, ծրագրերը, իսկ ԳՖԿ-ն հանդիսանում է </w:t>
      </w:r>
      <w:r w:rsidR="000D390C" w:rsidRPr="00F632C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ֆինանսական կառույցների հետ համատեղ ծրագրեր իրականացնողը, ինչպես նաև </w:t>
      </w:r>
      <w:r w:rsidR="000D3C81" w:rsidRPr="00F632C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կապող օղակը ֆինանսաբանկային ոլորտի հետ։ </w:t>
      </w:r>
    </w:p>
    <w:p w14:paraId="4831AAAD" w14:textId="5EC5E417" w:rsidR="00D72974" w:rsidRPr="00F632C1" w:rsidRDefault="000D3C81" w:rsidP="00CF0BC7">
      <w:pPr>
        <w:spacing w:after="0"/>
        <w:ind w:firstLine="450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F632C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ԳՖԿ-ում </w:t>
      </w:r>
      <w:r w:rsidR="00DF45D4" w:rsidRPr="00F632C1">
        <w:rPr>
          <w:rFonts w:ascii="GHEA Grapalat" w:hAnsi="GHEA Grapalat"/>
          <w:sz w:val="24"/>
          <w:szCs w:val="24"/>
          <w:shd w:val="clear" w:color="auto" w:fill="FFFFFF"/>
          <w:lang w:val="hy-AM"/>
        </w:rPr>
        <w:t>աշխատում</w:t>
      </w:r>
      <w:r w:rsidRPr="00F632C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են ֆինանսաբանկային ոլորտի </w:t>
      </w:r>
      <w:r w:rsidR="000D390C" w:rsidRPr="00F632C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փորձառու </w:t>
      </w:r>
      <w:r w:rsidRPr="00F632C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մասնագետներ, որոնք իրականացնում </w:t>
      </w:r>
      <w:r w:rsidR="008E047C" w:rsidRPr="00F632C1">
        <w:rPr>
          <w:rFonts w:ascii="GHEA Grapalat" w:hAnsi="GHEA Grapalat"/>
          <w:sz w:val="24"/>
          <w:szCs w:val="24"/>
          <w:shd w:val="clear" w:color="auto" w:fill="FFFFFF"/>
          <w:lang w:val="hy-AM"/>
        </w:rPr>
        <w:t>են</w:t>
      </w:r>
      <w:r w:rsidRPr="00F632C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0D69C1" w:rsidRPr="00F632C1">
        <w:rPr>
          <w:rFonts w:ascii="GHEA Grapalat" w:hAnsi="GHEA Grapalat"/>
          <w:sz w:val="24"/>
          <w:szCs w:val="24"/>
          <w:shd w:val="clear" w:color="auto" w:fill="FFFFFF"/>
          <w:lang w:val="hy-AM"/>
        </w:rPr>
        <w:t>ֆինանսական կառույցներից սուբսիդավորման հայտերի ընդունում</w:t>
      </w:r>
      <w:r w:rsidR="00CC2677" w:rsidRPr="00F632C1">
        <w:rPr>
          <w:rFonts w:ascii="GHEA Grapalat" w:hAnsi="GHEA Grapalat"/>
          <w:sz w:val="24"/>
          <w:szCs w:val="24"/>
          <w:shd w:val="clear" w:color="auto" w:fill="FFFFFF"/>
          <w:lang w:val="hy-AM"/>
        </w:rPr>
        <w:t>ը</w:t>
      </w:r>
      <w:r w:rsidR="000D69C1" w:rsidRPr="00F632C1">
        <w:rPr>
          <w:rFonts w:ascii="GHEA Grapalat" w:hAnsi="GHEA Grapalat"/>
          <w:sz w:val="24"/>
          <w:szCs w:val="24"/>
          <w:shd w:val="clear" w:color="auto" w:fill="FFFFFF"/>
          <w:lang w:val="hy-AM"/>
        </w:rPr>
        <w:t>, ստուգում</w:t>
      </w:r>
      <w:r w:rsidR="00CC2677" w:rsidRPr="00F632C1">
        <w:rPr>
          <w:rFonts w:ascii="GHEA Grapalat" w:hAnsi="GHEA Grapalat"/>
          <w:sz w:val="24"/>
          <w:szCs w:val="24"/>
          <w:shd w:val="clear" w:color="auto" w:fill="FFFFFF"/>
          <w:lang w:val="hy-AM"/>
        </w:rPr>
        <w:t>ը</w:t>
      </w:r>
      <w:r w:rsidR="000D69C1" w:rsidRPr="00F632C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, </w:t>
      </w:r>
      <w:r w:rsidRPr="00F632C1">
        <w:rPr>
          <w:rFonts w:ascii="GHEA Grapalat" w:hAnsi="GHEA Grapalat"/>
          <w:sz w:val="24"/>
          <w:szCs w:val="24"/>
          <w:shd w:val="clear" w:color="auto" w:fill="FFFFFF"/>
          <w:lang w:val="hy-AM"/>
        </w:rPr>
        <w:t>սուբսիդավորման ծրագրերի բազայի ձևավորում</w:t>
      </w:r>
      <w:r w:rsidR="00CC2677" w:rsidRPr="00F632C1">
        <w:rPr>
          <w:rFonts w:ascii="GHEA Grapalat" w:hAnsi="GHEA Grapalat"/>
          <w:sz w:val="24"/>
          <w:szCs w:val="24"/>
          <w:shd w:val="clear" w:color="auto" w:fill="FFFFFF"/>
          <w:lang w:val="hy-AM"/>
        </w:rPr>
        <w:t>ը</w:t>
      </w:r>
      <w:r w:rsidRPr="00F632C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և կառավարում</w:t>
      </w:r>
      <w:r w:rsidR="00CC2677" w:rsidRPr="00F632C1">
        <w:rPr>
          <w:rFonts w:ascii="GHEA Grapalat" w:hAnsi="GHEA Grapalat"/>
          <w:sz w:val="24"/>
          <w:szCs w:val="24"/>
          <w:shd w:val="clear" w:color="auto" w:fill="FFFFFF"/>
          <w:lang w:val="hy-AM"/>
        </w:rPr>
        <w:t>ը</w:t>
      </w:r>
      <w:r w:rsidR="00D26F42" w:rsidRPr="00F632C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, </w:t>
      </w:r>
      <w:r w:rsidRPr="00F632C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համապատասխան հաշվետվություններ են ներկայացնում </w:t>
      </w:r>
      <w:r w:rsidR="007D5D00" w:rsidRPr="00F632C1">
        <w:rPr>
          <w:rFonts w:ascii="GHEA Grapalat" w:hAnsi="GHEA Grapalat"/>
          <w:sz w:val="24"/>
          <w:szCs w:val="24"/>
          <w:shd w:val="clear" w:color="auto" w:fill="FFFFFF"/>
          <w:lang w:val="hy-AM"/>
        </w:rPr>
        <w:t>Ն</w:t>
      </w:r>
      <w:r w:rsidRPr="00F632C1">
        <w:rPr>
          <w:rFonts w:ascii="GHEA Grapalat" w:hAnsi="GHEA Grapalat"/>
          <w:sz w:val="24"/>
          <w:szCs w:val="24"/>
          <w:shd w:val="clear" w:color="auto" w:fill="FFFFFF"/>
          <w:lang w:val="hy-AM"/>
        </w:rPr>
        <w:t>ախարարությանը</w:t>
      </w:r>
      <w:r w:rsidR="007D5D00" w:rsidRPr="00F632C1">
        <w:rPr>
          <w:rFonts w:ascii="GHEA Grapalat" w:hAnsi="GHEA Grapalat"/>
          <w:sz w:val="24"/>
          <w:szCs w:val="24"/>
          <w:shd w:val="clear" w:color="auto" w:fill="FFFFFF"/>
          <w:lang w:val="hy-AM"/>
        </w:rPr>
        <w:t>, իսկ Ն</w:t>
      </w:r>
      <w:r w:rsidRPr="00F632C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ախարարությունում առկա են մասնագիտական ստորաբաժանումներ, որոնք իրականացնում են սուբսիդավորման ծրագրերի </w:t>
      </w:r>
      <w:r w:rsidR="000D69C1" w:rsidRPr="00F632C1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համակարգումը</w:t>
      </w:r>
      <w:r w:rsidRPr="00F632C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և աշխատանքներ են տանում դրանք ավելի լավա</w:t>
      </w:r>
      <w:r w:rsidR="00F14FFB" w:rsidRPr="00F632C1">
        <w:rPr>
          <w:rFonts w:ascii="GHEA Grapalat" w:hAnsi="GHEA Grapalat"/>
          <w:sz w:val="24"/>
          <w:szCs w:val="24"/>
          <w:shd w:val="clear" w:color="auto" w:fill="FFFFFF"/>
          <w:lang w:val="hy-AM"/>
        </w:rPr>
        <w:t>րկելու</w:t>
      </w:r>
      <w:r w:rsidRPr="00F632C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ուղղությամբ։</w:t>
      </w:r>
    </w:p>
    <w:p w14:paraId="65AEF001" w14:textId="45F1F581" w:rsidR="007D5D00" w:rsidRPr="00F632C1" w:rsidRDefault="007D5D00" w:rsidP="00CF0BC7">
      <w:pPr>
        <w:spacing w:after="0"/>
        <w:ind w:firstLine="450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F632C1">
        <w:rPr>
          <w:rFonts w:ascii="GHEA Grapalat" w:hAnsi="GHEA Grapalat"/>
          <w:sz w:val="24"/>
          <w:szCs w:val="24"/>
          <w:shd w:val="clear" w:color="auto" w:fill="FFFFFF"/>
          <w:lang w:val="hy-AM"/>
        </w:rPr>
        <w:t>Ն</w:t>
      </w:r>
      <w:r w:rsidR="000D69C1" w:rsidRPr="00F632C1">
        <w:rPr>
          <w:rFonts w:ascii="GHEA Grapalat" w:hAnsi="GHEA Grapalat"/>
          <w:sz w:val="24"/>
          <w:szCs w:val="24"/>
          <w:shd w:val="clear" w:color="auto" w:fill="FFFFFF"/>
          <w:lang w:val="hy-AM"/>
        </w:rPr>
        <w:t>ախարարության առանձին ստորաբաժանումներում</w:t>
      </w:r>
      <w:r w:rsidR="008C1041" w:rsidRPr="00F632C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բացակայում են ֆինանսաբանկային ոլորտի մասնագետները</w:t>
      </w:r>
      <w:r w:rsidRPr="00F632C1">
        <w:rPr>
          <w:rFonts w:ascii="GHEA Grapalat" w:hAnsi="GHEA Grapalat"/>
          <w:sz w:val="24"/>
          <w:szCs w:val="24"/>
          <w:shd w:val="clear" w:color="auto" w:fill="FFFFFF"/>
          <w:lang w:val="hy-AM"/>
        </w:rPr>
        <w:t>։</w:t>
      </w:r>
      <w:r w:rsidR="008C1041" w:rsidRPr="00F632C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F632C1">
        <w:rPr>
          <w:rFonts w:ascii="GHEA Grapalat" w:hAnsi="GHEA Grapalat"/>
          <w:sz w:val="24"/>
          <w:szCs w:val="24"/>
          <w:shd w:val="clear" w:color="auto" w:fill="FFFFFF"/>
          <w:lang w:val="hy-AM"/>
        </w:rPr>
        <w:t>Ա</w:t>
      </w:r>
      <w:r w:rsidR="008C1041" w:rsidRPr="00F632C1">
        <w:rPr>
          <w:rFonts w:ascii="GHEA Grapalat" w:hAnsi="GHEA Grapalat"/>
          <w:sz w:val="24"/>
          <w:szCs w:val="24"/>
          <w:shd w:val="clear" w:color="auto" w:fill="FFFFFF"/>
          <w:lang w:val="hy-AM"/>
        </w:rPr>
        <w:t>յս ոլորտում մասնագե</w:t>
      </w:r>
      <w:r w:rsidR="00044ABC">
        <w:rPr>
          <w:rFonts w:ascii="GHEA Grapalat" w:hAnsi="GHEA Grapalat"/>
          <w:sz w:val="24"/>
          <w:szCs w:val="24"/>
          <w:shd w:val="clear" w:color="auto" w:fill="FFFFFF"/>
          <w:lang w:val="hy-AM"/>
        </w:rPr>
        <w:t>տ</w:t>
      </w:r>
      <w:r w:rsidR="008C1041" w:rsidRPr="00F632C1">
        <w:rPr>
          <w:rFonts w:ascii="GHEA Grapalat" w:hAnsi="GHEA Grapalat"/>
          <w:sz w:val="24"/>
          <w:szCs w:val="24"/>
          <w:shd w:val="clear" w:color="auto" w:fill="FFFFFF"/>
          <w:lang w:val="hy-AM"/>
        </w:rPr>
        <w:t>ների աշխատավարձերը բավականին բարձր են և նրանց ներգրավումը պետական համակարգում դժվարություններ կառաջացնի, կխաթարի պետական ծրագրերի սահուն իրականացումը և լրացուցիչ բեռ կառաջացնի պետական բյուջեի վրա:</w:t>
      </w:r>
    </w:p>
    <w:p w14:paraId="70BF02CA" w14:textId="5B35E661" w:rsidR="008C1041" w:rsidRPr="00AC1182" w:rsidRDefault="007D5D00" w:rsidP="00FD5FC4">
      <w:pPr>
        <w:spacing w:after="0"/>
        <w:jc w:val="both"/>
        <w:rPr>
          <w:rFonts w:ascii="GHEA Grapalat" w:hAnsi="GHEA Grapalat"/>
          <w:sz w:val="24"/>
          <w:szCs w:val="24"/>
          <w:highlight w:val="yellow"/>
          <w:shd w:val="clear" w:color="auto" w:fill="FFFFFF"/>
          <w:lang w:val="hy-AM"/>
        </w:rPr>
      </w:pPr>
      <w:r w:rsidRPr="00F632C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    </w:t>
      </w:r>
      <w:r w:rsidR="00CF0BC7" w:rsidRPr="00F632C1">
        <w:rPr>
          <w:rFonts w:ascii="GHEA Grapalat" w:hAnsi="GHEA Grapalat"/>
          <w:sz w:val="24"/>
          <w:szCs w:val="24"/>
          <w:shd w:val="clear" w:color="auto" w:fill="FFFFFF"/>
          <w:lang w:val="hy-AM"/>
        </w:rPr>
        <w:t>Մ</w:t>
      </w:r>
      <w:r w:rsidR="008C1041" w:rsidRPr="00F632C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իայն վարկային և լիզինգային ծրագրերով </w:t>
      </w:r>
      <w:r w:rsidR="000E24A9" w:rsidRPr="00F632C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ԳՖԿ-ն </w:t>
      </w:r>
      <w:r w:rsidR="008C1041" w:rsidRPr="00F632C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այս պահին </w:t>
      </w:r>
      <w:r w:rsidR="00C8345F" w:rsidRPr="00F632C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իրականացնում է </w:t>
      </w:r>
      <w:r w:rsidR="008C1041" w:rsidRPr="00F632C1">
        <w:rPr>
          <w:rFonts w:ascii="GHEA Grapalat" w:hAnsi="GHEA Grapalat"/>
          <w:sz w:val="24"/>
          <w:szCs w:val="24"/>
          <w:shd w:val="clear" w:color="auto" w:fill="FFFFFF"/>
          <w:lang w:val="hy-AM"/>
        </w:rPr>
        <w:t>շուրջ 250 մլր</w:t>
      </w:r>
      <w:r w:rsidR="00A0053D" w:rsidRPr="00F632C1">
        <w:rPr>
          <w:rFonts w:ascii="GHEA Grapalat" w:hAnsi="GHEA Grapalat"/>
          <w:sz w:val="24"/>
          <w:szCs w:val="24"/>
          <w:shd w:val="clear" w:color="auto" w:fill="FFFFFF"/>
          <w:lang w:val="hy-AM"/>
        </w:rPr>
        <w:t>դ.</w:t>
      </w:r>
      <w:r w:rsidR="008C1041" w:rsidRPr="00F632C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դրամի պորտֆելի հայտերի ստուգում և բազաների ձևավորում</w:t>
      </w:r>
      <w:r w:rsidR="00C8345F" w:rsidRPr="00F632C1">
        <w:rPr>
          <w:rFonts w:ascii="GHEA Grapalat" w:hAnsi="GHEA Grapalat"/>
          <w:sz w:val="24"/>
          <w:szCs w:val="24"/>
          <w:shd w:val="clear" w:color="auto" w:fill="FFFFFF"/>
          <w:lang w:val="hy-AM"/>
        </w:rPr>
        <w:t>,</w:t>
      </w:r>
      <w:r w:rsidR="008C1041" w:rsidRPr="00F632C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որը շատ մեծ ծավալի աշխատանք է</w:t>
      </w:r>
      <w:r w:rsidR="009435D5" w:rsidRPr="00F632C1">
        <w:rPr>
          <w:rFonts w:ascii="GHEA Grapalat" w:hAnsi="GHEA Grapalat"/>
          <w:sz w:val="24"/>
          <w:szCs w:val="24"/>
          <w:shd w:val="clear" w:color="auto" w:fill="FFFFFF"/>
          <w:lang w:val="hy-AM"/>
        </w:rPr>
        <w:t>, որի սահուն և որակով իրականացումը</w:t>
      </w:r>
      <w:r w:rsidR="008C1041" w:rsidRPr="00F632C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9435D5" w:rsidRPr="00F632C1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հնարավոր է միայն հմուտ</w:t>
      </w:r>
      <w:r w:rsidR="008C1041" w:rsidRPr="00F632C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մասնագետների շնորհիվ: </w:t>
      </w:r>
      <w:r w:rsidR="00C8345F" w:rsidRPr="00F632C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8C1041" w:rsidRPr="00F632C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Այս առումով </w:t>
      </w:r>
      <w:r w:rsidR="000E24A9" w:rsidRPr="00F632C1">
        <w:rPr>
          <w:rFonts w:ascii="GHEA Grapalat" w:hAnsi="GHEA Grapalat"/>
          <w:sz w:val="24"/>
          <w:szCs w:val="24"/>
          <w:shd w:val="clear" w:color="auto" w:fill="FFFFFF"/>
          <w:lang w:val="hy-AM"/>
        </w:rPr>
        <w:t>Ն</w:t>
      </w:r>
      <w:r w:rsidR="008C1041" w:rsidRPr="00F632C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ախարարությունը 2023 թվականին </w:t>
      </w:r>
      <w:r w:rsidR="00C8345F" w:rsidRPr="00F632C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իրականացրեց Ջերմատնային տնտեսությունների զարգացման ուղղությամբ փորձնական ծրագիր </w:t>
      </w:r>
      <w:r w:rsidR="008C1041" w:rsidRPr="00F632C1">
        <w:rPr>
          <w:rFonts w:ascii="GHEA Grapalat" w:hAnsi="GHEA Grapalat"/>
          <w:sz w:val="24"/>
          <w:szCs w:val="24"/>
          <w:shd w:val="clear" w:color="auto" w:fill="FFFFFF"/>
          <w:lang w:val="hy-AM"/>
        </w:rPr>
        <w:t>և փորձը ցույց տվեց, որ</w:t>
      </w:r>
      <w:r w:rsidR="00063BB3" w:rsidRPr="00F632C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վերջինս</w:t>
      </w:r>
      <w:r w:rsidR="008C1041" w:rsidRPr="00F632C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0E24A9" w:rsidRPr="00F632C1">
        <w:rPr>
          <w:rFonts w:ascii="GHEA Grapalat" w:hAnsi="GHEA Grapalat"/>
          <w:sz w:val="24"/>
          <w:szCs w:val="24"/>
          <w:shd w:val="clear" w:color="auto" w:fill="FFFFFF"/>
          <w:lang w:val="hy-AM"/>
        </w:rPr>
        <w:t>Ն</w:t>
      </w:r>
      <w:r w:rsidR="008C1041" w:rsidRPr="00F632C1">
        <w:rPr>
          <w:rFonts w:ascii="GHEA Grapalat" w:hAnsi="GHEA Grapalat"/>
          <w:sz w:val="24"/>
          <w:szCs w:val="24"/>
          <w:shd w:val="clear" w:color="auto" w:fill="FFFFFF"/>
          <w:lang w:val="hy-AM"/>
        </w:rPr>
        <w:t>ախարարության աշխատակիցների համար բավականին բարդ և ժամանակատար աշխատանք է, որից ելնելով էլ ՀՀ կառավարության 25.07.2024 թվականի 1139-Լ որոշմամբ հաստատվեց համապատասխան փոփոխությունը և նշված գործառույթը նորից վերապահվեց ԳՖԿ-ին:</w:t>
      </w:r>
      <w:r w:rsidR="007553DA" w:rsidRPr="00F632C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Ներկայումս </w:t>
      </w:r>
      <w:r w:rsidR="009435D5" w:rsidRPr="00F632C1">
        <w:rPr>
          <w:rFonts w:ascii="GHEA Grapalat" w:hAnsi="GHEA Grapalat"/>
          <w:sz w:val="24"/>
          <w:szCs w:val="24"/>
          <w:shd w:val="clear" w:color="auto" w:fill="FFFFFF"/>
          <w:lang w:val="hy-AM"/>
        </w:rPr>
        <w:t>Ն</w:t>
      </w:r>
      <w:r w:rsidR="007553DA" w:rsidRPr="00F632C1">
        <w:rPr>
          <w:rFonts w:ascii="GHEA Grapalat" w:hAnsi="GHEA Grapalat"/>
          <w:sz w:val="24"/>
          <w:szCs w:val="24"/>
          <w:shd w:val="clear" w:color="auto" w:fill="FFFFFF"/>
          <w:lang w:val="hy-AM"/>
        </w:rPr>
        <w:t>ախարարության կողմից մշակվում է նաև ՀՀ կառավարության 26</w:t>
      </w:r>
      <w:r w:rsidR="00631775" w:rsidRPr="00F632C1">
        <w:rPr>
          <w:rFonts w:ascii="GHEA Grapalat" w:hAnsi="GHEA Grapalat"/>
          <w:sz w:val="24"/>
          <w:szCs w:val="24"/>
          <w:shd w:val="clear" w:color="auto" w:fill="FFFFFF"/>
          <w:lang w:val="hy-AM"/>
        </w:rPr>
        <w:t>.</w:t>
      </w:r>
      <w:r w:rsidR="007553DA" w:rsidRPr="00F632C1">
        <w:rPr>
          <w:rFonts w:ascii="GHEA Grapalat" w:hAnsi="GHEA Grapalat"/>
          <w:sz w:val="24"/>
          <w:szCs w:val="24"/>
          <w:shd w:val="clear" w:color="auto" w:fill="FFFFFF"/>
          <w:lang w:val="hy-AM"/>
        </w:rPr>
        <w:t>03</w:t>
      </w:r>
      <w:r w:rsidR="00631775" w:rsidRPr="00F632C1">
        <w:rPr>
          <w:rFonts w:ascii="GHEA Grapalat" w:hAnsi="GHEA Grapalat"/>
          <w:sz w:val="24"/>
          <w:szCs w:val="24"/>
          <w:shd w:val="clear" w:color="auto" w:fill="FFFFFF"/>
          <w:lang w:val="hy-AM"/>
        </w:rPr>
        <w:t>.</w:t>
      </w:r>
      <w:r w:rsidR="007553DA" w:rsidRPr="00F632C1">
        <w:rPr>
          <w:rFonts w:ascii="GHEA Grapalat" w:hAnsi="GHEA Grapalat"/>
          <w:sz w:val="24"/>
          <w:szCs w:val="24"/>
          <w:shd w:val="clear" w:color="auto" w:fill="FFFFFF"/>
          <w:lang w:val="hy-AM"/>
        </w:rPr>
        <w:t>2020թ</w:t>
      </w:r>
      <w:r w:rsidR="00CB31D1" w:rsidRPr="00F632C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. </w:t>
      </w:r>
      <w:r w:rsidR="007553DA" w:rsidRPr="00F632C1">
        <w:rPr>
          <w:rFonts w:ascii="GHEA Grapalat" w:hAnsi="GHEA Grapalat"/>
          <w:sz w:val="24"/>
          <w:szCs w:val="24"/>
          <w:shd w:val="clear" w:color="auto" w:fill="FFFFFF"/>
          <w:lang w:val="hy-AM"/>
        </w:rPr>
        <w:t>թիվ 355-Լ որոշման (</w:t>
      </w:r>
      <w:r w:rsidR="00044ABC">
        <w:rPr>
          <w:rFonts w:ascii="GHEA Grapalat" w:hAnsi="GHEA Grapalat"/>
          <w:sz w:val="24"/>
          <w:szCs w:val="24"/>
          <w:shd w:val="clear" w:color="auto" w:fill="FFFFFF"/>
          <w:lang w:val="hy-AM"/>
        </w:rPr>
        <w:t>Տ</w:t>
      </w:r>
      <w:r w:rsidR="007553DA" w:rsidRPr="00F632C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նտեսության արդիականացման նպատակային ծրագրերը հաստատելու մասին) մեջ փոփոխություններ և լրացումներ կատարելու մասին ՀՀ կառավարության որոշման նախագիծը, որտեղ նույնպես առաջարկվում է </w:t>
      </w:r>
      <w:r w:rsidR="00F56957">
        <w:rPr>
          <w:rFonts w:ascii="GHEA Grapalat" w:hAnsi="GHEA Grapalat"/>
          <w:sz w:val="24"/>
          <w:szCs w:val="24"/>
          <w:shd w:val="clear" w:color="auto" w:fill="FFFFFF"/>
          <w:lang w:val="hy-AM"/>
        </w:rPr>
        <w:t>տ</w:t>
      </w:r>
      <w:r w:rsidR="007553DA" w:rsidRPr="00F632C1">
        <w:rPr>
          <w:rFonts w:ascii="GHEA Grapalat" w:hAnsi="GHEA Grapalat"/>
          <w:sz w:val="24"/>
          <w:szCs w:val="24"/>
          <w:shd w:val="clear" w:color="auto" w:fill="FFFFFF"/>
          <w:lang w:val="hy-AM"/>
        </w:rPr>
        <w:t>նտեսության արդիականացման նպատակային ծրագրերի իրականացումը վերապահել ԳՖԿ-ին։</w:t>
      </w:r>
      <w:r w:rsidR="00B74A7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B74A7D" w:rsidRPr="00AC1182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Այդ իսկ պատճառով նպատակահարմար է փոփոխել նաև հիմնարկի անվանումը և որպես նոր անվանում կիրառել՝ ՀՀ </w:t>
      </w:r>
      <w:r w:rsidR="00AC1182" w:rsidRPr="00AC1182">
        <w:rPr>
          <w:rFonts w:ascii="GHEA Grapalat" w:hAnsi="GHEA Grapalat"/>
          <w:sz w:val="24"/>
          <w:szCs w:val="24"/>
          <w:shd w:val="clear" w:color="auto" w:fill="FFFFFF"/>
          <w:lang w:val="hy-AM"/>
        </w:rPr>
        <w:t>է</w:t>
      </w:r>
      <w:r w:rsidR="00B74A7D" w:rsidRPr="00AC1182">
        <w:rPr>
          <w:rFonts w:ascii="GHEA Grapalat" w:hAnsi="GHEA Grapalat"/>
          <w:sz w:val="24"/>
          <w:szCs w:val="24"/>
          <w:shd w:val="clear" w:color="auto" w:fill="FFFFFF"/>
          <w:lang w:val="hy-AM"/>
        </w:rPr>
        <w:t>կոնոմիկայի նախարարության Տնտեսական զարգացման և ֆինանսավորման կառույց։</w:t>
      </w:r>
    </w:p>
    <w:p w14:paraId="426B962B" w14:textId="77777777" w:rsidR="00F61739" w:rsidRPr="00AC1182" w:rsidRDefault="00F61739" w:rsidP="00F61739">
      <w:pPr>
        <w:shd w:val="clear" w:color="auto" w:fill="FFFFFF"/>
        <w:tabs>
          <w:tab w:val="left" w:pos="990"/>
        </w:tabs>
        <w:suppressAutoHyphens/>
        <w:spacing w:after="0" w:line="360" w:lineRule="auto"/>
        <w:jc w:val="both"/>
        <w:rPr>
          <w:rFonts w:ascii="GHEA Grapalat" w:hAnsi="GHEA Grapalat" w:cs="Arial"/>
          <w:b/>
          <w:sz w:val="24"/>
          <w:szCs w:val="24"/>
          <w:highlight w:val="yellow"/>
          <w:lang w:val="hy-AM"/>
        </w:rPr>
      </w:pPr>
    </w:p>
    <w:p w14:paraId="4DDDF581" w14:textId="77777777" w:rsidR="00F61739" w:rsidRPr="00F632C1" w:rsidRDefault="00F61739" w:rsidP="00F61739">
      <w:pPr>
        <w:shd w:val="clear" w:color="auto" w:fill="FFFFFF"/>
        <w:tabs>
          <w:tab w:val="left" w:pos="990"/>
        </w:tabs>
        <w:suppressAutoHyphens/>
        <w:spacing w:after="0" w:line="360" w:lineRule="auto"/>
        <w:jc w:val="both"/>
        <w:rPr>
          <w:rFonts w:ascii="GHEA Grapalat" w:hAnsi="GHEA Grapalat" w:cs="Arial"/>
          <w:b/>
          <w:sz w:val="24"/>
          <w:szCs w:val="24"/>
          <w:highlight w:val="cyan"/>
          <w:lang w:val="hy-AM"/>
        </w:rPr>
      </w:pPr>
    </w:p>
    <w:p w14:paraId="06EA340D" w14:textId="77777777" w:rsidR="00F61739" w:rsidRPr="00F632C1" w:rsidRDefault="00F61739" w:rsidP="00F61739">
      <w:pPr>
        <w:shd w:val="clear" w:color="auto" w:fill="FFFFFF"/>
        <w:tabs>
          <w:tab w:val="left" w:pos="990"/>
        </w:tabs>
        <w:suppressAutoHyphens/>
        <w:spacing w:after="0" w:line="360" w:lineRule="auto"/>
        <w:jc w:val="both"/>
        <w:rPr>
          <w:rFonts w:ascii="GHEA Grapalat" w:hAnsi="GHEA Grapalat" w:cs="Arial"/>
          <w:b/>
          <w:sz w:val="24"/>
          <w:szCs w:val="24"/>
          <w:highlight w:val="cyan"/>
          <w:lang w:val="hy-AM"/>
        </w:rPr>
      </w:pPr>
    </w:p>
    <w:p w14:paraId="3CB5C78A" w14:textId="7404E34F" w:rsidR="00F61739" w:rsidRPr="00F632C1" w:rsidRDefault="00F61739" w:rsidP="00F61739">
      <w:pPr>
        <w:shd w:val="clear" w:color="auto" w:fill="FFFFFF"/>
        <w:tabs>
          <w:tab w:val="left" w:pos="990"/>
        </w:tabs>
        <w:suppressAutoHyphens/>
        <w:spacing w:after="0" w:line="360" w:lineRule="auto"/>
        <w:jc w:val="both"/>
        <w:rPr>
          <w:rFonts w:ascii="GHEA Grapalat" w:hAnsi="GHEA Grapalat" w:cs="Arial"/>
          <w:b/>
          <w:sz w:val="24"/>
          <w:szCs w:val="24"/>
          <w:lang w:val="hy-AM"/>
        </w:rPr>
      </w:pPr>
      <w:r w:rsidRPr="00F632C1">
        <w:rPr>
          <w:rFonts w:ascii="GHEA Grapalat" w:hAnsi="GHEA Grapalat" w:cs="Arial"/>
          <w:b/>
          <w:sz w:val="24"/>
          <w:szCs w:val="24"/>
          <w:lang w:val="hy-AM"/>
        </w:rPr>
        <w:t>4</w:t>
      </w:r>
      <w:r w:rsidRPr="00F632C1">
        <w:rPr>
          <w:rFonts w:ascii="Cambria Math" w:hAnsi="Cambria Math" w:cs="Arial"/>
          <w:b/>
          <w:sz w:val="24"/>
          <w:szCs w:val="24"/>
          <w:lang w:val="hy-AM"/>
        </w:rPr>
        <w:t xml:space="preserve">․ </w:t>
      </w:r>
      <w:r w:rsidRPr="00F632C1">
        <w:rPr>
          <w:rFonts w:ascii="GHEA Grapalat" w:hAnsi="GHEA Grapalat" w:cs="Arial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24B4D320" w14:textId="22AC679A" w:rsidR="00F61739" w:rsidRPr="00F632C1" w:rsidRDefault="00F61739" w:rsidP="00F61739">
      <w:pPr>
        <w:shd w:val="clear" w:color="auto" w:fill="FFFFFF"/>
        <w:tabs>
          <w:tab w:val="left" w:pos="990"/>
        </w:tabs>
        <w:spacing w:after="0" w:line="360" w:lineRule="auto"/>
        <w:ind w:firstLine="720"/>
        <w:rPr>
          <w:rFonts w:ascii="GHEA Grapalat" w:hAnsi="GHEA Grapalat" w:cs="Arial"/>
          <w:sz w:val="24"/>
          <w:szCs w:val="24"/>
          <w:lang w:val="hy-AM"/>
        </w:rPr>
      </w:pPr>
      <w:r w:rsidRPr="00F632C1">
        <w:rPr>
          <w:rFonts w:ascii="GHEA Grapalat" w:hAnsi="GHEA Grapalat" w:cs="Arial"/>
          <w:sz w:val="24"/>
          <w:szCs w:val="24"/>
          <w:lang w:val="hy-AM"/>
        </w:rPr>
        <w:t xml:space="preserve">Ներկայացված նախագիծը մշակվել է </w:t>
      </w:r>
      <w:r w:rsidR="00FF1191" w:rsidRPr="00F632C1">
        <w:rPr>
          <w:rFonts w:ascii="GHEA Grapalat" w:hAnsi="GHEA Grapalat" w:cs="Arial"/>
          <w:sz w:val="24"/>
          <w:szCs w:val="24"/>
          <w:lang w:val="hy-AM"/>
        </w:rPr>
        <w:t>Ն</w:t>
      </w:r>
      <w:r w:rsidRPr="00F632C1">
        <w:rPr>
          <w:rFonts w:ascii="GHEA Grapalat" w:hAnsi="GHEA Grapalat" w:cs="Arial"/>
          <w:sz w:val="24"/>
          <w:szCs w:val="24"/>
          <w:lang w:val="hy-AM"/>
        </w:rPr>
        <w:t>ախարարության կողմից։</w:t>
      </w:r>
    </w:p>
    <w:p w14:paraId="5FAFCC6B" w14:textId="36C66E65" w:rsidR="00BD7110" w:rsidRPr="00F632C1" w:rsidRDefault="00F61739" w:rsidP="00BD7110">
      <w:pPr>
        <w:spacing w:before="100" w:beforeAutospacing="1" w:after="100" w:afterAutospacing="1"/>
        <w:jc w:val="both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r w:rsidRPr="00F632C1">
        <w:rPr>
          <w:rFonts w:ascii="GHEA Grapalat" w:eastAsia="Times New Roman" w:hAnsi="GHEA Grapalat" w:cs="Sylfaen"/>
          <w:b/>
          <w:sz w:val="24"/>
          <w:szCs w:val="24"/>
          <w:lang w:val="hy-AM"/>
        </w:rPr>
        <w:t>5</w:t>
      </w:r>
      <w:r w:rsidRPr="00F632C1">
        <w:rPr>
          <w:rFonts w:ascii="Cambria Math" w:eastAsia="Times New Roman" w:hAnsi="Cambria Math" w:cs="Sylfaen"/>
          <w:b/>
          <w:sz w:val="24"/>
          <w:szCs w:val="24"/>
          <w:lang w:val="hy-AM"/>
        </w:rPr>
        <w:t xml:space="preserve">․ </w:t>
      </w:r>
      <w:r w:rsidRPr="00F632C1">
        <w:rPr>
          <w:rFonts w:ascii="GHEA Grapalat" w:eastAsia="Times New Roman" w:hAnsi="GHEA Grapalat" w:cs="Sylfaen"/>
          <w:b/>
          <w:sz w:val="24"/>
          <w:szCs w:val="24"/>
          <w:lang w:val="hy-AM"/>
        </w:rPr>
        <w:t>Ա</w:t>
      </w:r>
      <w:r w:rsidR="00BD7110" w:rsidRPr="00F632C1">
        <w:rPr>
          <w:rFonts w:ascii="GHEA Grapalat" w:eastAsia="Times New Roman" w:hAnsi="GHEA Grapalat" w:cs="Sylfaen"/>
          <w:b/>
          <w:sz w:val="24"/>
          <w:szCs w:val="24"/>
          <w:lang w:val="hy-AM"/>
        </w:rPr>
        <w:t>կնկալվող արդյունքը</w:t>
      </w:r>
    </w:p>
    <w:p w14:paraId="7641FF88" w14:textId="75496F34" w:rsidR="00BD7110" w:rsidRPr="00136204" w:rsidRDefault="00BD7110" w:rsidP="00BD7110">
      <w:pPr>
        <w:spacing w:before="100" w:beforeAutospacing="1" w:after="100" w:afterAutospacing="1"/>
        <w:ind w:firstLine="720"/>
        <w:jc w:val="both"/>
        <w:rPr>
          <w:rFonts w:ascii="GHEA Grapalat" w:eastAsia="MS Mincho" w:hAnsi="GHEA Grapalat" w:cs="MS Mincho"/>
          <w:sz w:val="24"/>
          <w:szCs w:val="24"/>
          <w:lang w:val="hy-AM"/>
        </w:rPr>
      </w:pPr>
      <w:r w:rsidRPr="00F632C1">
        <w:rPr>
          <w:rFonts w:ascii="GHEA Grapalat" w:eastAsia="Times New Roman" w:hAnsi="GHEA Grapalat" w:cs="Sylfaen"/>
          <w:sz w:val="24"/>
          <w:szCs w:val="24"/>
          <w:lang w:val="hy-AM"/>
        </w:rPr>
        <w:t>Որոշման կիրառումը կապահովի</w:t>
      </w:r>
      <w:r w:rsidR="0010132D" w:rsidRPr="00136204">
        <w:rPr>
          <w:rFonts w:ascii="GHEA Grapalat" w:eastAsia="MS Mincho" w:hAnsi="GHEA Grapalat" w:cs="MS Mincho"/>
          <w:sz w:val="24"/>
          <w:szCs w:val="24"/>
          <w:lang w:val="hy-AM"/>
        </w:rPr>
        <w:t>.</w:t>
      </w:r>
    </w:p>
    <w:p w14:paraId="5CF4FC5D" w14:textId="4B0F4CCC" w:rsidR="00BD7110" w:rsidRPr="00F632C1" w:rsidRDefault="00BD7110" w:rsidP="002540A9">
      <w:pPr>
        <w:pStyle w:val="ListParagraph"/>
        <w:numPr>
          <w:ilvl w:val="0"/>
          <w:numId w:val="22"/>
        </w:numPr>
        <w:spacing w:before="100" w:beforeAutospacing="1" w:after="100" w:afterAutospacing="1"/>
        <w:ind w:left="900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F632C1">
        <w:rPr>
          <w:rFonts w:ascii="GHEA Grapalat" w:eastAsia="Times New Roman" w:hAnsi="GHEA Grapalat" w:cs="Sylfaen"/>
          <w:sz w:val="24"/>
          <w:szCs w:val="24"/>
          <w:lang w:val="hy-AM"/>
        </w:rPr>
        <w:t>ԳՏՏԶ ԾԻԳ-ի  գործունեության դադարեցում</w:t>
      </w:r>
    </w:p>
    <w:p w14:paraId="3D8274A5" w14:textId="2501FD63" w:rsidR="00BD7110" w:rsidRPr="00F632C1" w:rsidRDefault="00BD7110" w:rsidP="002540A9">
      <w:pPr>
        <w:pStyle w:val="ListParagraph"/>
        <w:numPr>
          <w:ilvl w:val="0"/>
          <w:numId w:val="22"/>
        </w:numPr>
        <w:spacing w:before="100" w:beforeAutospacing="1" w:after="100" w:afterAutospacing="1"/>
        <w:ind w:left="900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F632C1">
        <w:rPr>
          <w:rFonts w:ascii="GHEA Grapalat" w:eastAsia="Times New Roman" w:hAnsi="GHEA Grapalat" w:cs="Sylfaen"/>
          <w:sz w:val="24"/>
          <w:szCs w:val="24"/>
          <w:lang w:val="hy-AM"/>
        </w:rPr>
        <w:t>Շրջանառու ֆոնդերի արդյունավետ կառավարում</w:t>
      </w:r>
    </w:p>
    <w:p w14:paraId="50C1B741" w14:textId="5862792F" w:rsidR="00BD7110" w:rsidRPr="00F632C1" w:rsidRDefault="00BD7110" w:rsidP="002540A9">
      <w:pPr>
        <w:pStyle w:val="ListParagraph"/>
        <w:numPr>
          <w:ilvl w:val="0"/>
          <w:numId w:val="22"/>
        </w:numPr>
        <w:spacing w:before="100" w:beforeAutospacing="1" w:after="100" w:afterAutospacing="1"/>
        <w:ind w:left="900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F632C1">
        <w:rPr>
          <w:rFonts w:ascii="GHEA Grapalat" w:eastAsia="Times New Roman" w:hAnsi="GHEA Grapalat" w:cs="Sylfaen"/>
          <w:sz w:val="24"/>
          <w:szCs w:val="24"/>
          <w:lang w:val="hy-AM"/>
        </w:rPr>
        <w:t>Փոքր և միջին գյուղատնտեսների համար մատչելի վարկերի տրամադրում</w:t>
      </w:r>
    </w:p>
    <w:p w14:paraId="32A0263C" w14:textId="54CFDF15" w:rsidR="00BD7110" w:rsidRPr="00F632C1" w:rsidRDefault="00BD7110" w:rsidP="002540A9">
      <w:pPr>
        <w:pStyle w:val="ListParagraph"/>
        <w:numPr>
          <w:ilvl w:val="0"/>
          <w:numId w:val="22"/>
        </w:numPr>
        <w:spacing w:before="100" w:beforeAutospacing="1" w:after="100" w:afterAutospacing="1"/>
        <w:ind w:left="900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F632C1">
        <w:rPr>
          <w:rFonts w:ascii="GHEA Grapalat" w:eastAsia="Times New Roman" w:hAnsi="GHEA Grapalat" w:cs="Sylfaen"/>
          <w:sz w:val="24"/>
          <w:szCs w:val="24"/>
          <w:lang w:val="hy-AM"/>
        </w:rPr>
        <w:t>Վարկային պորտֆելի շարունակական աճի ապահովում</w:t>
      </w:r>
    </w:p>
    <w:p w14:paraId="44E79BAC" w14:textId="4E0430A3" w:rsidR="00BD7110" w:rsidRPr="00F632C1" w:rsidRDefault="00BD7110" w:rsidP="002540A9">
      <w:pPr>
        <w:pStyle w:val="ListParagraph"/>
        <w:numPr>
          <w:ilvl w:val="0"/>
          <w:numId w:val="22"/>
        </w:numPr>
        <w:spacing w:before="100" w:beforeAutospacing="1" w:after="100" w:afterAutospacing="1"/>
        <w:ind w:left="900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F632C1">
        <w:rPr>
          <w:rFonts w:ascii="GHEA Grapalat" w:eastAsia="Times New Roman" w:hAnsi="GHEA Grapalat" w:cs="Sylfaen"/>
          <w:sz w:val="24"/>
          <w:szCs w:val="24"/>
          <w:lang w:val="hy-AM"/>
        </w:rPr>
        <w:t>Թափանցիկ և չափելի հաշվետվողականություն, որը հնարավորության կընձեռի գնահատել</w:t>
      </w:r>
      <w:r w:rsidR="00FF1191" w:rsidRPr="00F632C1">
        <w:rPr>
          <w:rFonts w:ascii="GHEA Grapalat" w:eastAsia="Times New Roman" w:hAnsi="GHEA Grapalat" w:cs="Sylfaen"/>
          <w:sz w:val="24"/>
          <w:szCs w:val="24"/>
          <w:lang w:val="hy-AM"/>
        </w:rPr>
        <w:t>ու</w:t>
      </w:r>
      <w:r w:rsidRPr="00F632C1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="002F78D0" w:rsidRPr="00F632C1">
        <w:rPr>
          <w:rFonts w:ascii="GHEA Grapalat" w:eastAsia="Times New Roman" w:hAnsi="GHEA Grapalat" w:cs="Sylfaen"/>
          <w:sz w:val="24"/>
          <w:szCs w:val="24"/>
          <w:lang w:val="hy-AM"/>
        </w:rPr>
        <w:t>ԳՖԿ-ի</w:t>
      </w:r>
      <w:r w:rsidRPr="00F632C1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արդյունավետությունը</w:t>
      </w:r>
    </w:p>
    <w:p w14:paraId="044BE117" w14:textId="4178F20E" w:rsidR="00BD7110" w:rsidRPr="00F632C1" w:rsidRDefault="00BD7110" w:rsidP="002540A9">
      <w:pPr>
        <w:pStyle w:val="ListParagraph"/>
        <w:numPr>
          <w:ilvl w:val="0"/>
          <w:numId w:val="22"/>
        </w:numPr>
        <w:spacing w:before="100" w:beforeAutospacing="1" w:after="100" w:afterAutospacing="1"/>
        <w:ind w:left="900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F632C1">
        <w:rPr>
          <w:rFonts w:ascii="GHEA Grapalat" w:eastAsia="Times New Roman" w:hAnsi="GHEA Grapalat" w:cs="Sylfaen"/>
          <w:sz w:val="24"/>
          <w:szCs w:val="24"/>
          <w:lang w:val="hy-AM"/>
        </w:rPr>
        <w:t>Տարեկան շուրջ 400 մլն ՀՀ դրամ շահույթի գեներացում</w:t>
      </w:r>
    </w:p>
    <w:p w14:paraId="6E06ED65" w14:textId="57EAEB29" w:rsidR="00BD7110" w:rsidRPr="00F632C1" w:rsidRDefault="00BD7110" w:rsidP="002540A9">
      <w:pPr>
        <w:pStyle w:val="ListParagraph"/>
        <w:numPr>
          <w:ilvl w:val="0"/>
          <w:numId w:val="22"/>
        </w:numPr>
        <w:spacing w:before="100" w:beforeAutospacing="1" w:after="100" w:afterAutospacing="1"/>
        <w:ind w:left="900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F632C1">
        <w:rPr>
          <w:rFonts w:ascii="GHEA Grapalat" w:eastAsia="Times New Roman" w:hAnsi="GHEA Grapalat" w:cs="Sylfaen"/>
          <w:sz w:val="24"/>
          <w:szCs w:val="24"/>
          <w:lang w:val="hy-AM"/>
        </w:rPr>
        <w:t>Արտարժութային ռիսկերի կառավարում</w:t>
      </w:r>
    </w:p>
    <w:p w14:paraId="1ACE24D2" w14:textId="6A4C6932" w:rsidR="00BD7110" w:rsidRPr="00F632C1" w:rsidRDefault="00BD7110" w:rsidP="002540A9">
      <w:pPr>
        <w:pStyle w:val="ListParagraph"/>
        <w:numPr>
          <w:ilvl w:val="0"/>
          <w:numId w:val="22"/>
        </w:numPr>
        <w:spacing w:before="100" w:beforeAutospacing="1" w:after="100" w:afterAutospacing="1"/>
        <w:ind w:left="900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F632C1">
        <w:rPr>
          <w:rFonts w:ascii="GHEA Grapalat" w:eastAsia="Times New Roman" w:hAnsi="GHEA Grapalat" w:cs="Sylfaen"/>
          <w:sz w:val="24"/>
          <w:szCs w:val="24"/>
          <w:lang w:val="hy-AM"/>
        </w:rPr>
        <w:t>Պետական պարտքի սպասարկում</w:t>
      </w:r>
    </w:p>
    <w:p w14:paraId="716739C5" w14:textId="19AA3E1F" w:rsidR="00BD7110" w:rsidRDefault="00BD7110" w:rsidP="002540A9">
      <w:pPr>
        <w:pStyle w:val="ListParagraph"/>
        <w:numPr>
          <w:ilvl w:val="0"/>
          <w:numId w:val="22"/>
        </w:numPr>
        <w:spacing w:before="100" w:beforeAutospacing="1" w:after="100" w:afterAutospacing="1"/>
        <w:ind w:left="900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F632C1">
        <w:rPr>
          <w:rFonts w:ascii="GHEA Grapalat" w:eastAsia="Times New Roman" w:hAnsi="GHEA Grapalat" w:cs="Sylfaen"/>
          <w:sz w:val="24"/>
          <w:szCs w:val="24"/>
          <w:lang w:val="hy-AM"/>
        </w:rPr>
        <w:t>Սուբսիդավորման ծրագրերի իրականացում</w:t>
      </w:r>
    </w:p>
    <w:p w14:paraId="331DEBED" w14:textId="27A4CF91" w:rsidR="00022713" w:rsidRPr="00F632C1" w:rsidRDefault="00022713" w:rsidP="002540A9">
      <w:pPr>
        <w:pStyle w:val="ListParagraph"/>
        <w:numPr>
          <w:ilvl w:val="0"/>
          <w:numId w:val="22"/>
        </w:numPr>
        <w:spacing w:before="100" w:beforeAutospacing="1" w:after="100" w:afterAutospacing="1"/>
        <w:ind w:left="900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>
        <w:rPr>
          <w:rFonts w:ascii="GHEA Grapalat" w:eastAsia="Times New Roman" w:hAnsi="GHEA Grapalat" w:cs="Sylfaen"/>
          <w:sz w:val="24"/>
          <w:szCs w:val="24"/>
          <w:lang w:val="hy-AM"/>
        </w:rPr>
        <w:t>Մոնիթորինգի գործառույթի տեղափոխում ԳՖԿ</w:t>
      </w:r>
    </w:p>
    <w:p w14:paraId="20201E39" w14:textId="30573AC2" w:rsidR="00BD7110" w:rsidRPr="00F632C1" w:rsidRDefault="00BD7110" w:rsidP="002540A9">
      <w:pPr>
        <w:pStyle w:val="ListParagraph"/>
        <w:numPr>
          <w:ilvl w:val="0"/>
          <w:numId w:val="22"/>
        </w:numPr>
        <w:spacing w:before="100" w:beforeAutospacing="1" w:after="100" w:afterAutospacing="1"/>
        <w:ind w:left="900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F632C1">
        <w:rPr>
          <w:rFonts w:ascii="GHEA Grapalat" w:eastAsia="Times New Roman" w:hAnsi="GHEA Grapalat" w:cs="Sylfaen"/>
          <w:sz w:val="24"/>
          <w:szCs w:val="24"/>
          <w:lang w:val="hy-AM"/>
        </w:rPr>
        <w:t>Ճկուն կառավարման և արագ որոշումների կայացման հնարավորություն, որը բխում է առաջարկվող կառուցվածքից</w:t>
      </w:r>
    </w:p>
    <w:p w14:paraId="6DBB49F2" w14:textId="02F8D0C4" w:rsidR="00BD7110" w:rsidRPr="00F632C1" w:rsidRDefault="00BD7110" w:rsidP="002540A9">
      <w:pPr>
        <w:pStyle w:val="ListParagraph"/>
        <w:numPr>
          <w:ilvl w:val="0"/>
          <w:numId w:val="22"/>
        </w:numPr>
        <w:spacing w:before="100" w:beforeAutospacing="1" w:after="100" w:afterAutospacing="1"/>
        <w:ind w:left="900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F632C1">
        <w:rPr>
          <w:rFonts w:ascii="GHEA Grapalat" w:eastAsia="Times New Roman" w:hAnsi="GHEA Grapalat" w:cs="Sylfaen"/>
          <w:sz w:val="24"/>
          <w:szCs w:val="24"/>
          <w:lang w:val="hy-AM"/>
        </w:rPr>
        <w:t>Դոնորներից նոր ֆինանսավորում ստանալու հնարավորություն:</w:t>
      </w:r>
    </w:p>
    <w:p w14:paraId="0CE5276C" w14:textId="06C31EB8" w:rsidR="00A16750" w:rsidRDefault="006B4F75" w:rsidP="002D235B">
      <w:pPr>
        <w:spacing w:after="0"/>
        <w:ind w:firstLine="360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F632C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Ամփոփելով ԳՖԿ-ի կարգավիճակի հետ կապված քննարկումները, առաջարկում ենք </w:t>
      </w:r>
      <w:r w:rsidR="00FD4B63" w:rsidRPr="00F632C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3D516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ԳՖԿ-ն առանձնացման ձևով վերակազմակերպել որպես </w:t>
      </w:r>
      <w:r w:rsidR="003D516A" w:rsidRPr="00AC1182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ՀՀ </w:t>
      </w:r>
      <w:r w:rsidR="00AC1182" w:rsidRPr="00AC1182">
        <w:rPr>
          <w:rFonts w:ascii="GHEA Grapalat" w:hAnsi="GHEA Grapalat"/>
          <w:sz w:val="24"/>
          <w:szCs w:val="24"/>
          <w:shd w:val="clear" w:color="auto" w:fill="FFFFFF"/>
          <w:lang w:val="hy-AM"/>
        </w:rPr>
        <w:t>է</w:t>
      </w:r>
      <w:r w:rsidR="003D516A" w:rsidRPr="00AC1182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կոնոմիկայի նախարարության </w:t>
      </w:r>
      <w:r w:rsidR="00B74A7D" w:rsidRPr="00AC1182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Տնտեսական զարգացման և ֆինանսավորման </w:t>
      </w:r>
      <w:r w:rsidR="003D516A" w:rsidRPr="00AC1182">
        <w:rPr>
          <w:rFonts w:ascii="GHEA Grapalat" w:hAnsi="GHEA Grapalat"/>
          <w:sz w:val="24"/>
          <w:szCs w:val="24"/>
          <w:shd w:val="clear" w:color="auto" w:fill="FFFFFF"/>
          <w:lang w:val="hy-AM"/>
        </w:rPr>
        <w:t>կառույց հիմնարկի և  ուժը կորցրած ճանաչել</w:t>
      </w:r>
      <w:r w:rsidRPr="00AC1182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ՀՀ կառավարության </w:t>
      </w:r>
      <w:r w:rsidR="000D3C81" w:rsidRPr="00AC1182">
        <w:rPr>
          <w:rFonts w:ascii="GHEA Grapalat" w:hAnsi="GHEA Grapalat"/>
          <w:sz w:val="24"/>
          <w:szCs w:val="24"/>
          <w:shd w:val="clear" w:color="auto" w:fill="FFFFFF"/>
          <w:lang w:val="hy-AM"/>
        </w:rPr>
        <w:t>28</w:t>
      </w:r>
      <w:r w:rsidR="00A16DF1" w:rsidRPr="00AC1182">
        <w:rPr>
          <w:rFonts w:ascii="GHEA Grapalat" w:hAnsi="GHEA Grapalat"/>
          <w:sz w:val="24"/>
          <w:szCs w:val="24"/>
          <w:shd w:val="clear" w:color="auto" w:fill="FFFFFF"/>
          <w:lang w:val="hy-AM"/>
        </w:rPr>
        <w:t>.</w:t>
      </w:r>
      <w:r w:rsidR="000D3C81" w:rsidRPr="00AC1182">
        <w:rPr>
          <w:rFonts w:ascii="GHEA Grapalat" w:hAnsi="GHEA Grapalat"/>
          <w:sz w:val="24"/>
          <w:szCs w:val="24"/>
          <w:shd w:val="clear" w:color="auto" w:fill="FFFFFF"/>
          <w:lang w:val="hy-AM"/>
        </w:rPr>
        <w:t>04</w:t>
      </w:r>
      <w:r w:rsidR="00A16DF1" w:rsidRPr="00AC1182">
        <w:rPr>
          <w:rFonts w:ascii="GHEA Grapalat" w:hAnsi="GHEA Grapalat"/>
          <w:sz w:val="24"/>
          <w:szCs w:val="24"/>
          <w:shd w:val="clear" w:color="auto" w:fill="FFFFFF"/>
          <w:lang w:val="hy-AM"/>
        </w:rPr>
        <w:t>.</w:t>
      </w:r>
      <w:r w:rsidR="000D3C81" w:rsidRPr="00AC1182">
        <w:rPr>
          <w:rFonts w:ascii="GHEA Grapalat" w:hAnsi="GHEA Grapalat"/>
          <w:sz w:val="24"/>
          <w:szCs w:val="24"/>
          <w:shd w:val="clear" w:color="auto" w:fill="FFFFFF"/>
          <w:lang w:val="hy-AM"/>
        </w:rPr>
        <w:t>2011թ</w:t>
      </w:r>
      <w:r w:rsidR="00A16DF1" w:rsidRPr="00AC1182">
        <w:rPr>
          <w:rFonts w:ascii="GHEA Grapalat" w:eastAsia="MS Mincho" w:hAnsi="GHEA Grapalat" w:cs="MS Mincho"/>
          <w:sz w:val="24"/>
          <w:szCs w:val="24"/>
          <w:shd w:val="clear" w:color="auto" w:fill="FFFFFF"/>
          <w:lang w:val="hy-AM"/>
        </w:rPr>
        <w:t>.</w:t>
      </w:r>
      <w:r w:rsidR="000E24A9" w:rsidRPr="00AC1182">
        <w:rPr>
          <w:rFonts w:ascii="GHEA Grapalat" w:eastAsia="Microsoft JhengHei" w:hAnsi="GHEA Grapalat" w:cs="Microsoft JhengHei"/>
          <w:sz w:val="24"/>
          <w:szCs w:val="24"/>
          <w:shd w:val="clear" w:color="auto" w:fill="FFFFFF"/>
          <w:lang w:val="hy-AM"/>
        </w:rPr>
        <w:t>-ի</w:t>
      </w:r>
      <w:r w:rsidR="000D3C81" w:rsidRPr="00AC1182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թիվ </w:t>
      </w:r>
      <w:r w:rsidRPr="00AC1182">
        <w:rPr>
          <w:rFonts w:ascii="GHEA Grapalat" w:hAnsi="GHEA Grapalat"/>
          <w:sz w:val="24"/>
          <w:szCs w:val="24"/>
          <w:shd w:val="clear" w:color="auto" w:fill="FFFFFF"/>
          <w:lang w:val="hy-AM"/>
        </w:rPr>
        <w:t>461-ն որոշումը</w:t>
      </w:r>
      <w:r w:rsidR="00FD4B63" w:rsidRPr="00AC1182">
        <w:rPr>
          <w:rFonts w:ascii="GHEA Grapalat" w:hAnsi="GHEA Grapalat"/>
          <w:sz w:val="24"/>
          <w:szCs w:val="24"/>
          <w:shd w:val="clear" w:color="auto" w:fill="FFFFFF"/>
          <w:lang w:val="hy-AM"/>
        </w:rPr>
        <w:t>:</w:t>
      </w:r>
      <w:r w:rsidR="00FD4B63" w:rsidRPr="00F632C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A16750" w:rsidRPr="00F632C1">
        <w:rPr>
          <w:rFonts w:ascii="GHEA Grapalat" w:hAnsi="GHEA Grapalat"/>
          <w:sz w:val="24"/>
          <w:szCs w:val="24"/>
          <w:shd w:val="clear" w:color="auto" w:fill="FFFFFF"/>
          <w:lang w:val="hy-AM"/>
        </w:rPr>
        <w:t>Սույն կետը քննարկվել է նաև ԳԶՄՀ-ի հետ և վերջինիս կողմից որևէ առարկություն չի եղել։</w:t>
      </w:r>
    </w:p>
    <w:p w14:paraId="2CBF67B9" w14:textId="72A44B2C" w:rsidR="007136C9" w:rsidRPr="00F53E95" w:rsidRDefault="007136C9" w:rsidP="002D235B">
      <w:pPr>
        <w:spacing w:after="0"/>
        <w:ind w:firstLine="360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Միաժամանակ անհրաժեշտ է սույն որոշմամբ ուժը կորցրած ճանաչել </w:t>
      </w:r>
      <w:r w:rsidRPr="007136C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ՀՀ կառավարության </w:t>
      </w:r>
      <w:r w:rsidRPr="007136C9">
        <w:rPr>
          <w:rFonts w:ascii="Calibri" w:hAnsi="Calibri" w:cs="Calibri"/>
          <w:sz w:val="24"/>
          <w:szCs w:val="24"/>
          <w:shd w:val="clear" w:color="auto" w:fill="FFFFFF"/>
          <w:lang w:val="hy-AM"/>
        </w:rPr>
        <w:t> </w:t>
      </w:r>
      <w:r w:rsidRPr="007136C9">
        <w:rPr>
          <w:rFonts w:ascii="GHEA Grapalat" w:hAnsi="GHEA Grapalat"/>
          <w:sz w:val="24"/>
          <w:szCs w:val="24"/>
          <w:shd w:val="clear" w:color="auto" w:fill="FFFFFF"/>
          <w:lang w:val="hy-AM"/>
        </w:rPr>
        <w:t>2019 թվականի մարտի 21-ի N 289-Ն որոշում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ը, քանի որ տվյալ որոշման 1-ին կետում նշված միջպետական համաձայնագրերի փոփոխությունները չեն հաստատվել դոնորների կողմից և ըստ այդմ որոշման 2-րդ կետը ուժի մեջ չի մտել։ Նախագծի ընդունումից հետո այլևս նպատակահարմար չէ տվյալ որոշման առկայությունը, քանի որ նախագծով արդեն իսկ ուժը կորցրած է ճանաչվոււմ </w:t>
      </w:r>
      <w:r w:rsidRPr="00F632C1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ՀՀ կառավարության 28.04.2011թ</w:t>
      </w:r>
      <w:r w:rsidRPr="00F632C1">
        <w:rPr>
          <w:rFonts w:ascii="GHEA Grapalat" w:eastAsia="MS Mincho" w:hAnsi="GHEA Grapalat" w:cs="MS Mincho"/>
          <w:sz w:val="24"/>
          <w:szCs w:val="24"/>
          <w:shd w:val="clear" w:color="auto" w:fill="FFFFFF"/>
          <w:lang w:val="hy-AM"/>
        </w:rPr>
        <w:t>.</w:t>
      </w:r>
      <w:r w:rsidRPr="00F632C1">
        <w:rPr>
          <w:rFonts w:ascii="GHEA Grapalat" w:eastAsia="Microsoft JhengHei" w:hAnsi="GHEA Grapalat" w:cs="Microsoft JhengHei"/>
          <w:sz w:val="24"/>
          <w:szCs w:val="24"/>
          <w:shd w:val="clear" w:color="auto" w:fill="FFFFFF"/>
          <w:lang w:val="hy-AM"/>
        </w:rPr>
        <w:t>-ի</w:t>
      </w:r>
      <w:r w:rsidRPr="00F632C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թիվ 461-ն որոշումը</w:t>
      </w:r>
      <w:r w:rsidR="00F53E95" w:rsidRPr="00F53E95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F53E95">
        <w:rPr>
          <w:rFonts w:ascii="GHEA Grapalat" w:hAnsi="GHEA Grapalat"/>
          <w:sz w:val="24"/>
          <w:szCs w:val="24"/>
          <w:shd w:val="clear" w:color="auto" w:fill="FFFFFF"/>
          <w:lang w:val="hy-AM"/>
        </w:rPr>
        <w:t>և այլևս անհրաժեշտություն չի առաջանում կատարել փոփոխություններ միջպետական համաձայնագրերում։</w:t>
      </w:r>
    </w:p>
    <w:p w14:paraId="20F01C1B" w14:textId="54B1D1D4" w:rsidR="00806075" w:rsidRPr="00F632C1" w:rsidRDefault="00806075" w:rsidP="00806075">
      <w:pPr>
        <w:spacing w:before="100" w:beforeAutospacing="1" w:after="100" w:afterAutospacing="1"/>
        <w:jc w:val="both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r w:rsidRPr="00F632C1">
        <w:rPr>
          <w:rFonts w:ascii="GHEA Grapalat" w:eastAsia="Times New Roman" w:hAnsi="GHEA Grapalat" w:cs="Sylfaen"/>
          <w:b/>
          <w:sz w:val="24"/>
          <w:szCs w:val="24"/>
          <w:lang w:val="hy-AM"/>
        </w:rPr>
        <w:lastRenderedPageBreak/>
        <w:t>6</w:t>
      </w:r>
      <w:r w:rsidRPr="00F632C1">
        <w:rPr>
          <w:rFonts w:ascii="Cambria Math" w:eastAsia="Times New Roman" w:hAnsi="Cambria Math" w:cs="Cambria Math"/>
          <w:b/>
          <w:sz w:val="24"/>
          <w:szCs w:val="24"/>
          <w:lang w:val="hy-AM"/>
        </w:rPr>
        <w:t>․</w:t>
      </w:r>
      <w:r w:rsidRPr="00F632C1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 Հայաստանի Հանրապետության պետական բյուջեի եկամուտներում և ծախսերում սպասվելիք փոփոխությունները</w:t>
      </w:r>
    </w:p>
    <w:p w14:paraId="3672F507" w14:textId="77777777" w:rsidR="00806075" w:rsidRPr="00F632C1" w:rsidRDefault="00806075" w:rsidP="00185B64">
      <w:pPr>
        <w:tabs>
          <w:tab w:val="left" w:pos="990"/>
        </w:tabs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F632C1">
        <w:rPr>
          <w:rFonts w:ascii="GHEA Grapalat" w:hAnsi="GHEA Grapalat"/>
          <w:sz w:val="24"/>
          <w:szCs w:val="24"/>
          <w:lang w:val="hy-AM"/>
        </w:rPr>
        <w:t>Նախագծի ընդունումը պետական բյուջեում ծախսերի և եկամուտների փոփոխություն չի նախատեսում:</w:t>
      </w:r>
    </w:p>
    <w:p w14:paraId="632C1CB7" w14:textId="4A578CD1" w:rsidR="00DA5F14" w:rsidRPr="00F632C1" w:rsidRDefault="00806075" w:rsidP="009C733C">
      <w:pPr>
        <w:spacing w:line="360" w:lineRule="auto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r w:rsidRPr="00F632C1">
        <w:rPr>
          <w:rFonts w:ascii="GHEA Grapalat" w:hAnsi="GHEA Grapalat"/>
          <w:b/>
          <w:bCs/>
          <w:sz w:val="24"/>
          <w:szCs w:val="24"/>
          <w:lang w:val="hy-AM"/>
        </w:rPr>
        <w:t xml:space="preserve">7. </w:t>
      </w:r>
      <w:r w:rsidRPr="00F632C1">
        <w:rPr>
          <w:rFonts w:ascii="GHEA Grapalat" w:eastAsia="Times New Roman" w:hAnsi="GHEA Grapalat" w:cs="Sylfaen"/>
          <w:b/>
          <w:sz w:val="24"/>
          <w:szCs w:val="24"/>
          <w:lang w:val="hy-AM"/>
        </w:rPr>
        <w:t>Կապը ռազմավարական փաստաթղթերի հետ</w:t>
      </w:r>
    </w:p>
    <w:p w14:paraId="4D819420" w14:textId="3930F583" w:rsidR="00C30F9E" w:rsidRPr="00C30F9E" w:rsidRDefault="00DA5F14" w:rsidP="00C30F9E">
      <w:pPr>
        <w:jc w:val="both"/>
        <w:rPr>
          <w:rFonts w:ascii="GHEA Grapalat" w:hAnsi="GHEA Grapalat"/>
          <w:sz w:val="24"/>
          <w:szCs w:val="24"/>
          <w:lang w:val="hy-AM"/>
        </w:rPr>
      </w:pPr>
      <w:r w:rsidRPr="00F632C1">
        <w:rPr>
          <w:rFonts w:ascii="GHEA Grapalat" w:hAnsi="GHEA Grapalat"/>
          <w:sz w:val="24"/>
          <w:szCs w:val="24"/>
          <w:shd w:val="clear" w:color="auto" w:fill="FFFFFF"/>
          <w:lang w:val="hy-AM"/>
        </w:rPr>
        <w:t>Նախագիծը բխում է «</w:t>
      </w:r>
      <w:r w:rsidR="00806075" w:rsidRPr="00F632C1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ՀՀ գյուղատնտեսության ոլորտի տնտեսական զարգացումն ապահովող հիմնական ուղղությունների 2020-2030 թվականների ռազմավարություն</w:t>
      </w:r>
      <w:r w:rsidRPr="00F632C1">
        <w:rPr>
          <w:rFonts w:ascii="GHEA Grapalat" w:hAnsi="GHEA Grapalat"/>
          <w:sz w:val="24"/>
          <w:szCs w:val="24"/>
          <w:shd w:val="clear" w:color="auto" w:fill="FFFFFF"/>
          <w:lang w:val="hy-AM"/>
        </w:rPr>
        <w:t>ից»</w:t>
      </w:r>
      <w:r w:rsidR="00806075" w:rsidRPr="00F632C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։ </w:t>
      </w:r>
      <w:r w:rsidR="00C30F9E" w:rsidRPr="00765509">
        <w:rPr>
          <w:rFonts w:ascii="GHEA Grapalat" w:hAnsi="GHEA Grapalat"/>
          <w:sz w:val="24"/>
          <w:szCs w:val="24"/>
          <w:shd w:val="clear" w:color="auto" w:fill="FFFFFF"/>
          <w:lang w:val="hy-AM"/>
        </w:rPr>
        <w:t>Մասնավորապես ռ</w:t>
      </w:r>
      <w:r w:rsidR="00C30F9E" w:rsidRPr="00765509">
        <w:rPr>
          <w:rFonts w:ascii="GHEA Grapalat" w:hAnsi="GHEA Grapalat"/>
          <w:sz w:val="24"/>
          <w:szCs w:val="24"/>
          <w:lang w:val="hy-AM"/>
        </w:rPr>
        <w:t xml:space="preserve">ազմավարության 26-րդ կետի 3-րդ ենթակետով նախատեսված է բարելավել վարկային շուկայի զարգացումը և այդ համատեքստում իրականացվելու </w:t>
      </w:r>
      <w:r w:rsidR="00415731" w:rsidRPr="00765509">
        <w:rPr>
          <w:rFonts w:ascii="GHEA Grapalat" w:hAnsi="GHEA Grapalat"/>
          <w:sz w:val="24"/>
          <w:szCs w:val="24"/>
          <w:lang w:val="hy-AM"/>
        </w:rPr>
        <w:t>են</w:t>
      </w:r>
      <w:r w:rsidR="00C30F9E" w:rsidRPr="00765509">
        <w:rPr>
          <w:rFonts w:ascii="GHEA Grapalat" w:hAnsi="GHEA Grapalat"/>
          <w:sz w:val="24"/>
          <w:szCs w:val="24"/>
          <w:lang w:val="hy-AM"/>
        </w:rPr>
        <w:t xml:space="preserve"> գյուղատնտեսական վարկերի տոկոսադրույքների սուբսիդավորմանն ուղղված պետական աջակցության ծրագրեր, որ</w:t>
      </w:r>
      <w:r w:rsidR="00415731" w:rsidRPr="00765509">
        <w:rPr>
          <w:rFonts w:ascii="GHEA Grapalat" w:hAnsi="GHEA Grapalat"/>
          <w:sz w:val="24"/>
          <w:szCs w:val="24"/>
          <w:lang w:val="hy-AM"/>
        </w:rPr>
        <w:t>ոնց</w:t>
      </w:r>
      <w:r w:rsidR="00C30F9E" w:rsidRPr="00765509">
        <w:rPr>
          <w:rFonts w:ascii="GHEA Grapalat" w:hAnsi="GHEA Grapalat"/>
          <w:sz w:val="24"/>
          <w:szCs w:val="24"/>
          <w:lang w:val="hy-AM"/>
        </w:rPr>
        <w:t xml:space="preserve"> համակարգումը և կառավարումը կենտրոնացվել է ԳՖԿ-ում, ինչպես նաև</w:t>
      </w:r>
      <w:r w:rsidR="001441EF">
        <w:rPr>
          <w:rFonts w:ascii="GHEA Grapalat" w:hAnsi="GHEA Grapalat"/>
          <w:sz w:val="24"/>
          <w:szCs w:val="24"/>
          <w:lang w:val="hy-AM"/>
        </w:rPr>
        <w:t>,</w:t>
      </w:r>
      <w:r w:rsidR="00C30F9E" w:rsidRPr="00765509">
        <w:rPr>
          <w:rFonts w:ascii="GHEA Grapalat" w:hAnsi="GHEA Grapalat"/>
          <w:sz w:val="24"/>
          <w:szCs w:val="24"/>
          <w:lang w:val="hy-AM"/>
        </w:rPr>
        <w:t xml:space="preserve"> ռազմավարության վերը նշված կետի համաձայն նախատեսվում է ստեղծել գյուղատնտեսական երաշ</w:t>
      </w:r>
      <w:r w:rsidR="00415731" w:rsidRPr="00765509">
        <w:rPr>
          <w:rFonts w:ascii="GHEA Grapalat" w:hAnsi="GHEA Grapalat"/>
          <w:sz w:val="24"/>
          <w:szCs w:val="24"/>
          <w:lang w:val="hy-AM"/>
        </w:rPr>
        <w:t>խիք</w:t>
      </w:r>
      <w:r w:rsidR="00C30F9E" w:rsidRPr="00765509">
        <w:rPr>
          <w:rFonts w:ascii="GHEA Grapalat" w:hAnsi="GHEA Grapalat"/>
          <w:sz w:val="24"/>
          <w:szCs w:val="24"/>
          <w:lang w:val="hy-AM"/>
        </w:rPr>
        <w:t>ային ֆոնդ, որը նույնպես պետք է ստեղծվի ԳՖԿ-ում։ Ռազմավարության 30</w:t>
      </w:r>
      <w:r w:rsidR="00C30F9E" w:rsidRPr="00765509">
        <w:rPr>
          <w:rFonts w:ascii="Cambria Math" w:hAnsi="Cambria Math" w:cs="Cambria Math"/>
          <w:sz w:val="24"/>
          <w:szCs w:val="24"/>
          <w:lang w:val="hy-AM"/>
        </w:rPr>
        <w:t>․</w:t>
      </w:r>
      <w:r w:rsidR="00C30F9E" w:rsidRPr="00765509">
        <w:rPr>
          <w:rFonts w:ascii="GHEA Grapalat" w:hAnsi="GHEA Grapalat"/>
          <w:sz w:val="24"/>
          <w:szCs w:val="24"/>
          <w:lang w:val="hy-AM"/>
        </w:rPr>
        <w:t xml:space="preserve">1 կետի 3-րդ ենթակետով նախատեսված է </w:t>
      </w:r>
      <w:r w:rsidR="00C11946" w:rsidRPr="00765509">
        <w:rPr>
          <w:rFonts w:ascii="GHEA Grapalat" w:hAnsi="GHEA Grapalat"/>
          <w:sz w:val="24"/>
          <w:szCs w:val="24"/>
          <w:lang w:val="hy-AM"/>
        </w:rPr>
        <w:t>Ն</w:t>
      </w:r>
      <w:r w:rsidR="00C30F9E" w:rsidRPr="00765509">
        <w:rPr>
          <w:rFonts w:ascii="GHEA Grapalat" w:hAnsi="GHEA Grapalat"/>
          <w:sz w:val="24"/>
          <w:szCs w:val="24"/>
          <w:lang w:val="hy-AM"/>
        </w:rPr>
        <w:t>ախարարության կազմում հիմնել գյուղատնտեսության ոլորտի մեկ միասնական վճարային կառույց, որի իրականացման առաջին քայլերը արդեն իսկ արվել են և այդ վճարային կառույցի գործառույթներ իրականացնող</w:t>
      </w:r>
      <w:r w:rsidR="00385241" w:rsidRPr="00765509">
        <w:rPr>
          <w:rFonts w:ascii="GHEA Grapalat" w:hAnsi="GHEA Grapalat"/>
          <w:sz w:val="24"/>
          <w:szCs w:val="24"/>
          <w:lang w:val="hy-AM"/>
        </w:rPr>
        <w:t>ի դերը ստանձնել է ԳՖԿ-ն</w:t>
      </w:r>
      <w:r w:rsidR="00C30F9E" w:rsidRPr="00765509">
        <w:rPr>
          <w:rFonts w:ascii="GHEA Grapalat" w:hAnsi="GHEA Grapalat"/>
          <w:sz w:val="24"/>
          <w:szCs w:val="24"/>
          <w:lang w:val="hy-AM"/>
        </w:rPr>
        <w:t>։</w:t>
      </w:r>
    </w:p>
    <w:p w14:paraId="641C2A03" w14:textId="7F1C74C6" w:rsidR="00BD7110" w:rsidRPr="00F632C1" w:rsidRDefault="00BD7110" w:rsidP="00DA5F14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</w:p>
    <w:p w14:paraId="1A22F57C" w14:textId="77777777" w:rsidR="00F61739" w:rsidRPr="00F632C1" w:rsidRDefault="00F61739" w:rsidP="00BD7110">
      <w:pPr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</w:p>
    <w:p w14:paraId="6CD59A50" w14:textId="395C046F" w:rsidR="00BD7110" w:rsidRPr="00F632C1" w:rsidRDefault="00BD7110" w:rsidP="00BD7110">
      <w:pPr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  <w:r w:rsidRPr="00F632C1">
        <w:rPr>
          <w:rFonts w:ascii="GHEA Grapalat" w:hAnsi="GHEA Grapalat" w:cs="Sylfaen"/>
          <w:b/>
          <w:sz w:val="24"/>
          <w:szCs w:val="24"/>
          <w:lang w:val="af-ZA"/>
        </w:rPr>
        <w:t>Տ Ե Ղ Ե Կ Ա Ն Ք</w:t>
      </w:r>
    </w:p>
    <w:p w14:paraId="07957919" w14:textId="77777777" w:rsidR="00E9011D" w:rsidRPr="00F632C1" w:rsidRDefault="00E9011D" w:rsidP="00E9011D">
      <w:pPr>
        <w:jc w:val="center"/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</w:pPr>
      <w:r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>ՀԱՅԱՍՏԱՆԻ ՀԱՆՐԱՊԵՏՈՒԹՅԱՆ ԷԿՈՆՈՄԻԿԱՅԻ ՆԱԽԱՐԱՐՈՒԹՅԱՆ ԳՅՈՒՂԱԿԱՆ ՏԱՐԱԾՔՆԵՐԻ ՏՆՏԵՍԱԿԱՆ ԶԱՐԳԱՑՄԱՆ ԾՐԱԳՐԵՐԻ ԻՐԱԿԱՆԱՑՄԱՆ ԳՐԱՍԵՆՅԱԿ ՊԵՏԱԿԱՆ ՀԻՄՆԱՐԿԻ ԻՆՔՆՈՒՐՈՒՅՆ ՄԻԱՎՈՐ ՀԱՆԴԻՍԱՑՈՂ ԳՅՈՒՂԱԿԱՆ ՖԻՆԱՆՍԱՎՈՐՄԱՆ ԿԱՌՈՒՅՑԸ ԱՌԱՆՁՆԱՑՄԱՆ ՁԵՎՈՎ ՀԱՅԱՍՏԱՆԻ ՀԱՆՐԱՊԵՏՈՒԹՅԱՆ</w:t>
      </w:r>
      <w:r w:rsidRPr="00B74A7D"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 xml:space="preserve"> </w:t>
      </w:r>
      <w:r w:rsidRPr="00A55296"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>ԷԿՈՆՈՄԻԿԱՅԻ ՆԱԽԱՐԱՐՈՒԹՅԱՆ «</w:t>
      </w:r>
      <w:r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 xml:space="preserve">ՏՆՏԵՍԱԿԱՆ ԶԱՐԳԱՑՄԱՆ ԵՎ </w:t>
      </w:r>
      <w:r w:rsidRPr="00A55296"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>ՖԻՆԱՆՍԱՎՈՐՄԱՆ ԿԱՌՈՒՅՑ» ՀԻՄՆԱՐԿԻ ՎԵՐԱԿԱԶՄԱԿԵՐՊԵԼՈՒ ՄԱՍԻՆ</w:t>
      </w:r>
      <w:r w:rsidRPr="00F632C1"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 xml:space="preserve"> </w:t>
      </w:r>
    </w:p>
    <w:p w14:paraId="56DBEA11" w14:textId="77777777" w:rsidR="00BD7110" w:rsidRPr="00F632C1" w:rsidRDefault="00BD7110" w:rsidP="00BD7110">
      <w:pPr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F632C1"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>ՀԱՅԱՍՏԱՆԻ</w:t>
      </w:r>
      <w:r w:rsidRPr="00F632C1">
        <w:rPr>
          <w:rFonts w:ascii="GHEA Grapalat" w:eastAsia="Times New Roman" w:hAnsi="GHEA Grapalat" w:cs="Sylfaen"/>
          <w:b/>
          <w:bCs/>
          <w:sz w:val="24"/>
          <w:szCs w:val="24"/>
          <w:lang w:val="af-ZA" w:eastAsia="ru-RU"/>
        </w:rPr>
        <w:t xml:space="preserve"> </w:t>
      </w:r>
      <w:r w:rsidRPr="00F632C1"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>ՀԱՆՐԱՊԵՏՈՒԹՅԱՆ</w:t>
      </w:r>
      <w:r w:rsidRPr="00F632C1">
        <w:rPr>
          <w:rFonts w:ascii="GHEA Grapalat" w:eastAsia="Times New Roman" w:hAnsi="GHEA Grapalat" w:cs="Sylfaen"/>
          <w:b/>
          <w:bCs/>
          <w:sz w:val="24"/>
          <w:szCs w:val="24"/>
          <w:lang w:val="af-ZA" w:eastAsia="ru-RU"/>
        </w:rPr>
        <w:t xml:space="preserve"> </w:t>
      </w:r>
      <w:r w:rsidRPr="00F632C1"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 xml:space="preserve">ԿԱՌԱՎԱՐՈՒԹՅԱՆ </w:t>
      </w:r>
      <w:r w:rsidRPr="00F632C1">
        <w:rPr>
          <w:rFonts w:ascii="GHEA Grapalat" w:hAnsi="GHEA Grapalat" w:cs="Sylfaen"/>
          <w:b/>
          <w:sz w:val="24"/>
          <w:szCs w:val="24"/>
          <w:lang w:val="hy-AM"/>
        </w:rPr>
        <w:t>ՈՐՈՇՄԱՆ</w:t>
      </w:r>
      <w:r w:rsidRPr="00F632C1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F632C1">
        <w:rPr>
          <w:rFonts w:ascii="GHEA Grapalat" w:hAnsi="GHEA Grapalat" w:cs="Sylfaen"/>
          <w:b/>
          <w:sz w:val="24"/>
          <w:szCs w:val="24"/>
          <w:lang w:val="hy-AM"/>
        </w:rPr>
        <w:t>ՆԱԽԱԳԾԻ</w:t>
      </w:r>
      <w:r w:rsidRPr="00F632C1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F632C1">
        <w:rPr>
          <w:rFonts w:ascii="GHEA Grapalat" w:hAnsi="GHEA Grapalat" w:cs="Sylfaen"/>
          <w:b/>
          <w:sz w:val="24"/>
          <w:szCs w:val="24"/>
          <w:lang w:val="hy-AM"/>
        </w:rPr>
        <w:t>ԸՆԴՈՒՆՄԱՆ</w:t>
      </w:r>
    </w:p>
    <w:p w14:paraId="6935C54A" w14:textId="77777777" w:rsidR="00BD7110" w:rsidRPr="00F632C1" w:rsidRDefault="00BD7110" w:rsidP="00BD7110">
      <w:pPr>
        <w:pStyle w:val="NormalWeb"/>
        <w:spacing w:before="0" w:beforeAutospacing="0" w:after="0" w:afterAutospacing="0"/>
        <w:ind w:firstLine="171"/>
        <w:jc w:val="center"/>
        <w:rPr>
          <w:rStyle w:val="Strong"/>
          <w:rFonts w:ascii="GHEA Grapalat" w:hAnsi="GHEA Grapalat" w:cs="Sylfaen"/>
          <w:lang w:val="af-ZA"/>
        </w:rPr>
      </w:pPr>
      <w:r w:rsidRPr="00F632C1">
        <w:rPr>
          <w:rStyle w:val="Strong"/>
          <w:rFonts w:ascii="GHEA Grapalat" w:hAnsi="GHEA Grapalat" w:cs="Sylfaen"/>
          <w:lang w:val="hy-AM"/>
        </w:rPr>
        <w:t>ԿԱՊԱԿՑՈՒԹՅԱՄԲ</w:t>
      </w:r>
      <w:r w:rsidRPr="00F632C1">
        <w:rPr>
          <w:rStyle w:val="Strong"/>
          <w:rFonts w:ascii="GHEA Grapalat" w:hAnsi="GHEA Grapalat" w:cs="Sylfaen"/>
          <w:lang w:val="af-ZA"/>
        </w:rPr>
        <w:t xml:space="preserve"> </w:t>
      </w:r>
      <w:r w:rsidRPr="00F632C1">
        <w:rPr>
          <w:rStyle w:val="Strong"/>
          <w:rFonts w:ascii="GHEA Grapalat" w:hAnsi="GHEA Grapalat" w:cs="Sylfaen"/>
          <w:lang w:val="hy-AM"/>
        </w:rPr>
        <w:t>ԱՅԼ</w:t>
      </w:r>
      <w:r w:rsidRPr="00F632C1">
        <w:rPr>
          <w:rStyle w:val="Strong"/>
          <w:rFonts w:ascii="GHEA Grapalat" w:hAnsi="GHEA Grapalat" w:cs="Sylfaen"/>
          <w:lang w:val="af-ZA"/>
        </w:rPr>
        <w:t xml:space="preserve"> </w:t>
      </w:r>
      <w:r w:rsidRPr="00F632C1">
        <w:rPr>
          <w:rStyle w:val="Strong"/>
          <w:rFonts w:ascii="GHEA Grapalat" w:hAnsi="GHEA Grapalat" w:cs="Sylfaen"/>
          <w:lang w:val="hy-AM"/>
        </w:rPr>
        <w:t>ԻՐԱՎԱԿԱՆ</w:t>
      </w:r>
      <w:r w:rsidRPr="00F632C1">
        <w:rPr>
          <w:rStyle w:val="Strong"/>
          <w:rFonts w:ascii="GHEA Grapalat" w:hAnsi="GHEA Grapalat" w:cs="Sylfaen"/>
          <w:lang w:val="af-ZA"/>
        </w:rPr>
        <w:t xml:space="preserve"> </w:t>
      </w:r>
      <w:r w:rsidRPr="00F632C1">
        <w:rPr>
          <w:rStyle w:val="Strong"/>
          <w:rFonts w:ascii="GHEA Grapalat" w:hAnsi="GHEA Grapalat" w:cs="Sylfaen"/>
          <w:lang w:val="hy-AM"/>
        </w:rPr>
        <w:t>ԱԿՏԵՐՈՒՄ</w:t>
      </w:r>
      <w:r w:rsidRPr="00F632C1">
        <w:rPr>
          <w:rStyle w:val="Strong"/>
          <w:rFonts w:ascii="GHEA Grapalat" w:hAnsi="GHEA Grapalat" w:cs="Sylfaen"/>
          <w:lang w:val="af-ZA"/>
        </w:rPr>
        <w:t xml:space="preserve">  </w:t>
      </w:r>
      <w:r w:rsidRPr="00F632C1">
        <w:rPr>
          <w:rStyle w:val="Strong"/>
          <w:rFonts w:ascii="GHEA Grapalat" w:hAnsi="GHEA Grapalat" w:cs="Sylfaen"/>
          <w:lang w:val="hy-AM"/>
        </w:rPr>
        <w:t>ՓՈՓՈԽՈՒԹՅՈՒՆՆԵՐ</w:t>
      </w:r>
      <w:r w:rsidRPr="00F632C1">
        <w:rPr>
          <w:rStyle w:val="Strong"/>
          <w:rFonts w:ascii="GHEA Grapalat" w:hAnsi="GHEA Grapalat" w:cs="Sylfaen"/>
          <w:lang w:val="af-ZA"/>
        </w:rPr>
        <w:t xml:space="preserve"> </w:t>
      </w:r>
      <w:r w:rsidRPr="00F632C1">
        <w:rPr>
          <w:rStyle w:val="Strong"/>
          <w:rFonts w:ascii="GHEA Grapalat" w:hAnsi="GHEA Grapalat" w:cs="Sylfaen"/>
          <w:lang w:val="hy-AM"/>
        </w:rPr>
        <w:t>ԿԱՏԱՐԵԼՈՒ</w:t>
      </w:r>
      <w:r w:rsidRPr="00F632C1">
        <w:rPr>
          <w:rStyle w:val="Strong"/>
          <w:rFonts w:ascii="GHEA Grapalat" w:hAnsi="GHEA Grapalat" w:cs="Sylfaen"/>
          <w:lang w:val="af-ZA"/>
        </w:rPr>
        <w:t xml:space="preserve"> </w:t>
      </w:r>
      <w:r w:rsidRPr="00F632C1">
        <w:rPr>
          <w:rStyle w:val="Strong"/>
          <w:rFonts w:ascii="GHEA Grapalat" w:hAnsi="GHEA Grapalat" w:cs="Sylfaen"/>
          <w:lang w:val="hy-AM"/>
        </w:rPr>
        <w:t>ԱՆՀՐԱԺԵՇՏՈՒԹՅԱՆ</w:t>
      </w:r>
      <w:r w:rsidRPr="00F632C1">
        <w:rPr>
          <w:rStyle w:val="Strong"/>
          <w:rFonts w:ascii="GHEA Grapalat" w:hAnsi="GHEA Grapalat" w:cs="Sylfaen"/>
          <w:lang w:val="af-ZA"/>
        </w:rPr>
        <w:t xml:space="preserve"> </w:t>
      </w:r>
      <w:r w:rsidRPr="00F632C1">
        <w:rPr>
          <w:rStyle w:val="Strong"/>
          <w:rFonts w:ascii="GHEA Grapalat" w:hAnsi="GHEA Grapalat" w:cs="Sylfaen"/>
          <w:lang w:val="hy-AM"/>
        </w:rPr>
        <w:t>ՄԱՍԻՆ</w:t>
      </w:r>
    </w:p>
    <w:p w14:paraId="4EDE8A1D" w14:textId="77777777" w:rsidR="00BD7110" w:rsidRPr="00F632C1" w:rsidRDefault="00BD7110" w:rsidP="00BD7110">
      <w:pPr>
        <w:pStyle w:val="BodyText3"/>
        <w:jc w:val="both"/>
        <w:rPr>
          <w:rStyle w:val="Strong"/>
          <w:rFonts w:ascii="GHEA Grapalat" w:eastAsia="Times New Roman" w:hAnsi="GHEA Grapalat"/>
          <w:b w:val="0"/>
          <w:sz w:val="24"/>
          <w:szCs w:val="24"/>
          <w:lang w:val="af-ZA"/>
        </w:rPr>
      </w:pPr>
      <w:r w:rsidRPr="00F632C1">
        <w:rPr>
          <w:rStyle w:val="Strong"/>
          <w:rFonts w:ascii="GHEA Grapalat" w:eastAsia="Times New Roman" w:hAnsi="GHEA Grapalat"/>
          <w:sz w:val="24"/>
          <w:szCs w:val="24"/>
          <w:lang w:val="af-ZA"/>
        </w:rPr>
        <w:t xml:space="preserve">  </w:t>
      </w:r>
    </w:p>
    <w:p w14:paraId="4A655965" w14:textId="2CCEC391" w:rsidR="00BD7110" w:rsidRPr="00F632C1" w:rsidRDefault="00BD7110" w:rsidP="00BD7110">
      <w:pPr>
        <w:pStyle w:val="BodyText3"/>
        <w:spacing w:line="360" w:lineRule="auto"/>
        <w:jc w:val="both"/>
        <w:rPr>
          <w:rFonts w:ascii="GHEA Grapalat" w:hAnsi="GHEA Grapalat" w:cs="Sylfaen"/>
          <w:sz w:val="24"/>
          <w:szCs w:val="24"/>
          <w:lang w:val="af-ZA"/>
        </w:rPr>
      </w:pPr>
      <w:r w:rsidRPr="00F632C1">
        <w:rPr>
          <w:rFonts w:ascii="GHEA Grapalat" w:hAnsi="GHEA Grapalat" w:cs="Sylfaen"/>
          <w:sz w:val="24"/>
          <w:szCs w:val="24"/>
          <w:lang w:val="hy-AM"/>
        </w:rPr>
        <w:lastRenderedPageBreak/>
        <w:t>Ն</w:t>
      </w:r>
      <w:r w:rsidRPr="00F632C1">
        <w:rPr>
          <w:rFonts w:ascii="GHEA Grapalat" w:hAnsi="GHEA Grapalat" w:cs="Sylfaen"/>
          <w:sz w:val="24"/>
          <w:szCs w:val="24"/>
          <w:lang w:val="af-ZA"/>
        </w:rPr>
        <w:t>ախագծի ընդունում</w:t>
      </w:r>
      <w:r w:rsidR="00B136D5" w:rsidRPr="00F632C1">
        <w:rPr>
          <w:rFonts w:ascii="GHEA Grapalat" w:hAnsi="GHEA Grapalat" w:cs="Sylfaen"/>
          <w:sz w:val="24"/>
          <w:szCs w:val="24"/>
          <w:lang w:val="hy-AM"/>
        </w:rPr>
        <w:t>ն</w:t>
      </w:r>
      <w:r w:rsidRPr="00F632C1">
        <w:rPr>
          <w:rFonts w:ascii="GHEA Grapalat" w:hAnsi="GHEA Grapalat" w:cs="Sylfaen"/>
          <w:sz w:val="24"/>
          <w:szCs w:val="24"/>
          <w:lang w:val="af-ZA"/>
        </w:rPr>
        <w:t xml:space="preserve"> անհրաժեշտություն է առաջացնում Հայաստանի Հանրապետության կառավարության 07.03.2019թ. թիվ 184-Լ, 28.02.2019թ. թիվ 201-Լ, 19.07.2018թ. թիվ 893-Լ, 03.06.2021թ. թիվ 927-Լ, 29.03.2019թ. թիվ 361-Լ, 07.03.2019թ. թիվ 212-Լ, 29.03.2019թ. թիվ 327-Լ, 19.09.2019թ. թիվ 1305-Լ որոշումներում և Հայաստանի Հանրապետության կառավարության 16.03.2017թ. թիվ 11 և 31.08.2017թ. թիվ 37 արձանագրային որոշումներում</w:t>
      </w:r>
      <w:r w:rsidRPr="00F632C1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համապատասխան փոփոխություններ և լրացումներ կատարելու:</w:t>
      </w:r>
    </w:p>
    <w:p w14:paraId="4C6B8EA6" w14:textId="77777777" w:rsidR="00C70332" w:rsidRDefault="00C70332" w:rsidP="00BD7110">
      <w:pPr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</w:p>
    <w:p w14:paraId="3EBC62EC" w14:textId="65215FF8" w:rsidR="00BD7110" w:rsidRPr="00F632C1" w:rsidRDefault="00BD7110" w:rsidP="00BD7110">
      <w:pPr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  <w:r w:rsidRPr="00F632C1">
        <w:rPr>
          <w:rFonts w:ascii="GHEA Grapalat" w:hAnsi="GHEA Grapalat" w:cs="Sylfaen"/>
          <w:b/>
          <w:sz w:val="24"/>
          <w:szCs w:val="24"/>
          <w:lang w:val="af-ZA"/>
        </w:rPr>
        <w:t>Տ Ե Ղ Ե Կ Ա Ն Ք</w:t>
      </w:r>
    </w:p>
    <w:p w14:paraId="0C535FD8" w14:textId="77777777" w:rsidR="00E9011D" w:rsidRPr="00F632C1" w:rsidRDefault="00E9011D" w:rsidP="00E9011D">
      <w:pPr>
        <w:jc w:val="center"/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</w:pPr>
      <w:r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>ՀԱՅԱՍՏԱՆԻ ՀԱՆՐԱՊԵՏՈՒԹՅԱՆ ԷԿՈՆՈՄԻԿԱՅԻ ՆԱԽԱՐԱՐՈՒԹՅԱՆ ԳՅՈՒՂԱԿԱՆ ՏԱՐԱԾՔՆԵՐԻ ՏՆՏԵՍԱԿԱՆ ԶԱՐԳԱՑՄԱՆ ԾՐԱԳՐԵՐԻ ԻՐԱԿԱՆԱՑՄԱՆ ԳՐԱՍԵՆՅԱԿ ՊԵՏԱԿԱՆ ՀԻՄՆԱՐԿԻ ԻՆՔՆՈՒՐՈՒՅՆ ՄԻԱՎՈՐ ՀԱՆԴԻՍԱՑՈՂ ԳՅՈՒՂԱԿԱՆ ՖԻՆԱՆՍԱՎՈՐՄԱՆ ԿԱՌՈՒՅՑԸ ԱՌԱՆՁՆԱՑՄԱՆ ՁԵՎՈՎ ՀԱՅԱՍՏԱՆԻ ՀԱՆՐԱՊԵՏՈՒԹՅԱՆ</w:t>
      </w:r>
      <w:r w:rsidRPr="00B74A7D"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 xml:space="preserve"> </w:t>
      </w:r>
      <w:r w:rsidRPr="00A55296"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>ԷԿՈՆՈՄԻԿԱՅԻ ՆԱԽԱՐԱՐՈՒԹՅԱՆ «</w:t>
      </w:r>
      <w:r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 xml:space="preserve">ՏՆՏԵՍԱԿԱՆ ԶԱՐԳԱՑՄԱՆ ԵՎ </w:t>
      </w:r>
      <w:r w:rsidRPr="00A55296"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>ՖԻՆԱՆՍԱՎՈՐՄԱՆ ԿԱՌՈՒՅՑ» ՀԻՄՆԱՐԿԻ ՎԵՐԱԿԱԶՄԱԿԵՐՊԵԼՈՒ ՄԱՍԻՆ</w:t>
      </w:r>
      <w:r w:rsidRPr="00F632C1"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 xml:space="preserve"> </w:t>
      </w:r>
    </w:p>
    <w:p w14:paraId="1A192ECC" w14:textId="1EE55EC8" w:rsidR="00BD7110" w:rsidRPr="00F632C1" w:rsidRDefault="00BD7110" w:rsidP="00BD7110">
      <w:pPr>
        <w:pStyle w:val="NormalWeb"/>
        <w:spacing w:before="0" w:beforeAutospacing="0" w:after="0" w:afterAutospacing="0"/>
        <w:ind w:firstLine="171"/>
        <w:jc w:val="center"/>
        <w:rPr>
          <w:rStyle w:val="Strong"/>
          <w:rFonts w:ascii="GHEA Grapalat" w:hAnsi="GHEA Grapalat" w:cs="Sylfaen"/>
          <w:lang w:val="af-ZA"/>
        </w:rPr>
      </w:pPr>
      <w:r w:rsidRPr="00F632C1">
        <w:rPr>
          <w:rFonts w:ascii="GHEA Grapalat" w:hAnsi="GHEA Grapalat" w:cs="Sylfaen"/>
          <w:b/>
          <w:bCs/>
          <w:lang w:val="hy-AM" w:eastAsia="ru-RU"/>
        </w:rPr>
        <w:t>ՀԱՅԱՍՏԱՆԻ</w:t>
      </w:r>
      <w:r w:rsidRPr="00F632C1">
        <w:rPr>
          <w:rFonts w:ascii="GHEA Grapalat" w:hAnsi="GHEA Grapalat" w:cs="Sylfaen"/>
          <w:b/>
          <w:bCs/>
          <w:lang w:val="af-ZA" w:eastAsia="ru-RU"/>
        </w:rPr>
        <w:t xml:space="preserve"> </w:t>
      </w:r>
      <w:r w:rsidRPr="00F632C1">
        <w:rPr>
          <w:rFonts w:ascii="GHEA Grapalat" w:hAnsi="GHEA Grapalat" w:cs="Sylfaen"/>
          <w:b/>
          <w:bCs/>
          <w:lang w:val="hy-AM" w:eastAsia="ru-RU"/>
        </w:rPr>
        <w:t>ՀԱՆՐԱՊԵՏՈՒԹՅԱՆ</w:t>
      </w:r>
      <w:r w:rsidRPr="00F632C1">
        <w:rPr>
          <w:rFonts w:ascii="GHEA Grapalat" w:hAnsi="GHEA Grapalat" w:cs="Sylfaen"/>
          <w:b/>
          <w:bCs/>
          <w:lang w:val="af-ZA" w:eastAsia="ru-RU"/>
        </w:rPr>
        <w:t xml:space="preserve"> </w:t>
      </w:r>
      <w:r w:rsidRPr="00F632C1">
        <w:rPr>
          <w:rFonts w:ascii="GHEA Grapalat" w:hAnsi="GHEA Grapalat" w:cs="Sylfaen"/>
          <w:b/>
          <w:bCs/>
          <w:lang w:val="hy-AM" w:eastAsia="ru-RU"/>
        </w:rPr>
        <w:t xml:space="preserve">ԿԱՌԱՎԱՐՈՒԹՅԱՆ </w:t>
      </w:r>
      <w:r w:rsidRPr="00F632C1">
        <w:rPr>
          <w:rFonts w:ascii="GHEA Grapalat" w:hAnsi="GHEA Grapalat" w:cs="Sylfaen"/>
          <w:b/>
          <w:lang w:val="hy-AM"/>
        </w:rPr>
        <w:t>ՈՐՈՇՄԱՆ</w:t>
      </w:r>
      <w:r w:rsidRPr="00F632C1">
        <w:rPr>
          <w:rFonts w:ascii="GHEA Grapalat" w:hAnsi="GHEA Grapalat" w:cs="Sylfaen"/>
          <w:b/>
          <w:lang w:val="af-ZA"/>
        </w:rPr>
        <w:t xml:space="preserve"> </w:t>
      </w:r>
      <w:r w:rsidRPr="00F632C1">
        <w:rPr>
          <w:rFonts w:ascii="GHEA Grapalat" w:hAnsi="GHEA Grapalat" w:cs="Sylfaen"/>
          <w:b/>
          <w:lang w:val="hy-AM"/>
        </w:rPr>
        <w:t>ՆԱԽԱԳԾԻ</w:t>
      </w:r>
      <w:r w:rsidRPr="00F632C1">
        <w:rPr>
          <w:rFonts w:ascii="GHEA Grapalat" w:hAnsi="GHEA Grapalat" w:cs="Sylfaen"/>
          <w:b/>
          <w:lang w:val="af-ZA"/>
        </w:rPr>
        <w:t xml:space="preserve"> </w:t>
      </w:r>
      <w:r w:rsidRPr="00F632C1">
        <w:rPr>
          <w:rFonts w:ascii="GHEA Grapalat" w:hAnsi="GHEA Grapalat" w:cs="Courier New"/>
          <w:b/>
          <w:bCs/>
          <w:lang w:val="hy-AM"/>
        </w:rPr>
        <w:t>ԸՆԴՈՒՆՄԱՆ</w:t>
      </w:r>
      <w:r w:rsidRPr="00F632C1">
        <w:rPr>
          <w:rStyle w:val="Strong"/>
          <w:rFonts w:ascii="GHEA Grapalat" w:hAnsi="GHEA Grapalat" w:cs="Sylfaen"/>
          <w:lang w:val="af-ZA"/>
        </w:rPr>
        <w:t xml:space="preserve"> </w:t>
      </w:r>
      <w:r w:rsidRPr="00F632C1">
        <w:rPr>
          <w:rStyle w:val="Strong"/>
          <w:rFonts w:ascii="GHEA Grapalat" w:hAnsi="GHEA Grapalat" w:cs="Sylfaen"/>
          <w:lang w:val="hy-AM"/>
        </w:rPr>
        <w:t>ԿԱՊԱԿՑՈՒԹՅԱՄԲ</w:t>
      </w:r>
      <w:r w:rsidRPr="00F632C1">
        <w:rPr>
          <w:rStyle w:val="Strong"/>
          <w:rFonts w:ascii="GHEA Grapalat" w:hAnsi="GHEA Grapalat" w:cs="Sylfaen"/>
          <w:lang w:val="af-ZA"/>
        </w:rPr>
        <w:t xml:space="preserve"> </w:t>
      </w:r>
      <w:r w:rsidRPr="00F632C1">
        <w:rPr>
          <w:rStyle w:val="Strong"/>
          <w:rFonts w:ascii="GHEA Grapalat" w:hAnsi="GHEA Grapalat" w:cs="Sylfaen"/>
          <w:lang w:val="hy-AM"/>
        </w:rPr>
        <w:t>ՊԵՏԱԿԱՆ</w:t>
      </w:r>
      <w:r w:rsidRPr="00F632C1">
        <w:rPr>
          <w:rStyle w:val="Strong"/>
          <w:rFonts w:ascii="GHEA Grapalat" w:hAnsi="GHEA Grapalat" w:cs="Sylfaen"/>
          <w:lang w:val="af-ZA"/>
        </w:rPr>
        <w:t xml:space="preserve"> </w:t>
      </w:r>
      <w:r w:rsidRPr="00F632C1">
        <w:rPr>
          <w:rStyle w:val="Strong"/>
          <w:rFonts w:ascii="GHEA Grapalat" w:hAnsi="GHEA Grapalat" w:cs="Sylfaen"/>
          <w:lang w:val="hy-AM"/>
        </w:rPr>
        <w:t>ԲՅՈՒՋԵՈՒՄ</w:t>
      </w:r>
      <w:r w:rsidRPr="00F632C1">
        <w:rPr>
          <w:rStyle w:val="Strong"/>
          <w:rFonts w:ascii="GHEA Grapalat" w:hAnsi="GHEA Grapalat" w:cs="Sylfaen"/>
          <w:lang w:val="af-ZA"/>
        </w:rPr>
        <w:t xml:space="preserve"> </w:t>
      </w:r>
      <w:r w:rsidRPr="00F632C1">
        <w:rPr>
          <w:rStyle w:val="Strong"/>
          <w:rFonts w:ascii="GHEA Grapalat" w:hAnsi="GHEA Grapalat" w:cs="Sylfaen"/>
          <w:lang w:val="hy-AM"/>
        </w:rPr>
        <w:t>ԾԱԽՍԵՐԻ</w:t>
      </w:r>
      <w:r w:rsidRPr="00F632C1">
        <w:rPr>
          <w:rStyle w:val="Strong"/>
          <w:rFonts w:ascii="GHEA Grapalat" w:hAnsi="GHEA Grapalat" w:cs="Sylfaen"/>
          <w:lang w:val="af-ZA"/>
        </w:rPr>
        <w:t xml:space="preserve"> </w:t>
      </w:r>
      <w:r w:rsidRPr="00F632C1">
        <w:rPr>
          <w:rStyle w:val="Strong"/>
          <w:rFonts w:ascii="GHEA Grapalat" w:hAnsi="GHEA Grapalat" w:cs="Sylfaen"/>
          <w:lang w:val="hy-AM"/>
        </w:rPr>
        <w:t>ԵՎ</w:t>
      </w:r>
      <w:r w:rsidRPr="00F632C1">
        <w:rPr>
          <w:rStyle w:val="Strong"/>
          <w:rFonts w:ascii="GHEA Grapalat" w:hAnsi="GHEA Grapalat" w:cs="Sylfaen"/>
          <w:lang w:val="af-ZA"/>
        </w:rPr>
        <w:t xml:space="preserve"> </w:t>
      </w:r>
      <w:r w:rsidRPr="00F632C1">
        <w:rPr>
          <w:rStyle w:val="Strong"/>
          <w:rFonts w:ascii="GHEA Grapalat" w:hAnsi="GHEA Grapalat" w:cs="Sylfaen"/>
          <w:lang w:val="hy-AM"/>
        </w:rPr>
        <w:t>ԵԿԱՄ</w:t>
      </w:r>
      <w:r w:rsidR="006D01E1" w:rsidRPr="00F632C1">
        <w:rPr>
          <w:rStyle w:val="Strong"/>
          <w:rFonts w:ascii="GHEA Grapalat" w:hAnsi="GHEA Grapalat" w:cs="Sylfaen"/>
          <w:lang w:val="hy-AM"/>
        </w:rPr>
        <w:t>Ու</w:t>
      </w:r>
      <w:r w:rsidRPr="00F632C1">
        <w:rPr>
          <w:rStyle w:val="Strong"/>
          <w:rFonts w:ascii="GHEA Grapalat" w:hAnsi="GHEA Grapalat" w:cs="Sylfaen"/>
          <w:lang w:val="hy-AM"/>
        </w:rPr>
        <w:t>ՏՆԵՐԻ</w:t>
      </w:r>
      <w:r w:rsidRPr="00F632C1">
        <w:rPr>
          <w:rStyle w:val="Strong"/>
          <w:rFonts w:ascii="GHEA Grapalat" w:hAnsi="GHEA Grapalat" w:cs="Sylfaen"/>
          <w:lang w:val="af-ZA"/>
        </w:rPr>
        <w:t xml:space="preserve"> </w:t>
      </w:r>
      <w:r w:rsidRPr="00F632C1">
        <w:rPr>
          <w:rStyle w:val="Strong"/>
          <w:rFonts w:ascii="GHEA Grapalat" w:hAnsi="GHEA Grapalat" w:cs="Sylfaen"/>
          <w:lang w:val="hy-AM"/>
        </w:rPr>
        <w:t>ԱՎԵԼԱՑՄԱՆ</w:t>
      </w:r>
      <w:r w:rsidRPr="00F632C1">
        <w:rPr>
          <w:rStyle w:val="Strong"/>
          <w:rFonts w:ascii="GHEA Grapalat" w:hAnsi="GHEA Grapalat" w:cs="Sylfaen"/>
          <w:lang w:val="af-ZA"/>
        </w:rPr>
        <w:t xml:space="preserve"> </w:t>
      </w:r>
      <w:r w:rsidRPr="00F632C1">
        <w:rPr>
          <w:rStyle w:val="Strong"/>
          <w:rFonts w:ascii="GHEA Grapalat" w:hAnsi="GHEA Grapalat" w:cs="Sylfaen"/>
          <w:lang w:val="hy-AM"/>
        </w:rPr>
        <w:t>ԿԱՄ</w:t>
      </w:r>
      <w:r w:rsidRPr="00F632C1">
        <w:rPr>
          <w:rStyle w:val="Strong"/>
          <w:rFonts w:ascii="GHEA Grapalat" w:hAnsi="GHEA Grapalat" w:cs="Sylfaen"/>
          <w:lang w:val="af-ZA"/>
        </w:rPr>
        <w:t xml:space="preserve"> </w:t>
      </w:r>
      <w:r w:rsidRPr="00F632C1">
        <w:rPr>
          <w:rStyle w:val="Strong"/>
          <w:rFonts w:ascii="GHEA Grapalat" w:hAnsi="GHEA Grapalat" w:cs="Sylfaen"/>
          <w:lang w:val="hy-AM"/>
        </w:rPr>
        <w:t>ՆՎԱԶԵՑՄԱՆ</w:t>
      </w:r>
      <w:r w:rsidRPr="00F632C1">
        <w:rPr>
          <w:rStyle w:val="Strong"/>
          <w:rFonts w:ascii="GHEA Grapalat" w:hAnsi="GHEA Grapalat" w:cs="Sylfaen"/>
          <w:lang w:val="af-ZA"/>
        </w:rPr>
        <w:t xml:space="preserve"> </w:t>
      </w:r>
      <w:r w:rsidRPr="00F632C1">
        <w:rPr>
          <w:rStyle w:val="Strong"/>
          <w:rFonts w:ascii="GHEA Grapalat" w:hAnsi="GHEA Grapalat" w:cs="Sylfaen"/>
          <w:lang w:val="hy-AM"/>
        </w:rPr>
        <w:t>ՄԱՍԻՆ</w:t>
      </w:r>
    </w:p>
    <w:p w14:paraId="5325149C" w14:textId="77777777" w:rsidR="00BD7110" w:rsidRPr="00F632C1" w:rsidRDefault="00BD7110" w:rsidP="00BD7110">
      <w:pPr>
        <w:pStyle w:val="NormalWeb"/>
        <w:spacing w:before="0" w:beforeAutospacing="0" w:after="0" w:afterAutospacing="0"/>
        <w:ind w:firstLine="171"/>
        <w:jc w:val="center"/>
        <w:rPr>
          <w:rStyle w:val="Strong"/>
          <w:rFonts w:ascii="GHEA Grapalat" w:hAnsi="GHEA Grapalat"/>
          <w:lang w:val="af-ZA"/>
        </w:rPr>
      </w:pPr>
    </w:p>
    <w:p w14:paraId="50948FF8" w14:textId="77777777" w:rsidR="00BD7110" w:rsidRPr="00F632C1" w:rsidRDefault="00BD7110" w:rsidP="00BD7110">
      <w:pPr>
        <w:jc w:val="both"/>
        <w:rPr>
          <w:rFonts w:ascii="GHEA Grapalat" w:hAnsi="GHEA Grapalat" w:cs="Sylfaen"/>
          <w:sz w:val="24"/>
          <w:szCs w:val="24"/>
          <w:lang w:val="af-ZA"/>
        </w:rPr>
      </w:pPr>
    </w:p>
    <w:p w14:paraId="6E63FB20" w14:textId="77777777" w:rsidR="00BD7110" w:rsidRPr="00F632C1" w:rsidRDefault="00BD7110" w:rsidP="00BD7110">
      <w:pPr>
        <w:spacing w:line="360" w:lineRule="auto"/>
        <w:jc w:val="both"/>
        <w:rPr>
          <w:rFonts w:ascii="GHEA Grapalat" w:hAnsi="GHEA Grapalat" w:cs="Sylfaen"/>
          <w:sz w:val="24"/>
          <w:szCs w:val="24"/>
          <w:lang w:val="af-ZA"/>
        </w:rPr>
      </w:pPr>
      <w:r w:rsidRPr="00F632C1">
        <w:rPr>
          <w:rFonts w:ascii="GHEA Grapalat" w:hAnsi="GHEA Grapalat" w:cs="Sylfaen"/>
          <w:sz w:val="24"/>
          <w:szCs w:val="24"/>
          <w:lang w:val="hy-AM"/>
        </w:rPr>
        <w:t>Ն</w:t>
      </w:r>
      <w:r w:rsidRPr="00F632C1">
        <w:rPr>
          <w:rFonts w:ascii="GHEA Grapalat" w:hAnsi="GHEA Grapalat" w:cs="Sylfaen"/>
          <w:sz w:val="24"/>
          <w:szCs w:val="24"/>
          <w:lang w:val="af-ZA"/>
        </w:rPr>
        <w:t xml:space="preserve">ախագծի </w:t>
      </w:r>
      <w:r w:rsidRPr="00F632C1">
        <w:rPr>
          <w:rFonts w:ascii="GHEA Grapalat" w:hAnsi="GHEA Grapalat" w:cs="Sylfaen"/>
          <w:sz w:val="24"/>
          <w:szCs w:val="24"/>
          <w:lang w:val="hy-AM"/>
        </w:rPr>
        <w:t xml:space="preserve"> ընդունմամբ </w:t>
      </w:r>
      <w:r w:rsidRPr="00F632C1">
        <w:rPr>
          <w:rFonts w:ascii="GHEA Grapalat" w:hAnsi="GHEA Grapalat" w:cs="Sylfaen"/>
          <w:sz w:val="24"/>
          <w:szCs w:val="24"/>
          <w:lang w:val="af-ZA"/>
        </w:rPr>
        <w:t>պետական բյուջեում ծախսերի և եկամուտների  ավելացում կամ նվազեցում, ինչպես նաև լրացուցիչ ֆինանսական միջոցների անհրաժեշտություն չի առաջանում:</w:t>
      </w:r>
    </w:p>
    <w:p w14:paraId="229AB4E4" w14:textId="241A47ED" w:rsidR="00BD7110" w:rsidRPr="00F632C1" w:rsidRDefault="00BD7110">
      <w:pPr>
        <w:spacing w:before="100" w:beforeAutospacing="1" w:after="100" w:afterAutospacing="1"/>
        <w:ind w:firstLine="720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</w:p>
    <w:p w14:paraId="2408C637" w14:textId="77777777" w:rsidR="00196ED5" w:rsidRPr="00F632C1" w:rsidRDefault="00196ED5" w:rsidP="00F61C62">
      <w:pPr>
        <w:spacing w:before="100" w:beforeAutospacing="1" w:after="100" w:afterAutospacing="1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</w:p>
    <w:sectPr w:rsidR="00196ED5" w:rsidRPr="00F632C1" w:rsidSect="00962D3E">
      <w:footerReference w:type="default" r:id="rId7"/>
      <w:pgSz w:w="12240" w:h="15840"/>
      <w:pgMar w:top="1134" w:right="81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D241BB" w14:textId="77777777" w:rsidR="00FF1978" w:rsidRDefault="00FF1978" w:rsidP="0062600F">
      <w:pPr>
        <w:spacing w:after="0" w:line="240" w:lineRule="auto"/>
      </w:pPr>
      <w:r>
        <w:separator/>
      </w:r>
    </w:p>
  </w:endnote>
  <w:endnote w:type="continuationSeparator" w:id="0">
    <w:p w14:paraId="6C5770D8" w14:textId="77777777" w:rsidR="00FF1978" w:rsidRDefault="00FF1978" w:rsidP="006260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rTimes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0578534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0569B1F" w14:textId="5D7069C5" w:rsidR="0062600F" w:rsidRDefault="0062600F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F6C79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14:paraId="3435A32B" w14:textId="77777777" w:rsidR="0062600F" w:rsidRDefault="0062600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57FDD0" w14:textId="77777777" w:rsidR="00FF1978" w:rsidRDefault="00FF1978" w:rsidP="0062600F">
      <w:pPr>
        <w:spacing w:after="0" w:line="240" w:lineRule="auto"/>
      </w:pPr>
      <w:r>
        <w:separator/>
      </w:r>
    </w:p>
  </w:footnote>
  <w:footnote w:type="continuationSeparator" w:id="0">
    <w:p w14:paraId="40D31EC7" w14:textId="77777777" w:rsidR="00FF1978" w:rsidRDefault="00FF1978" w:rsidP="0062600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163FB"/>
    <w:multiLevelType w:val="hybridMultilevel"/>
    <w:tmpl w:val="A282EA8A"/>
    <w:lvl w:ilvl="0" w:tplc="04090001">
      <w:start w:val="1"/>
      <w:numFmt w:val="bullet"/>
      <w:lvlText w:val=""/>
      <w:lvlJc w:val="left"/>
      <w:pPr>
        <w:ind w:left="20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79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5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95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6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1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830" w:hanging="360"/>
      </w:pPr>
      <w:rPr>
        <w:rFonts w:ascii="Wingdings" w:hAnsi="Wingdings" w:hint="default"/>
      </w:rPr>
    </w:lvl>
  </w:abstractNum>
  <w:abstractNum w:abstractNumId="1" w15:restartNumberingAfterBreak="0">
    <w:nsid w:val="0501385C"/>
    <w:multiLevelType w:val="hybridMultilevel"/>
    <w:tmpl w:val="BCE4F144"/>
    <w:lvl w:ilvl="0" w:tplc="04090001">
      <w:start w:val="1"/>
      <w:numFmt w:val="bullet"/>
      <w:lvlText w:val=""/>
      <w:lvlJc w:val="left"/>
      <w:pPr>
        <w:ind w:left="78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2" w15:restartNumberingAfterBreak="0">
    <w:nsid w:val="08264A6D"/>
    <w:multiLevelType w:val="hybridMultilevel"/>
    <w:tmpl w:val="DB2CCC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A67D3E"/>
    <w:multiLevelType w:val="hybridMultilevel"/>
    <w:tmpl w:val="30BC02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E31FF7"/>
    <w:multiLevelType w:val="hybridMultilevel"/>
    <w:tmpl w:val="0EBEDA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101296"/>
    <w:multiLevelType w:val="hybridMultilevel"/>
    <w:tmpl w:val="3516FA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F3647D8"/>
    <w:multiLevelType w:val="hybridMultilevel"/>
    <w:tmpl w:val="FA0ADB2E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1326342"/>
    <w:multiLevelType w:val="hybridMultilevel"/>
    <w:tmpl w:val="5EF686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6207132"/>
    <w:multiLevelType w:val="hybridMultilevel"/>
    <w:tmpl w:val="AE5EDFD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18F638B3"/>
    <w:multiLevelType w:val="hybridMultilevel"/>
    <w:tmpl w:val="F53EEC28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5F40D04"/>
    <w:multiLevelType w:val="hybridMultilevel"/>
    <w:tmpl w:val="4CC223DC"/>
    <w:lvl w:ilvl="0" w:tplc="E9F8909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61344FA"/>
    <w:multiLevelType w:val="hybridMultilevel"/>
    <w:tmpl w:val="EED028D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38FC49F6"/>
    <w:multiLevelType w:val="hybridMultilevel"/>
    <w:tmpl w:val="5DC0E1EA"/>
    <w:lvl w:ilvl="0" w:tplc="04090001">
      <w:start w:val="1"/>
      <w:numFmt w:val="bullet"/>
      <w:lvlText w:val=""/>
      <w:lvlJc w:val="left"/>
      <w:pPr>
        <w:ind w:left="78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13" w15:restartNumberingAfterBreak="0">
    <w:nsid w:val="394D6C86"/>
    <w:multiLevelType w:val="hybridMultilevel"/>
    <w:tmpl w:val="495247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CB77EBF"/>
    <w:multiLevelType w:val="hybridMultilevel"/>
    <w:tmpl w:val="5D3C5AB6"/>
    <w:lvl w:ilvl="0" w:tplc="4C42EDC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0AC3859"/>
    <w:multiLevelType w:val="hybridMultilevel"/>
    <w:tmpl w:val="E682C8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EA0127C"/>
    <w:multiLevelType w:val="hybridMultilevel"/>
    <w:tmpl w:val="CB54DE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6D1625A"/>
    <w:multiLevelType w:val="hybridMultilevel"/>
    <w:tmpl w:val="E4647FEC"/>
    <w:lvl w:ilvl="0" w:tplc="667AD0B2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C9D3E59"/>
    <w:multiLevelType w:val="hybridMultilevel"/>
    <w:tmpl w:val="415253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7CB3293"/>
    <w:multiLevelType w:val="hybridMultilevel"/>
    <w:tmpl w:val="0D42F3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1971079"/>
    <w:multiLevelType w:val="hybridMultilevel"/>
    <w:tmpl w:val="3F0E84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73F0EED"/>
    <w:multiLevelType w:val="hybridMultilevel"/>
    <w:tmpl w:val="DF9012F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9AA324C"/>
    <w:multiLevelType w:val="multilevel"/>
    <w:tmpl w:val="7214F0A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/>
        <w:sz w:val="24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  <w:sz w:val="24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  <w:sz w:val="24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  <w:sz w:val="24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  <w:sz w:val="24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  <w:sz w:val="24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  <w:sz w:val="24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  <w:sz w:val="24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  <w:sz w:val="24"/>
      </w:rPr>
    </w:lvl>
  </w:abstractNum>
  <w:num w:numId="1" w16cid:durableId="1730424064">
    <w:abstractNumId w:val="22"/>
  </w:num>
  <w:num w:numId="2" w16cid:durableId="278151366">
    <w:abstractNumId w:val="21"/>
  </w:num>
  <w:num w:numId="3" w16cid:durableId="1985310583">
    <w:abstractNumId w:val="10"/>
  </w:num>
  <w:num w:numId="4" w16cid:durableId="624851338">
    <w:abstractNumId w:val="8"/>
  </w:num>
  <w:num w:numId="5" w16cid:durableId="1657566202">
    <w:abstractNumId w:val="6"/>
  </w:num>
  <w:num w:numId="6" w16cid:durableId="460196773">
    <w:abstractNumId w:val="1"/>
  </w:num>
  <w:num w:numId="7" w16cid:durableId="409350812">
    <w:abstractNumId w:val="12"/>
  </w:num>
  <w:num w:numId="8" w16cid:durableId="284628059">
    <w:abstractNumId w:val="5"/>
  </w:num>
  <w:num w:numId="9" w16cid:durableId="1830093969">
    <w:abstractNumId w:val="15"/>
  </w:num>
  <w:num w:numId="10" w16cid:durableId="573777032">
    <w:abstractNumId w:val="13"/>
  </w:num>
  <w:num w:numId="11" w16cid:durableId="1094328207">
    <w:abstractNumId w:val="4"/>
  </w:num>
  <w:num w:numId="12" w16cid:durableId="1263878411">
    <w:abstractNumId w:val="7"/>
  </w:num>
  <w:num w:numId="13" w16cid:durableId="235869043">
    <w:abstractNumId w:val="3"/>
  </w:num>
  <w:num w:numId="14" w16cid:durableId="921569125">
    <w:abstractNumId w:val="18"/>
  </w:num>
  <w:num w:numId="15" w16cid:durableId="724643585">
    <w:abstractNumId w:val="20"/>
  </w:num>
  <w:num w:numId="16" w16cid:durableId="887034042">
    <w:abstractNumId w:val="9"/>
  </w:num>
  <w:num w:numId="17" w16cid:durableId="859465878">
    <w:abstractNumId w:val="11"/>
  </w:num>
  <w:num w:numId="18" w16cid:durableId="1911689165">
    <w:abstractNumId w:val="2"/>
  </w:num>
  <w:num w:numId="19" w16cid:durableId="885873230">
    <w:abstractNumId w:val="19"/>
  </w:num>
  <w:num w:numId="20" w16cid:durableId="1754737997">
    <w:abstractNumId w:val="16"/>
  </w:num>
  <w:num w:numId="21" w16cid:durableId="1210799180">
    <w:abstractNumId w:val="17"/>
  </w:num>
  <w:num w:numId="22" w16cid:durableId="371925649">
    <w:abstractNumId w:val="0"/>
  </w:num>
  <w:num w:numId="23" w16cid:durableId="141292224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77FF"/>
    <w:rsid w:val="0000123C"/>
    <w:rsid w:val="0001457F"/>
    <w:rsid w:val="00022713"/>
    <w:rsid w:val="00044ABC"/>
    <w:rsid w:val="00051586"/>
    <w:rsid w:val="000517CF"/>
    <w:rsid w:val="00051F05"/>
    <w:rsid w:val="000561C6"/>
    <w:rsid w:val="00063BB3"/>
    <w:rsid w:val="00070795"/>
    <w:rsid w:val="0007320F"/>
    <w:rsid w:val="00075A7B"/>
    <w:rsid w:val="00087C79"/>
    <w:rsid w:val="000A157D"/>
    <w:rsid w:val="000A1E1E"/>
    <w:rsid w:val="000A6C9A"/>
    <w:rsid w:val="000B30F8"/>
    <w:rsid w:val="000D1023"/>
    <w:rsid w:val="000D11E8"/>
    <w:rsid w:val="000D390C"/>
    <w:rsid w:val="000D3C81"/>
    <w:rsid w:val="000D69C1"/>
    <w:rsid w:val="000D6ABD"/>
    <w:rsid w:val="000D6EEA"/>
    <w:rsid w:val="000E24A9"/>
    <w:rsid w:val="000F0F64"/>
    <w:rsid w:val="0010132D"/>
    <w:rsid w:val="00105BAC"/>
    <w:rsid w:val="00112403"/>
    <w:rsid w:val="00115DFF"/>
    <w:rsid w:val="001229EA"/>
    <w:rsid w:val="00132116"/>
    <w:rsid w:val="00136204"/>
    <w:rsid w:val="00137342"/>
    <w:rsid w:val="001441EF"/>
    <w:rsid w:val="00145866"/>
    <w:rsid w:val="00154B66"/>
    <w:rsid w:val="00154E09"/>
    <w:rsid w:val="00157EF4"/>
    <w:rsid w:val="001705B6"/>
    <w:rsid w:val="00174F88"/>
    <w:rsid w:val="00185B64"/>
    <w:rsid w:val="001934E0"/>
    <w:rsid w:val="00196ED5"/>
    <w:rsid w:val="00197634"/>
    <w:rsid w:val="00197B99"/>
    <w:rsid w:val="001A2789"/>
    <w:rsid w:val="001B34EF"/>
    <w:rsid w:val="001D0943"/>
    <w:rsid w:val="001E0E9D"/>
    <w:rsid w:val="001F64F5"/>
    <w:rsid w:val="002000D6"/>
    <w:rsid w:val="00202374"/>
    <w:rsid w:val="00202A60"/>
    <w:rsid w:val="00213740"/>
    <w:rsid w:val="0022624F"/>
    <w:rsid w:val="002540A9"/>
    <w:rsid w:val="002548C3"/>
    <w:rsid w:val="0026215F"/>
    <w:rsid w:val="00263EEA"/>
    <w:rsid w:val="0027444C"/>
    <w:rsid w:val="00286D1F"/>
    <w:rsid w:val="002A5978"/>
    <w:rsid w:val="002A5D93"/>
    <w:rsid w:val="002A748B"/>
    <w:rsid w:val="002B0F5A"/>
    <w:rsid w:val="002C16AA"/>
    <w:rsid w:val="002C23DD"/>
    <w:rsid w:val="002C5EAD"/>
    <w:rsid w:val="002C61C4"/>
    <w:rsid w:val="002C7903"/>
    <w:rsid w:val="002D235B"/>
    <w:rsid w:val="002D3D17"/>
    <w:rsid w:val="002F78D0"/>
    <w:rsid w:val="003054B9"/>
    <w:rsid w:val="00313103"/>
    <w:rsid w:val="00313638"/>
    <w:rsid w:val="00330CD7"/>
    <w:rsid w:val="00334125"/>
    <w:rsid w:val="0036050C"/>
    <w:rsid w:val="0036427E"/>
    <w:rsid w:val="00385241"/>
    <w:rsid w:val="003866AB"/>
    <w:rsid w:val="003877E3"/>
    <w:rsid w:val="0039044A"/>
    <w:rsid w:val="00393868"/>
    <w:rsid w:val="003A22F4"/>
    <w:rsid w:val="003B036A"/>
    <w:rsid w:val="003B375B"/>
    <w:rsid w:val="003B5934"/>
    <w:rsid w:val="003C560E"/>
    <w:rsid w:val="003C66F3"/>
    <w:rsid w:val="003C7184"/>
    <w:rsid w:val="003D516A"/>
    <w:rsid w:val="003D68B2"/>
    <w:rsid w:val="003D7EB2"/>
    <w:rsid w:val="003E1F3F"/>
    <w:rsid w:val="003E4334"/>
    <w:rsid w:val="003E7B68"/>
    <w:rsid w:val="003F0120"/>
    <w:rsid w:val="003F01EF"/>
    <w:rsid w:val="003F6AA4"/>
    <w:rsid w:val="003F786B"/>
    <w:rsid w:val="00404D83"/>
    <w:rsid w:val="004052A5"/>
    <w:rsid w:val="00415731"/>
    <w:rsid w:val="00431660"/>
    <w:rsid w:val="00434F47"/>
    <w:rsid w:val="00441390"/>
    <w:rsid w:val="0044345D"/>
    <w:rsid w:val="00447DFE"/>
    <w:rsid w:val="0046315B"/>
    <w:rsid w:val="00471382"/>
    <w:rsid w:val="00474934"/>
    <w:rsid w:val="0048041B"/>
    <w:rsid w:val="00486867"/>
    <w:rsid w:val="00491AF6"/>
    <w:rsid w:val="004A00BA"/>
    <w:rsid w:val="004A09F6"/>
    <w:rsid w:val="004C40A9"/>
    <w:rsid w:val="004C77FF"/>
    <w:rsid w:val="004C7C7D"/>
    <w:rsid w:val="004F1199"/>
    <w:rsid w:val="00502493"/>
    <w:rsid w:val="00503AB7"/>
    <w:rsid w:val="00510347"/>
    <w:rsid w:val="005301C9"/>
    <w:rsid w:val="00543C18"/>
    <w:rsid w:val="0054530C"/>
    <w:rsid w:val="00545B15"/>
    <w:rsid w:val="0055046A"/>
    <w:rsid w:val="0057378E"/>
    <w:rsid w:val="005841C2"/>
    <w:rsid w:val="005A0997"/>
    <w:rsid w:val="005B7417"/>
    <w:rsid w:val="005C1CEA"/>
    <w:rsid w:val="005D2297"/>
    <w:rsid w:val="0060444B"/>
    <w:rsid w:val="0061169B"/>
    <w:rsid w:val="00621F88"/>
    <w:rsid w:val="0062600F"/>
    <w:rsid w:val="00631775"/>
    <w:rsid w:val="00641084"/>
    <w:rsid w:val="006451A2"/>
    <w:rsid w:val="006653DF"/>
    <w:rsid w:val="00670DF0"/>
    <w:rsid w:val="00686991"/>
    <w:rsid w:val="006A1AE8"/>
    <w:rsid w:val="006B037F"/>
    <w:rsid w:val="006B4F75"/>
    <w:rsid w:val="006C2FA7"/>
    <w:rsid w:val="006C5433"/>
    <w:rsid w:val="006C73A3"/>
    <w:rsid w:val="006D01E1"/>
    <w:rsid w:val="006D4EA1"/>
    <w:rsid w:val="006E1E0F"/>
    <w:rsid w:val="006F120A"/>
    <w:rsid w:val="006F587A"/>
    <w:rsid w:val="006F6768"/>
    <w:rsid w:val="007078D2"/>
    <w:rsid w:val="00707D87"/>
    <w:rsid w:val="007136C9"/>
    <w:rsid w:val="00715D53"/>
    <w:rsid w:val="007170F9"/>
    <w:rsid w:val="007340C7"/>
    <w:rsid w:val="007553DA"/>
    <w:rsid w:val="00755ED3"/>
    <w:rsid w:val="00765509"/>
    <w:rsid w:val="0077678D"/>
    <w:rsid w:val="00781751"/>
    <w:rsid w:val="007830DC"/>
    <w:rsid w:val="00786B61"/>
    <w:rsid w:val="007D277B"/>
    <w:rsid w:val="007D5D00"/>
    <w:rsid w:val="007D70BD"/>
    <w:rsid w:val="007E52CA"/>
    <w:rsid w:val="00806075"/>
    <w:rsid w:val="008103E4"/>
    <w:rsid w:val="00812A82"/>
    <w:rsid w:val="00814977"/>
    <w:rsid w:val="00826D83"/>
    <w:rsid w:val="008369DD"/>
    <w:rsid w:val="008401E7"/>
    <w:rsid w:val="008610CE"/>
    <w:rsid w:val="00867403"/>
    <w:rsid w:val="00872010"/>
    <w:rsid w:val="00884F54"/>
    <w:rsid w:val="00893123"/>
    <w:rsid w:val="00895A3D"/>
    <w:rsid w:val="008973ED"/>
    <w:rsid w:val="008A4AE8"/>
    <w:rsid w:val="008B221B"/>
    <w:rsid w:val="008B4285"/>
    <w:rsid w:val="008B59E1"/>
    <w:rsid w:val="008B6179"/>
    <w:rsid w:val="008C1041"/>
    <w:rsid w:val="008C602B"/>
    <w:rsid w:val="008E047C"/>
    <w:rsid w:val="008F1585"/>
    <w:rsid w:val="008F7F10"/>
    <w:rsid w:val="009023CA"/>
    <w:rsid w:val="00924052"/>
    <w:rsid w:val="009320ED"/>
    <w:rsid w:val="009435D5"/>
    <w:rsid w:val="009470BB"/>
    <w:rsid w:val="00962D3E"/>
    <w:rsid w:val="009638E9"/>
    <w:rsid w:val="00964C0A"/>
    <w:rsid w:val="009916A0"/>
    <w:rsid w:val="009917BD"/>
    <w:rsid w:val="00993232"/>
    <w:rsid w:val="009A0CC6"/>
    <w:rsid w:val="009A1052"/>
    <w:rsid w:val="009A4B4E"/>
    <w:rsid w:val="009A4EEF"/>
    <w:rsid w:val="009A5491"/>
    <w:rsid w:val="009B002F"/>
    <w:rsid w:val="009C2D2F"/>
    <w:rsid w:val="009C733C"/>
    <w:rsid w:val="009C7B63"/>
    <w:rsid w:val="009D0710"/>
    <w:rsid w:val="009E4AF5"/>
    <w:rsid w:val="009E7F07"/>
    <w:rsid w:val="00A0053D"/>
    <w:rsid w:val="00A05B49"/>
    <w:rsid w:val="00A061A2"/>
    <w:rsid w:val="00A110E9"/>
    <w:rsid w:val="00A15B8D"/>
    <w:rsid w:val="00A16750"/>
    <w:rsid w:val="00A16DF1"/>
    <w:rsid w:val="00A178BC"/>
    <w:rsid w:val="00A2238E"/>
    <w:rsid w:val="00A30B60"/>
    <w:rsid w:val="00A3273F"/>
    <w:rsid w:val="00A54B04"/>
    <w:rsid w:val="00A6209E"/>
    <w:rsid w:val="00A64F64"/>
    <w:rsid w:val="00A730BA"/>
    <w:rsid w:val="00A80794"/>
    <w:rsid w:val="00A84CDE"/>
    <w:rsid w:val="00A860D8"/>
    <w:rsid w:val="00AC1182"/>
    <w:rsid w:val="00AC4DC1"/>
    <w:rsid w:val="00AE3120"/>
    <w:rsid w:val="00AE6D84"/>
    <w:rsid w:val="00B01E95"/>
    <w:rsid w:val="00B03273"/>
    <w:rsid w:val="00B136D5"/>
    <w:rsid w:val="00B245F1"/>
    <w:rsid w:val="00B35AA1"/>
    <w:rsid w:val="00B406EB"/>
    <w:rsid w:val="00B448F3"/>
    <w:rsid w:val="00B71284"/>
    <w:rsid w:val="00B74A7D"/>
    <w:rsid w:val="00B95259"/>
    <w:rsid w:val="00BA5B96"/>
    <w:rsid w:val="00BB6A8C"/>
    <w:rsid w:val="00BD7110"/>
    <w:rsid w:val="00BD7C0D"/>
    <w:rsid w:val="00BE430B"/>
    <w:rsid w:val="00BF1A43"/>
    <w:rsid w:val="00BF2E3C"/>
    <w:rsid w:val="00BF7113"/>
    <w:rsid w:val="00BF77D7"/>
    <w:rsid w:val="00C03160"/>
    <w:rsid w:val="00C032E5"/>
    <w:rsid w:val="00C04280"/>
    <w:rsid w:val="00C11946"/>
    <w:rsid w:val="00C137ED"/>
    <w:rsid w:val="00C14DCF"/>
    <w:rsid w:val="00C1520C"/>
    <w:rsid w:val="00C155A9"/>
    <w:rsid w:val="00C15B14"/>
    <w:rsid w:val="00C23E0C"/>
    <w:rsid w:val="00C2788A"/>
    <w:rsid w:val="00C30F9E"/>
    <w:rsid w:val="00C40DDD"/>
    <w:rsid w:val="00C45624"/>
    <w:rsid w:val="00C651C1"/>
    <w:rsid w:val="00C70332"/>
    <w:rsid w:val="00C72A15"/>
    <w:rsid w:val="00C8345F"/>
    <w:rsid w:val="00C90CB1"/>
    <w:rsid w:val="00CB31D1"/>
    <w:rsid w:val="00CB7A43"/>
    <w:rsid w:val="00CC046E"/>
    <w:rsid w:val="00CC2677"/>
    <w:rsid w:val="00CD2483"/>
    <w:rsid w:val="00CF0BC7"/>
    <w:rsid w:val="00CF15EA"/>
    <w:rsid w:val="00D02B2A"/>
    <w:rsid w:val="00D02F07"/>
    <w:rsid w:val="00D10D31"/>
    <w:rsid w:val="00D129D0"/>
    <w:rsid w:val="00D26F42"/>
    <w:rsid w:val="00D27C9C"/>
    <w:rsid w:val="00D31070"/>
    <w:rsid w:val="00D44181"/>
    <w:rsid w:val="00D72974"/>
    <w:rsid w:val="00D73F57"/>
    <w:rsid w:val="00D81DF5"/>
    <w:rsid w:val="00D93D6A"/>
    <w:rsid w:val="00D96F53"/>
    <w:rsid w:val="00DA247C"/>
    <w:rsid w:val="00DA5F14"/>
    <w:rsid w:val="00DB34DA"/>
    <w:rsid w:val="00DC355C"/>
    <w:rsid w:val="00DC40A2"/>
    <w:rsid w:val="00DC6A04"/>
    <w:rsid w:val="00DD1EEF"/>
    <w:rsid w:val="00DD61EC"/>
    <w:rsid w:val="00DD7983"/>
    <w:rsid w:val="00DE6177"/>
    <w:rsid w:val="00DF1923"/>
    <w:rsid w:val="00DF3126"/>
    <w:rsid w:val="00DF45D4"/>
    <w:rsid w:val="00DF692A"/>
    <w:rsid w:val="00DF6A49"/>
    <w:rsid w:val="00E00E81"/>
    <w:rsid w:val="00E07ABD"/>
    <w:rsid w:val="00E07F9C"/>
    <w:rsid w:val="00E13733"/>
    <w:rsid w:val="00E17CA5"/>
    <w:rsid w:val="00E23A69"/>
    <w:rsid w:val="00E24785"/>
    <w:rsid w:val="00E301DA"/>
    <w:rsid w:val="00E41372"/>
    <w:rsid w:val="00E50373"/>
    <w:rsid w:val="00E60075"/>
    <w:rsid w:val="00E66091"/>
    <w:rsid w:val="00E723AC"/>
    <w:rsid w:val="00E86EEC"/>
    <w:rsid w:val="00E900AF"/>
    <w:rsid w:val="00E9011D"/>
    <w:rsid w:val="00E97727"/>
    <w:rsid w:val="00EA06F4"/>
    <w:rsid w:val="00EA1CA7"/>
    <w:rsid w:val="00EB5D3C"/>
    <w:rsid w:val="00EC5EC7"/>
    <w:rsid w:val="00ED4593"/>
    <w:rsid w:val="00ED7E1F"/>
    <w:rsid w:val="00EE4449"/>
    <w:rsid w:val="00EE474E"/>
    <w:rsid w:val="00EF6C79"/>
    <w:rsid w:val="00F028DB"/>
    <w:rsid w:val="00F1242E"/>
    <w:rsid w:val="00F14FFB"/>
    <w:rsid w:val="00F2187C"/>
    <w:rsid w:val="00F24388"/>
    <w:rsid w:val="00F24899"/>
    <w:rsid w:val="00F25F50"/>
    <w:rsid w:val="00F319AF"/>
    <w:rsid w:val="00F330CD"/>
    <w:rsid w:val="00F355E8"/>
    <w:rsid w:val="00F41EBB"/>
    <w:rsid w:val="00F53E95"/>
    <w:rsid w:val="00F56957"/>
    <w:rsid w:val="00F61739"/>
    <w:rsid w:val="00F61C62"/>
    <w:rsid w:val="00F632C1"/>
    <w:rsid w:val="00F66C85"/>
    <w:rsid w:val="00F7463D"/>
    <w:rsid w:val="00F74B3E"/>
    <w:rsid w:val="00F91B61"/>
    <w:rsid w:val="00FA08E7"/>
    <w:rsid w:val="00FA3DE5"/>
    <w:rsid w:val="00FA592C"/>
    <w:rsid w:val="00FD4B63"/>
    <w:rsid w:val="00FD5FC4"/>
    <w:rsid w:val="00FE4CC4"/>
    <w:rsid w:val="00FF1191"/>
    <w:rsid w:val="00FF19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F514C1"/>
  <w15:docId w15:val="{82043963-E114-4047-8AB4-282398BD82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C456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aliases w:val="body,Абзац списка,Table/Figure Heading,Listeafsnit,Paragraphe de liste1,List_Paragraph,Multilevel para_II,List Paragraph1,List Paragraph-ExecSummary,Table of contents numbered,Elenco num ARGEA,Odsek zoznamu2,Γράφημα,Bullet2,bl1,Bullet21"/>
    <w:basedOn w:val="Normal"/>
    <w:link w:val="ListParagraphChar"/>
    <w:uiPriority w:val="34"/>
    <w:qFormat/>
    <w:rsid w:val="00F330CD"/>
    <w:pPr>
      <w:spacing w:after="200" w:line="276" w:lineRule="auto"/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2600F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2600F"/>
  </w:style>
  <w:style w:type="paragraph" w:styleId="Footer">
    <w:name w:val="footer"/>
    <w:basedOn w:val="Normal"/>
    <w:link w:val="FooterChar"/>
    <w:uiPriority w:val="99"/>
    <w:unhideWhenUsed/>
    <w:rsid w:val="0062600F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2600F"/>
  </w:style>
  <w:style w:type="table" w:styleId="TableGrid">
    <w:name w:val="Table Grid"/>
    <w:basedOn w:val="TableNormal"/>
    <w:uiPriority w:val="39"/>
    <w:rsid w:val="003341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">
    <w:name w:val="norm"/>
    <w:basedOn w:val="Normal"/>
    <w:link w:val="normChar"/>
    <w:rsid w:val="002C23DD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val="x-none" w:eastAsia="ru-RU"/>
    </w:rPr>
  </w:style>
  <w:style w:type="character" w:customStyle="1" w:styleId="normChar">
    <w:name w:val="norm Char"/>
    <w:link w:val="norm"/>
    <w:locked/>
    <w:rsid w:val="002C23DD"/>
    <w:rPr>
      <w:rFonts w:ascii="Arial Armenian" w:eastAsia="Times New Roman" w:hAnsi="Arial Armenian" w:cs="Times New Roman"/>
      <w:szCs w:val="20"/>
      <w:lang w:val="x-none" w:eastAsia="ru-RU"/>
    </w:rPr>
  </w:style>
  <w:style w:type="paragraph" w:styleId="BodyTextIndent">
    <w:name w:val="Body Text Indent"/>
    <w:basedOn w:val="Normal"/>
    <w:link w:val="BodyTextIndentChar"/>
    <w:uiPriority w:val="99"/>
    <w:unhideWhenUsed/>
    <w:rsid w:val="002C23DD"/>
    <w:pPr>
      <w:spacing w:after="120" w:line="240" w:lineRule="auto"/>
      <w:ind w:left="360"/>
    </w:pPr>
    <w:rPr>
      <w:rFonts w:ascii="Arial Armenian" w:eastAsia="Times New Roman" w:hAnsi="Arial Armenian" w:cs="Times New Roman"/>
      <w:sz w:val="20"/>
      <w:szCs w:val="20"/>
      <w:lang w:eastAsia="ru-RU"/>
    </w:rPr>
  </w:style>
  <w:style w:type="character" w:customStyle="1" w:styleId="BodyTextIndentChar">
    <w:name w:val="Body Text Indent Char"/>
    <w:basedOn w:val="DefaultParagraphFont"/>
    <w:link w:val="BodyTextIndent"/>
    <w:uiPriority w:val="99"/>
    <w:rsid w:val="002C23DD"/>
    <w:rPr>
      <w:rFonts w:ascii="Arial Armenian" w:eastAsia="Times New Roman" w:hAnsi="Arial Armenian" w:cs="Times New Roman"/>
      <w:sz w:val="20"/>
      <w:szCs w:val="20"/>
      <w:lang w:eastAsia="ru-RU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C5433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C5433"/>
    <w:rPr>
      <w:sz w:val="16"/>
      <w:szCs w:val="16"/>
    </w:rPr>
  </w:style>
  <w:style w:type="paragraph" w:styleId="Title">
    <w:name w:val="Title"/>
    <w:basedOn w:val="Normal"/>
    <w:link w:val="TitleChar"/>
    <w:qFormat/>
    <w:rsid w:val="006C5433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TarTimes" w:eastAsia="Times New Roman" w:hAnsi="TarTimes" w:cs="Times New Roman"/>
      <w:b/>
      <w:bCs/>
      <w:sz w:val="28"/>
      <w:szCs w:val="20"/>
      <w:lang w:eastAsia="ru-RU"/>
    </w:rPr>
  </w:style>
  <w:style w:type="character" w:customStyle="1" w:styleId="TitleChar">
    <w:name w:val="Title Char"/>
    <w:basedOn w:val="DefaultParagraphFont"/>
    <w:link w:val="Title"/>
    <w:rsid w:val="006C5433"/>
    <w:rPr>
      <w:rFonts w:ascii="TarTimes" w:eastAsia="Times New Roman" w:hAnsi="TarTimes" w:cs="Times New Roman"/>
      <w:b/>
      <w:bCs/>
      <w:sz w:val="28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BD7110"/>
    <w:rPr>
      <w:b/>
      <w:bCs/>
    </w:rPr>
  </w:style>
  <w:style w:type="character" w:customStyle="1" w:styleId="ListParagraphChar">
    <w:name w:val="List Paragraph Char"/>
    <w:aliases w:val="body Char,Абзац списка Char,Table/Figure Heading Char,Listeafsnit Char,Paragraphe de liste1 Char,List_Paragraph Char,Multilevel para_II Char,List Paragraph1 Char,List Paragraph-ExecSummary Char,Table of contents numbered Char"/>
    <w:basedOn w:val="DefaultParagraphFont"/>
    <w:link w:val="ListParagraph"/>
    <w:uiPriority w:val="34"/>
    <w:locked/>
    <w:rsid w:val="00F6173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427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03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66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8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61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9</Pages>
  <Words>2403</Words>
  <Characters>13699</Characters>
  <Application>Microsoft Office Word</Application>
  <DocSecurity>0</DocSecurity>
  <Lines>114</Lines>
  <Paragraphs>32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Ruzanna Sargsyan</dc:creator>
  <cp:keywords>https:/mul2-mineconomy.gov.am/tasks/793509/oneclick?token=145db4128bfb17654e66cec2ba1f67e7</cp:keywords>
  <dc:description/>
  <cp:lastModifiedBy>Lusine V. Ananyan</cp:lastModifiedBy>
  <cp:revision>6</cp:revision>
  <cp:lastPrinted>2025-02-27T11:52:00Z</cp:lastPrinted>
  <dcterms:created xsi:type="dcterms:W3CDTF">2025-09-29T12:53:00Z</dcterms:created>
  <dcterms:modified xsi:type="dcterms:W3CDTF">2025-09-29T14:33:00Z</dcterms:modified>
</cp:coreProperties>
</file>