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404E76" w14:textId="1ACC14CC" w:rsidR="00BF5FB0" w:rsidRPr="001B37B7" w:rsidRDefault="00255D63" w:rsidP="001B37B7">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r w:rsidR="00BF5FB0" w:rsidRPr="00B910BB">
        <w:rPr>
          <w:rFonts w:eastAsia="Times New Roman"/>
          <w:b/>
          <w:bCs/>
          <w:color w:val="000000"/>
          <w:sz w:val="24"/>
          <w:szCs w:val="24"/>
          <w:lang w:val="fr-FR" w:eastAsia="ru-RU"/>
        </w:rPr>
        <w:t xml:space="preserve"> </w:t>
      </w:r>
      <w:r w:rsidR="00BF5FB0" w:rsidRPr="00D668AA">
        <w:rPr>
          <w:rFonts w:eastAsia="Times New Roman"/>
          <w:b/>
          <w:bCs/>
          <w:color w:val="000000"/>
          <w:sz w:val="24"/>
          <w:szCs w:val="24"/>
          <w:lang w:val="fr-FR" w:eastAsia="ru-RU"/>
        </w:rPr>
        <w:t xml:space="preserve"> </w:t>
      </w:r>
    </w:p>
    <w:p w14:paraId="00ED3AF8" w14:textId="0A212E40" w:rsidR="003B3AED" w:rsidRPr="00E511D7" w:rsidRDefault="00A40BAF" w:rsidP="00195F38">
      <w:pPr>
        <w:tabs>
          <w:tab w:val="left" w:pos="0"/>
        </w:tabs>
        <w:spacing w:after="0" w:line="360" w:lineRule="auto"/>
        <w:jc w:val="center"/>
        <w:rPr>
          <w:rFonts w:ascii="GHEA Grapalat" w:hAnsi="GHEA Grapalat"/>
          <w:b/>
          <w:sz w:val="24"/>
          <w:szCs w:val="24"/>
          <w:lang w:val="fr-FR"/>
        </w:rPr>
      </w:pPr>
      <w:r w:rsidRPr="008F4DB9">
        <w:rPr>
          <w:rFonts w:ascii="GHEA Grapalat" w:hAnsi="GHEA Grapalat"/>
          <w:b/>
          <w:sz w:val="24"/>
          <w:szCs w:val="24"/>
          <w:lang w:val="hy-AM"/>
        </w:rPr>
        <w:t>«</w:t>
      </w:r>
      <w:r w:rsidRPr="008F4DB9">
        <w:rPr>
          <w:rFonts w:ascii="GHEA Grapalat" w:hAnsi="GHEA Grapalat"/>
          <w:b/>
          <w:bCs/>
          <w:sz w:val="24"/>
          <w:szCs w:val="24"/>
          <w:lang w:val="hy-AM"/>
        </w:rPr>
        <w:t>ՀԱՅԱՍՏԱՆԻ</w:t>
      </w:r>
      <w:r w:rsidRPr="008F4DB9">
        <w:rPr>
          <w:rFonts w:ascii="GHEA Grapalat" w:hAnsi="GHEA Grapalat"/>
          <w:b/>
          <w:bCs/>
          <w:sz w:val="24"/>
          <w:szCs w:val="24"/>
          <w:lang w:val="af-ZA"/>
        </w:rPr>
        <w:t xml:space="preserve"> </w:t>
      </w:r>
      <w:r w:rsidRPr="008F4DB9">
        <w:rPr>
          <w:rFonts w:ascii="GHEA Grapalat" w:hAnsi="GHEA Grapalat"/>
          <w:b/>
          <w:bCs/>
          <w:sz w:val="24"/>
          <w:szCs w:val="24"/>
          <w:lang w:val="hy-AM"/>
        </w:rPr>
        <w:t>ՀԱՆՐԱՊԵՏՈՒԹՅԱՆ</w:t>
      </w:r>
      <w:r w:rsidRPr="008F4DB9">
        <w:rPr>
          <w:rFonts w:ascii="GHEA Grapalat" w:hAnsi="GHEA Grapalat"/>
          <w:b/>
          <w:bCs/>
          <w:sz w:val="24"/>
          <w:szCs w:val="24"/>
          <w:lang w:val="af-ZA"/>
        </w:rPr>
        <w:t xml:space="preserve"> </w:t>
      </w:r>
      <w:r w:rsidRPr="008F4DB9">
        <w:rPr>
          <w:rFonts w:ascii="GHEA Grapalat" w:hAnsi="GHEA Grapalat"/>
          <w:b/>
          <w:bCs/>
          <w:sz w:val="24"/>
          <w:szCs w:val="24"/>
          <w:lang w:val="hy-AM"/>
        </w:rPr>
        <w:t>ԿԱՌԱՎԱՐՈՒԹՅԱՆ</w:t>
      </w:r>
      <w:r w:rsidRPr="008F4DB9">
        <w:rPr>
          <w:rFonts w:ascii="GHEA Grapalat" w:hAnsi="GHEA Grapalat"/>
          <w:b/>
          <w:bCs/>
          <w:sz w:val="24"/>
          <w:szCs w:val="24"/>
          <w:lang w:val="af-ZA"/>
        </w:rPr>
        <w:t xml:space="preserve"> 202</w:t>
      </w:r>
      <w:r w:rsidRPr="008F4DB9">
        <w:rPr>
          <w:rFonts w:ascii="GHEA Grapalat" w:hAnsi="GHEA Grapalat"/>
          <w:b/>
          <w:bCs/>
          <w:sz w:val="24"/>
          <w:szCs w:val="24"/>
          <w:lang w:val="hy-AM"/>
        </w:rPr>
        <w:t>4</w:t>
      </w:r>
      <w:r w:rsidRPr="008F4DB9">
        <w:rPr>
          <w:rFonts w:ascii="GHEA Grapalat" w:hAnsi="GHEA Grapalat"/>
          <w:b/>
          <w:bCs/>
          <w:sz w:val="24"/>
          <w:szCs w:val="24"/>
          <w:lang w:val="af-ZA"/>
        </w:rPr>
        <w:t xml:space="preserve"> </w:t>
      </w:r>
      <w:r w:rsidRPr="008F4DB9">
        <w:rPr>
          <w:rFonts w:ascii="GHEA Grapalat" w:hAnsi="GHEA Grapalat"/>
          <w:b/>
          <w:bCs/>
          <w:sz w:val="24"/>
          <w:szCs w:val="24"/>
          <w:lang w:val="hy-AM"/>
        </w:rPr>
        <w:t>ԹՎԱԿԱՆԻ</w:t>
      </w:r>
      <w:r w:rsidRPr="008F4DB9">
        <w:rPr>
          <w:rFonts w:ascii="GHEA Grapalat" w:hAnsi="GHEA Grapalat"/>
          <w:b/>
          <w:bCs/>
          <w:sz w:val="24"/>
          <w:szCs w:val="24"/>
          <w:lang w:val="af-ZA"/>
        </w:rPr>
        <w:t xml:space="preserve"> </w:t>
      </w:r>
      <w:r w:rsidRPr="008F4DB9">
        <w:rPr>
          <w:rFonts w:ascii="GHEA Grapalat" w:hAnsi="GHEA Grapalat"/>
          <w:b/>
          <w:bCs/>
          <w:sz w:val="24"/>
          <w:szCs w:val="24"/>
          <w:lang w:val="hy-AM"/>
        </w:rPr>
        <w:t>ԴԵԿՏԵՄԲԵՐԻ</w:t>
      </w:r>
      <w:r w:rsidRPr="008F4DB9">
        <w:rPr>
          <w:rFonts w:ascii="GHEA Grapalat" w:hAnsi="GHEA Grapalat"/>
          <w:b/>
          <w:bCs/>
          <w:sz w:val="24"/>
          <w:szCs w:val="24"/>
          <w:lang w:val="af-ZA"/>
        </w:rPr>
        <w:t xml:space="preserve"> </w:t>
      </w:r>
      <w:r w:rsidRPr="008F4DB9">
        <w:rPr>
          <w:rFonts w:ascii="GHEA Grapalat" w:hAnsi="GHEA Grapalat"/>
          <w:b/>
          <w:bCs/>
          <w:sz w:val="24"/>
          <w:szCs w:val="24"/>
          <w:lang w:val="hy-AM"/>
        </w:rPr>
        <w:t>27</w:t>
      </w:r>
      <w:r w:rsidRPr="008F4DB9">
        <w:rPr>
          <w:rFonts w:ascii="GHEA Grapalat" w:hAnsi="GHEA Grapalat"/>
          <w:b/>
          <w:bCs/>
          <w:sz w:val="24"/>
          <w:szCs w:val="24"/>
          <w:lang w:val="af-ZA"/>
        </w:rPr>
        <w:t>-</w:t>
      </w:r>
      <w:r w:rsidRPr="008F4DB9">
        <w:rPr>
          <w:rFonts w:ascii="GHEA Grapalat" w:hAnsi="GHEA Grapalat"/>
          <w:b/>
          <w:bCs/>
          <w:sz w:val="24"/>
          <w:szCs w:val="24"/>
          <w:lang w:val="hy-AM"/>
        </w:rPr>
        <w:t>Ի</w:t>
      </w:r>
      <w:r w:rsidRPr="008F4DB9">
        <w:rPr>
          <w:rFonts w:ascii="GHEA Grapalat" w:hAnsi="GHEA Grapalat"/>
          <w:b/>
          <w:bCs/>
          <w:sz w:val="24"/>
          <w:szCs w:val="24"/>
          <w:lang w:val="af-ZA"/>
        </w:rPr>
        <w:t xml:space="preserve"> N </w:t>
      </w:r>
      <w:r w:rsidRPr="008F4DB9">
        <w:rPr>
          <w:rFonts w:ascii="GHEA Grapalat" w:hAnsi="GHEA Grapalat"/>
          <w:b/>
          <w:bCs/>
          <w:sz w:val="24"/>
          <w:szCs w:val="24"/>
          <w:lang w:val="hy-AM"/>
        </w:rPr>
        <w:t>2060</w:t>
      </w:r>
      <w:r w:rsidRPr="008F4DB9">
        <w:rPr>
          <w:rFonts w:ascii="GHEA Grapalat" w:hAnsi="GHEA Grapalat"/>
          <w:b/>
          <w:bCs/>
          <w:sz w:val="24"/>
          <w:szCs w:val="24"/>
          <w:lang w:val="af-ZA"/>
        </w:rPr>
        <w:t>-</w:t>
      </w:r>
      <w:r w:rsidRPr="008F4DB9">
        <w:rPr>
          <w:rFonts w:ascii="GHEA Grapalat" w:hAnsi="GHEA Grapalat"/>
          <w:b/>
          <w:bCs/>
          <w:sz w:val="24"/>
          <w:szCs w:val="24"/>
          <w:lang w:val="hy-AM"/>
        </w:rPr>
        <w:t>Ն</w:t>
      </w:r>
      <w:r w:rsidRPr="008F4DB9">
        <w:rPr>
          <w:rFonts w:ascii="GHEA Grapalat" w:hAnsi="GHEA Grapalat"/>
          <w:b/>
          <w:bCs/>
          <w:sz w:val="24"/>
          <w:szCs w:val="24"/>
          <w:lang w:val="af-ZA"/>
        </w:rPr>
        <w:t xml:space="preserve"> </w:t>
      </w:r>
      <w:r w:rsidRPr="008F4DB9">
        <w:rPr>
          <w:rFonts w:ascii="GHEA Grapalat" w:hAnsi="GHEA Grapalat"/>
          <w:b/>
          <w:bCs/>
          <w:sz w:val="24"/>
          <w:szCs w:val="24"/>
          <w:lang w:val="hy-AM"/>
        </w:rPr>
        <w:t>ՈՐՈՇՄԱՆ</w:t>
      </w:r>
      <w:r w:rsidRPr="008F4DB9">
        <w:rPr>
          <w:rFonts w:ascii="GHEA Grapalat" w:hAnsi="GHEA Grapalat"/>
          <w:b/>
          <w:bCs/>
          <w:sz w:val="24"/>
          <w:szCs w:val="24"/>
          <w:lang w:val="af-ZA"/>
        </w:rPr>
        <w:t xml:space="preserve"> </w:t>
      </w:r>
      <w:r w:rsidRPr="008F4DB9">
        <w:rPr>
          <w:rFonts w:ascii="GHEA Grapalat" w:hAnsi="GHEA Grapalat"/>
          <w:b/>
          <w:bCs/>
          <w:sz w:val="24"/>
          <w:szCs w:val="24"/>
          <w:lang w:val="hy-AM"/>
        </w:rPr>
        <w:t>ՄԵՋ ՓՈՓՈԽՈՒԹՅՈՒՆ</w:t>
      </w:r>
      <w:r>
        <w:rPr>
          <w:rFonts w:ascii="GHEA Grapalat" w:hAnsi="GHEA Grapalat"/>
          <w:b/>
          <w:bCs/>
          <w:sz w:val="24"/>
          <w:szCs w:val="24"/>
          <w:lang w:val="hy-AM"/>
        </w:rPr>
        <w:t>ՆԵՐ</w:t>
      </w:r>
      <w:r w:rsidRPr="008F4DB9">
        <w:rPr>
          <w:rFonts w:ascii="GHEA Grapalat" w:hAnsi="GHEA Grapalat"/>
          <w:b/>
          <w:bCs/>
          <w:sz w:val="24"/>
          <w:szCs w:val="24"/>
          <w:lang w:val="af-ZA"/>
        </w:rPr>
        <w:t xml:space="preserve"> </w:t>
      </w:r>
      <w:r w:rsidRPr="008F4DB9">
        <w:rPr>
          <w:rFonts w:ascii="GHEA Grapalat" w:hAnsi="GHEA Grapalat"/>
          <w:b/>
          <w:bCs/>
          <w:sz w:val="24"/>
          <w:szCs w:val="24"/>
          <w:lang w:val="hy-AM"/>
        </w:rPr>
        <w:t>ԵՎ ԼՐԱՑՈՒՄՆԵՐ</w:t>
      </w:r>
      <w:r w:rsidRPr="008F4DB9">
        <w:rPr>
          <w:rFonts w:ascii="GHEA Grapalat" w:hAnsi="GHEA Grapalat"/>
          <w:b/>
          <w:bCs/>
          <w:sz w:val="24"/>
          <w:szCs w:val="24"/>
          <w:lang w:val="af-ZA"/>
        </w:rPr>
        <w:t xml:space="preserve"> </w:t>
      </w:r>
      <w:r w:rsidRPr="008F4DB9">
        <w:rPr>
          <w:rFonts w:ascii="GHEA Grapalat" w:hAnsi="GHEA Grapalat"/>
          <w:b/>
          <w:bCs/>
          <w:sz w:val="24"/>
          <w:szCs w:val="24"/>
          <w:lang w:val="hy-AM"/>
        </w:rPr>
        <w:t>ԿԱՏԱՐԵԼՈՒ</w:t>
      </w:r>
      <w:r w:rsidRPr="008F4DB9">
        <w:rPr>
          <w:rFonts w:ascii="GHEA Grapalat" w:hAnsi="GHEA Grapalat"/>
          <w:b/>
          <w:bCs/>
          <w:sz w:val="24"/>
          <w:szCs w:val="24"/>
          <w:lang w:val="af-ZA"/>
        </w:rPr>
        <w:t xml:space="preserve"> </w:t>
      </w:r>
      <w:r w:rsidRPr="008F4DB9">
        <w:rPr>
          <w:rFonts w:ascii="GHEA Grapalat" w:hAnsi="GHEA Grapalat"/>
          <w:b/>
          <w:bCs/>
          <w:sz w:val="24"/>
          <w:szCs w:val="24"/>
          <w:lang w:val="hy-AM"/>
        </w:rPr>
        <w:t>ՄԱՍԻՆ</w:t>
      </w:r>
      <w:r w:rsidRPr="008F4DB9">
        <w:rPr>
          <w:rFonts w:ascii="GHEA Grapalat" w:hAnsi="GHEA Grapalat"/>
          <w:b/>
          <w:sz w:val="24"/>
          <w:szCs w:val="24"/>
          <w:lang w:val="hy-AM"/>
        </w:rPr>
        <w:t xml:space="preserve">» </w:t>
      </w:r>
      <w:r w:rsidR="00195F38" w:rsidRPr="004826E3">
        <w:rPr>
          <w:rFonts w:ascii="GHEA Grapalat" w:hAnsi="GHEA Grapalat"/>
          <w:b/>
          <w:sz w:val="24"/>
          <w:szCs w:val="24"/>
        </w:rPr>
        <w:t>ՀՀ</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ԿԱՌԱՎԱՐՈՒԹՅԱՆ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ՈՐՈՇՄԱՆ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ՆԱԽԱԳԾԻ</w:t>
      </w: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6E25478E" w:rsidR="0046612C" w:rsidRPr="00F07691" w:rsidRDefault="00573512"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111A51DF" w:rsidR="0046612C" w:rsidRPr="00BF5FB0" w:rsidRDefault="006059E4"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10</w:t>
            </w:r>
            <w:r w:rsidR="0057534C" w:rsidRPr="00BF5FB0">
              <w:rPr>
                <w:rFonts w:ascii="GHEA Grapalat" w:hAnsi="GHEA Grapalat"/>
                <w:b/>
                <w:bCs/>
                <w:sz w:val="24"/>
                <w:szCs w:val="24"/>
                <w:lang w:val="hy-AM"/>
              </w:rPr>
              <w:t>.</w:t>
            </w:r>
            <w:r>
              <w:rPr>
                <w:rFonts w:ascii="GHEA Grapalat" w:hAnsi="GHEA Grapalat"/>
                <w:b/>
                <w:bCs/>
                <w:sz w:val="24"/>
                <w:szCs w:val="24"/>
                <w:lang w:val="af-ZA"/>
              </w:rPr>
              <w:t>10</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4297582D" w14:textId="0A862D05" w:rsidR="0046612C" w:rsidRPr="001B37B7" w:rsidRDefault="00A605B7" w:rsidP="001B37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6B4F0A">
              <w:rPr>
                <w:rFonts w:ascii="GHEA Grapalat" w:hAnsi="GHEA Grapalat"/>
                <w:b/>
                <w:sz w:val="24"/>
                <w:szCs w:val="24"/>
                <w:lang w:val="hy-AM"/>
              </w:rPr>
              <w:t>01/</w:t>
            </w:r>
            <w:r w:rsidR="00F52842">
              <w:rPr>
                <w:rFonts w:ascii="GHEA Grapalat" w:hAnsi="GHEA Grapalat"/>
                <w:b/>
                <w:sz w:val="24"/>
                <w:szCs w:val="24"/>
              </w:rPr>
              <w:t>9</w:t>
            </w:r>
            <w:r w:rsidR="006B4F0A">
              <w:rPr>
                <w:rFonts w:ascii="GHEA Grapalat" w:hAnsi="GHEA Grapalat"/>
                <w:b/>
                <w:sz w:val="24"/>
                <w:szCs w:val="24"/>
                <w:lang w:val="hy-AM"/>
              </w:rPr>
              <w:t>-</w:t>
            </w:r>
            <w:r w:rsidR="00F52842">
              <w:rPr>
                <w:rFonts w:ascii="GHEA Grapalat" w:hAnsi="GHEA Grapalat"/>
                <w:b/>
                <w:sz w:val="24"/>
                <w:szCs w:val="24"/>
              </w:rPr>
              <w:t>1</w:t>
            </w:r>
            <w:r w:rsidR="006B4F0A">
              <w:rPr>
                <w:rFonts w:ascii="GHEA Grapalat" w:hAnsi="GHEA Grapalat"/>
                <w:b/>
                <w:sz w:val="24"/>
                <w:szCs w:val="24"/>
                <w:lang w:val="hy-AM"/>
              </w:rPr>
              <w:t>/</w:t>
            </w:r>
            <w:r w:rsidR="006059E4">
              <w:rPr>
                <w:rFonts w:ascii="GHEA Grapalat" w:hAnsi="GHEA Grapalat"/>
                <w:b/>
                <w:sz w:val="24"/>
                <w:szCs w:val="24"/>
                <w:lang w:val="hy-AM"/>
              </w:rPr>
              <w:t>22876</w:t>
            </w:r>
            <w:r w:rsidR="006B4F0A">
              <w:rPr>
                <w:rFonts w:ascii="GHEA Grapalat" w:hAnsi="GHEA Grapalat"/>
                <w:b/>
                <w:sz w:val="24"/>
                <w:szCs w:val="24"/>
                <w:lang w:val="hy-AM"/>
              </w:rPr>
              <w:t>-202</w:t>
            </w:r>
            <w:r w:rsidR="00BF5FB0">
              <w:rPr>
                <w:rFonts w:ascii="GHEA Grapalat" w:hAnsi="GHEA Grapalat"/>
                <w:b/>
                <w:sz w:val="24"/>
                <w:szCs w:val="24"/>
              </w:rPr>
              <w:t>5</w:t>
            </w:r>
            <w:bookmarkStart w:id="1" w:name="_GoBack"/>
            <w:bookmarkEnd w:id="1"/>
          </w:p>
        </w:tc>
      </w:tr>
      <w:tr w:rsidR="0046612C" w:rsidRPr="001B37B7" w14:paraId="154E6555" w14:textId="77777777" w:rsidTr="00B4704A">
        <w:trPr>
          <w:trHeight w:val="420"/>
        </w:trPr>
        <w:tc>
          <w:tcPr>
            <w:tcW w:w="8815" w:type="dxa"/>
            <w:tcBorders>
              <w:bottom w:val="single" w:sz="4" w:space="0" w:color="auto"/>
            </w:tcBorders>
            <w:shd w:val="clear" w:color="auto" w:fill="FFFFFF" w:themeFill="background1"/>
            <w:vAlign w:val="center"/>
          </w:tcPr>
          <w:p w14:paraId="4ECF9C20" w14:textId="77777777" w:rsidR="00573512" w:rsidRDefault="00573512" w:rsidP="00573512">
            <w:pPr>
              <w:pStyle w:val="NormalWeb"/>
              <w:shd w:val="clear" w:color="auto" w:fill="FFFFFF"/>
              <w:spacing w:before="0" w:beforeAutospacing="0" w:after="0" w:afterAutospacing="0" w:line="336" w:lineRule="auto"/>
              <w:ind w:firstLine="567"/>
              <w:jc w:val="both"/>
              <w:rPr>
                <w:rFonts w:ascii="GHEA Grapalat" w:hAnsi="GHEA Grapalat" w:cs="Sylfaen"/>
                <w:lang w:val="hy-AM"/>
              </w:rPr>
            </w:pPr>
            <w:bookmarkStart w:id="2" w:name="_Hlk205455227"/>
            <w:bookmarkEnd w:id="0"/>
            <w:r w:rsidRPr="00522BEF">
              <w:rPr>
                <w:rFonts w:ascii="GHEA Grapalat" w:hAnsi="GHEA Grapalat"/>
                <w:color w:val="000000"/>
                <w:shd w:val="clear" w:color="auto" w:fill="FFFFFF"/>
                <w:lang w:val="hy-AM"/>
              </w:rPr>
              <w:t xml:space="preserve">Ուսումնասիրելով Ձեր </w:t>
            </w:r>
            <w:r>
              <w:rPr>
                <w:rFonts w:ascii="GHEA Grapalat" w:hAnsi="GHEA Grapalat"/>
                <w:color w:val="000000"/>
                <w:shd w:val="clear" w:color="auto" w:fill="FFFFFF"/>
                <w:lang w:val="hy-AM"/>
              </w:rPr>
              <w:t>02</w:t>
            </w:r>
            <w:r w:rsidRPr="00522BEF">
              <w:rPr>
                <w:rFonts w:ascii="GHEA Grapalat" w:hAnsi="GHEA Grapalat"/>
                <w:color w:val="000000"/>
                <w:shd w:val="clear" w:color="auto" w:fill="FFFFFF"/>
                <w:lang w:val="hy-AM"/>
              </w:rPr>
              <w:t>.</w:t>
            </w:r>
            <w:r w:rsidRPr="00171B7F">
              <w:rPr>
                <w:rFonts w:ascii="GHEA Grapalat" w:hAnsi="GHEA Grapalat"/>
                <w:color w:val="000000"/>
                <w:shd w:val="clear" w:color="auto" w:fill="FFFFFF"/>
                <w:lang w:val="hy-AM"/>
              </w:rPr>
              <w:t>10</w:t>
            </w:r>
            <w:r w:rsidRPr="00522BEF">
              <w:rPr>
                <w:rFonts w:ascii="GHEA Grapalat" w:hAnsi="GHEA Grapalat"/>
                <w:color w:val="000000"/>
                <w:shd w:val="clear" w:color="auto" w:fill="FFFFFF"/>
                <w:lang w:val="hy-AM"/>
              </w:rPr>
              <w:t xml:space="preserve">.2025թ-ի N </w:t>
            </w:r>
            <w:r w:rsidRPr="00171B7F">
              <w:rPr>
                <w:rFonts w:ascii="GHEA Grapalat" w:hAnsi="GHEA Grapalat"/>
                <w:color w:val="000000"/>
                <w:shd w:val="clear" w:color="auto" w:fill="FFFFFF"/>
                <w:lang w:val="hy-AM"/>
              </w:rPr>
              <w:t xml:space="preserve">ԴԽ/23.1/33828-2025 </w:t>
            </w:r>
            <w:r w:rsidRPr="00522BEF">
              <w:rPr>
                <w:rFonts w:ascii="GHEA Grapalat" w:hAnsi="GHEA Grapalat"/>
                <w:color w:val="000000"/>
                <w:shd w:val="clear" w:color="auto" w:fill="FFFFFF"/>
                <w:lang w:val="hy-AM"/>
              </w:rPr>
              <w:t xml:space="preserve">գրությամբ ներկայացված </w:t>
            </w:r>
            <w:r>
              <w:rPr>
                <w:rFonts w:ascii="GHEA Grapalat" w:hAnsi="GHEA Grapalat"/>
                <w:color w:val="000000"/>
                <w:shd w:val="clear" w:color="auto" w:fill="FFFFFF"/>
                <w:lang w:val="hy-AM"/>
              </w:rPr>
              <w:t>«</w:t>
            </w:r>
            <w:r w:rsidRPr="00522BEF">
              <w:rPr>
                <w:rFonts w:ascii="GHEA Grapalat" w:hAnsi="GHEA Grapalat"/>
                <w:color w:val="000000"/>
                <w:shd w:val="clear" w:color="auto" w:fill="FFFFFF"/>
                <w:lang w:val="hy-AM"/>
              </w:rPr>
              <w:t>Հայաստանի Հանրապետության կառավարության 2024 թվականի դեկտեմբերի 27-ի N 2060-Ն որոշման մեջ փոփոխություններ և լրացումներ կատարելու մասին» ՀՀ կառավա</w:t>
            </w:r>
            <w:r>
              <w:rPr>
                <w:rFonts w:ascii="GHEA Grapalat" w:hAnsi="GHEA Grapalat"/>
                <w:color w:val="000000"/>
                <w:shd w:val="clear" w:color="auto" w:fill="FFFFFF"/>
                <w:lang w:val="hy-AM"/>
              </w:rPr>
              <w:softHyphen/>
            </w:r>
            <w:r w:rsidRPr="00522BEF">
              <w:rPr>
                <w:rFonts w:ascii="GHEA Grapalat" w:hAnsi="GHEA Grapalat"/>
                <w:color w:val="000000"/>
                <w:shd w:val="clear" w:color="auto" w:fill="FFFFFF"/>
                <w:lang w:val="hy-AM"/>
              </w:rPr>
              <w:t xml:space="preserve">րության որոշման նախագիծը, </w:t>
            </w:r>
            <w:r>
              <w:rPr>
                <w:rFonts w:ascii="GHEA Grapalat" w:hAnsi="GHEA Grapalat"/>
                <w:color w:val="000000"/>
                <w:shd w:val="clear" w:color="auto" w:fill="FFFFFF"/>
                <w:lang w:val="hy-AM"/>
              </w:rPr>
              <w:t>հայտնում ենք</w:t>
            </w:r>
            <w:r w:rsidRPr="0055152D">
              <w:rPr>
                <w:rFonts w:ascii="GHEA Grapalat" w:hAnsi="GHEA Grapalat"/>
                <w:color w:val="000000"/>
                <w:shd w:val="clear" w:color="auto" w:fill="FFFFFF"/>
                <w:lang w:val="hy-AM"/>
              </w:rPr>
              <w:t>, որ հ</w:t>
            </w:r>
            <w:r w:rsidRPr="00353A1E">
              <w:rPr>
                <w:rFonts w:ascii="GHEA Grapalat" w:hAnsi="GHEA Grapalat"/>
                <w:color w:val="000000"/>
                <w:shd w:val="clear" w:color="auto" w:fill="FFFFFF"/>
                <w:lang w:val="hy-AM"/>
              </w:rPr>
              <w:t>ամաձայն</w:t>
            </w:r>
            <w:r>
              <w:rPr>
                <w:rFonts w:ascii="GHEA Grapalat" w:hAnsi="GHEA Grapalat"/>
                <w:color w:val="000000"/>
                <w:shd w:val="clear" w:color="auto" w:fill="FFFFFF"/>
                <w:lang w:val="hy-AM"/>
              </w:rPr>
              <w:t xml:space="preserve"> </w:t>
            </w:r>
            <w:r>
              <w:rPr>
                <w:rFonts w:ascii="GHEA Grapalat" w:hAnsi="GHEA Grapalat" w:cs="Sylfaen"/>
                <w:lang w:val="hy-AM"/>
              </w:rPr>
              <w:t>էլեկտրոնային գնումների համակարգում առկա տեղեկատվության</w:t>
            </w:r>
            <w:r w:rsidRPr="00353A1E">
              <w:rPr>
                <w:rFonts w:ascii="GHEA Grapalat" w:hAnsi="GHEA Grapalat" w:cs="Sylfaen"/>
                <w:lang w:val="hy-AM"/>
              </w:rPr>
              <w:t>՝</w:t>
            </w:r>
            <w:r>
              <w:rPr>
                <w:rFonts w:ascii="GHEA Grapalat" w:hAnsi="GHEA Grapalat" w:cs="Sylfaen"/>
                <w:lang w:val="hy-AM"/>
              </w:rPr>
              <w:t xml:space="preserve"> ՀՀ տարած</w:t>
            </w:r>
            <w:r>
              <w:rPr>
                <w:rFonts w:ascii="GHEA Grapalat" w:hAnsi="GHEA Grapalat" w:cs="Sylfaen"/>
                <w:lang w:val="hy-AM"/>
              </w:rPr>
              <w:softHyphen/>
              <w:t>քային կառավարման և ենթակառուց</w:t>
            </w:r>
            <w:r>
              <w:rPr>
                <w:rFonts w:ascii="GHEA Grapalat" w:hAnsi="GHEA Grapalat" w:cs="Sylfaen"/>
                <w:lang w:val="hy-AM"/>
              </w:rPr>
              <w:softHyphen/>
              <w:t xml:space="preserve">վածքների նախարարության 2025թ. գնումների պլանում 39531700/1 «ուղեգորգեր» ԳՄԱ կոդով գնման առարկայի չափի միավորը նշված է «քմ» </w:t>
            </w:r>
            <w:r w:rsidRPr="00B11601">
              <w:rPr>
                <w:rFonts w:ascii="GHEA Grapalat" w:hAnsi="GHEA Grapalat" w:cs="Sylfaen"/>
                <w:lang w:val="hy-AM"/>
              </w:rPr>
              <w:t>(</w:t>
            </w:r>
            <w:r w:rsidRPr="007055BD">
              <w:rPr>
                <w:rFonts w:ascii="GHEA Grapalat" w:hAnsi="GHEA Grapalat" w:cs="Sylfaen"/>
                <w:lang w:val="hy-AM"/>
              </w:rPr>
              <w:t>Ն</w:t>
            </w:r>
            <w:r>
              <w:rPr>
                <w:rFonts w:ascii="GHEA Grapalat" w:hAnsi="GHEA Grapalat" w:cs="Sylfaen"/>
                <w:lang w:val="hy-AM"/>
              </w:rPr>
              <w:t xml:space="preserve">ախագծի </w:t>
            </w:r>
            <w:r w:rsidRPr="0055152D">
              <w:rPr>
                <w:rFonts w:ascii="GHEA Grapalat" w:hAnsi="GHEA Grapalat" w:cs="Sylfaen"/>
                <w:lang w:val="hy-AM"/>
              </w:rPr>
              <w:t xml:space="preserve">N 2 </w:t>
            </w:r>
            <w:r>
              <w:rPr>
                <w:rFonts w:ascii="GHEA Grapalat" w:hAnsi="GHEA Grapalat" w:cs="Sylfaen"/>
                <w:lang w:val="hy-AM"/>
              </w:rPr>
              <w:t>հավելվածում նշված է «հատ»</w:t>
            </w:r>
            <w:r w:rsidRPr="00B11601">
              <w:rPr>
                <w:rFonts w:ascii="GHEA Grapalat" w:hAnsi="GHEA Grapalat" w:cs="Sylfaen"/>
                <w:lang w:val="hy-AM"/>
              </w:rPr>
              <w:t>)</w:t>
            </w:r>
            <w:r>
              <w:rPr>
                <w:rFonts w:ascii="GHEA Grapalat" w:hAnsi="GHEA Grapalat" w:cs="Sylfaen"/>
                <w:lang w:val="hy-AM"/>
              </w:rPr>
              <w:t xml:space="preserve">, </w:t>
            </w:r>
            <w:r w:rsidRPr="00B11601">
              <w:rPr>
                <w:rFonts w:ascii="GHEA Grapalat" w:hAnsi="GHEA Grapalat" w:cs="Sylfaen"/>
                <w:lang w:val="hy-AM"/>
              </w:rPr>
              <w:t>իսկ 34721490/1 «անօդաչու թռչող սարքեր» ԳՄԱ կոդով գնման առարկայի գնման ձևը՝ «ԳՀ»</w:t>
            </w:r>
            <w:r>
              <w:rPr>
                <w:rFonts w:ascii="GHEA Grapalat" w:hAnsi="GHEA Grapalat" w:cs="Sylfaen"/>
                <w:lang w:val="hy-AM"/>
              </w:rPr>
              <w:t xml:space="preserve"> (</w:t>
            </w:r>
            <w:r w:rsidRPr="0055152D">
              <w:rPr>
                <w:rFonts w:ascii="GHEA Grapalat" w:hAnsi="GHEA Grapalat" w:cs="Sylfaen"/>
                <w:lang w:val="hy-AM"/>
              </w:rPr>
              <w:t xml:space="preserve">N 2 </w:t>
            </w:r>
            <w:r>
              <w:rPr>
                <w:rFonts w:ascii="GHEA Grapalat" w:hAnsi="GHEA Grapalat" w:cs="Sylfaen"/>
                <w:lang w:val="hy-AM"/>
              </w:rPr>
              <w:t>հավելվածում նշված է «ԷԱՃ</w:t>
            </w:r>
            <w:r w:rsidRPr="00B11601">
              <w:rPr>
                <w:rFonts w:ascii="GHEA Grapalat" w:hAnsi="GHEA Grapalat" w:cs="Sylfaen"/>
                <w:lang w:val="hy-AM"/>
              </w:rPr>
              <w:t>»), ուստի</w:t>
            </w:r>
            <w:r>
              <w:rPr>
                <w:rFonts w:ascii="GHEA Grapalat" w:hAnsi="GHEA Grapalat" w:cs="Sylfaen"/>
                <w:lang w:val="hy-AM"/>
              </w:rPr>
              <w:t xml:space="preserve"> </w:t>
            </w:r>
            <w:r w:rsidRPr="00F4366A">
              <w:rPr>
                <w:rFonts w:ascii="GHEA Grapalat" w:hAnsi="GHEA Grapalat" w:cs="Sylfaen"/>
                <w:lang w:val="hy-AM"/>
              </w:rPr>
              <w:t>Ն</w:t>
            </w:r>
            <w:r>
              <w:rPr>
                <w:rFonts w:ascii="GHEA Grapalat" w:hAnsi="GHEA Grapalat" w:cs="Sylfaen"/>
                <w:lang w:val="hy-AM"/>
              </w:rPr>
              <w:t xml:space="preserve">ախագծի </w:t>
            </w:r>
            <w:r w:rsidRPr="0055152D">
              <w:rPr>
                <w:rFonts w:ascii="GHEA Grapalat" w:hAnsi="GHEA Grapalat" w:cs="Sylfaen"/>
                <w:lang w:val="hy-AM"/>
              </w:rPr>
              <w:t xml:space="preserve">N 2 </w:t>
            </w:r>
            <w:r>
              <w:rPr>
                <w:rFonts w:ascii="GHEA Grapalat" w:hAnsi="GHEA Grapalat" w:cs="Sylfaen"/>
                <w:lang w:val="hy-AM"/>
              </w:rPr>
              <w:t>հավելվա</w:t>
            </w:r>
            <w:r>
              <w:rPr>
                <w:rFonts w:ascii="GHEA Grapalat" w:hAnsi="GHEA Grapalat" w:cs="Sylfaen"/>
                <w:lang w:val="hy-AM"/>
              </w:rPr>
              <w:softHyphen/>
              <w:t>ծում անհրա</w:t>
            </w:r>
            <w:r>
              <w:rPr>
                <w:rFonts w:ascii="GHEA Grapalat" w:hAnsi="GHEA Grapalat" w:cs="Sylfaen"/>
                <w:lang w:val="hy-AM"/>
              </w:rPr>
              <w:softHyphen/>
              <w:t>ժեշտ է ուղղել հիշյալ գնման առարկաներին վերաբերող անհամապատասխա</w:t>
            </w:r>
            <w:r>
              <w:rPr>
                <w:rFonts w:ascii="GHEA Grapalat" w:hAnsi="GHEA Grapalat" w:cs="Sylfaen"/>
                <w:lang w:val="hy-AM"/>
              </w:rPr>
              <w:softHyphen/>
              <w:t>նությունները:</w:t>
            </w:r>
          </w:p>
          <w:p w14:paraId="0DA55FA1" w14:textId="77777777" w:rsidR="00573512" w:rsidRDefault="00573512" w:rsidP="00573512">
            <w:pPr>
              <w:pStyle w:val="NormalWeb"/>
              <w:shd w:val="clear" w:color="auto" w:fill="FFFFFF"/>
              <w:spacing w:before="0" w:beforeAutospacing="0" w:after="0" w:afterAutospacing="0" w:line="336" w:lineRule="auto"/>
              <w:ind w:firstLine="567"/>
              <w:jc w:val="both"/>
              <w:rPr>
                <w:rFonts w:ascii="GHEA Grapalat" w:hAnsi="GHEA Grapalat" w:cs="Sylfaen"/>
                <w:lang w:val="hy-AM"/>
              </w:rPr>
            </w:pPr>
            <w:r w:rsidRPr="0055152D">
              <w:rPr>
                <w:rFonts w:ascii="GHEA Grapalat" w:hAnsi="GHEA Grapalat" w:cs="Sylfaen"/>
                <w:lang w:val="hy-AM"/>
              </w:rPr>
              <w:t>Նշենք նաև, որ</w:t>
            </w:r>
            <w:r w:rsidRPr="002A278D">
              <w:rPr>
                <w:rFonts w:ascii="GHEA Grapalat" w:hAnsi="GHEA Grapalat" w:cs="Sylfaen"/>
                <w:lang w:val="hy-AM"/>
              </w:rPr>
              <w:t xml:space="preserve"> </w:t>
            </w:r>
            <w:r w:rsidRPr="007055BD">
              <w:rPr>
                <w:rFonts w:ascii="GHEA Grapalat" w:hAnsi="GHEA Grapalat" w:cs="Sylfaen"/>
                <w:lang w:val="hy-AM"/>
              </w:rPr>
              <w:t>Ն</w:t>
            </w:r>
            <w:r>
              <w:rPr>
                <w:rFonts w:ascii="GHEA Grapalat" w:hAnsi="GHEA Grapalat" w:cs="Sylfaen"/>
                <w:lang w:val="hy-AM"/>
              </w:rPr>
              <w:t xml:space="preserve">ախագծի </w:t>
            </w:r>
            <w:r w:rsidRPr="0055152D">
              <w:rPr>
                <w:rFonts w:ascii="GHEA Grapalat" w:hAnsi="GHEA Grapalat" w:cs="Sylfaen"/>
                <w:lang w:val="hy-AM"/>
              </w:rPr>
              <w:t xml:space="preserve">N 2 </w:t>
            </w:r>
            <w:r>
              <w:rPr>
                <w:rFonts w:ascii="GHEA Grapalat" w:hAnsi="GHEA Grapalat" w:cs="Sylfaen"/>
                <w:lang w:val="hy-AM"/>
              </w:rPr>
              <w:t xml:space="preserve">հավելվածում ներառված </w:t>
            </w:r>
            <w:r w:rsidRPr="00AD2376">
              <w:rPr>
                <w:rFonts w:ascii="GHEA Grapalat" w:hAnsi="GHEA Grapalat" w:cs="Sylfaen"/>
                <w:lang w:val="hy-AM"/>
              </w:rPr>
              <w:t>44421300/502</w:t>
            </w:r>
            <w:r>
              <w:rPr>
                <w:rFonts w:ascii="GHEA Grapalat" w:hAnsi="GHEA Grapalat" w:cs="Sylfaen"/>
                <w:lang w:val="hy-AM"/>
              </w:rPr>
              <w:t xml:space="preserve">, </w:t>
            </w:r>
            <w:r w:rsidRPr="00AD2376">
              <w:rPr>
                <w:rFonts w:ascii="GHEA Grapalat" w:hAnsi="GHEA Grapalat" w:cs="Sylfaen"/>
                <w:lang w:val="hy-AM"/>
              </w:rPr>
              <w:t>32341160/502</w:t>
            </w:r>
            <w:r>
              <w:rPr>
                <w:rFonts w:ascii="GHEA Grapalat" w:hAnsi="GHEA Grapalat" w:cs="Sylfaen"/>
                <w:lang w:val="hy-AM"/>
              </w:rPr>
              <w:t xml:space="preserve">, </w:t>
            </w:r>
            <w:r w:rsidRPr="00AD2376">
              <w:rPr>
                <w:rFonts w:ascii="GHEA Grapalat" w:hAnsi="GHEA Grapalat" w:cs="Sylfaen"/>
                <w:lang w:val="hy-AM"/>
              </w:rPr>
              <w:t>32551160/506</w:t>
            </w:r>
            <w:r>
              <w:rPr>
                <w:rFonts w:ascii="GHEA Grapalat" w:hAnsi="GHEA Grapalat" w:cs="Sylfaen"/>
                <w:lang w:val="hy-AM"/>
              </w:rPr>
              <w:t xml:space="preserve"> և </w:t>
            </w:r>
            <w:r w:rsidRPr="00AD2376">
              <w:rPr>
                <w:rFonts w:ascii="GHEA Grapalat" w:hAnsi="GHEA Grapalat" w:cs="Sylfaen"/>
                <w:lang w:val="hy-AM"/>
              </w:rPr>
              <w:t>38651180/502</w:t>
            </w:r>
            <w:r>
              <w:rPr>
                <w:rFonts w:ascii="GHEA Grapalat" w:hAnsi="GHEA Grapalat" w:cs="Sylfaen"/>
                <w:lang w:val="hy-AM"/>
              </w:rPr>
              <w:t xml:space="preserve"> ԳՄԱ կոդերով</w:t>
            </w:r>
            <w:r w:rsidRPr="00574675">
              <w:rPr>
                <w:rFonts w:ascii="GHEA Grapalat" w:hAnsi="GHEA Grapalat" w:cs="Sylfaen"/>
                <w:lang w:val="hy-AM"/>
              </w:rPr>
              <w:t xml:space="preserve"> գնման առարկաների մասով դիրքորոշում կարող ենք հայտնել </w:t>
            </w:r>
            <w:r w:rsidRPr="0055152D">
              <w:rPr>
                <w:rFonts w:ascii="GHEA Grapalat" w:hAnsi="GHEA Grapalat" w:cs="Sylfaen"/>
                <w:lang w:val="hy-AM"/>
              </w:rPr>
              <w:t>դրանց</w:t>
            </w:r>
            <w:r w:rsidRPr="00574675">
              <w:rPr>
                <w:rFonts w:ascii="GHEA Grapalat" w:hAnsi="GHEA Grapalat" w:cs="Sylfaen"/>
                <w:lang w:val="hy-AM"/>
              </w:rPr>
              <w:t xml:space="preserve"> ձեռք բերման նպատակով «Գնումների մասին» ՀՀ օրենքի 15-րդ </w:t>
            </w:r>
            <w:r>
              <w:rPr>
                <w:rFonts w:ascii="GHEA Grapalat" w:hAnsi="GHEA Grapalat" w:cs="Sylfaen"/>
                <w:lang w:val="hy-AM"/>
              </w:rPr>
              <w:t xml:space="preserve">N </w:t>
            </w:r>
            <w:r w:rsidRPr="0055152D">
              <w:rPr>
                <w:rFonts w:ascii="GHEA Grapalat" w:hAnsi="GHEA Grapalat" w:cs="Sylfaen"/>
                <w:lang w:val="hy-AM"/>
              </w:rPr>
              <w:t xml:space="preserve">6 </w:t>
            </w:r>
            <w:r w:rsidRPr="00574675">
              <w:rPr>
                <w:rFonts w:ascii="GHEA Grapalat" w:hAnsi="GHEA Grapalat" w:cs="Sylfaen"/>
                <w:lang w:val="hy-AM"/>
              </w:rPr>
              <w:t xml:space="preserve">հոդվածի մասի 2-րդ </w:t>
            </w:r>
            <w:r w:rsidRPr="00574675">
              <w:rPr>
                <w:rFonts w:ascii="GHEA Grapalat" w:hAnsi="GHEA Grapalat" w:cs="Sylfaen"/>
                <w:lang w:val="hy-AM"/>
              </w:rPr>
              <w:lastRenderedPageBreak/>
              <w:t>կետի հիմքով կազմակերպված ընթա</w:t>
            </w:r>
            <w:r>
              <w:rPr>
                <w:rFonts w:ascii="GHEA Grapalat" w:hAnsi="GHEA Grapalat" w:cs="Sylfaen"/>
                <w:lang w:val="hy-AM"/>
              </w:rPr>
              <w:softHyphen/>
            </w:r>
            <w:r w:rsidRPr="00574675">
              <w:rPr>
                <w:rFonts w:ascii="GHEA Grapalat" w:hAnsi="GHEA Grapalat" w:cs="Sylfaen"/>
                <w:lang w:val="hy-AM"/>
              </w:rPr>
              <w:t>ցակարգերի կամ դրանց արդյունքում կնքված պայմանագրերի մասին տեղեկատվություն ներկայացնելու դեպքում</w:t>
            </w:r>
            <w:r>
              <w:rPr>
                <w:rFonts w:ascii="GHEA Grapalat" w:hAnsi="GHEA Grapalat" w:cs="Sylfaen"/>
                <w:lang w:val="hy-AM"/>
              </w:rPr>
              <w:t>:</w:t>
            </w:r>
          </w:p>
          <w:p w14:paraId="1C525B76" w14:textId="77777777" w:rsidR="00573512" w:rsidRPr="0055152D" w:rsidRDefault="00573512" w:rsidP="00573512">
            <w:pPr>
              <w:pStyle w:val="NormalWeb"/>
              <w:shd w:val="clear" w:color="auto" w:fill="FFFFFF"/>
              <w:spacing w:before="0" w:beforeAutospacing="0" w:after="0" w:afterAutospacing="0" w:line="288" w:lineRule="auto"/>
              <w:ind w:firstLine="567"/>
              <w:jc w:val="both"/>
              <w:rPr>
                <w:rFonts w:ascii="GHEA Grapalat" w:hAnsi="GHEA Grapalat"/>
                <w:sz w:val="12"/>
                <w:szCs w:val="12"/>
                <w:lang w:val="hy-AM"/>
              </w:rPr>
            </w:pPr>
          </w:p>
          <w:p w14:paraId="1E8B8BA5" w14:textId="77777777" w:rsidR="00573512" w:rsidRDefault="00573512" w:rsidP="00573512">
            <w:pPr>
              <w:rPr>
                <w:rFonts w:ascii="GHEA Grapalat" w:hAnsi="GHEA Grapalat"/>
                <w:sz w:val="24"/>
                <w:szCs w:val="24"/>
                <w:lang w:val="hy-AM"/>
              </w:rPr>
            </w:pPr>
          </w:p>
          <w:p w14:paraId="52EA5391" w14:textId="77777777" w:rsidR="00B02EA3" w:rsidRPr="00E03711" w:rsidRDefault="00B02EA3"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190B12A7" w14:textId="77777777" w:rsidR="003060A4" w:rsidRPr="00E03711" w:rsidRDefault="003060A4"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p w14:paraId="2A179633" w14:textId="7C9E163A" w:rsidR="0046612C" w:rsidRPr="00E03711" w:rsidRDefault="0046612C"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tc>
        <w:tc>
          <w:tcPr>
            <w:tcW w:w="5310" w:type="dxa"/>
            <w:tcBorders>
              <w:bottom w:val="single" w:sz="4" w:space="0" w:color="auto"/>
            </w:tcBorders>
            <w:shd w:val="clear" w:color="auto" w:fill="FFFFFF" w:themeFill="background1"/>
            <w:vAlign w:val="center"/>
          </w:tcPr>
          <w:p w14:paraId="6838E636" w14:textId="77777777" w:rsidR="00F3359B" w:rsidRDefault="00F3359B" w:rsidP="00463999">
            <w:pPr>
              <w:widowControl w:val="0"/>
              <w:spacing w:line="360" w:lineRule="auto"/>
              <w:ind w:right="210"/>
              <w:jc w:val="both"/>
              <w:rPr>
                <w:rFonts w:ascii="Sylfaen" w:eastAsia="MS Mincho" w:hAnsi="Sylfaen" w:cs="MS Mincho"/>
                <w:sz w:val="24"/>
                <w:szCs w:val="24"/>
                <w:lang w:val="hy-AM"/>
              </w:rPr>
            </w:pPr>
          </w:p>
          <w:p w14:paraId="016455DD" w14:textId="77777777" w:rsidR="00F3359B" w:rsidRDefault="00F3359B" w:rsidP="00463999">
            <w:pPr>
              <w:widowControl w:val="0"/>
              <w:spacing w:line="360" w:lineRule="auto"/>
              <w:ind w:right="210"/>
              <w:jc w:val="both"/>
              <w:rPr>
                <w:rFonts w:ascii="Sylfaen" w:eastAsia="MS Mincho" w:hAnsi="Sylfaen" w:cs="MS Mincho"/>
                <w:sz w:val="24"/>
                <w:szCs w:val="24"/>
                <w:lang w:val="hy-AM"/>
              </w:rPr>
            </w:pPr>
          </w:p>
          <w:p w14:paraId="5F455E87" w14:textId="77777777" w:rsidR="00F3359B" w:rsidRDefault="00F3359B" w:rsidP="00463999">
            <w:pPr>
              <w:widowControl w:val="0"/>
              <w:spacing w:line="360" w:lineRule="auto"/>
              <w:ind w:right="210"/>
              <w:jc w:val="both"/>
              <w:rPr>
                <w:rFonts w:ascii="Sylfaen" w:eastAsia="MS Mincho" w:hAnsi="Sylfaen" w:cs="MS Mincho"/>
                <w:sz w:val="24"/>
                <w:szCs w:val="24"/>
                <w:lang w:val="hy-AM"/>
              </w:rPr>
            </w:pPr>
          </w:p>
          <w:p w14:paraId="5A157C41" w14:textId="77777777" w:rsidR="00F3359B" w:rsidRDefault="00F3359B" w:rsidP="00463999">
            <w:pPr>
              <w:widowControl w:val="0"/>
              <w:spacing w:line="360" w:lineRule="auto"/>
              <w:ind w:right="210"/>
              <w:jc w:val="both"/>
              <w:rPr>
                <w:rFonts w:ascii="Sylfaen" w:eastAsia="MS Mincho" w:hAnsi="Sylfaen" w:cs="MS Mincho"/>
                <w:sz w:val="24"/>
                <w:szCs w:val="24"/>
                <w:lang w:val="hy-AM"/>
              </w:rPr>
            </w:pPr>
          </w:p>
          <w:p w14:paraId="6C8E381D" w14:textId="77777777" w:rsidR="00F3359B" w:rsidRPr="00184BDF" w:rsidRDefault="00F3359B" w:rsidP="00463999">
            <w:pPr>
              <w:widowControl w:val="0"/>
              <w:spacing w:line="360" w:lineRule="auto"/>
              <w:ind w:right="210"/>
              <w:jc w:val="both"/>
              <w:rPr>
                <w:rFonts w:ascii="GHEA Grapalat" w:eastAsia="MS Mincho" w:hAnsi="GHEA Grapalat" w:cs="MS Mincho"/>
                <w:sz w:val="24"/>
                <w:szCs w:val="24"/>
                <w:lang w:val="hy-AM"/>
              </w:rPr>
            </w:pPr>
          </w:p>
          <w:p w14:paraId="26CAA823" w14:textId="77777777" w:rsidR="00184BDF" w:rsidRDefault="00184BDF" w:rsidP="00463999">
            <w:pPr>
              <w:widowControl w:val="0"/>
              <w:spacing w:line="360" w:lineRule="auto"/>
              <w:ind w:right="210"/>
              <w:jc w:val="both"/>
              <w:rPr>
                <w:rFonts w:ascii="GHEA Grapalat" w:eastAsia="MS Mincho" w:hAnsi="GHEA Grapalat" w:cs="MS Mincho"/>
                <w:sz w:val="24"/>
                <w:szCs w:val="24"/>
                <w:lang w:val="hy-AM"/>
              </w:rPr>
            </w:pPr>
          </w:p>
          <w:p w14:paraId="734D4806" w14:textId="018357C4" w:rsidR="00573512" w:rsidRPr="00184BDF" w:rsidRDefault="00573512" w:rsidP="00463999">
            <w:pPr>
              <w:widowControl w:val="0"/>
              <w:spacing w:line="360" w:lineRule="auto"/>
              <w:ind w:right="210"/>
              <w:jc w:val="both"/>
              <w:rPr>
                <w:rFonts w:ascii="MS Mincho" w:eastAsia="MS Mincho" w:hAnsi="MS Mincho" w:cs="MS Mincho"/>
                <w:b/>
                <w:bCs/>
                <w:sz w:val="24"/>
                <w:szCs w:val="24"/>
                <w:lang w:val="hy-AM"/>
              </w:rPr>
            </w:pPr>
            <w:r w:rsidRPr="00184BDF">
              <w:rPr>
                <w:rFonts w:ascii="GHEA Grapalat" w:eastAsia="MS Mincho" w:hAnsi="GHEA Grapalat" w:cs="MS Mincho"/>
                <w:sz w:val="24"/>
                <w:szCs w:val="24"/>
                <w:lang w:val="hy-AM"/>
              </w:rPr>
              <w:t>-</w:t>
            </w:r>
            <w:r w:rsidRPr="00184BDF">
              <w:rPr>
                <w:rFonts w:ascii="GHEA Grapalat" w:eastAsia="MS Mincho" w:hAnsi="GHEA Grapalat" w:cs="MS Mincho"/>
                <w:b/>
                <w:bCs/>
                <w:sz w:val="24"/>
                <w:szCs w:val="24"/>
                <w:lang w:val="hy-AM"/>
              </w:rPr>
              <w:t>Ընդունվել է</w:t>
            </w:r>
            <w:r w:rsidR="00184BDF">
              <w:rPr>
                <w:rFonts w:ascii="MS Mincho" w:eastAsia="MS Mincho" w:hAnsi="MS Mincho" w:cs="MS Mincho"/>
                <w:b/>
                <w:bCs/>
                <w:sz w:val="24"/>
                <w:szCs w:val="24"/>
                <w:lang w:val="hy-AM"/>
              </w:rPr>
              <w:t>․</w:t>
            </w:r>
          </w:p>
          <w:p w14:paraId="60A27F24" w14:textId="6579407D" w:rsidR="00762754" w:rsidRPr="00184BDF" w:rsidRDefault="00573512" w:rsidP="00463999">
            <w:pPr>
              <w:widowControl w:val="0"/>
              <w:spacing w:line="360" w:lineRule="auto"/>
              <w:ind w:right="210"/>
              <w:jc w:val="both"/>
              <w:rPr>
                <w:rFonts w:ascii="GHEA Grapalat" w:eastAsia="MS Mincho" w:hAnsi="GHEA Grapalat" w:cs="MS Mincho"/>
                <w:sz w:val="24"/>
                <w:szCs w:val="24"/>
                <w:lang w:val="hy-AM"/>
              </w:rPr>
            </w:pPr>
            <w:r w:rsidRPr="00184BDF">
              <w:rPr>
                <w:rFonts w:ascii="GHEA Grapalat" w:eastAsia="MS Mincho" w:hAnsi="GHEA Grapalat" w:cs="MS Mincho"/>
                <w:sz w:val="24"/>
                <w:szCs w:val="24"/>
                <w:lang w:val="hy-AM"/>
              </w:rPr>
              <w:t>կատարվել են անհրաժեշտ փոփոխությունները</w:t>
            </w:r>
            <w:r w:rsidR="00A40BAF" w:rsidRPr="00184BDF">
              <w:rPr>
                <w:rFonts w:ascii="MS Mincho" w:eastAsia="MS Mincho" w:hAnsi="MS Mincho" w:cs="MS Mincho" w:hint="eastAsia"/>
                <w:sz w:val="24"/>
                <w:szCs w:val="24"/>
                <w:lang w:val="hy-AM"/>
              </w:rPr>
              <w:t>․</w:t>
            </w:r>
          </w:p>
          <w:p w14:paraId="5F56282D" w14:textId="07A7D016" w:rsidR="006059E4" w:rsidRPr="00184BDF" w:rsidRDefault="006059E4" w:rsidP="00463999">
            <w:pPr>
              <w:widowControl w:val="0"/>
              <w:spacing w:line="360" w:lineRule="auto"/>
              <w:ind w:right="210"/>
              <w:jc w:val="both"/>
              <w:rPr>
                <w:rFonts w:ascii="GHEA Grapalat" w:eastAsia="MS Mincho" w:hAnsi="GHEA Grapalat" w:cs="MS Mincho"/>
                <w:sz w:val="24"/>
                <w:szCs w:val="24"/>
                <w:lang w:val="hy-AM"/>
              </w:rPr>
            </w:pPr>
          </w:p>
          <w:p w14:paraId="74506D19" w14:textId="77777777" w:rsidR="006059E4" w:rsidRPr="00184BDF" w:rsidRDefault="006059E4" w:rsidP="00463999">
            <w:pPr>
              <w:widowControl w:val="0"/>
              <w:spacing w:line="360" w:lineRule="auto"/>
              <w:ind w:right="210"/>
              <w:jc w:val="both"/>
              <w:rPr>
                <w:rFonts w:ascii="GHEA Grapalat" w:eastAsia="MS Mincho" w:hAnsi="GHEA Grapalat" w:cs="MS Mincho"/>
                <w:sz w:val="24"/>
                <w:szCs w:val="24"/>
                <w:lang w:val="hy-AM"/>
              </w:rPr>
            </w:pPr>
          </w:p>
          <w:p w14:paraId="4C764B52" w14:textId="38E8D1F8" w:rsidR="006059E4" w:rsidRPr="002D49CC" w:rsidRDefault="006059E4" w:rsidP="00F3359B">
            <w:pPr>
              <w:spacing w:line="360" w:lineRule="auto"/>
              <w:jc w:val="both"/>
              <w:rPr>
                <w:rFonts w:ascii="MS Mincho" w:eastAsia="MS Mincho" w:hAnsi="MS Mincho" w:cs="MS Mincho"/>
                <w:b/>
                <w:bCs/>
                <w:sz w:val="24"/>
                <w:szCs w:val="24"/>
                <w:lang w:val="hy-AM"/>
              </w:rPr>
            </w:pPr>
            <w:r w:rsidRPr="00184BDF">
              <w:rPr>
                <w:rFonts w:ascii="GHEA Grapalat" w:hAnsi="GHEA Grapalat"/>
                <w:b/>
                <w:bCs/>
                <w:sz w:val="24"/>
                <w:szCs w:val="24"/>
                <w:lang w:val="hy-AM"/>
              </w:rPr>
              <w:t>-</w:t>
            </w:r>
            <w:r w:rsidR="002D49CC">
              <w:rPr>
                <w:rFonts w:ascii="GHEA Grapalat" w:hAnsi="GHEA Grapalat"/>
                <w:b/>
                <w:bCs/>
                <w:sz w:val="24"/>
                <w:szCs w:val="24"/>
                <w:lang w:val="hy-AM"/>
              </w:rPr>
              <w:t>Ընդունվել է ի գիտություն</w:t>
            </w:r>
            <w:r w:rsidR="002D49CC">
              <w:rPr>
                <w:rFonts w:ascii="MS Mincho" w:eastAsia="MS Mincho" w:hAnsi="MS Mincho" w:cs="MS Mincho"/>
                <w:b/>
                <w:bCs/>
                <w:sz w:val="24"/>
                <w:szCs w:val="24"/>
                <w:lang w:val="hy-AM"/>
              </w:rPr>
              <w:t>․</w:t>
            </w:r>
          </w:p>
          <w:p w14:paraId="2D6BA2B9" w14:textId="3A4F6FFC" w:rsidR="006059E4" w:rsidRPr="00184BDF" w:rsidRDefault="006059E4" w:rsidP="00184BDF">
            <w:pPr>
              <w:spacing w:line="360" w:lineRule="auto"/>
              <w:ind w:firstLine="709"/>
              <w:jc w:val="both"/>
              <w:rPr>
                <w:rFonts w:ascii="GHEA Grapalat" w:hAnsi="GHEA Grapalat"/>
                <w:sz w:val="24"/>
                <w:szCs w:val="24"/>
                <w:lang w:val="hy-AM"/>
              </w:rPr>
            </w:pPr>
            <w:r w:rsidRPr="00184BDF">
              <w:rPr>
                <w:rFonts w:ascii="GHEA Grapalat" w:hAnsi="GHEA Grapalat" w:cs="Sylfaen"/>
                <w:sz w:val="24"/>
                <w:szCs w:val="24"/>
                <w:lang w:val="hy-AM"/>
              </w:rPr>
              <w:t xml:space="preserve">Նախագծի N 2 հավելվածում ներառված 44421300/502, 32341160/502, 32551160/506 և </w:t>
            </w:r>
            <w:r w:rsidRPr="00184BDF">
              <w:rPr>
                <w:rFonts w:ascii="GHEA Grapalat" w:hAnsi="GHEA Grapalat" w:cs="Sylfaen"/>
                <w:sz w:val="24"/>
                <w:szCs w:val="24"/>
                <w:lang w:val="hy-AM"/>
              </w:rPr>
              <w:lastRenderedPageBreak/>
              <w:t>38651180/502 ԳՄԱ կոդերով գնման առարկաների մասով կնքվել են «ՏԿԵՆ-ԷԱՃԱՊՁԲ-25/39-1»,  «ՏԿԵՆ-ԷԱՃԱՊՁԲ-25/39-2» և «ՏԿԵՆ-ԷԱՃԱՊՁԲ-25/39-3» ծածկագրերով գնման Պայմանագրեր, որոնց կնքված լինելու մասին հայտարարությունը հրապարակված է 25.09.2025թ-ին www.procurement.am հասցեով գործող գնումների պաշտոնական տեղեկագրում</w:t>
            </w:r>
            <w:r w:rsidRPr="0057183E">
              <w:rPr>
                <w:rFonts w:ascii="GHEA Grapalat" w:hAnsi="GHEA Grapalat" w:cs="Sylfaen"/>
                <w:sz w:val="24"/>
                <w:szCs w:val="24"/>
                <w:lang w:val="hy-AM"/>
              </w:rPr>
              <w:t>։</w:t>
            </w:r>
          </w:p>
        </w:tc>
      </w:tr>
      <w:bookmarkEnd w:id="2"/>
    </w:tbl>
    <w:p w14:paraId="5CBC6FCB" w14:textId="77777777" w:rsidR="00E52DF0" w:rsidRDefault="00E52DF0" w:rsidP="00B4704A">
      <w:pPr>
        <w:shd w:val="clear" w:color="auto" w:fill="FFFFFF"/>
        <w:spacing w:after="0" w:line="240" w:lineRule="auto"/>
        <w:rPr>
          <w:sz w:val="24"/>
          <w:szCs w:val="24"/>
          <w:lang w:val="hy-AM"/>
        </w:rPr>
      </w:pPr>
    </w:p>
    <w:sectPr w:rsidR="00E52DF0" w:rsidSect="001B37B7">
      <w:pgSz w:w="15840" w:h="12240" w:orient="landscape"/>
      <w:pgMar w:top="72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8"/>
  </w:num>
  <w:num w:numId="4">
    <w:abstractNumId w:val="32"/>
  </w:num>
  <w:num w:numId="5">
    <w:abstractNumId w:val="30"/>
  </w:num>
  <w:num w:numId="6">
    <w:abstractNumId w:val="4"/>
  </w:num>
  <w:num w:numId="7">
    <w:abstractNumId w:val="27"/>
  </w:num>
  <w:num w:numId="8">
    <w:abstractNumId w:val="37"/>
  </w:num>
  <w:num w:numId="9">
    <w:abstractNumId w:val="25"/>
  </w:num>
  <w:num w:numId="10">
    <w:abstractNumId w:val="23"/>
  </w:num>
  <w:num w:numId="11">
    <w:abstractNumId w:val="14"/>
  </w:num>
  <w:num w:numId="12">
    <w:abstractNumId w:val="15"/>
  </w:num>
  <w:num w:numId="13">
    <w:abstractNumId w:val="8"/>
  </w:num>
  <w:num w:numId="14">
    <w:abstractNumId w:val="7"/>
  </w:num>
  <w:num w:numId="15">
    <w:abstractNumId w:val="3"/>
  </w:num>
  <w:num w:numId="16">
    <w:abstractNumId w:val="36"/>
  </w:num>
  <w:num w:numId="17">
    <w:abstractNumId w:val="17"/>
  </w:num>
  <w:num w:numId="18">
    <w:abstractNumId w:val="11"/>
  </w:num>
  <w:num w:numId="19">
    <w:abstractNumId w:val="35"/>
  </w:num>
  <w:num w:numId="20">
    <w:abstractNumId w:val="24"/>
  </w:num>
  <w:num w:numId="21">
    <w:abstractNumId w:val="9"/>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6"/>
  </w:num>
  <w:num w:numId="28">
    <w:abstractNumId w:val="20"/>
  </w:num>
  <w:num w:numId="29">
    <w:abstractNumId w:val="38"/>
  </w:num>
  <w:num w:numId="30">
    <w:abstractNumId w:val="26"/>
  </w:num>
  <w:num w:numId="31">
    <w:abstractNumId w:val="22"/>
  </w:num>
  <w:num w:numId="32">
    <w:abstractNumId w:val="5"/>
  </w:num>
  <w:num w:numId="33">
    <w:abstractNumId w:val="6"/>
  </w:num>
  <w:num w:numId="34">
    <w:abstractNumId w:val="31"/>
  </w:num>
  <w:num w:numId="35">
    <w:abstractNumId w:val="21"/>
  </w:num>
  <w:num w:numId="36">
    <w:abstractNumId w:val="34"/>
  </w:num>
  <w:num w:numId="37">
    <w:abstractNumId w:val="33"/>
  </w:num>
  <w:num w:numId="38">
    <w:abstractNumId w:val="10"/>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4BDF"/>
    <w:rsid w:val="00187914"/>
    <w:rsid w:val="001914DF"/>
    <w:rsid w:val="00191C9E"/>
    <w:rsid w:val="00192FF1"/>
    <w:rsid w:val="00195F38"/>
    <w:rsid w:val="00196A5B"/>
    <w:rsid w:val="001A0F18"/>
    <w:rsid w:val="001A39FC"/>
    <w:rsid w:val="001B1C36"/>
    <w:rsid w:val="001B37B7"/>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49CC"/>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512"/>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59E4"/>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935D9"/>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1A8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0BAF"/>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2B2E"/>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56DFC"/>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59B"/>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Char Char Char,Знак Знак,Char,Çíàê Çíàê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044C5-14C7-4463-9D6F-5B00E33FB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278</Words>
  <Characters>1588</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Hasmik Aperyan</cp:lastModifiedBy>
  <cp:revision>15</cp:revision>
  <cp:lastPrinted>2025-07-04T10:58:00Z</cp:lastPrinted>
  <dcterms:created xsi:type="dcterms:W3CDTF">2025-08-07T07:18:00Z</dcterms:created>
  <dcterms:modified xsi:type="dcterms:W3CDTF">2025-10-16T06:54:00Z</dcterms:modified>
</cp:coreProperties>
</file>