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A2F1CB5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87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ՊՐՈՄԱՍ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BE83D2B" w:rsidR="0077537C" w:rsidRPr="00D7443C" w:rsidRDefault="00087B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B5AAEB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87BF8" w:rsidRPr="00087BF8">
              <w:rPr>
                <w:rFonts w:ascii="GHEA Grapalat" w:eastAsia="Times New Roman" w:hAnsi="GHEA Grapalat" w:cs="Times New Roman"/>
                <w:sz w:val="24"/>
                <w:szCs w:val="24"/>
              </w:rPr>
              <w:t>01/2-1/24513-2025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B9A37B" w14:textId="77777777" w:rsidR="00087BF8" w:rsidRPr="00087BF8" w:rsidRDefault="00195239" w:rsidP="00087BF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4-ով նախատեսված տեխնոլոգիական սարքա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ցանկի` ԵԱՏՄ ԱՏԳ ԱԱ 2929 10 000 1 և 3907 29 900 1 ծածկագրերին դասվող ապրանքների ներմուծ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87BF8"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23C159FC" w14:textId="77777777" w:rsidR="00087BF8" w:rsidRPr="00087BF8" w:rsidRDefault="00087BF8" w:rsidP="00087BF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  <w:p w14:paraId="04328472" w14:textId="4BA5EA25" w:rsidR="0016145A" w:rsidRPr="00D7443C" w:rsidRDefault="0016145A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844B2A0" w:rsidR="0077537C" w:rsidRPr="00D7443C" w:rsidRDefault="00087B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F6A547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87BF8" w:rsidRPr="00087BF8">
              <w:rPr>
                <w:rFonts w:ascii="GHEA Grapalat" w:eastAsia="Times New Roman" w:hAnsi="GHEA Grapalat" w:cs="Times New Roman"/>
                <w:sz w:val="24"/>
                <w:szCs w:val="24"/>
              </w:rPr>
              <w:t>01/3-2/65788-2025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B81F76" w14:textId="77777777" w:rsidR="00087BF8" w:rsidRPr="00087BF8" w:rsidRDefault="00087BF8" w:rsidP="00087BF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359BDC91" w14:textId="77777777" w:rsidR="00087BF8" w:rsidRPr="00087BF8" w:rsidRDefault="00087BF8" w:rsidP="00087BF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Ցանկի ԱՏԳ ԱԱ 2929 10 000 1, ԱՏԳ ԱԱ 3907 29 900 1, ԱՏԳ ԱԱ 5407 71 000 0 ծածկագրերին դասվող ապրանքների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63ED152C" w14:textId="74174584" w:rsidR="00EE0123" w:rsidRPr="00087BF8" w:rsidRDefault="00087BF8" w:rsidP="008E69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«ՊՐՈՄԱՍ» սահմանափակ պատասխանատվությամբ ընկերությունը (ՀՎՀՀ 04248523, գրանցված 18.01.2024թ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215 հարկման բազա ունեցող վարձու աշխատողներ։ Ընկերության 2024 թվականի հարկման բազա ունեցող վարձու աշխատողների միջին ամսական թվաքանակը կազմել է 107։ Ինչ վերաբերում է ընկերության շրջանառությունից ստացված տարեկան հասույթին,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հետ: Միաժամանակ, 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af-ZA"/>
              </w:rPr>
              <w:t>26.10.2025թ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D1FB067" w:rsidR="005B08DC" w:rsidRPr="00D7443C" w:rsidRDefault="00087B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A7C9066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87BF8" w:rsidRPr="00087BF8">
              <w:rPr>
                <w:rFonts w:ascii="GHEA Grapalat" w:eastAsia="Times New Roman" w:hAnsi="GHEA Grapalat" w:cs="Times New Roman"/>
                <w:sz w:val="24"/>
                <w:szCs w:val="24"/>
              </w:rPr>
              <w:t>/27.1/48799-2025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C96D8" w14:textId="1ACFAF2C" w:rsidR="00A301D5" w:rsidRPr="00A301D5" w:rsidRDefault="00137847" w:rsidP="00A301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087BF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5783A6CC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FB28CBD" w:rsidR="00401D44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44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87BF8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8E6963"/>
    <w:rsid w:val="00914853"/>
    <w:rsid w:val="00991337"/>
    <w:rsid w:val="009A5814"/>
    <w:rsid w:val="00A06EA2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82</cp:revision>
  <dcterms:created xsi:type="dcterms:W3CDTF">2021-11-10T11:33:00Z</dcterms:created>
  <dcterms:modified xsi:type="dcterms:W3CDTF">2025-11-06T11:22:00Z</dcterms:modified>
</cp:coreProperties>
</file>