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7F42" w:rsidRPr="00BB4B89" w:rsidRDefault="00EB2A9D" w:rsidP="003D7F42">
      <w:pPr>
        <w:pStyle w:val="NormalWeb"/>
        <w:shd w:val="clear" w:color="auto" w:fill="FFFFFF"/>
        <w:spacing w:before="0" w:beforeAutospacing="0" w:after="0" w:afterAutospacing="0" w:line="360" w:lineRule="auto"/>
        <w:ind w:firstLine="375"/>
        <w:jc w:val="center"/>
        <w:rPr>
          <w:rFonts w:ascii="GHEA Grapalat" w:hAnsi="GHEA Grapalat"/>
          <w:b/>
          <w:bCs/>
          <w:color w:val="000000"/>
          <w:lang w:val="hy-AM"/>
        </w:rPr>
      </w:pPr>
      <w:r w:rsidRPr="00BB4B89">
        <w:rPr>
          <w:rFonts w:ascii="GHEA Grapalat" w:hAnsi="GHEA Grapalat"/>
          <w:b/>
          <w:bCs/>
          <w:color w:val="000000"/>
          <w:lang w:val="hy-AM"/>
        </w:rPr>
        <w:t xml:space="preserve">ԱՄՓՈՓԱԹԵՐԹ </w:t>
      </w:r>
    </w:p>
    <w:p w:rsidR="00BC1C75" w:rsidRPr="00BB4B89" w:rsidRDefault="00BC1C75" w:rsidP="00391902">
      <w:pPr>
        <w:spacing w:after="0" w:line="360" w:lineRule="auto"/>
        <w:jc w:val="center"/>
        <w:rPr>
          <w:rFonts w:ascii="GHEA Grapalat" w:hAnsi="GHEA Grapalat"/>
          <w:b/>
          <w:bCs/>
          <w:color w:val="000000"/>
          <w:sz w:val="24"/>
          <w:szCs w:val="24"/>
          <w:lang w:val="hy-AM"/>
        </w:rPr>
      </w:pPr>
      <w:r w:rsidRPr="00BB4B89">
        <w:rPr>
          <w:rFonts w:ascii="GHEA Grapalat" w:hAnsi="GHEA Grapalat"/>
          <w:b/>
          <w:bCs/>
          <w:color w:val="000000"/>
          <w:sz w:val="24"/>
          <w:szCs w:val="24"/>
          <w:lang w:val="hy-AM"/>
        </w:rPr>
        <w:t>«</w:t>
      </w:r>
      <w:r w:rsidR="006A2DFE" w:rsidRPr="00BB4B89">
        <w:rPr>
          <w:rFonts w:ascii="GHEA Grapalat" w:eastAsia="Times New Roman" w:hAnsi="GHEA Grapalat" w:cs="Times New Roman"/>
          <w:b/>
          <w:bCs/>
          <w:sz w:val="24"/>
          <w:szCs w:val="24"/>
          <w:lang w:val="hy-AM"/>
        </w:rPr>
        <w:t xml:space="preserve">ՀԱՅԱՍՏԱՆԻ ՀԱՆՐԱՊԵՏՈՒԹՅՈՒՆ ՑԵՄԵՆՏԻ ՆԵՐՄՈՒԾՄԱՆ ԺԱՄԱՆԱԿԱՎՈՐ ՍԱՀՄԱՆԱՓԱԿՈՒՄ ԿԻՐԱՌԵԼՈՒ, ՆԵՐՄՈՒԾՄԱՆ ԼԻՑԵՆԶԱՎՈՐՄԱՆ ԸՆԹԱՑԱԿԱՐԳԸ ԵՎ </w:t>
      </w:r>
      <w:r w:rsidR="00E110C4" w:rsidRPr="00BB4B89">
        <w:rPr>
          <w:rFonts w:ascii="GHEA Grapalat" w:eastAsia="Times New Roman" w:hAnsi="GHEA Grapalat" w:cs="Times New Roman"/>
          <w:b/>
          <w:bCs/>
          <w:sz w:val="24"/>
          <w:szCs w:val="24"/>
          <w:lang w:val="hy-AM"/>
        </w:rPr>
        <w:t>ՀԻՄՆԱԿԱՆ</w:t>
      </w:r>
      <w:r w:rsidR="006A2DFE" w:rsidRPr="00BB4B89">
        <w:rPr>
          <w:rFonts w:ascii="GHEA Grapalat" w:eastAsia="Times New Roman" w:hAnsi="GHEA Grapalat" w:cs="Times New Roman"/>
          <w:b/>
          <w:bCs/>
          <w:sz w:val="24"/>
          <w:szCs w:val="24"/>
          <w:lang w:val="hy-AM"/>
        </w:rPr>
        <w:t xml:space="preserve"> ԼԻՑԵՆԶԻԱՅԻ ՁԵՎԸ ՍԱՀՄԱՆԵԼՈՒ ՄԱՍԻՆ</w:t>
      </w:r>
      <w:r w:rsidRPr="00BB4B89">
        <w:rPr>
          <w:rFonts w:ascii="GHEA Grapalat" w:hAnsi="GHEA Grapalat"/>
          <w:b/>
          <w:bCs/>
          <w:color w:val="000000"/>
          <w:sz w:val="24"/>
          <w:szCs w:val="24"/>
          <w:lang w:val="hy-AM"/>
        </w:rPr>
        <w:t>»  ՀԱՅԱՍՏԱՆԻ ՀԱՆՐԱՊԵՏՈՒԹՅԱՆ ԿԱՌԱՎԱՐՈՒԹՅԱՆ ՈՐՈՇՄԱՆ ՆԱԽԱԳԾԻ</w:t>
      </w:r>
    </w:p>
    <w:p w:rsidR="005D55AF" w:rsidRPr="00BB4B89" w:rsidRDefault="005D55AF" w:rsidP="00391902">
      <w:pPr>
        <w:spacing w:after="0" w:line="360" w:lineRule="auto"/>
        <w:jc w:val="center"/>
        <w:rPr>
          <w:rFonts w:ascii="GHEA Grapalat" w:hAnsi="GHEA Grapalat"/>
          <w:b/>
          <w:bCs/>
          <w:color w:val="000000"/>
          <w:sz w:val="24"/>
          <w:szCs w:val="24"/>
          <w:lang w:val="hy-AM"/>
        </w:rPr>
      </w:pPr>
    </w:p>
    <w:tbl>
      <w:tblPr>
        <w:tblW w:w="14184" w:type="dxa"/>
        <w:tblCellSpacing w:w="0" w:type="dxa"/>
        <w:tblInd w:w="313"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949"/>
        <w:gridCol w:w="763"/>
        <w:gridCol w:w="2661"/>
        <w:gridCol w:w="883"/>
        <w:gridCol w:w="2928"/>
      </w:tblGrid>
      <w:tr w:rsidR="00FB7A6D" w:rsidRPr="00BB4B89" w:rsidTr="006C35FD">
        <w:trPr>
          <w:trHeight w:val="804"/>
          <w:tblCellSpacing w:w="0" w:type="dxa"/>
        </w:trPr>
        <w:tc>
          <w:tcPr>
            <w:tcW w:w="10373" w:type="dxa"/>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rsidR="00FB7A6D" w:rsidRPr="00BB4B89" w:rsidRDefault="007747E3" w:rsidP="00EF0722">
            <w:pPr>
              <w:spacing w:before="100" w:beforeAutospacing="1" w:after="100" w:afterAutospacing="1" w:line="360" w:lineRule="auto"/>
              <w:jc w:val="center"/>
              <w:rPr>
                <w:rFonts w:ascii="GHEA Grapalat" w:hAnsi="GHEA Grapalat" w:cs="Calibri"/>
                <w:b/>
                <w:color w:val="000000"/>
                <w:sz w:val="24"/>
                <w:szCs w:val="24"/>
                <w:lang w:val="hy-AM"/>
              </w:rPr>
            </w:pPr>
            <w:r w:rsidRPr="00BB4B89">
              <w:rPr>
                <w:rFonts w:ascii="GHEA Grapalat" w:hAnsi="GHEA Grapalat" w:cs="Calibri"/>
                <w:color w:val="000000"/>
                <w:sz w:val="24"/>
                <w:szCs w:val="24"/>
                <w:lang w:val="hy-AM"/>
              </w:rPr>
              <w:t>1</w:t>
            </w:r>
            <w:r w:rsidR="00FB7A6D" w:rsidRPr="00BB4B89">
              <w:rPr>
                <w:rFonts w:ascii="GHEA Grapalat" w:hAnsi="GHEA Grapalat" w:cs="Calibri"/>
                <w:color w:val="000000"/>
                <w:sz w:val="24"/>
                <w:szCs w:val="24"/>
                <w:lang w:val="hy-AM"/>
              </w:rPr>
              <w:t xml:space="preserve">. </w:t>
            </w:r>
            <w:r w:rsidR="00FB7A6D" w:rsidRPr="00BB4B89">
              <w:rPr>
                <w:rFonts w:ascii="GHEA Grapalat" w:hAnsi="GHEA Grapalat" w:cs="Calibri"/>
                <w:b/>
                <w:color w:val="000000"/>
                <w:sz w:val="24"/>
                <w:szCs w:val="24"/>
                <w:lang w:val="hy-AM"/>
              </w:rPr>
              <w:t xml:space="preserve">ՀՀ </w:t>
            </w:r>
            <w:r w:rsidRPr="00BB4B89">
              <w:rPr>
                <w:rFonts w:ascii="GHEA Grapalat" w:hAnsi="GHEA Grapalat" w:cs="Calibri"/>
                <w:b/>
                <w:color w:val="000000"/>
                <w:sz w:val="24"/>
                <w:szCs w:val="24"/>
                <w:lang w:val="hy-AM"/>
              </w:rPr>
              <w:t>տարածքային կառավարման և ենթակառուցվածքների նախարարություն</w:t>
            </w:r>
          </w:p>
          <w:p w:rsidR="00FB7A6D" w:rsidRPr="00BB4B89" w:rsidRDefault="00FB7A6D" w:rsidP="00EF0722">
            <w:pPr>
              <w:spacing w:before="100" w:beforeAutospacing="1" w:after="100" w:afterAutospacing="1" w:line="360" w:lineRule="auto"/>
              <w:jc w:val="center"/>
              <w:rPr>
                <w:rFonts w:ascii="GHEA Grapalat" w:hAnsi="GHEA Grapalat" w:cs="Courier New"/>
                <w:color w:val="000000"/>
                <w:sz w:val="24"/>
                <w:szCs w:val="24"/>
                <w:lang w:val="hy-AM"/>
              </w:rPr>
            </w:pPr>
          </w:p>
        </w:tc>
        <w:tc>
          <w:tcPr>
            <w:tcW w:w="3811" w:type="dxa"/>
            <w:gridSpan w:val="2"/>
            <w:tcBorders>
              <w:top w:val="outset" w:sz="6" w:space="0" w:color="auto"/>
              <w:left w:val="outset" w:sz="6" w:space="0" w:color="auto"/>
              <w:bottom w:val="outset" w:sz="6" w:space="0" w:color="auto"/>
              <w:right w:val="outset" w:sz="6" w:space="0" w:color="auto"/>
            </w:tcBorders>
            <w:shd w:val="clear" w:color="auto" w:fill="D0D0D0"/>
            <w:hideMark/>
          </w:tcPr>
          <w:p w:rsidR="00FB7A6D" w:rsidRPr="00BB4B89" w:rsidRDefault="00FB7A6D" w:rsidP="00596421">
            <w:pPr>
              <w:spacing w:line="360" w:lineRule="auto"/>
              <w:jc w:val="right"/>
              <w:rPr>
                <w:rFonts w:ascii="GHEA Grapalat" w:hAnsi="GHEA Grapalat" w:cs="Courier New"/>
                <w:b/>
                <w:color w:val="000000"/>
                <w:sz w:val="24"/>
                <w:szCs w:val="24"/>
                <w:lang w:val="hy-AM"/>
              </w:rPr>
            </w:pPr>
            <w:r w:rsidRPr="00BB4B89">
              <w:rPr>
                <w:rFonts w:ascii="GHEA Grapalat" w:hAnsi="GHEA Grapalat" w:cs="Courier New"/>
                <w:b/>
                <w:color w:val="000000"/>
                <w:sz w:val="24"/>
                <w:szCs w:val="24"/>
                <w:lang w:val="hy-AM"/>
              </w:rPr>
              <w:t xml:space="preserve">                                                                                                      </w:t>
            </w:r>
            <w:r w:rsidR="00AA203D" w:rsidRPr="00BB4B89">
              <w:rPr>
                <w:rFonts w:ascii="GHEA Grapalat" w:hAnsi="GHEA Grapalat" w:cs="Courier New"/>
                <w:b/>
                <w:color w:val="000000"/>
                <w:sz w:val="24"/>
                <w:szCs w:val="24"/>
                <w:lang w:val="hy-AM"/>
              </w:rPr>
              <w:t>1</w:t>
            </w:r>
            <w:r w:rsidR="00596421" w:rsidRPr="00BB4B89">
              <w:rPr>
                <w:rFonts w:ascii="GHEA Grapalat" w:hAnsi="GHEA Grapalat" w:cs="Courier New"/>
                <w:b/>
                <w:color w:val="000000"/>
                <w:sz w:val="24"/>
                <w:szCs w:val="24"/>
                <w:lang w:val="hy-AM"/>
              </w:rPr>
              <w:t>5</w:t>
            </w:r>
            <w:r w:rsidRPr="00BB4B89">
              <w:rPr>
                <w:rFonts w:ascii="GHEA Grapalat" w:hAnsi="GHEA Grapalat" w:cs="Courier New"/>
                <w:b/>
                <w:color w:val="000000"/>
                <w:sz w:val="24"/>
                <w:szCs w:val="24"/>
                <w:lang w:val="hy-AM"/>
              </w:rPr>
              <w:t>.</w:t>
            </w:r>
            <w:r w:rsidR="00896B01" w:rsidRPr="00BB4B89">
              <w:rPr>
                <w:rFonts w:ascii="GHEA Grapalat" w:hAnsi="GHEA Grapalat" w:cs="Courier New"/>
                <w:b/>
                <w:color w:val="000000"/>
                <w:sz w:val="24"/>
                <w:szCs w:val="24"/>
                <w:lang w:val="hy-AM"/>
              </w:rPr>
              <w:t>0</w:t>
            </w:r>
            <w:r w:rsidR="00596421" w:rsidRPr="00BB4B89">
              <w:rPr>
                <w:rFonts w:ascii="GHEA Grapalat" w:hAnsi="GHEA Grapalat" w:cs="Courier New"/>
                <w:b/>
                <w:color w:val="000000"/>
                <w:sz w:val="24"/>
                <w:szCs w:val="24"/>
                <w:lang w:val="hy-AM"/>
              </w:rPr>
              <w:t>9</w:t>
            </w:r>
            <w:r w:rsidRPr="00BB4B89">
              <w:rPr>
                <w:rFonts w:ascii="GHEA Grapalat" w:hAnsi="GHEA Grapalat" w:cs="Courier New"/>
                <w:b/>
                <w:color w:val="000000"/>
                <w:sz w:val="24"/>
                <w:szCs w:val="24"/>
                <w:lang w:val="hy-AM"/>
              </w:rPr>
              <w:t>.202</w:t>
            </w:r>
            <w:r w:rsidR="00AA203D" w:rsidRPr="00BB4B89">
              <w:rPr>
                <w:rFonts w:ascii="GHEA Grapalat" w:hAnsi="GHEA Grapalat" w:cs="Courier New"/>
                <w:b/>
                <w:color w:val="000000"/>
                <w:sz w:val="24"/>
                <w:szCs w:val="24"/>
                <w:lang w:val="hy-AM"/>
              </w:rPr>
              <w:t>5</w:t>
            </w:r>
            <w:r w:rsidRPr="00BB4B89">
              <w:rPr>
                <w:rFonts w:ascii="GHEA Grapalat" w:hAnsi="GHEA Grapalat" w:cs="Courier New"/>
                <w:b/>
                <w:color w:val="000000"/>
                <w:sz w:val="24"/>
                <w:szCs w:val="24"/>
                <w:lang w:val="hy-AM"/>
              </w:rPr>
              <w:t>թ.</w:t>
            </w:r>
          </w:p>
        </w:tc>
      </w:tr>
      <w:tr w:rsidR="00FB7A6D" w:rsidRPr="00BB4B89" w:rsidTr="006C35FD">
        <w:trPr>
          <w:trHeight w:val="201"/>
          <w:tblCellSpacing w:w="0" w:type="dxa"/>
        </w:trPr>
        <w:tc>
          <w:tcPr>
            <w:tcW w:w="10373"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B7A6D" w:rsidRPr="00BB4B89" w:rsidRDefault="00FB7A6D" w:rsidP="00EF0722">
            <w:pPr>
              <w:spacing w:before="100" w:beforeAutospacing="1" w:after="100" w:afterAutospacing="1" w:line="360" w:lineRule="auto"/>
              <w:jc w:val="center"/>
              <w:rPr>
                <w:rFonts w:ascii="GHEA Grapalat" w:hAnsi="GHEA Grapalat" w:cs="Courier New"/>
                <w:color w:val="000000"/>
                <w:sz w:val="24"/>
                <w:szCs w:val="24"/>
                <w:lang w:val="hy-AM"/>
              </w:rPr>
            </w:pPr>
          </w:p>
        </w:tc>
        <w:tc>
          <w:tcPr>
            <w:tcW w:w="3811" w:type="dxa"/>
            <w:gridSpan w:val="2"/>
            <w:tcBorders>
              <w:top w:val="outset" w:sz="6" w:space="0" w:color="auto"/>
              <w:left w:val="outset" w:sz="6" w:space="0" w:color="auto"/>
              <w:bottom w:val="outset" w:sz="6" w:space="0" w:color="auto"/>
              <w:right w:val="outset" w:sz="6" w:space="0" w:color="auto"/>
            </w:tcBorders>
            <w:shd w:val="clear" w:color="auto" w:fill="D0D0D0"/>
            <w:hideMark/>
          </w:tcPr>
          <w:p w:rsidR="00FB7A6D" w:rsidRPr="00BB4B89" w:rsidRDefault="00FB7A6D" w:rsidP="00034FB9">
            <w:pPr>
              <w:spacing w:line="360" w:lineRule="auto"/>
              <w:jc w:val="right"/>
              <w:rPr>
                <w:rFonts w:ascii="GHEA Grapalat" w:hAnsi="GHEA Grapalat" w:cs="Courier New"/>
                <w:b/>
                <w:color w:val="000000"/>
                <w:sz w:val="24"/>
                <w:szCs w:val="24"/>
                <w:lang w:val="hy-AM"/>
              </w:rPr>
            </w:pPr>
            <w:r w:rsidRPr="00BB4B89">
              <w:rPr>
                <w:rFonts w:ascii="GHEA Grapalat" w:hAnsi="GHEA Grapalat" w:cs="Courier New"/>
                <w:b/>
                <w:color w:val="000000"/>
                <w:sz w:val="24"/>
                <w:szCs w:val="24"/>
                <w:lang w:val="hy-AM"/>
              </w:rPr>
              <w:t xml:space="preserve">N </w:t>
            </w:r>
            <w:r w:rsidR="00034FB9" w:rsidRPr="00BB4B89">
              <w:rPr>
                <w:rFonts w:ascii="GHEA Grapalat" w:hAnsi="GHEA Grapalat" w:cs="Courier New"/>
                <w:b/>
                <w:color w:val="000000"/>
                <w:sz w:val="24"/>
                <w:szCs w:val="24"/>
                <w:lang w:val="hy-AM"/>
              </w:rPr>
              <w:t>ԴԽ/26.2/31525-2025</w:t>
            </w:r>
          </w:p>
        </w:tc>
      </w:tr>
      <w:tr w:rsidR="00FB7A6D" w:rsidRPr="00BB4B89" w:rsidTr="006C35FD">
        <w:trPr>
          <w:trHeight w:val="660"/>
          <w:tblCellSpacing w:w="0" w:type="dxa"/>
        </w:trPr>
        <w:tc>
          <w:tcPr>
            <w:tcW w:w="6949" w:type="dxa"/>
            <w:tcBorders>
              <w:top w:val="outset" w:sz="6" w:space="0" w:color="auto"/>
              <w:left w:val="outset" w:sz="6" w:space="0" w:color="auto"/>
              <w:bottom w:val="outset" w:sz="6" w:space="0" w:color="auto"/>
              <w:right w:val="outset" w:sz="6" w:space="0" w:color="auto"/>
            </w:tcBorders>
            <w:shd w:val="clear" w:color="auto" w:fill="FFFFFF"/>
          </w:tcPr>
          <w:p w:rsidR="00FB7A6D" w:rsidRPr="00BB4B89" w:rsidRDefault="003A3A17" w:rsidP="00034FB9">
            <w:pPr>
              <w:spacing w:line="360" w:lineRule="auto"/>
              <w:ind w:firstLine="720"/>
              <w:jc w:val="both"/>
              <w:rPr>
                <w:rStyle w:val="Strong"/>
                <w:rFonts w:ascii="GHEA Grapalat" w:hAnsi="GHEA Grapalat"/>
                <w:b w:val="0"/>
                <w:bCs w:val="0"/>
                <w:color w:val="000000"/>
                <w:sz w:val="24"/>
                <w:szCs w:val="24"/>
                <w:shd w:val="clear" w:color="auto" w:fill="FFFFFF"/>
                <w:lang w:val="hy-AM"/>
              </w:rPr>
            </w:pPr>
            <w:r w:rsidRPr="00BB4B89">
              <w:rPr>
                <w:rFonts w:ascii="GHEA Grapalat" w:hAnsi="GHEA Grapalat" w:cs="GHEA Grapalat"/>
                <w:color w:val="000000" w:themeColor="text1"/>
                <w:sz w:val="24"/>
                <w:szCs w:val="24"/>
                <w:lang w:val="hy-AM"/>
              </w:rPr>
              <w:t>Հայտնում ենք, որ</w:t>
            </w:r>
            <w:r w:rsidRPr="00BB4B89">
              <w:rPr>
                <w:rFonts w:ascii="GHEA Grapalat" w:hAnsi="GHEA Grapalat" w:cs="GHEA Grapalat"/>
                <w:b/>
                <w:bCs/>
                <w:color w:val="000000" w:themeColor="text1"/>
                <w:sz w:val="24"/>
                <w:szCs w:val="24"/>
                <w:lang w:val="hy-AM"/>
              </w:rPr>
              <w:t xml:space="preserve"> </w:t>
            </w:r>
            <w:r w:rsidRPr="00BB4B89">
              <w:rPr>
                <w:rFonts w:ascii="GHEA Grapalat" w:eastAsiaTheme="majorEastAsia" w:hAnsi="GHEA Grapalat"/>
                <w:bCs/>
                <w:color w:val="000000" w:themeColor="text1"/>
                <w:sz w:val="24"/>
                <w:szCs w:val="24"/>
                <w:shd w:val="clear" w:color="auto" w:fill="FFFFFF"/>
                <w:lang w:val="hy-AM"/>
              </w:rPr>
              <w:t xml:space="preserve">«Հայաստանի Հանրապետություն ցեմենտի ներմուծման ժամանակավոր սահմանափակում կիրառելու, ներմուծման լիցենզավորման </w:t>
            </w:r>
            <w:r w:rsidRPr="00BB4B89">
              <w:rPr>
                <w:rFonts w:ascii="GHEA Grapalat" w:eastAsiaTheme="majorEastAsia" w:hAnsi="GHEA Grapalat"/>
                <w:color w:val="000000" w:themeColor="text1"/>
                <w:sz w:val="24"/>
                <w:szCs w:val="24"/>
                <w:shd w:val="clear" w:color="auto" w:fill="FFFFFF"/>
                <w:lang w:val="hy-AM"/>
              </w:rPr>
              <w:t>կարգն ու պայմանները</w:t>
            </w:r>
            <w:r w:rsidRPr="00BB4B89">
              <w:rPr>
                <w:rFonts w:ascii="GHEA Grapalat" w:eastAsiaTheme="majorEastAsia" w:hAnsi="GHEA Grapalat"/>
                <w:bCs/>
                <w:color w:val="000000" w:themeColor="text1"/>
                <w:sz w:val="24"/>
                <w:szCs w:val="24"/>
                <w:shd w:val="clear" w:color="auto" w:fill="FFFFFF"/>
                <w:lang w:val="hy-AM"/>
              </w:rPr>
              <w:t xml:space="preserve"> և հիմնական </w:t>
            </w:r>
            <w:bookmarkStart w:id="0" w:name="_GoBack"/>
            <w:bookmarkEnd w:id="0"/>
            <w:r w:rsidRPr="00BB4B89">
              <w:rPr>
                <w:rFonts w:ascii="GHEA Grapalat" w:eastAsiaTheme="majorEastAsia" w:hAnsi="GHEA Grapalat"/>
                <w:bCs/>
                <w:color w:val="000000" w:themeColor="text1"/>
                <w:sz w:val="24"/>
                <w:szCs w:val="24"/>
                <w:shd w:val="clear" w:color="auto" w:fill="FFFFFF"/>
                <w:lang w:val="hy-AM"/>
              </w:rPr>
              <w:t xml:space="preserve">լիցենզիայի ձևը սահմանելու մասին» </w:t>
            </w:r>
            <w:r w:rsidRPr="00BB4B89">
              <w:rPr>
                <w:rFonts w:ascii="GHEA Grapalat" w:hAnsi="GHEA Grapalat"/>
                <w:sz w:val="24"/>
                <w:szCs w:val="24"/>
                <w:lang w:val="hy-AM"/>
              </w:rPr>
              <w:t>Կառավարության որոշման նախագծի վերաբերյալ Տարածքային կառավարման և ենթակառուցվածքների նախարարությունն առաջարկություններ և դիտողություններ չունի:</w:t>
            </w:r>
          </w:p>
        </w:tc>
        <w:tc>
          <w:tcPr>
            <w:tcW w:w="7235" w:type="dxa"/>
            <w:gridSpan w:val="4"/>
            <w:tcBorders>
              <w:top w:val="outset" w:sz="6" w:space="0" w:color="auto"/>
              <w:left w:val="outset" w:sz="6" w:space="0" w:color="auto"/>
              <w:bottom w:val="outset" w:sz="6" w:space="0" w:color="auto"/>
              <w:right w:val="outset" w:sz="6" w:space="0" w:color="auto"/>
            </w:tcBorders>
            <w:shd w:val="clear" w:color="auto" w:fill="FFFFFF"/>
          </w:tcPr>
          <w:p w:rsidR="00ED4455" w:rsidRPr="00BB4B89" w:rsidRDefault="00AA17EA" w:rsidP="00EF0722">
            <w:pPr>
              <w:tabs>
                <w:tab w:val="left" w:pos="851"/>
              </w:tabs>
              <w:spacing w:after="0" w:line="360" w:lineRule="auto"/>
              <w:ind w:left="165" w:right="224" w:firstLine="270"/>
              <w:jc w:val="both"/>
              <w:rPr>
                <w:rStyle w:val="Strong"/>
                <w:rFonts w:ascii="GHEA Grapalat" w:hAnsi="GHEA Grapalat"/>
                <w:b w:val="0"/>
                <w:color w:val="000000"/>
                <w:sz w:val="24"/>
                <w:szCs w:val="24"/>
                <w:shd w:val="clear" w:color="auto" w:fill="FFFFFF"/>
                <w:lang w:val="hy-AM"/>
              </w:rPr>
            </w:pPr>
            <w:r w:rsidRPr="00BB4B89">
              <w:rPr>
                <w:rStyle w:val="Strong"/>
                <w:rFonts w:ascii="GHEA Grapalat" w:hAnsi="GHEA Grapalat"/>
                <w:color w:val="000000"/>
                <w:sz w:val="24"/>
                <w:szCs w:val="24"/>
                <w:shd w:val="clear" w:color="auto" w:fill="FFFFFF"/>
                <w:lang w:val="hy-AM"/>
              </w:rPr>
              <w:t xml:space="preserve">    </w:t>
            </w:r>
            <w:r w:rsidRPr="00BB4B89">
              <w:rPr>
                <w:rStyle w:val="Strong"/>
                <w:rFonts w:ascii="GHEA Grapalat" w:hAnsi="GHEA Grapalat"/>
                <w:b w:val="0"/>
                <w:color w:val="000000"/>
                <w:sz w:val="24"/>
                <w:szCs w:val="24"/>
                <w:shd w:val="clear" w:color="auto" w:fill="FFFFFF"/>
                <w:lang w:val="hy-AM"/>
              </w:rPr>
              <w:t>Ընդունվել է</w:t>
            </w:r>
            <w:r w:rsidR="00151672" w:rsidRPr="00BB4B89">
              <w:rPr>
                <w:rStyle w:val="Strong"/>
                <w:rFonts w:ascii="GHEA Grapalat" w:hAnsi="GHEA Grapalat"/>
                <w:b w:val="0"/>
                <w:color w:val="000000"/>
                <w:sz w:val="24"/>
                <w:szCs w:val="24"/>
                <w:shd w:val="clear" w:color="auto" w:fill="FFFFFF"/>
                <w:lang w:val="hy-AM"/>
              </w:rPr>
              <w:t>:</w:t>
            </w:r>
            <w:r w:rsidRPr="00BB4B89">
              <w:rPr>
                <w:rStyle w:val="Strong"/>
                <w:rFonts w:ascii="GHEA Grapalat" w:hAnsi="GHEA Grapalat"/>
                <w:b w:val="0"/>
                <w:color w:val="000000"/>
                <w:sz w:val="24"/>
                <w:szCs w:val="24"/>
                <w:shd w:val="clear" w:color="auto" w:fill="FFFFFF"/>
                <w:lang w:val="hy-AM"/>
              </w:rPr>
              <w:t xml:space="preserve"> </w:t>
            </w:r>
          </w:p>
          <w:p w:rsidR="00FB7A6D" w:rsidRPr="00BB4B89" w:rsidRDefault="00FB7A6D" w:rsidP="00AA17EA">
            <w:pPr>
              <w:tabs>
                <w:tab w:val="left" w:pos="851"/>
              </w:tabs>
              <w:spacing w:after="0" w:line="360" w:lineRule="auto"/>
              <w:ind w:left="165" w:right="224" w:firstLine="270"/>
              <w:jc w:val="both"/>
              <w:rPr>
                <w:rStyle w:val="Strong"/>
                <w:rFonts w:ascii="GHEA Grapalat" w:hAnsi="GHEA Grapalat"/>
                <w:b w:val="0"/>
                <w:color w:val="000000"/>
                <w:sz w:val="24"/>
                <w:szCs w:val="24"/>
                <w:shd w:val="clear" w:color="auto" w:fill="FFFFFF"/>
                <w:lang w:val="hy-AM"/>
              </w:rPr>
            </w:pPr>
          </w:p>
        </w:tc>
      </w:tr>
      <w:tr w:rsidR="00896B01" w:rsidRPr="00BB4B89" w:rsidTr="006C35FD">
        <w:trPr>
          <w:trHeight w:val="804"/>
          <w:tblCellSpacing w:w="0" w:type="dxa"/>
        </w:trPr>
        <w:tc>
          <w:tcPr>
            <w:tcW w:w="10373" w:type="dxa"/>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rsidR="00896B01" w:rsidRPr="00BB4B89" w:rsidRDefault="00896B01" w:rsidP="00425D6F">
            <w:pPr>
              <w:spacing w:before="100" w:beforeAutospacing="1" w:after="100" w:afterAutospacing="1" w:line="360" w:lineRule="auto"/>
              <w:jc w:val="center"/>
              <w:rPr>
                <w:rFonts w:ascii="GHEA Grapalat" w:hAnsi="GHEA Grapalat" w:cs="Calibri"/>
                <w:b/>
                <w:color w:val="000000"/>
                <w:sz w:val="24"/>
                <w:szCs w:val="24"/>
                <w:lang w:val="hy-AM"/>
              </w:rPr>
            </w:pPr>
            <w:r w:rsidRPr="00BB4B89">
              <w:rPr>
                <w:rFonts w:ascii="GHEA Grapalat" w:hAnsi="GHEA Grapalat" w:cs="Calibri"/>
                <w:color w:val="000000"/>
                <w:sz w:val="24"/>
                <w:szCs w:val="24"/>
                <w:lang w:val="hy-AM"/>
              </w:rPr>
              <w:t xml:space="preserve">2. </w:t>
            </w:r>
            <w:r w:rsidRPr="00BB4B89">
              <w:rPr>
                <w:rFonts w:ascii="GHEA Grapalat" w:hAnsi="GHEA Grapalat" w:cs="Calibri"/>
                <w:b/>
                <w:color w:val="000000"/>
                <w:sz w:val="24"/>
                <w:szCs w:val="24"/>
                <w:lang w:val="hy-AM"/>
              </w:rPr>
              <w:t>ՀՀ ֆինանսների նախարարություն</w:t>
            </w:r>
          </w:p>
          <w:p w:rsidR="00896B01" w:rsidRPr="00BB4B89" w:rsidRDefault="00896B01" w:rsidP="00425D6F">
            <w:pPr>
              <w:spacing w:before="100" w:beforeAutospacing="1" w:after="100" w:afterAutospacing="1" w:line="360" w:lineRule="auto"/>
              <w:jc w:val="center"/>
              <w:rPr>
                <w:rFonts w:ascii="GHEA Grapalat" w:hAnsi="GHEA Grapalat" w:cs="Courier New"/>
                <w:color w:val="000000"/>
                <w:sz w:val="24"/>
                <w:szCs w:val="24"/>
                <w:lang w:val="hy-AM"/>
              </w:rPr>
            </w:pPr>
          </w:p>
        </w:tc>
        <w:tc>
          <w:tcPr>
            <w:tcW w:w="3811" w:type="dxa"/>
            <w:gridSpan w:val="2"/>
            <w:tcBorders>
              <w:top w:val="outset" w:sz="6" w:space="0" w:color="auto"/>
              <w:left w:val="outset" w:sz="6" w:space="0" w:color="auto"/>
              <w:bottom w:val="outset" w:sz="6" w:space="0" w:color="auto"/>
              <w:right w:val="outset" w:sz="6" w:space="0" w:color="auto"/>
            </w:tcBorders>
            <w:shd w:val="clear" w:color="auto" w:fill="D0D0D0"/>
            <w:hideMark/>
          </w:tcPr>
          <w:p w:rsidR="00896B01" w:rsidRPr="00BB4B89" w:rsidRDefault="00896B01" w:rsidP="00034FB9">
            <w:pPr>
              <w:spacing w:line="360" w:lineRule="auto"/>
              <w:jc w:val="right"/>
              <w:rPr>
                <w:rFonts w:ascii="GHEA Grapalat" w:hAnsi="GHEA Grapalat" w:cs="Courier New"/>
                <w:b/>
                <w:color w:val="000000"/>
                <w:sz w:val="24"/>
                <w:szCs w:val="24"/>
                <w:lang w:val="hy-AM"/>
              </w:rPr>
            </w:pPr>
            <w:r w:rsidRPr="00BB4B89">
              <w:rPr>
                <w:rFonts w:ascii="GHEA Grapalat" w:hAnsi="GHEA Grapalat" w:cs="Courier New"/>
                <w:b/>
                <w:color w:val="000000"/>
                <w:sz w:val="24"/>
                <w:szCs w:val="24"/>
                <w:lang w:val="hy-AM"/>
              </w:rPr>
              <w:lastRenderedPageBreak/>
              <w:t xml:space="preserve">                                                                                                      </w:t>
            </w:r>
            <w:r w:rsidR="00E110C4" w:rsidRPr="00BB4B89">
              <w:rPr>
                <w:rFonts w:ascii="GHEA Grapalat" w:hAnsi="GHEA Grapalat" w:cs="Courier New"/>
                <w:b/>
                <w:color w:val="000000"/>
                <w:sz w:val="24"/>
                <w:szCs w:val="24"/>
                <w:lang w:val="hy-AM"/>
              </w:rPr>
              <w:t>2</w:t>
            </w:r>
            <w:r w:rsidR="00034FB9" w:rsidRPr="00BB4B89">
              <w:rPr>
                <w:rFonts w:ascii="GHEA Grapalat" w:hAnsi="GHEA Grapalat" w:cs="Courier New"/>
                <w:b/>
                <w:color w:val="000000"/>
                <w:sz w:val="24"/>
                <w:szCs w:val="24"/>
                <w:lang w:val="hy-AM"/>
              </w:rPr>
              <w:t>6</w:t>
            </w:r>
            <w:r w:rsidRPr="00BB4B89">
              <w:rPr>
                <w:rFonts w:ascii="GHEA Grapalat" w:hAnsi="GHEA Grapalat" w:cs="Courier New"/>
                <w:b/>
                <w:color w:val="000000"/>
                <w:sz w:val="24"/>
                <w:szCs w:val="24"/>
                <w:lang w:val="hy-AM"/>
              </w:rPr>
              <w:t>.0</w:t>
            </w:r>
            <w:r w:rsidR="00034FB9" w:rsidRPr="00BB4B89">
              <w:rPr>
                <w:rFonts w:ascii="GHEA Grapalat" w:hAnsi="GHEA Grapalat" w:cs="Courier New"/>
                <w:b/>
                <w:color w:val="000000"/>
                <w:sz w:val="24"/>
                <w:szCs w:val="24"/>
                <w:lang w:val="hy-AM"/>
              </w:rPr>
              <w:t>9</w:t>
            </w:r>
            <w:r w:rsidRPr="00BB4B89">
              <w:rPr>
                <w:rFonts w:ascii="GHEA Grapalat" w:hAnsi="GHEA Grapalat" w:cs="Courier New"/>
                <w:b/>
                <w:color w:val="000000"/>
                <w:sz w:val="24"/>
                <w:szCs w:val="24"/>
                <w:lang w:val="hy-AM"/>
              </w:rPr>
              <w:t>.202</w:t>
            </w:r>
            <w:r w:rsidR="00E110C4" w:rsidRPr="00BB4B89">
              <w:rPr>
                <w:rFonts w:ascii="GHEA Grapalat" w:hAnsi="GHEA Grapalat" w:cs="Courier New"/>
                <w:b/>
                <w:color w:val="000000"/>
                <w:sz w:val="24"/>
                <w:szCs w:val="24"/>
                <w:lang w:val="hy-AM"/>
              </w:rPr>
              <w:t>5</w:t>
            </w:r>
            <w:r w:rsidRPr="00BB4B89">
              <w:rPr>
                <w:rFonts w:ascii="GHEA Grapalat" w:hAnsi="GHEA Grapalat" w:cs="Courier New"/>
                <w:b/>
                <w:color w:val="000000"/>
                <w:sz w:val="24"/>
                <w:szCs w:val="24"/>
                <w:lang w:val="hy-AM"/>
              </w:rPr>
              <w:t>թ.</w:t>
            </w:r>
          </w:p>
        </w:tc>
      </w:tr>
      <w:tr w:rsidR="00896B01" w:rsidRPr="00BB4B89" w:rsidTr="006C35FD">
        <w:trPr>
          <w:tblCellSpacing w:w="0" w:type="dxa"/>
        </w:trPr>
        <w:tc>
          <w:tcPr>
            <w:tcW w:w="10373"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896B01" w:rsidRPr="00BB4B89" w:rsidRDefault="00896B01" w:rsidP="00425D6F">
            <w:pPr>
              <w:spacing w:before="100" w:beforeAutospacing="1" w:after="100" w:afterAutospacing="1" w:line="360" w:lineRule="auto"/>
              <w:jc w:val="center"/>
              <w:rPr>
                <w:rFonts w:ascii="GHEA Grapalat" w:hAnsi="GHEA Grapalat" w:cs="Courier New"/>
                <w:color w:val="000000"/>
                <w:sz w:val="24"/>
                <w:szCs w:val="24"/>
                <w:lang w:val="hy-AM"/>
              </w:rPr>
            </w:pPr>
          </w:p>
        </w:tc>
        <w:tc>
          <w:tcPr>
            <w:tcW w:w="3811" w:type="dxa"/>
            <w:gridSpan w:val="2"/>
            <w:tcBorders>
              <w:top w:val="outset" w:sz="6" w:space="0" w:color="auto"/>
              <w:left w:val="outset" w:sz="6" w:space="0" w:color="auto"/>
              <w:bottom w:val="outset" w:sz="6" w:space="0" w:color="auto"/>
              <w:right w:val="outset" w:sz="6" w:space="0" w:color="auto"/>
            </w:tcBorders>
            <w:shd w:val="clear" w:color="auto" w:fill="D0D0D0"/>
            <w:hideMark/>
          </w:tcPr>
          <w:p w:rsidR="00896B01" w:rsidRPr="00BB4B89" w:rsidRDefault="00896B01" w:rsidP="00151672">
            <w:pPr>
              <w:spacing w:line="360" w:lineRule="auto"/>
              <w:jc w:val="right"/>
              <w:rPr>
                <w:rFonts w:ascii="GHEA Grapalat" w:hAnsi="GHEA Grapalat" w:cs="Courier New"/>
                <w:b/>
                <w:color w:val="000000"/>
                <w:sz w:val="24"/>
                <w:szCs w:val="24"/>
                <w:lang w:val="hy-AM"/>
              </w:rPr>
            </w:pPr>
            <w:r w:rsidRPr="00BB4B89">
              <w:rPr>
                <w:rFonts w:ascii="GHEA Grapalat" w:hAnsi="GHEA Grapalat" w:cs="Courier New"/>
                <w:b/>
                <w:color w:val="000000"/>
                <w:sz w:val="24"/>
                <w:szCs w:val="24"/>
                <w:lang w:val="hy-AM"/>
              </w:rPr>
              <w:t xml:space="preserve">N </w:t>
            </w:r>
            <w:r w:rsidR="00034FB9" w:rsidRPr="00BB4B89">
              <w:rPr>
                <w:rFonts w:ascii="GHEA Grapalat" w:hAnsi="GHEA Grapalat" w:cs="Courier New"/>
                <w:b/>
                <w:color w:val="000000"/>
                <w:sz w:val="24"/>
                <w:szCs w:val="24"/>
                <w:lang w:val="hy-AM"/>
              </w:rPr>
              <w:t>01/2-1/21326-2025</w:t>
            </w:r>
          </w:p>
        </w:tc>
      </w:tr>
      <w:tr w:rsidR="00896B01" w:rsidRPr="00BB4B89" w:rsidTr="006C35FD">
        <w:trPr>
          <w:tblCellSpacing w:w="0" w:type="dxa"/>
        </w:trPr>
        <w:tc>
          <w:tcPr>
            <w:tcW w:w="6949" w:type="dxa"/>
            <w:tcBorders>
              <w:top w:val="outset" w:sz="6" w:space="0" w:color="auto"/>
              <w:left w:val="outset" w:sz="6" w:space="0" w:color="auto"/>
              <w:bottom w:val="outset" w:sz="6" w:space="0" w:color="auto"/>
              <w:right w:val="outset" w:sz="6" w:space="0" w:color="auto"/>
            </w:tcBorders>
            <w:shd w:val="clear" w:color="auto" w:fill="FFFFFF"/>
          </w:tcPr>
          <w:p w:rsidR="00896B01" w:rsidRPr="00BB4B89" w:rsidRDefault="00034FB9" w:rsidP="00391902">
            <w:pPr>
              <w:spacing w:after="0" w:line="360" w:lineRule="auto"/>
              <w:ind w:left="86" w:right="172" w:firstLine="562"/>
              <w:jc w:val="both"/>
              <w:rPr>
                <w:rFonts w:ascii="GHEA Grapalat" w:hAnsi="GHEA Grapalat"/>
                <w:lang w:val="hy-AM"/>
              </w:rPr>
            </w:pPr>
            <w:r w:rsidRPr="00BB4B89">
              <w:rPr>
                <w:rFonts w:ascii="GHEA Grapalat" w:hAnsi="GHEA Grapalat" w:cs="Sylfaen"/>
                <w:sz w:val="24"/>
                <w:szCs w:val="24"/>
                <w:lang w:val="hy-AM"/>
              </w:rPr>
              <w:t>Ս.թ. սեպտեմբերի 9-ի Ձեր թիվ 01/19057-2025 գրությամբ ներ</w:t>
            </w:r>
            <w:r w:rsidRPr="00BB4B89">
              <w:rPr>
                <w:rFonts w:ascii="GHEA Grapalat" w:hAnsi="GHEA Grapalat" w:cs="Sylfaen"/>
                <w:sz w:val="24"/>
                <w:szCs w:val="24"/>
                <w:lang w:val="hy-AM"/>
              </w:rPr>
              <w:softHyphen/>
              <w:t>կա</w:t>
            </w:r>
            <w:r w:rsidRPr="00BB4B89">
              <w:rPr>
                <w:rFonts w:ascii="GHEA Grapalat" w:hAnsi="GHEA Grapalat" w:cs="Sylfaen"/>
                <w:sz w:val="24"/>
                <w:szCs w:val="24"/>
                <w:lang w:val="hy-AM"/>
              </w:rPr>
              <w:softHyphen/>
              <w:t>յա</w:t>
            </w:r>
            <w:r w:rsidRPr="00BB4B89">
              <w:rPr>
                <w:rFonts w:ascii="GHEA Grapalat" w:hAnsi="GHEA Grapalat" w:cs="Sylfaen"/>
                <w:sz w:val="24"/>
                <w:szCs w:val="24"/>
                <w:lang w:val="hy-AM"/>
              </w:rPr>
              <w:softHyphen/>
            </w:r>
            <w:r w:rsidRPr="00BB4B89">
              <w:rPr>
                <w:rFonts w:ascii="GHEA Grapalat" w:hAnsi="GHEA Grapalat" w:cs="Sylfaen"/>
                <w:sz w:val="24"/>
                <w:szCs w:val="24"/>
                <w:lang w:val="hy-AM"/>
              </w:rPr>
              <w:softHyphen/>
              <w:t>ց</w:t>
            </w:r>
            <w:r w:rsidRPr="00BB4B89">
              <w:rPr>
                <w:rFonts w:ascii="GHEA Grapalat" w:hAnsi="GHEA Grapalat" w:cs="Sylfaen"/>
                <w:sz w:val="24"/>
                <w:szCs w:val="24"/>
                <w:lang w:val="hy-AM"/>
              </w:rPr>
              <w:softHyphen/>
            </w:r>
            <w:r w:rsidRPr="00BB4B89">
              <w:rPr>
                <w:rFonts w:ascii="GHEA Grapalat" w:hAnsi="GHEA Grapalat" w:cs="Sylfaen"/>
                <w:sz w:val="24"/>
                <w:szCs w:val="24"/>
                <w:lang w:val="hy-AM"/>
              </w:rPr>
              <w:softHyphen/>
            </w:r>
            <w:r w:rsidRPr="00BB4B89">
              <w:rPr>
                <w:rFonts w:ascii="GHEA Grapalat" w:hAnsi="GHEA Grapalat" w:cs="Sylfaen"/>
                <w:sz w:val="24"/>
                <w:szCs w:val="24"/>
                <w:lang w:val="hy-AM"/>
              </w:rPr>
              <w:softHyphen/>
              <w:t>վա</w:t>
            </w:r>
            <w:r w:rsidRPr="00BB4B89">
              <w:rPr>
                <w:rFonts w:ascii="GHEA Grapalat" w:hAnsi="GHEA Grapalat" w:cs="Sylfaen"/>
                <w:sz w:val="24"/>
                <w:szCs w:val="24"/>
                <w:lang w:val="hy-AM"/>
              </w:rPr>
              <w:softHyphen/>
              <w:t>ծ՝ Հայաստանի Հանրապետություն ցեմենտի ներմուծման ժամանակավոր սահմանափակում կիրա</w:t>
            </w:r>
            <w:r w:rsidRPr="00BB4B89">
              <w:rPr>
                <w:rFonts w:ascii="GHEA Grapalat" w:hAnsi="GHEA Grapalat" w:cs="Sylfaen"/>
                <w:sz w:val="24"/>
                <w:szCs w:val="24"/>
                <w:lang w:val="hy-AM"/>
              </w:rPr>
              <w:softHyphen/>
              <w:t>ռելու, ներմուծման լիցենզավորման կարգն ու պայմանները և հիմնական լիցենզիայի ձևը սահ</w:t>
            </w:r>
            <w:r w:rsidRPr="00BB4B89">
              <w:rPr>
                <w:rFonts w:ascii="GHEA Grapalat" w:hAnsi="GHEA Grapalat" w:cs="Sylfaen"/>
                <w:sz w:val="24"/>
                <w:szCs w:val="24"/>
                <w:lang w:val="hy-AM"/>
              </w:rPr>
              <w:softHyphen/>
              <w:t>մանելու մասին ՀՀ կառավարության որոշ</w:t>
            </w:r>
            <w:r w:rsidRPr="00BB4B89">
              <w:rPr>
                <w:rFonts w:ascii="GHEA Grapalat" w:hAnsi="GHEA Grapalat" w:cs="Sylfaen"/>
                <w:sz w:val="24"/>
                <w:szCs w:val="24"/>
                <w:lang w:val="hy-AM"/>
              </w:rPr>
              <w:softHyphen/>
            </w:r>
            <w:r w:rsidRPr="00BB4B89">
              <w:rPr>
                <w:rFonts w:ascii="GHEA Grapalat" w:hAnsi="GHEA Grapalat" w:cs="Sylfaen"/>
                <w:sz w:val="24"/>
                <w:szCs w:val="24"/>
                <w:lang w:val="hy-AM"/>
              </w:rPr>
              <w:softHyphen/>
            </w:r>
            <w:r w:rsidRPr="00BB4B89">
              <w:rPr>
                <w:rFonts w:ascii="GHEA Grapalat" w:hAnsi="GHEA Grapalat" w:cs="Sylfaen"/>
                <w:sz w:val="24"/>
                <w:szCs w:val="24"/>
                <w:lang w:val="hy-AM"/>
              </w:rPr>
              <w:softHyphen/>
            </w:r>
            <w:r w:rsidRPr="00BB4B89">
              <w:rPr>
                <w:rFonts w:ascii="GHEA Grapalat" w:hAnsi="GHEA Grapalat" w:cs="Sylfaen"/>
                <w:sz w:val="24"/>
                <w:szCs w:val="24"/>
                <w:lang w:val="hy-AM"/>
              </w:rPr>
              <w:softHyphen/>
            </w:r>
            <w:r w:rsidRPr="00BB4B89">
              <w:rPr>
                <w:rFonts w:ascii="GHEA Grapalat" w:hAnsi="GHEA Grapalat" w:cs="Sylfaen"/>
                <w:sz w:val="24"/>
                <w:szCs w:val="24"/>
                <w:lang w:val="hy-AM"/>
              </w:rPr>
              <w:softHyphen/>
            </w:r>
            <w:r w:rsidRPr="00BB4B89">
              <w:rPr>
                <w:rFonts w:ascii="GHEA Grapalat" w:hAnsi="GHEA Grapalat" w:cs="Sylfaen"/>
                <w:sz w:val="24"/>
                <w:szCs w:val="24"/>
                <w:lang w:val="hy-AM"/>
              </w:rPr>
              <w:softHyphen/>
            </w:r>
            <w:r w:rsidRPr="00BB4B89">
              <w:rPr>
                <w:rFonts w:ascii="GHEA Grapalat" w:hAnsi="GHEA Grapalat" w:cs="Sylfaen"/>
                <w:sz w:val="24"/>
                <w:szCs w:val="24"/>
                <w:lang w:val="hy-AM"/>
              </w:rPr>
              <w:softHyphen/>
            </w:r>
            <w:r w:rsidRPr="00BB4B89">
              <w:rPr>
                <w:rFonts w:ascii="GHEA Grapalat" w:hAnsi="GHEA Grapalat" w:cs="Sylfaen"/>
                <w:sz w:val="24"/>
                <w:szCs w:val="24"/>
                <w:lang w:val="hy-AM"/>
              </w:rPr>
              <w:softHyphen/>
            </w:r>
            <w:r w:rsidRPr="00BB4B89">
              <w:rPr>
                <w:rFonts w:ascii="GHEA Grapalat" w:hAnsi="GHEA Grapalat" w:cs="Sylfaen"/>
                <w:sz w:val="24"/>
                <w:szCs w:val="24"/>
                <w:lang w:val="hy-AM"/>
              </w:rPr>
              <w:softHyphen/>
              <w:t>ման նախա</w:t>
            </w:r>
            <w:r w:rsidRPr="00BB4B89">
              <w:rPr>
                <w:rFonts w:ascii="GHEA Grapalat" w:hAnsi="GHEA Grapalat" w:cs="Sylfaen"/>
                <w:sz w:val="24"/>
                <w:szCs w:val="24"/>
                <w:lang w:val="hy-AM"/>
              </w:rPr>
              <w:softHyphen/>
              <w:t>գծի վերա</w:t>
            </w:r>
            <w:r w:rsidRPr="00BB4B89">
              <w:rPr>
                <w:rFonts w:ascii="GHEA Grapalat" w:hAnsi="GHEA Grapalat" w:cs="Sylfaen"/>
                <w:sz w:val="24"/>
                <w:szCs w:val="24"/>
                <w:lang w:val="hy-AM"/>
              </w:rPr>
              <w:softHyphen/>
            </w:r>
            <w:r w:rsidRPr="00BB4B89">
              <w:rPr>
                <w:rFonts w:ascii="GHEA Grapalat" w:hAnsi="GHEA Grapalat" w:cs="Sylfaen"/>
                <w:sz w:val="24"/>
                <w:szCs w:val="24"/>
                <w:lang w:val="hy-AM"/>
              </w:rPr>
              <w:softHyphen/>
            </w:r>
            <w:r w:rsidRPr="00BB4B89">
              <w:rPr>
                <w:rFonts w:ascii="GHEA Grapalat" w:hAnsi="GHEA Grapalat" w:cs="Sylfaen"/>
                <w:sz w:val="24"/>
                <w:szCs w:val="24"/>
                <w:lang w:val="hy-AM"/>
              </w:rPr>
              <w:softHyphen/>
            </w:r>
            <w:r w:rsidRPr="00BB4B89">
              <w:rPr>
                <w:rFonts w:ascii="GHEA Grapalat" w:hAnsi="GHEA Grapalat" w:cs="Sylfaen"/>
                <w:sz w:val="24"/>
                <w:szCs w:val="24"/>
                <w:lang w:val="hy-AM"/>
              </w:rPr>
              <w:softHyphen/>
            </w:r>
            <w:r w:rsidRPr="00BB4B89">
              <w:rPr>
                <w:rFonts w:ascii="GHEA Grapalat" w:hAnsi="GHEA Grapalat" w:cs="Sylfaen"/>
                <w:sz w:val="24"/>
                <w:szCs w:val="24"/>
                <w:lang w:val="hy-AM"/>
              </w:rPr>
              <w:softHyphen/>
              <w:t>բերյալ հայտ</w:t>
            </w:r>
            <w:r w:rsidRPr="00BB4B89">
              <w:rPr>
                <w:rFonts w:ascii="GHEA Grapalat" w:hAnsi="GHEA Grapalat" w:cs="Sylfaen"/>
                <w:sz w:val="24"/>
                <w:szCs w:val="24"/>
                <w:lang w:val="hy-AM"/>
              </w:rPr>
              <w:softHyphen/>
            </w:r>
            <w:r w:rsidRPr="00BB4B89">
              <w:rPr>
                <w:rFonts w:ascii="GHEA Grapalat" w:hAnsi="GHEA Grapalat" w:cs="Sylfaen"/>
                <w:sz w:val="24"/>
                <w:szCs w:val="24"/>
                <w:lang w:val="hy-AM"/>
              </w:rPr>
              <w:softHyphen/>
            </w:r>
            <w:r w:rsidRPr="00BB4B89">
              <w:rPr>
                <w:rFonts w:ascii="GHEA Grapalat" w:hAnsi="GHEA Grapalat" w:cs="Sylfaen"/>
                <w:sz w:val="24"/>
                <w:szCs w:val="24"/>
                <w:lang w:val="hy-AM"/>
              </w:rPr>
              <w:softHyphen/>
            </w:r>
            <w:r w:rsidRPr="00BB4B89">
              <w:rPr>
                <w:rFonts w:ascii="GHEA Grapalat" w:hAnsi="GHEA Grapalat" w:cs="Sylfaen"/>
                <w:sz w:val="24"/>
                <w:szCs w:val="24"/>
                <w:lang w:val="hy-AM"/>
              </w:rPr>
              <w:softHyphen/>
            </w:r>
            <w:r w:rsidRPr="00BB4B89">
              <w:rPr>
                <w:rFonts w:ascii="GHEA Grapalat" w:hAnsi="GHEA Grapalat" w:cs="Sylfaen"/>
                <w:sz w:val="24"/>
                <w:szCs w:val="24"/>
                <w:lang w:val="hy-AM"/>
              </w:rPr>
              <w:softHyphen/>
            </w:r>
            <w:r w:rsidRPr="00BB4B89">
              <w:rPr>
                <w:rFonts w:ascii="GHEA Grapalat" w:hAnsi="GHEA Grapalat" w:cs="Sylfaen"/>
                <w:sz w:val="24"/>
                <w:szCs w:val="24"/>
                <w:lang w:val="hy-AM"/>
              </w:rPr>
              <w:softHyphen/>
            </w:r>
            <w:r w:rsidRPr="00BB4B89">
              <w:rPr>
                <w:rFonts w:ascii="GHEA Grapalat" w:hAnsi="GHEA Grapalat" w:cs="Sylfaen"/>
                <w:sz w:val="24"/>
                <w:szCs w:val="24"/>
                <w:lang w:val="hy-AM"/>
              </w:rPr>
              <w:softHyphen/>
            </w:r>
            <w:r w:rsidRPr="00BB4B89">
              <w:rPr>
                <w:rFonts w:ascii="GHEA Grapalat" w:hAnsi="GHEA Grapalat" w:cs="Sylfaen"/>
                <w:sz w:val="24"/>
                <w:szCs w:val="24"/>
                <w:lang w:val="hy-AM"/>
              </w:rPr>
              <w:softHyphen/>
            </w:r>
            <w:r w:rsidRPr="00BB4B89">
              <w:rPr>
                <w:rFonts w:ascii="GHEA Grapalat" w:hAnsi="GHEA Grapalat" w:cs="Sylfaen"/>
                <w:sz w:val="24"/>
                <w:szCs w:val="24"/>
                <w:lang w:val="hy-AM"/>
              </w:rPr>
              <w:softHyphen/>
              <w:t>նում ենք, որ դիտո</w:t>
            </w:r>
            <w:r w:rsidRPr="00BB4B89">
              <w:rPr>
                <w:rFonts w:ascii="GHEA Grapalat" w:hAnsi="GHEA Grapalat" w:cs="Sylfaen"/>
                <w:sz w:val="24"/>
                <w:szCs w:val="24"/>
                <w:lang w:val="hy-AM"/>
              </w:rPr>
              <w:softHyphen/>
            </w:r>
            <w:r w:rsidRPr="00BB4B89">
              <w:rPr>
                <w:rFonts w:ascii="GHEA Grapalat" w:hAnsi="GHEA Grapalat" w:cs="Sylfaen"/>
                <w:sz w:val="24"/>
                <w:szCs w:val="24"/>
                <w:lang w:val="hy-AM"/>
              </w:rPr>
              <w:softHyphen/>
              <w:t>ղություններ և առա</w:t>
            </w:r>
            <w:r w:rsidRPr="00BB4B89">
              <w:rPr>
                <w:rFonts w:ascii="GHEA Grapalat" w:hAnsi="GHEA Grapalat" w:cs="Sylfaen"/>
                <w:sz w:val="24"/>
                <w:szCs w:val="24"/>
                <w:lang w:val="hy-AM"/>
              </w:rPr>
              <w:softHyphen/>
            </w:r>
            <w:r w:rsidRPr="00BB4B89">
              <w:rPr>
                <w:rFonts w:ascii="GHEA Grapalat" w:hAnsi="GHEA Grapalat" w:cs="Sylfaen"/>
                <w:sz w:val="24"/>
                <w:szCs w:val="24"/>
                <w:lang w:val="hy-AM"/>
              </w:rPr>
              <w:softHyphen/>
              <w:t>ջարկություններ չկան։</w:t>
            </w:r>
          </w:p>
        </w:tc>
        <w:tc>
          <w:tcPr>
            <w:tcW w:w="7235" w:type="dxa"/>
            <w:gridSpan w:val="4"/>
            <w:tcBorders>
              <w:top w:val="outset" w:sz="6" w:space="0" w:color="auto"/>
              <w:left w:val="outset" w:sz="6" w:space="0" w:color="auto"/>
              <w:bottom w:val="outset" w:sz="6" w:space="0" w:color="auto"/>
              <w:right w:val="outset" w:sz="6" w:space="0" w:color="auto"/>
            </w:tcBorders>
            <w:shd w:val="clear" w:color="auto" w:fill="FFFFFF"/>
          </w:tcPr>
          <w:p w:rsidR="00896B01" w:rsidRPr="00BB4B89" w:rsidRDefault="00896B01" w:rsidP="00151672">
            <w:pPr>
              <w:tabs>
                <w:tab w:val="left" w:pos="851"/>
              </w:tabs>
              <w:spacing w:after="0" w:line="360" w:lineRule="auto"/>
              <w:ind w:left="165" w:right="224" w:firstLine="270"/>
              <w:jc w:val="both"/>
              <w:rPr>
                <w:rStyle w:val="Strong"/>
                <w:rFonts w:ascii="GHEA Grapalat" w:hAnsi="GHEA Grapalat"/>
                <w:b w:val="0"/>
                <w:color w:val="000000"/>
                <w:sz w:val="24"/>
                <w:szCs w:val="24"/>
                <w:highlight w:val="yellow"/>
                <w:shd w:val="clear" w:color="auto" w:fill="FFFFFF"/>
                <w:lang w:val="hy-AM"/>
              </w:rPr>
            </w:pPr>
            <w:r w:rsidRPr="00BB4B89">
              <w:rPr>
                <w:rStyle w:val="Strong"/>
                <w:rFonts w:ascii="GHEA Grapalat" w:hAnsi="GHEA Grapalat"/>
                <w:color w:val="000000"/>
                <w:sz w:val="24"/>
                <w:szCs w:val="24"/>
                <w:shd w:val="clear" w:color="auto" w:fill="FFFFFF"/>
                <w:lang w:val="hy-AM"/>
              </w:rPr>
              <w:t xml:space="preserve">    </w:t>
            </w:r>
            <w:r w:rsidRPr="00BB4B89">
              <w:rPr>
                <w:rStyle w:val="Strong"/>
                <w:rFonts w:ascii="GHEA Grapalat" w:hAnsi="GHEA Grapalat"/>
                <w:b w:val="0"/>
                <w:color w:val="000000"/>
                <w:sz w:val="24"/>
                <w:szCs w:val="24"/>
                <w:shd w:val="clear" w:color="auto" w:fill="FFFFFF"/>
                <w:lang w:val="hy-AM"/>
              </w:rPr>
              <w:t xml:space="preserve">Ընդունվել է։     </w:t>
            </w:r>
          </w:p>
        </w:tc>
      </w:tr>
      <w:tr w:rsidR="00896B01" w:rsidRPr="00BB4B89" w:rsidTr="006C35FD">
        <w:trPr>
          <w:trHeight w:val="804"/>
          <w:tblCellSpacing w:w="0" w:type="dxa"/>
        </w:trPr>
        <w:tc>
          <w:tcPr>
            <w:tcW w:w="10373" w:type="dxa"/>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rsidR="00896B01" w:rsidRPr="00BB4B89" w:rsidRDefault="00896B01" w:rsidP="00425D6F">
            <w:pPr>
              <w:spacing w:before="100" w:beforeAutospacing="1" w:after="100" w:afterAutospacing="1" w:line="360" w:lineRule="auto"/>
              <w:jc w:val="center"/>
              <w:rPr>
                <w:rFonts w:ascii="GHEA Grapalat" w:hAnsi="GHEA Grapalat" w:cs="Calibri"/>
                <w:b/>
                <w:color w:val="000000"/>
                <w:sz w:val="24"/>
                <w:szCs w:val="24"/>
                <w:lang w:val="hy-AM"/>
              </w:rPr>
            </w:pPr>
            <w:r w:rsidRPr="00BB4B89">
              <w:rPr>
                <w:rFonts w:ascii="GHEA Grapalat" w:hAnsi="GHEA Grapalat" w:cs="Calibri"/>
                <w:color w:val="000000"/>
                <w:sz w:val="24"/>
                <w:szCs w:val="24"/>
                <w:lang w:val="hy-AM"/>
              </w:rPr>
              <w:t xml:space="preserve">3. </w:t>
            </w:r>
            <w:r w:rsidRPr="00BB4B89">
              <w:rPr>
                <w:rFonts w:ascii="GHEA Grapalat" w:hAnsi="GHEA Grapalat" w:cs="Calibri"/>
                <w:b/>
                <w:color w:val="000000"/>
                <w:sz w:val="24"/>
                <w:szCs w:val="24"/>
                <w:lang w:val="hy-AM"/>
              </w:rPr>
              <w:t>ՀՀ քաղաքաշինության կոմիտե</w:t>
            </w:r>
          </w:p>
          <w:p w:rsidR="00896B01" w:rsidRPr="00BB4B89" w:rsidRDefault="00896B01" w:rsidP="00425D6F">
            <w:pPr>
              <w:spacing w:before="100" w:beforeAutospacing="1" w:after="100" w:afterAutospacing="1" w:line="360" w:lineRule="auto"/>
              <w:jc w:val="center"/>
              <w:rPr>
                <w:rFonts w:ascii="GHEA Grapalat" w:hAnsi="GHEA Grapalat" w:cs="Courier New"/>
                <w:color w:val="000000"/>
                <w:sz w:val="24"/>
                <w:szCs w:val="24"/>
                <w:lang w:val="hy-AM"/>
              </w:rPr>
            </w:pPr>
          </w:p>
        </w:tc>
        <w:tc>
          <w:tcPr>
            <w:tcW w:w="3811" w:type="dxa"/>
            <w:gridSpan w:val="2"/>
            <w:tcBorders>
              <w:top w:val="outset" w:sz="6" w:space="0" w:color="auto"/>
              <w:left w:val="outset" w:sz="6" w:space="0" w:color="auto"/>
              <w:bottom w:val="outset" w:sz="6" w:space="0" w:color="auto"/>
              <w:right w:val="outset" w:sz="6" w:space="0" w:color="auto"/>
            </w:tcBorders>
            <w:shd w:val="clear" w:color="auto" w:fill="D0D0D0"/>
            <w:hideMark/>
          </w:tcPr>
          <w:p w:rsidR="00896B01" w:rsidRPr="00BB4B89" w:rsidRDefault="00896B01" w:rsidP="005651AB">
            <w:pPr>
              <w:spacing w:line="360" w:lineRule="auto"/>
              <w:jc w:val="right"/>
              <w:rPr>
                <w:rFonts w:ascii="GHEA Grapalat" w:hAnsi="GHEA Grapalat" w:cs="Courier New"/>
                <w:b/>
                <w:color w:val="000000"/>
                <w:sz w:val="24"/>
                <w:szCs w:val="24"/>
                <w:lang w:val="hy-AM"/>
              </w:rPr>
            </w:pPr>
            <w:r w:rsidRPr="00BB4B89">
              <w:rPr>
                <w:rFonts w:ascii="GHEA Grapalat" w:hAnsi="GHEA Grapalat" w:cs="Courier New"/>
                <w:b/>
                <w:color w:val="000000"/>
                <w:sz w:val="24"/>
                <w:szCs w:val="24"/>
                <w:lang w:val="hy-AM"/>
              </w:rPr>
              <w:t xml:space="preserve">                                                                                                      </w:t>
            </w:r>
            <w:r w:rsidR="00EB0D8D" w:rsidRPr="00BB4B89">
              <w:rPr>
                <w:rFonts w:ascii="GHEA Grapalat" w:hAnsi="GHEA Grapalat" w:cs="Courier New"/>
                <w:b/>
                <w:color w:val="000000"/>
                <w:sz w:val="24"/>
                <w:szCs w:val="24"/>
                <w:lang w:val="hy-AM"/>
              </w:rPr>
              <w:t>19</w:t>
            </w:r>
            <w:r w:rsidRPr="00BB4B89">
              <w:rPr>
                <w:rFonts w:ascii="GHEA Grapalat" w:hAnsi="GHEA Grapalat" w:cs="Courier New"/>
                <w:b/>
                <w:color w:val="000000"/>
                <w:sz w:val="24"/>
                <w:szCs w:val="24"/>
                <w:lang w:val="hy-AM"/>
              </w:rPr>
              <w:t>.0</w:t>
            </w:r>
            <w:r w:rsidR="005651AB" w:rsidRPr="00BB4B89">
              <w:rPr>
                <w:rFonts w:ascii="GHEA Grapalat" w:hAnsi="GHEA Grapalat" w:cs="Courier New"/>
                <w:b/>
                <w:color w:val="000000"/>
                <w:sz w:val="24"/>
                <w:szCs w:val="24"/>
                <w:lang w:val="hy-AM"/>
              </w:rPr>
              <w:t>9</w:t>
            </w:r>
            <w:r w:rsidRPr="00BB4B89">
              <w:rPr>
                <w:rFonts w:ascii="GHEA Grapalat" w:hAnsi="GHEA Grapalat" w:cs="Courier New"/>
                <w:b/>
                <w:color w:val="000000"/>
                <w:sz w:val="24"/>
                <w:szCs w:val="24"/>
                <w:lang w:val="hy-AM"/>
              </w:rPr>
              <w:t>.202</w:t>
            </w:r>
            <w:r w:rsidR="00BE0BEE" w:rsidRPr="00BB4B89">
              <w:rPr>
                <w:rFonts w:ascii="GHEA Grapalat" w:hAnsi="GHEA Grapalat" w:cs="Courier New"/>
                <w:b/>
                <w:color w:val="000000"/>
                <w:sz w:val="24"/>
                <w:szCs w:val="24"/>
                <w:lang w:val="hy-AM"/>
              </w:rPr>
              <w:t>5</w:t>
            </w:r>
            <w:r w:rsidRPr="00BB4B89">
              <w:rPr>
                <w:rFonts w:ascii="GHEA Grapalat" w:hAnsi="GHEA Grapalat" w:cs="Courier New"/>
                <w:b/>
                <w:color w:val="000000"/>
                <w:sz w:val="24"/>
                <w:szCs w:val="24"/>
                <w:lang w:val="hy-AM"/>
              </w:rPr>
              <w:t>թ.</w:t>
            </w:r>
          </w:p>
        </w:tc>
      </w:tr>
      <w:tr w:rsidR="00896B01" w:rsidRPr="00BB4B89" w:rsidTr="006C35FD">
        <w:trPr>
          <w:tblCellSpacing w:w="0" w:type="dxa"/>
        </w:trPr>
        <w:tc>
          <w:tcPr>
            <w:tcW w:w="10373"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896B01" w:rsidRPr="00BB4B89" w:rsidRDefault="00896B01" w:rsidP="00425D6F">
            <w:pPr>
              <w:spacing w:before="100" w:beforeAutospacing="1" w:after="100" w:afterAutospacing="1" w:line="360" w:lineRule="auto"/>
              <w:jc w:val="center"/>
              <w:rPr>
                <w:rFonts w:ascii="GHEA Grapalat" w:hAnsi="GHEA Grapalat" w:cs="Courier New"/>
                <w:color w:val="000000"/>
                <w:sz w:val="24"/>
                <w:szCs w:val="24"/>
                <w:lang w:val="hy-AM"/>
              </w:rPr>
            </w:pPr>
          </w:p>
        </w:tc>
        <w:tc>
          <w:tcPr>
            <w:tcW w:w="3811" w:type="dxa"/>
            <w:gridSpan w:val="2"/>
            <w:tcBorders>
              <w:top w:val="outset" w:sz="6" w:space="0" w:color="auto"/>
              <w:left w:val="outset" w:sz="6" w:space="0" w:color="auto"/>
              <w:bottom w:val="outset" w:sz="6" w:space="0" w:color="auto"/>
              <w:right w:val="outset" w:sz="6" w:space="0" w:color="auto"/>
            </w:tcBorders>
            <w:shd w:val="clear" w:color="auto" w:fill="D0D0D0"/>
            <w:hideMark/>
          </w:tcPr>
          <w:p w:rsidR="00896B01" w:rsidRPr="00BB4B89" w:rsidRDefault="00EB0D8D" w:rsidP="00EB0D8D">
            <w:pPr>
              <w:spacing w:line="360" w:lineRule="auto"/>
              <w:jc w:val="right"/>
              <w:rPr>
                <w:rFonts w:ascii="GHEA Grapalat" w:hAnsi="GHEA Grapalat" w:cs="Courier New"/>
                <w:b/>
                <w:color w:val="000000"/>
                <w:sz w:val="24"/>
                <w:szCs w:val="24"/>
                <w:lang w:val="hy-AM"/>
              </w:rPr>
            </w:pPr>
            <w:r w:rsidRPr="00BB4B89">
              <w:rPr>
                <w:rFonts w:ascii="GHEA Grapalat" w:hAnsi="GHEA Grapalat" w:cs="Courier New"/>
                <w:b/>
                <w:color w:val="000000"/>
                <w:sz w:val="24"/>
                <w:szCs w:val="24"/>
                <w:lang w:val="hy-AM"/>
              </w:rPr>
              <w:t>N 01/18/15340-2025</w:t>
            </w:r>
          </w:p>
        </w:tc>
      </w:tr>
      <w:tr w:rsidR="00896B01" w:rsidRPr="00BB4B89" w:rsidTr="006C35FD">
        <w:trPr>
          <w:tblCellSpacing w:w="0" w:type="dxa"/>
        </w:trPr>
        <w:tc>
          <w:tcPr>
            <w:tcW w:w="6949" w:type="dxa"/>
            <w:tcBorders>
              <w:top w:val="outset" w:sz="6" w:space="0" w:color="auto"/>
              <w:left w:val="outset" w:sz="6" w:space="0" w:color="auto"/>
              <w:bottom w:val="outset" w:sz="6" w:space="0" w:color="auto"/>
              <w:right w:val="outset" w:sz="6" w:space="0" w:color="auto"/>
            </w:tcBorders>
            <w:shd w:val="clear" w:color="auto" w:fill="FFFFFF"/>
          </w:tcPr>
          <w:p w:rsidR="00896B01" w:rsidRPr="00BB4B89" w:rsidRDefault="00034FB9" w:rsidP="00391902">
            <w:pPr>
              <w:spacing w:line="360" w:lineRule="auto"/>
              <w:ind w:left="86" w:right="30" w:firstLine="198"/>
              <w:jc w:val="both"/>
              <w:rPr>
                <w:sz w:val="24"/>
                <w:szCs w:val="24"/>
                <w:lang w:val="hy-AM"/>
              </w:rPr>
            </w:pPr>
            <w:r w:rsidRPr="00BB4B89">
              <w:rPr>
                <w:rFonts w:ascii="GHEA Grapalat" w:hAnsi="GHEA Grapalat"/>
                <w:bCs/>
                <w:color w:val="000000"/>
                <w:sz w:val="24"/>
                <w:szCs w:val="24"/>
                <w:lang w:val="hy-AM"/>
              </w:rPr>
              <w:t>«Հ</w:t>
            </w:r>
            <w:r w:rsidRPr="00BB4B89">
              <w:rPr>
                <w:rFonts w:ascii="GHEA Grapalat" w:hAnsi="GHEA Grapalat"/>
                <w:bCs/>
                <w:color w:val="000000"/>
                <w:sz w:val="24"/>
                <w:szCs w:val="24"/>
                <w:shd w:val="clear" w:color="auto" w:fill="FFFFFF"/>
                <w:lang w:val="hy-AM"/>
              </w:rPr>
              <w:t xml:space="preserve">այաստանի Հանրապետություն ցեմենտի ներմուծման ժամանակավոր սահմանափակում կիրառելու, ներմուծման լիցենզավորման </w:t>
            </w:r>
            <w:r w:rsidRPr="00BB4B89">
              <w:rPr>
                <w:rStyle w:val="Strong"/>
                <w:rFonts w:ascii="GHEA Grapalat" w:hAnsi="GHEA Grapalat"/>
                <w:b w:val="0"/>
                <w:color w:val="000000"/>
                <w:sz w:val="24"/>
                <w:szCs w:val="24"/>
                <w:shd w:val="clear" w:color="auto" w:fill="FFFFFF"/>
                <w:lang w:val="hy-AM"/>
              </w:rPr>
              <w:t>կարգն ու պայմանները</w:t>
            </w:r>
            <w:r w:rsidRPr="00BB4B89">
              <w:rPr>
                <w:rFonts w:ascii="GHEA Grapalat" w:hAnsi="GHEA Grapalat"/>
                <w:bCs/>
                <w:color w:val="000000"/>
                <w:sz w:val="24"/>
                <w:szCs w:val="24"/>
                <w:shd w:val="clear" w:color="auto" w:fill="FFFFFF"/>
                <w:lang w:val="hy-AM"/>
              </w:rPr>
              <w:t xml:space="preserve"> և հիմնական լիցենզիայի ձևը սահմանելու մասին</w:t>
            </w:r>
            <w:r w:rsidRPr="00BB4B89">
              <w:rPr>
                <w:rFonts w:ascii="GHEA Grapalat" w:hAnsi="GHEA Grapalat"/>
                <w:bCs/>
                <w:color w:val="000000"/>
                <w:sz w:val="24"/>
                <w:szCs w:val="24"/>
                <w:lang w:val="hy-AM"/>
              </w:rPr>
              <w:t>» ՀՀ կ</w:t>
            </w:r>
            <w:r w:rsidRPr="00BB4B89">
              <w:rPr>
                <w:rFonts w:ascii="GHEA Grapalat" w:hAnsi="GHEA Grapalat"/>
                <w:sz w:val="24"/>
                <w:szCs w:val="24"/>
                <w:lang w:val="hy-AM"/>
              </w:rPr>
              <w:t>առավարության որոշման նախագծի վերաբերյալ ՀՀ քաղաքաշինության կոմիտեն դիտողություններ և առաջարկություններ չունի։</w:t>
            </w:r>
          </w:p>
        </w:tc>
        <w:tc>
          <w:tcPr>
            <w:tcW w:w="7235" w:type="dxa"/>
            <w:gridSpan w:val="4"/>
            <w:tcBorders>
              <w:top w:val="outset" w:sz="6" w:space="0" w:color="auto"/>
              <w:left w:val="outset" w:sz="6" w:space="0" w:color="auto"/>
              <w:bottom w:val="outset" w:sz="6" w:space="0" w:color="auto"/>
              <w:right w:val="outset" w:sz="6" w:space="0" w:color="auto"/>
            </w:tcBorders>
            <w:shd w:val="clear" w:color="auto" w:fill="FFFFFF"/>
          </w:tcPr>
          <w:p w:rsidR="00896B01" w:rsidRPr="00BB4B89" w:rsidRDefault="0024232F" w:rsidP="00151672">
            <w:pPr>
              <w:tabs>
                <w:tab w:val="left" w:pos="851"/>
              </w:tabs>
              <w:spacing w:after="0" w:line="360" w:lineRule="auto"/>
              <w:ind w:left="165" w:right="224" w:firstLine="270"/>
              <w:jc w:val="both"/>
              <w:rPr>
                <w:rStyle w:val="Strong"/>
                <w:rFonts w:ascii="GHEA Grapalat" w:hAnsi="GHEA Grapalat"/>
                <w:b w:val="0"/>
                <w:color w:val="000000"/>
                <w:sz w:val="24"/>
                <w:szCs w:val="24"/>
                <w:shd w:val="clear" w:color="auto" w:fill="FFFFFF"/>
                <w:lang w:val="hy-AM"/>
              </w:rPr>
            </w:pPr>
            <w:r w:rsidRPr="00BB4B89">
              <w:rPr>
                <w:rStyle w:val="Strong"/>
                <w:rFonts w:ascii="GHEA Grapalat" w:hAnsi="GHEA Grapalat"/>
                <w:color w:val="000000"/>
                <w:sz w:val="24"/>
                <w:szCs w:val="24"/>
                <w:shd w:val="clear" w:color="auto" w:fill="FFFFFF"/>
                <w:lang w:val="hy-AM"/>
              </w:rPr>
              <w:t xml:space="preserve">    </w:t>
            </w:r>
            <w:r w:rsidRPr="00BB4B89">
              <w:rPr>
                <w:rStyle w:val="Strong"/>
                <w:rFonts w:ascii="GHEA Grapalat" w:hAnsi="GHEA Grapalat"/>
                <w:b w:val="0"/>
                <w:color w:val="000000"/>
                <w:sz w:val="24"/>
                <w:szCs w:val="24"/>
                <w:shd w:val="clear" w:color="auto" w:fill="FFFFFF"/>
                <w:lang w:val="hy-AM"/>
              </w:rPr>
              <w:t xml:space="preserve">Ընդունվել է։     </w:t>
            </w:r>
          </w:p>
        </w:tc>
      </w:tr>
      <w:tr w:rsidR="00896B01" w:rsidRPr="00BB4B89" w:rsidTr="006C35FD">
        <w:trPr>
          <w:trHeight w:val="804"/>
          <w:tblCellSpacing w:w="0" w:type="dxa"/>
        </w:trPr>
        <w:tc>
          <w:tcPr>
            <w:tcW w:w="10373" w:type="dxa"/>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rsidR="00896B01" w:rsidRPr="00BB4B89" w:rsidRDefault="008A35B2" w:rsidP="00425D6F">
            <w:pPr>
              <w:spacing w:before="100" w:beforeAutospacing="1" w:after="100" w:afterAutospacing="1" w:line="360" w:lineRule="auto"/>
              <w:jc w:val="center"/>
              <w:rPr>
                <w:rFonts w:ascii="GHEA Grapalat" w:hAnsi="GHEA Grapalat" w:cs="Calibri"/>
                <w:b/>
                <w:color w:val="000000"/>
                <w:sz w:val="24"/>
                <w:szCs w:val="24"/>
                <w:lang w:val="hy-AM"/>
              </w:rPr>
            </w:pPr>
            <w:r w:rsidRPr="00BB4B89">
              <w:rPr>
                <w:rFonts w:ascii="GHEA Grapalat" w:hAnsi="GHEA Grapalat" w:cs="Calibri"/>
                <w:b/>
                <w:color w:val="000000"/>
                <w:sz w:val="24"/>
                <w:szCs w:val="24"/>
                <w:lang w:val="hy-AM"/>
              </w:rPr>
              <w:lastRenderedPageBreak/>
              <w:t>4</w:t>
            </w:r>
            <w:r w:rsidR="00896B01" w:rsidRPr="00BB4B89">
              <w:rPr>
                <w:rFonts w:ascii="GHEA Grapalat" w:hAnsi="GHEA Grapalat" w:cs="Calibri"/>
                <w:b/>
                <w:color w:val="000000"/>
                <w:sz w:val="24"/>
                <w:szCs w:val="24"/>
                <w:lang w:val="hy-AM"/>
              </w:rPr>
              <w:t>. Պետական եկամուտների կոմիտե</w:t>
            </w:r>
          </w:p>
          <w:p w:rsidR="00896B01" w:rsidRPr="00BB4B89" w:rsidRDefault="00896B01" w:rsidP="00425D6F">
            <w:pPr>
              <w:spacing w:before="100" w:beforeAutospacing="1" w:after="100" w:afterAutospacing="1" w:line="360" w:lineRule="auto"/>
              <w:jc w:val="center"/>
              <w:rPr>
                <w:rFonts w:ascii="GHEA Grapalat" w:hAnsi="GHEA Grapalat" w:cs="Courier New"/>
                <w:color w:val="000000"/>
                <w:sz w:val="24"/>
                <w:szCs w:val="24"/>
                <w:lang w:val="hy-AM"/>
              </w:rPr>
            </w:pPr>
          </w:p>
        </w:tc>
        <w:tc>
          <w:tcPr>
            <w:tcW w:w="3811" w:type="dxa"/>
            <w:gridSpan w:val="2"/>
            <w:tcBorders>
              <w:top w:val="outset" w:sz="6" w:space="0" w:color="auto"/>
              <w:left w:val="outset" w:sz="6" w:space="0" w:color="auto"/>
              <w:bottom w:val="outset" w:sz="6" w:space="0" w:color="auto"/>
              <w:right w:val="outset" w:sz="6" w:space="0" w:color="auto"/>
            </w:tcBorders>
            <w:shd w:val="clear" w:color="auto" w:fill="D0D0D0"/>
            <w:hideMark/>
          </w:tcPr>
          <w:p w:rsidR="00896B01" w:rsidRPr="00BB4B89" w:rsidRDefault="00896B01" w:rsidP="00EB0D8D">
            <w:pPr>
              <w:spacing w:line="360" w:lineRule="auto"/>
              <w:jc w:val="right"/>
              <w:rPr>
                <w:rFonts w:ascii="GHEA Grapalat" w:hAnsi="GHEA Grapalat" w:cs="Courier New"/>
                <w:b/>
                <w:color w:val="000000"/>
                <w:sz w:val="24"/>
                <w:szCs w:val="24"/>
                <w:lang w:val="hy-AM"/>
              </w:rPr>
            </w:pPr>
            <w:r w:rsidRPr="00BB4B89">
              <w:rPr>
                <w:rFonts w:ascii="GHEA Grapalat" w:hAnsi="GHEA Grapalat" w:cs="Courier New"/>
                <w:b/>
                <w:color w:val="000000"/>
                <w:sz w:val="24"/>
                <w:szCs w:val="24"/>
                <w:lang w:val="hy-AM"/>
              </w:rPr>
              <w:t xml:space="preserve">                                                                                                      </w:t>
            </w:r>
            <w:r w:rsidR="00EB0D8D" w:rsidRPr="00BB4B89">
              <w:rPr>
                <w:rFonts w:ascii="GHEA Grapalat" w:hAnsi="GHEA Grapalat" w:cs="Courier New"/>
                <w:b/>
                <w:color w:val="000000"/>
                <w:sz w:val="24"/>
                <w:szCs w:val="24"/>
                <w:lang w:val="hy-AM"/>
              </w:rPr>
              <w:t>17</w:t>
            </w:r>
            <w:r w:rsidRPr="00BB4B89">
              <w:rPr>
                <w:rFonts w:ascii="GHEA Grapalat" w:hAnsi="GHEA Grapalat" w:cs="Courier New"/>
                <w:b/>
                <w:color w:val="000000"/>
                <w:sz w:val="24"/>
                <w:szCs w:val="24"/>
                <w:lang w:val="hy-AM"/>
              </w:rPr>
              <w:t>.0</w:t>
            </w:r>
            <w:r w:rsidR="00EB0D8D" w:rsidRPr="00BB4B89">
              <w:rPr>
                <w:rFonts w:ascii="GHEA Grapalat" w:hAnsi="GHEA Grapalat" w:cs="Courier New"/>
                <w:b/>
                <w:color w:val="000000"/>
                <w:sz w:val="24"/>
                <w:szCs w:val="24"/>
                <w:lang w:val="hy-AM"/>
              </w:rPr>
              <w:t>9</w:t>
            </w:r>
            <w:r w:rsidRPr="00BB4B89">
              <w:rPr>
                <w:rFonts w:ascii="GHEA Grapalat" w:hAnsi="GHEA Grapalat" w:cs="Courier New"/>
                <w:b/>
                <w:color w:val="000000"/>
                <w:sz w:val="24"/>
                <w:szCs w:val="24"/>
                <w:lang w:val="hy-AM"/>
              </w:rPr>
              <w:t>.202</w:t>
            </w:r>
            <w:r w:rsidR="0061147A" w:rsidRPr="00BB4B89">
              <w:rPr>
                <w:rFonts w:ascii="GHEA Grapalat" w:hAnsi="GHEA Grapalat" w:cs="Courier New"/>
                <w:b/>
                <w:color w:val="000000"/>
                <w:sz w:val="24"/>
                <w:szCs w:val="24"/>
                <w:lang w:val="hy-AM"/>
              </w:rPr>
              <w:t>5</w:t>
            </w:r>
            <w:r w:rsidRPr="00BB4B89">
              <w:rPr>
                <w:rFonts w:ascii="GHEA Grapalat" w:hAnsi="GHEA Grapalat" w:cs="Courier New"/>
                <w:b/>
                <w:color w:val="000000"/>
                <w:sz w:val="24"/>
                <w:szCs w:val="24"/>
                <w:lang w:val="hy-AM"/>
              </w:rPr>
              <w:t>թ.</w:t>
            </w:r>
          </w:p>
        </w:tc>
      </w:tr>
      <w:tr w:rsidR="00896B01" w:rsidRPr="00BB4B89" w:rsidTr="006C35FD">
        <w:trPr>
          <w:tblCellSpacing w:w="0" w:type="dxa"/>
        </w:trPr>
        <w:tc>
          <w:tcPr>
            <w:tcW w:w="10373"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896B01" w:rsidRPr="00BB4B89" w:rsidRDefault="00896B01" w:rsidP="00425D6F">
            <w:pPr>
              <w:spacing w:before="100" w:beforeAutospacing="1" w:after="100" w:afterAutospacing="1" w:line="360" w:lineRule="auto"/>
              <w:jc w:val="center"/>
              <w:rPr>
                <w:rFonts w:ascii="GHEA Grapalat" w:hAnsi="GHEA Grapalat" w:cs="Courier New"/>
                <w:color w:val="000000"/>
                <w:sz w:val="24"/>
                <w:szCs w:val="24"/>
                <w:lang w:val="hy-AM"/>
              </w:rPr>
            </w:pPr>
          </w:p>
        </w:tc>
        <w:tc>
          <w:tcPr>
            <w:tcW w:w="3811" w:type="dxa"/>
            <w:gridSpan w:val="2"/>
            <w:tcBorders>
              <w:top w:val="outset" w:sz="6" w:space="0" w:color="auto"/>
              <w:left w:val="outset" w:sz="6" w:space="0" w:color="auto"/>
              <w:bottom w:val="outset" w:sz="6" w:space="0" w:color="auto"/>
              <w:right w:val="outset" w:sz="6" w:space="0" w:color="auto"/>
            </w:tcBorders>
            <w:shd w:val="clear" w:color="auto" w:fill="D0D0D0"/>
            <w:hideMark/>
          </w:tcPr>
          <w:p w:rsidR="00896B01" w:rsidRPr="00BB4B89" w:rsidRDefault="00896B01" w:rsidP="00AC6A43">
            <w:pPr>
              <w:spacing w:line="360" w:lineRule="auto"/>
              <w:jc w:val="right"/>
              <w:rPr>
                <w:rFonts w:ascii="GHEA Grapalat" w:hAnsi="GHEA Grapalat" w:cs="Courier New"/>
                <w:b/>
                <w:color w:val="000000"/>
                <w:sz w:val="24"/>
                <w:szCs w:val="24"/>
                <w:lang w:val="hy-AM"/>
              </w:rPr>
            </w:pPr>
            <w:r w:rsidRPr="00BB4B89">
              <w:rPr>
                <w:rFonts w:ascii="GHEA Grapalat" w:hAnsi="GHEA Grapalat" w:cs="Courier New"/>
                <w:b/>
                <w:color w:val="000000"/>
                <w:sz w:val="24"/>
                <w:szCs w:val="24"/>
                <w:lang w:val="hy-AM"/>
              </w:rPr>
              <w:t xml:space="preserve">N </w:t>
            </w:r>
            <w:r w:rsidR="00EB0D8D" w:rsidRPr="00BB4B89">
              <w:rPr>
                <w:rFonts w:ascii="GHEA Grapalat" w:hAnsi="GHEA Grapalat" w:cs="Courier New"/>
                <w:b/>
                <w:color w:val="000000"/>
                <w:sz w:val="24"/>
                <w:szCs w:val="24"/>
                <w:lang w:val="hy-AM"/>
              </w:rPr>
              <w:t>01/3-2/56894-2025</w:t>
            </w:r>
          </w:p>
        </w:tc>
      </w:tr>
      <w:tr w:rsidR="00AC6A43" w:rsidRPr="00BB4B89" w:rsidTr="006C35FD">
        <w:trPr>
          <w:tblCellSpacing w:w="0" w:type="dxa"/>
        </w:trPr>
        <w:tc>
          <w:tcPr>
            <w:tcW w:w="6949" w:type="dxa"/>
            <w:tcBorders>
              <w:top w:val="outset" w:sz="6" w:space="0" w:color="auto"/>
              <w:left w:val="outset" w:sz="6" w:space="0" w:color="auto"/>
              <w:bottom w:val="outset" w:sz="6" w:space="0" w:color="auto"/>
              <w:right w:val="outset" w:sz="6" w:space="0" w:color="auto"/>
            </w:tcBorders>
            <w:shd w:val="clear" w:color="auto" w:fill="FFFFFF"/>
          </w:tcPr>
          <w:p w:rsidR="006443A1" w:rsidRPr="00BB4B89" w:rsidRDefault="006443A1" w:rsidP="009623DE">
            <w:pPr>
              <w:spacing w:line="360" w:lineRule="auto"/>
              <w:ind w:left="86" w:right="30" w:firstLine="454"/>
              <w:jc w:val="both"/>
              <w:rPr>
                <w:rFonts w:ascii="GHEA Grapalat" w:hAnsi="GHEA Grapalat" w:cs="Cambria Math"/>
                <w:sz w:val="24"/>
                <w:szCs w:val="24"/>
                <w:lang w:val="hy-AM"/>
              </w:rPr>
            </w:pPr>
            <w:r w:rsidRPr="00BB4B89">
              <w:rPr>
                <w:rFonts w:ascii="GHEA Grapalat" w:hAnsi="GHEA Grapalat"/>
                <w:sz w:val="24"/>
                <w:szCs w:val="24"/>
                <w:lang w:val="hy-AM"/>
              </w:rPr>
              <w:t>«Հայաստանի Հանրապետություն ցեմենտի ներմուծման ժամանակավոր սահմանափակում կիրառելու, ներմուծման լիցենզավորման կարգն ու պայմանները և հիմնական լիցենզիայի ձևը սահմանելու մասին»</w:t>
            </w:r>
            <w:r w:rsidRPr="00BB4B89">
              <w:rPr>
                <w:rFonts w:ascii="GHEA Grapalat" w:hAnsi="GHEA Grapalat"/>
                <w:bCs/>
                <w:color w:val="000000"/>
                <w:sz w:val="24"/>
                <w:szCs w:val="24"/>
                <w:lang w:val="hy-AM"/>
              </w:rPr>
              <w:t xml:space="preserve"> </w:t>
            </w:r>
            <w:r w:rsidRPr="00BB4B89">
              <w:rPr>
                <w:rFonts w:ascii="GHEA Grapalat" w:hAnsi="GHEA Grapalat"/>
                <w:bCs/>
                <w:sz w:val="24"/>
                <w:szCs w:val="24"/>
                <w:lang w:val="hy-AM"/>
              </w:rPr>
              <w:t>Հայաստանի Հանրապետության կառավարության</w:t>
            </w:r>
            <w:r w:rsidRPr="00BB4B89">
              <w:rPr>
                <w:rFonts w:ascii="GHEA Grapalat" w:hAnsi="GHEA Grapalat"/>
                <w:sz w:val="24"/>
                <w:szCs w:val="24"/>
                <w:lang w:val="hy-AM"/>
              </w:rPr>
              <w:t xml:space="preserve"> որոշման նախագծի (այսուհետ՝ Նախագիծ) վերաբերյալ հայտնում ենք հետևյալը</w:t>
            </w:r>
            <w:r w:rsidRPr="00BB4B89">
              <w:rPr>
                <w:rFonts w:ascii="Cambria Math" w:hAnsi="Cambria Math" w:cs="Cambria Math"/>
                <w:sz w:val="24"/>
                <w:szCs w:val="24"/>
                <w:lang w:val="hy-AM"/>
              </w:rPr>
              <w:t>․</w:t>
            </w:r>
          </w:p>
          <w:p w:rsidR="00AC6A43" w:rsidRPr="00BB4B89" w:rsidRDefault="006443A1" w:rsidP="009623DE">
            <w:pPr>
              <w:spacing w:line="360" w:lineRule="auto"/>
              <w:ind w:left="86" w:right="30" w:firstLine="313"/>
              <w:jc w:val="both"/>
              <w:rPr>
                <w:lang w:val="hy-AM"/>
              </w:rPr>
            </w:pPr>
            <w:r w:rsidRPr="00BB4B89">
              <w:rPr>
                <w:rFonts w:ascii="GHEA Grapalat" w:hAnsi="GHEA Grapalat"/>
                <w:bCs/>
                <w:sz w:val="24"/>
                <w:szCs w:val="24"/>
                <w:lang w:val="hy-AM"/>
              </w:rPr>
              <w:t>Առաջարկում ենք քննարկել Նախագծում «Հիմնական լիցենզիա» բառերը «Գլխավոր լիցենզիա» բառերով փոխարինելու նպատակահարմարությունը՝ հաշվի առնելով ՀՀ կառավարության 2014 թվականի դեկտեմբերի 25-ի N 1524-Ն որոշման 4-րդ հավելվածի 2-րդ կետի 2-րդ պարբերությամբ սահմանված հասկացությունը։</w:t>
            </w:r>
            <w:r w:rsidR="006D4C82" w:rsidRPr="00BB4B89">
              <w:rPr>
                <w:rFonts w:ascii="GHEA Grapalat" w:hAnsi="GHEA Grapalat"/>
                <w:lang w:val="hy-AM"/>
              </w:rPr>
              <w:t xml:space="preserve"> </w:t>
            </w:r>
          </w:p>
        </w:tc>
        <w:tc>
          <w:tcPr>
            <w:tcW w:w="7235" w:type="dxa"/>
            <w:gridSpan w:val="4"/>
            <w:tcBorders>
              <w:top w:val="outset" w:sz="6" w:space="0" w:color="auto"/>
              <w:left w:val="outset" w:sz="6" w:space="0" w:color="auto"/>
              <w:bottom w:val="outset" w:sz="6" w:space="0" w:color="auto"/>
              <w:right w:val="outset" w:sz="6" w:space="0" w:color="auto"/>
            </w:tcBorders>
            <w:shd w:val="clear" w:color="auto" w:fill="FFFFFF"/>
          </w:tcPr>
          <w:p w:rsidR="006E0F5F" w:rsidRPr="00BB4B89" w:rsidRDefault="00AC6A43" w:rsidP="001F1CE1">
            <w:pPr>
              <w:spacing w:line="360" w:lineRule="auto"/>
              <w:ind w:left="200" w:right="190" w:firstLine="520"/>
              <w:jc w:val="both"/>
              <w:rPr>
                <w:rFonts w:ascii="GHEA Grapalat" w:hAnsi="GHEA Grapalat"/>
                <w:bCs/>
                <w:sz w:val="24"/>
                <w:szCs w:val="24"/>
                <w:lang w:val="hy-AM"/>
              </w:rPr>
            </w:pPr>
            <w:r w:rsidRPr="00BB4B89">
              <w:rPr>
                <w:rFonts w:ascii="GHEA Grapalat" w:hAnsi="GHEA Grapalat"/>
                <w:bCs/>
                <w:sz w:val="24"/>
                <w:szCs w:val="24"/>
                <w:lang w:val="hy-AM"/>
              </w:rPr>
              <w:t xml:space="preserve">  </w:t>
            </w:r>
            <w:r w:rsidR="006443A1" w:rsidRPr="00BB4B89">
              <w:rPr>
                <w:rFonts w:ascii="GHEA Grapalat" w:hAnsi="GHEA Grapalat"/>
                <w:bCs/>
                <w:sz w:val="24"/>
                <w:szCs w:val="24"/>
                <w:lang w:val="hy-AM"/>
              </w:rPr>
              <w:t>Մասնակի է ը</w:t>
            </w:r>
            <w:r w:rsidRPr="00BB4B89">
              <w:rPr>
                <w:rFonts w:ascii="GHEA Grapalat" w:hAnsi="GHEA Grapalat"/>
                <w:bCs/>
                <w:sz w:val="24"/>
                <w:szCs w:val="24"/>
                <w:lang w:val="hy-AM"/>
              </w:rPr>
              <w:t xml:space="preserve">նդունվել։ </w:t>
            </w:r>
          </w:p>
          <w:p w:rsidR="00A36DB7" w:rsidRPr="00BB4B89" w:rsidRDefault="006E0F5F" w:rsidP="006443A1">
            <w:pPr>
              <w:spacing w:after="0" w:line="360" w:lineRule="auto"/>
              <w:ind w:left="200" w:right="190" w:firstLine="520"/>
              <w:jc w:val="both"/>
              <w:rPr>
                <w:rFonts w:ascii="GHEA Grapalat" w:hAnsi="GHEA Grapalat"/>
                <w:sz w:val="24"/>
                <w:szCs w:val="24"/>
                <w:lang w:val="hy-AM"/>
              </w:rPr>
            </w:pPr>
            <w:r w:rsidRPr="00BB4B89">
              <w:rPr>
                <w:rFonts w:ascii="GHEA Grapalat" w:hAnsi="GHEA Grapalat"/>
                <w:bCs/>
                <w:sz w:val="24"/>
                <w:szCs w:val="24"/>
                <w:lang w:val="hy-AM"/>
              </w:rPr>
              <w:t xml:space="preserve">«Եվրասիական տնտեսական միության մասին» պայմանագրի </w:t>
            </w:r>
            <w:r w:rsidR="00B0400A" w:rsidRPr="00BB4B89">
              <w:rPr>
                <w:rFonts w:ascii="GHEA Grapalat" w:hAnsi="GHEA Grapalat"/>
                <w:bCs/>
                <w:sz w:val="24"/>
                <w:szCs w:val="24"/>
                <w:lang w:val="hy-AM"/>
              </w:rPr>
              <w:t xml:space="preserve">Հավելված 7-ի </w:t>
            </w:r>
            <w:r w:rsidRPr="00BB4B89">
              <w:rPr>
                <w:rFonts w:ascii="GHEA Grapalat" w:hAnsi="GHEA Grapalat"/>
                <w:bCs/>
                <w:sz w:val="24"/>
                <w:szCs w:val="24"/>
                <w:lang w:val="hy-AM"/>
              </w:rPr>
              <w:t>«Ա</w:t>
            </w:r>
            <w:r w:rsidRPr="00BB4B89">
              <w:rPr>
                <w:rFonts w:ascii="GHEA Grapalat" w:hAnsi="GHEA Grapalat"/>
                <w:sz w:val="24"/>
                <w:szCs w:val="24"/>
                <w:lang w:val="hy-AM"/>
              </w:rPr>
              <w:t>րձանագրություն</w:t>
            </w:r>
            <w:r w:rsidR="00B0400A" w:rsidRPr="00BB4B89">
              <w:rPr>
                <w:rFonts w:ascii="GHEA Grapalat" w:hAnsi="GHEA Grapalat"/>
                <w:sz w:val="24"/>
                <w:szCs w:val="24"/>
                <w:lang w:val="hy-AM"/>
              </w:rPr>
              <w:t xml:space="preserve"> ե</w:t>
            </w:r>
            <w:r w:rsidRPr="00BB4B89">
              <w:rPr>
                <w:rFonts w:ascii="GHEA Grapalat" w:hAnsi="GHEA Grapalat"/>
                <w:sz w:val="24"/>
                <w:szCs w:val="24"/>
                <w:lang w:val="hy-AM"/>
              </w:rPr>
              <w:t>րրորդ երկրների առնչությամբ ոչ սակագնային կարգավորման միջոցների մասին» բաժնում, որպես հասկացություն սահմանված է «հիմնական լիցենզիա»</w:t>
            </w:r>
            <w:r w:rsidR="00A36DB7" w:rsidRPr="00BB4B89">
              <w:rPr>
                <w:rFonts w:ascii="GHEA Grapalat" w:hAnsi="GHEA Grapalat"/>
                <w:sz w:val="24"/>
                <w:szCs w:val="24"/>
                <w:lang w:val="hy-AM"/>
              </w:rPr>
              <w:t xml:space="preserve"> բառակապակցությունը (նախկինում օգտագործված</w:t>
            </w:r>
            <w:r w:rsidR="004F7432" w:rsidRPr="00BB4B89">
              <w:rPr>
                <w:rFonts w:ascii="GHEA Grapalat" w:hAnsi="GHEA Grapalat"/>
                <w:sz w:val="24"/>
                <w:szCs w:val="24"/>
                <w:lang w:val="hy-AM"/>
              </w:rPr>
              <w:t>՝</w:t>
            </w:r>
            <w:r w:rsidR="00A36DB7" w:rsidRPr="00BB4B89">
              <w:rPr>
                <w:rFonts w:ascii="GHEA Grapalat" w:hAnsi="GHEA Grapalat"/>
                <w:sz w:val="24"/>
                <w:szCs w:val="24"/>
                <w:lang w:val="hy-AM"/>
              </w:rPr>
              <w:t xml:space="preserve"> «գլխավոր լիցենզիա» բառակապակցության փոխարեն</w:t>
            </w:r>
            <w:r w:rsidR="00EC2C70" w:rsidRPr="00BB4B89">
              <w:rPr>
                <w:rFonts w:ascii="GHEA Grapalat" w:hAnsi="GHEA Grapalat"/>
                <w:sz w:val="24"/>
                <w:szCs w:val="24"/>
                <w:lang w:val="hy-AM"/>
              </w:rPr>
              <w:t>։</w:t>
            </w:r>
          </w:p>
          <w:p w:rsidR="005651AB" w:rsidRPr="00BB4B89" w:rsidRDefault="006443A1" w:rsidP="006443A1">
            <w:pPr>
              <w:spacing w:after="0" w:line="360" w:lineRule="auto"/>
              <w:ind w:left="200" w:right="190" w:firstLine="26"/>
              <w:jc w:val="both"/>
              <w:rPr>
                <w:rFonts w:ascii="GHEA Grapalat" w:hAnsi="GHEA Grapalat"/>
                <w:bCs/>
                <w:sz w:val="24"/>
                <w:szCs w:val="24"/>
                <w:lang w:val="hy-AM"/>
              </w:rPr>
            </w:pPr>
            <w:r w:rsidRPr="00BB4B89">
              <w:rPr>
                <w:rFonts w:ascii="GHEA Grapalat" w:hAnsi="GHEA Grapalat"/>
                <w:sz w:val="24"/>
                <w:szCs w:val="24"/>
                <w:lang w:val="hy-AM"/>
              </w:rPr>
              <w:t>(</w:t>
            </w:r>
            <w:hyperlink r:id="rId6" w:history="1">
              <w:r w:rsidR="00B0400A" w:rsidRPr="00BB4B89">
                <w:rPr>
                  <w:rFonts w:ascii="GHEA Grapalat" w:hAnsi="GHEA Grapalat"/>
                  <w:sz w:val="24"/>
                  <w:szCs w:val="24"/>
                  <w:lang w:val="hy-AM"/>
                </w:rPr>
                <w:t>https://www.arlis.am/DocumentView.aspx?DocID=202923</w:t>
              </w:r>
            </w:hyperlink>
            <w:r w:rsidR="00A36DB7" w:rsidRPr="00BB4B89">
              <w:rPr>
                <w:rFonts w:ascii="GHEA Grapalat" w:hAnsi="GHEA Grapalat"/>
                <w:sz w:val="24"/>
                <w:szCs w:val="24"/>
                <w:lang w:val="hy-AM"/>
              </w:rPr>
              <w:t>)</w:t>
            </w:r>
          </w:p>
          <w:p w:rsidR="00AC6A43" w:rsidRPr="00BB4B89" w:rsidRDefault="00451584" w:rsidP="00D9483F">
            <w:pPr>
              <w:spacing w:line="360" w:lineRule="auto"/>
              <w:ind w:left="200" w:right="190" w:firstLine="520"/>
              <w:jc w:val="both"/>
              <w:rPr>
                <w:rFonts w:ascii="GHEA Grapalat" w:hAnsi="GHEA Grapalat"/>
                <w:bCs/>
                <w:sz w:val="24"/>
                <w:szCs w:val="24"/>
                <w:lang w:val="hy-AM"/>
              </w:rPr>
            </w:pPr>
            <w:r w:rsidRPr="00BB4B89">
              <w:rPr>
                <w:rFonts w:ascii="GHEA Grapalat" w:hAnsi="GHEA Grapalat"/>
                <w:bCs/>
                <w:sz w:val="24"/>
                <w:szCs w:val="24"/>
                <w:lang w:val="hy-AM"/>
              </w:rPr>
              <w:t xml:space="preserve">Հաշվի առնելով վերոգրյալը՝ նպատակահարմար է օգտագործել </w:t>
            </w:r>
            <w:r w:rsidR="00AC6A43" w:rsidRPr="00BB4B89">
              <w:rPr>
                <w:rFonts w:ascii="GHEA Grapalat" w:hAnsi="GHEA Grapalat"/>
                <w:bCs/>
                <w:sz w:val="24"/>
                <w:szCs w:val="24"/>
                <w:lang w:val="hy-AM"/>
              </w:rPr>
              <w:t xml:space="preserve"> </w:t>
            </w:r>
            <w:r w:rsidRPr="00BB4B89">
              <w:rPr>
                <w:rFonts w:ascii="GHEA Grapalat" w:hAnsi="GHEA Grapalat"/>
                <w:sz w:val="24"/>
                <w:szCs w:val="24"/>
                <w:lang w:val="hy-AM"/>
              </w:rPr>
              <w:t>«հիմնական լիցենզիա» բառակապակցությունը։</w:t>
            </w:r>
          </w:p>
        </w:tc>
      </w:tr>
      <w:tr w:rsidR="006C35FD" w:rsidRPr="00BB4B89" w:rsidTr="00B52BDC">
        <w:trPr>
          <w:trHeight w:val="804"/>
          <w:tblCellSpacing w:w="0" w:type="dxa"/>
        </w:trPr>
        <w:tc>
          <w:tcPr>
            <w:tcW w:w="11256" w:type="dxa"/>
            <w:gridSpan w:val="4"/>
            <w:vMerge w:val="restart"/>
            <w:tcBorders>
              <w:top w:val="outset" w:sz="6" w:space="0" w:color="auto"/>
              <w:left w:val="outset" w:sz="6" w:space="0" w:color="auto"/>
              <w:bottom w:val="outset" w:sz="6" w:space="0" w:color="auto"/>
              <w:right w:val="outset" w:sz="6" w:space="0" w:color="auto"/>
            </w:tcBorders>
            <w:shd w:val="clear" w:color="auto" w:fill="D0D0D0"/>
            <w:hideMark/>
          </w:tcPr>
          <w:p w:rsidR="006C35FD" w:rsidRPr="00BB4B89" w:rsidRDefault="006C35FD" w:rsidP="00B52BDC">
            <w:pPr>
              <w:spacing w:before="100" w:beforeAutospacing="1" w:after="100" w:afterAutospacing="1" w:line="360" w:lineRule="auto"/>
              <w:jc w:val="center"/>
              <w:rPr>
                <w:rFonts w:ascii="GHEA Grapalat" w:hAnsi="GHEA Grapalat" w:cs="Calibri"/>
                <w:b/>
                <w:color w:val="000000"/>
                <w:sz w:val="24"/>
                <w:szCs w:val="24"/>
                <w:lang w:val="hy-AM"/>
              </w:rPr>
            </w:pPr>
            <w:r w:rsidRPr="00BB4B89">
              <w:rPr>
                <w:rFonts w:ascii="GHEA Grapalat" w:hAnsi="GHEA Grapalat" w:cs="Calibri"/>
                <w:color w:val="000000"/>
                <w:sz w:val="24"/>
                <w:szCs w:val="24"/>
                <w:lang w:val="hy-AM"/>
              </w:rPr>
              <w:t xml:space="preserve">2. </w:t>
            </w:r>
            <w:r w:rsidRPr="00BB4B89">
              <w:rPr>
                <w:rFonts w:ascii="GHEA Grapalat" w:hAnsi="GHEA Grapalat" w:cs="Calibri"/>
                <w:b/>
                <w:color w:val="000000"/>
                <w:sz w:val="24"/>
                <w:szCs w:val="24"/>
                <w:lang w:val="hy-AM"/>
              </w:rPr>
              <w:t>ՀՀ արդարադատության նախարարություն</w:t>
            </w:r>
          </w:p>
          <w:p w:rsidR="006C35FD" w:rsidRPr="00BB4B89" w:rsidRDefault="006C35FD" w:rsidP="00B52BDC">
            <w:pPr>
              <w:spacing w:before="100" w:beforeAutospacing="1" w:after="100" w:afterAutospacing="1" w:line="360" w:lineRule="auto"/>
              <w:jc w:val="center"/>
              <w:rPr>
                <w:rFonts w:ascii="GHEA Grapalat" w:hAnsi="GHEA Grapalat" w:cs="Courier New"/>
                <w:color w:val="000000"/>
                <w:sz w:val="24"/>
                <w:szCs w:val="24"/>
                <w:lang w:val="hy-AM"/>
              </w:rPr>
            </w:pPr>
          </w:p>
        </w:tc>
        <w:tc>
          <w:tcPr>
            <w:tcW w:w="2928" w:type="dxa"/>
            <w:tcBorders>
              <w:top w:val="outset" w:sz="6" w:space="0" w:color="auto"/>
              <w:left w:val="outset" w:sz="6" w:space="0" w:color="auto"/>
              <w:bottom w:val="outset" w:sz="6" w:space="0" w:color="auto"/>
              <w:right w:val="outset" w:sz="6" w:space="0" w:color="auto"/>
            </w:tcBorders>
            <w:shd w:val="clear" w:color="auto" w:fill="D0D0D0"/>
            <w:hideMark/>
          </w:tcPr>
          <w:p w:rsidR="006C35FD" w:rsidRPr="00BB4B89" w:rsidRDefault="006C35FD" w:rsidP="006C35FD">
            <w:pPr>
              <w:spacing w:line="360" w:lineRule="auto"/>
              <w:jc w:val="right"/>
              <w:rPr>
                <w:rFonts w:ascii="GHEA Grapalat" w:hAnsi="GHEA Grapalat" w:cs="Courier New"/>
                <w:b/>
                <w:color w:val="000000"/>
                <w:sz w:val="24"/>
                <w:szCs w:val="24"/>
                <w:lang w:val="hy-AM"/>
              </w:rPr>
            </w:pPr>
            <w:r w:rsidRPr="00BB4B89">
              <w:rPr>
                <w:rFonts w:ascii="GHEA Grapalat" w:hAnsi="GHEA Grapalat" w:cs="Courier New"/>
                <w:b/>
                <w:color w:val="000000"/>
                <w:sz w:val="24"/>
                <w:szCs w:val="24"/>
                <w:lang w:val="hy-AM"/>
              </w:rPr>
              <w:lastRenderedPageBreak/>
              <w:t xml:space="preserve">                                                                                                      20.10.2025թ.</w:t>
            </w:r>
          </w:p>
        </w:tc>
      </w:tr>
      <w:tr w:rsidR="006C35FD" w:rsidRPr="00BB4B89" w:rsidTr="00B52BDC">
        <w:trPr>
          <w:tblCellSpacing w:w="0" w:type="dxa"/>
        </w:trPr>
        <w:tc>
          <w:tcPr>
            <w:tcW w:w="11256" w:type="dxa"/>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C35FD" w:rsidRPr="00BB4B89" w:rsidRDefault="006C35FD" w:rsidP="00B52BDC">
            <w:pPr>
              <w:spacing w:before="100" w:beforeAutospacing="1" w:after="100" w:afterAutospacing="1" w:line="360" w:lineRule="auto"/>
              <w:jc w:val="center"/>
              <w:rPr>
                <w:rFonts w:ascii="GHEA Grapalat" w:hAnsi="GHEA Grapalat" w:cs="Courier New"/>
                <w:color w:val="000000"/>
                <w:sz w:val="24"/>
                <w:szCs w:val="24"/>
                <w:lang w:val="hy-AM"/>
              </w:rPr>
            </w:pPr>
          </w:p>
        </w:tc>
        <w:tc>
          <w:tcPr>
            <w:tcW w:w="2928" w:type="dxa"/>
            <w:tcBorders>
              <w:top w:val="outset" w:sz="6" w:space="0" w:color="auto"/>
              <w:left w:val="outset" w:sz="6" w:space="0" w:color="auto"/>
              <w:bottom w:val="outset" w:sz="6" w:space="0" w:color="auto"/>
              <w:right w:val="outset" w:sz="6" w:space="0" w:color="auto"/>
            </w:tcBorders>
            <w:shd w:val="clear" w:color="auto" w:fill="D0D0D0"/>
            <w:hideMark/>
          </w:tcPr>
          <w:p w:rsidR="006C35FD" w:rsidRPr="00BB4B89" w:rsidRDefault="006C35FD" w:rsidP="00B52BDC">
            <w:pPr>
              <w:spacing w:line="360" w:lineRule="auto"/>
              <w:jc w:val="right"/>
              <w:rPr>
                <w:rFonts w:ascii="GHEA Grapalat" w:hAnsi="GHEA Grapalat" w:cs="Courier New"/>
                <w:b/>
                <w:color w:val="000000"/>
                <w:sz w:val="24"/>
                <w:szCs w:val="24"/>
                <w:lang w:val="hy-AM"/>
              </w:rPr>
            </w:pPr>
            <w:r w:rsidRPr="00BB4B89">
              <w:rPr>
                <w:rFonts w:ascii="GHEA Grapalat" w:hAnsi="GHEA Grapalat" w:cs="Courier New"/>
                <w:b/>
                <w:color w:val="000000"/>
                <w:sz w:val="24"/>
                <w:szCs w:val="24"/>
                <w:lang w:val="hy-AM"/>
              </w:rPr>
              <w:t xml:space="preserve">N </w:t>
            </w:r>
            <w:r w:rsidR="007A149C" w:rsidRPr="00BB4B89">
              <w:rPr>
                <w:rFonts w:ascii="GHEA Grapalat" w:hAnsi="GHEA Grapalat" w:cs="Courier New"/>
                <w:b/>
                <w:color w:val="000000"/>
                <w:sz w:val="24"/>
                <w:szCs w:val="24"/>
                <w:lang w:val="hy-AM"/>
              </w:rPr>
              <w:t>/27.0.01/46716-2025</w:t>
            </w:r>
          </w:p>
        </w:tc>
      </w:tr>
      <w:tr w:rsidR="006C35FD" w:rsidRPr="00BB4B89" w:rsidTr="00B52BDC">
        <w:trPr>
          <w:tblCellSpacing w:w="0" w:type="dxa"/>
        </w:trPr>
        <w:tc>
          <w:tcPr>
            <w:tcW w:w="7712" w:type="dxa"/>
            <w:gridSpan w:val="2"/>
            <w:tcBorders>
              <w:top w:val="outset" w:sz="6" w:space="0" w:color="auto"/>
              <w:left w:val="outset" w:sz="6" w:space="0" w:color="auto"/>
              <w:bottom w:val="outset" w:sz="6" w:space="0" w:color="auto"/>
              <w:right w:val="outset" w:sz="6" w:space="0" w:color="auto"/>
            </w:tcBorders>
            <w:shd w:val="clear" w:color="auto" w:fill="FFFFFF"/>
          </w:tcPr>
          <w:p w:rsidR="00907B52" w:rsidRPr="00BB4B89" w:rsidRDefault="00907B52" w:rsidP="00B81353">
            <w:pPr>
              <w:spacing w:line="240" w:lineRule="auto"/>
              <w:ind w:right="-360" w:firstLine="720"/>
              <w:jc w:val="center"/>
              <w:rPr>
                <w:rFonts w:ascii="GHEA Grapalat" w:hAnsi="GHEA Grapalat" w:cs="Sylfaen"/>
                <w:b/>
                <w:sz w:val="24"/>
                <w:szCs w:val="24"/>
                <w:lang w:val="hy-AM"/>
              </w:rPr>
            </w:pPr>
            <w:r w:rsidRPr="00BB4B89">
              <w:rPr>
                <w:rFonts w:ascii="GHEA Grapalat" w:hAnsi="GHEA Grapalat" w:cs="Sylfaen"/>
                <w:b/>
                <w:sz w:val="24"/>
                <w:szCs w:val="24"/>
                <w:lang w:val="hy-AM"/>
              </w:rPr>
              <w:t>ՊԵՏԱԿԱՆ ՓՈՐՁԱԳԻՏԱԿԱՆ ԵԶՐԱԿԱՑՈՒԹՅՈՒՆ</w:t>
            </w:r>
          </w:p>
          <w:p w:rsidR="00907B52" w:rsidRPr="00BB4B89" w:rsidRDefault="00907B52" w:rsidP="00B81353">
            <w:pPr>
              <w:spacing w:line="240" w:lineRule="auto"/>
              <w:ind w:right="270"/>
              <w:jc w:val="center"/>
              <w:rPr>
                <w:rFonts w:ascii="GHEA Grapalat" w:hAnsi="GHEA Grapalat" w:cs="Sylfaen"/>
                <w:b/>
                <w:color w:val="000000"/>
                <w:sz w:val="24"/>
                <w:szCs w:val="24"/>
                <w:shd w:val="clear" w:color="auto" w:fill="FFFFFF"/>
                <w:lang w:val="hy-AM"/>
              </w:rPr>
            </w:pPr>
            <w:r w:rsidRPr="00BB4B89">
              <w:rPr>
                <w:rFonts w:ascii="GHEA Grapalat" w:hAnsi="GHEA Grapalat" w:cs="Sylfaen"/>
                <w:b/>
                <w:color w:val="000000"/>
                <w:sz w:val="24"/>
                <w:szCs w:val="24"/>
                <w:shd w:val="clear" w:color="auto" w:fill="FFFFFF"/>
                <w:lang w:val="hy-AM"/>
              </w:rPr>
              <w:t>«Հայաստանի Հանրապետություն ցեմենտի ներմուծման ժամանակավոր սահմանափակում կիրառելու, ներմուծման լիցենզավորման ընթացակարգը և հիմնական լիցենզիայի ձևը սահմանելու մասին»</w:t>
            </w:r>
            <w:r w:rsidRPr="00BB4B89">
              <w:rPr>
                <w:rFonts w:cs="Sylfaen"/>
                <w:sz w:val="24"/>
                <w:szCs w:val="24"/>
                <w:lang w:val="hy-AM"/>
              </w:rPr>
              <w:t xml:space="preserve"> </w:t>
            </w:r>
            <w:r w:rsidRPr="00BB4B89">
              <w:rPr>
                <w:rFonts w:ascii="GHEA Grapalat" w:hAnsi="GHEA Grapalat" w:cs="Sylfaen"/>
                <w:b/>
                <w:color w:val="000000"/>
                <w:sz w:val="24"/>
                <w:szCs w:val="24"/>
                <w:shd w:val="clear" w:color="auto" w:fill="FFFFFF"/>
                <w:lang w:val="hy-AM"/>
              </w:rPr>
              <w:t>Հայաստանի Հանրապետության կառավարության որոշման</w:t>
            </w:r>
            <w:r w:rsidRPr="00BB4B89">
              <w:rPr>
                <w:rFonts w:ascii="GHEA Grapalat" w:hAnsi="GHEA Grapalat" w:cs="Sylfaen"/>
                <w:lang w:val="hy-AM"/>
              </w:rPr>
              <w:t xml:space="preserve"> </w:t>
            </w:r>
            <w:r w:rsidRPr="00BB4B89">
              <w:rPr>
                <w:rFonts w:ascii="GHEA Grapalat" w:hAnsi="GHEA Grapalat" w:cs="Sylfaen"/>
                <w:b/>
                <w:color w:val="000000"/>
                <w:sz w:val="24"/>
                <w:szCs w:val="24"/>
                <w:shd w:val="clear" w:color="auto" w:fill="FFFFFF"/>
                <w:lang w:val="hy-AM"/>
              </w:rPr>
              <w:t>նախագծի</w:t>
            </w:r>
            <w:r w:rsidRPr="00BB4B89">
              <w:rPr>
                <w:rFonts w:ascii="GHEA Grapalat" w:hAnsi="GHEA Grapalat" w:cs="Sylfaen"/>
                <w:color w:val="000000"/>
                <w:shd w:val="clear" w:color="auto" w:fill="FFFFFF"/>
                <w:lang w:val="hy-AM"/>
              </w:rPr>
              <w:t xml:space="preserve"> </w:t>
            </w:r>
            <w:r w:rsidRPr="00BB4B89">
              <w:rPr>
                <w:rFonts w:ascii="GHEA Grapalat" w:hAnsi="GHEA Grapalat" w:cs="Sylfaen"/>
                <w:b/>
                <w:color w:val="000000"/>
                <w:sz w:val="24"/>
                <w:szCs w:val="24"/>
                <w:shd w:val="clear" w:color="auto" w:fill="FFFFFF"/>
                <w:lang w:val="hy-AM"/>
              </w:rPr>
              <w:t xml:space="preserve">վերաբերյալ </w:t>
            </w:r>
          </w:p>
          <w:p w:rsidR="00907B52" w:rsidRPr="00BB4B89" w:rsidRDefault="00907B52" w:rsidP="00B81353">
            <w:pPr>
              <w:spacing w:after="0" w:line="240" w:lineRule="auto"/>
              <w:ind w:left="86" w:right="82" w:firstLine="620"/>
              <w:jc w:val="both"/>
              <w:rPr>
                <w:rFonts w:ascii="GHEA Grapalat" w:hAnsi="GHEA Grapalat" w:cs="Sylfaen"/>
                <w:b/>
                <w:color w:val="000000"/>
                <w:sz w:val="24"/>
                <w:szCs w:val="24"/>
                <w:shd w:val="clear" w:color="auto" w:fill="FFFFFF"/>
                <w:lang w:val="hy-AM"/>
              </w:rPr>
            </w:pPr>
            <w:r w:rsidRPr="00BB4B89">
              <w:rPr>
                <w:rFonts w:ascii="GHEA Grapalat" w:hAnsi="GHEA Grapalat" w:cs="Sylfaen"/>
                <w:sz w:val="24"/>
                <w:szCs w:val="24"/>
                <w:lang w:val="hy-AM"/>
              </w:rPr>
              <w:t>«Հայաստանի Հանրապետություն ցեմենտի ներմուծման ժամանակավոր սահմանափակում կիրառելու, ներմուծման լիցենզավորման ընթացակարգը և հիմնական լիցենզիայի ձևը սահմանելու մասին» Հայաստանի Հանրապետության կառավարության որոշման նախագծի (այսուհետ՝ Նախագիծ) վերաբերյալ հայտնում ենք հետևյալը.</w:t>
            </w:r>
          </w:p>
          <w:p w:rsidR="006C35FD" w:rsidRPr="00BB4B89" w:rsidRDefault="00907B52" w:rsidP="00B81353">
            <w:pPr>
              <w:pStyle w:val="NormalWeb"/>
              <w:numPr>
                <w:ilvl w:val="0"/>
                <w:numId w:val="1"/>
              </w:numPr>
              <w:shd w:val="clear" w:color="auto" w:fill="FFFFFF"/>
              <w:spacing w:before="0" w:beforeAutospacing="0" w:after="0" w:afterAutospacing="0"/>
              <w:ind w:left="0" w:firstLine="567"/>
              <w:jc w:val="both"/>
              <w:rPr>
                <w:rFonts w:ascii="GHEA Grapalat" w:hAnsi="GHEA Grapalat"/>
                <w:lang w:val="hy-AM"/>
              </w:rPr>
            </w:pPr>
            <w:r w:rsidRPr="00BB4B89">
              <w:rPr>
                <w:rFonts w:ascii="GHEA Grapalat" w:hAnsi="GHEA Grapalat"/>
                <w:lang w:val="hy-AM"/>
              </w:rPr>
              <w:t>Նախագծի 1-ին կետի 2-ին ենթակետի վերջում «,» կետադրական նշանն առաջարկում ենք փոխարինել «։» կետադրական նշանով։</w:t>
            </w:r>
          </w:p>
        </w:tc>
        <w:tc>
          <w:tcPr>
            <w:tcW w:w="6472" w:type="dxa"/>
            <w:gridSpan w:val="3"/>
            <w:tcBorders>
              <w:top w:val="outset" w:sz="6" w:space="0" w:color="auto"/>
              <w:left w:val="outset" w:sz="6" w:space="0" w:color="auto"/>
              <w:bottom w:val="outset" w:sz="6" w:space="0" w:color="auto"/>
              <w:right w:val="outset" w:sz="6" w:space="0" w:color="auto"/>
            </w:tcBorders>
            <w:shd w:val="clear" w:color="auto" w:fill="FFFFFF"/>
          </w:tcPr>
          <w:p w:rsidR="00341290" w:rsidRPr="00BB4B89" w:rsidRDefault="006C35FD" w:rsidP="00B52BDC">
            <w:pPr>
              <w:tabs>
                <w:tab w:val="left" w:pos="851"/>
              </w:tabs>
              <w:spacing w:after="0" w:line="360" w:lineRule="auto"/>
              <w:ind w:left="165" w:right="224" w:firstLine="270"/>
              <w:jc w:val="both"/>
              <w:rPr>
                <w:rStyle w:val="Strong"/>
                <w:rFonts w:ascii="GHEA Grapalat" w:hAnsi="GHEA Grapalat"/>
                <w:b w:val="0"/>
                <w:color w:val="000000"/>
                <w:sz w:val="24"/>
                <w:szCs w:val="24"/>
                <w:shd w:val="clear" w:color="auto" w:fill="FFFFFF"/>
                <w:lang w:val="hy-AM"/>
              </w:rPr>
            </w:pPr>
            <w:r w:rsidRPr="00BB4B89">
              <w:rPr>
                <w:rStyle w:val="Strong"/>
                <w:rFonts w:ascii="GHEA Grapalat" w:hAnsi="GHEA Grapalat"/>
                <w:color w:val="000000"/>
                <w:sz w:val="24"/>
                <w:szCs w:val="24"/>
                <w:shd w:val="clear" w:color="auto" w:fill="FFFFFF"/>
                <w:lang w:val="hy-AM"/>
              </w:rPr>
              <w:t xml:space="preserve">    </w:t>
            </w:r>
            <w:r w:rsidRPr="00BB4B89">
              <w:rPr>
                <w:rStyle w:val="Strong"/>
                <w:rFonts w:ascii="GHEA Grapalat" w:hAnsi="GHEA Grapalat"/>
                <w:b w:val="0"/>
                <w:color w:val="000000"/>
                <w:sz w:val="24"/>
                <w:szCs w:val="24"/>
                <w:shd w:val="clear" w:color="auto" w:fill="FFFFFF"/>
                <w:lang w:val="hy-AM"/>
              </w:rPr>
              <w:t xml:space="preserve"> </w:t>
            </w:r>
          </w:p>
          <w:p w:rsidR="00341290" w:rsidRPr="00BB4B89" w:rsidRDefault="00341290" w:rsidP="00B52BDC">
            <w:pPr>
              <w:tabs>
                <w:tab w:val="left" w:pos="851"/>
              </w:tabs>
              <w:spacing w:after="0" w:line="360" w:lineRule="auto"/>
              <w:ind w:left="165" w:right="224" w:firstLine="270"/>
              <w:jc w:val="both"/>
              <w:rPr>
                <w:rStyle w:val="Strong"/>
                <w:rFonts w:ascii="GHEA Grapalat" w:hAnsi="GHEA Grapalat"/>
                <w:b w:val="0"/>
                <w:color w:val="000000"/>
                <w:sz w:val="24"/>
                <w:szCs w:val="24"/>
                <w:shd w:val="clear" w:color="auto" w:fill="FFFFFF"/>
                <w:lang w:val="hy-AM"/>
              </w:rPr>
            </w:pPr>
          </w:p>
          <w:p w:rsidR="00341290" w:rsidRPr="00BB4B89" w:rsidRDefault="00341290" w:rsidP="00B52BDC">
            <w:pPr>
              <w:tabs>
                <w:tab w:val="left" w:pos="851"/>
              </w:tabs>
              <w:spacing w:after="0" w:line="360" w:lineRule="auto"/>
              <w:ind w:left="165" w:right="224" w:firstLine="270"/>
              <w:jc w:val="both"/>
              <w:rPr>
                <w:rStyle w:val="Strong"/>
                <w:rFonts w:ascii="GHEA Grapalat" w:hAnsi="GHEA Grapalat"/>
                <w:b w:val="0"/>
                <w:color w:val="000000"/>
                <w:sz w:val="24"/>
                <w:szCs w:val="24"/>
                <w:shd w:val="clear" w:color="auto" w:fill="FFFFFF"/>
                <w:lang w:val="hy-AM"/>
              </w:rPr>
            </w:pPr>
          </w:p>
          <w:p w:rsidR="00341290" w:rsidRPr="00BB4B89" w:rsidRDefault="00341290" w:rsidP="00B52BDC">
            <w:pPr>
              <w:tabs>
                <w:tab w:val="left" w:pos="851"/>
              </w:tabs>
              <w:spacing w:after="0" w:line="360" w:lineRule="auto"/>
              <w:ind w:left="165" w:right="224" w:firstLine="270"/>
              <w:jc w:val="both"/>
              <w:rPr>
                <w:rStyle w:val="Strong"/>
                <w:rFonts w:ascii="GHEA Grapalat" w:hAnsi="GHEA Grapalat"/>
                <w:b w:val="0"/>
                <w:color w:val="000000"/>
                <w:sz w:val="24"/>
                <w:szCs w:val="24"/>
                <w:shd w:val="clear" w:color="auto" w:fill="FFFFFF"/>
                <w:lang w:val="hy-AM"/>
              </w:rPr>
            </w:pPr>
          </w:p>
          <w:p w:rsidR="00341290" w:rsidRPr="00BB4B89" w:rsidRDefault="00341290" w:rsidP="00B52BDC">
            <w:pPr>
              <w:tabs>
                <w:tab w:val="left" w:pos="851"/>
              </w:tabs>
              <w:spacing w:after="0" w:line="360" w:lineRule="auto"/>
              <w:ind w:left="165" w:right="224" w:firstLine="270"/>
              <w:jc w:val="both"/>
              <w:rPr>
                <w:rStyle w:val="Strong"/>
                <w:rFonts w:ascii="GHEA Grapalat" w:hAnsi="GHEA Grapalat"/>
                <w:b w:val="0"/>
                <w:color w:val="000000"/>
                <w:sz w:val="24"/>
                <w:szCs w:val="24"/>
                <w:shd w:val="clear" w:color="auto" w:fill="FFFFFF"/>
                <w:lang w:val="hy-AM"/>
              </w:rPr>
            </w:pPr>
          </w:p>
          <w:p w:rsidR="00341290" w:rsidRPr="00BB4B89" w:rsidRDefault="00341290" w:rsidP="00B52BDC">
            <w:pPr>
              <w:tabs>
                <w:tab w:val="left" w:pos="851"/>
              </w:tabs>
              <w:spacing w:after="0" w:line="360" w:lineRule="auto"/>
              <w:ind w:left="165" w:right="224" w:firstLine="270"/>
              <w:jc w:val="both"/>
              <w:rPr>
                <w:rStyle w:val="Strong"/>
                <w:rFonts w:ascii="GHEA Grapalat" w:hAnsi="GHEA Grapalat"/>
                <w:b w:val="0"/>
                <w:color w:val="000000"/>
                <w:sz w:val="24"/>
                <w:szCs w:val="24"/>
                <w:shd w:val="clear" w:color="auto" w:fill="FFFFFF"/>
                <w:lang w:val="hy-AM"/>
              </w:rPr>
            </w:pPr>
          </w:p>
          <w:p w:rsidR="00341290" w:rsidRPr="00BB4B89" w:rsidRDefault="00341290" w:rsidP="00B52BDC">
            <w:pPr>
              <w:tabs>
                <w:tab w:val="left" w:pos="851"/>
              </w:tabs>
              <w:spacing w:after="0" w:line="360" w:lineRule="auto"/>
              <w:ind w:left="165" w:right="224" w:firstLine="270"/>
              <w:jc w:val="both"/>
              <w:rPr>
                <w:rStyle w:val="Strong"/>
                <w:rFonts w:ascii="GHEA Grapalat" w:hAnsi="GHEA Grapalat"/>
                <w:b w:val="0"/>
                <w:color w:val="000000"/>
                <w:sz w:val="24"/>
                <w:szCs w:val="24"/>
                <w:shd w:val="clear" w:color="auto" w:fill="FFFFFF"/>
                <w:lang w:val="hy-AM"/>
              </w:rPr>
            </w:pPr>
          </w:p>
          <w:p w:rsidR="00341290" w:rsidRPr="00BB4B89" w:rsidRDefault="00341290" w:rsidP="00B52BDC">
            <w:pPr>
              <w:tabs>
                <w:tab w:val="left" w:pos="851"/>
              </w:tabs>
              <w:spacing w:after="0" w:line="360" w:lineRule="auto"/>
              <w:ind w:left="165" w:right="224" w:firstLine="270"/>
              <w:jc w:val="both"/>
              <w:rPr>
                <w:rStyle w:val="Strong"/>
                <w:rFonts w:ascii="GHEA Grapalat" w:hAnsi="GHEA Grapalat"/>
                <w:b w:val="0"/>
                <w:color w:val="000000"/>
                <w:sz w:val="24"/>
                <w:szCs w:val="24"/>
                <w:shd w:val="clear" w:color="auto" w:fill="FFFFFF"/>
                <w:lang w:val="hy-AM"/>
              </w:rPr>
            </w:pPr>
          </w:p>
          <w:p w:rsidR="00341290" w:rsidRPr="00BB4B89" w:rsidRDefault="00341290" w:rsidP="00B52BDC">
            <w:pPr>
              <w:tabs>
                <w:tab w:val="left" w:pos="851"/>
              </w:tabs>
              <w:spacing w:after="0" w:line="360" w:lineRule="auto"/>
              <w:ind w:left="165" w:right="224" w:firstLine="270"/>
              <w:jc w:val="both"/>
              <w:rPr>
                <w:rStyle w:val="Strong"/>
                <w:rFonts w:ascii="GHEA Grapalat" w:hAnsi="GHEA Grapalat"/>
                <w:b w:val="0"/>
                <w:color w:val="000000"/>
                <w:sz w:val="24"/>
                <w:szCs w:val="24"/>
                <w:shd w:val="clear" w:color="auto" w:fill="FFFFFF"/>
                <w:lang w:val="hy-AM"/>
              </w:rPr>
            </w:pPr>
          </w:p>
          <w:p w:rsidR="00341290" w:rsidRPr="00BB4B89" w:rsidRDefault="00341290" w:rsidP="00341290">
            <w:pPr>
              <w:pStyle w:val="ListParagraph"/>
              <w:numPr>
                <w:ilvl w:val="0"/>
                <w:numId w:val="3"/>
              </w:numPr>
              <w:tabs>
                <w:tab w:val="left" w:pos="851"/>
              </w:tabs>
              <w:spacing w:after="0" w:line="360" w:lineRule="auto"/>
              <w:ind w:right="224"/>
              <w:jc w:val="both"/>
              <w:rPr>
                <w:rStyle w:val="Strong"/>
                <w:rFonts w:ascii="GHEA Grapalat" w:hAnsi="GHEA Grapalat"/>
                <w:b w:val="0"/>
                <w:color w:val="000000"/>
                <w:sz w:val="24"/>
                <w:szCs w:val="24"/>
                <w:shd w:val="clear" w:color="auto" w:fill="FFFFFF"/>
                <w:lang w:val="hy-AM"/>
              </w:rPr>
            </w:pPr>
            <w:r w:rsidRPr="00BB4B89">
              <w:rPr>
                <w:rStyle w:val="Strong"/>
                <w:rFonts w:ascii="GHEA Grapalat" w:hAnsi="GHEA Grapalat"/>
                <w:b w:val="0"/>
                <w:color w:val="000000"/>
                <w:sz w:val="24"/>
                <w:szCs w:val="24"/>
                <w:shd w:val="clear" w:color="auto" w:fill="FFFFFF"/>
                <w:lang w:val="hy-AM"/>
              </w:rPr>
              <w:t xml:space="preserve">Ընդունվել է։ </w:t>
            </w:r>
          </w:p>
          <w:p w:rsidR="006C35FD" w:rsidRPr="00BB4B89" w:rsidRDefault="00341290" w:rsidP="00341290">
            <w:pPr>
              <w:tabs>
                <w:tab w:val="left" w:pos="851"/>
              </w:tabs>
              <w:spacing w:after="0" w:line="360" w:lineRule="auto"/>
              <w:ind w:left="435" w:right="224"/>
              <w:jc w:val="both"/>
              <w:rPr>
                <w:rStyle w:val="Strong"/>
                <w:rFonts w:ascii="GHEA Grapalat" w:hAnsi="GHEA Grapalat"/>
                <w:b w:val="0"/>
                <w:color w:val="000000"/>
                <w:sz w:val="24"/>
                <w:szCs w:val="24"/>
                <w:highlight w:val="yellow"/>
                <w:shd w:val="clear" w:color="auto" w:fill="FFFFFF"/>
                <w:lang w:val="hy-AM"/>
              </w:rPr>
            </w:pPr>
            <w:r w:rsidRPr="00BB4B89">
              <w:rPr>
                <w:rStyle w:val="Strong"/>
                <w:rFonts w:ascii="GHEA Grapalat" w:hAnsi="GHEA Grapalat"/>
                <w:b w:val="0"/>
                <w:color w:val="000000"/>
                <w:sz w:val="24"/>
                <w:szCs w:val="24"/>
                <w:shd w:val="clear" w:color="auto" w:fill="FFFFFF"/>
                <w:lang w:val="hy-AM"/>
              </w:rPr>
              <w:t>Կատարվել է փոփոխություն։</w:t>
            </w:r>
            <w:r w:rsidR="006C35FD" w:rsidRPr="00BB4B89">
              <w:rPr>
                <w:rStyle w:val="Strong"/>
                <w:rFonts w:ascii="GHEA Grapalat" w:hAnsi="GHEA Grapalat"/>
                <w:b w:val="0"/>
                <w:color w:val="000000"/>
                <w:sz w:val="24"/>
                <w:szCs w:val="24"/>
                <w:shd w:val="clear" w:color="auto" w:fill="FFFFFF"/>
                <w:lang w:val="hy-AM"/>
              </w:rPr>
              <w:t xml:space="preserve">   </w:t>
            </w:r>
          </w:p>
        </w:tc>
      </w:tr>
      <w:tr w:rsidR="00246108" w:rsidRPr="00BB4B89" w:rsidTr="00B52BDC">
        <w:trPr>
          <w:tblCellSpacing w:w="0" w:type="dxa"/>
        </w:trPr>
        <w:tc>
          <w:tcPr>
            <w:tcW w:w="7712" w:type="dxa"/>
            <w:gridSpan w:val="2"/>
            <w:tcBorders>
              <w:top w:val="outset" w:sz="6" w:space="0" w:color="auto"/>
              <w:left w:val="outset" w:sz="6" w:space="0" w:color="auto"/>
              <w:bottom w:val="outset" w:sz="6" w:space="0" w:color="auto"/>
              <w:right w:val="outset" w:sz="6" w:space="0" w:color="auto"/>
            </w:tcBorders>
            <w:shd w:val="clear" w:color="auto" w:fill="FFFFFF"/>
          </w:tcPr>
          <w:p w:rsidR="00246108" w:rsidRPr="00BB4B89" w:rsidRDefault="00041724" w:rsidP="003F6308">
            <w:pPr>
              <w:pStyle w:val="NormalWeb"/>
              <w:numPr>
                <w:ilvl w:val="0"/>
                <w:numId w:val="1"/>
              </w:numPr>
              <w:shd w:val="clear" w:color="auto" w:fill="FFFFFF"/>
              <w:spacing w:before="0" w:beforeAutospacing="0" w:after="0" w:afterAutospacing="0"/>
              <w:ind w:left="86" w:right="82" w:firstLine="425"/>
              <w:jc w:val="both"/>
              <w:rPr>
                <w:rFonts w:ascii="GHEA Grapalat" w:hAnsi="GHEA Grapalat" w:cs="Sylfaen"/>
                <w:b/>
                <w:lang w:val="hy-AM"/>
              </w:rPr>
            </w:pPr>
            <w:r w:rsidRPr="00BB4B89">
              <w:rPr>
                <w:rFonts w:ascii="GHEA Grapalat" w:hAnsi="GHEA Grapalat"/>
                <w:color w:val="000000"/>
                <w:lang w:val="hy-AM"/>
              </w:rPr>
              <w:t xml:space="preserve"> </w:t>
            </w:r>
            <w:r w:rsidR="00246108" w:rsidRPr="00BB4B89">
              <w:rPr>
                <w:rFonts w:ascii="GHEA Grapalat" w:hAnsi="GHEA Grapalat"/>
                <w:color w:val="000000"/>
                <w:lang w:val="hy-AM"/>
              </w:rPr>
              <w:t>Նախագծի N 1 հավելվածի 2-րդ կետի 5-րդ ենթակետի վերջում «։» կետադրական նշանն անհրաժեշտ է փոխարինել «</w:t>
            </w:r>
            <w:r w:rsidR="00246108" w:rsidRPr="00BB4B89">
              <w:rPr>
                <w:rFonts w:ascii="Cambria Math" w:hAnsi="Cambria Math"/>
                <w:color w:val="000000"/>
                <w:lang w:val="hy-AM"/>
              </w:rPr>
              <w:t>․</w:t>
            </w:r>
            <w:r w:rsidR="00246108" w:rsidRPr="00BB4B89">
              <w:rPr>
                <w:rFonts w:ascii="GHEA Grapalat" w:hAnsi="GHEA Grapalat"/>
                <w:color w:val="000000"/>
                <w:lang w:val="hy-AM"/>
              </w:rPr>
              <w:t>» կետադրական նշանով՝ ապահովելով ենթակետերի վերջում կետադրական նշանների միատեսակ կիրառումը։</w:t>
            </w:r>
          </w:p>
        </w:tc>
        <w:tc>
          <w:tcPr>
            <w:tcW w:w="6472" w:type="dxa"/>
            <w:gridSpan w:val="3"/>
            <w:tcBorders>
              <w:top w:val="outset" w:sz="6" w:space="0" w:color="auto"/>
              <w:left w:val="outset" w:sz="6" w:space="0" w:color="auto"/>
              <w:bottom w:val="outset" w:sz="6" w:space="0" w:color="auto"/>
              <w:right w:val="outset" w:sz="6" w:space="0" w:color="auto"/>
            </w:tcBorders>
            <w:shd w:val="clear" w:color="auto" w:fill="FFFFFF"/>
          </w:tcPr>
          <w:p w:rsidR="00B91FE3" w:rsidRPr="00BB4B89" w:rsidRDefault="00B91FE3" w:rsidP="00B91FE3">
            <w:pPr>
              <w:tabs>
                <w:tab w:val="left" w:pos="851"/>
              </w:tabs>
              <w:spacing w:after="0" w:line="360" w:lineRule="auto"/>
              <w:ind w:left="567" w:right="224"/>
              <w:jc w:val="both"/>
              <w:rPr>
                <w:rStyle w:val="Strong"/>
                <w:rFonts w:ascii="GHEA Grapalat" w:hAnsi="GHEA Grapalat"/>
                <w:b w:val="0"/>
                <w:color w:val="000000"/>
                <w:sz w:val="24"/>
                <w:szCs w:val="24"/>
                <w:shd w:val="clear" w:color="auto" w:fill="FFFFFF"/>
                <w:lang w:val="hy-AM"/>
              </w:rPr>
            </w:pPr>
            <w:r w:rsidRPr="00BB4B89">
              <w:rPr>
                <w:rStyle w:val="Strong"/>
                <w:rFonts w:ascii="GHEA Grapalat" w:hAnsi="GHEA Grapalat"/>
                <w:b w:val="0"/>
                <w:color w:val="000000"/>
                <w:sz w:val="24"/>
                <w:szCs w:val="24"/>
                <w:shd w:val="clear" w:color="auto" w:fill="FFFFFF"/>
                <w:lang w:val="hy-AM"/>
              </w:rPr>
              <w:t xml:space="preserve">2. </w:t>
            </w:r>
            <w:r w:rsidR="00041724" w:rsidRPr="00BB4B89">
              <w:rPr>
                <w:rStyle w:val="Strong"/>
                <w:rFonts w:ascii="GHEA Grapalat" w:hAnsi="GHEA Grapalat"/>
                <w:b w:val="0"/>
                <w:color w:val="000000"/>
                <w:sz w:val="24"/>
                <w:szCs w:val="24"/>
                <w:shd w:val="clear" w:color="auto" w:fill="FFFFFF"/>
                <w:lang w:val="hy-AM"/>
              </w:rPr>
              <w:t xml:space="preserve"> </w:t>
            </w:r>
            <w:r w:rsidRPr="00BB4B89">
              <w:rPr>
                <w:rStyle w:val="Strong"/>
                <w:rFonts w:ascii="GHEA Grapalat" w:hAnsi="GHEA Grapalat"/>
                <w:b w:val="0"/>
                <w:color w:val="000000"/>
                <w:sz w:val="24"/>
                <w:szCs w:val="24"/>
                <w:shd w:val="clear" w:color="auto" w:fill="FFFFFF"/>
                <w:lang w:val="hy-AM"/>
              </w:rPr>
              <w:t xml:space="preserve">Ընդունվել է։ </w:t>
            </w:r>
          </w:p>
          <w:p w:rsidR="00246108" w:rsidRPr="00BB4B89" w:rsidRDefault="00B91FE3" w:rsidP="00B91FE3">
            <w:pPr>
              <w:tabs>
                <w:tab w:val="left" w:pos="851"/>
              </w:tabs>
              <w:spacing w:after="0" w:line="360" w:lineRule="auto"/>
              <w:ind w:left="165" w:right="224" w:firstLine="270"/>
              <w:jc w:val="both"/>
              <w:rPr>
                <w:rStyle w:val="Strong"/>
                <w:rFonts w:ascii="GHEA Grapalat" w:hAnsi="GHEA Grapalat"/>
                <w:color w:val="000000"/>
                <w:sz w:val="24"/>
                <w:szCs w:val="24"/>
                <w:shd w:val="clear" w:color="auto" w:fill="FFFFFF"/>
                <w:lang w:val="hy-AM"/>
              </w:rPr>
            </w:pPr>
            <w:r w:rsidRPr="00BB4B89">
              <w:rPr>
                <w:rStyle w:val="Strong"/>
                <w:rFonts w:ascii="GHEA Grapalat" w:hAnsi="GHEA Grapalat"/>
                <w:b w:val="0"/>
                <w:color w:val="000000"/>
                <w:sz w:val="24"/>
                <w:szCs w:val="24"/>
                <w:shd w:val="clear" w:color="auto" w:fill="FFFFFF"/>
                <w:lang w:val="hy-AM"/>
              </w:rPr>
              <w:t xml:space="preserve">Կատարվել է փոփոխություն։   </w:t>
            </w:r>
          </w:p>
        </w:tc>
      </w:tr>
      <w:tr w:rsidR="00246108" w:rsidRPr="00BB4B89" w:rsidTr="00B52BDC">
        <w:trPr>
          <w:tblCellSpacing w:w="0" w:type="dxa"/>
        </w:trPr>
        <w:tc>
          <w:tcPr>
            <w:tcW w:w="7712" w:type="dxa"/>
            <w:gridSpan w:val="2"/>
            <w:tcBorders>
              <w:top w:val="outset" w:sz="6" w:space="0" w:color="auto"/>
              <w:left w:val="outset" w:sz="6" w:space="0" w:color="auto"/>
              <w:bottom w:val="outset" w:sz="6" w:space="0" w:color="auto"/>
              <w:right w:val="outset" w:sz="6" w:space="0" w:color="auto"/>
            </w:tcBorders>
            <w:shd w:val="clear" w:color="auto" w:fill="FFFFFF"/>
          </w:tcPr>
          <w:p w:rsidR="00246108" w:rsidRPr="00BB4B89" w:rsidRDefault="00246108" w:rsidP="005729DD">
            <w:pPr>
              <w:pStyle w:val="NormalWeb"/>
              <w:numPr>
                <w:ilvl w:val="0"/>
                <w:numId w:val="1"/>
              </w:numPr>
              <w:shd w:val="clear" w:color="auto" w:fill="FFFFFF"/>
              <w:spacing w:before="0" w:beforeAutospacing="0" w:after="0" w:afterAutospacing="0"/>
              <w:ind w:left="86" w:right="82" w:firstLine="425"/>
              <w:jc w:val="both"/>
              <w:rPr>
                <w:rFonts w:ascii="GHEA Grapalat" w:hAnsi="GHEA Grapalat" w:cs="Sylfaen"/>
                <w:b/>
                <w:lang w:val="hy-AM"/>
              </w:rPr>
            </w:pPr>
            <w:r w:rsidRPr="00BB4B89">
              <w:rPr>
                <w:rFonts w:ascii="GHEA Grapalat" w:hAnsi="GHEA Grapalat"/>
                <w:color w:val="000000"/>
                <w:lang w:val="hy-AM"/>
              </w:rPr>
              <w:t>Նախագծի N 1 հավելվածի Ձև N 1-ի վերնագրում «ԼԻՑԵՆԶԻԱԻ» բառն անհրաժեշտ է փոխարինել «ԼԻՑԵՆԶԻԱՅԻ» բառով։</w:t>
            </w:r>
          </w:p>
        </w:tc>
        <w:tc>
          <w:tcPr>
            <w:tcW w:w="6472" w:type="dxa"/>
            <w:gridSpan w:val="3"/>
            <w:tcBorders>
              <w:top w:val="outset" w:sz="6" w:space="0" w:color="auto"/>
              <w:left w:val="outset" w:sz="6" w:space="0" w:color="auto"/>
              <w:bottom w:val="outset" w:sz="6" w:space="0" w:color="auto"/>
              <w:right w:val="outset" w:sz="6" w:space="0" w:color="auto"/>
            </w:tcBorders>
            <w:shd w:val="clear" w:color="auto" w:fill="FFFFFF"/>
          </w:tcPr>
          <w:p w:rsidR="00D9483F" w:rsidRPr="00BB4B89" w:rsidRDefault="00D9483F" w:rsidP="00D9483F">
            <w:pPr>
              <w:tabs>
                <w:tab w:val="left" w:pos="851"/>
              </w:tabs>
              <w:spacing w:after="0" w:line="360" w:lineRule="auto"/>
              <w:ind w:left="567" w:right="224"/>
              <w:jc w:val="both"/>
              <w:rPr>
                <w:rStyle w:val="Strong"/>
                <w:rFonts w:ascii="GHEA Grapalat" w:hAnsi="GHEA Grapalat"/>
                <w:b w:val="0"/>
                <w:color w:val="000000"/>
                <w:sz w:val="24"/>
                <w:szCs w:val="24"/>
                <w:shd w:val="clear" w:color="auto" w:fill="FFFFFF"/>
                <w:lang w:val="hy-AM"/>
              </w:rPr>
            </w:pPr>
            <w:r w:rsidRPr="00BB4B89">
              <w:rPr>
                <w:rStyle w:val="Strong"/>
                <w:rFonts w:ascii="GHEA Grapalat" w:hAnsi="GHEA Grapalat"/>
                <w:b w:val="0"/>
                <w:color w:val="000000"/>
                <w:sz w:val="24"/>
                <w:szCs w:val="24"/>
                <w:shd w:val="clear" w:color="auto" w:fill="FFFFFF"/>
                <w:lang w:val="hy-AM"/>
              </w:rPr>
              <w:t xml:space="preserve">3. </w:t>
            </w:r>
            <w:r w:rsidR="00041724" w:rsidRPr="00BB4B89">
              <w:rPr>
                <w:rStyle w:val="Strong"/>
                <w:rFonts w:ascii="GHEA Grapalat" w:hAnsi="GHEA Grapalat"/>
                <w:b w:val="0"/>
                <w:color w:val="000000"/>
                <w:sz w:val="24"/>
                <w:szCs w:val="24"/>
                <w:shd w:val="clear" w:color="auto" w:fill="FFFFFF"/>
                <w:lang w:val="hy-AM"/>
              </w:rPr>
              <w:t xml:space="preserve"> </w:t>
            </w:r>
            <w:r w:rsidRPr="00BB4B89">
              <w:rPr>
                <w:rStyle w:val="Strong"/>
                <w:rFonts w:ascii="GHEA Grapalat" w:hAnsi="GHEA Grapalat"/>
                <w:b w:val="0"/>
                <w:color w:val="000000"/>
                <w:sz w:val="24"/>
                <w:szCs w:val="24"/>
                <w:shd w:val="clear" w:color="auto" w:fill="FFFFFF"/>
                <w:lang w:val="hy-AM"/>
              </w:rPr>
              <w:t xml:space="preserve">Ընդունվել է։ </w:t>
            </w:r>
          </w:p>
          <w:p w:rsidR="00246108" w:rsidRPr="00BB4B89" w:rsidRDefault="00D9483F" w:rsidP="00D9483F">
            <w:pPr>
              <w:tabs>
                <w:tab w:val="left" w:pos="851"/>
              </w:tabs>
              <w:spacing w:after="0" w:line="360" w:lineRule="auto"/>
              <w:ind w:left="165" w:right="224" w:firstLine="270"/>
              <w:jc w:val="both"/>
              <w:rPr>
                <w:rStyle w:val="Strong"/>
                <w:rFonts w:ascii="GHEA Grapalat" w:hAnsi="GHEA Grapalat"/>
                <w:color w:val="000000"/>
                <w:sz w:val="24"/>
                <w:szCs w:val="24"/>
                <w:shd w:val="clear" w:color="auto" w:fill="FFFFFF"/>
                <w:lang w:val="hy-AM"/>
              </w:rPr>
            </w:pPr>
            <w:r w:rsidRPr="00BB4B89">
              <w:rPr>
                <w:rStyle w:val="Strong"/>
                <w:rFonts w:ascii="GHEA Grapalat" w:hAnsi="GHEA Grapalat"/>
                <w:b w:val="0"/>
                <w:color w:val="000000"/>
                <w:sz w:val="24"/>
                <w:szCs w:val="24"/>
                <w:shd w:val="clear" w:color="auto" w:fill="FFFFFF"/>
                <w:lang w:val="hy-AM"/>
              </w:rPr>
              <w:t xml:space="preserve">Կատարվել է փոփոխություն։   </w:t>
            </w:r>
          </w:p>
        </w:tc>
      </w:tr>
    </w:tbl>
    <w:p w:rsidR="006C35FD" w:rsidRPr="00BB4B89" w:rsidRDefault="006C35FD" w:rsidP="0024232F">
      <w:pPr>
        <w:rPr>
          <w:rFonts w:ascii="GHEA Grapalat" w:hAnsi="GHEA Grapalat"/>
          <w:sz w:val="24"/>
          <w:szCs w:val="24"/>
          <w:lang w:val="hy-AM"/>
        </w:rPr>
      </w:pPr>
    </w:p>
    <w:sectPr w:rsidR="006C35FD" w:rsidRPr="00BB4B89" w:rsidSect="006B3BAC">
      <w:pgSz w:w="15840" w:h="12240" w:orient="landscape"/>
      <w:pgMar w:top="1135" w:right="1440" w:bottom="90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A00742F"/>
    <w:multiLevelType w:val="hybridMultilevel"/>
    <w:tmpl w:val="D80852C0"/>
    <w:lvl w:ilvl="0" w:tplc="C1CADAD0">
      <w:start w:val="1"/>
      <w:numFmt w:val="decimal"/>
      <w:lvlText w:val="%1."/>
      <w:lvlJc w:val="left"/>
      <w:pPr>
        <w:ind w:left="927" w:hanging="360"/>
      </w:pPr>
      <w:rPr>
        <w:rFonts w:cs="Sylfaen" w:hint="default"/>
        <w:i w:val="0"/>
        <w:color w:val="0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66A055ED"/>
    <w:multiLevelType w:val="hybridMultilevel"/>
    <w:tmpl w:val="DBE45C50"/>
    <w:lvl w:ilvl="0" w:tplc="C1CADAD0">
      <w:start w:val="1"/>
      <w:numFmt w:val="decimal"/>
      <w:lvlText w:val="%1."/>
      <w:lvlJc w:val="left"/>
      <w:pPr>
        <w:ind w:left="927" w:hanging="360"/>
      </w:pPr>
      <w:rPr>
        <w:rFonts w:cs="Sylfaen" w:hint="default"/>
        <w:i w:val="0"/>
        <w:color w:val="0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7CC148CE"/>
    <w:multiLevelType w:val="hybridMultilevel"/>
    <w:tmpl w:val="B0540D98"/>
    <w:lvl w:ilvl="0" w:tplc="7786B022">
      <w:start w:val="1"/>
      <w:numFmt w:val="decimal"/>
      <w:lvlText w:val="%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50A7"/>
    <w:rsid w:val="00022A18"/>
    <w:rsid w:val="00034FB9"/>
    <w:rsid w:val="00041724"/>
    <w:rsid w:val="00053E53"/>
    <w:rsid w:val="0006025D"/>
    <w:rsid w:val="0012793F"/>
    <w:rsid w:val="0014051B"/>
    <w:rsid w:val="00151672"/>
    <w:rsid w:val="001A1F5F"/>
    <w:rsid w:val="001F1CE1"/>
    <w:rsid w:val="001F1F3D"/>
    <w:rsid w:val="00216FA3"/>
    <w:rsid w:val="0024232F"/>
    <w:rsid w:val="00246108"/>
    <w:rsid w:val="002A4DB6"/>
    <w:rsid w:val="002D7DA3"/>
    <w:rsid w:val="00341290"/>
    <w:rsid w:val="00383F41"/>
    <w:rsid w:val="00391902"/>
    <w:rsid w:val="003A3A17"/>
    <w:rsid w:val="003B3C8A"/>
    <w:rsid w:val="003D7F42"/>
    <w:rsid w:val="003F6308"/>
    <w:rsid w:val="00424283"/>
    <w:rsid w:val="00434210"/>
    <w:rsid w:val="004451F4"/>
    <w:rsid w:val="00451584"/>
    <w:rsid w:val="004620CC"/>
    <w:rsid w:val="004F7432"/>
    <w:rsid w:val="00522B45"/>
    <w:rsid w:val="005651AB"/>
    <w:rsid w:val="005729DD"/>
    <w:rsid w:val="00596421"/>
    <w:rsid w:val="005C5548"/>
    <w:rsid w:val="005D55AF"/>
    <w:rsid w:val="006025C6"/>
    <w:rsid w:val="0060732A"/>
    <w:rsid w:val="006100A7"/>
    <w:rsid w:val="0061147A"/>
    <w:rsid w:val="00643D35"/>
    <w:rsid w:val="006443A1"/>
    <w:rsid w:val="006761AE"/>
    <w:rsid w:val="00697937"/>
    <w:rsid w:val="006A2DFE"/>
    <w:rsid w:val="006B3BAC"/>
    <w:rsid w:val="006C13AD"/>
    <w:rsid w:val="006C35FD"/>
    <w:rsid w:val="006C5B70"/>
    <w:rsid w:val="006D4C82"/>
    <w:rsid w:val="006E0F5F"/>
    <w:rsid w:val="006F4E68"/>
    <w:rsid w:val="00701924"/>
    <w:rsid w:val="00732CAD"/>
    <w:rsid w:val="00734E58"/>
    <w:rsid w:val="007747E3"/>
    <w:rsid w:val="00794EE9"/>
    <w:rsid w:val="007A149C"/>
    <w:rsid w:val="007C4AB2"/>
    <w:rsid w:val="007D6A9A"/>
    <w:rsid w:val="007E432F"/>
    <w:rsid w:val="00820E3C"/>
    <w:rsid w:val="00833BCB"/>
    <w:rsid w:val="00896B01"/>
    <w:rsid w:val="008A35B2"/>
    <w:rsid w:val="008F4FC3"/>
    <w:rsid w:val="00906356"/>
    <w:rsid w:val="00907B52"/>
    <w:rsid w:val="00961727"/>
    <w:rsid w:val="00961974"/>
    <w:rsid w:val="009623DE"/>
    <w:rsid w:val="009B50A7"/>
    <w:rsid w:val="009B5CD9"/>
    <w:rsid w:val="009C08C2"/>
    <w:rsid w:val="009C58D7"/>
    <w:rsid w:val="009E6A89"/>
    <w:rsid w:val="00A127AE"/>
    <w:rsid w:val="00A1533E"/>
    <w:rsid w:val="00A204E5"/>
    <w:rsid w:val="00A36DB7"/>
    <w:rsid w:val="00AA17EA"/>
    <w:rsid w:val="00AA203D"/>
    <w:rsid w:val="00AC1171"/>
    <w:rsid w:val="00AC6A43"/>
    <w:rsid w:val="00B0400A"/>
    <w:rsid w:val="00B81353"/>
    <w:rsid w:val="00B91FE3"/>
    <w:rsid w:val="00BB1929"/>
    <w:rsid w:val="00BB4B89"/>
    <w:rsid w:val="00BC1C75"/>
    <w:rsid w:val="00BD54A6"/>
    <w:rsid w:val="00BE0BEE"/>
    <w:rsid w:val="00C14248"/>
    <w:rsid w:val="00C252BE"/>
    <w:rsid w:val="00C638C9"/>
    <w:rsid w:val="00C7321F"/>
    <w:rsid w:val="00CB1687"/>
    <w:rsid w:val="00CF4DEB"/>
    <w:rsid w:val="00D36C38"/>
    <w:rsid w:val="00D64DB5"/>
    <w:rsid w:val="00D75C8A"/>
    <w:rsid w:val="00D9483F"/>
    <w:rsid w:val="00E110C4"/>
    <w:rsid w:val="00E47CEE"/>
    <w:rsid w:val="00E554F5"/>
    <w:rsid w:val="00EA7AB1"/>
    <w:rsid w:val="00EB0D8D"/>
    <w:rsid w:val="00EB2A9D"/>
    <w:rsid w:val="00EC2C70"/>
    <w:rsid w:val="00ED4455"/>
    <w:rsid w:val="00F335F3"/>
    <w:rsid w:val="00F343EC"/>
    <w:rsid w:val="00F45026"/>
    <w:rsid w:val="00F5327E"/>
    <w:rsid w:val="00F72282"/>
    <w:rsid w:val="00FB632E"/>
    <w:rsid w:val="00FB7A6D"/>
    <w:rsid w:val="00FD04A5"/>
    <w:rsid w:val="00FD67FC"/>
    <w:rsid w:val="00FF17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BCC418"/>
  <w15:chartTrackingRefBased/>
  <w15:docId w15:val="{27B6E048-C731-429A-8091-6C057D8C1C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7F4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Знак Знак,Char Char Char1,Char Char Char Char,Char Char Char,Обычный (веб)"/>
    <w:basedOn w:val="Normal"/>
    <w:link w:val="NormalWebChar"/>
    <w:uiPriority w:val="99"/>
    <w:unhideWhenUsed/>
    <w:qFormat/>
    <w:rsid w:val="003D7F4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Знак Знак Char,Char Char Char1 Char"/>
    <w:link w:val="NormalWeb"/>
    <w:uiPriority w:val="99"/>
    <w:locked/>
    <w:rsid w:val="003D7F42"/>
    <w:rPr>
      <w:rFonts w:ascii="Times New Roman" w:eastAsia="Times New Roman" w:hAnsi="Times New Roman" w:cs="Times New Roman"/>
      <w:sz w:val="24"/>
      <w:szCs w:val="24"/>
    </w:rPr>
  </w:style>
  <w:style w:type="character" w:styleId="Strong">
    <w:name w:val="Strong"/>
    <w:basedOn w:val="DefaultParagraphFont"/>
    <w:uiPriority w:val="22"/>
    <w:qFormat/>
    <w:rsid w:val="003D7F42"/>
    <w:rPr>
      <w:b/>
      <w:bCs/>
    </w:rPr>
  </w:style>
  <w:style w:type="character" w:customStyle="1" w:styleId="FontStyle24">
    <w:name w:val="Font Style24"/>
    <w:uiPriority w:val="99"/>
    <w:rsid w:val="00D36C38"/>
    <w:rPr>
      <w:rFonts w:ascii="Tahoma" w:hAnsi="Tahoma" w:cs="Tahoma" w:hint="default"/>
      <w:sz w:val="22"/>
      <w:szCs w:val="22"/>
    </w:rPr>
  </w:style>
  <w:style w:type="paragraph" w:styleId="ListParagraph">
    <w:name w:val="List Paragraph"/>
    <w:basedOn w:val="Normal"/>
    <w:uiPriority w:val="34"/>
    <w:qFormat/>
    <w:rsid w:val="004451F4"/>
    <w:pPr>
      <w:ind w:left="720"/>
      <w:contextualSpacing/>
    </w:pPr>
  </w:style>
  <w:style w:type="character" w:styleId="Hyperlink">
    <w:name w:val="Hyperlink"/>
    <w:basedOn w:val="DefaultParagraphFont"/>
    <w:uiPriority w:val="99"/>
    <w:unhideWhenUsed/>
    <w:rsid w:val="00B0400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6134165">
      <w:bodyDiv w:val="1"/>
      <w:marLeft w:val="0"/>
      <w:marRight w:val="0"/>
      <w:marTop w:val="0"/>
      <w:marBottom w:val="0"/>
      <w:divBdr>
        <w:top w:val="none" w:sz="0" w:space="0" w:color="auto"/>
        <w:left w:val="none" w:sz="0" w:space="0" w:color="auto"/>
        <w:bottom w:val="none" w:sz="0" w:space="0" w:color="auto"/>
        <w:right w:val="none" w:sz="0" w:space="0" w:color="auto"/>
      </w:divBdr>
    </w:div>
    <w:div w:id="1507209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arlis.am/DocumentView.aspx?DocID=202923"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CC27E8-1A9D-4E11-9A9E-22147FFB5A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347</TotalTime>
  <Pages>4</Pages>
  <Words>652</Words>
  <Characters>3719</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Samvel S. Paranyan</dc:creator>
  <cp:keywords/>
  <dc:description/>
  <cp:lastModifiedBy>Samvel S. Paranyan</cp:lastModifiedBy>
  <cp:revision>53</cp:revision>
  <dcterms:created xsi:type="dcterms:W3CDTF">2022-04-21T12:11:00Z</dcterms:created>
  <dcterms:modified xsi:type="dcterms:W3CDTF">2025-11-03T12:47:00Z</dcterms:modified>
</cp:coreProperties>
</file>