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63235D" w14:textId="77777777" w:rsidR="009B5F32" w:rsidRPr="004B7ADA" w:rsidRDefault="009B5F32" w:rsidP="004B7ADA">
      <w:pPr>
        <w:spacing w:line="360" w:lineRule="auto"/>
        <w:jc w:val="right"/>
        <w:rPr>
          <w:rFonts w:ascii="GHEA Grapalat" w:hAnsi="GHEA Grapalat" w:cs="Arial"/>
          <w:b/>
          <w:bCs w:val="0"/>
          <w:i w:val="0"/>
          <w:kern w:val="32"/>
          <w:sz w:val="24"/>
          <w:szCs w:val="24"/>
          <w:u w:val="single"/>
          <w:lang w:val="pt-BR"/>
        </w:rPr>
      </w:pPr>
      <w:r w:rsidRPr="004B7ADA">
        <w:rPr>
          <w:rFonts w:ascii="GHEA Grapalat" w:hAnsi="GHEA Grapalat"/>
          <w:b/>
          <w:i w:val="0"/>
          <w:kern w:val="32"/>
          <w:sz w:val="24"/>
          <w:szCs w:val="24"/>
          <w:u w:val="single"/>
          <w:lang w:val="pt-BR"/>
        </w:rPr>
        <w:t>ՆԱԽԱԳԻԾ</w:t>
      </w:r>
    </w:p>
    <w:p w14:paraId="6A50491A" w14:textId="77777777" w:rsidR="009B5F32" w:rsidRPr="004B7ADA" w:rsidRDefault="009B5F32" w:rsidP="004B7ADA">
      <w:pPr>
        <w:spacing w:line="360" w:lineRule="auto"/>
        <w:jc w:val="center"/>
        <w:rPr>
          <w:rFonts w:ascii="GHEA Grapalat" w:hAnsi="GHEA Grapalat" w:cs="Arial"/>
          <w:b/>
          <w:bCs w:val="0"/>
          <w:i w:val="0"/>
          <w:kern w:val="32"/>
          <w:sz w:val="24"/>
          <w:szCs w:val="24"/>
          <w:lang w:val="pt-BR"/>
        </w:rPr>
      </w:pPr>
      <w:r w:rsidRPr="004B7ADA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>ՀԱՅԱՍՏԱՆԻ</w:t>
      </w:r>
      <w:r w:rsidR="00183203">
        <w:rPr>
          <w:rFonts w:ascii="GHEA Grapalat" w:hAnsi="GHEA Grapalat"/>
          <w:b/>
          <w:i w:val="0"/>
          <w:kern w:val="32"/>
          <w:sz w:val="24"/>
          <w:szCs w:val="24"/>
          <w:lang w:val="hy-AM"/>
        </w:rPr>
        <w:t xml:space="preserve"> </w:t>
      </w:r>
      <w:r w:rsidRPr="004B7ADA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>ՀԱՆՐԱՊԵՏՈւԹՅԱՆ</w:t>
      </w:r>
      <w:r w:rsidR="00183203">
        <w:rPr>
          <w:rFonts w:ascii="GHEA Grapalat" w:hAnsi="GHEA Grapalat"/>
          <w:b/>
          <w:i w:val="0"/>
          <w:kern w:val="32"/>
          <w:sz w:val="24"/>
          <w:szCs w:val="24"/>
          <w:lang w:val="hy-AM"/>
        </w:rPr>
        <w:t xml:space="preserve"> </w:t>
      </w:r>
      <w:r w:rsidRPr="004B7ADA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>ԿԱՌԱՎԱՐՈւԹՅՈւՆ</w:t>
      </w:r>
    </w:p>
    <w:p w14:paraId="25114BA1" w14:textId="77777777" w:rsidR="009B5F32" w:rsidRPr="004B7ADA" w:rsidRDefault="009B5F32" w:rsidP="004B7ADA">
      <w:pPr>
        <w:spacing w:line="360" w:lineRule="auto"/>
        <w:jc w:val="center"/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</w:pPr>
      <w:r w:rsidRPr="004B7ADA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>ՈՐՈՇՈւՄ</w:t>
      </w:r>
    </w:p>
    <w:p w14:paraId="238F2985" w14:textId="6F6C234B" w:rsidR="009B5F32" w:rsidRPr="004B7ADA" w:rsidRDefault="009B5F32" w:rsidP="004B7ADA">
      <w:pPr>
        <w:spacing w:line="360" w:lineRule="auto"/>
        <w:jc w:val="center"/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</w:pPr>
      <w:r w:rsidRPr="004B7ADA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>ՙ</w:t>
      </w:r>
      <w:r w:rsidRPr="004B7ADA">
        <w:rPr>
          <w:rFonts w:ascii="GHEA Grapalat" w:hAnsi="GHEA Grapalat" w:cs="Arial"/>
          <w:b/>
          <w:i w:val="0"/>
          <w:kern w:val="32"/>
          <w:sz w:val="24"/>
          <w:szCs w:val="24"/>
          <w:lang w:val="pt-BR"/>
        </w:rPr>
        <w:t>__</w:t>
      </w:r>
      <w:r w:rsidRPr="004B7ADA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>՚</w:t>
      </w:r>
      <w:r w:rsidRPr="004B7ADA">
        <w:rPr>
          <w:rFonts w:ascii="GHEA Grapalat" w:hAnsi="GHEA Grapalat" w:cs="Arial"/>
          <w:b/>
          <w:i w:val="0"/>
          <w:kern w:val="32"/>
          <w:sz w:val="24"/>
          <w:szCs w:val="24"/>
          <w:lang w:val="pt-BR"/>
        </w:rPr>
        <w:t>_____________202</w:t>
      </w:r>
      <w:r w:rsidR="00C20DD5">
        <w:rPr>
          <w:rFonts w:ascii="GHEA Grapalat" w:hAnsi="GHEA Grapalat" w:cs="Arial"/>
          <w:b/>
          <w:i w:val="0"/>
          <w:kern w:val="32"/>
          <w:sz w:val="24"/>
          <w:szCs w:val="24"/>
          <w:lang w:val="pt-BR"/>
        </w:rPr>
        <w:t>5</w:t>
      </w:r>
      <w:r w:rsidRPr="004B7ADA">
        <w:rPr>
          <w:rFonts w:ascii="GHEA Grapalat" w:hAnsi="GHEA Grapalat" w:cs="Arial"/>
          <w:b/>
          <w:i w:val="0"/>
          <w:kern w:val="32"/>
          <w:sz w:val="24"/>
          <w:szCs w:val="24"/>
          <w:lang w:val="pt-BR"/>
        </w:rPr>
        <w:t xml:space="preserve"> </w:t>
      </w:r>
      <w:r w:rsidRPr="004B7ADA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>թ</w:t>
      </w:r>
      <w:r w:rsidRPr="004B7ADA">
        <w:rPr>
          <w:rFonts w:ascii="GHEA Grapalat" w:hAnsi="GHEA Grapalat" w:cs="Arial"/>
          <w:b/>
          <w:i w:val="0"/>
          <w:kern w:val="32"/>
          <w:sz w:val="24"/>
          <w:szCs w:val="24"/>
          <w:lang w:val="pt-BR"/>
        </w:rPr>
        <w:t xml:space="preserve">. N ____- </w:t>
      </w:r>
      <w:r w:rsidRPr="004B7ADA">
        <w:rPr>
          <w:rFonts w:ascii="GHEA Grapalat" w:hAnsi="GHEA Grapalat" w:cs="Arial"/>
          <w:b/>
          <w:i w:val="0"/>
          <w:kern w:val="32"/>
          <w:sz w:val="24"/>
          <w:szCs w:val="24"/>
          <w:lang w:val="hy-AM"/>
        </w:rPr>
        <w:t>Ա</w:t>
      </w:r>
    </w:p>
    <w:p w14:paraId="4638987A" w14:textId="40C12D32" w:rsidR="009B5F32" w:rsidRPr="007C4446" w:rsidRDefault="00CE7B6C" w:rsidP="004B7ADA">
      <w:pPr>
        <w:spacing w:line="360" w:lineRule="auto"/>
        <w:jc w:val="center"/>
        <w:rPr>
          <w:rFonts w:ascii="GHEA Grapalat" w:hAnsi="GHEA Grapalat" w:cs="Arial"/>
          <w:b/>
          <w:bCs w:val="0"/>
          <w:i w:val="0"/>
          <w:kern w:val="32"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E08C6">
        <w:rPr>
          <w:rFonts w:ascii="GHEA Grapalat" w:hAnsi="GHEA Grapalat"/>
          <w:b/>
          <w:i w:val="0"/>
          <w:sz w:val="24"/>
          <w:szCs w:val="24"/>
          <w:lang w:val="hy-AM"/>
        </w:rPr>
        <w:t>ՏՐԱՆՍՊՈՐՏԱՅԻՆ</w:t>
      </w:r>
      <w:r w:rsidRPr="007C4446">
        <w:rPr>
          <w:rFonts w:ascii="GHEA Grapalat" w:hAnsi="GHEA Grapalat"/>
          <w:b/>
          <w:i w:val="0"/>
          <w:sz w:val="24"/>
          <w:szCs w:val="24"/>
          <w:lang w:val="hy-AM"/>
        </w:rPr>
        <w:t xml:space="preserve"> </w:t>
      </w:r>
      <w:r w:rsidRPr="00AE08C6">
        <w:rPr>
          <w:rFonts w:ascii="GHEA Grapalat" w:hAnsi="GHEA Grapalat"/>
          <w:b/>
          <w:i w:val="0"/>
          <w:sz w:val="24"/>
          <w:szCs w:val="24"/>
          <w:lang w:val="hy-AM"/>
        </w:rPr>
        <w:t>ՄԻՋՈՑՆԵՐԸ</w:t>
      </w:r>
      <w:r w:rsidRPr="007C4446">
        <w:rPr>
          <w:rFonts w:ascii="GHEA Grapalat" w:hAnsi="GHEA Grapalat"/>
          <w:b/>
          <w:i w:val="0"/>
          <w:sz w:val="24"/>
          <w:szCs w:val="24"/>
          <w:lang w:val="hy-AM"/>
        </w:rPr>
        <w:t xml:space="preserve"> </w:t>
      </w:r>
      <w:r w:rsidRPr="00AE08C6">
        <w:rPr>
          <w:rFonts w:ascii="GHEA Grapalat" w:hAnsi="GHEA Grapalat"/>
          <w:b/>
          <w:i w:val="0"/>
          <w:sz w:val="24"/>
          <w:szCs w:val="24"/>
          <w:lang w:val="hy-AM"/>
        </w:rPr>
        <w:t>ՈՐՊԵՍ</w:t>
      </w:r>
      <w:r w:rsidRPr="007C4446">
        <w:rPr>
          <w:rFonts w:ascii="GHEA Grapalat" w:hAnsi="GHEA Grapalat"/>
          <w:b/>
          <w:i w:val="0"/>
          <w:sz w:val="24"/>
          <w:szCs w:val="24"/>
          <w:lang w:val="hy-AM"/>
        </w:rPr>
        <w:t xml:space="preserve"> </w:t>
      </w:r>
      <w:r w:rsidRPr="00AE08C6">
        <w:rPr>
          <w:rFonts w:ascii="GHEA Grapalat" w:hAnsi="GHEA Grapalat"/>
          <w:b/>
          <w:i w:val="0"/>
          <w:sz w:val="24"/>
          <w:szCs w:val="24"/>
          <w:lang w:val="hy-AM"/>
        </w:rPr>
        <w:t>ՆՎԻՐԱՏՎՈՒԹՅՈՒՆ</w:t>
      </w:r>
      <w:r w:rsidRPr="007C4446">
        <w:rPr>
          <w:rFonts w:ascii="GHEA Grapalat" w:hAnsi="GHEA Grapalat"/>
          <w:b/>
          <w:i w:val="0"/>
          <w:sz w:val="24"/>
          <w:szCs w:val="24"/>
          <w:lang w:val="hy-AM"/>
        </w:rPr>
        <w:t xml:space="preserve"> </w:t>
      </w:r>
      <w:r w:rsidRPr="00AE08C6">
        <w:rPr>
          <w:rFonts w:ascii="GHEA Grapalat" w:hAnsi="GHEA Grapalat"/>
          <w:b/>
          <w:i w:val="0"/>
          <w:sz w:val="24"/>
          <w:szCs w:val="24"/>
          <w:lang w:val="hy-AM"/>
        </w:rPr>
        <w:t>ԸՆԴՈՒՆԵԼՈՒ</w:t>
      </w:r>
      <w:r w:rsidRPr="007C4446">
        <w:rPr>
          <w:rFonts w:ascii="GHEA Grapalat" w:hAnsi="GHEA Grapalat"/>
          <w:b/>
          <w:i w:val="0"/>
          <w:sz w:val="24"/>
          <w:szCs w:val="24"/>
          <w:lang w:val="hy-AM"/>
        </w:rPr>
        <w:t xml:space="preserve">, </w:t>
      </w:r>
      <w:r w:rsidR="00EC5939">
        <w:rPr>
          <w:rFonts w:ascii="GHEA Grapalat" w:hAnsi="GHEA Grapalat"/>
          <w:b/>
          <w:i w:val="0"/>
          <w:sz w:val="24"/>
          <w:szCs w:val="24"/>
          <w:lang w:val="hy-AM"/>
        </w:rPr>
        <w:t xml:space="preserve"> </w:t>
      </w:r>
      <w:r w:rsidR="00EC5939" w:rsidRPr="00AE08C6">
        <w:rPr>
          <w:rFonts w:ascii="GHEA Grapalat" w:hAnsi="GHEA Grapalat"/>
          <w:b/>
          <w:i w:val="0"/>
          <w:sz w:val="24"/>
          <w:szCs w:val="24"/>
          <w:lang w:val="hy-AM"/>
        </w:rPr>
        <w:t>ԱՄՐԱՑՆԵԼՈՒ</w:t>
      </w:r>
      <w:r w:rsidR="009B5F32" w:rsidRPr="007C4446">
        <w:rPr>
          <w:rFonts w:ascii="GHEA Grapalat" w:hAnsi="GHEA Grapalat"/>
          <w:b/>
          <w:i w:val="0"/>
          <w:sz w:val="24"/>
          <w:szCs w:val="24"/>
          <w:lang w:val="hy-AM"/>
        </w:rPr>
        <w:t xml:space="preserve"> </w:t>
      </w:r>
      <w:r w:rsidR="009B5F32" w:rsidRPr="00AE08C6">
        <w:rPr>
          <w:rFonts w:ascii="GHEA Grapalat" w:hAnsi="GHEA Grapalat"/>
          <w:b/>
          <w:i w:val="0"/>
          <w:sz w:val="24"/>
          <w:szCs w:val="24"/>
          <w:lang w:val="hy-AM"/>
        </w:rPr>
        <w:t>ԵՎ</w:t>
      </w:r>
      <w:r w:rsidR="009B5F32" w:rsidRPr="007C4446">
        <w:rPr>
          <w:rFonts w:ascii="GHEA Grapalat" w:hAnsi="GHEA Grapalat"/>
          <w:b/>
          <w:i w:val="0"/>
          <w:sz w:val="24"/>
          <w:szCs w:val="24"/>
          <w:lang w:val="hy-AM"/>
        </w:rPr>
        <w:t xml:space="preserve"> </w:t>
      </w:r>
      <w:r w:rsidR="00EC5939">
        <w:rPr>
          <w:rFonts w:ascii="GHEA Grapalat" w:hAnsi="GHEA Grapalat"/>
          <w:b/>
          <w:i w:val="0"/>
          <w:sz w:val="24"/>
          <w:szCs w:val="24"/>
          <w:lang w:val="hy-AM"/>
        </w:rPr>
        <w:t xml:space="preserve">ԱՆՀԱՏՈՒՅՑ ՕԳՏԱԳՈՐԾՄԱՆ ԻՐԱՎՈՒՆՔՈՎ </w:t>
      </w:r>
      <w:r w:rsidR="00F141D3">
        <w:rPr>
          <w:rFonts w:ascii="GHEA Grapalat" w:hAnsi="GHEA Grapalat"/>
          <w:b/>
          <w:i w:val="0"/>
          <w:sz w:val="24"/>
          <w:szCs w:val="24"/>
          <w:lang w:val="hy-AM"/>
        </w:rPr>
        <w:t>ՀԱՆՁՆԵԼՈՒ</w:t>
      </w:r>
      <w:r w:rsidR="009B5F32" w:rsidRPr="007C4446">
        <w:rPr>
          <w:rFonts w:ascii="GHEA Grapalat" w:hAnsi="GHEA Grapalat"/>
          <w:b/>
          <w:i w:val="0"/>
          <w:sz w:val="24"/>
          <w:szCs w:val="24"/>
          <w:lang w:val="hy-AM"/>
        </w:rPr>
        <w:t xml:space="preserve"> </w:t>
      </w:r>
      <w:r w:rsidR="009B5F32" w:rsidRPr="00AE08C6">
        <w:rPr>
          <w:rFonts w:ascii="GHEA Grapalat" w:hAnsi="GHEA Grapalat"/>
          <w:b/>
          <w:i w:val="0"/>
          <w:sz w:val="24"/>
          <w:szCs w:val="24"/>
          <w:lang w:val="hy-AM"/>
        </w:rPr>
        <w:t>ՄԱՍԻՆ</w:t>
      </w:r>
    </w:p>
    <w:p w14:paraId="376FDFBC" w14:textId="4877B5B9" w:rsidR="00276A38" w:rsidRPr="007C4446" w:rsidRDefault="00276A38" w:rsidP="00DC2E32">
      <w:pPr>
        <w:spacing w:after="0" w:line="360" w:lineRule="auto"/>
        <w:ind w:left="180" w:firstLine="450"/>
        <w:jc w:val="both"/>
        <w:rPr>
          <w:rFonts w:ascii="GHEA Grapalat" w:hAnsi="GHEA Grapalat"/>
          <w:i w:val="0"/>
          <w:iCs/>
          <w:kern w:val="32"/>
          <w:sz w:val="24"/>
          <w:szCs w:val="24"/>
          <w:lang w:val="hy-AM"/>
        </w:rPr>
      </w:pPr>
      <w:r w:rsidRPr="007C4446">
        <w:rPr>
          <w:rFonts w:ascii="GHEA Grapalat" w:hAnsi="GHEA Grapalat"/>
          <w:i w:val="0"/>
          <w:kern w:val="32"/>
          <w:sz w:val="24"/>
          <w:szCs w:val="24"/>
          <w:lang w:val="hy-AM"/>
        </w:rPr>
        <w:t xml:space="preserve">Հիմք </w:t>
      </w:r>
      <w:r w:rsidRPr="007C4446">
        <w:rPr>
          <w:rFonts w:ascii="GHEA Grapalat" w:hAnsi="GHEA Grapalat"/>
          <w:i w:val="0"/>
          <w:iCs/>
          <w:kern w:val="32"/>
          <w:sz w:val="24"/>
          <w:szCs w:val="24"/>
          <w:lang w:val="hy-AM"/>
        </w:rPr>
        <w:t xml:space="preserve">ընդունելով Հայաստանի Հանրապետության քաղաքացիական օրենսգրքի </w:t>
      </w:r>
      <w:r w:rsidRPr="007C4446">
        <w:rPr>
          <w:rFonts w:ascii="Calibri" w:hAnsi="Calibri" w:cs="Calibri"/>
          <w:i w:val="0"/>
          <w:iCs/>
          <w:kern w:val="32"/>
          <w:sz w:val="24"/>
          <w:szCs w:val="24"/>
          <w:lang w:val="hy-AM"/>
        </w:rPr>
        <w:t> </w:t>
      </w:r>
      <w:r w:rsidRPr="007C4446">
        <w:rPr>
          <w:rFonts w:ascii="GHEA Grapalat" w:hAnsi="GHEA Grapalat"/>
          <w:i w:val="0"/>
          <w:iCs/>
          <w:kern w:val="32"/>
          <w:sz w:val="24"/>
          <w:szCs w:val="24"/>
          <w:lang w:val="hy-AM"/>
        </w:rPr>
        <w:t xml:space="preserve">594-րդ հոդվածը, «Կառավարչական իրավահարաբերությունների կարգավորման մասին» օրենքի 5-րդ հոդվածի 5-րդ </w:t>
      </w:r>
      <w:r w:rsidR="00F6330B" w:rsidRPr="007C4446">
        <w:rPr>
          <w:rFonts w:ascii="GHEA Grapalat" w:hAnsi="GHEA Grapalat"/>
          <w:i w:val="0"/>
          <w:iCs/>
          <w:kern w:val="32"/>
          <w:sz w:val="24"/>
          <w:szCs w:val="24"/>
          <w:lang w:val="hy-AM"/>
        </w:rPr>
        <w:t>մաս</w:t>
      </w:r>
      <w:r w:rsidRPr="007C4446">
        <w:rPr>
          <w:rFonts w:ascii="GHEA Grapalat" w:hAnsi="GHEA Grapalat"/>
          <w:i w:val="0"/>
          <w:iCs/>
          <w:kern w:val="32"/>
          <w:sz w:val="24"/>
          <w:szCs w:val="24"/>
          <w:lang w:val="hy-AM"/>
        </w:rPr>
        <w:t>ը, 9-րդ հոդվածի 5-րդ մասը, «Պետական գույքի կառավարման մասին» Հայաստանի Հանրապետության օրենքի 6-րդ հոդվածի 1-ին կետը</w:t>
      </w:r>
      <w:r w:rsidR="00F6330B">
        <w:rPr>
          <w:rFonts w:ascii="GHEA Grapalat" w:hAnsi="GHEA Grapalat"/>
          <w:i w:val="0"/>
          <w:iCs/>
          <w:kern w:val="32"/>
          <w:sz w:val="24"/>
          <w:szCs w:val="24"/>
          <w:lang w:val="hy-AM"/>
        </w:rPr>
        <w:t>՝</w:t>
      </w:r>
      <w:r w:rsidRPr="007C4446">
        <w:rPr>
          <w:rFonts w:ascii="GHEA Grapalat" w:hAnsi="GHEA Grapalat"/>
          <w:i w:val="0"/>
          <w:iCs/>
          <w:kern w:val="32"/>
          <w:sz w:val="24"/>
          <w:szCs w:val="24"/>
          <w:lang w:val="hy-AM"/>
        </w:rPr>
        <w:t xml:space="preserve">  Հայաստանի Հանրապետության կառավարությունը որոշում է.</w:t>
      </w:r>
    </w:p>
    <w:p w14:paraId="7BA5F1B8" w14:textId="751EB1C3" w:rsidR="00633F8C" w:rsidRPr="007C4446" w:rsidRDefault="001E3AB9" w:rsidP="00DC2E32">
      <w:pPr>
        <w:spacing w:after="0" w:line="360" w:lineRule="auto"/>
        <w:ind w:left="180" w:firstLine="450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 w:rsidRPr="007C4446">
        <w:rPr>
          <w:rFonts w:ascii="GHEA Grapalat" w:hAnsi="GHEA Grapalat"/>
          <w:i w:val="0"/>
          <w:sz w:val="24"/>
          <w:szCs w:val="24"/>
          <w:lang w:val="hy-AM"/>
        </w:rPr>
        <w:t>1</w:t>
      </w:r>
      <w:r w:rsidRPr="007C4446">
        <w:rPr>
          <w:rFonts w:ascii="Microsoft JhengHei" w:eastAsia="Microsoft JhengHei" w:hAnsi="Microsoft JhengHei" w:cs="Microsoft JhengHei" w:hint="eastAsia"/>
          <w:i w:val="0"/>
          <w:sz w:val="24"/>
          <w:szCs w:val="24"/>
          <w:lang w:val="hy-AM"/>
        </w:rPr>
        <w:t>․</w:t>
      </w:r>
      <w:r w:rsidR="00633F8C" w:rsidRPr="007C4446">
        <w:rPr>
          <w:rFonts w:ascii="Microsoft JhengHei" w:eastAsia="Microsoft JhengHei" w:hAnsi="Microsoft JhengHei" w:cs="Microsoft JhengHei" w:hint="eastAsia"/>
          <w:i w:val="0"/>
          <w:sz w:val="24"/>
          <w:szCs w:val="24"/>
          <w:lang w:val="hy-AM"/>
        </w:rPr>
        <w:t xml:space="preserve"> </w:t>
      </w:r>
      <w:r w:rsidR="00633F8C" w:rsidRPr="007C4446">
        <w:rPr>
          <w:rFonts w:ascii="GHEA Grapalat" w:hAnsi="GHEA Grapalat"/>
          <w:i w:val="0"/>
          <w:sz w:val="24"/>
          <w:szCs w:val="24"/>
          <w:lang w:val="hy-AM"/>
        </w:rPr>
        <w:t xml:space="preserve">Որպես նվիրատվություն Հայաստանի Հանրապետությանը՝ ընդունել «Ճանապարհային դեպարտամենտ» հիմնադրամի (այսուհետ՝ Հիմնադրամի) սեփականությունը հանդիսացող </w:t>
      </w:r>
      <w:r w:rsidR="00633F8C">
        <w:rPr>
          <w:rFonts w:ascii="GHEA Grapalat" w:hAnsi="GHEA Grapalat"/>
          <w:i w:val="0"/>
          <w:sz w:val="24"/>
          <w:szCs w:val="24"/>
          <w:lang w:val="hy-AM"/>
        </w:rPr>
        <w:t xml:space="preserve">տրանսպորտային </w:t>
      </w:r>
      <w:r w:rsidR="003D5F17">
        <w:rPr>
          <w:rFonts w:ascii="GHEA Grapalat" w:hAnsi="GHEA Grapalat"/>
          <w:i w:val="0"/>
          <w:sz w:val="24"/>
          <w:szCs w:val="24"/>
          <w:lang w:val="hy-AM"/>
        </w:rPr>
        <w:t>միջո</w:t>
      </w:r>
      <w:r w:rsidR="00CA5913">
        <w:rPr>
          <w:rFonts w:ascii="GHEA Grapalat" w:hAnsi="GHEA Grapalat"/>
          <w:i w:val="0"/>
          <w:sz w:val="24"/>
          <w:szCs w:val="24"/>
          <w:lang w:val="hy-AM"/>
        </w:rPr>
        <w:t>ց</w:t>
      </w:r>
      <w:r w:rsidR="003D5F17">
        <w:rPr>
          <w:rFonts w:ascii="GHEA Grapalat" w:hAnsi="GHEA Grapalat"/>
          <w:i w:val="0"/>
          <w:sz w:val="24"/>
          <w:szCs w:val="24"/>
          <w:lang w:val="hy-AM"/>
        </w:rPr>
        <w:t>ներ</w:t>
      </w:r>
      <w:r w:rsidR="00633F8C">
        <w:rPr>
          <w:rFonts w:ascii="GHEA Grapalat" w:hAnsi="GHEA Grapalat"/>
          <w:i w:val="0"/>
          <w:sz w:val="24"/>
          <w:szCs w:val="24"/>
          <w:lang w:val="hy-AM"/>
        </w:rPr>
        <w:t>ը (այսուհետ՝ տրանսպորտային միջոց</w:t>
      </w:r>
      <w:r w:rsidR="005D3130">
        <w:rPr>
          <w:rFonts w:ascii="GHEA Grapalat" w:hAnsi="GHEA Grapalat"/>
          <w:i w:val="0"/>
          <w:sz w:val="24"/>
          <w:szCs w:val="24"/>
          <w:lang w:val="hy-AM"/>
        </w:rPr>
        <w:t xml:space="preserve"> 1</w:t>
      </w:r>
      <w:r w:rsidR="00633F8C">
        <w:rPr>
          <w:rFonts w:ascii="GHEA Grapalat" w:hAnsi="GHEA Grapalat"/>
          <w:i w:val="0"/>
          <w:sz w:val="24"/>
          <w:szCs w:val="24"/>
          <w:lang w:val="hy-AM"/>
        </w:rPr>
        <w:t xml:space="preserve">) </w:t>
      </w:r>
      <w:r w:rsidR="00633F8C" w:rsidRPr="007C4446">
        <w:rPr>
          <w:rFonts w:ascii="GHEA Grapalat" w:hAnsi="GHEA Grapalat"/>
          <w:i w:val="0"/>
          <w:sz w:val="24"/>
          <w:szCs w:val="24"/>
          <w:lang w:val="hy-AM"/>
        </w:rPr>
        <w:t>ու ամրացնել Հայաստանի Հանրապետության տարածքային կառավարման և ենթակառուցվածքների նախարարության պետական գույքի կառավարման կոմիտեին (այսուհետ՝ Կոմիտե)</w:t>
      </w:r>
      <w:r w:rsidR="003D5F17" w:rsidRPr="003626E2">
        <w:rPr>
          <w:rFonts w:ascii="GHEA Grapalat" w:hAnsi="GHEA Grapalat"/>
          <w:i w:val="0"/>
          <w:sz w:val="24"/>
          <w:szCs w:val="24"/>
          <w:lang w:val="hy-AM"/>
        </w:rPr>
        <w:t xml:space="preserve">՝ համաձայն </w:t>
      </w:r>
      <w:r w:rsidR="003D5F17" w:rsidRPr="003626E2">
        <w:rPr>
          <w:rFonts w:ascii="Arial Armenian" w:hAnsi="Arial Armenian"/>
          <w:i w:val="0"/>
          <w:sz w:val="24"/>
          <w:szCs w:val="24"/>
          <w:lang w:val="hy-AM"/>
        </w:rPr>
        <w:t>N</w:t>
      </w:r>
      <w:r w:rsidR="003D5F17" w:rsidRPr="003626E2">
        <w:rPr>
          <w:rFonts w:ascii="GHEA Grapalat" w:hAnsi="GHEA Grapalat"/>
          <w:i w:val="0"/>
          <w:sz w:val="24"/>
          <w:szCs w:val="24"/>
          <w:lang w:val="hy-AM"/>
        </w:rPr>
        <w:t xml:space="preserve"> 1 հավելվածի</w:t>
      </w:r>
      <w:r w:rsidR="00633F8C" w:rsidRPr="007C4446">
        <w:rPr>
          <w:rFonts w:ascii="GHEA Grapalat" w:hAnsi="GHEA Grapalat"/>
          <w:i w:val="0"/>
          <w:sz w:val="24"/>
          <w:szCs w:val="24"/>
          <w:lang w:val="hy-AM"/>
        </w:rPr>
        <w:t>։</w:t>
      </w:r>
    </w:p>
    <w:p w14:paraId="6518DF75" w14:textId="7EAD9467" w:rsidR="009B5F32" w:rsidRPr="007C4446" w:rsidRDefault="00633F8C" w:rsidP="00DC2E32">
      <w:pPr>
        <w:spacing w:after="0" w:line="360" w:lineRule="auto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 w:rsidRPr="007C4446">
        <w:rPr>
          <w:rFonts w:ascii="GHEA Grapalat" w:hAnsi="GHEA Grapalat"/>
          <w:i w:val="0"/>
          <w:sz w:val="24"/>
          <w:szCs w:val="24"/>
          <w:lang w:val="hy-AM"/>
        </w:rPr>
        <w:t xml:space="preserve">    </w:t>
      </w:r>
      <w:r w:rsidR="004C7A4D" w:rsidRPr="003626E2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Pr="007C4446">
        <w:rPr>
          <w:rFonts w:ascii="GHEA Grapalat" w:hAnsi="GHEA Grapalat"/>
          <w:i w:val="0"/>
          <w:sz w:val="24"/>
          <w:szCs w:val="24"/>
          <w:lang w:val="hy-AM"/>
        </w:rPr>
        <w:t xml:space="preserve">  </w:t>
      </w:r>
      <w:r w:rsidR="003626E2">
        <w:rPr>
          <w:rFonts w:ascii="GHEA Grapalat" w:hAnsi="GHEA Grapalat"/>
          <w:i w:val="0"/>
          <w:sz w:val="24"/>
          <w:szCs w:val="24"/>
          <w:lang w:val="hy-AM"/>
        </w:rPr>
        <w:t>2․</w:t>
      </w:r>
      <w:r w:rsidR="003626E2" w:rsidRPr="003626E2">
        <w:rPr>
          <w:rFonts w:ascii="GHEA Grapalat" w:hAnsi="GHEA Grapalat" w:cs="Cambria Math"/>
          <w:i w:val="0"/>
          <w:sz w:val="24"/>
          <w:szCs w:val="24"/>
          <w:lang w:val="hy-AM"/>
        </w:rPr>
        <w:t>Հյուսիս-հարավ ճանապարհային միջանցքի ներդրումային Ծրագիր 1 և Ծրագիր 2-ի շրջանակներում Հայաստանի Հանրապետության տարածքային կառավարման և ենթակառուցվածքների նախարարության ու «Կորսան Կորվիամ Կոնստրուկցիոն ԷՍ</w:t>
      </w:r>
      <w:r w:rsidR="003626E2" w:rsidRPr="003626E2">
        <w:rPr>
          <w:rFonts w:ascii="Cambria Math" w:hAnsi="Cambria Math" w:cs="Cambria Math"/>
          <w:i w:val="0"/>
          <w:sz w:val="24"/>
          <w:szCs w:val="24"/>
          <w:lang w:val="hy-AM"/>
        </w:rPr>
        <w:t>․</w:t>
      </w:r>
      <w:r w:rsidR="003626E2" w:rsidRPr="003626E2">
        <w:rPr>
          <w:rFonts w:ascii="GHEA Grapalat" w:hAnsi="GHEA Grapalat" w:cs="Cambria Math"/>
          <w:i w:val="0"/>
          <w:sz w:val="24"/>
          <w:szCs w:val="24"/>
          <w:lang w:val="hy-AM"/>
        </w:rPr>
        <w:t>Ա» ընկերության միջև 2012 թվականի ապրիլի 27-ին կնքված N T1-T2-CW-01 պայմանագրի շրջանակներում ձեռքբերված և նշված պայմանագրի հիման վրա պատվիրատուին սեփականության իրավունքով փոխանցման ենթակա գույքից՝</w:t>
      </w:r>
      <w:r w:rsidR="003626E2" w:rsidRPr="003626E2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 w:rsidR="003626E2">
        <w:rPr>
          <w:rFonts w:ascii="GHEA Grapalat" w:hAnsi="GHEA Grapalat"/>
          <w:i w:val="0"/>
          <w:sz w:val="24"/>
          <w:szCs w:val="24"/>
          <w:lang w:val="hy-AM"/>
        </w:rPr>
        <w:t>Կ</w:t>
      </w:r>
      <w:r w:rsidR="003626E2" w:rsidRPr="007C4446">
        <w:rPr>
          <w:rFonts w:ascii="GHEA Grapalat" w:hAnsi="GHEA Grapalat"/>
          <w:i w:val="0"/>
          <w:sz w:val="24"/>
          <w:szCs w:val="24"/>
          <w:lang w:val="hy-AM"/>
        </w:rPr>
        <w:t xml:space="preserve">ոմիտեին ամրացնել </w:t>
      </w:r>
      <w:r w:rsidR="00B9355E" w:rsidRPr="007C4446">
        <w:rPr>
          <w:rFonts w:ascii="GHEA Grapalat" w:hAnsi="GHEA Grapalat"/>
          <w:i w:val="0"/>
          <w:sz w:val="24"/>
          <w:szCs w:val="24"/>
          <w:lang w:val="hy-AM"/>
        </w:rPr>
        <w:t xml:space="preserve">տրանսպորտային </w:t>
      </w:r>
      <w:r w:rsidR="003626E2" w:rsidRPr="007C4446">
        <w:rPr>
          <w:rFonts w:ascii="GHEA Grapalat" w:hAnsi="GHEA Grapalat"/>
          <w:i w:val="0"/>
          <w:sz w:val="24"/>
          <w:szCs w:val="24"/>
          <w:lang w:val="hy-AM"/>
        </w:rPr>
        <w:t>միջոցներ</w:t>
      </w:r>
      <w:r w:rsidR="004C58CE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4C58CE" w:rsidRPr="007C4446">
        <w:rPr>
          <w:rFonts w:ascii="GHEA Grapalat" w:hAnsi="GHEA Grapalat"/>
          <w:i w:val="0"/>
          <w:sz w:val="24"/>
          <w:szCs w:val="24"/>
          <w:lang w:val="hy-AM"/>
        </w:rPr>
        <w:t>(</w:t>
      </w:r>
      <w:r w:rsidR="005D3130">
        <w:rPr>
          <w:rFonts w:ascii="GHEA Grapalat" w:hAnsi="GHEA Grapalat"/>
          <w:i w:val="0"/>
          <w:sz w:val="24"/>
          <w:szCs w:val="24"/>
          <w:lang w:val="hy-AM"/>
        </w:rPr>
        <w:t>այսուհետ</w:t>
      </w:r>
      <w:r w:rsidR="00C77898" w:rsidRPr="007C4446">
        <w:rPr>
          <w:rFonts w:ascii="GHEA Grapalat" w:hAnsi="GHEA Grapalat"/>
          <w:i w:val="0"/>
          <w:sz w:val="24"/>
          <w:szCs w:val="24"/>
          <w:lang w:val="hy-AM"/>
        </w:rPr>
        <w:t>՝</w:t>
      </w:r>
      <w:r w:rsidR="005D3130">
        <w:rPr>
          <w:rFonts w:ascii="GHEA Grapalat" w:hAnsi="GHEA Grapalat"/>
          <w:i w:val="0"/>
          <w:sz w:val="24"/>
          <w:szCs w:val="24"/>
          <w:lang w:val="hy-AM"/>
        </w:rPr>
        <w:t xml:space="preserve"> տրանսպորտային միջոց</w:t>
      </w:r>
      <w:r w:rsidR="004C58CE">
        <w:rPr>
          <w:rFonts w:ascii="GHEA Grapalat" w:hAnsi="GHEA Grapalat"/>
          <w:i w:val="0"/>
          <w:sz w:val="24"/>
          <w:szCs w:val="24"/>
          <w:lang w:val="hy-AM"/>
        </w:rPr>
        <w:t xml:space="preserve"> 2</w:t>
      </w:r>
      <w:r w:rsidR="004C58CE" w:rsidRPr="007C4446">
        <w:rPr>
          <w:rFonts w:ascii="GHEA Grapalat" w:hAnsi="GHEA Grapalat"/>
          <w:i w:val="0"/>
          <w:sz w:val="24"/>
          <w:szCs w:val="24"/>
          <w:lang w:val="hy-AM"/>
        </w:rPr>
        <w:t>)</w:t>
      </w:r>
      <w:r w:rsidR="00C77898" w:rsidRPr="007C4446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B9355E">
        <w:rPr>
          <w:rFonts w:ascii="GHEA Grapalat" w:hAnsi="GHEA Grapalat"/>
          <w:i w:val="0"/>
          <w:sz w:val="24"/>
          <w:szCs w:val="24"/>
          <w:lang w:val="hy-AM"/>
        </w:rPr>
        <w:t xml:space="preserve">համաձայն </w:t>
      </w:r>
      <w:r w:rsidR="00B9355E">
        <w:rPr>
          <w:rFonts w:ascii="Arial Armenian" w:hAnsi="Arial Armenian"/>
          <w:i w:val="0"/>
          <w:sz w:val="24"/>
          <w:szCs w:val="24"/>
          <w:lang w:val="hy-AM"/>
        </w:rPr>
        <w:t>N</w:t>
      </w:r>
      <w:r w:rsidR="003D5F17">
        <w:rPr>
          <w:rFonts w:ascii="GHEA Grapalat" w:hAnsi="GHEA Grapalat"/>
          <w:i w:val="0"/>
          <w:sz w:val="24"/>
          <w:szCs w:val="24"/>
          <w:lang w:val="hy-AM"/>
        </w:rPr>
        <w:t xml:space="preserve"> 2</w:t>
      </w:r>
      <w:r w:rsidR="00B9355E">
        <w:rPr>
          <w:rFonts w:ascii="GHEA Grapalat" w:hAnsi="GHEA Grapalat"/>
          <w:i w:val="0"/>
          <w:sz w:val="24"/>
          <w:szCs w:val="24"/>
          <w:lang w:val="hy-AM"/>
        </w:rPr>
        <w:t xml:space="preserve"> հավելվածի</w:t>
      </w:r>
      <w:r w:rsidR="00CE7B6C" w:rsidRPr="007C4446">
        <w:rPr>
          <w:rFonts w:ascii="GHEA Grapalat" w:hAnsi="GHEA Grapalat"/>
          <w:i w:val="0"/>
          <w:sz w:val="24"/>
          <w:szCs w:val="24"/>
          <w:lang w:val="hy-AM"/>
        </w:rPr>
        <w:t>։</w:t>
      </w:r>
    </w:p>
    <w:p w14:paraId="0851B16E" w14:textId="797A984E" w:rsidR="00E51453" w:rsidRDefault="003D5F17" w:rsidP="00DC2E32">
      <w:pPr>
        <w:pStyle w:val="a3"/>
        <w:spacing w:after="0" w:line="360" w:lineRule="auto"/>
        <w:ind w:left="180" w:firstLine="450"/>
        <w:jc w:val="both"/>
        <w:rPr>
          <w:rFonts w:ascii="GHEA Grapalat" w:hAnsi="GHEA Grapalat" w:cs="Sylfaen"/>
          <w:noProof/>
          <w:color w:val="000000"/>
          <w:sz w:val="24"/>
          <w:szCs w:val="24"/>
          <w:lang w:val="hy-AM"/>
        </w:rPr>
      </w:pPr>
      <w:r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3</w:t>
      </w:r>
      <w:r w:rsidR="00AB4015" w:rsidRPr="00CE21AB">
        <w:rPr>
          <w:rFonts w:ascii="Microsoft JhengHei" w:eastAsia="Microsoft JhengHei" w:hAnsi="Microsoft JhengHei" w:cs="Microsoft JhengHei" w:hint="eastAsia"/>
          <w:noProof/>
          <w:color w:val="000000"/>
          <w:sz w:val="24"/>
          <w:szCs w:val="24"/>
          <w:lang w:val="hy-AM"/>
        </w:rPr>
        <w:t>․</w:t>
      </w:r>
      <w:r w:rsidR="00AB4015" w:rsidRPr="00AB4015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</w:t>
      </w:r>
      <w:r w:rsidR="00E51453" w:rsidRPr="00E51453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Հայաստանի Հանրապետության սեփականություն հանդիսացող Կոմիտեի</w:t>
      </w:r>
      <w:r w:rsidR="004E1280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ն</w:t>
      </w:r>
      <w:r w:rsidR="00E51453" w:rsidRPr="00E51453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ամրացված </w:t>
      </w:r>
      <w:r w:rsidR="00CC38BB" w:rsidRPr="00CC38BB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տրանսպորտային միջոցներն</w:t>
      </w:r>
      <w:r w:rsidR="005D3130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</w:t>
      </w:r>
      <w:r w:rsidR="004C58CE" w:rsidRPr="007C4446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(</w:t>
      </w:r>
      <w:r w:rsidR="004C58CE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այսուհետ՝ տրանսպորտային միջոց 3</w:t>
      </w:r>
      <w:r w:rsidR="004C58CE" w:rsidRPr="007C4446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)</w:t>
      </w:r>
      <w:r w:rsidR="00CC38BB" w:rsidRPr="00CC38BB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անհատույց </w:t>
      </w:r>
      <w:r w:rsidR="00CC38BB" w:rsidRPr="00CC38BB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lastRenderedPageBreak/>
        <w:t xml:space="preserve">անժամկետ օգտագործման իրավունքով </w:t>
      </w:r>
      <w:r w:rsidR="00F141D3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հանձնել</w:t>
      </w:r>
      <w:r w:rsidR="00CC38BB" w:rsidRPr="00CC38BB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</w:t>
      </w:r>
      <w:r w:rsidR="00B9355E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</w:t>
      </w:r>
      <w:r w:rsidR="0058264C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Հ</w:t>
      </w:r>
      <w:r w:rsidR="00CE21AB" w:rsidRPr="00CE21AB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իմնադրամ</w:t>
      </w:r>
      <w:r w:rsidR="00CE21AB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ին</w:t>
      </w:r>
      <w:r w:rsidR="004E1280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՝</w:t>
      </w:r>
      <w:r w:rsidR="00CE21AB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</w:t>
      </w:r>
      <w:r w:rsidR="00CE21AB" w:rsidRPr="00CE21AB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համաձայն </w:t>
      </w:r>
      <w:r w:rsidR="004E1280" w:rsidRPr="00CE21AB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N</w:t>
      </w:r>
      <w:r w:rsidR="004E1280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3</w:t>
      </w:r>
      <w:r w:rsidR="004E1280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</w:t>
      </w:r>
      <w:r w:rsidR="00CE21AB" w:rsidRPr="00CE21AB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հավելվածի։</w:t>
      </w:r>
    </w:p>
    <w:p w14:paraId="64BC18A1" w14:textId="30B20AE7" w:rsidR="00CC38BB" w:rsidRDefault="003D5F17" w:rsidP="00DC2E32">
      <w:pPr>
        <w:pStyle w:val="a3"/>
        <w:spacing w:after="0" w:line="360" w:lineRule="auto"/>
        <w:ind w:left="180" w:firstLine="450"/>
        <w:jc w:val="both"/>
        <w:rPr>
          <w:rFonts w:ascii="GHEA Grapalat" w:hAnsi="GHEA Grapalat" w:cs="Sylfaen"/>
          <w:noProof/>
          <w:color w:val="000000"/>
          <w:sz w:val="24"/>
          <w:szCs w:val="24"/>
          <w:lang w:val="hy-AM"/>
        </w:rPr>
      </w:pPr>
      <w:r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4</w:t>
      </w:r>
      <w:r w:rsidR="00CC38BB" w:rsidRPr="00CC38BB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. Կոմիտեի նախագահին՝</w:t>
      </w:r>
      <w:r w:rsidR="00CC6B78" w:rsidRPr="00CC6B78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սույն որոշումն ուժի մեջ մտնելուց հետո </w:t>
      </w:r>
      <w:r w:rsidR="00B9355E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վեց</w:t>
      </w:r>
      <w:r w:rsidR="00F15DBE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ամսյա</w:t>
      </w:r>
      <w:r w:rsidR="00CC6B78" w:rsidRPr="00CC6B78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ժամկետում</w:t>
      </w:r>
      <w:r w:rsidR="00C77898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 Հիմնադրամի գործադիր ղեկավարի հետ ապահովել՝</w:t>
      </w:r>
    </w:p>
    <w:p w14:paraId="5FD9B015" w14:textId="60E4EB09" w:rsidR="003D5F17" w:rsidRPr="00CC38BB" w:rsidRDefault="003D5F17" w:rsidP="00DC2E32">
      <w:pPr>
        <w:pStyle w:val="a3"/>
        <w:spacing w:after="0" w:line="360" w:lineRule="auto"/>
        <w:ind w:left="180" w:firstLine="450"/>
        <w:jc w:val="both"/>
        <w:rPr>
          <w:rFonts w:ascii="GHEA Grapalat" w:hAnsi="GHEA Grapalat" w:cs="Sylfaen"/>
          <w:noProof/>
          <w:color w:val="000000"/>
          <w:sz w:val="24"/>
          <w:szCs w:val="24"/>
          <w:lang w:val="hy-AM"/>
        </w:rPr>
      </w:pPr>
      <w:r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1</w:t>
      </w:r>
      <w:r w:rsidRPr="003D5F17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</w:t>
      </w:r>
      <w:r w:rsidR="00C77898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Ս</w:t>
      </w:r>
      <w:r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ույն որոշման </w:t>
      </w:r>
      <w:r>
        <w:rPr>
          <w:rFonts w:ascii="Arial Armenian" w:hAnsi="Arial Armenian" w:cs="Sylfaen"/>
          <w:noProof/>
          <w:color w:val="000000"/>
          <w:sz w:val="24"/>
          <w:szCs w:val="24"/>
          <w:lang w:val="hy-AM"/>
        </w:rPr>
        <w:t>N</w:t>
      </w:r>
      <w:r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1 հավելվածում </w:t>
      </w:r>
      <w:r w:rsidR="00276A38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ներառվ</w:t>
      </w:r>
      <w:r w:rsidR="00C77898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ած </w:t>
      </w:r>
      <w:r w:rsidR="005D3130">
        <w:rPr>
          <w:rFonts w:ascii="GHEA Grapalat" w:hAnsi="GHEA Grapalat"/>
          <w:sz w:val="24"/>
          <w:szCs w:val="24"/>
          <w:lang w:val="hy-AM"/>
        </w:rPr>
        <w:t>տրանսպորտային միջոց 1-ի</w:t>
      </w:r>
      <w:r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նվիրատվության պայմանագրերի կնքումը և հանձնման-ընդունման աշխատանքների կատարումը՝ դրա հետ կապված, ինչպես նաև </w:t>
      </w:r>
      <w:r w:rsidR="005D3130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տրանսպորտային միջոց 1-ի</w:t>
      </w:r>
      <w:r w:rsidR="005D3130" w:rsidRPr="00CC6B78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պետական գրանցման (հաշվառման) ծախսերն իրականացնելով Հիմնադրամի միջոցների հաշվին,</w:t>
      </w:r>
    </w:p>
    <w:p w14:paraId="1F09BC5F" w14:textId="36879EF6" w:rsidR="00CC38BB" w:rsidRPr="00CE21AB" w:rsidRDefault="003D5F17" w:rsidP="00DC2E32">
      <w:pPr>
        <w:pStyle w:val="a3"/>
        <w:spacing w:after="0" w:line="360" w:lineRule="auto"/>
        <w:ind w:left="180" w:firstLine="450"/>
        <w:jc w:val="both"/>
        <w:rPr>
          <w:rFonts w:ascii="GHEA Grapalat" w:hAnsi="GHEA Grapalat" w:cs="Sylfaen"/>
          <w:noProof/>
          <w:color w:val="000000"/>
          <w:sz w:val="24"/>
          <w:szCs w:val="24"/>
          <w:lang w:val="hy-AM"/>
        </w:rPr>
      </w:pPr>
      <w:r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2</w:t>
      </w:r>
      <w:r w:rsidR="00CC38BB" w:rsidRPr="00CC38BB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)</w:t>
      </w:r>
      <w:r w:rsidR="00CC6B78" w:rsidRPr="00CC6B78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</w:t>
      </w:r>
      <w:r w:rsidR="00C77898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Ս</w:t>
      </w:r>
      <w:r w:rsidR="00CF317D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ույն որոշման </w:t>
      </w:r>
      <w:r w:rsidRPr="007C4446">
        <w:rPr>
          <w:rFonts w:ascii="GHEA Grapalat" w:hAnsi="GHEA Grapalat"/>
          <w:sz w:val="24"/>
          <w:szCs w:val="24"/>
          <w:lang w:val="hy-AM"/>
        </w:rPr>
        <w:t xml:space="preserve">N2 </w:t>
      </w:r>
      <w:r w:rsidR="00CF317D" w:rsidRPr="007C4446">
        <w:rPr>
          <w:rFonts w:ascii="GHEA Grapalat" w:hAnsi="GHEA Grapalat"/>
          <w:sz w:val="24"/>
          <w:szCs w:val="24"/>
          <w:lang w:val="hy-AM"/>
        </w:rPr>
        <w:t>հավելվածում</w:t>
      </w:r>
      <w:r w:rsidR="005D3130">
        <w:rPr>
          <w:rFonts w:ascii="GHEA Grapalat" w:hAnsi="GHEA Grapalat"/>
          <w:sz w:val="24"/>
          <w:szCs w:val="24"/>
          <w:lang w:val="hy-AM"/>
        </w:rPr>
        <w:t xml:space="preserve"> նշված տրանսպորտային միջոց 2-</w:t>
      </w:r>
      <w:r w:rsidR="00CF317D">
        <w:rPr>
          <w:rFonts w:ascii="GHEA Grapalat" w:hAnsi="GHEA Grapalat"/>
          <w:sz w:val="24"/>
          <w:szCs w:val="24"/>
          <w:lang w:val="hy-AM"/>
        </w:rPr>
        <w:t>ի</w:t>
      </w:r>
      <w:r w:rsidR="00CC6B78" w:rsidRPr="00CC6B78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հանձնման-ընդունման աշխատանքների կատարումը՝ ինչպես նաև </w:t>
      </w:r>
      <w:r w:rsidR="005D3130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տրանսպորտային միջոց 2-ի</w:t>
      </w:r>
      <w:r w:rsidR="00CC6B78" w:rsidRPr="00CC6B78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պետական գրանցման (հաշվառման) ծախսերն իրականացնելով </w:t>
      </w:r>
      <w:r w:rsidR="00F141D3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Կոմիտեի </w:t>
      </w:r>
      <w:r w:rsidR="00CC6B78" w:rsidRPr="00CC6B78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միջոցների հաշվին</w:t>
      </w:r>
      <w:r w:rsidR="00CC38BB" w:rsidRPr="00CE21AB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,</w:t>
      </w:r>
    </w:p>
    <w:p w14:paraId="381C37AC" w14:textId="674DB6E6" w:rsidR="00CC6B78" w:rsidRPr="00F15DBE" w:rsidRDefault="003D5F17" w:rsidP="00DC2E32">
      <w:pPr>
        <w:pStyle w:val="a3"/>
        <w:spacing w:after="0" w:line="360" w:lineRule="auto"/>
        <w:ind w:left="180" w:firstLine="450"/>
        <w:jc w:val="both"/>
        <w:rPr>
          <w:rFonts w:ascii="GHEA Grapalat" w:hAnsi="GHEA Grapalat" w:cs="Sylfaen"/>
          <w:noProof/>
          <w:color w:val="000000"/>
          <w:sz w:val="24"/>
          <w:szCs w:val="24"/>
          <w:lang w:val="hy-AM"/>
        </w:rPr>
      </w:pPr>
      <w:r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3</w:t>
      </w:r>
      <w:r w:rsidR="00CC6B78" w:rsidRPr="00CE21AB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)</w:t>
      </w:r>
      <w:r w:rsidR="00CC6B78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</w:t>
      </w:r>
      <w:r w:rsidR="0058264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</w:t>
      </w:r>
      <w:r w:rsidR="00CC6B78" w:rsidRPr="007C444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ույն որոշման </w:t>
      </w:r>
      <w:r w:rsidR="00F15DBE" w:rsidRPr="007C4446">
        <w:rPr>
          <w:rFonts w:ascii="GHEA Grapalat" w:hAnsi="GHEA Grapalat"/>
          <w:sz w:val="24"/>
          <w:szCs w:val="24"/>
          <w:lang w:val="hy-AM"/>
        </w:rPr>
        <w:t>N</w:t>
      </w:r>
      <w:r w:rsidR="003B42C9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3</w:t>
      </w:r>
      <w:r w:rsidR="00F15DBE" w:rsidRPr="007C4446">
        <w:rPr>
          <w:rFonts w:ascii="GHEA Grapalat" w:hAnsi="GHEA Grapalat"/>
          <w:sz w:val="24"/>
          <w:szCs w:val="24"/>
          <w:lang w:val="hy-AM"/>
        </w:rPr>
        <w:t xml:space="preserve"> հավելվածում</w:t>
      </w:r>
      <w:r w:rsidR="00F15DBE" w:rsidRPr="007C444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CC6B78" w:rsidRPr="007C444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նշված տրանսպորտային </w:t>
      </w:r>
      <w:r w:rsidR="005D3130" w:rsidRPr="007C444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միջոց 3-ի</w:t>
      </w:r>
      <w:r w:rsidR="00CC6B78" w:rsidRPr="007C444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անհատույց օգտագործման պայմանագրեր</w:t>
      </w:r>
      <w:r w:rsidR="00F141D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 կնքումը</w:t>
      </w:r>
      <w:r w:rsidR="00CC6B78" w:rsidRPr="007C444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այսուհետ՝ Պայմանագրեր </w:t>
      </w:r>
      <w:r w:rsidR="00CC6B78" w:rsidRPr="007C4446">
        <w:rPr>
          <w:rFonts w:ascii="GHEA Grapalat" w:hAnsi="GHEA Grapalat" w:cs="Sylfaen"/>
          <w:bCs/>
          <w:kern w:val="32"/>
          <w:sz w:val="24"/>
          <w:szCs w:val="24"/>
          <w:lang w:val="hy-AM"/>
        </w:rPr>
        <w:t>դրան</w:t>
      </w:r>
      <w:r w:rsidR="00CC6B78" w:rsidRPr="007C4446">
        <w:rPr>
          <w:rFonts w:ascii="GHEA Grapalat" w:hAnsi="GHEA Grapalat" w:cs="Sylfaen"/>
          <w:kern w:val="32"/>
          <w:sz w:val="24"/>
          <w:szCs w:val="24"/>
          <w:lang w:val="hy-AM"/>
        </w:rPr>
        <w:t>ց</w:t>
      </w:r>
      <w:r w:rsidR="00CC6B78" w:rsidRPr="007C4446">
        <w:rPr>
          <w:rFonts w:ascii="GHEA Grapalat" w:hAnsi="GHEA Grapalat" w:cs="Sylfaen"/>
          <w:bCs/>
          <w:kern w:val="32"/>
          <w:sz w:val="24"/>
          <w:szCs w:val="24"/>
          <w:lang w:val="hy-AM"/>
        </w:rPr>
        <w:t>ում նախատեսելով, որ</w:t>
      </w:r>
      <w:r w:rsidR="003B42C9" w:rsidRPr="007C444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պ</w:t>
      </w:r>
      <w:r w:rsidR="00CC6B78" w:rsidRPr="007C444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այմանագրերի կնքման և  </w:t>
      </w:r>
      <w:r w:rsidR="005D3130" w:rsidRPr="007C444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տրանսպորտային միջոց 3-</w:t>
      </w:r>
      <w:r w:rsidR="00CC6B78" w:rsidRPr="007C444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ի տեղափոխման հետ կապված ծախսերը ենթակա են իրականացման </w:t>
      </w:r>
      <w:r w:rsidR="00F15DB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Հիմնադրամի</w:t>
      </w:r>
      <w:r w:rsidR="00CC6B78" w:rsidRPr="007C444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միջոցների հաշվին</w:t>
      </w:r>
      <w:r w:rsidR="00F15DB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։</w:t>
      </w:r>
    </w:p>
    <w:p w14:paraId="2996BCC7" w14:textId="019234BF" w:rsidR="007C4446" w:rsidRDefault="004C7A4D" w:rsidP="00DC2E32">
      <w:pPr>
        <w:pStyle w:val="a3"/>
        <w:spacing w:after="0" w:line="360" w:lineRule="auto"/>
        <w:ind w:left="180" w:firstLine="450"/>
        <w:jc w:val="both"/>
        <w:rPr>
          <w:rFonts w:ascii="GHEA Grapalat" w:hAnsi="GHEA Grapalat" w:cs="Sylfaen"/>
          <w:noProof/>
          <w:color w:val="000000"/>
          <w:sz w:val="24"/>
          <w:szCs w:val="24"/>
          <w:lang w:val="hy-AM"/>
        </w:rPr>
      </w:pPr>
      <w:r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5</w:t>
      </w:r>
      <w:r w:rsidR="001E3AB9">
        <w:rPr>
          <w:rFonts w:ascii="Cambria Math" w:hAnsi="Cambria Math" w:cs="Sylfaen"/>
          <w:noProof/>
          <w:color w:val="000000"/>
          <w:sz w:val="24"/>
          <w:szCs w:val="24"/>
          <w:lang w:val="hy-AM"/>
        </w:rPr>
        <w:t>․</w:t>
      </w:r>
      <w:r w:rsidR="001E3AB9" w:rsidRPr="001E3AB9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Սահմանել, որ</w:t>
      </w:r>
      <w:r w:rsidR="007C4446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.</w:t>
      </w:r>
      <w:r w:rsidR="001E3AB9" w:rsidRPr="001E3AB9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</w:t>
      </w:r>
    </w:p>
    <w:p w14:paraId="133831B6" w14:textId="1A3DBEC5" w:rsidR="007C4446" w:rsidRDefault="007C4446" w:rsidP="00DC2E32">
      <w:pPr>
        <w:pStyle w:val="a3"/>
        <w:spacing w:after="0" w:line="360" w:lineRule="auto"/>
        <w:ind w:left="180" w:firstLine="450"/>
        <w:jc w:val="both"/>
        <w:rPr>
          <w:rFonts w:ascii="GHEA Grapalat" w:hAnsi="GHEA Grapalat" w:cs="Sylfaen"/>
          <w:noProof/>
          <w:color w:val="000000"/>
          <w:sz w:val="24"/>
          <w:szCs w:val="24"/>
          <w:lang w:val="hy-AM"/>
        </w:rPr>
      </w:pPr>
      <w:r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1</w:t>
      </w:r>
      <w:r w:rsidRPr="007C4446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) </w:t>
      </w:r>
      <w:r w:rsidR="001E3AB9" w:rsidRPr="001E3AB9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սույն որոշման </w:t>
      </w:r>
      <w:r w:rsidR="001E3AB9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1-ին</w:t>
      </w:r>
      <w:r w:rsidR="003D5F17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և </w:t>
      </w:r>
      <w:r w:rsidR="00346148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2-րդ</w:t>
      </w:r>
      <w:r w:rsidR="003D5F17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</w:t>
      </w:r>
      <w:r w:rsidR="001E3AB9" w:rsidRPr="001E3AB9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կետ</w:t>
      </w:r>
      <w:r w:rsidR="00A9737A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եր</w:t>
      </w:r>
      <w:r w:rsidR="001E3AB9" w:rsidRPr="001E3AB9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ում նշված աշխատանքների կատարման նպատակով </w:t>
      </w:r>
      <w:r w:rsidR="004F59C8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սույն որոշման </w:t>
      </w:r>
      <w:r w:rsidR="003D5F17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N</w:t>
      </w:r>
      <w:r w:rsidR="00346148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1</w:t>
      </w:r>
      <w:r w:rsidR="00346148" w:rsidRPr="00CC6B78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և </w:t>
      </w:r>
      <w:r w:rsidR="003D5F17" w:rsidRPr="00CC6B78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N</w:t>
      </w:r>
      <w:r w:rsidR="00346148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2</w:t>
      </w:r>
      <w:r w:rsidR="00346148" w:rsidRPr="00CC6B78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</w:t>
      </w:r>
      <w:r w:rsidR="001E3AB9" w:rsidRPr="001E3AB9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հավելված</w:t>
      </w:r>
      <w:r w:rsidR="00A9737A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ներ</w:t>
      </w:r>
      <w:r w:rsidR="001E3AB9" w:rsidRPr="001E3AB9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ում</w:t>
      </w:r>
      <w:r w:rsidR="005D3130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ներառված տրանսպորտային միջոցներ</w:t>
      </w:r>
      <w:r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ը</w:t>
      </w:r>
      <w:r w:rsidR="004F59C8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</w:t>
      </w:r>
      <w:r w:rsidR="001E3AB9" w:rsidRPr="001E3AB9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ենթակա </w:t>
      </w:r>
      <w:r w:rsidR="004F59C8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են</w:t>
      </w:r>
      <w:r w:rsidR="001E3AB9" w:rsidRPr="001E3AB9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տեղափոխման պետական շարժական գույքի պահառության նպատակով </w:t>
      </w:r>
      <w:r w:rsidR="00A9737A" w:rsidRPr="001E3AB9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Կոմիտեի</w:t>
      </w:r>
      <w:r w:rsidR="00A9737A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ն</w:t>
      </w:r>
      <w:r w:rsidR="00A9737A" w:rsidRPr="001E3AB9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</w:t>
      </w:r>
      <w:r w:rsidR="00A9737A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ամրացված</w:t>
      </w:r>
      <w:r w:rsidR="00A9737A" w:rsidRPr="001E3AB9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</w:t>
      </w:r>
      <w:r w:rsidR="001E3AB9" w:rsidRPr="001E3AB9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Երևան քաղաքի Մալաթիա-Սեբաստիա, Հաղթանակ 2 փող</w:t>
      </w:r>
      <w:r w:rsidR="00306A0A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ոց</w:t>
      </w:r>
      <w:r w:rsidR="001E3AB9" w:rsidRPr="001E3AB9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79 հասցեում գտնվող պահառության վայր՝ </w:t>
      </w:r>
      <w:r w:rsidR="00D024A3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Հիմնադրամի</w:t>
      </w:r>
      <w:r w:rsidR="001E3AB9" w:rsidRPr="001E3AB9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միջոցների հաշվին</w:t>
      </w:r>
      <w:r w:rsidR="00AF3C4A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,</w:t>
      </w:r>
    </w:p>
    <w:p w14:paraId="6637A45A" w14:textId="3579BC68" w:rsidR="001E3AB9" w:rsidRPr="001E3AB9" w:rsidRDefault="007C4446" w:rsidP="00DC2E32">
      <w:pPr>
        <w:pStyle w:val="a3"/>
        <w:spacing w:after="0" w:line="360" w:lineRule="auto"/>
        <w:ind w:left="180" w:firstLine="450"/>
        <w:jc w:val="both"/>
        <w:rPr>
          <w:rFonts w:ascii="GHEA Grapalat" w:hAnsi="GHEA Grapalat" w:cs="Sylfaen"/>
          <w:noProof/>
          <w:color w:val="000000"/>
          <w:sz w:val="24"/>
          <w:szCs w:val="24"/>
          <w:lang w:val="hy-AM"/>
        </w:rPr>
      </w:pPr>
      <w:r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2</w:t>
      </w:r>
      <w:r w:rsidRPr="007C4446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) </w:t>
      </w:r>
      <w:r w:rsidRPr="001E3AB9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սույն որոշման </w:t>
      </w:r>
      <w:r w:rsidR="00DC2E32" w:rsidRPr="00CC6B78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N</w:t>
      </w:r>
      <w:r w:rsidR="00DC2E32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2</w:t>
      </w:r>
      <w:r w:rsidR="00DC2E32" w:rsidRPr="00CC6B78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</w:t>
      </w:r>
      <w:r w:rsidR="00DC2E32" w:rsidRPr="001E3AB9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հավելվածում</w:t>
      </w:r>
      <w:r w:rsidR="00DC2E32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ներառված տրանսպորտային միջոցներ</w:t>
      </w:r>
      <w:r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ի</w:t>
      </w:r>
      <w:r w:rsidR="00DC2E32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</w:t>
      </w:r>
      <w:r w:rsidR="00AF3C4A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նկատմամբ </w:t>
      </w:r>
      <w:r w:rsidR="00DC2E32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առկա</w:t>
      </w:r>
      <w:r w:rsidR="00AF3C4A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գույքահարկի </w:t>
      </w:r>
      <w:r w:rsidR="00E236BF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պարտավորությունները</w:t>
      </w:r>
      <w:r w:rsidR="00AF3C4A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ենթակա </w:t>
      </w:r>
      <w:r w:rsidR="00E236BF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են</w:t>
      </w:r>
      <w:r w:rsidR="00AF3C4A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վճարման Կոմիտեի միջոցների հաշվին։ </w:t>
      </w:r>
      <w:r w:rsidR="001E3AB9" w:rsidRPr="001E3AB9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 </w:t>
      </w:r>
    </w:p>
    <w:p w14:paraId="15DC9284" w14:textId="77777777" w:rsidR="006E3299" w:rsidRPr="00EB5F1E" w:rsidRDefault="006E3299" w:rsidP="006E3299">
      <w:pPr>
        <w:pStyle w:val="a3"/>
        <w:spacing w:after="0" w:line="360" w:lineRule="auto"/>
        <w:jc w:val="both"/>
        <w:rPr>
          <w:rFonts w:ascii="GHEA Grapalat" w:hAnsi="GHEA Grapalat" w:cs="Arial"/>
          <w:bCs/>
          <w:kern w:val="32"/>
          <w:sz w:val="24"/>
          <w:szCs w:val="24"/>
          <w:lang w:val="hy-AM"/>
        </w:rPr>
      </w:pPr>
    </w:p>
    <w:p w14:paraId="49ED80DC" w14:textId="77777777" w:rsidR="006E3299" w:rsidRPr="00686A5F" w:rsidRDefault="006E3299" w:rsidP="006E3299">
      <w:pPr>
        <w:pStyle w:val="a3"/>
        <w:spacing w:after="0" w:line="360" w:lineRule="auto"/>
        <w:ind w:left="810"/>
        <w:jc w:val="both"/>
        <w:rPr>
          <w:rFonts w:ascii="GHEA Grapalat" w:hAnsi="GHEA Grapalat" w:cs="Arial"/>
          <w:bCs/>
          <w:kern w:val="32"/>
          <w:sz w:val="24"/>
          <w:szCs w:val="24"/>
          <w:lang w:val="hy-AM"/>
        </w:rPr>
      </w:pPr>
      <w:r w:rsidRPr="00686A5F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Հայաստանի Հանրապետության </w:t>
      </w:r>
    </w:p>
    <w:p w14:paraId="291F4AEA" w14:textId="3061D59D" w:rsidR="002D7F9E" w:rsidRDefault="006E3299" w:rsidP="00A36328">
      <w:pPr>
        <w:pStyle w:val="a3"/>
        <w:spacing w:after="0" w:line="360" w:lineRule="auto"/>
        <w:ind w:left="810"/>
        <w:jc w:val="both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 w:eastAsia="en-US"/>
        </w:rPr>
      </w:pPr>
      <w:r w:rsidRPr="00686A5F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            վարչապետ                                                    Ն. Փաշինյան</w:t>
      </w:r>
    </w:p>
    <w:sectPr w:rsidR="002D7F9E" w:rsidSect="00DC2E32">
      <w:pgSz w:w="12240" w:h="15840"/>
      <w:pgMar w:top="851" w:right="900" w:bottom="540" w:left="99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C73002" w14:textId="77777777" w:rsidR="00BC3FA0" w:rsidRDefault="00BC3FA0" w:rsidP="00D1644A">
      <w:pPr>
        <w:spacing w:after="0" w:line="240" w:lineRule="auto"/>
      </w:pPr>
      <w:r>
        <w:separator/>
      </w:r>
    </w:p>
  </w:endnote>
  <w:endnote w:type="continuationSeparator" w:id="0">
    <w:p w14:paraId="2D485706" w14:textId="77777777" w:rsidR="00BC3FA0" w:rsidRDefault="00BC3FA0" w:rsidP="00D164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E02F6B" w14:textId="77777777" w:rsidR="00BC3FA0" w:rsidRDefault="00BC3FA0" w:rsidP="00D1644A">
      <w:pPr>
        <w:spacing w:after="0" w:line="240" w:lineRule="auto"/>
      </w:pPr>
      <w:r>
        <w:separator/>
      </w:r>
    </w:p>
  </w:footnote>
  <w:footnote w:type="continuationSeparator" w:id="0">
    <w:p w14:paraId="69B0F265" w14:textId="77777777" w:rsidR="00BC3FA0" w:rsidRDefault="00BC3FA0" w:rsidP="00D164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</w:lvl>
    <w:lvl w:ilvl="1" w:tplc="04090019">
      <w:start w:val="1"/>
      <w:numFmt w:val="lowerLetter"/>
      <w:lvlText w:val="%2."/>
      <w:lvlJc w:val="left"/>
      <w:pPr>
        <w:ind w:left="1785" w:hanging="360"/>
      </w:pPr>
    </w:lvl>
    <w:lvl w:ilvl="2" w:tplc="0409001B">
      <w:start w:val="1"/>
      <w:numFmt w:val="lowerRoman"/>
      <w:lvlText w:val="%3."/>
      <w:lvlJc w:val="right"/>
      <w:pPr>
        <w:ind w:left="2505" w:hanging="180"/>
      </w:pPr>
    </w:lvl>
    <w:lvl w:ilvl="3" w:tplc="0409000F">
      <w:start w:val="1"/>
      <w:numFmt w:val="decimal"/>
      <w:lvlText w:val="%4."/>
      <w:lvlJc w:val="left"/>
      <w:pPr>
        <w:ind w:left="3225" w:hanging="360"/>
      </w:pPr>
    </w:lvl>
    <w:lvl w:ilvl="4" w:tplc="04090019">
      <w:start w:val="1"/>
      <w:numFmt w:val="lowerLetter"/>
      <w:lvlText w:val="%5."/>
      <w:lvlJc w:val="left"/>
      <w:pPr>
        <w:ind w:left="3945" w:hanging="360"/>
      </w:pPr>
    </w:lvl>
    <w:lvl w:ilvl="5" w:tplc="0409001B">
      <w:start w:val="1"/>
      <w:numFmt w:val="lowerRoman"/>
      <w:lvlText w:val="%6."/>
      <w:lvlJc w:val="right"/>
      <w:pPr>
        <w:ind w:left="4665" w:hanging="180"/>
      </w:pPr>
    </w:lvl>
    <w:lvl w:ilvl="6" w:tplc="0409000F">
      <w:start w:val="1"/>
      <w:numFmt w:val="decimal"/>
      <w:lvlText w:val="%7."/>
      <w:lvlJc w:val="left"/>
      <w:pPr>
        <w:ind w:left="5385" w:hanging="360"/>
      </w:pPr>
    </w:lvl>
    <w:lvl w:ilvl="7" w:tplc="04090019">
      <w:start w:val="1"/>
      <w:numFmt w:val="lowerLetter"/>
      <w:lvlText w:val="%8."/>
      <w:lvlJc w:val="left"/>
      <w:pPr>
        <w:ind w:left="6105" w:hanging="360"/>
      </w:pPr>
    </w:lvl>
    <w:lvl w:ilvl="8" w:tplc="0409001B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57A93801"/>
    <w:multiLevelType w:val="hybridMultilevel"/>
    <w:tmpl w:val="DD2680FA"/>
    <w:lvl w:ilvl="0" w:tplc="9A3456FC">
      <w:start w:val="1"/>
      <w:numFmt w:val="decimal"/>
      <w:lvlText w:val="%1."/>
      <w:lvlJc w:val="left"/>
      <w:pPr>
        <w:ind w:left="396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num w:numId="1" w16cid:durableId="95035503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5467431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962807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202C"/>
    <w:rsid w:val="000030E3"/>
    <w:rsid w:val="00003750"/>
    <w:rsid w:val="0004102D"/>
    <w:rsid w:val="00044CDE"/>
    <w:rsid w:val="000463E8"/>
    <w:rsid w:val="00055ECF"/>
    <w:rsid w:val="00063348"/>
    <w:rsid w:val="0006601F"/>
    <w:rsid w:val="00077724"/>
    <w:rsid w:val="0008773C"/>
    <w:rsid w:val="00095450"/>
    <w:rsid w:val="000B7BCE"/>
    <w:rsid w:val="000D017D"/>
    <w:rsid w:val="000D62A8"/>
    <w:rsid w:val="000F071F"/>
    <w:rsid w:val="00137257"/>
    <w:rsid w:val="001472EB"/>
    <w:rsid w:val="00153B2B"/>
    <w:rsid w:val="00164313"/>
    <w:rsid w:val="0016694D"/>
    <w:rsid w:val="001827CB"/>
    <w:rsid w:val="00183203"/>
    <w:rsid w:val="001A202C"/>
    <w:rsid w:val="001E0C86"/>
    <w:rsid w:val="001E3AB9"/>
    <w:rsid w:val="001F0105"/>
    <w:rsid w:val="001F5A4D"/>
    <w:rsid w:val="0020360F"/>
    <w:rsid w:val="0020499A"/>
    <w:rsid w:val="0020707E"/>
    <w:rsid w:val="00223337"/>
    <w:rsid w:val="0024398D"/>
    <w:rsid w:val="00252ABE"/>
    <w:rsid w:val="00270C1B"/>
    <w:rsid w:val="002766FA"/>
    <w:rsid w:val="00276A38"/>
    <w:rsid w:val="002844AD"/>
    <w:rsid w:val="002919EF"/>
    <w:rsid w:val="002A608F"/>
    <w:rsid w:val="002B0502"/>
    <w:rsid w:val="002D4594"/>
    <w:rsid w:val="002D533B"/>
    <w:rsid w:val="002D62DF"/>
    <w:rsid w:val="002D7F9E"/>
    <w:rsid w:val="002E5F1B"/>
    <w:rsid w:val="002F5607"/>
    <w:rsid w:val="003012A4"/>
    <w:rsid w:val="00306A0A"/>
    <w:rsid w:val="00312D32"/>
    <w:rsid w:val="0031784B"/>
    <w:rsid w:val="0033070A"/>
    <w:rsid w:val="00336B95"/>
    <w:rsid w:val="003370F7"/>
    <w:rsid w:val="00346148"/>
    <w:rsid w:val="00361730"/>
    <w:rsid w:val="00361E56"/>
    <w:rsid w:val="003626E2"/>
    <w:rsid w:val="0037503D"/>
    <w:rsid w:val="0037774A"/>
    <w:rsid w:val="003909F5"/>
    <w:rsid w:val="003A055A"/>
    <w:rsid w:val="003A5635"/>
    <w:rsid w:val="003B42C9"/>
    <w:rsid w:val="003B4DC7"/>
    <w:rsid w:val="003D55AD"/>
    <w:rsid w:val="003D5F17"/>
    <w:rsid w:val="003F1472"/>
    <w:rsid w:val="00407C70"/>
    <w:rsid w:val="00423DC6"/>
    <w:rsid w:val="00427A6A"/>
    <w:rsid w:val="004307EE"/>
    <w:rsid w:val="004323E9"/>
    <w:rsid w:val="004357A6"/>
    <w:rsid w:val="00442271"/>
    <w:rsid w:val="00450666"/>
    <w:rsid w:val="004848B6"/>
    <w:rsid w:val="004B01AB"/>
    <w:rsid w:val="004B7ADA"/>
    <w:rsid w:val="004C3E14"/>
    <w:rsid w:val="004C58CE"/>
    <w:rsid w:val="004C7A4D"/>
    <w:rsid w:val="004D4095"/>
    <w:rsid w:val="004E1280"/>
    <w:rsid w:val="004E1369"/>
    <w:rsid w:val="004E5732"/>
    <w:rsid w:val="004F24B7"/>
    <w:rsid w:val="004F4FC4"/>
    <w:rsid w:val="004F59C8"/>
    <w:rsid w:val="00512BF3"/>
    <w:rsid w:val="0051766F"/>
    <w:rsid w:val="0053083D"/>
    <w:rsid w:val="00534135"/>
    <w:rsid w:val="00541CB3"/>
    <w:rsid w:val="00542CE1"/>
    <w:rsid w:val="0058264C"/>
    <w:rsid w:val="005B0039"/>
    <w:rsid w:val="005B0E90"/>
    <w:rsid w:val="005B1529"/>
    <w:rsid w:val="005B48D0"/>
    <w:rsid w:val="005B55F0"/>
    <w:rsid w:val="005C4B1A"/>
    <w:rsid w:val="005C613F"/>
    <w:rsid w:val="005D3130"/>
    <w:rsid w:val="005F1ED0"/>
    <w:rsid w:val="006040BD"/>
    <w:rsid w:val="00626D7A"/>
    <w:rsid w:val="00633F8C"/>
    <w:rsid w:val="00681BD3"/>
    <w:rsid w:val="006837B7"/>
    <w:rsid w:val="00686A5F"/>
    <w:rsid w:val="00691F5E"/>
    <w:rsid w:val="006967D7"/>
    <w:rsid w:val="006C4B65"/>
    <w:rsid w:val="006C5AE6"/>
    <w:rsid w:val="006E08C3"/>
    <w:rsid w:val="006E3299"/>
    <w:rsid w:val="006E4748"/>
    <w:rsid w:val="006F054D"/>
    <w:rsid w:val="007207D4"/>
    <w:rsid w:val="007210B3"/>
    <w:rsid w:val="0072131B"/>
    <w:rsid w:val="00766DA0"/>
    <w:rsid w:val="007870C4"/>
    <w:rsid w:val="00795BC5"/>
    <w:rsid w:val="007B05EC"/>
    <w:rsid w:val="007B74B1"/>
    <w:rsid w:val="007C108C"/>
    <w:rsid w:val="007C1D03"/>
    <w:rsid w:val="007C4446"/>
    <w:rsid w:val="007D17D7"/>
    <w:rsid w:val="007E0E85"/>
    <w:rsid w:val="0080170A"/>
    <w:rsid w:val="0081119D"/>
    <w:rsid w:val="008150BA"/>
    <w:rsid w:val="00845572"/>
    <w:rsid w:val="00861C0B"/>
    <w:rsid w:val="00862E3C"/>
    <w:rsid w:val="00895367"/>
    <w:rsid w:val="008958BA"/>
    <w:rsid w:val="008C17B7"/>
    <w:rsid w:val="008E2A6D"/>
    <w:rsid w:val="008E2F51"/>
    <w:rsid w:val="00902787"/>
    <w:rsid w:val="0090650C"/>
    <w:rsid w:val="009124B7"/>
    <w:rsid w:val="00931765"/>
    <w:rsid w:val="00961C89"/>
    <w:rsid w:val="009718B9"/>
    <w:rsid w:val="009B5F32"/>
    <w:rsid w:val="009D159C"/>
    <w:rsid w:val="009D335E"/>
    <w:rsid w:val="009F3D0C"/>
    <w:rsid w:val="00A06A28"/>
    <w:rsid w:val="00A36328"/>
    <w:rsid w:val="00A7791E"/>
    <w:rsid w:val="00A9737A"/>
    <w:rsid w:val="00AA20CA"/>
    <w:rsid w:val="00AB059B"/>
    <w:rsid w:val="00AB4015"/>
    <w:rsid w:val="00AC527C"/>
    <w:rsid w:val="00AC6A0B"/>
    <w:rsid w:val="00AD5A55"/>
    <w:rsid w:val="00AE08C6"/>
    <w:rsid w:val="00AE218B"/>
    <w:rsid w:val="00AE402F"/>
    <w:rsid w:val="00AF025D"/>
    <w:rsid w:val="00AF3C4A"/>
    <w:rsid w:val="00B17693"/>
    <w:rsid w:val="00B203FD"/>
    <w:rsid w:val="00B3046B"/>
    <w:rsid w:val="00B42187"/>
    <w:rsid w:val="00B70158"/>
    <w:rsid w:val="00B7174A"/>
    <w:rsid w:val="00B72992"/>
    <w:rsid w:val="00B83D93"/>
    <w:rsid w:val="00B92121"/>
    <w:rsid w:val="00B9355E"/>
    <w:rsid w:val="00BA1EED"/>
    <w:rsid w:val="00BA4CF2"/>
    <w:rsid w:val="00BB4CD0"/>
    <w:rsid w:val="00BB779C"/>
    <w:rsid w:val="00BC3FA0"/>
    <w:rsid w:val="00BD17D3"/>
    <w:rsid w:val="00BD2743"/>
    <w:rsid w:val="00BE1665"/>
    <w:rsid w:val="00BE1AD4"/>
    <w:rsid w:val="00BF23B7"/>
    <w:rsid w:val="00C106CF"/>
    <w:rsid w:val="00C17325"/>
    <w:rsid w:val="00C2016D"/>
    <w:rsid w:val="00C20611"/>
    <w:rsid w:val="00C20C4A"/>
    <w:rsid w:val="00C20DD5"/>
    <w:rsid w:val="00C2594D"/>
    <w:rsid w:val="00C25E22"/>
    <w:rsid w:val="00C27D17"/>
    <w:rsid w:val="00C31A77"/>
    <w:rsid w:val="00C4314E"/>
    <w:rsid w:val="00C77898"/>
    <w:rsid w:val="00C90D74"/>
    <w:rsid w:val="00CA5913"/>
    <w:rsid w:val="00CA7DE7"/>
    <w:rsid w:val="00CC38BB"/>
    <w:rsid w:val="00CC6B78"/>
    <w:rsid w:val="00CE00E3"/>
    <w:rsid w:val="00CE21AB"/>
    <w:rsid w:val="00CE3C36"/>
    <w:rsid w:val="00CE7B6C"/>
    <w:rsid w:val="00CF317D"/>
    <w:rsid w:val="00CF5B7B"/>
    <w:rsid w:val="00CF74F4"/>
    <w:rsid w:val="00D024A3"/>
    <w:rsid w:val="00D059D5"/>
    <w:rsid w:val="00D1644A"/>
    <w:rsid w:val="00D535D0"/>
    <w:rsid w:val="00D6175E"/>
    <w:rsid w:val="00D643BD"/>
    <w:rsid w:val="00D7335B"/>
    <w:rsid w:val="00D929A7"/>
    <w:rsid w:val="00DA7E78"/>
    <w:rsid w:val="00DB7022"/>
    <w:rsid w:val="00DC1606"/>
    <w:rsid w:val="00DC2E32"/>
    <w:rsid w:val="00DD67FD"/>
    <w:rsid w:val="00DE4973"/>
    <w:rsid w:val="00DF0FA3"/>
    <w:rsid w:val="00E1648F"/>
    <w:rsid w:val="00E236BF"/>
    <w:rsid w:val="00E4139F"/>
    <w:rsid w:val="00E44B1A"/>
    <w:rsid w:val="00E46AE5"/>
    <w:rsid w:val="00E47870"/>
    <w:rsid w:val="00E51453"/>
    <w:rsid w:val="00E7117B"/>
    <w:rsid w:val="00E7244B"/>
    <w:rsid w:val="00E9210F"/>
    <w:rsid w:val="00EA11EF"/>
    <w:rsid w:val="00EA4CD9"/>
    <w:rsid w:val="00EB5F1E"/>
    <w:rsid w:val="00EC5939"/>
    <w:rsid w:val="00EC6C4E"/>
    <w:rsid w:val="00EE4C76"/>
    <w:rsid w:val="00EE6EDB"/>
    <w:rsid w:val="00EF73E2"/>
    <w:rsid w:val="00F141D3"/>
    <w:rsid w:val="00F143D0"/>
    <w:rsid w:val="00F15DBE"/>
    <w:rsid w:val="00F20077"/>
    <w:rsid w:val="00F26442"/>
    <w:rsid w:val="00F4427C"/>
    <w:rsid w:val="00F6330B"/>
    <w:rsid w:val="00FB7EDC"/>
    <w:rsid w:val="00FC652C"/>
    <w:rsid w:val="00FD4871"/>
    <w:rsid w:val="00FD657F"/>
    <w:rsid w:val="00FF3B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929B84"/>
  <w15:chartTrackingRefBased/>
  <w15:docId w15:val="{E7C6EDD1-5958-4855-AD30-F4CE74BA76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F23B7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a"/>
    <w:link w:val="a4"/>
    <w:uiPriority w:val="99"/>
    <w:unhideWhenUsed/>
    <w:qFormat/>
    <w:rsid w:val="00BF23B7"/>
    <w:pPr>
      <w:ind w:left="720"/>
      <w:contextualSpacing/>
    </w:pPr>
    <w:rPr>
      <w:rFonts w:ascii="Calibri" w:eastAsia="Times New Roman" w:hAnsi="Calibri" w:cs="Times New Roman"/>
      <w:bCs w:val="0"/>
      <w:i w:val="0"/>
      <w:sz w:val="22"/>
      <w:szCs w:val="22"/>
      <w:lang w:eastAsia="ru-RU"/>
    </w:rPr>
  </w:style>
  <w:style w:type="character" w:customStyle="1" w:styleId="a5">
    <w:name w:val="Верхний колонтитул Знак"/>
    <w:aliases w:val="h Знак,Header Char Char Char Char Знак,Header Char Char Char Знак,Header Char Char Знак"/>
    <w:basedOn w:val="a0"/>
    <w:link w:val="a6"/>
    <w:locked/>
    <w:rsid w:val="00BF23B7"/>
    <w:rPr>
      <w:bCs/>
      <w:i/>
      <w:sz w:val="36"/>
      <w:szCs w:val="36"/>
    </w:rPr>
  </w:style>
  <w:style w:type="paragraph" w:styleId="a6">
    <w:name w:val="header"/>
    <w:aliases w:val="h,Header Char Char Char Char,Header Char Char Char,Header Char Char"/>
    <w:basedOn w:val="a"/>
    <w:link w:val="a5"/>
    <w:unhideWhenUsed/>
    <w:qFormat/>
    <w:rsid w:val="00BF23B7"/>
    <w:pPr>
      <w:tabs>
        <w:tab w:val="center" w:pos="4677"/>
        <w:tab w:val="right" w:pos="9355"/>
      </w:tabs>
      <w:spacing w:after="0" w:line="240" w:lineRule="auto"/>
    </w:pPr>
    <w:rPr>
      <w:rFonts w:asciiTheme="minorHAnsi" w:eastAsiaTheme="minorHAnsi" w:hAnsiTheme="minorHAnsi" w:cstheme="minorBidi"/>
      <w:lang w:val="en-US"/>
    </w:rPr>
  </w:style>
  <w:style w:type="character" w:customStyle="1" w:styleId="HeaderChar1">
    <w:name w:val="Header Char1"/>
    <w:basedOn w:val="a0"/>
    <w:uiPriority w:val="99"/>
    <w:semiHidden/>
    <w:rsid w:val="00BF23B7"/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customStyle="1" w:styleId="mechtexChar">
    <w:name w:val="mechtex Char"/>
    <w:link w:val="mechtex"/>
    <w:locked/>
    <w:rsid w:val="00BF23B7"/>
    <w:rPr>
      <w:rFonts w:ascii="Arial Armenian" w:eastAsia="Times New Roman" w:hAnsi="Arial Armenian" w:cs="Times New Roman"/>
    </w:rPr>
  </w:style>
  <w:style w:type="paragraph" w:customStyle="1" w:styleId="mechtex">
    <w:name w:val="mechtex"/>
    <w:basedOn w:val="a"/>
    <w:link w:val="mechtexChar"/>
    <w:rsid w:val="00BF23B7"/>
    <w:pPr>
      <w:spacing w:after="0" w:line="240" w:lineRule="auto"/>
      <w:jc w:val="center"/>
    </w:pPr>
    <w:rPr>
      <w:rFonts w:ascii="Arial Armenian" w:eastAsia="Times New Roman" w:hAnsi="Arial Armenian" w:cs="Times New Roman"/>
      <w:bCs w:val="0"/>
      <w:i w:val="0"/>
      <w:sz w:val="22"/>
      <w:szCs w:val="22"/>
      <w:lang w:val="en-US"/>
    </w:rPr>
  </w:style>
  <w:style w:type="paragraph" w:styleId="a7">
    <w:name w:val="Body Text"/>
    <w:basedOn w:val="a"/>
    <w:link w:val="a8"/>
    <w:uiPriority w:val="99"/>
    <w:unhideWhenUsed/>
    <w:rsid w:val="00861C0B"/>
    <w:pPr>
      <w:spacing w:after="120" w:line="240" w:lineRule="auto"/>
    </w:pPr>
    <w:rPr>
      <w:rFonts w:ascii="Times New Roman" w:eastAsia="Times New Roman" w:hAnsi="Times New Roman" w:cs="Times New Roman"/>
      <w:bCs w:val="0"/>
      <w:i w:val="0"/>
      <w:sz w:val="24"/>
      <w:szCs w:val="24"/>
      <w:lang w:eastAsia="ru-RU"/>
    </w:rPr>
  </w:style>
  <w:style w:type="character" w:customStyle="1" w:styleId="a8">
    <w:name w:val="Основной текст Знак"/>
    <w:basedOn w:val="a0"/>
    <w:link w:val="a7"/>
    <w:uiPriority w:val="99"/>
    <w:rsid w:val="00861C0B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9">
    <w:name w:val="footer"/>
    <w:basedOn w:val="a"/>
    <w:link w:val="aa"/>
    <w:uiPriority w:val="99"/>
    <w:unhideWhenUsed/>
    <w:rsid w:val="00D1644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D1644A"/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customStyle="1" w:styleId="normChar">
    <w:name w:val="norm Char"/>
    <w:basedOn w:val="a0"/>
    <w:link w:val="norm"/>
    <w:locked/>
    <w:rsid w:val="001E3AB9"/>
    <w:rPr>
      <w:rFonts w:ascii="Arial Armenian" w:hAnsi="Arial Armenian"/>
    </w:rPr>
  </w:style>
  <w:style w:type="paragraph" w:customStyle="1" w:styleId="norm">
    <w:name w:val="norm"/>
    <w:basedOn w:val="a"/>
    <w:link w:val="normChar"/>
    <w:rsid w:val="001E3AB9"/>
    <w:pPr>
      <w:spacing w:after="0" w:line="480" w:lineRule="auto"/>
      <w:ind w:firstLine="709"/>
      <w:jc w:val="both"/>
    </w:pPr>
    <w:rPr>
      <w:rFonts w:ascii="Arial Armenian" w:eastAsiaTheme="minorHAnsi" w:hAnsi="Arial Armenian" w:cstheme="minorBidi"/>
      <w:bCs w:val="0"/>
      <w:i w:val="0"/>
      <w:sz w:val="22"/>
      <w:szCs w:val="22"/>
      <w:lang w:val="en-US"/>
    </w:rPr>
  </w:style>
  <w:style w:type="character" w:customStyle="1" w:styleId="a4">
    <w:name w:val="Обычный (Интернет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webb Знак"/>
    <w:link w:val="a3"/>
    <w:uiPriority w:val="99"/>
    <w:locked/>
    <w:rsid w:val="00CC38BB"/>
    <w:rPr>
      <w:rFonts w:ascii="Calibri" w:eastAsia="Times New Roman" w:hAnsi="Calibri" w:cs="Times New Roman"/>
      <w:lang w:val="ru-RU" w:eastAsia="ru-RU"/>
    </w:rPr>
  </w:style>
  <w:style w:type="paragraph" w:styleId="ab">
    <w:name w:val="Balloon Text"/>
    <w:basedOn w:val="a"/>
    <w:link w:val="ac"/>
    <w:uiPriority w:val="99"/>
    <w:semiHidden/>
    <w:unhideWhenUsed/>
    <w:rsid w:val="004B01A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4B01AB"/>
    <w:rPr>
      <w:rFonts w:ascii="Segoe UI" w:eastAsia="Calibri" w:hAnsi="Segoe UI" w:cs="Segoe UI"/>
      <w:bCs/>
      <w:i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204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32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22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83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90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00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88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73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475</Words>
  <Characters>2708</Characters>
  <Application>Microsoft Office Word</Application>
  <DocSecurity>0</DocSecurity>
  <Lines>22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https://mul2-spm.gov.am/tasks/513706/oneclick?token=5c947cc71981dced6c17752925d9ffa4</cp:keywords>
  <dc:description/>
  <cp:lastModifiedBy>User</cp:lastModifiedBy>
  <cp:revision>47</cp:revision>
  <cp:lastPrinted>2025-11-14T05:27:00Z</cp:lastPrinted>
  <dcterms:created xsi:type="dcterms:W3CDTF">2025-11-07T07:40:00Z</dcterms:created>
  <dcterms:modified xsi:type="dcterms:W3CDTF">2025-11-19T12:29:00Z</dcterms:modified>
</cp:coreProperties>
</file>