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Pr="009F2D62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/>
          <w:bCs/>
          <w:lang w:val="hy-AM"/>
        </w:rPr>
      </w:pPr>
      <w:r w:rsidRPr="009F2D62">
        <w:rPr>
          <w:rFonts w:ascii="GHEA Grapalat" w:hAnsi="GHEA Grapalat" w:cs="Sylfaen"/>
          <w:b/>
          <w:bCs/>
          <w:lang w:val="hy-AM"/>
        </w:rPr>
        <w:t>ԱՄՓՈՓԱԹԵՐԹ</w:t>
      </w:r>
    </w:p>
    <w:p w:rsidR="00911057" w:rsidRPr="00C00C25" w:rsidRDefault="00911057" w:rsidP="0091105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00C25">
        <w:rPr>
          <w:rFonts w:ascii="GHEA Grapalat" w:hAnsi="GHEA Grapalat"/>
          <w:lang w:val="hy-AM"/>
        </w:rPr>
        <w:t xml:space="preserve"> </w:t>
      </w:r>
      <w:r w:rsidR="005C51E1" w:rsidRPr="005C51E1">
        <w:rPr>
          <w:rFonts w:ascii="GHEA Grapalat" w:hAnsi="GHEA Grapalat"/>
          <w:b/>
          <w:lang w:val="hy-AM"/>
        </w:rPr>
        <w:t>««Պետական տուրքի մասին» օրենքում լրացում կատարելու մասին»</w:t>
      </w:r>
      <w:r w:rsidR="005C51E1" w:rsidRPr="005C51E1">
        <w:rPr>
          <w:rFonts w:ascii="GHEA Grapalat" w:hAnsi="GHEA Grapalat"/>
          <w:lang w:val="hy-AM"/>
        </w:rPr>
        <w:t xml:space="preserve"> </w:t>
      </w:r>
      <w:r w:rsidR="00580E7F">
        <w:rPr>
          <w:rFonts w:ascii="GHEA Grapalat" w:hAnsi="GHEA Grapalat"/>
          <w:b/>
          <w:lang w:val="hy-AM"/>
        </w:rPr>
        <w:t>օրենք</w:t>
      </w:r>
      <w:r w:rsidR="00867638" w:rsidRPr="00867638">
        <w:rPr>
          <w:rFonts w:ascii="GHEA Grapalat" w:hAnsi="GHEA Grapalat"/>
          <w:b/>
          <w:lang w:val="hy-AM"/>
        </w:rPr>
        <w:t xml:space="preserve">ի </w:t>
      </w:r>
      <w:r w:rsidR="00B70854" w:rsidRPr="00C00C25">
        <w:rPr>
          <w:rFonts w:ascii="GHEA Grapalat" w:hAnsi="GHEA Grapalat"/>
          <w:b/>
          <w:lang w:val="hy-AM"/>
        </w:rPr>
        <w:t xml:space="preserve">նախագծերի </w:t>
      </w:r>
    </w:p>
    <w:p w:rsidR="00B70854" w:rsidRPr="00C00C25" w:rsidRDefault="00B70854" w:rsidP="0091105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085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8"/>
        <w:gridCol w:w="3799"/>
      </w:tblGrid>
      <w:tr w:rsidR="00E9699E" w:rsidRPr="000921EC" w:rsidTr="00D97500">
        <w:trPr>
          <w:trHeight w:val="483"/>
        </w:trPr>
        <w:tc>
          <w:tcPr>
            <w:tcW w:w="7058" w:type="dxa"/>
            <w:vMerge w:val="restart"/>
            <w:shd w:val="clear" w:color="auto" w:fill="BFBFBF" w:themeFill="background1" w:themeFillShade="BF"/>
          </w:tcPr>
          <w:p w:rsidR="00E9699E" w:rsidRPr="000921EC" w:rsidRDefault="001A4A40" w:rsidP="000921E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  <w:r w:rsidRPr="00C00C25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C00C2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921EC">
              <w:rPr>
                <w:rFonts w:ascii="GHEA Grapalat" w:hAnsi="GHEA Grapalat" w:cs="Sylfaen"/>
                <w:b/>
                <w:lang w:val="hy-AM"/>
              </w:rPr>
              <w:t>Պետական եկամուտների կոմիտե</w:t>
            </w:r>
          </w:p>
        </w:tc>
        <w:tc>
          <w:tcPr>
            <w:tcW w:w="3799" w:type="dxa"/>
            <w:shd w:val="clear" w:color="auto" w:fill="BFBFBF" w:themeFill="background1" w:themeFillShade="BF"/>
          </w:tcPr>
          <w:p w:rsidR="00E9699E" w:rsidRPr="00C00C25" w:rsidRDefault="000921EC" w:rsidP="00944E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14</w:t>
            </w:r>
            <w:r w:rsidR="00B70854" w:rsidRPr="00C00C25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11</w:t>
            </w:r>
            <w:r w:rsidR="009305CF" w:rsidRPr="00C00C25">
              <w:rPr>
                <w:rFonts w:ascii="GHEA Grapalat" w:hAnsi="GHEA Grapalat" w:cs="Sylfaen"/>
                <w:lang w:val="hy-AM"/>
              </w:rPr>
              <w:t>.202</w:t>
            </w:r>
            <w:r w:rsidR="00867638">
              <w:rPr>
                <w:rFonts w:ascii="GHEA Grapalat" w:hAnsi="GHEA Grapalat" w:cs="Sylfaen"/>
                <w:lang w:val="hy-AM"/>
              </w:rPr>
              <w:t>5</w:t>
            </w:r>
            <w:r w:rsidR="007327F2" w:rsidRPr="00C00C25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0921EC" w:rsidTr="00D97500">
        <w:trPr>
          <w:trHeight w:val="483"/>
        </w:trPr>
        <w:tc>
          <w:tcPr>
            <w:tcW w:w="7058" w:type="dxa"/>
            <w:vMerge/>
            <w:shd w:val="clear" w:color="auto" w:fill="BFBFBF" w:themeFill="background1" w:themeFillShade="BF"/>
          </w:tcPr>
          <w:p w:rsidR="00E9699E" w:rsidRPr="00C00C25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99" w:type="dxa"/>
            <w:shd w:val="clear" w:color="auto" w:fill="BFBFBF" w:themeFill="background1" w:themeFillShade="BF"/>
          </w:tcPr>
          <w:p w:rsidR="00E9699E" w:rsidRPr="000921EC" w:rsidRDefault="000921EC" w:rsidP="00AA693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921EC">
              <w:rPr>
                <w:rFonts w:ascii="GHEA Grapalat" w:hAnsi="GHEA Grapalat" w:cs="Sylfaen"/>
                <w:lang w:val="hy-AM"/>
              </w:rPr>
              <w:t>01/3-4/69645-2025</w:t>
            </w:r>
          </w:p>
        </w:tc>
      </w:tr>
      <w:tr w:rsidR="001118D2" w:rsidRPr="00867638" w:rsidTr="00D97500">
        <w:trPr>
          <w:trHeight w:val="1171"/>
        </w:trPr>
        <w:tc>
          <w:tcPr>
            <w:tcW w:w="705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118D2" w:rsidRPr="00C00C25" w:rsidRDefault="00B9572D" w:rsidP="00B9572D">
            <w:pPr>
              <w:shd w:val="clear" w:color="auto" w:fill="FFFFFF"/>
              <w:tabs>
                <w:tab w:val="left" w:pos="180"/>
              </w:tabs>
              <w:spacing w:line="360" w:lineRule="auto"/>
              <w:ind w:firstLine="59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55332A">
              <w:rPr>
                <w:rFonts w:ascii="GHEA Grapalat" w:hAnsi="GHEA Grapalat"/>
                <w:lang w:val="af-ZA"/>
              </w:rPr>
              <w:t xml:space="preserve">«Պետական տուրքի մասին» օրենքում լրացումներ կատարելու մասին» օրենքի </w:t>
            </w:r>
            <w:r w:rsidR="00944E75">
              <w:rPr>
                <w:rFonts w:ascii="GHEA Grapalat" w:hAnsi="GHEA Grapalat" w:cs="Calibri"/>
                <w:lang w:val="hy-AM"/>
              </w:rPr>
              <w:t>ն</w:t>
            </w:r>
            <w:r w:rsidR="00944E75" w:rsidRPr="00944E75">
              <w:rPr>
                <w:rFonts w:ascii="GHEA Grapalat" w:hAnsi="GHEA Grapalat" w:cs="Calibri"/>
                <w:lang w:val="hy-AM"/>
              </w:rPr>
              <w:t xml:space="preserve">ախագծի վերաբերյալ առաջարկություններ </w:t>
            </w:r>
            <w:r>
              <w:rPr>
                <w:rFonts w:ascii="GHEA Grapalat" w:hAnsi="GHEA Grapalat" w:cs="Calibri"/>
                <w:lang w:val="hy-AM"/>
              </w:rPr>
              <w:t>չկան</w:t>
            </w:r>
            <w:r w:rsidR="00944E75">
              <w:rPr>
                <w:rFonts w:ascii="GHEA Grapalat" w:hAnsi="GHEA Grapalat" w:cs="Calibri"/>
                <w:lang w:val="hy-AM"/>
              </w:rPr>
              <w:t>։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6284" w:rsidRPr="00867638" w:rsidRDefault="00867638" w:rsidP="000B6342">
            <w:pPr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>
              <w:rPr>
                <w:rFonts w:ascii="GHEA Grapalat" w:eastAsia="Times New Roman" w:hAnsi="GHEA Grapalat"/>
                <w:b/>
                <w:lang w:val="hy-AM"/>
              </w:rPr>
              <w:t>Ընդունվել է ի գիտություն</w:t>
            </w:r>
          </w:p>
        </w:tc>
      </w:tr>
      <w:tr w:rsidR="007D080F" w:rsidRPr="00112F98" w:rsidTr="00D97500">
        <w:trPr>
          <w:trHeight w:val="579"/>
        </w:trPr>
        <w:tc>
          <w:tcPr>
            <w:tcW w:w="7058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0F33AA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 w:rsidRPr="00C00C25">
              <w:rPr>
                <w:rFonts w:ascii="GHEA Grapalat" w:hAnsi="GHEA Grapalat"/>
                <w:b/>
                <w:lang w:val="hy-AM"/>
              </w:rPr>
              <w:t>2</w:t>
            </w:r>
            <w:r w:rsidR="007D080F" w:rsidRPr="00C00C2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12F98"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  <w:p w:rsidR="007D080F" w:rsidRPr="00C00C25" w:rsidRDefault="007D080F" w:rsidP="000F33AA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112F98" w:rsidP="00944E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17.11</w:t>
            </w:r>
            <w:r w:rsidR="009727D2" w:rsidRPr="00C00C25">
              <w:rPr>
                <w:rFonts w:ascii="GHEA Grapalat" w:hAnsi="GHEA Grapalat"/>
                <w:lang w:val="hy-AM"/>
              </w:rPr>
              <w:t>.202</w:t>
            </w:r>
            <w:r w:rsidR="00944E75">
              <w:rPr>
                <w:rFonts w:ascii="GHEA Grapalat" w:hAnsi="GHEA Grapalat"/>
                <w:lang w:val="hy-AM"/>
              </w:rPr>
              <w:t>5</w:t>
            </w:r>
          </w:p>
        </w:tc>
      </w:tr>
      <w:tr w:rsidR="007D080F" w:rsidRPr="00112F98" w:rsidTr="00D97500">
        <w:trPr>
          <w:trHeight w:val="686"/>
        </w:trPr>
        <w:tc>
          <w:tcPr>
            <w:tcW w:w="7058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7D080F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C00C25" w:rsidRDefault="00112F98" w:rsidP="007D080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12F98">
              <w:rPr>
                <w:rFonts w:ascii="GHEA Grapalat" w:hAnsi="GHEA Grapalat" w:cs="Sylfaen"/>
                <w:lang w:val="hy-AM"/>
              </w:rPr>
              <w:t>01/2-3/25896-2025</w:t>
            </w:r>
          </w:p>
        </w:tc>
      </w:tr>
      <w:tr w:rsidR="009727D2" w:rsidRPr="00944E75" w:rsidTr="00D97500">
        <w:trPr>
          <w:trHeight w:val="1171"/>
        </w:trPr>
        <w:tc>
          <w:tcPr>
            <w:tcW w:w="7058" w:type="dxa"/>
            <w:tcBorders>
              <w:bottom w:val="single" w:sz="4" w:space="0" w:color="7F7F7F" w:themeColor="text1" w:themeTint="80"/>
              <w:right w:val="single" w:sz="4" w:space="0" w:color="auto"/>
            </w:tcBorders>
            <w:shd w:val="clear" w:color="auto" w:fill="FFFFFF" w:themeFill="background1"/>
          </w:tcPr>
          <w:p w:rsidR="00867638" w:rsidRPr="002705FD" w:rsidRDefault="000B6342" w:rsidP="00944E75">
            <w:pPr>
              <w:tabs>
                <w:tab w:val="center" w:pos="709"/>
              </w:tabs>
              <w:spacing w:line="276" w:lineRule="auto"/>
              <w:jc w:val="both"/>
              <w:rPr>
                <w:rFonts w:ascii="GHEA Grapalat" w:hAnsi="GHEA Grapalat"/>
                <w:noProof/>
                <w:lang w:val="pt-BR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      </w:t>
            </w:r>
          </w:p>
          <w:p w:rsidR="001B6C51" w:rsidRDefault="00867638" w:rsidP="00944E75">
            <w:pPr>
              <w:tabs>
                <w:tab w:val="center" w:pos="709"/>
              </w:tabs>
              <w:spacing w:line="276" w:lineRule="auto"/>
              <w:ind w:firstLine="595"/>
              <w:jc w:val="both"/>
              <w:rPr>
                <w:rFonts w:ascii="GHEA Grapalat" w:hAnsi="GHEA Grapalat"/>
                <w:noProof/>
                <w:lang w:val="pt-BR"/>
              </w:rPr>
            </w:pPr>
            <w:r>
              <w:rPr>
                <w:rFonts w:ascii="GHEA Grapalat" w:hAnsi="GHEA Grapalat"/>
                <w:noProof/>
                <w:lang w:val="pt-BR"/>
              </w:rPr>
              <w:tab/>
            </w:r>
            <w:r w:rsidR="0073192F" w:rsidRPr="0055332A">
              <w:rPr>
                <w:rFonts w:ascii="GHEA Grapalat" w:hAnsi="GHEA Grapalat"/>
                <w:lang w:val="af-ZA"/>
              </w:rPr>
              <w:t xml:space="preserve">«Պետական տուրքի մասին» օրենքում լրացումներ կատարելու մասին» օրենքի </w:t>
            </w:r>
            <w:r w:rsidR="0073192F">
              <w:rPr>
                <w:rFonts w:ascii="GHEA Grapalat" w:hAnsi="GHEA Grapalat" w:cs="Calibri"/>
                <w:lang w:val="hy-AM"/>
              </w:rPr>
              <w:t>ն</w:t>
            </w:r>
            <w:r w:rsidR="0073192F" w:rsidRPr="00944E75">
              <w:rPr>
                <w:rFonts w:ascii="GHEA Grapalat" w:hAnsi="GHEA Grapalat" w:cs="Calibri"/>
                <w:lang w:val="hy-AM"/>
              </w:rPr>
              <w:t>ախագծի</w:t>
            </w:r>
            <w:r w:rsidR="0073192F" w:rsidRPr="00944E75">
              <w:rPr>
                <w:rFonts w:ascii="GHEA Grapalat" w:hAnsi="GHEA Grapalat"/>
                <w:noProof/>
                <w:lang w:val="pt-BR"/>
              </w:rPr>
              <w:t xml:space="preserve"> </w:t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 xml:space="preserve">վերաբերյալ դիտողություններ </w:t>
            </w:r>
            <w:r w:rsidR="0073192F" w:rsidRPr="00944E75">
              <w:rPr>
                <w:rFonts w:ascii="GHEA Grapalat" w:hAnsi="GHEA Grapalat"/>
                <w:noProof/>
                <w:lang w:val="pt-BR"/>
              </w:rPr>
              <w:t xml:space="preserve">և առաջարկություններ </w:t>
            </w:r>
            <w:r w:rsidR="0073192F">
              <w:rPr>
                <w:rFonts w:ascii="GHEA Grapalat" w:hAnsi="GHEA Grapalat"/>
                <w:noProof/>
                <w:lang w:val="hy-AM"/>
              </w:rPr>
              <w:t>չկան</w:t>
            </w:r>
            <w:r w:rsidR="00944E75" w:rsidRPr="00944E75">
              <w:rPr>
                <w:rFonts w:ascii="GHEA Grapalat" w:hAnsi="GHEA Grapalat"/>
                <w:noProof/>
                <w:lang w:val="pt-BR"/>
              </w:rPr>
              <w:t>։</w:t>
            </w:r>
          </w:p>
          <w:p w:rsidR="000B6F4E" w:rsidRDefault="000B6F4E" w:rsidP="000B6F4E">
            <w:pPr>
              <w:spacing w:line="360" w:lineRule="auto"/>
              <w:ind w:firstLine="5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t>ՀՀ ազգային ժողովում նախագծի քննարկման նպատակով հարակից զեկու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ց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ողի թեկ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 xml:space="preserve">ծություն ներկայացնելու կապակցությամբ հայտնում ենք, որ </w:t>
            </w:r>
            <w:r>
              <w:rPr>
                <w:rFonts w:ascii="GHEA Grapalat" w:eastAsia="Times New Roman" w:hAnsi="GHEA Grapalat"/>
                <w:lang w:val="hy-AM"/>
              </w:rPr>
              <w:t>առաջարկություններ չկան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  <w:p w:rsidR="000B6F4E" w:rsidRPr="00A45B1F" w:rsidRDefault="000B6F4E" w:rsidP="00A45B1F">
            <w:pPr>
              <w:spacing w:line="360" w:lineRule="auto"/>
              <w:ind w:firstLine="544"/>
              <w:jc w:val="both"/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t>ընդունմամբ պայմանավորված` հար</w:t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  <w:t>կա</w:t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  <w:t>յին հարա</w:t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  <w:t>բե</w:t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lang w:val="hy-AM"/>
              </w:rPr>
              <w:softHyphen/>
              <w:t xml:space="preserve">թյունները կարգավորող՝ 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t>Կառա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վարու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թյան որոշ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ման կամ այլ իրավական ակտի ընդուն</w:t>
            </w:r>
            <w:r>
              <w:rPr>
                <w:rFonts w:ascii="GHEA Grapalat" w:eastAsia="Times New Roman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>ման անհրաժեշտություն չի առաջանում:</w:t>
            </w:r>
          </w:p>
          <w:p w:rsidR="009727D2" w:rsidRPr="00C00C25" w:rsidRDefault="009727D2" w:rsidP="00867638">
            <w:pPr>
              <w:tabs>
                <w:tab w:val="center" w:pos="709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7F7F7F" w:themeColor="text1" w:themeTint="80"/>
              <w:right w:val="single" w:sz="4" w:space="0" w:color="auto"/>
            </w:tcBorders>
            <w:shd w:val="clear" w:color="auto" w:fill="FFFFFF" w:themeFill="background1"/>
          </w:tcPr>
          <w:p w:rsidR="000B6342" w:rsidRPr="000B6342" w:rsidRDefault="00944E75" w:rsidP="00944E75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44E75">
              <w:rPr>
                <w:rFonts w:ascii="GHEA Grapalat" w:hAnsi="GHEA Grapalat"/>
                <w:b/>
                <w:lang w:val="hy-AM"/>
              </w:rPr>
              <w:t>Ընդունվել է ի գիտություն</w:t>
            </w:r>
          </w:p>
        </w:tc>
      </w:tr>
      <w:tr w:rsidR="00944E75" w:rsidRPr="00944E75" w:rsidTr="00D97500">
        <w:trPr>
          <w:trHeight w:val="729"/>
        </w:trPr>
        <w:tc>
          <w:tcPr>
            <w:tcW w:w="7058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944E75" w:rsidP="00D168F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3</w:t>
            </w:r>
            <w:r w:rsidRPr="00C00C25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D168FF">
              <w:rPr>
                <w:rFonts w:ascii="GHEA Grapalat" w:hAnsi="GHEA Grapalat" w:cs="Sylfaen"/>
                <w:b/>
                <w:lang w:val="hy-AM"/>
              </w:rPr>
              <w:t>Ներքին գործերի</w:t>
            </w:r>
            <w:r w:rsidR="00A13F12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</w:tc>
        <w:tc>
          <w:tcPr>
            <w:tcW w:w="379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F6131E" w:rsidP="00944E7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en-US"/>
              </w:rPr>
              <w:t>8</w:t>
            </w:r>
            <w:r w:rsidR="0086036D">
              <w:rPr>
                <w:rFonts w:ascii="GHEA Grapalat" w:hAnsi="GHEA Grapalat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11</w:t>
            </w:r>
            <w:r w:rsidR="0086036D">
              <w:rPr>
                <w:rFonts w:ascii="GHEA Grapalat" w:hAnsi="GHEA Grapalat"/>
                <w:lang w:val="hy-AM"/>
              </w:rPr>
              <w:t>․2025</w:t>
            </w:r>
          </w:p>
        </w:tc>
      </w:tr>
      <w:tr w:rsidR="00944E75" w:rsidRPr="00944E75" w:rsidTr="00D97500">
        <w:trPr>
          <w:trHeight w:val="82"/>
        </w:trPr>
        <w:tc>
          <w:tcPr>
            <w:tcW w:w="705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944E75" w:rsidP="00944E75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9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C00C25" w:rsidRDefault="00F6131E" w:rsidP="00944E7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31E">
              <w:rPr>
                <w:rFonts w:ascii="GHEA Grapalat" w:hAnsi="GHEA Grapalat" w:cs="Sylfaen"/>
                <w:lang w:val="hy-AM"/>
              </w:rPr>
              <w:t>43/6/319617-25</w:t>
            </w:r>
          </w:p>
        </w:tc>
      </w:tr>
      <w:tr w:rsidR="00944E75" w:rsidRPr="00944E75" w:rsidTr="00D97500">
        <w:trPr>
          <w:trHeight w:val="728"/>
        </w:trPr>
        <w:tc>
          <w:tcPr>
            <w:tcW w:w="70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17764E" w:rsidRDefault="004C5D33" w:rsidP="00F60BA0">
            <w:pPr>
              <w:tabs>
                <w:tab w:val="center" w:pos="709"/>
              </w:tabs>
              <w:spacing w:line="276" w:lineRule="auto"/>
              <w:ind w:firstLine="595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55332A">
              <w:rPr>
                <w:rFonts w:ascii="GHEA Grapalat" w:hAnsi="GHEA Grapalat"/>
                <w:lang w:val="af-ZA"/>
              </w:rPr>
              <w:t xml:space="preserve">«Պետական տուրքի մասին» օրենքում լրացումներ կատարելու մասին» </w:t>
            </w:r>
            <w:r w:rsidR="0086036D" w:rsidRPr="0086036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օրենքի նախագծի վերաբերյալ </w:t>
            </w:r>
            <w:r w:rsidR="00F60BA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առարկություններ</w:t>
            </w:r>
            <w:r w:rsidR="0086036D" w:rsidRPr="0086036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չկան</w:t>
            </w:r>
            <w:r w:rsidR="0086036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379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DC542B" w:rsidRDefault="00A13F12" w:rsidP="00944E75">
            <w:pPr>
              <w:jc w:val="center"/>
              <w:rPr>
                <w:rFonts w:ascii="GHEA Grapalat" w:hAnsi="GHEA Grapalat"/>
                <w:lang w:val="en-US"/>
              </w:rPr>
            </w:pPr>
            <w:r w:rsidRPr="00944E75">
              <w:rPr>
                <w:rFonts w:ascii="GHEA Grapalat" w:hAnsi="GHEA Grapalat"/>
                <w:b/>
                <w:lang w:val="hy-AM"/>
              </w:rPr>
              <w:t>Ընդունվել է ի գիտություն</w:t>
            </w:r>
          </w:p>
        </w:tc>
      </w:tr>
      <w:tr w:rsidR="00944E75" w:rsidRPr="00944E75" w:rsidTr="00D97500">
        <w:trPr>
          <w:trHeight w:val="458"/>
        </w:trPr>
        <w:tc>
          <w:tcPr>
            <w:tcW w:w="7058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944E75" w:rsidRDefault="00944E75" w:rsidP="00D168FF">
            <w:pPr>
              <w:tabs>
                <w:tab w:val="center" w:pos="709"/>
              </w:tabs>
              <w:spacing w:line="276" w:lineRule="auto"/>
              <w:jc w:val="center"/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</w:pPr>
            <w:r w:rsidRPr="00944E75">
              <w:rPr>
                <w:rFonts w:ascii="GHEA Grapalat" w:hAnsi="GHEA Grapalat" w:cs="Sylfaen"/>
                <w:b/>
                <w:color w:val="191919"/>
                <w:highlight w:val="lightGray"/>
                <w:shd w:val="clear" w:color="auto" w:fill="FFFFFF"/>
                <w:lang w:val="hy-AM"/>
              </w:rPr>
              <w:t>4</w:t>
            </w:r>
            <w:r w:rsidRPr="00D168FF">
              <w:rPr>
                <w:rFonts w:ascii="Cambria Math" w:hAnsi="Cambria Math" w:cs="Cambria Math"/>
                <w:b/>
                <w:color w:val="191919"/>
                <w:highlight w:val="lightGray"/>
                <w:shd w:val="clear" w:color="auto" w:fill="FFFFFF"/>
                <w:lang w:val="hy-AM"/>
              </w:rPr>
              <w:t>․</w:t>
            </w:r>
            <w:r w:rsidRPr="00D168FF">
              <w:rPr>
                <w:rFonts w:ascii="GHEA Grapalat" w:hAnsi="GHEA Grapalat" w:cs="Sylfaen"/>
                <w:b/>
                <w:color w:val="191919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D168FF" w:rsidRPr="00D168FF">
              <w:rPr>
                <w:rFonts w:ascii="GHEA Grapalat" w:hAnsi="GHEA Grapalat" w:cs="Sylfaen"/>
                <w:b/>
                <w:lang w:val="hy-AM"/>
              </w:rPr>
              <w:t>Մարդու իրավունքների պաշտպան</w:t>
            </w:r>
          </w:p>
        </w:tc>
        <w:tc>
          <w:tcPr>
            <w:tcW w:w="379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944E75" w:rsidRDefault="00034FA1" w:rsidP="00944E7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944E75">
              <w:rPr>
                <w:rFonts w:ascii="GHEA Grapalat" w:hAnsi="GHEA Grapalat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11</w:t>
            </w:r>
            <w:r w:rsidR="00944E75">
              <w:rPr>
                <w:rFonts w:ascii="GHEA Grapalat" w:hAnsi="GHEA Grapalat"/>
                <w:lang w:val="hy-AM"/>
              </w:rPr>
              <w:t>․2025թ․</w:t>
            </w:r>
          </w:p>
        </w:tc>
      </w:tr>
      <w:tr w:rsidR="00944E75" w:rsidRPr="00944E75" w:rsidTr="00D97500">
        <w:trPr>
          <w:trHeight w:val="458"/>
        </w:trPr>
        <w:tc>
          <w:tcPr>
            <w:tcW w:w="7058" w:type="dxa"/>
            <w:vMerge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17764E" w:rsidRDefault="00944E75" w:rsidP="00944E75">
            <w:pPr>
              <w:tabs>
                <w:tab w:val="center" w:pos="709"/>
              </w:tabs>
              <w:spacing w:line="276" w:lineRule="auto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379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0CECE" w:themeFill="background2" w:themeFillShade="E6"/>
          </w:tcPr>
          <w:p w:rsidR="00944E75" w:rsidRPr="004A1C67" w:rsidRDefault="00034FA1" w:rsidP="00944E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A1C67">
              <w:rPr>
                <w:rFonts w:ascii="GHEA Grapalat" w:hAnsi="GHEA Grapalat" w:cs="Sylfaen"/>
                <w:lang w:val="hy-AM"/>
              </w:rPr>
              <w:t>01/13.1/5687-2025</w:t>
            </w:r>
          </w:p>
        </w:tc>
      </w:tr>
      <w:tr w:rsidR="00944E75" w:rsidRPr="00944E75" w:rsidTr="00D97500">
        <w:trPr>
          <w:trHeight w:val="728"/>
        </w:trPr>
        <w:tc>
          <w:tcPr>
            <w:tcW w:w="70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17764E" w:rsidRDefault="009C37F3" w:rsidP="009C37F3">
            <w:pPr>
              <w:tabs>
                <w:tab w:val="center" w:pos="709"/>
              </w:tabs>
              <w:spacing w:line="276" w:lineRule="auto"/>
              <w:ind w:firstLine="595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55332A">
              <w:rPr>
                <w:rFonts w:ascii="GHEA Grapalat" w:hAnsi="GHEA Grapalat"/>
                <w:lang w:val="af-ZA"/>
              </w:rPr>
              <w:t xml:space="preserve">«Պետական տուրքի մասին» օրենքում լրացումներ կատարելու մասին» </w:t>
            </w:r>
            <w:r w:rsidRPr="0086036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օրենքի նախագծի վերաբերյալ 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նկատառումներ</w:t>
            </w:r>
            <w:r w:rsidRPr="0086036D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չկան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379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</w:tcPr>
          <w:p w:rsidR="00944E75" w:rsidRPr="00944E75" w:rsidRDefault="00A13F12" w:rsidP="00944E75">
            <w:pPr>
              <w:jc w:val="center"/>
              <w:rPr>
                <w:rFonts w:ascii="GHEA Grapalat" w:hAnsi="GHEA Grapalat"/>
                <w:lang w:val="hy-AM"/>
              </w:rPr>
            </w:pPr>
            <w:r w:rsidRPr="00944E75">
              <w:rPr>
                <w:rFonts w:ascii="GHEA Grapalat" w:hAnsi="GHEA Grapalat"/>
                <w:b/>
                <w:lang w:val="hy-AM"/>
              </w:rPr>
              <w:t>Ընդունվել է ի գիտություն</w:t>
            </w:r>
          </w:p>
        </w:tc>
      </w:tr>
    </w:tbl>
    <w:p w:rsidR="000B6557" w:rsidRPr="00A13F12" w:rsidRDefault="000B6557" w:rsidP="00D97500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A13F12" w:rsidSect="00CF60B6">
      <w:headerReference w:type="default" r:id="rId8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589" w:rsidRDefault="00532589" w:rsidP="00787761">
      <w:r>
        <w:separator/>
      </w:r>
    </w:p>
  </w:endnote>
  <w:endnote w:type="continuationSeparator" w:id="0">
    <w:p w:rsidR="00532589" w:rsidRDefault="0053258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g_Times1">
    <w:altName w:val="Cambria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589" w:rsidRDefault="00532589" w:rsidP="00787761">
      <w:r>
        <w:separator/>
      </w:r>
    </w:p>
  </w:footnote>
  <w:footnote w:type="continuationSeparator" w:id="0">
    <w:p w:rsidR="00532589" w:rsidRDefault="0053258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34FA1"/>
    <w:rsid w:val="00047376"/>
    <w:rsid w:val="00060641"/>
    <w:rsid w:val="00076619"/>
    <w:rsid w:val="0008087D"/>
    <w:rsid w:val="0008133B"/>
    <w:rsid w:val="000921EC"/>
    <w:rsid w:val="000944C6"/>
    <w:rsid w:val="000A2B26"/>
    <w:rsid w:val="000B6342"/>
    <w:rsid w:val="000B6557"/>
    <w:rsid w:val="000B6C75"/>
    <w:rsid w:val="000B6F4E"/>
    <w:rsid w:val="000D3243"/>
    <w:rsid w:val="000E1201"/>
    <w:rsid w:val="000F33AA"/>
    <w:rsid w:val="000F47EA"/>
    <w:rsid w:val="000F5694"/>
    <w:rsid w:val="001001A8"/>
    <w:rsid w:val="001118D2"/>
    <w:rsid w:val="00112F98"/>
    <w:rsid w:val="0011661C"/>
    <w:rsid w:val="0013273D"/>
    <w:rsid w:val="00134208"/>
    <w:rsid w:val="00136284"/>
    <w:rsid w:val="001365F8"/>
    <w:rsid w:val="00140BFD"/>
    <w:rsid w:val="00147189"/>
    <w:rsid w:val="00153186"/>
    <w:rsid w:val="00171CC3"/>
    <w:rsid w:val="00172AA4"/>
    <w:rsid w:val="001976FC"/>
    <w:rsid w:val="001A4A40"/>
    <w:rsid w:val="001A66F6"/>
    <w:rsid w:val="001B49BA"/>
    <w:rsid w:val="001B6C51"/>
    <w:rsid w:val="001C5882"/>
    <w:rsid w:val="001C6D1F"/>
    <w:rsid w:val="001D6B0D"/>
    <w:rsid w:val="001E7CE0"/>
    <w:rsid w:val="002024A3"/>
    <w:rsid w:val="002336B9"/>
    <w:rsid w:val="0023625F"/>
    <w:rsid w:val="00243C06"/>
    <w:rsid w:val="00256B9C"/>
    <w:rsid w:val="00261031"/>
    <w:rsid w:val="00267C23"/>
    <w:rsid w:val="002704A7"/>
    <w:rsid w:val="002829A7"/>
    <w:rsid w:val="00286749"/>
    <w:rsid w:val="00286B5F"/>
    <w:rsid w:val="002B66CC"/>
    <w:rsid w:val="002C51C1"/>
    <w:rsid w:val="002C745C"/>
    <w:rsid w:val="002C754C"/>
    <w:rsid w:val="002D3AF7"/>
    <w:rsid w:val="002F1FE6"/>
    <w:rsid w:val="0032307B"/>
    <w:rsid w:val="00327110"/>
    <w:rsid w:val="0033467F"/>
    <w:rsid w:val="003673C0"/>
    <w:rsid w:val="003939EB"/>
    <w:rsid w:val="0039410F"/>
    <w:rsid w:val="003A2352"/>
    <w:rsid w:val="003A58E3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32ED6"/>
    <w:rsid w:val="00434A67"/>
    <w:rsid w:val="0043779A"/>
    <w:rsid w:val="00442414"/>
    <w:rsid w:val="004572BC"/>
    <w:rsid w:val="004633A8"/>
    <w:rsid w:val="00466240"/>
    <w:rsid w:val="0047109B"/>
    <w:rsid w:val="00491125"/>
    <w:rsid w:val="004A1C67"/>
    <w:rsid w:val="004A517D"/>
    <w:rsid w:val="004A6D4B"/>
    <w:rsid w:val="004A7720"/>
    <w:rsid w:val="004C5D33"/>
    <w:rsid w:val="004D2847"/>
    <w:rsid w:val="004D2A7E"/>
    <w:rsid w:val="004D6032"/>
    <w:rsid w:val="004F6E60"/>
    <w:rsid w:val="00500AC2"/>
    <w:rsid w:val="0050561C"/>
    <w:rsid w:val="005158C3"/>
    <w:rsid w:val="00531F92"/>
    <w:rsid w:val="00532589"/>
    <w:rsid w:val="00533B1C"/>
    <w:rsid w:val="005361E9"/>
    <w:rsid w:val="00537C3E"/>
    <w:rsid w:val="00545EF4"/>
    <w:rsid w:val="005479D1"/>
    <w:rsid w:val="00557939"/>
    <w:rsid w:val="00561C22"/>
    <w:rsid w:val="00580E7F"/>
    <w:rsid w:val="00591861"/>
    <w:rsid w:val="005B7128"/>
    <w:rsid w:val="005C51E1"/>
    <w:rsid w:val="005C613B"/>
    <w:rsid w:val="005D6136"/>
    <w:rsid w:val="005E0861"/>
    <w:rsid w:val="005F214E"/>
    <w:rsid w:val="005F3E9C"/>
    <w:rsid w:val="005F7CCC"/>
    <w:rsid w:val="0060294A"/>
    <w:rsid w:val="00631FD1"/>
    <w:rsid w:val="00662781"/>
    <w:rsid w:val="006816D2"/>
    <w:rsid w:val="00681C08"/>
    <w:rsid w:val="00695F68"/>
    <w:rsid w:val="006A72B9"/>
    <w:rsid w:val="006C2D5C"/>
    <w:rsid w:val="006D72FA"/>
    <w:rsid w:val="006E0017"/>
    <w:rsid w:val="006E5152"/>
    <w:rsid w:val="006F1045"/>
    <w:rsid w:val="006F5C5B"/>
    <w:rsid w:val="0072271B"/>
    <w:rsid w:val="0073192F"/>
    <w:rsid w:val="00731F06"/>
    <w:rsid w:val="007327F2"/>
    <w:rsid w:val="0073292B"/>
    <w:rsid w:val="007469F2"/>
    <w:rsid w:val="00762D71"/>
    <w:rsid w:val="00787761"/>
    <w:rsid w:val="00790EBE"/>
    <w:rsid w:val="007A1B70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7F06EB"/>
    <w:rsid w:val="007F085F"/>
    <w:rsid w:val="008060CA"/>
    <w:rsid w:val="008061CD"/>
    <w:rsid w:val="0080683F"/>
    <w:rsid w:val="008170D0"/>
    <w:rsid w:val="00845CAC"/>
    <w:rsid w:val="008464DF"/>
    <w:rsid w:val="00846873"/>
    <w:rsid w:val="0086036D"/>
    <w:rsid w:val="00860505"/>
    <w:rsid w:val="00860DA6"/>
    <w:rsid w:val="00867638"/>
    <w:rsid w:val="00877CE8"/>
    <w:rsid w:val="0089127D"/>
    <w:rsid w:val="008966C7"/>
    <w:rsid w:val="008A044C"/>
    <w:rsid w:val="008A299F"/>
    <w:rsid w:val="008A54A9"/>
    <w:rsid w:val="008A60D9"/>
    <w:rsid w:val="008A747D"/>
    <w:rsid w:val="008B00DE"/>
    <w:rsid w:val="008C06CE"/>
    <w:rsid w:val="008D16E1"/>
    <w:rsid w:val="008E26E0"/>
    <w:rsid w:val="008E51E4"/>
    <w:rsid w:val="00911057"/>
    <w:rsid w:val="00925932"/>
    <w:rsid w:val="009305CF"/>
    <w:rsid w:val="00936324"/>
    <w:rsid w:val="0094167F"/>
    <w:rsid w:val="00944E75"/>
    <w:rsid w:val="00955DED"/>
    <w:rsid w:val="009567F9"/>
    <w:rsid w:val="009601C0"/>
    <w:rsid w:val="009727D2"/>
    <w:rsid w:val="00993169"/>
    <w:rsid w:val="009A1B72"/>
    <w:rsid w:val="009B03E2"/>
    <w:rsid w:val="009C37F3"/>
    <w:rsid w:val="009C5E43"/>
    <w:rsid w:val="009E05DD"/>
    <w:rsid w:val="009E38A1"/>
    <w:rsid w:val="009E3BDE"/>
    <w:rsid w:val="009F01E3"/>
    <w:rsid w:val="009F2D62"/>
    <w:rsid w:val="009F3693"/>
    <w:rsid w:val="009F544E"/>
    <w:rsid w:val="00A13F12"/>
    <w:rsid w:val="00A25A50"/>
    <w:rsid w:val="00A30404"/>
    <w:rsid w:val="00A44925"/>
    <w:rsid w:val="00A45B1F"/>
    <w:rsid w:val="00A568A7"/>
    <w:rsid w:val="00A66A1E"/>
    <w:rsid w:val="00A673B2"/>
    <w:rsid w:val="00A737A4"/>
    <w:rsid w:val="00A91425"/>
    <w:rsid w:val="00A92C5D"/>
    <w:rsid w:val="00A96513"/>
    <w:rsid w:val="00A966EA"/>
    <w:rsid w:val="00A9711C"/>
    <w:rsid w:val="00AA198A"/>
    <w:rsid w:val="00AA608E"/>
    <w:rsid w:val="00AA693E"/>
    <w:rsid w:val="00AB75D7"/>
    <w:rsid w:val="00AB7F1B"/>
    <w:rsid w:val="00AC244E"/>
    <w:rsid w:val="00AE1D93"/>
    <w:rsid w:val="00AE3F58"/>
    <w:rsid w:val="00AF49DE"/>
    <w:rsid w:val="00AF4DFB"/>
    <w:rsid w:val="00AF56A8"/>
    <w:rsid w:val="00B00059"/>
    <w:rsid w:val="00B06190"/>
    <w:rsid w:val="00B12C25"/>
    <w:rsid w:val="00B36D1F"/>
    <w:rsid w:val="00B5596A"/>
    <w:rsid w:val="00B70854"/>
    <w:rsid w:val="00B72F13"/>
    <w:rsid w:val="00B73A3D"/>
    <w:rsid w:val="00B73E5C"/>
    <w:rsid w:val="00B90735"/>
    <w:rsid w:val="00B91219"/>
    <w:rsid w:val="00B941B3"/>
    <w:rsid w:val="00B9572D"/>
    <w:rsid w:val="00B97807"/>
    <w:rsid w:val="00BA0A82"/>
    <w:rsid w:val="00BA4A38"/>
    <w:rsid w:val="00BA5AF9"/>
    <w:rsid w:val="00BA7DC1"/>
    <w:rsid w:val="00BC15B8"/>
    <w:rsid w:val="00BD6EE5"/>
    <w:rsid w:val="00BE3507"/>
    <w:rsid w:val="00BF2A3E"/>
    <w:rsid w:val="00BF76F4"/>
    <w:rsid w:val="00C00C25"/>
    <w:rsid w:val="00C016D0"/>
    <w:rsid w:val="00C05771"/>
    <w:rsid w:val="00C06B33"/>
    <w:rsid w:val="00C10F38"/>
    <w:rsid w:val="00C15739"/>
    <w:rsid w:val="00C17D19"/>
    <w:rsid w:val="00C244CB"/>
    <w:rsid w:val="00C2556E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168FF"/>
    <w:rsid w:val="00D30EE9"/>
    <w:rsid w:val="00D36759"/>
    <w:rsid w:val="00D477CC"/>
    <w:rsid w:val="00D52364"/>
    <w:rsid w:val="00D62512"/>
    <w:rsid w:val="00D63608"/>
    <w:rsid w:val="00D67E2F"/>
    <w:rsid w:val="00D720FE"/>
    <w:rsid w:val="00D97500"/>
    <w:rsid w:val="00DB2686"/>
    <w:rsid w:val="00DC0006"/>
    <w:rsid w:val="00DC542B"/>
    <w:rsid w:val="00DC57A3"/>
    <w:rsid w:val="00DD22C8"/>
    <w:rsid w:val="00DE73DB"/>
    <w:rsid w:val="00E06E12"/>
    <w:rsid w:val="00E172EB"/>
    <w:rsid w:val="00E20E2E"/>
    <w:rsid w:val="00E2570D"/>
    <w:rsid w:val="00E316A2"/>
    <w:rsid w:val="00E424F3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14A"/>
    <w:rsid w:val="00EF1B15"/>
    <w:rsid w:val="00F050F6"/>
    <w:rsid w:val="00F1685C"/>
    <w:rsid w:val="00F25CA7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60BA0"/>
    <w:rsid w:val="00F6131E"/>
    <w:rsid w:val="00F75828"/>
    <w:rsid w:val="00F816D4"/>
    <w:rsid w:val="00FA6E5D"/>
    <w:rsid w:val="00FC0AC9"/>
    <w:rsid w:val="00FC3942"/>
    <w:rsid w:val="00FD46A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96E7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9727D2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9F7E9-E88D-40C3-B3E3-25794A532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https://mul2.gov.am/tasks/1243310/oneclick?token=74f22e1f8e15c751c5ac5bf8f4b1aa8c</cp:keywords>
  <dc:description/>
  <cp:lastModifiedBy>Armen Matevosyan</cp:lastModifiedBy>
  <cp:revision>17</cp:revision>
  <cp:lastPrinted>2021-03-12T12:53:00Z</cp:lastPrinted>
  <dcterms:created xsi:type="dcterms:W3CDTF">2025-11-17T07:39:00Z</dcterms:created>
  <dcterms:modified xsi:type="dcterms:W3CDTF">2025-11-19T07:03:00Z</dcterms:modified>
</cp:coreProperties>
</file>