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18A7A" w14:textId="77777777" w:rsidR="00E84B1C" w:rsidRPr="00742577" w:rsidRDefault="00E84B1C" w:rsidP="00742577">
      <w:pPr>
        <w:spacing w:after="0" w:line="360" w:lineRule="auto"/>
        <w:ind w:left="-6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257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42A29DB" w14:textId="77777777" w:rsidR="00E84B1C" w:rsidRPr="00742577" w:rsidRDefault="00E84B1C" w:rsidP="00742577">
      <w:pPr>
        <w:pStyle w:val="ListParagraph"/>
        <w:spacing w:after="0" w:line="360" w:lineRule="auto"/>
        <w:ind w:left="-68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425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մայիսի 14-ի թիվ 758-Ն որոշման մեջ փոփոխություններ և լրացում կատարելու մասին» Հայաստանի Հանրապետության կառավարության որոշման նախագծի</w:t>
      </w:r>
    </w:p>
    <w:p w14:paraId="1094B7F7" w14:textId="77777777" w:rsidR="00E84B1C" w:rsidRPr="00742577" w:rsidRDefault="00E84B1C" w:rsidP="00E84B1C">
      <w:pPr>
        <w:spacing w:after="0" w:line="240" w:lineRule="auto"/>
        <w:ind w:left="-450" w:right="18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4622685" w14:textId="77777777" w:rsidR="00E84B1C" w:rsidRPr="00742577" w:rsidRDefault="00E84B1C" w:rsidP="00E84B1C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742577">
        <w:rPr>
          <w:rFonts w:ascii="GHEA Grapalat" w:hAnsi="GHEA Grapalat"/>
          <w:b/>
          <w:iCs/>
          <w:sz w:val="24"/>
          <w:szCs w:val="24"/>
          <w:lang w:val="hy-AM"/>
        </w:rPr>
        <w:t xml:space="preserve">1. </w:t>
      </w:r>
      <w:r w:rsidRPr="0074257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</w:p>
    <w:p w14:paraId="346C811A" w14:textId="77777777" w:rsidR="00E84B1C" w:rsidRPr="00742577" w:rsidRDefault="00E84B1C" w:rsidP="00E84B1C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Ներկայումս առգրավված, վերցված, կամավոր հանձնված, գտնված զենքը, հրազենի հիմնական բաղկացուցիչ մասերը և ռազմամթերքը Ոստիկանություն փոխանցելու, Ոստիկանության զինապահեստ ընդունելու, ինչպես նաև՝ դրանք ոչնչացնելու գործընթացը կանոնակարգված է ՀՀ կառավարության 2020թ</w:t>
      </w:r>
      <w:r w:rsidRPr="00742577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մայիսի 14-ի թիվ 758-Ն որոշմամբ (այսուհետ՝ Որոշում)։</w:t>
      </w:r>
    </w:p>
    <w:p w14:paraId="41A1928B" w14:textId="77777777" w:rsidR="00E84B1C" w:rsidRPr="00742577" w:rsidRDefault="00E84B1C" w:rsidP="00E84B1C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Որոշման ընդհանուր տրամաբանությունը հանգում է նրան, որ օգտագործման համար պիտանի զենքը, հրազենի հիմնական բաղկացուցիչ մասերը սահմանված կարգով հաշվառվում են Ոստիկանության սպառազինության մեջ` հետագայում ծառայողական նպատակներով օգտագործելու համար, իսկ քաղաքացիական և ծառայողական զենքը, հրազենի հիմնական բաղկացուցիչ մասերը, համապատասխան մասնագետների կողմից գնահատվելուց հետո, հանձնվում են կոմիսիոն վաճառքի՝ դրա առևտրով զբաղվելու լիցենզիա ունեցող իրավաբանական անձի միջոցով, որից ստացված գումարը փոխանցվում է պետական բյուջե:</w:t>
      </w:r>
    </w:p>
    <w:p w14:paraId="6E7FBF00" w14:textId="77777777" w:rsidR="00E84B1C" w:rsidRPr="00742577" w:rsidRDefault="00E84B1C" w:rsidP="00E84B1C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Միաժամանակ, սահմանված է, որ զինապահեստ ընդունված օգտագործման համար ոչ պիտանի զենքը, հրազենի հիմնական բաղկացուցիչ մասերը </w:t>
      </w:r>
      <w:r w:rsidRPr="00742577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ենթակա են ոչնչացման:</w:t>
      </w:r>
    </w:p>
    <w:p w14:paraId="35CF6168" w14:textId="3571FFC0" w:rsidR="00E84B1C" w:rsidRPr="00742577" w:rsidRDefault="00E84B1C" w:rsidP="00E84B1C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425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Այս համատեքստում, </w:t>
      </w:r>
      <w:r w:rsidRPr="00742577">
        <w:rPr>
          <w:rFonts w:ascii="GHEA Grapalat" w:hAnsi="GHEA Grapalat"/>
          <w:sz w:val="24"/>
          <w:szCs w:val="24"/>
          <w:lang w:val="hy-AM"/>
        </w:rPr>
        <w:t>Որոշման մեջ անհրաժեշտ</w:t>
      </w:r>
      <w:r w:rsidR="00955EBE" w:rsidRPr="00742577">
        <w:rPr>
          <w:rFonts w:ascii="GHEA Grapalat" w:hAnsi="GHEA Grapalat"/>
          <w:sz w:val="24"/>
          <w:szCs w:val="24"/>
          <w:lang w:val="hy-AM"/>
        </w:rPr>
        <w:t>ություն</w:t>
      </w:r>
      <w:r w:rsidRPr="00742577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17C8D" w:rsidRPr="00742577">
        <w:rPr>
          <w:rFonts w:ascii="GHEA Grapalat" w:hAnsi="GHEA Grapalat"/>
          <w:sz w:val="24"/>
          <w:szCs w:val="24"/>
          <w:lang w:val="hy-AM"/>
        </w:rPr>
        <w:t>առաջացել</w:t>
      </w:r>
      <w:r w:rsidR="00742577" w:rsidRPr="00742577">
        <w:rPr>
          <w:rFonts w:ascii="GHEA Grapalat" w:hAnsi="GHEA Grapalat"/>
          <w:sz w:val="24"/>
          <w:szCs w:val="24"/>
          <w:lang w:val="hy-AM"/>
        </w:rPr>
        <w:t>՝</w:t>
      </w:r>
      <w:r w:rsidR="00817C8D" w:rsidRPr="00742577">
        <w:rPr>
          <w:rFonts w:ascii="GHEA Grapalat" w:hAnsi="GHEA Grapalat"/>
          <w:sz w:val="24"/>
          <w:szCs w:val="24"/>
          <w:lang w:val="hy-AM"/>
        </w:rPr>
        <w:t xml:space="preserve"> Ոստիկանության համար նախատեսել</w:t>
      </w:r>
      <w:r w:rsidR="00742577" w:rsidRPr="00742577">
        <w:rPr>
          <w:rFonts w:ascii="GHEA Grapalat" w:hAnsi="GHEA Grapalat"/>
          <w:sz w:val="24"/>
          <w:szCs w:val="24"/>
          <w:lang w:val="hy-AM"/>
        </w:rPr>
        <w:t>ու</w:t>
      </w:r>
      <w:r w:rsidR="00817C8D" w:rsidRPr="00742577">
        <w:rPr>
          <w:rFonts w:ascii="GHEA Grapalat" w:hAnsi="GHEA Grapalat"/>
          <w:sz w:val="24"/>
          <w:szCs w:val="24"/>
          <w:lang w:val="hy-AM"/>
        </w:rPr>
        <w:t xml:space="preserve"> իրավական հնարավորություն՝ զինապահեստ ընդունված զենքերի </w:t>
      </w:r>
      <w:r w:rsidR="00C95980" w:rsidRPr="00742577">
        <w:rPr>
          <w:rFonts w:ascii="GHEA Grapalat" w:hAnsi="GHEA Grapalat"/>
          <w:sz w:val="24"/>
          <w:szCs w:val="24"/>
          <w:lang w:val="hy-AM"/>
        </w:rPr>
        <w:t>հետագա տնօրինումն ու օգտագործումն իրականացնել այլընտրանքային եղանակներով</w:t>
      </w:r>
      <w:r w:rsidRPr="0074257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FD896BD" w14:textId="77777777" w:rsidR="00E84B1C" w:rsidRPr="00742577" w:rsidRDefault="00E84B1C" w:rsidP="00E84B1C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42577">
        <w:rPr>
          <w:rFonts w:ascii="GHEA Grapalat" w:hAnsi="GHEA Grapalat"/>
          <w:sz w:val="24"/>
          <w:szCs w:val="24"/>
          <w:lang w:val="hy-AM"/>
        </w:rPr>
        <w:t>Վերոգրյալից զատ, Որոշման մեջ պահպանվել են՝</w:t>
      </w:r>
    </w:p>
    <w:p w14:paraId="631BC732" w14:textId="77777777" w:rsidR="00E84B1C" w:rsidRPr="00742577" w:rsidRDefault="00E84B1C" w:rsidP="00E84B1C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42577">
        <w:rPr>
          <w:rFonts w:ascii="GHEA Grapalat" w:hAnsi="GHEA Grapalat"/>
          <w:sz w:val="24"/>
          <w:szCs w:val="24"/>
          <w:lang w:val="hy-AM"/>
        </w:rPr>
        <w:t>- Ոստիկանության փորձաքրեագիտական վարչությանն առնչվող կարգավորումներ, այնինչ՝ նախընթաց օրենսդրական վերանայումների արդյունքում, «Հայաստանի Հանրապետության քննչական կոմիտեի փորձաքրեագիտական կենտրոն» պետական ոչ առևտրային կազմակերպության ձևավորմամբ պայմանավորված, դադարեցվել է այդ վարչության գործունեությունը,</w:t>
      </w:r>
    </w:p>
    <w:p w14:paraId="3BB5B0CA" w14:textId="77777777" w:rsidR="00E84B1C" w:rsidRPr="00742577" w:rsidRDefault="00E84B1C" w:rsidP="00E84B1C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42577">
        <w:rPr>
          <w:rFonts w:ascii="GHEA Grapalat" w:hAnsi="GHEA Grapalat"/>
          <w:sz w:val="24"/>
          <w:szCs w:val="24"/>
          <w:lang w:val="hy-AM"/>
        </w:rPr>
        <w:t xml:space="preserve">- ՀՀ ներքին գործերի նախարարության ոստիկանության տնտեսական վարչությանը վերաբերող դրույթներ, մինչդեռ այդ ստորաբաժանումը կառուցվածքային վերանայումների արդյունքում այլևս գործում է ՀՀ ներքին գործերի նախարարության կազմում։ </w:t>
      </w:r>
    </w:p>
    <w:p w14:paraId="444C173D" w14:textId="716D425D" w:rsidR="00E84B1C" w:rsidRPr="00742577" w:rsidRDefault="00E84B1C" w:rsidP="00E84B1C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42577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 w:rsidR="00C95980" w:rsidRPr="00742577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Pr="00742577">
        <w:rPr>
          <w:rFonts w:ascii="GHEA Grapalat" w:hAnsi="GHEA Grapalat"/>
          <w:sz w:val="24"/>
          <w:szCs w:val="24"/>
          <w:lang w:val="hy-AM"/>
        </w:rPr>
        <w:t>համարժեքորեն վերանայել նաև այդ դրույթները։</w:t>
      </w:r>
    </w:p>
    <w:p w14:paraId="3624618B" w14:textId="77777777" w:rsidR="00E84B1C" w:rsidRPr="00742577" w:rsidRDefault="00E84B1C" w:rsidP="00E84B1C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742577">
        <w:rPr>
          <w:rFonts w:ascii="GHEA Grapalat" w:hAnsi="GHEA Grapalat" w:cs="IRTEK Courier"/>
          <w:b/>
          <w:iCs/>
          <w:sz w:val="24"/>
          <w:szCs w:val="24"/>
          <w:lang w:val="hy-AM"/>
        </w:rPr>
        <w:lastRenderedPageBreak/>
        <w:t>2</w:t>
      </w:r>
      <w:r w:rsidRPr="00742577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742577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59255B78" w14:textId="68EE317B" w:rsidR="004D353B" w:rsidRPr="00742577" w:rsidRDefault="00E84B1C" w:rsidP="004D353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42577">
        <w:rPr>
          <w:rFonts w:ascii="GHEA Grapalat" w:eastAsiaTheme="minorHAnsi" w:hAnsi="GHEA Grapalat" w:cstheme="minorBidi"/>
          <w:shd w:val="clear" w:color="auto" w:fill="FFFFFF"/>
          <w:lang w:val="hy-AM"/>
        </w:rPr>
        <w:t>Նա</w:t>
      </w:r>
      <w:r w:rsidRPr="00742577">
        <w:rPr>
          <w:rFonts w:ascii="GHEA Grapalat" w:hAnsi="GHEA Grapalat"/>
          <w:shd w:val="clear" w:color="auto" w:fill="FFFFFF"/>
          <w:lang w:val="hy-AM"/>
        </w:rPr>
        <w:t>խագծով առաջարկվում է</w:t>
      </w:r>
      <w:r w:rsidR="00D3759A" w:rsidRPr="00742577">
        <w:rPr>
          <w:rFonts w:ascii="GHEA Grapalat" w:hAnsi="GHEA Grapalat"/>
          <w:shd w:val="clear" w:color="auto" w:fill="FFFFFF"/>
          <w:lang w:val="hy-AM"/>
        </w:rPr>
        <w:t>, որպես այլընտրանքային տարբերակներ, սահմանել</w:t>
      </w:r>
      <w:r w:rsidR="004D353B" w:rsidRPr="00742577">
        <w:rPr>
          <w:rFonts w:ascii="GHEA Grapalat" w:hAnsi="GHEA Grapalat"/>
          <w:shd w:val="clear" w:color="auto" w:fill="FFFFFF"/>
          <w:lang w:val="hy-AM"/>
        </w:rPr>
        <w:t>, որ ծառայողական կամ օրենքով նախատեսված այլ իրավաչափ նպատակով օգտագործման հնարավորության և նպատակահարմարության հաշվառմամբ, զինապահեստ ընդունված՝</w:t>
      </w:r>
    </w:p>
    <w:p w14:paraId="0932ECE7" w14:textId="3FA76CCF" w:rsidR="004D353B" w:rsidRPr="00742577" w:rsidRDefault="004D353B" w:rsidP="004D353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42577">
        <w:rPr>
          <w:rFonts w:ascii="GHEA Grapalat" w:hAnsi="GHEA Grapalat"/>
          <w:shd w:val="clear" w:color="auto" w:fill="FFFFFF"/>
          <w:lang w:val="hy-AM"/>
        </w:rPr>
        <w:t>- օգտագործման համար պիտանի զենքը, սպառազինության բաժնի աշխատակցի դասակարգման հիման վրա, ոստիկանության կողմից կարող է մալվել և պահվել մալած վիճակում,</w:t>
      </w:r>
    </w:p>
    <w:p w14:paraId="01B71963" w14:textId="249613D6" w:rsidR="004D353B" w:rsidRPr="00742577" w:rsidRDefault="004D353B" w:rsidP="004D353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42577">
        <w:rPr>
          <w:rFonts w:ascii="GHEA Grapalat" w:hAnsi="GHEA Grapalat"/>
          <w:shd w:val="clear" w:color="auto" w:fill="FFFFFF"/>
          <w:lang w:val="hy-AM"/>
        </w:rPr>
        <w:t>- օգտագործման համար պիտանի զենքը, սպառազինության բաժնի աշխատակցի դասակարգման հիման վրա, կարող է չմալվել և հաշվառվել սպառազինության մեջ՝ առանց ծառայողական նպատակներով օգտագործման,</w:t>
      </w:r>
    </w:p>
    <w:p w14:paraId="0FD810D5" w14:textId="53A6442D" w:rsidR="00521911" w:rsidRPr="00742577" w:rsidRDefault="004D353B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42577">
        <w:rPr>
          <w:rFonts w:ascii="GHEA Grapalat" w:hAnsi="GHEA Grapalat"/>
          <w:shd w:val="clear" w:color="auto" w:fill="FFFFFF"/>
          <w:lang w:val="hy-AM"/>
        </w:rPr>
        <w:t>- օգտագործման համար ոչ պիտանի զենքը, սպառազինության բաժնի աշխատակցի դասակարգման հիման վրա, կարող է չոչնչացվել և պահվել այդ վիճակում։</w:t>
      </w:r>
    </w:p>
    <w:p w14:paraId="306E9569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742577">
        <w:rPr>
          <w:rFonts w:ascii="GHEA Grapalat" w:hAnsi="GHEA Grapalat"/>
          <w:shd w:val="clear" w:color="auto" w:fill="FFFFFF"/>
          <w:lang w:val="hy-AM"/>
        </w:rPr>
        <w:t xml:space="preserve">Զուգահեռաբար, </w:t>
      </w:r>
      <w:r w:rsidRPr="00742577">
        <w:rPr>
          <w:rFonts w:ascii="GHEA Grapalat" w:hAnsi="GHEA Grapalat"/>
          <w:lang w:val="hy-AM"/>
        </w:rPr>
        <w:t xml:space="preserve">Ոստիկանության </w:t>
      </w:r>
      <w:r w:rsidRPr="00742577">
        <w:rPr>
          <w:rFonts w:ascii="GHEA Grapalat" w:hAnsi="GHEA Grapalat" w:cstheme="minorBidi"/>
          <w:lang w:val="hy-AM"/>
        </w:rPr>
        <w:t>փորձաքրեագիտական և տնտեսական վարչությ</w:t>
      </w:r>
      <w:r w:rsidRPr="00742577">
        <w:rPr>
          <w:rFonts w:ascii="GHEA Grapalat" w:hAnsi="GHEA Grapalat"/>
          <w:lang w:val="hy-AM"/>
        </w:rPr>
        <w:t xml:space="preserve">ուններին առնչվող կարգավորումները </w:t>
      </w:r>
      <w:r w:rsidRPr="00742577">
        <w:rPr>
          <w:rFonts w:ascii="GHEA Grapalat" w:hAnsi="GHEA Grapalat"/>
          <w:shd w:val="clear" w:color="auto" w:fill="FFFFFF"/>
          <w:lang w:val="hy-AM"/>
        </w:rPr>
        <w:t>խմբագրվում են այնպես, որպեսզի դրանք վերաբերելի լինեն համապատասխանաբար «Հայաստանի Հանրապետության քննչական կոմիտեի փորձաքրեագիտական կենտրոն» պետական ոչ առևտրային կազմակերպությանը և ՀՀ ներքին գործերի նախարարության տնտեսական վարչությանը։</w:t>
      </w:r>
    </w:p>
    <w:p w14:paraId="1D66AFB8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lang w:val="hy-AM"/>
        </w:rPr>
      </w:pPr>
    </w:p>
    <w:p w14:paraId="076FDFC4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u w:val="single"/>
          <w:bdr w:val="none" w:sz="0" w:space="0" w:color="auto" w:frame="1"/>
          <w:lang w:val="hy-AM"/>
        </w:rPr>
      </w:pPr>
      <w:r w:rsidRPr="00742577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3</w:t>
      </w:r>
      <w:r w:rsidRPr="00742577">
        <w:rPr>
          <w:rStyle w:val="Strong"/>
          <w:iCs/>
          <w:bdr w:val="none" w:sz="0" w:space="0" w:color="auto" w:frame="1"/>
          <w:lang w:val="hy-AM"/>
        </w:rPr>
        <w:t>․</w:t>
      </w:r>
      <w:r w:rsidRPr="00742577">
        <w:rPr>
          <w:rStyle w:val="Strong"/>
          <w:rFonts w:ascii="Calibri" w:hAnsi="Calibri" w:cs="Calibri"/>
          <w:iCs/>
          <w:bdr w:val="none" w:sz="0" w:space="0" w:color="auto" w:frame="1"/>
          <w:lang w:val="hy-AM"/>
        </w:rPr>
        <w:t> 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 w:rsidRPr="00742577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.</w:t>
      </w:r>
    </w:p>
    <w:p w14:paraId="69E82556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lang w:val="hy-AM"/>
        </w:rPr>
      </w:pPr>
      <w:r w:rsidRPr="00742577">
        <w:rPr>
          <w:rFonts w:ascii="GHEA Grapalat" w:hAnsi="GHEA Grapalat"/>
          <w:lang w:val="hy-AM"/>
        </w:rPr>
        <w:t>Նախագծի ընդունմամբ պետական բյուջեում եկամուտների կամ ծախսերի փոփոխություններ չեն նախատեսվում։</w:t>
      </w:r>
      <w:r w:rsidRPr="00742577">
        <w:rPr>
          <w:rFonts w:ascii="Calibri" w:hAnsi="Calibri" w:cs="Calibri"/>
          <w:lang w:val="hy-AM"/>
        </w:rPr>
        <w:t> </w:t>
      </w:r>
    </w:p>
    <w:p w14:paraId="09ED4ADB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lang w:val="hy-AM"/>
        </w:rPr>
      </w:pPr>
    </w:p>
    <w:p w14:paraId="6F5D7BA3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Theme="minorHAnsi" w:hAnsiTheme="minorHAnsi"/>
          <w:iCs/>
          <w:lang w:val="hy-AM"/>
        </w:rPr>
      </w:pPr>
      <w:r w:rsidRPr="00742577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742577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742577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Pr="00742577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es-ES"/>
        </w:rPr>
        <w:t> 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և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742577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անձինք</w:t>
      </w:r>
      <w:r w:rsidRPr="00742577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705D1260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742577">
        <w:rPr>
          <w:rFonts w:ascii="GHEA Grapalat" w:hAnsi="GHEA Grapalat"/>
          <w:lang w:val="hy-AM"/>
        </w:rPr>
        <w:t>Նախագիծը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մշակվել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է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ՀՀ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ներքին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գործերի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նախարարության</w:t>
      </w:r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կողմից</w:t>
      </w:r>
      <w:r w:rsidRPr="00742577">
        <w:rPr>
          <w:rFonts w:ascii="GHEA Grapalat" w:hAnsi="GHEA Grapalat"/>
          <w:lang w:val="es-ES"/>
        </w:rPr>
        <w:t>:</w:t>
      </w:r>
    </w:p>
    <w:p w14:paraId="3D96D7F3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5EE74E7B" w14:textId="77777777" w:rsidR="00E84B1C" w:rsidRPr="00742577" w:rsidRDefault="00E84B1C" w:rsidP="00E84B1C">
      <w:pPr>
        <w:spacing w:after="0" w:line="360" w:lineRule="auto"/>
        <w:ind w:left="-680" w:firstLine="634"/>
        <w:contextualSpacing/>
        <w:jc w:val="both"/>
        <w:rPr>
          <w:rStyle w:val="Strong"/>
          <w:rFonts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</w:pPr>
      <w:r w:rsidRPr="00742577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5</w:t>
      </w:r>
      <w:r w:rsidRPr="00742577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742577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Pr="00742577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742577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Pr="00742577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> 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Pr="0074257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  <w:t>.</w:t>
      </w:r>
    </w:p>
    <w:p w14:paraId="6ABAB047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4"/>
        <w:contextualSpacing/>
        <w:jc w:val="both"/>
        <w:textAlignment w:val="baseline"/>
        <w:rPr>
          <w:lang w:val="hy-AM"/>
        </w:rPr>
      </w:pPr>
      <w:r w:rsidRPr="00742577">
        <w:rPr>
          <w:rFonts w:ascii="GHEA Grapalat" w:hAnsi="GHEA Grapalat"/>
          <w:lang w:val="hy-AM"/>
        </w:rPr>
        <w:t xml:space="preserve">Նախագծի ընդունումը բխում է </w:t>
      </w:r>
      <w:proofErr w:type="spellStart"/>
      <w:r w:rsidRPr="00742577">
        <w:rPr>
          <w:rFonts w:ascii="GHEA Grapalat" w:hAnsi="GHEA Grapalat"/>
        </w:rPr>
        <w:t>Հայաստանի</w:t>
      </w:r>
      <w:proofErr w:type="spellEnd"/>
      <w:r w:rsidRPr="00742577">
        <w:rPr>
          <w:rFonts w:ascii="GHEA Grapalat" w:hAnsi="GHEA Grapalat"/>
          <w:lang w:val="es-ES"/>
        </w:rPr>
        <w:t xml:space="preserve"> </w:t>
      </w:r>
      <w:proofErr w:type="spellStart"/>
      <w:r w:rsidRPr="00742577">
        <w:rPr>
          <w:rFonts w:ascii="GHEA Grapalat" w:hAnsi="GHEA Grapalat"/>
        </w:rPr>
        <w:t>վերափոխման</w:t>
      </w:r>
      <w:proofErr w:type="spellEnd"/>
      <w:r w:rsidRPr="00742577">
        <w:rPr>
          <w:rFonts w:ascii="GHEA Grapalat" w:hAnsi="GHEA Grapalat"/>
          <w:lang w:val="es-ES"/>
        </w:rPr>
        <w:t xml:space="preserve"> </w:t>
      </w:r>
      <w:proofErr w:type="spellStart"/>
      <w:r w:rsidRPr="00742577">
        <w:rPr>
          <w:rFonts w:ascii="GHEA Grapalat" w:hAnsi="GHEA Grapalat"/>
        </w:rPr>
        <w:t>ռազմավարություն</w:t>
      </w:r>
      <w:proofErr w:type="spellEnd"/>
      <w:r w:rsidRPr="00742577">
        <w:rPr>
          <w:rFonts w:ascii="GHEA Grapalat" w:hAnsi="GHEA Grapalat"/>
          <w:lang w:val="es-ES"/>
        </w:rPr>
        <w:t xml:space="preserve"> 2050՝ </w:t>
      </w:r>
      <w:proofErr w:type="spellStart"/>
      <w:r w:rsidRPr="00742577">
        <w:rPr>
          <w:rFonts w:ascii="GHEA Grapalat" w:hAnsi="GHEA Grapalat"/>
        </w:rPr>
        <w:t>Մեգանպատակ</w:t>
      </w:r>
      <w:proofErr w:type="spellEnd"/>
      <w:r w:rsidRPr="00742577">
        <w:rPr>
          <w:rFonts w:ascii="GHEA Grapalat" w:hAnsi="GHEA Grapalat"/>
          <w:lang w:val="es-ES"/>
        </w:rPr>
        <w:t xml:space="preserve"> 03-</w:t>
      </w:r>
      <w:proofErr w:type="spellStart"/>
      <w:r w:rsidRPr="00742577">
        <w:rPr>
          <w:rFonts w:ascii="GHEA Grapalat" w:hAnsi="GHEA Grapalat"/>
        </w:rPr>
        <w:t>ից</w:t>
      </w:r>
      <w:proofErr w:type="spellEnd"/>
      <w:r w:rsidRPr="00742577">
        <w:rPr>
          <w:rFonts w:ascii="GHEA Grapalat" w:hAnsi="GHEA Grapalat"/>
          <w:lang w:val="es-ES"/>
        </w:rPr>
        <w:t>. «</w:t>
      </w:r>
      <w:r w:rsidRPr="00742577">
        <w:rPr>
          <w:rFonts w:ascii="GHEA Grapalat" w:hAnsi="GHEA Grapalat"/>
          <w:lang w:val="hy-AM"/>
        </w:rPr>
        <w:t>Ա</w:t>
      </w:r>
      <w:proofErr w:type="spellStart"/>
      <w:r w:rsidRPr="00742577">
        <w:rPr>
          <w:rFonts w:ascii="GHEA Grapalat" w:hAnsi="GHEA Grapalat"/>
        </w:rPr>
        <w:t>րդյունավետ</w:t>
      </w:r>
      <w:proofErr w:type="spellEnd"/>
      <w:r w:rsidRPr="00742577">
        <w:rPr>
          <w:rFonts w:ascii="GHEA Grapalat" w:hAnsi="GHEA Grapalat"/>
          <w:lang w:val="es-ES"/>
        </w:rPr>
        <w:t xml:space="preserve"> </w:t>
      </w:r>
      <w:r w:rsidRPr="00742577">
        <w:rPr>
          <w:rFonts w:ascii="GHEA Grapalat" w:hAnsi="GHEA Grapalat"/>
          <w:lang w:val="hy-AM"/>
        </w:rPr>
        <w:t>և</w:t>
      </w:r>
      <w:r w:rsidRPr="00742577">
        <w:rPr>
          <w:rFonts w:ascii="GHEA Grapalat" w:hAnsi="GHEA Grapalat"/>
          <w:lang w:val="es-ES"/>
        </w:rPr>
        <w:t xml:space="preserve"> </w:t>
      </w:r>
      <w:proofErr w:type="spellStart"/>
      <w:r w:rsidRPr="00742577">
        <w:rPr>
          <w:rFonts w:ascii="GHEA Grapalat" w:hAnsi="GHEA Grapalat"/>
        </w:rPr>
        <w:t>հաշվետու</w:t>
      </w:r>
      <w:proofErr w:type="spellEnd"/>
      <w:r w:rsidRPr="00742577">
        <w:rPr>
          <w:rFonts w:ascii="GHEA Grapalat" w:hAnsi="GHEA Grapalat"/>
          <w:lang w:val="es-ES"/>
        </w:rPr>
        <w:t xml:space="preserve"> </w:t>
      </w:r>
      <w:proofErr w:type="spellStart"/>
      <w:proofErr w:type="gramStart"/>
      <w:r w:rsidRPr="00742577">
        <w:rPr>
          <w:rFonts w:ascii="GHEA Grapalat" w:hAnsi="GHEA Grapalat"/>
        </w:rPr>
        <w:t>կառավարում</w:t>
      </w:r>
      <w:proofErr w:type="spellEnd"/>
      <w:r w:rsidRPr="00742577">
        <w:rPr>
          <w:rFonts w:ascii="GHEA Grapalat" w:hAnsi="GHEA Grapalat"/>
          <w:lang w:val="es-ES"/>
        </w:rPr>
        <w:t>»</w:t>
      </w:r>
      <w:r w:rsidRPr="00742577">
        <w:rPr>
          <w:rFonts w:ascii="GHEA Grapalat" w:hAnsi="GHEA Grapalat"/>
        </w:rPr>
        <w:t>։</w:t>
      </w:r>
      <w:proofErr w:type="gramEnd"/>
    </w:p>
    <w:p w14:paraId="17098DB4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4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648DFA2C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cs="GHEA Grapalat"/>
          <w:b w:val="0"/>
          <w:bCs w:val="0"/>
          <w:iCs/>
          <w:u w:val="single"/>
          <w:bdr w:val="none" w:sz="0" w:space="0" w:color="auto" w:frame="1"/>
          <w:lang w:val="es-ES"/>
        </w:rPr>
      </w:pPr>
      <w:r w:rsidRPr="00742577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6. </w:t>
      </w:r>
      <w:r w:rsidRPr="00742577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35C34446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742577">
        <w:rPr>
          <w:rFonts w:ascii="GHEA Grapalat" w:hAnsi="GHEA Grapalat"/>
          <w:lang w:val="hy-AM"/>
        </w:rPr>
        <w:lastRenderedPageBreak/>
        <w:t>Նախագծի ընդունման առնչությամբ այլ իրավական ակտերի նախագծերի ընդունման անհրաժեշտություն չի առաջանա։</w:t>
      </w:r>
    </w:p>
    <w:p w14:paraId="044B0FE4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4EAD47F0" w14:textId="77777777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b/>
          <w:iCs/>
          <w:u w:val="single"/>
          <w:lang w:val="hy-AM"/>
        </w:rPr>
      </w:pPr>
      <w:r w:rsidRPr="00742577">
        <w:rPr>
          <w:rFonts w:ascii="GHEA Grapalat" w:hAnsi="GHEA Grapalat"/>
          <w:b/>
          <w:iCs/>
          <w:lang w:val="pt-BR"/>
        </w:rPr>
        <w:t>7</w:t>
      </w:r>
      <w:r w:rsidRPr="00742577">
        <w:rPr>
          <w:b/>
          <w:iCs/>
          <w:lang w:val="pt-BR"/>
        </w:rPr>
        <w:t>․</w:t>
      </w:r>
      <w:r w:rsidRPr="00742577">
        <w:rPr>
          <w:rFonts w:ascii="GHEA Grapalat" w:hAnsi="GHEA Grapalat"/>
          <w:b/>
          <w:iCs/>
          <w:lang w:val="pt-BR"/>
        </w:rPr>
        <w:t xml:space="preserve"> </w:t>
      </w:r>
      <w:r w:rsidRPr="00742577">
        <w:rPr>
          <w:rFonts w:ascii="GHEA Grapalat" w:hAnsi="GHEA Grapalat"/>
          <w:b/>
          <w:iCs/>
          <w:u w:val="single"/>
          <w:lang w:val="pt-BR"/>
        </w:rPr>
        <w:t>Ակնկալվող արդյունքը.</w:t>
      </w:r>
    </w:p>
    <w:p w14:paraId="68AD9F2C" w14:textId="19C97FCF" w:rsidR="00E84B1C" w:rsidRPr="00742577" w:rsidRDefault="00E84B1C" w:rsidP="00E84B1C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 w:cs="Calibri"/>
          <w:b/>
          <w:bCs/>
          <w:iCs/>
          <w:lang w:val="hy-AM"/>
        </w:rPr>
      </w:pPr>
      <w:r w:rsidRPr="00742577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Նախագծի ընդունման արդյունքում </w:t>
      </w:r>
      <w:r w:rsidRPr="00742577">
        <w:rPr>
          <w:rFonts w:ascii="GHEA Grapalat" w:hAnsi="GHEA Grapalat"/>
          <w:shd w:val="clear" w:color="auto" w:fill="FFFFFF"/>
          <w:lang w:val="hy-AM"/>
        </w:rPr>
        <w:t>կներդրվի անհրաժեշտ գործիքակազմ՝ Ոստիկանության զինապահեստ ընդունված</w:t>
      </w:r>
      <w:r w:rsidR="00742577" w:rsidRPr="00742577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84E88" w:rsidRPr="00742577">
        <w:rPr>
          <w:rFonts w:ascii="GHEA Grapalat" w:hAnsi="GHEA Grapalat"/>
          <w:shd w:val="clear" w:color="auto" w:fill="FFFFFF"/>
          <w:lang w:val="hy-AM"/>
        </w:rPr>
        <w:t xml:space="preserve">զենքերի </w:t>
      </w:r>
      <w:r w:rsidRPr="00742577">
        <w:rPr>
          <w:rFonts w:ascii="GHEA Grapalat" w:hAnsi="GHEA Grapalat"/>
          <w:shd w:val="clear" w:color="auto" w:fill="FFFFFF"/>
          <w:lang w:val="hy-AM"/>
        </w:rPr>
        <w:t xml:space="preserve">հետագա </w:t>
      </w:r>
      <w:r w:rsidR="00584E88" w:rsidRPr="00742577">
        <w:rPr>
          <w:rFonts w:ascii="GHEA Grapalat" w:hAnsi="GHEA Grapalat"/>
          <w:shd w:val="clear" w:color="auto" w:fill="FFFFFF"/>
          <w:lang w:val="hy-AM"/>
        </w:rPr>
        <w:t>տնօրինումն ու օգտագործումն իրականացնել նաև օրենքով նախատեսված այլ իրավաչափ նպատակներով</w:t>
      </w:r>
      <w:r w:rsidRPr="00742577">
        <w:rPr>
          <w:rFonts w:ascii="GHEA Grapalat" w:hAnsi="GHEA Grapalat"/>
          <w:shd w:val="clear" w:color="auto" w:fill="FFFFFF"/>
          <w:lang w:val="hy-AM"/>
        </w:rPr>
        <w:t>։ Միաժամանակ, կբացառվեն փորձաքրեագիտական գործընթացում ոլորտային օրենսդրության հետ անհամադրելի կարգավորումները։</w:t>
      </w:r>
    </w:p>
    <w:p w14:paraId="67C044C8" w14:textId="77777777" w:rsidR="00E84B1C" w:rsidRPr="00742577" w:rsidRDefault="00E84B1C" w:rsidP="00E84B1C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561B98C7" w14:textId="77777777" w:rsidR="00E84B1C" w:rsidRPr="00742577" w:rsidRDefault="00E84B1C" w:rsidP="00E84B1C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742577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p w14:paraId="7AF495A8" w14:textId="44C34543" w:rsidR="00B149DB" w:rsidRPr="00742577" w:rsidRDefault="00B149DB" w:rsidP="00E84B1C">
      <w:pPr>
        <w:rPr>
          <w:lang w:val="hy-AM"/>
        </w:rPr>
      </w:pPr>
    </w:p>
    <w:sectPr w:rsidR="00B149DB" w:rsidRPr="00742577" w:rsidSect="00742577">
      <w:pgSz w:w="11906" w:h="16838"/>
      <w:pgMar w:top="630" w:right="476" w:bottom="4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8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2A16C2"/>
    <w:multiLevelType w:val="multilevel"/>
    <w:tmpl w:val="2E82881E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1800"/>
      </w:pPr>
      <w:rPr>
        <w:rFonts w:hint="default"/>
      </w:rPr>
    </w:lvl>
  </w:abstractNum>
  <w:abstractNum w:abstractNumId="12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3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D35B9"/>
    <w:multiLevelType w:val="hybridMultilevel"/>
    <w:tmpl w:val="250C8848"/>
    <w:lvl w:ilvl="0" w:tplc="BC8E4E96">
      <w:start w:val="1"/>
      <w:numFmt w:val="decimal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267739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4647630">
    <w:abstractNumId w:val="10"/>
  </w:num>
  <w:num w:numId="3" w16cid:durableId="350689865">
    <w:abstractNumId w:val="8"/>
  </w:num>
  <w:num w:numId="4" w16cid:durableId="564880695">
    <w:abstractNumId w:val="2"/>
  </w:num>
  <w:num w:numId="5" w16cid:durableId="16928052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25980332">
    <w:abstractNumId w:val="7"/>
  </w:num>
  <w:num w:numId="7" w16cid:durableId="1653632605">
    <w:abstractNumId w:val="11"/>
  </w:num>
  <w:num w:numId="8" w16cid:durableId="513225359">
    <w:abstractNumId w:val="12"/>
  </w:num>
  <w:num w:numId="9" w16cid:durableId="319820252">
    <w:abstractNumId w:val="3"/>
  </w:num>
  <w:num w:numId="10" w16cid:durableId="915557568">
    <w:abstractNumId w:val="9"/>
  </w:num>
  <w:num w:numId="11" w16cid:durableId="491945125">
    <w:abstractNumId w:val="4"/>
  </w:num>
  <w:num w:numId="12" w16cid:durableId="1568570886">
    <w:abstractNumId w:val="14"/>
  </w:num>
  <w:num w:numId="13" w16cid:durableId="1297179712">
    <w:abstractNumId w:val="13"/>
  </w:num>
  <w:num w:numId="14" w16cid:durableId="1515149626">
    <w:abstractNumId w:val="0"/>
  </w:num>
  <w:num w:numId="15" w16cid:durableId="2105879789">
    <w:abstractNumId w:val="5"/>
  </w:num>
  <w:num w:numId="16" w16cid:durableId="3492626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0DEA"/>
    <w:rsid w:val="0002441D"/>
    <w:rsid w:val="000311FD"/>
    <w:rsid w:val="000419B2"/>
    <w:rsid w:val="00042F3E"/>
    <w:rsid w:val="00065F76"/>
    <w:rsid w:val="000818DD"/>
    <w:rsid w:val="00087622"/>
    <w:rsid w:val="00093FC8"/>
    <w:rsid w:val="000C2FBA"/>
    <w:rsid w:val="000C3FCD"/>
    <w:rsid w:val="000C5E0F"/>
    <w:rsid w:val="000E23F2"/>
    <w:rsid w:val="000E37C4"/>
    <w:rsid w:val="000F2A99"/>
    <w:rsid w:val="00105CB7"/>
    <w:rsid w:val="001164E4"/>
    <w:rsid w:val="00134A7E"/>
    <w:rsid w:val="00136228"/>
    <w:rsid w:val="001554E3"/>
    <w:rsid w:val="00167F29"/>
    <w:rsid w:val="00176560"/>
    <w:rsid w:val="00193F54"/>
    <w:rsid w:val="001A07F1"/>
    <w:rsid w:val="001A6EC5"/>
    <w:rsid w:val="001B3B10"/>
    <w:rsid w:val="001D366A"/>
    <w:rsid w:val="001F6AF4"/>
    <w:rsid w:val="00202339"/>
    <w:rsid w:val="00220F2C"/>
    <w:rsid w:val="00237FC6"/>
    <w:rsid w:val="00247EB3"/>
    <w:rsid w:val="00260405"/>
    <w:rsid w:val="002613E7"/>
    <w:rsid w:val="002749A7"/>
    <w:rsid w:val="0028419F"/>
    <w:rsid w:val="00290268"/>
    <w:rsid w:val="002937C7"/>
    <w:rsid w:val="002A190F"/>
    <w:rsid w:val="002B0F79"/>
    <w:rsid w:val="002B7239"/>
    <w:rsid w:val="002C005C"/>
    <w:rsid w:val="002D1CCE"/>
    <w:rsid w:val="002E1D24"/>
    <w:rsid w:val="002E351A"/>
    <w:rsid w:val="002E461C"/>
    <w:rsid w:val="002E51E3"/>
    <w:rsid w:val="002F1057"/>
    <w:rsid w:val="003010C9"/>
    <w:rsid w:val="00301FE1"/>
    <w:rsid w:val="0030221C"/>
    <w:rsid w:val="00311F53"/>
    <w:rsid w:val="00330B36"/>
    <w:rsid w:val="003456A3"/>
    <w:rsid w:val="003514D0"/>
    <w:rsid w:val="0035548E"/>
    <w:rsid w:val="00373D67"/>
    <w:rsid w:val="00376527"/>
    <w:rsid w:val="003839A2"/>
    <w:rsid w:val="0038751E"/>
    <w:rsid w:val="003A40FC"/>
    <w:rsid w:val="003B40D4"/>
    <w:rsid w:val="003B74BB"/>
    <w:rsid w:val="003D1BBE"/>
    <w:rsid w:val="003E1A8C"/>
    <w:rsid w:val="003E61DA"/>
    <w:rsid w:val="00405764"/>
    <w:rsid w:val="00412A99"/>
    <w:rsid w:val="004142EE"/>
    <w:rsid w:val="004211DF"/>
    <w:rsid w:val="00424E4D"/>
    <w:rsid w:val="00425899"/>
    <w:rsid w:val="004308AD"/>
    <w:rsid w:val="004434AA"/>
    <w:rsid w:val="00447142"/>
    <w:rsid w:val="00464C19"/>
    <w:rsid w:val="00477B89"/>
    <w:rsid w:val="00480DEA"/>
    <w:rsid w:val="00482E7E"/>
    <w:rsid w:val="00497A51"/>
    <w:rsid w:val="004B0E05"/>
    <w:rsid w:val="004B3B89"/>
    <w:rsid w:val="004C3425"/>
    <w:rsid w:val="004C6224"/>
    <w:rsid w:val="004D353B"/>
    <w:rsid w:val="004D5626"/>
    <w:rsid w:val="004E14C8"/>
    <w:rsid w:val="004E2A18"/>
    <w:rsid w:val="004F0035"/>
    <w:rsid w:val="004F1FC8"/>
    <w:rsid w:val="00500F6B"/>
    <w:rsid w:val="00504262"/>
    <w:rsid w:val="005074E7"/>
    <w:rsid w:val="00513C56"/>
    <w:rsid w:val="00521911"/>
    <w:rsid w:val="00545627"/>
    <w:rsid w:val="00546A45"/>
    <w:rsid w:val="00555162"/>
    <w:rsid w:val="00561B67"/>
    <w:rsid w:val="00582E45"/>
    <w:rsid w:val="00584E88"/>
    <w:rsid w:val="005A7FD4"/>
    <w:rsid w:val="005C0538"/>
    <w:rsid w:val="005C05EE"/>
    <w:rsid w:val="005C080E"/>
    <w:rsid w:val="005C2312"/>
    <w:rsid w:val="005C310B"/>
    <w:rsid w:val="005E0E7E"/>
    <w:rsid w:val="005F0DD0"/>
    <w:rsid w:val="0060495D"/>
    <w:rsid w:val="00606E79"/>
    <w:rsid w:val="00615315"/>
    <w:rsid w:val="00625151"/>
    <w:rsid w:val="006347AF"/>
    <w:rsid w:val="00637F8B"/>
    <w:rsid w:val="006429B3"/>
    <w:rsid w:val="00644931"/>
    <w:rsid w:val="00670C64"/>
    <w:rsid w:val="006B6385"/>
    <w:rsid w:val="006D4E22"/>
    <w:rsid w:val="006E793D"/>
    <w:rsid w:val="0070309B"/>
    <w:rsid w:val="00713F0D"/>
    <w:rsid w:val="00730A49"/>
    <w:rsid w:val="00742577"/>
    <w:rsid w:val="00745DAD"/>
    <w:rsid w:val="00756670"/>
    <w:rsid w:val="00771A28"/>
    <w:rsid w:val="007767B5"/>
    <w:rsid w:val="007B5721"/>
    <w:rsid w:val="007D0469"/>
    <w:rsid w:val="007D79AC"/>
    <w:rsid w:val="00813C9D"/>
    <w:rsid w:val="00813FAF"/>
    <w:rsid w:val="00817C8D"/>
    <w:rsid w:val="00822B78"/>
    <w:rsid w:val="00837542"/>
    <w:rsid w:val="00854B0D"/>
    <w:rsid w:val="008553C9"/>
    <w:rsid w:val="00855F19"/>
    <w:rsid w:val="00857617"/>
    <w:rsid w:val="00862A4E"/>
    <w:rsid w:val="00871C32"/>
    <w:rsid w:val="00882246"/>
    <w:rsid w:val="008920BF"/>
    <w:rsid w:val="008A7A6B"/>
    <w:rsid w:val="008B48FF"/>
    <w:rsid w:val="008C347A"/>
    <w:rsid w:val="008D399E"/>
    <w:rsid w:val="008F1768"/>
    <w:rsid w:val="008F7BB2"/>
    <w:rsid w:val="009000BC"/>
    <w:rsid w:val="00911F9A"/>
    <w:rsid w:val="00953E0E"/>
    <w:rsid w:val="00955236"/>
    <w:rsid w:val="00955924"/>
    <w:rsid w:val="00955EBE"/>
    <w:rsid w:val="00972409"/>
    <w:rsid w:val="00987538"/>
    <w:rsid w:val="00997762"/>
    <w:rsid w:val="009B6E04"/>
    <w:rsid w:val="009D1022"/>
    <w:rsid w:val="009D5684"/>
    <w:rsid w:val="009D6B28"/>
    <w:rsid w:val="00A20432"/>
    <w:rsid w:val="00A22B37"/>
    <w:rsid w:val="00A32C8C"/>
    <w:rsid w:val="00A507E0"/>
    <w:rsid w:val="00A560EA"/>
    <w:rsid w:val="00A575CA"/>
    <w:rsid w:val="00A65B78"/>
    <w:rsid w:val="00A7198E"/>
    <w:rsid w:val="00A71D06"/>
    <w:rsid w:val="00A732C0"/>
    <w:rsid w:val="00A73819"/>
    <w:rsid w:val="00A84882"/>
    <w:rsid w:val="00A849B0"/>
    <w:rsid w:val="00AA4525"/>
    <w:rsid w:val="00AB3A8E"/>
    <w:rsid w:val="00AB53D3"/>
    <w:rsid w:val="00AC0EA2"/>
    <w:rsid w:val="00AC1F79"/>
    <w:rsid w:val="00AC4A97"/>
    <w:rsid w:val="00B149DB"/>
    <w:rsid w:val="00B25E97"/>
    <w:rsid w:val="00B326D9"/>
    <w:rsid w:val="00B3358E"/>
    <w:rsid w:val="00B448EE"/>
    <w:rsid w:val="00B87A32"/>
    <w:rsid w:val="00BA46F4"/>
    <w:rsid w:val="00BA54D9"/>
    <w:rsid w:val="00BC2F54"/>
    <w:rsid w:val="00BD32C9"/>
    <w:rsid w:val="00BE015D"/>
    <w:rsid w:val="00BE02E1"/>
    <w:rsid w:val="00C120CB"/>
    <w:rsid w:val="00C17013"/>
    <w:rsid w:val="00C1792E"/>
    <w:rsid w:val="00C372A5"/>
    <w:rsid w:val="00C553C3"/>
    <w:rsid w:val="00C61BDB"/>
    <w:rsid w:val="00C6745C"/>
    <w:rsid w:val="00C909B3"/>
    <w:rsid w:val="00C90C6E"/>
    <w:rsid w:val="00C91D12"/>
    <w:rsid w:val="00C95980"/>
    <w:rsid w:val="00C96502"/>
    <w:rsid w:val="00CA32B7"/>
    <w:rsid w:val="00CC7992"/>
    <w:rsid w:val="00CD1D1B"/>
    <w:rsid w:val="00CF1775"/>
    <w:rsid w:val="00D119C3"/>
    <w:rsid w:val="00D17B36"/>
    <w:rsid w:val="00D235B5"/>
    <w:rsid w:val="00D32C7C"/>
    <w:rsid w:val="00D3759A"/>
    <w:rsid w:val="00D662E4"/>
    <w:rsid w:val="00D760C9"/>
    <w:rsid w:val="00DB719F"/>
    <w:rsid w:val="00DC3341"/>
    <w:rsid w:val="00DD7545"/>
    <w:rsid w:val="00DE38C3"/>
    <w:rsid w:val="00DE60B4"/>
    <w:rsid w:val="00DF0394"/>
    <w:rsid w:val="00DF0DA0"/>
    <w:rsid w:val="00DF3BB1"/>
    <w:rsid w:val="00E06F69"/>
    <w:rsid w:val="00E34174"/>
    <w:rsid w:val="00E443FD"/>
    <w:rsid w:val="00E55896"/>
    <w:rsid w:val="00E657CE"/>
    <w:rsid w:val="00E800B2"/>
    <w:rsid w:val="00E84B1C"/>
    <w:rsid w:val="00EA0CE6"/>
    <w:rsid w:val="00EB2A36"/>
    <w:rsid w:val="00EC2E66"/>
    <w:rsid w:val="00EC7E92"/>
    <w:rsid w:val="00ED0259"/>
    <w:rsid w:val="00ED5822"/>
    <w:rsid w:val="00EF1A90"/>
    <w:rsid w:val="00EF71D6"/>
    <w:rsid w:val="00F01A86"/>
    <w:rsid w:val="00F0353B"/>
    <w:rsid w:val="00F05F99"/>
    <w:rsid w:val="00F2101E"/>
    <w:rsid w:val="00F33596"/>
    <w:rsid w:val="00F427AF"/>
    <w:rsid w:val="00F51539"/>
    <w:rsid w:val="00F81A64"/>
    <w:rsid w:val="00FB5B79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564D"/>
  <w15:docId w15:val="{41F43080-491A-4BF0-A15F-2817D3F4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E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0DE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80DE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480DEA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EA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DE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80DE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480DEA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80DEA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480DEA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480DEA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80DEA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480DEA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80DEA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0DEA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0DEA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0DEA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0DE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9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2B0F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3</Pages>
  <Words>474</Words>
  <Characters>3734</Characters>
  <Application>Microsoft Office Word</Application>
  <DocSecurity>0</DocSecurity>
  <Lines>76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https://mul2.gov.am/tasks/1243117/oneclick?token=c6e8b67735a2bbef4122b87cdea3375b</cp:keywords>
  <cp:lastModifiedBy>Ruslan Marandyan</cp:lastModifiedBy>
  <cp:revision>145</cp:revision>
  <dcterms:created xsi:type="dcterms:W3CDTF">2025-02-24T07:17:00Z</dcterms:created>
  <dcterms:modified xsi:type="dcterms:W3CDTF">2025-11-21T11:34:00Z</dcterms:modified>
</cp:coreProperties>
</file>