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55345B" w14:textId="77777777" w:rsidR="00594931" w:rsidRPr="00454634" w:rsidRDefault="00594931" w:rsidP="00594931">
      <w:pPr>
        <w:shd w:val="clear" w:color="auto" w:fill="FFFFFF"/>
        <w:spacing w:line="360" w:lineRule="auto"/>
        <w:contextualSpacing/>
        <w:jc w:val="center"/>
        <w:rPr>
          <w:rFonts w:ascii="GHEA Grapalat" w:hAnsi="GHEA Grapalat" w:cs="Arial"/>
          <w:b/>
          <w:sz w:val="24"/>
          <w:szCs w:val="24"/>
          <w:lang w:val="hy-AM"/>
        </w:rPr>
      </w:pPr>
      <w:r w:rsidRPr="00454634">
        <w:rPr>
          <w:rFonts w:ascii="GHEA Grapalat" w:hAnsi="GHEA Grapalat" w:cs="Arial"/>
          <w:b/>
          <w:sz w:val="24"/>
          <w:szCs w:val="24"/>
          <w:lang w:val="hy-AM"/>
        </w:rPr>
        <w:t>ՀԻՄՆԱՎՈՐՈՒՄ</w:t>
      </w:r>
    </w:p>
    <w:p w14:paraId="0B1B073C" w14:textId="4E75BA56" w:rsidR="008816BC" w:rsidRPr="00454634" w:rsidRDefault="005A1C31" w:rsidP="008816BC">
      <w:pPr>
        <w:tabs>
          <w:tab w:val="center" w:pos="-6480"/>
          <w:tab w:val="right" w:pos="8640"/>
        </w:tabs>
        <w:spacing w:line="360" w:lineRule="auto"/>
        <w:jc w:val="center"/>
        <w:rPr>
          <w:rFonts w:ascii="GHEA Grapalat" w:hAnsi="GHEA Grapalat"/>
          <w:b/>
          <w:sz w:val="24"/>
          <w:szCs w:val="24"/>
          <w:lang w:val="af-ZA"/>
        </w:rPr>
      </w:pPr>
      <w:bookmarkStart w:id="0" w:name="_Hlk191516879"/>
      <w:r w:rsidRPr="00454634">
        <w:rPr>
          <w:rFonts w:ascii="Arial" w:hAnsi="Arial" w:cs="Arial"/>
          <w:b/>
          <w:bCs/>
          <w:sz w:val="24"/>
          <w:szCs w:val="24"/>
          <w:lang w:val="af-ZA"/>
        </w:rPr>
        <w:t> </w:t>
      </w:r>
      <w:r w:rsidRPr="00454634">
        <w:rPr>
          <w:rFonts w:ascii="Calibri" w:hAnsi="Calibri" w:cs="Calibri"/>
          <w:b/>
          <w:bCs/>
          <w:sz w:val="24"/>
          <w:szCs w:val="24"/>
          <w:lang w:val="af-ZA"/>
        </w:rPr>
        <w:t> </w:t>
      </w:r>
      <w:bookmarkEnd w:id="0"/>
    </w:p>
    <w:p w14:paraId="1AA075D9" w14:textId="3FDD9CFC" w:rsidR="00594931" w:rsidRPr="00454634" w:rsidRDefault="008816BC" w:rsidP="008237D1">
      <w:pPr>
        <w:spacing w:line="360" w:lineRule="auto"/>
        <w:jc w:val="center"/>
        <w:rPr>
          <w:rFonts w:ascii="GHEA Grapalat" w:hAnsi="GHEA Grapalat"/>
          <w:b/>
          <w:bCs/>
          <w:sz w:val="24"/>
          <w:szCs w:val="24"/>
          <w:lang w:val="hy-AM"/>
        </w:rPr>
      </w:pPr>
      <w:r w:rsidRPr="00454634">
        <w:rPr>
          <w:rFonts w:ascii="Arial" w:hAnsi="Arial" w:cs="Arial"/>
          <w:b/>
          <w:bCs/>
          <w:sz w:val="24"/>
          <w:szCs w:val="24"/>
          <w:lang w:val="af-ZA"/>
        </w:rPr>
        <w:t> </w:t>
      </w:r>
      <w:r w:rsidRPr="00454634">
        <w:rPr>
          <w:rFonts w:ascii="Calibri" w:hAnsi="Calibri" w:cs="Calibri"/>
          <w:b/>
          <w:bCs/>
          <w:sz w:val="24"/>
          <w:szCs w:val="24"/>
          <w:lang w:val="af-ZA"/>
        </w:rPr>
        <w:t> </w:t>
      </w:r>
      <w:r w:rsidRPr="00454634">
        <w:rPr>
          <w:rFonts w:ascii="GHEA Grapalat" w:hAnsi="GHEA Grapalat"/>
          <w:b/>
          <w:bCs/>
          <w:sz w:val="24"/>
          <w:szCs w:val="24"/>
          <w:lang w:val="af-ZA"/>
        </w:rPr>
        <w:t>«</w:t>
      </w:r>
      <w:r w:rsidR="008237D1" w:rsidRPr="00454634">
        <w:rPr>
          <w:rFonts w:ascii="GHEA Grapalat" w:hAnsi="GHEA Grapalat"/>
          <w:b/>
          <w:bCs/>
          <w:sz w:val="24"/>
          <w:szCs w:val="24"/>
          <w:lang w:val="hy-AM"/>
        </w:rPr>
        <w:t>ՀԱՅԱՍՏԱՆԻ</w:t>
      </w:r>
      <w:r w:rsidR="008237D1" w:rsidRPr="00454634">
        <w:rPr>
          <w:rFonts w:ascii="GHEA Grapalat" w:hAnsi="GHEA Grapalat"/>
          <w:b/>
          <w:bCs/>
          <w:sz w:val="24"/>
          <w:szCs w:val="24"/>
          <w:lang w:val="af-ZA"/>
        </w:rPr>
        <w:t xml:space="preserve"> </w:t>
      </w:r>
      <w:r w:rsidR="008237D1" w:rsidRPr="00454634">
        <w:rPr>
          <w:rFonts w:ascii="GHEA Grapalat" w:hAnsi="GHEA Grapalat"/>
          <w:b/>
          <w:bCs/>
          <w:sz w:val="24"/>
          <w:szCs w:val="24"/>
          <w:lang w:val="hy-AM"/>
        </w:rPr>
        <w:t>ՀԱՆՐԱՊԵՏՈՒԹՅԱՆ</w:t>
      </w:r>
      <w:r w:rsidR="008237D1" w:rsidRPr="00454634">
        <w:rPr>
          <w:rFonts w:ascii="GHEA Grapalat" w:hAnsi="GHEA Grapalat"/>
          <w:b/>
          <w:bCs/>
          <w:sz w:val="24"/>
          <w:szCs w:val="24"/>
          <w:lang w:val="af-ZA"/>
        </w:rPr>
        <w:t xml:space="preserve"> </w:t>
      </w:r>
      <w:r w:rsidR="008237D1" w:rsidRPr="00454634">
        <w:rPr>
          <w:rFonts w:ascii="GHEA Grapalat" w:hAnsi="GHEA Grapalat"/>
          <w:b/>
          <w:bCs/>
          <w:sz w:val="24"/>
          <w:szCs w:val="24"/>
          <w:lang w:val="hy-AM"/>
        </w:rPr>
        <w:t>ԿԱՌԱՎԱՐՈՒԹՅԱՆ</w:t>
      </w:r>
      <w:r w:rsidR="008237D1" w:rsidRPr="00454634">
        <w:rPr>
          <w:rFonts w:ascii="GHEA Grapalat" w:hAnsi="GHEA Grapalat"/>
          <w:b/>
          <w:bCs/>
          <w:sz w:val="24"/>
          <w:szCs w:val="24"/>
          <w:lang w:val="af-ZA"/>
        </w:rPr>
        <w:t xml:space="preserve"> 202</w:t>
      </w:r>
      <w:r w:rsidR="008237D1" w:rsidRPr="00454634">
        <w:rPr>
          <w:rFonts w:ascii="GHEA Grapalat" w:hAnsi="GHEA Grapalat"/>
          <w:b/>
          <w:bCs/>
          <w:sz w:val="24"/>
          <w:szCs w:val="24"/>
          <w:lang w:val="hy-AM"/>
        </w:rPr>
        <w:t>3</w:t>
      </w:r>
      <w:r w:rsidR="008237D1" w:rsidRPr="00454634">
        <w:rPr>
          <w:rFonts w:ascii="GHEA Grapalat" w:hAnsi="GHEA Grapalat"/>
          <w:b/>
          <w:bCs/>
          <w:sz w:val="24"/>
          <w:szCs w:val="24"/>
          <w:lang w:val="af-ZA"/>
        </w:rPr>
        <w:t xml:space="preserve"> </w:t>
      </w:r>
      <w:r w:rsidR="008237D1" w:rsidRPr="00454634">
        <w:rPr>
          <w:rFonts w:ascii="GHEA Grapalat" w:hAnsi="GHEA Grapalat"/>
          <w:b/>
          <w:bCs/>
          <w:sz w:val="24"/>
          <w:szCs w:val="24"/>
          <w:lang w:val="hy-AM"/>
        </w:rPr>
        <w:t>ԹՎԱԿԱՆԻ</w:t>
      </w:r>
      <w:r w:rsidR="008237D1" w:rsidRPr="00454634">
        <w:rPr>
          <w:rFonts w:ascii="GHEA Grapalat" w:hAnsi="GHEA Grapalat"/>
          <w:b/>
          <w:bCs/>
          <w:sz w:val="24"/>
          <w:szCs w:val="24"/>
          <w:lang w:val="af-ZA"/>
        </w:rPr>
        <w:t xml:space="preserve"> </w:t>
      </w:r>
      <w:r w:rsidR="008237D1" w:rsidRPr="00454634">
        <w:rPr>
          <w:rFonts w:ascii="GHEA Grapalat" w:hAnsi="GHEA Grapalat"/>
          <w:b/>
          <w:bCs/>
          <w:sz w:val="24"/>
          <w:szCs w:val="24"/>
          <w:lang w:val="hy-AM"/>
        </w:rPr>
        <w:t>ՀՈՒԼԻՍԻ 6</w:t>
      </w:r>
      <w:r w:rsidR="008237D1" w:rsidRPr="00454634">
        <w:rPr>
          <w:rFonts w:ascii="GHEA Grapalat" w:hAnsi="GHEA Grapalat"/>
          <w:b/>
          <w:bCs/>
          <w:sz w:val="24"/>
          <w:szCs w:val="24"/>
          <w:lang w:val="af-ZA"/>
        </w:rPr>
        <w:t>-</w:t>
      </w:r>
      <w:r w:rsidR="008237D1" w:rsidRPr="00454634">
        <w:rPr>
          <w:rFonts w:ascii="GHEA Grapalat" w:hAnsi="GHEA Grapalat"/>
          <w:b/>
          <w:bCs/>
          <w:sz w:val="24"/>
          <w:szCs w:val="24"/>
          <w:lang w:val="hy-AM"/>
        </w:rPr>
        <w:t>Ի</w:t>
      </w:r>
      <w:r w:rsidR="008237D1" w:rsidRPr="00454634">
        <w:rPr>
          <w:rFonts w:ascii="GHEA Grapalat" w:hAnsi="GHEA Grapalat"/>
          <w:b/>
          <w:bCs/>
          <w:sz w:val="24"/>
          <w:szCs w:val="24"/>
          <w:lang w:val="af-ZA"/>
        </w:rPr>
        <w:t xml:space="preserve"> N </w:t>
      </w:r>
      <w:r w:rsidR="008237D1" w:rsidRPr="00454634">
        <w:rPr>
          <w:rFonts w:ascii="GHEA Grapalat" w:hAnsi="GHEA Grapalat"/>
          <w:b/>
          <w:bCs/>
          <w:sz w:val="24"/>
          <w:szCs w:val="24"/>
          <w:lang w:val="hy-AM"/>
        </w:rPr>
        <w:t>1138</w:t>
      </w:r>
      <w:r w:rsidR="008237D1" w:rsidRPr="00454634">
        <w:rPr>
          <w:rFonts w:ascii="GHEA Grapalat" w:hAnsi="GHEA Grapalat"/>
          <w:b/>
          <w:bCs/>
          <w:sz w:val="24"/>
          <w:szCs w:val="24"/>
          <w:lang w:val="af-ZA"/>
        </w:rPr>
        <w:t>-</w:t>
      </w:r>
      <w:r w:rsidR="008237D1" w:rsidRPr="00454634">
        <w:rPr>
          <w:rFonts w:ascii="GHEA Grapalat" w:hAnsi="GHEA Grapalat"/>
          <w:b/>
          <w:bCs/>
          <w:sz w:val="24"/>
          <w:szCs w:val="24"/>
          <w:lang w:val="hy-AM"/>
        </w:rPr>
        <w:t>Ն</w:t>
      </w:r>
      <w:r w:rsidR="008237D1" w:rsidRPr="00454634">
        <w:rPr>
          <w:rFonts w:ascii="GHEA Grapalat" w:hAnsi="GHEA Grapalat"/>
          <w:b/>
          <w:bCs/>
          <w:sz w:val="24"/>
          <w:szCs w:val="24"/>
          <w:lang w:val="af-ZA"/>
        </w:rPr>
        <w:t xml:space="preserve"> </w:t>
      </w:r>
      <w:r w:rsidR="00454634" w:rsidRPr="00454634">
        <w:rPr>
          <w:rFonts w:ascii="GHEA Grapalat" w:hAnsi="GHEA Grapalat"/>
          <w:b/>
          <w:bCs/>
          <w:sz w:val="24"/>
          <w:szCs w:val="24"/>
          <w:lang w:val="hy-AM"/>
        </w:rPr>
        <w:t>ԵՎ</w:t>
      </w:r>
      <w:r w:rsidR="008237D1" w:rsidRPr="00454634">
        <w:rPr>
          <w:rFonts w:ascii="GHEA Grapalat" w:hAnsi="GHEA Grapalat"/>
          <w:b/>
          <w:bCs/>
          <w:sz w:val="24"/>
          <w:szCs w:val="24"/>
          <w:lang w:val="hy-AM"/>
        </w:rPr>
        <w:t xml:space="preserve"> ՀԱՅԱՍՏԱՆԻ</w:t>
      </w:r>
      <w:r w:rsidR="008237D1" w:rsidRPr="00454634">
        <w:rPr>
          <w:rFonts w:ascii="GHEA Grapalat" w:hAnsi="GHEA Grapalat"/>
          <w:b/>
          <w:bCs/>
          <w:sz w:val="24"/>
          <w:szCs w:val="24"/>
          <w:lang w:val="af-ZA"/>
        </w:rPr>
        <w:t xml:space="preserve"> </w:t>
      </w:r>
      <w:r w:rsidR="008237D1" w:rsidRPr="00454634">
        <w:rPr>
          <w:rFonts w:ascii="GHEA Grapalat" w:hAnsi="GHEA Grapalat"/>
          <w:b/>
          <w:bCs/>
          <w:sz w:val="24"/>
          <w:szCs w:val="24"/>
          <w:lang w:val="hy-AM"/>
        </w:rPr>
        <w:t>ՀԱՆՐԱՊԵՏՈՒԹՅԱՆ</w:t>
      </w:r>
      <w:r w:rsidR="008237D1" w:rsidRPr="00454634">
        <w:rPr>
          <w:rFonts w:ascii="GHEA Grapalat" w:hAnsi="GHEA Grapalat"/>
          <w:b/>
          <w:bCs/>
          <w:sz w:val="24"/>
          <w:szCs w:val="24"/>
          <w:lang w:val="af-ZA"/>
        </w:rPr>
        <w:t xml:space="preserve"> </w:t>
      </w:r>
      <w:r w:rsidR="008237D1" w:rsidRPr="00454634">
        <w:rPr>
          <w:rFonts w:ascii="GHEA Grapalat" w:hAnsi="GHEA Grapalat"/>
          <w:b/>
          <w:bCs/>
          <w:sz w:val="24"/>
          <w:szCs w:val="24"/>
          <w:lang w:val="hy-AM"/>
        </w:rPr>
        <w:t>ԿԱՌԱՎԱՐՈՒԹՅԱՆ</w:t>
      </w:r>
      <w:r w:rsidR="008237D1" w:rsidRPr="00454634">
        <w:rPr>
          <w:rFonts w:ascii="GHEA Grapalat" w:hAnsi="GHEA Grapalat"/>
          <w:b/>
          <w:bCs/>
          <w:sz w:val="24"/>
          <w:szCs w:val="24"/>
          <w:lang w:val="af-ZA"/>
        </w:rPr>
        <w:t xml:space="preserve"> 202</w:t>
      </w:r>
      <w:r w:rsidR="008237D1" w:rsidRPr="00454634">
        <w:rPr>
          <w:rFonts w:ascii="GHEA Grapalat" w:hAnsi="GHEA Grapalat"/>
          <w:b/>
          <w:bCs/>
          <w:sz w:val="24"/>
          <w:szCs w:val="24"/>
          <w:lang w:val="hy-AM"/>
        </w:rPr>
        <w:t>5</w:t>
      </w:r>
      <w:r w:rsidR="008237D1" w:rsidRPr="00454634">
        <w:rPr>
          <w:rFonts w:ascii="GHEA Grapalat" w:hAnsi="GHEA Grapalat"/>
          <w:b/>
          <w:bCs/>
          <w:sz w:val="24"/>
          <w:szCs w:val="24"/>
          <w:lang w:val="af-ZA"/>
        </w:rPr>
        <w:t xml:space="preserve"> </w:t>
      </w:r>
      <w:r w:rsidR="008237D1" w:rsidRPr="00454634">
        <w:rPr>
          <w:rFonts w:ascii="GHEA Grapalat" w:hAnsi="GHEA Grapalat"/>
          <w:b/>
          <w:bCs/>
          <w:sz w:val="24"/>
          <w:szCs w:val="24"/>
          <w:lang w:val="hy-AM"/>
        </w:rPr>
        <w:t>ԹՎԱԿԱՆԻ</w:t>
      </w:r>
      <w:r w:rsidR="008237D1" w:rsidRPr="00454634">
        <w:rPr>
          <w:rFonts w:ascii="GHEA Grapalat" w:hAnsi="GHEA Grapalat"/>
          <w:b/>
          <w:bCs/>
          <w:sz w:val="24"/>
          <w:szCs w:val="24"/>
          <w:lang w:val="af-ZA"/>
        </w:rPr>
        <w:t xml:space="preserve"> </w:t>
      </w:r>
      <w:r w:rsidR="008237D1" w:rsidRPr="00454634">
        <w:rPr>
          <w:rFonts w:ascii="GHEA Grapalat" w:hAnsi="GHEA Grapalat"/>
          <w:b/>
          <w:bCs/>
          <w:sz w:val="24"/>
          <w:szCs w:val="24"/>
          <w:lang w:val="hy-AM"/>
        </w:rPr>
        <w:t>ՍԵՊՏԵՄԲԵՐԻ 11</w:t>
      </w:r>
      <w:r w:rsidR="008237D1" w:rsidRPr="00454634">
        <w:rPr>
          <w:rFonts w:ascii="GHEA Grapalat" w:hAnsi="GHEA Grapalat"/>
          <w:b/>
          <w:bCs/>
          <w:sz w:val="24"/>
          <w:szCs w:val="24"/>
          <w:lang w:val="af-ZA"/>
        </w:rPr>
        <w:t>-</w:t>
      </w:r>
      <w:r w:rsidR="008237D1" w:rsidRPr="00454634">
        <w:rPr>
          <w:rFonts w:ascii="GHEA Grapalat" w:hAnsi="GHEA Grapalat"/>
          <w:b/>
          <w:bCs/>
          <w:sz w:val="24"/>
          <w:szCs w:val="24"/>
          <w:lang w:val="hy-AM"/>
        </w:rPr>
        <w:t>Ի</w:t>
      </w:r>
      <w:r w:rsidR="008237D1" w:rsidRPr="00454634">
        <w:rPr>
          <w:rFonts w:ascii="GHEA Grapalat" w:hAnsi="GHEA Grapalat"/>
          <w:b/>
          <w:bCs/>
          <w:sz w:val="24"/>
          <w:szCs w:val="24"/>
          <w:lang w:val="af-ZA"/>
        </w:rPr>
        <w:t xml:space="preserve"> N </w:t>
      </w:r>
      <w:r w:rsidR="008237D1" w:rsidRPr="00454634">
        <w:rPr>
          <w:rFonts w:ascii="GHEA Grapalat" w:hAnsi="GHEA Grapalat"/>
          <w:b/>
          <w:bCs/>
          <w:sz w:val="24"/>
          <w:szCs w:val="24"/>
          <w:lang w:val="hy-AM"/>
        </w:rPr>
        <w:t>1312</w:t>
      </w:r>
      <w:r w:rsidR="008237D1" w:rsidRPr="00454634">
        <w:rPr>
          <w:rFonts w:ascii="GHEA Grapalat" w:hAnsi="GHEA Grapalat"/>
          <w:b/>
          <w:bCs/>
          <w:sz w:val="24"/>
          <w:szCs w:val="24"/>
          <w:lang w:val="af-ZA"/>
        </w:rPr>
        <w:t>-</w:t>
      </w:r>
      <w:r w:rsidR="008237D1" w:rsidRPr="00454634">
        <w:rPr>
          <w:rFonts w:ascii="GHEA Grapalat" w:hAnsi="GHEA Grapalat"/>
          <w:b/>
          <w:bCs/>
          <w:sz w:val="24"/>
          <w:szCs w:val="24"/>
          <w:lang w:val="hy-AM"/>
        </w:rPr>
        <w:t>Ն</w:t>
      </w:r>
      <w:r w:rsidR="008237D1" w:rsidRPr="00454634">
        <w:rPr>
          <w:rFonts w:ascii="GHEA Grapalat" w:hAnsi="GHEA Grapalat"/>
          <w:b/>
          <w:bCs/>
          <w:sz w:val="24"/>
          <w:szCs w:val="24"/>
          <w:lang w:val="af-ZA"/>
        </w:rPr>
        <w:t xml:space="preserve"> </w:t>
      </w:r>
      <w:r w:rsidR="008237D1" w:rsidRPr="00454634">
        <w:rPr>
          <w:rFonts w:ascii="GHEA Grapalat" w:hAnsi="GHEA Grapalat"/>
          <w:b/>
          <w:bCs/>
          <w:sz w:val="24"/>
          <w:szCs w:val="24"/>
          <w:lang w:val="hy-AM"/>
        </w:rPr>
        <w:t>ՈՐՈՇ</w:t>
      </w:r>
      <w:r w:rsidR="00454634" w:rsidRPr="00454634">
        <w:rPr>
          <w:rFonts w:ascii="GHEA Grapalat" w:hAnsi="GHEA Grapalat"/>
          <w:b/>
          <w:bCs/>
          <w:sz w:val="24"/>
          <w:szCs w:val="24"/>
          <w:lang w:val="hy-AM"/>
        </w:rPr>
        <w:t xml:space="preserve">ՈՒՄՆԵՐԻ </w:t>
      </w:r>
      <w:r w:rsidR="008237D1" w:rsidRPr="00454634">
        <w:rPr>
          <w:rFonts w:ascii="GHEA Grapalat" w:hAnsi="GHEA Grapalat"/>
          <w:b/>
          <w:bCs/>
          <w:sz w:val="24"/>
          <w:szCs w:val="24"/>
          <w:lang w:val="hy-AM"/>
        </w:rPr>
        <w:t>ՄԵՋ ՓՈՓՈԽՈՒԹՅՈՒՆ</w:t>
      </w:r>
      <w:r w:rsidR="00454634" w:rsidRPr="00454634">
        <w:rPr>
          <w:rFonts w:ascii="GHEA Grapalat" w:hAnsi="GHEA Grapalat"/>
          <w:b/>
          <w:bCs/>
          <w:sz w:val="24"/>
          <w:szCs w:val="24"/>
          <w:lang w:val="hy-AM"/>
        </w:rPr>
        <w:t>ՆԵՐ</w:t>
      </w:r>
      <w:r w:rsidR="008237D1" w:rsidRPr="00454634">
        <w:rPr>
          <w:rFonts w:ascii="GHEA Grapalat" w:hAnsi="GHEA Grapalat"/>
          <w:b/>
          <w:bCs/>
          <w:sz w:val="24"/>
          <w:szCs w:val="24"/>
          <w:lang w:val="hy-AM"/>
        </w:rPr>
        <w:t xml:space="preserve"> ԿԱՏԱՐԵԼՈՒ ՄԱՍԻՆ</w:t>
      </w:r>
      <w:r w:rsidR="00594931" w:rsidRPr="00454634">
        <w:rPr>
          <w:rFonts w:ascii="GHEA Grapalat" w:hAnsi="GHEA Grapalat"/>
          <w:b/>
          <w:bCs/>
          <w:sz w:val="24"/>
          <w:szCs w:val="24"/>
          <w:lang w:val="hy-AM"/>
        </w:rPr>
        <w:t>» ՀՀ ԿԱՌԱՎԱՐՈՒԹՅԱՆ ՈՐՈՇՄԱՆ ՆԱԽԱԳԾԻ ՎԵՐԱԲԵՐՅԱԼ</w:t>
      </w:r>
    </w:p>
    <w:p w14:paraId="18D5BB2F" w14:textId="77777777" w:rsidR="00594931" w:rsidRPr="00454634" w:rsidRDefault="00594931" w:rsidP="00594931">
      <w:pPr>
        <w:shd w:val="clear" w:color="auto" w:fill="FFFFFF"/>
        <w:spacing w:line="360" w:lineRule="auto"/>
        <w:ind w:firstLine="709"/>
        <w:contextualSpacing/>
        <w:jc w:val="both"/>
        <w:rPr>
          <w:rFonts w:ascii="GHEA Grapalat" w:hAnsi="GHEA Grapalat"/>
          <w:sz w:val="24"/>
          <w:szCs w:val="24"/>
          <w:lang w:val="hy-AM"/>
        </w:rPr>
      </w:pPr>
    </w:p>
    <w:p w14:paraId="5A7ABA23" w14:textId="77777777" w:rsidR="00594931" w:rsidRPr="00454634" w:rsidRDefault="00594931" w:rsidP="00594931">
      <w:pPr>
        <w:pStyle w:val="NormalWeb"/>
        <w:tabs>
          <w:tab w:val="left" w:pos="720"/>
        </w:tabs>
        <w:spacing w:before="0" w:beforeAutospacing="0" w:after="0" w:afterAutospacing="0" w:line="360" w:lineRule="auto"/>
        <w:ind w:firstLine="709"/>
        <w:contextualSpacing/>
        <w:jc w:val="both"/>
        <w:rPr>
          <w:rFonts w:ascii="GHEA Grapalat" w:hAnsi="GHEA Grapalat"/>
          <w:b/>
          <w:lang w:val="hy-AM"/>
        </w:rPr>
      </w:pPr>
      <w:r w:rsidRPr="00454634">
        <w:rPr>
          <w:rFonts w:ascii="GHEA Grapalat" w:hAnsi="GHEA Grapalat"/>
          <w:b/>
          <w:lang w:val="hy-AM"/>
        </w:rPr>
        <w:t xml:space="preserve">Իրավական ակտի ընդունման անհրաժեշտությունը. </w:t>
      </w:r>
    </w:p>
    <w:p w14:paraId="789B9421" w14:textId="115359EA" w:rsidR="00316128" w:rsidRPr="00454634" w:rsidRDefault="00981997" w:rsidP="00316128">
      <w:pPr>
        <w:spacing w:line="360" w:lineRule="auto"/>
        <w:ind w:firstLine="709"/>
        <w:contextualSpacing/>
        <w:jc w:val="both"/>
        <w:rPr>
          <w:rFonts w:ascii="GHEA Grapalat" w:eastAsia="Microsoft YaHei" w:hAnsi="GHEA Grapalat" w:cs="Microsoft YaHei"/>
          <w:sz w:val="24"/>
          <w:szCs w:val="24"/>
          <w:lang w:val="hy-AM"/>
        </w:rPr>
      </w:pPr>
      <w:r w:rsidRPr="00454634">
        <w:rPr>
          <w:rFonts w:ascii="GHEA Grapalat" w:eastAsia="GHEA Grapalat" w:hAnsi="GHEA Grapalat" w:cs="GHEA Grapalat"/>
          <w:bCs/>
          <w:color w:val="000000" w:themeColor="text1"/>
          <w:sz w:val="24"/>
          <w:szCs w:val="24"/>
          <w:lang w:val="hy-AM"/>
        </w:rPr>
        <w:t>Նախագծով նախատեսվում է փոփոխություն</w:t>
      </w:r>
      <w:r w:rsidR="00454634" w:rsidRPr="00454634">
        <w:rPr>
          <w:rFonts w:ascii="GHEA Grapalat" w:eastAsia="GHEA Grapalat" w:hAnsi="GHEA Grapalat" w:cs="GHEA Grapalat"/>
          <w:bCs/>
          <w:color w:val="000000" w:themeColor="text1"/>
          <w:sz w:val="24"/>
          <w:szCs w:val="24"/>
          <w:lang w:val="hy-AM"/>
        </w:rPr>
        <w:t>ներ</w:t>
      </w:r>
      <w:r w:rsidRPr="00454634">
        <w:rPr>
          <w:rFonts w:ascii="GHEA Grapalat" w:eastAsia="GHEA Grapalat" w:hAnsi="GHEA Grapalat" w:cs="GHEA Grapalat"/>
          <w:bCs/>
          <w:color w:val="000000" w:themeColor="text1"/>
          <w:sz w:val="24"/>
          <w:szCs w:val="24"/>
          <w:lang w:val="hy-AM"/>
        </w:rPr>
        <w:t xml:space="preserve"> կատարել ՀՀ կառավարության </w:t>
      </w:r>
      <w:r w:rsidRPr="00454634">
        <w:rPr>
          <w:rFonts w:ascii="GHEA Grapalat" w:eastAsia="Microsoft YaHei" w:hAnsi="GHEA Grapalat" w:cs="Microsoft YaHei"/>
          <w:sz w:val="24"/>
          <w:szCs w:val="24"/>
          <w:lang w:val="hy-AM"/>
        </w:rPr>
        <w:t xml:space="preserve">2025 թվականի սեպտեմբերի 11-ի N 1312-Ն և 2023 թվականի հուլիսի 6-ի N 1138-Ն որոշումների մեջ որոնցով գումար էր հատկացվել Ասիական զարգացման բանկի աջակցությամբ իրականացվող Սեյսմիկ անվտանգության բարելավման վարկային ծրագրի համաֆինանսավորման ավելացման նպատակով և սահմանվել էր պարտավորություն </w:t>
      </w:r>
      <w:r w:rsidR="00C97E5E" w:rsidRPr="00454634">
        <w:rPr>
          <w:rFonts w:ascii="GHEA Grapalat" w:eastAsia="Microsoft YaHei" w:hAnsi="GHEA Grapalat" w:cs="Microsoft YaHei"/>
          <w:sz w:val="24"/>
          <w:szCs w:val="24"/>
          <w:lang w:val="hy-AM"/>
        </w:rPr>
        <w:t xml:space="preserve">սահմանված ժամկետում </w:t>
      </w:r>
      <w:r w:rsidRPr="00454634">
        <w:rPr>
          <w:rFonts w:ascii="GHEA Grapalat" w:eastAsia="Microsoft YaHei" w:hAnsi="GHEA Grapalat" w:cs="Microsoft YaHei"/>
          <w:sz w:val="24"/>
          <w:szCs w:val="24"/>
          <w:lang w:val="hy-AM"/>
        </w:rPr>
        <w:t>հատկացված գումարների (ընդհանուր՝ 3,032,295.7 հազար դրամ) վերականգնման համար։</w:t>
      </w:r>
      <w:r w:rsidR="00C97E5E" w:rsidRPr="00454634">
        <w:rPr>
          <w:rFonts w:ascii="GHEA Grapalat" w:eastAsia="Microsoft YaHei" w:hAnsi="GHEA Grapalat" w:cs="Microsoft YaHei"/>
          <w:sz w:val="24"/>
          <w:szCs w:val="24"/>
          <w:lang w:val="hy-AM"/>
        </w:rPr>
        <w:t xml:space="preserve"> Նախագծով նախատեսվում է սահմանված ժամկետները երկարաձգել մինչև 25.12.2026թ.:</w:t>
      </w:r>
    </w:p>
    <w:p w14:paraId="4902E48E" w14:textId="77777777" w:rsidR="00981997" w:rsidRPr="00454634" w:rsidRDefault="00981997" w:rsidP="002100C0">
      <w:pPr>
        <w:spacing w:line="360" w:lineRule="auto"/>
        <w:ind w:right="94" w:firstLine="709"/>
        <w:contextualSpacing/>
        <w:jc w:val="both"/>
        <w:rPr>
          <w:rFonts w:ascii="GHEA Grapalat" w:eastAsia="GHEA Grapalat" w:hAnsi="GHEA Grapalat" w:cs="GHEA Grapalat"/>
          <w:b/>
          <w:color w:val="000000" w:themeColor="text1"/>
          <w:sz w:val="24"/>
          <w:szCs w:val="24"/>
          <w:lang w:val="hy-AM"/>
        </w:rPr>
      </w:pPr>
    </w:p>
    <w:p w14:paraId="4374696B" w14:textId="4A9B75CC" w:rsidR="002100C0" w:rsidRPr="00454634" w:rsidRDefault="002100C0" w:rsidP="002100C0">
      <w:pPr>
        <w:spacing w:line="360" w:lineRule="auto"/>
        <w:ind w:right="94" w:firstLine="709"/>
        <w:contextualSpacing/>
        <w:jc w:val="both"/>
        <w:rPr>
          <w:rFonts w:ascii="GHEA Grapalat" w:eastAsia="GHEA Grapalat" w:hAnsi="GHEA Grapalat" w:cs="GHEA Grapalat"/>
          <w:b/>
          <w:color w:val="000000" w:themeColor="text1"/>
          <w:sz w:val="24"/>
          <w:szCs w:val="24"/>
          <w:lang w:val="hy-AM"/>
        </w:rPr>
      </w:pPr>
      <w:r w:rsidRPr="00454634">
        <w:rPr>
          <w:rFonts w:ascii="GHEA Grapalat" w:eastAsia="GHEA Grapalat" w:hAnsi="GHEA Grapalat" w:cs="GHEA Grapalat"/>
          <w:b/>
          <w:color w:val="000000" w:themeColor="text1"/>
          <w:sz w:val="24"/>
          <w:szCs w:val="24"/>
          <w:lang w:val="hy-AM"/>
        </w:rPr>
        <w:t>Ընթացիկ իրավիճակը և խնդիրները.</w:t>
      </w:r>
    </w:p>
    <w:p w14:paraId="38743838" w14:textId="7236EEBA" w:rsidR="00C97E5E" w:rsidRPr="00454634" w:rsidRDefault="009D47DC" w:rsidP="0028312E">
      <w:pPr>
        <w:pStyle w:val="NormalWeb"/>
        <w:spacing w:before="0" w:beforeAutospacing="0" w:after="0" w:afterAutospacing="0" w:line="360" w:lineRule="auto"/>
        <w:ind w:firstLine="709"/>
        <w:contextualSpacing/>
        <w:jc w:val="both"/>
        <w:rPr>
          <w:rFonts w:ascii="GHEA Grapalat" w:eastAsia="Microsoft YaHei" w:hAnsi="GHEA Grapalat" w:cs="Microsoft YaHei"/>
          <w:lang w:val="hy-AM"/>
        </w:rPr>
      </w:pPr>
      <w:r w:rsidRPr="00454634">
        <w:rPr>
          <w:rFonts w:ascii="GHEA Grapalat" w:hAnsi="GHEA Grapalat" w:cs="Sylfaen"/>
          <w:lang w:val="hy-AM" w:eastAsia="ru-RU"/>
        </w:rPr>
        <w:t xml:space="preserve">Նախագծով նախատեսվում է փոփոխություն կատարել ՀՀ կառավարության 2023 թվականի հուլիսի 6-ի N 1138-Ն որոշման մեջ՝ Ասիական Զարգացման Բանկի աջակցությամբ իրականացվող </w:t>
      </w:r>
      <w:r w:rsidRPr="00454634">
        <w:rPr>
          <w:rFonts w:ascii="GHEA Grapalat" w:hAnsi="GHEA Grapalat" w:cs="Tahoma"/>
          <w:spacing w:val="-4"/>
          <w:lang w:val="hy-AM"/>
        </w:rPr>
        <w:t xml:space="preserve">«Սեյսմիկ անվտանգության բարելավման ծրագիր-արդյունքների վրա հիմնված փոխատվություն» վարկային ծրագրի ռետրոակտիվ ֆինանսավորման ձևով ժամանակավորապես ազատ միջոցներից ստացված 2.5 մլրդ դրամ գումարի վերականգնման </w:t>
      </w:r>
      <w:r w:rsidR="0028312E" w:rsidRPr="00454634">
        <w:rPr>
          <w:rFonts w:ascii="GHEA Grapalat" w:hAnsi="GHEA Grapalat" w:cs="Tahoma"/>
          <w:spacing w:val="-4"/>
          <w:lang w:val="hy-AM"/>
        </w:rPr>
        <w:t>ժամկետն երկարաձգելու</w:t>
      </w:r>
      <w:r w:rsidRPr="00454634">
        <w:rPr>
          <w:rFonts w:ascii="GHEA Grapalat" w:hAnsi="GHEA Grapalat" w:cs="Tahoma"/>
          <w:spacing w:val="-4"/>
          <w:lang w:val="hy-AM"/>
        </w:rPr>
        <w:t xml:space="preserve"> համար։</w:t>
      </w:r>
      <w:r w:rsidR="0028312E" w:rsidRPr="00454634">
        <w:rPr>
          <w:rFonts w:ascii="GHEA Grapalat" w:hAnsi="GHEA Grapalat" w:cs="Tahoma"/>
          <w:spacing w:val="-4"/>
          <w:lang w:val="hy-AM"/>
        </w:rPr>
        <w:t xml:space="preserve"> Մինչև Ասիական Զարգացման Բանկից վարկային միջոցների ստացումը` այդ ծրագրով իրականացված և նախատեսված աշխատանքների գծով Հայաստանի Հանրապետության պետական բյուջեից հատկացվող 2.5 մլրդ դրամի ծախսերը ձևակերպվել են համաֆինանսավորման միջոցների հաշվին և ֆինանսավորվել ժամանակավորապես ազատ միջոցներից: </w:t>
      </w:r>
      <w:r w:rsidR="00C97E5E" w:rsidRPr="00454634">
        <w:rPr>
          <w:rFonts w:ascii="GHEA Grapalat" w:eastAsia="Microsoft YaHei" w:hAnsi="GHEA Grapalat" w:cs="Microsoft YaHei"/>
          <w:lang w:val="hy-AM"/>
        </w:rPr>
        <w:t xml:space="preserve">Նշված գումարից </w:t>
      </w:r>
      <w:r w:rsidR="0028312E" w:rsidRPr="00454634">
        <w:rPr>
          <w:rFonts w:ascii="GHEA Grapalat" w:hAnsi="GHEA Grapalat" w:cs="Tahoma"/>
          <w:spacing w:val="-4"/>
          <w:lang w:val="hy-AM"/>
        </w:rPr>
        <w:t xml:space="preserve">2024 </w:t>
      </w:r>
      <w:r w:rsidR="0028312E" w:rsidRPr="00454634">
        <w:rPr>
          <w:rFonts w:ascii="GHEA Grapalat" w:hAnsi="GHEA Grapalat" w:cs="Tahoma"/>
          <w:spacing w:val="-4"/>
          <w:lang w:val="hy-AM"/>
        </w:rPr>
        <w:lastRenderedPageBreak/>
        <w:t xml:space="preserve">թվականի հոկտեմբերի 31-ին պետական բյուջեի 900005570115 հաշվեհամարին </w:t>
      </w:r>
      <w:r w:rsidR="00C97E5E" w:rsidRPr="00454634">
        <w:rPr>
          <w:rFonts w:ascii="GHEA Grapalat" w:eastAsia="Microsoft YaHei" w:hAnsi="GHEA Grapalat" w:cs="Microsoft YaHei"/>
          <w:lang w:val="hy-AM"/>
        </w:rPr>
        <w:t>արդեն վերականգնվել է 1,9 մլրդ դրամը</w:t>
      </w:r>
      <w:r w:rsidR="0028312E" w:rsidRPr="00454634">
        <w:rPr>
          <w:rFonts w:ascii="GHEA Grapalat" w:hAnsi="GHEA Grapalat" w:cs="Tahoma"/>
          <w:spacing w:val="-4"/>
          <w:lang w:val="hy-AM"/>
        </w:rPr>
        <w:t>, իսկ մնացած 600 մլն դրամի վերադարձման վերջնաժամկետ է սահմանվել 2025 թվականի սեպտեմբերի 30-ը</w:t>
      </w:r>
      <w:r w:rsidR="00C97E5E" w:rsidRPr="00454634">
        <w:rPr>
          <w:rFonts w:ascii="GHEA Grapalat" w:eastAsia="Microsoft YaHei" w:hAnsi="GHEA Grapalat" w:cs="Microsoft YaHei"/>
          <w:lang w:val="hy-AM"/>
        </w:rPr>
        <w:t xml:space="preserve">։ Միաժամանակ, ներկայումս ծրագրի իրականացման համար առկա է պակասուրդ և անհրաժեշտություն է առաջացել Բանկից ստացված գումարներն ամբողջությամբ օգտագործել՝ մի մասը ՀՀ պետական բյուջե վերադարձնելու փոխարեն։ </w:t>
      </w:r>
    </w:p>
    <w:p w14:paraId="40714810" w14:textId="1EC5F75F" w:rsidR="0028312E" w:rsidRPr="00454634" w:rsidRDefault="0028312E" w:rsidP="0028312E">
      <w:pPr>
        <w:pStyle w:val="NormalWeb"/>
        <w:spacing w:before="0" w:beforeAutospacing="0" w:after="0" w:afterAutospacing="0" w:line="360" w:lineRule="auto"/>
        <w:ind w:firstLine="709"/>
        <w:contextualSpacing/>
        <w:jc w:val="both"/>
        <w:rPr>
          <w:rFonts w:ascii="GHEA Grapalat" w:eastAsia="Microsoft YaHei" w:hAnsi="GHEA Grapalat" w:cs="Microsoft YaHei"/>
          <w:lang w:val="hy-AM"/>
        </w:rPr>
      </w:pPr>
      <w:r w:rsidRPr="00454634">
        <w:rPr>
          <w:rFonts w:ascii="GHEA Grapalat" w:eastAsia="Microsoft YaHei" w:hAnsi="GHEA Grapalat" w:cs="Microsoft YaHei"/>
          <w:lang w:val="hy-AM"/>
        </w:rPr>
        <w:t xml:space="preserve">ՀՀ կառավարության 2025 թվականի սեպտեմբերի 11-ի N 1312-Ն որոշմամբ «Սեյսմիկ անվտանգության բարելավման ծրագիր-արդյունքների վրա հիմնված փոխատվություն» վարկային ծրագրի համաֆինանսավորման միջոցների հաշվին </w:t>
      </w:r>
      <w:r w:rsidRPr="00454634">
        <w:rPr>
          <w:rFonts w:ascii="GHEA Grapalat" w:hAnsi="GHEA Grapalat" w:cs="Tahoma"/>
          <w:spacing w:val="-4"/>
          <w:lang w:val="hy-AM"/>
        </w:rPr>
        <w:t>ձևակերպվել</w:t>
      </w:r>
      <w:r w:rsidRPr="00454634">
        <w:rPr>
          <w:rFonts w:ascii="GHEA Grapalat" w:eastAsia="Microsoft YaHei" w:hAnsi="GHEA Grapalat" w:cs="Microsoft YaHei"/>
          <w:lang w:val="hy-AM"/>
        </w:rPr>
        <w:t xml:space="preserve"> է 532,295.7 հազար դրամ գումար, որը  ֆինանսանվորվել է Կառավարության պարտքի սպասարկման միջոցներից: Նշված որոշմամբ գումարի վերադարձման համար ժամկետ է սահմանվել 2025 թվականի դեկտեմբերի 22-ը:</w:t>
      </w:r>
    </w:p>
    <w:p w14:paraId="041E2DCA" w14:textId="7707844A" w:rsidR="0028312E" w:rsidRPr="00454634" w:rsidRDefault="0028312E" w:rsidP="0028312E">
      <w:pPr>
        <w:spacing w:line="360" w:lineRule="auto"/>
        <w:ind w:firstLine="720"/>
        <w:contextualSpacing/>
        <w:jc w:val="both"/>
        <w:rPr>
          <w:rFonts w:ascii="GHEA Grapalat" w:hAnsi="GHEA Grapalat" w:cs="Tahoma"/>
          <w:spacing w:val="-4"/>
          <w:sz w:val="24"/>
          <w:szCs w:val="24"/>
          <w:lang w:val="hy-AM"/>
        </w:rPr>
      </w:pPr>
      <w:r w:rsidRPr="00454634">
        <w:rPr>
          <w:rFonts w:ascii="GHEA Grapalat" w:hAnsi="GHEA Grapalat" w:cs="Tahoma"/>
          <w:spacing w:val="-4"/>
          <w:sz w:val="24"/>
          <w:szCs w:val="24"/>
          <w:lang w:val="hy-AM"/>
        </w:rPr>
        <w:t xml:space="preserve">Ծրագրի ընթացքում իրականացվել են մեծածավալ շինարարական աշխատանքներ, որոնց համար </w:t>
      </w:r>
      <w:r w:rsidR="00457F45" w:rsidRPr="00454634">
        <w:rPr>
          <w:rFonts w:ascii="GHEA Grapalat" w:hAnsi="GHEA Grapalat" w:cs="Tahoma"/>
          <w:spacing w:val="-4"/>
          <w:sz w:val="24"/>
          <w:szCs w:val="24"/>
          <w:lang w:val="hy-AM"/>
        </w:rPr>
        <w:t>Հայաստանի տարածքային զարգացման հիմնադրամը</w:t>
      </w:r>
      <w:r w:rsidRPr="00454634">
        <w:rPr>
          <w:rFonts w:ascii="GHEA Grapalat" w:hAnsi="GHEA Grapalat" w:cs="Tahoma"/>
          <w:spacing w:val="-4"/>
          <w:sz w:val="24"/>
          <w:szCs w:val="24"/>
          <w:lang w:val="hy-AM"/>
        </w:rPr>
        <w:t xml:space="preserve">՝ որպես Պատվիրատու, պարտավոր է կատարել համապատասխան վճարումներ՝ կապալի պայմանագրերով սահմանված  պարտավորությունների պատշաճ կատարման ապահովման նպատակով։ Միաժամանակ, վարկային ծրագրի հաստատման օրվանից (22.12.2015թ.) առ այսօր զգալիորեն աճել են վերջին տարիներին ձեռքբերվող շինարարական աշխատանքների նախահաշվային արժեքները, զուգահեռ նվազել է ԱՄՆ դոլարի փոխարժեքը, ինչը միասին առաջացրել է վարկային միջոցների </w:t>
      </w:r>
      <w:r w:rsidR="00457F45" w:rsidRPr="00454634">
        <w:rPr>
          <w:rFonts w:ascii="GHEA Grapalat" w:hAnsi="GHEA Grapalat" w:cs="Tahoma"/>
          <w:spacing w:val="-4"/>
          <w:sz w:val="24"/>
          <w:szCs w:val="24"/>
          <w:lang w:val="hy-AM"/>
        </w:rPr>
        <w:t>պակասուրդ</w:t>
      </w:r>
      <w:r w:rsidRPr="00454634">
        <w:rPr>
          <w:rFonts w:ascii="GHEA Grapalat" w:hAnsi="GHEA Grapalat" w:cs="Tahoma"/>
          <w:spacing w:val="-4"/>
          <w:sz w:val="24"/>
          <w:szCs w:val="24"/>
          <w:lang w:val="hy-AM"/>
        </w:rPr>
        <w:t>:</w:t>
      </w:r>
    </w:p>
    <w:p w14:paraId="766B13B3" w14:textId="7E82E00B" w:rsidR="000A1CB1" w:rsidRPr="00454634" w:rsidRDefault="000A1CB1" w:rsidP="0028312E">
      <w:pPr>
        <w:spacing w:line="360" w:lineRule="auto"/>
        <w:ind w:firstLine="720"/>
        <w:contextualSpacing/>
        <w:jc w:val="both"/>
        <w:rPr>
          <w:rFonts w:ascii="GHEA Grapalat" w:hAnsi="GHEA Grapalat" w:cs="Tahoma"/>
          <w:spacing w:val="-4"/>
          <w:sz w:val="24"/>
          <w:szCs w:val="24"/>
          <w:lang w:val="hy-AM"/>
        </w:rPr>
      </w:pPr>
      <w:r w:rsidRPr="00454634">
        <w:rPr>
          <w:rFonts w:ascii="GHEA Grapalat" w:hAnsi="GHEA Grapalat" w:cs="Tahoma"/>
          <w:spacing w:val="-4"/>
          <w:sz w:val="24"/>
          <w:szCs w:val="24"/>
          <w:lang w:val="hy-AM"/>
        </w:rPr>
        <w:t>Հարկ է նշել նաև, որ վարկային համաձայնագրով սահմանված է, որ ցանկացած լրացուցիչ ծախս պետք է կատարվի պետական բյուջեի հաշվին:</w:t>
      </w:r>
    </w:p>
    <w:p w14:paraId="14CF56A8" w14:textId="27BDF81D" w:rsidR="0028312E" w:rsidRPr="00454634" w:rsidRDefault="0028312E" w:rsidP="0028312E">
      <w:pPr>
        <w:spacing w:line="360" w:lineRule="auto"/>
        <w:ind w:firstLine="720"/>
        <w:jc w:val="both"/>
        <w:rPr>
          <w:rFonts w:ascii="GHEA Grapalat" w:hAnsi="GHEA Grapalat" w:cs="Tahoma"/>
          <w:spacing w:val="-4"/>
          <w:sz w:val="24"/>
          <w:szCs w:val="24"/>
          <w:lang w:val="hy-AM"/>
        </w:rPr>
      </w:pPr>
      <w:r w:rsidRPr="00454634">
        <w:rPr>
          <w:rFonts w:ascii="GHEA Grapalat" w:hAnsi="GHEA Grapalat" w:cs="Tahoma"/>
          <w:spacing w:val="-4"/>
          <w:sz w:val="24"/>
          <w:szCs w:val="24"/>
          <w:lang w:val="hy-AM"/>
        </w:rPr>
        <w:t>Հաշվի առնելով վերոնշյալ հանգամանքները, ինչպես նաև այն, ո</w:t>
      </w:r>
      <w:r w:rsidR="000A1CB1" w:rsidRPr="00454634">
        <w:rPr>
          <w:rFonts w:ascii="GHEA Grapalat" w:hAnsi="GHEA Grapalat" w:cs="Tahoma"/>
          <w:spacing w:val="-4"/>
          <w:sz w:val="24"/>
          <w:szCs w:val="24"/>
          <w:lang w:val="hy-AM"/>
        </w:rPr>
        <w:t>ր Ծրագրով նախատեսված 46 դպրոցի շինարարությունն</w:t>
      </w:r>
      <w:r w:rsidRPr="00454634">
        <w:rPr>
          <w:rFonts w:ascii="GHEA Grapalat" w:hAnsi="GHEA Grapalat" w:cs="Tahoma"/>
          <w:spacing w:val="-4"/>
          <w:sz w:val="24"/>
          <w:szCs w:val="24"/>
          <w:lang w:val="hy-AM"/>
        </w:rPr>
        <w:t xml:space="preserve"> ավարտին հասցնելու համար 2 վարկային ծրագրերի (հիմնական և լրացուցիչ ֆինանսավորման) մնացորդային միջոցները բավարար չեն՝ պետական բյուջեից պահանջվելու են լրացուցիչ ֆինանսական հատկացումներ</w:t>
      </w:r>
      <w:r w:rsidR="00F85445" w:rsidRPr="00454634">
        <w:rPr>
          <w:rFonts w:ascii="GHEA Grapalat" w:hAnsi="GHEA Grapalat" w:cs="Tahoma"/>
          <w:spacing w:val="-4"/>
          <w:sz w:val="24"/>
          <w:szCs w:val="24"/>
          <w:lang w:val="hy-AM"/>
        </w:rPr>
        <w:t>:</w:t>
      </w:r>
    </w:p>
    <w:p w14:paraId="3DE439AA" w14:textId="7C4C1336" w:rsidR="00F85445" w:rsidRPr="00454634" w:rsidRDefault="00F85445" w:rsidP="0028312E">
      <w:pPr>
        <w:spacing w:line="360" w:lineRule="auto"/>
        <w:ind w:firstLine="720"/>
        <w:jc w:val="both"/>
        <w:rPr>
          <w:rFonts w:ascii="GHEA Grapalat" w:hAnsi="GHEA Grapalat" w:cs="Calibri"/>
          <w:color w:val="000000"/>
          <w:sz w:val="24"/>
          <w:szCs w:val="24"/>
          <w:shd w:val="clear" w:color="auto" w:fill="FFFFFF"/>
          <w:lang w:val="hy-AM"/>
        </w:rPr>
      </w:pPr>
      <w:r w:rsidRPr="00454634">
        <w:rPr>
          <w:rFonts w:ascii="GHEA Grapalat" w:hAnsi="GHEA Grapalat" w:cs="Tahoma"/>
          <w:spacing w:val="-4"/>
          <w:sz w:val="24"/>
          <w:szCs w:val="24"/>
          <w:lang w:val="hy-AM"/>
        </w:rPr>
        <w:t xml:space="preserve">Ներկայումս լրացուցիչ միջոցներ Ծրագրին չեն հատկացվում, այլ փոխարենը ներա պահին առկա պակասուրդը նվազեցնելու նպատակով երկարաձգվում է գումարների </w:t>
      </w:r>
      <w:bookmarkStart w:id="1" w:name="_GoBack"/>
      <w:bookmarkEnd w:id="1"/>
      <w:r w:rsidRPr="005C5BD0">
        <w:rPr>
          <w:rFonts w:ascii="GHEA Grapalat" w:hAnsi="GHEA Grapalat" w:cs="Tahoma"/>
          <w:spacing w:val="-4"/>
          <w:sz w:val="24"/>
          <w:szCs w:val="24"/>
          <w:lang w:val="hy-AM"/>
        </w:rPr>
        <w:t xml:space="preserve">վերադարձման </w:t>
      </w:r>
      <w:proofErr w:type="spellStart"/>
      <w:r w:rsidRPr="005C5BD0">
        <w:rPr>
          <w:rFonts w:ascii="GHEA Grapalat" w:hAnsi="GHEA Grapalat" w:cs="Tahoma"/>
          <w:spacing w:val="-4"/>
          <w:sz w:val="24"/>
          <w:szCs w:val="24"/>
          <w:lang w:val="hy-AM"/>
        </w:rPr>
        <w:t>վերջնաժամկետ</w:t>
      </w:r>
      <w:r w:rsidR="009861A3" w:rsidRPr="005C5BD0">
        <w:rPr>
          <w:rFonts w:ascii="GHEA Grapalat" w:hAnsi="GHEA Grapalat" w:cs="Tahoma"/>
          <w:spacing w:val="-4"/>
          <w:sz w:val="24"/>
          <w:szCs w:val="24"/>
          <w:lang w:val="hy-AM"/>
        </w:rPr>
        <w:t>ները</w:t>
      </w:r>
      <w:proofErr w:type="spellEnd"/>
      <w:r w:rsidRPr="005C5BD0">
        <w:rPr>
          <w:rFonts w:ascii="GHEA Grapalat" w:hAnsi="GHEA Grapalat" w:cs="Tahoma"/>
          <w:spacing w:val="-4"/>
          <w:sz w:val="24"/>
          <w:szCs w:val="24"/>
          <w:lang w:val="hy-AM"/>
        </w:rPr>
        <w:t xml:space="preserve"> </w:t>
      </w:r>
      <w:proofErr w:type="spellStart"/>
      <w:r w:rsidRPr="005C5BD0">
        <w:rPr>
          <w:rFonts w:ascii="GHEA Grapalat" w:hAnsi="GHEA Grapalat" w:cs="Tahoma"/>
          <w:spacing w:val="-4"/>
          <w:sz w:val="24"/>
          <w:szCs w:val="24"/>
          <w:lang w:val="hy-AM"/>
        </w:rPr>
        <w:t>մինչև</w:t>
      </w:r>
      <w:proofErr w:type="spellEnd"/>
      <w:r w:rsidRPr="005C5BD0">
        <w:rPr>
          <w:rFonts w:ascii="GHEA Grapalat" w:hAnsi="GHEA Grapalat" w:cs="Tahoma"/>
          <w:spacing w:val="-4"/>
          <w:sz w:val="24"/>
          <w:szCs w:val="24"/>
          <w:lang w:val="hy-AM"/>
        </w:rPr>
        <w:t xml:space="preserve"> 2026թ-ի դեկտեմբերի 25-ը:</w:t>
      </w:r>
    </w:p>
    <w:p w14:paraId="6DAE73CB" w14:textId="3FCC3760" w:rsidR="00DA3680" w:rsidRPr="00454634" w:rsidRDefault="00DA3680" w:rsidP="00DA3680">
      <w:pPr>
        <w:spacing w:line="360" w:lineRule="auto"/>
        <w:ind w:firstLine="709"/>
        <w:contextualSpacing/>
        <w:jc w:val="both"/>
        <w:rPr>
          <w:rFonts w:ascii="GHEA Grapalat" w:eastAsia="GHEA Grapalat" w:hAnsi="GHEA Grapalat" w:cs="GHEA Grapalat"/>
          <w:b/>
          <w:bCs/>
          <w:color w:val="000000" w:themeColor="text1"/>
          <w:sz w:val="24"/>
          <w:szCs w:val="24"/>
          <w:lang w:val="hy-AM"/>
        </w:rPr>
      </w:pPr>
      <w:r w:rsidRPr="00454634">
        <w:rPr>
          <w:rFonts w:ascii="GHEA Grapalat" w:eastAsia="GHEA Grapalat" w:hAnsi="GHEA Grapalat" w:cs="GHEA Grapalat"/>
          <w:b/>
          <w:bCs/>
          <w:color w:val="000000" w:themeColor="text1"/>
          <w:sz w:val="24"/>
          <w:szCs w:val="24"/>
          <w:lang w:val="hy-AM"/>
        </w:rPr>
        <w:lastRenderedPageBreak/>
        <w:t>Կարգավորման նպատակը և բնույթը.</w:t>
      </w:r>
    </w:p>
    <w:p w14:paraId="6C7A78E7" w14:textId="5D6248B7" w:rsidR="00F85445" w:rsidRPr="00454634" w:rsidRDefault="00F85445" w:rsidP="00F85445">
      <w:pPr>
        <w:spacing w:line="360" w:lineRule="auto"/>
        <w:ind w:firstLine="720"/>
        <w:jc w:val="both"/>
        <w:rPr>
          <w:rFonts w:ascii="GHEA Grapalat" w:hAnsi="GHEA Grapalat" w:cs="Calibri"/>
          <w:sz w:val="24"/>
          <w:szCs w:val="24"/>
          <w:shd w:val="clear" w:color="auto" w:fill="FFFFFF"/>
          <w:lang w:val="hy-AM"/>
        </w:rPr>
      </w:pPr>
      <w:r w:rsidRPr="00454634">
        <w:rPr>
          <w:rFonts w:ascii="GHEA Grapalat" w:hAnsi="GHEA Grapalat"/>
          <w:color w:val="000000" w:themeColor="text1"/>
          <w:sz w:val="24"/>
          <w:szCs w:val="24"/>
          <w:lang w:val="hy-AM"/>
        </w:rPr>
        <w:t xml:space="preserve">Նախագծի ընդունմամբ ակնկալվում է </w:t>
      </w:r>
      <w:r w:rsidRPr="00454634">
        <w:rPr>
          <w:rFonts w:ascii="GHEA Grapalat" w:hAnsi="GHEA Grapalat" w:cs="Calibri"/>
          <w:sz w:val="24"/>
          <w:szCs w:val="24"/>
          <w:shd w:val="clear" w:color="auto" w:fill="FFFFFF"/>
          <w:lang w:val="hy-AM"/>
        </w:rPr>
        <w:t xml:space="preserve">վարկային միջոցներից չվերադարձված </w:t>
      </w:r>
      <w:r w:rsidR="00376F68" w:rsidRPr="00454634">
        <w:rPr>
          <w:rFonts w:ascii="GHEA Grapalat" w:hAnsi="GHEA Grapalat" w:cs="Calibri"/>
          <w:sz w:val="24"/>
          <w:szCs w:val="24"/>
          <w:shd w:val="clear" w:color="auto" w:fill="FFFFFF"/>
          <w:lang w:val="hy-AM"/>
        </w:rPr>
        <w:t>1.1 մլրդ</w:t>
      </w:r>
      <w:r w:rsidRPr="00454634">
        <w:rPr>
          <w:rFonts w:ascii="GHEA Grapalat" w:hAnsi="GHEA Grapalat" w:cs="Calibri"/>
          <w:sz w:val="24"/>
          <w:szCs w:val="24"/>
          <w:shd w:val="clear" w:color="auto" w:fill="FFFFFF"/>
          <w:lang w:val="hy-AM"/>
        </w:rPr>
        <w:t xml:space="preserve"> </w:t>
      </w:r>
      <w:r w:rsidRPr="00454634">
        <w:rPr>
          <w:rFonts w:ascii="GHEA Grapalat" w:hAnsi="GHEA Grapalat" w:cs="GHEA Grapalat"/>
          <w:sz w:val="24"/>
          <w:szCs w:val="24"/>
          <w:shd w:val="clear" w:color="auto" w:fill="FFFFFF"/>
          <w:lang w:val="hy-AM"/>
        </w:rPr>
        <w:t>դրամ</w:t>
      </w:r>
      <w:r w:rsidRPr="00454634">
        <w:rPr>
          <w:rFonts w:ascii="GHEA Grapalat" w:hAnsi="GHEA Grapalat" w:cs="Calibri"/>
          <w:sz w:val="24"/>
          <w:szCs w:val="24"/>
          <w:shd w:val="clear" w:color="auto" w:fill="FFFFFF"/>
          <w:lang w:val="hy-AM"/>
        </w:rPr>
        <w:t xml:space="preserve"> </w:t>
      </w:r>
      <w:r w:rsidRPr="00454634">
        <w:rPr>
          <w:rFonts w:ascii="GHEA Grapalat" w:hAnsi="GHEA Grapalat" w:cs="GHEA Grapalat"/>
          <w:sz w:val="24"/>
          <w:szCs w:val="24"/>
          <w:shd w:val="clear" w:color="auto" w:fill="FFFFFF"/>
          <w:lang w:val="hy-AM"/>
        </w:rPr>
        <w:t>մնացորդ</w:t>
      </w:r>
      <w:r w:rsidR="00376F68" w:rsidRPr="00454634">
        <w:rPr>
          <w:rFonts w:ascii="GHEA Grapalat" w:hAnsi="GHEA Grapalat" w:cs="GHEA Grapalat"/>
          <w:sz w:val="24"/>
          <w:szCs w:val="24"/>
          <w:shd w:val="clear" w:color="auto" w:fill="FFFFFF"/>
          <w:lang w:val="hy-AM"/>
        </w:rPr>
        <w:t>ի վերադարձման համար սահմանել նոր ժամկետ</w:t>
      </w:r>
      <w:r w:rsidRPr="00454634">
        <w:rPr>
          <w:rFonts w:ascii="GHEA Grapalat" w:hAnsi="GHEA Grapalat" w:cs="Calibri"/>
          <w:sz w:val="24"/>
          <w:szCs w:val="24"/>
          <w:shd w:val="clear" w:color="auto" w:fill="FFFFFF"/>
          <w:lang w:val="hy-AM"/>
        </w:rPr>
        <w:t xml:space="preserve"> </w:t>
      </w:r>
      <w:r w:rsidRPr="00454634">
        <w:rPr>
          <w:rFonts w:ascii="GHEA Grapalat" w:hAnsi="GHEA Grapalat" w:cs="GHEA Grapalat"/>
          <w:sz w:val="24"/>
          <w:szCs w:val="24"/>
          <w:shd w:val="clear" w:color="auto" w:fill="FFFFFF"/>
          <w:lang w:val="hy-AM"/>
        </w:rPr>
        <w:t>և</w:t>
      </w:r>
      <w:r w:rsidRPr="00454634">
        <w:rPr>
          <w:rFonts w:ascii="GHEA Grapalat" w:hAnsi="GHEA Grapalat" w:cs="Calibri"/>
          <w:sz w:val="24"/>
          <w:szCs w:val="24"/>
          <w:shd w:val="clear" w:color="auto" w:fill="FFFFFF"/>
          <w:lang w:val="hy-AM"/>
        </w:rPr>
        <w:t xml:space="preserve"> </w:t>
      </w:r>
      <w:r w:rsidR="00376F68" w:rsidRPr="00454634">
        <w:rPr>
          <w:rFonts w:ascii="GHEA Grapalat" w:hAnsi="GHEA Grapalat" w:cs="Calibri"/>
          <w:sz w:val="24"/>
          <w:szCs w:val="24"/>
          <w:shd w:val="clear" w:color="auto" w:fill="FFFFFF"/>
          <w:lang w:val="hy-AM"/>
        </w:rPr>
        <w:t xml:space="preserve">Բանկից ստացված գումարը </w:t>
      </w:r>
      <w:r w:rsidRPr="00454634">
        <w:rPr>
          <w:rFonts w:ascii="GHEA Grapalat" w:hAnsi="GHEA Grapalat" w:cs="GHEA Grapalat"/>
          <w:sz w:val="24"/>
          <w:szCs w:val="24"/>
          <w:shd w:val="clear" w:color="auto" w:fill="FFFFFF"/>
          <w:lang w:val="hy-AM"/>
        </w:rPr>
        <w:t>ծախսել</w:t>
      </w:r>
      <w:r w:rsidRPr="00454634">
        <w:rPr>
          <w:rFonts w:ascii="GHEA Grapalat" w:hAnsi="GHEA Grapalat" w:cs="Calibri"/>
          <w:sz w:val="24"/>
          <w:szCs w:val="24"/>
          <w:shd w:val="clear" w:color="auto" w:fill="FFFFFF"/>
          <w:lang w:val="hy-AM"/>
        </w:rPr>
        <w:t xml:space="preserve"> </w:t>
      </w:r>
      <w:r w:rsidRPr="00454634">
        <w:rPr>
          <w:rFonts w:ascii="GHEA Grapalat" w:hAnsi="GHEA Grapalat" w:cs="GHEA Grapalat"/>
          <w:sz w:val="24"/>
          <w:szCs w:val="24"/>
          <w:shd w:val="clear" w:color="auto" w:fill="FFFFFF"/>
          <w:lang w:val="hy-AM"/>
        </w:rPr>
        <w:t>իրականացվող</w:t>
      </w:r>
      <w:r w:rsidRPr="00454634">
        <w:rPr>
          <w:rFonts w:ascii="GHEA Grapalat" w:hAnsi="GHEA Grapalat" w:cs="Calibri"/>
          <w:sz w:val="24"/>
          <w:szCs w:val="24"/>
          <w:shd w:val="clear" w:color="auto" w:fill="FFFFFF"/>
          <w:lang w:val="hy-AM"/>
        </w:rPr>
        <w:t xml:space="preserve"> </w:t>
      </w:r>
      <w:r w:rsidRPr="00454634">
        <w:rPr>
          <w:rFonts w:ascii="GHEA Grapalat" w:hAnsi="GHEA Grapalat" w:cs="GHEA Grapalat"/>
          <w:sz w:val="24"/>
          <w:szCs w:val="24"/>
          <w:shd w:val="clear" w:color="auto" w:fill="FFFFFF"/>
          <w:lang w:val="hy-AM"/>
        </w:rPr>
        <w:t>շին</w:t>
      </w:r>
      <w:r w:rsidRPr="00454634">
        <w:rPr>
          <w:rFonts w:ascii="GHEA Grapalat" w:hAnsi="GHEA Grapalat" w:cs="Calibri"/>
          <w:sz w:val="24"/>
          <w:szCs w:val="24"/>
          <w:shd w:val="clear" w:color="auto" w:fill="FFFFFF"/>
          <w:lang w:val="hy-AM"/>
        </w:rPr>
        <w:t>արարական աշխատանքների դիմաց վճարումներ իրականացնելու նպատակով:</w:t>
      </w:r>
    </w:p>
    <w:p w14:paraId="1D2C3A7A" w14:textId="77777777" w:rsidR="00AB45D8" w:rsidRPr="00454634" w:rsidRDefault="00AB45D8" w:rsidP="00DA3680">
      <w:pPr>
        <w:spacing w:line="360" w:lineRule="auto"/>
        <w:ind w:right="175" w:firstLine="720"/>
        <w:jc w:val="both"/>
        <w:rPr>
          <w:rFonts w:ascii="GHEA Grapalat" w:hAnsi="GHEA Grapalat" w:cs="Sylfaen"/>
          <w:b/>
          <w:sz w:val="24"/>
          <w:szCs w:val="24"/>
          <w:lang w:val="hy-AM"/>
        </w:rPr>
      </w:pPr>
    </w:p>
    <w:p w14:paraId="44CC2EB1" w14:textId="77777777" w:rsidR="00DA3680" w:rsidRPr="00454634" w:rsidRDefault="00DA3680" w:rsidP="00DA3680">
      <w:pPr>
        <w:spacing w:line="360" w:lineRule="auto"/>
        <w:ind w:right="175" w:firstLine="720"/>
        <w:jc w:val="both"/>
        <w:rPr>
          <w:rFonts w:ascii="GHEA Grapalat" w:hAnsi="GHEA Grapalat" w:cs="Sylfaen"/>
          <w:b/>
          <w:sz w:val="24"/>
          <w:szCs w:val="24"/>
          <w:lang w:val="hy-AM"/>
        </w:rPr>
      </w:pPr>
      <w:r w:rsidRPr="00454634">
        <w:rPr>
          <w:rFonts w:ascii="GHEA Grapalat" w:hAnsi="GHEA Grapalat" w:cs="Sylfaen"/>
          <w:b/>
          <w:sz w:val="24"/>
          <w:szCs w:val="24"/>
          <w:lang w:val="hy-AM"/>
        </w:rPr>
        <w:t>Նախագծի մշակման գործընթացում ներգրավված ինստիտուտները և անձինք.</w:t>
      </w:r>
    </w:p>
    <w:p w14:paraId="68280401" w14:textId="77777777" w:rsidR="00DA3680" w:rsidRPr="00454634" w:rsidRDefault="00DA3680" w:rsidP="00DA3680">
      <w:pPr>
        <w:spacing w:line="360" w:lineRule="auto"/>
        <w:ind w:right="175" w:firstLine="720"/>
        <w:jc w:val="both"/>
        <w:rPr>
          <w:rFonts w:ascii="GHEA Grapalat" w:hAnsi="GHEA Grapalat"/>
          <w:sz w:val="24"/>
          <w:szCs w:val="24"/>
          <w:lang w:val="hy-AM"/>
        </w:rPr>
      </w:pPr>
      <w:r w:rsidRPr="00454634">
        <w:rPr>
          <w:rFonts w:ascii="GHEA Grapalat" w:hAnsi="GHEA Grapalat"/>
          <w:sz w:val="24"/>
          <w:szCs w:val="24"/>
          <w:lang w:val="hy-AM"/>
        </w:rPr>
        <w:t xml:space="preserve">ՀՀ կրթության, գիտության, մշակույթի և սպորտի նախարարության մասնագետները: </w:t>
      </w:r>
    </w:p>
    <w:p w14:paraId="161F1069" w14:textId="77777777" w:rsidR="00422AD8" w:rsidRPr="00454634" w:rsidRDefault="00422AD8" w:rsidP="00AB45D8">
      <w:pPr>
        <w:spacing w:line="360" w:lineRule="auto"/>
        <w:ind w:right="175" w:firstLine="720"/>
        <w:contextualSpacing/>
        <w:jc w:val="both"/>
        <w:rPr>
          <w:rFonts w:ascii="GHEA Grapalat" w:hAnsi="GHEA Grapalat" w:cs="Sylfaen"/>
          <w:b/>
          <w:sz w:val="24"/>
          <w:szCs w:val="24"/>
          <w:lang w:val="hy-AM"/>
        </w:rPr>
      </w:pPr>
      <w:bookmarkStart w:id="2" w:name="_Hlk109134718"/>
    </w:p>
    <w:p w14:paraId="622E940C" w14:textId="5C0DBD2B" w:rsidR="00AB45D8" w:rsidRPr="00454634" w:rsidRDefault="00AB45D8" w:rsidP="00AB45D8">
      <w:pPr>
        <w:spacing w:line="360" w:lineRule="auto"/>
        <w:ind w:right="175" w:firstLine="720"/>
        <w:contextualSpacing/>
        <w:jc w:val="both"/>
        <w:rPr>
          <w:rFonts w:ascii="GHEA Grapalat" w:hAnsi="GHEA Grapalat" w:cs="Sylfaen"/>
          <w:b/>
          <w:sz w:val="24"/>
          <w:szCs w:val="24"/>
          <w:lang w:val="hy-AM"/>
        </w:rPr>
      </w:pPr>
      <w:r w:rsidRPr="00454634">
        <w:rPr>
          <w:rFonts w:ascii="GHEA Grapalat" w:hAnsi="GHEA Grapalat" w:cs="Sylfaen"/>
          <w:b/>
          <w:sz w:val="24"/>
          <w:szCs w:val="24"/>
          <w:lang w:val="hy-AM"/>
        </w:rPr>
        <w:t xml:space="preserve">Իրավական ակտի կիրարկման դեպքում ակնկալվող արդյունքը. </w:t>
      </w:r>
    </w:p>
    <w:p w14:paraId="0221C643" w14:textId="1E9D45DD" w:rsidR="00D7183D" w:rsidRPr="00454634" w:rsidRDefault="00D7183D" w:rsidP="00D7183D">
      <w:pPr>
        <w:spacing w:line="360" w:lineRule="auto"/>
        <w:ind w:firstLine="720"/>
        <w:jc w:val="both"/>
        <w:rPr>
          <w:rFonts w:ascii="GHEA Grapalat" w:eastAsia="GHEA Grapalat" w:hAnsi="GHEA Grapalat" w:cs="GHEA Grapalat"/>
          <w:color w:val="000000" w:themeColor="text1"/>
          <w:sz w:val="24"/>
          <w:szCs w:val="24"/>
          <w:lang w:val="hy-AM"/>
        </w:rPr>
      </w:pPr>
      <w:r w:rsidRPr="00454634">
        <w:rPr>
          <w:rFonts w:ascii="GHEA Grapalat" w:eastAsia="GHEA Grapalat" w:hAnsi="GHEA Grapalat" w:cs="GHEA Grapalat"/>
          <w:color w:val="000000" w:themeColor="text1"/>
          <w:sz w:val="24"/>
          <w:szCs w:val="24"/>
          <w:lang w:val="hy-AM"/>
        </w:rPr>
        <w:t>Որոշման ընդունման արդյունքում «Սեյսմիկ անվտանգության բարելավման ծրագիր-արդյունքների վրա հիմնված փոխատվություն» վարկային ծրագրի ռետրոակտիվ ֆինանսավորման ձևով ժամանակավորապես ազատ միջոցներից ստացված 600 մլն դրամ գումարը և համաֆինանսավորման հաշվին Կառավարության պարտքի սպասարկման միջոցներից 532.3 մլն դրամը գումարը կօգտագործվի դպրոցների ընթացիկ շինարարական աշխատանքները ֆինանսավորելու համար։</w:t>
      </w:r>
    </w:p>
    <w:p w14:paraId="01C9F93D" w14:textId="77777777" w:rsidR="00AB45D8" w:rsidRPr="00454634" w:rsidRDefault="00AB45D8" w:rsidP="00AB45D8">
      <w:pPr>
        <w:pStyle w:val="NormalWeb"/>
        <w:spacing w:line="360" w:lineRule="auto"/>
        <w:ind w:firstLine="720"/>
        <w:jc w:val="both"/>
        <w:rPr>
          <w:rFonts w:ascii="GHEA Grapalat" w:hAnsi="GHEA Grapalat" w:cs="Sylfaen"/>
          <w:b/>
          <w:lang w:val="hy-AM"/>
        </w:rPr>
      </w:pPr>
      <w:r w:rsidRPr="00454634">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bookmarkEnd w:id="2"/>
    <w:p w14:paraId="41B0A998" w14:textId="253213A0" w:rsidR="00B855C8" w:rsidRPr="00454634" w:rsidRDefault="00B855C8" w:rsidP="00E917B8">
      <w:pPr>
        <w:pStyle w:val="NormalWeb"/>
        <w:spacing w:line="360" w:lineRule="auto"/>
        <w:ind w:firstLine="720"/>
        <w:contextualSpacing/>
        <w:jc w:val="both"/>
        <w:rPr>
          <w:rFonts w:ascii="GHEA Grapalat" w:hAnsi="GHEA Grapalat" w:cs="Sylfaen"/>
          <w:lang w:val="hy-AM"/>
        </w:rPr>
      </w:pPr>
      <w:r w:rsidRPr="00454634">
        <w:rPr>
          <w:rFonts w:ascii="GHEA Grapalat" w:hAnsi="GHEA Grapalat" w:cs="Sylfaen"/>
          <w:lang w:val="hy-AM"/>
        </w:rPr>
        <w:t>«</w:t>
      </w:r>
      <w:r w:rsidR="00AD50A1" w:rsidRPr="00454634">
        <w:rPr>
          <w:rFonts w:ascii="GHEA Grapalat" w:hAnsi="GHEA Grapalat" w:cs="Sylfaen"/>
          <w:lang w:val="hy-AM"/>
        </w:rPr>
        <w:t xml:space="preserve">Հայաստանի Հանրապետության կառավարության 2023 թվականի հուլիսի 6-ի N 1138-Ն </w:t>
      </w:r>
      <w:r w:rsidR="00454634" w:rsidRPr="00454634">
        <w:rPr>
          <w:rFonts w:ascii="GHEA Grapalat" w:hAnsi="GHEA Grapalat" w:cs="Sylfaen"/>
          <w:lang w:val="hy-AM"/>
        </w:rPr>
        <w:t xml:space="preserve">և </w:t>
      </w:r>
      <w:r w:rsidR="00AD50A1" w:rsidRPr="00454634">
        <w:rPr>
          <w:rFonts w:ascii="GHEA Grapalat" w:hAnsi="GHEA Grapalat" w:cs="Sylfaen"/>
          <w:lang w:val="hy-AM"/>
        </w:rPr>
        <w:t xml:space="preserve">Հայաստանի Հանրապետության կառավարության 2025 թվականի </w:t>
      </w:r>
      <w:r w:rsidR="00454634" w:rsidRPr="00454634">
        <w:rPr>
          <w:rFonts w:ascii="GHEA Grapalat" w:hAnsi="GHEA Grapalat" w:cs="Sylfaen"/>
          <w:lang w:val="hy-AM"/>
        </w:rPr>
        <w:t>սեպտեմբերի 11-ի N 1312-Ն որոշումների</w:t>
      </w:r>
      <w:r w:rsidR="00AD50A1" w:rsidRPr="00454634">
        <w:rPr>
          <w:rFonts w:ascii="GHEA Grapalat" w:hAnsi="GHEA Grapalat" w:cs="Sylfaen"/>
          <w:lang w:val="hy-AM"/>
        </w:rPr>
        <w:t xml:space="preserve"> մեջ փոփոխություն</w:t>
      </w:r>
      <w:r w:rsidR="00454634" w:rsidRPr="00454634">
        <w:rPr>
          <w:rFonts w:ascii="GHEA Grapalat" w:hAnsi="GHEA Grapalat" w:cs="Sylfaen"/>
          <w:lang w:val="hy-AM"/>
        </w:rPr>
        <w:t>ներ</w:t>
      </w:r>
      <w:r w:rsidR="00AD50A1" w:rsidRPr="00454634">
        <w:rPr>
          <w:rFonts w:ascii="GHEA Grapalat" w:hAnsi="GHEA Grapalat" w:cs="Sylfaen"/>
          <w:lang w:val="hy-AM"/>
        </w:rPr>
        <w:t xml:space="preserve"> կատարելու մասին</w:t>
      </w:r>
      <w:r w:rsidRPr="00454634">
        <w:rPr>
          <w:rFonts w:ascii="GHEA Grapalat" w:hAnsi="GHEA Grapalat" w:cs="Sylfaen"/>
          <w:lang w:val="hy-AM"/>
        </w:rPr>
        <w:t>»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w:t>
      </w:r>
    </w:p>
    <w:p w14:paraId="7A87A4F9" w14:textId="5C97AC0F" w:rsidR="00E917B8" w:rsidRPr="00454634" w:rsidRDefault="00B855C8" w:rsidP="00E917B8">
      <w:pPr>
        <w:pStyle w:val="NormalWeb"/>
        <w:spacing w:line="360" w:lineRule="auto"/>
        <w:ind w:firstLine="720"/>
        <w:contextualSpacing/>
        <w:jc w:val="both"/>
        <w:rPr>
          <w:rFonts w:ascii="GHEA Grapalat" w:hAnsi="GHEA Grapalat" w:cs="Sylfaen"/>
          <w:b/>
          <w:lang w:val="hy-AM"/>
        </w:rPr>
      </w:pPr>
      <w:r w:rsidRPr="00454634">
        <w:rPr>
          <w:rFonts w:ascii="GHEA Grapalat" w:hAnsi="GHEA Grapalat" w:cs="Sylfaen"/>
          <w:b/>
          <w:lang w:val="hy-AM"/>
        </w:rPr>
        <w:lastRenderedPageBreak/>
        <w:t xml:space="preserve"> </w:t>
      </w:r>
      <w:r w:rsidR="00E917B8" w:rsidRPr="00454634">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2055628" w14:textId="77777777" w:rsidR="00B855C8" w:rsidRPr="00454634" w:rsidRDefault="00B855C8" w:rsidP="00B855C8">
      <w:pPr>
        <w:pStyle w:val="NormalWeb"/>
        <w:spacing w:after="0" w:afterAutospacing="0" w:line="360" w:lineRule="auto"/>
        <w:ind w:firstLine="720"/>
        <w:contextualSpacing/>
        <w:jc w:val="both"/>
        <w:rPr>
          <w:rFonts w:ascii="GHEA Grapalat" w:hAnsi="GHEA Grapalat" w:cs="Sylfaen"/>
          <w:lang w:val="hy-AM"/>
        </w:rPr>
      </w:pPr>
      <w:r w:rsidRPr="00454634">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301650A3" w14:textId="3240C27F" w:rsidR="00B855C8" w:rsidRPr="00454634" w:rsidRDefault="00B855C8" w:rsidP="00B855C8">
      <w:pPr>
        <w:pStyle w:val="NormalWeb"/>
        <w:numPr>
          <w:ilvl w:val="0"/>
          <w:numId w:val="3"/>
        </w:numPr>
        <w:spacing w:after="0" w:afterAutospacing="0" w:line="360" w:lineRule="auto"/>
        <w:contextualSpacing/>
        <w:jc w:val="both"/>
        <w:rPr>
          <w:rFonts w:ascii="GHEA Grapalat" w:hAnsi="GHEA Grapalat" w:cs="Sylfaen"/>
          <w:lang w:val="hy-AM"/>
        </w:rPr>
      </w:pPr>
      <w:r w:rsidRPr="00454634">
        <w:rPr>
          <w:rFonts w:ascii="GHEA Grapalat" w:hAnsi="GHEA Grapalat" w:cs="Sylfaen"/>
          <w:lang w:val="hy-AM"/>
        </w:rPr>
        <w:t xml:space="preserve">8-րդ կետից՝ </w:t>
      </w:r>
      <w:r w:rsidRPr="00454634">
        <w:rPr>
          <w:rFonts w:ascii="GHEA Grapalat" w:hAnsi="GHEA Grapalat" w:cs="Sylfaen"/>
          <w:i/>
          <w:lang w:val="hy-AM"/>
        </w:rPr>
        <w:t>«կառուցել, հիմնանորոգել և վերանորոգել առնվազն 300 հանրակրթական ուսումնական հաստատություններ...»</w:t>
      </w:r>
      <w:r w:rsidR="00BE01A6" w:rsidRPr="00454634">
        <w:rPr>
          <w:rFonts w:ascii="GHEA Grapalat" w:hAnsi="GHEA Grapalat" w:cs="Sylfaen"/>
          <w:lang w:val="hy-AM"/>
        </w:rPr>
        <w:t>:</w:t>
      </w:r>
    </w:p>
    <w:p w14:paraId="3D3F568E" w14:textId="77777777" w:rsidR="001027C0" w:rsidRPr="00454634" w:rsidRDefault="001027C0" w:rsidP="001027C0">
      <w:pPr>
        <w:pStyle w:val="NormalWeb"/>
        <w:spacing w:after="0" w:afterAutospacing="0" w:line="360" w:lineRule="auto"/>
        <w:contextualSpacing/>
        <w:jc w:val="both"/>
        <w:rPr>
          <w:rFonts w:ascii="GHEA Grapalat" w:hAnsi="GHEA Grapalat" w:cs="Sylfaen"/>
          <w:lang w:val="hy-AM"/>
        </w:rPr>
      </w:pPr>
    </w:p>
    <w:p w14:paraId="0718922B" w14:textId="77777777" w:rsidR="00E917B8" w:rsidRPr="00454634" w:rsidRDefault="00E917B8" w:rsidP="00E917B8">
      <w:pPr>
        <w:pStyle w:val="NormalWeb"/>
        <w:spacing w:after="0" w:afterAutospacing="0" w:line="360" w:lineRule="auto"/>
        <w:ind w:firstLine="720"/>
        <w:contextualSpacing/>
        <w:jc w:val="both"/>
        <w:rPr>
          <w:rFonts w:ascii="GHEA Grapalat" w:hAnsi="GHEA Grapalat" w:cs="Sylfaen"/>
          <w:b/>
          <w:lang w:val="hy-AM"/>
        </w:rPr>
      </w:pPr>
      <w:r w:rsidRPr="00454634">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54AC3B3C" w14:textId="77777777" w:rsidR="00E917B8" w:rsidRPr="00454634" w:rsidRDefault="00E917B8" w:rsidP="00E917B8">
      <w:pPr>
        <w:pStyle w:val="ListParagraph"/>
        <w:tabs>
          <w:tab w:val="center" w:pos="-6480"/>
          <w:tab w:val="right" w:pos="8640"/>
        </w:tabs>
        <w:spacing w:line="360" w:lineRule="auto"/>
        <w:ind w:left="709"/>
        <w:jc w:val="both"/>
        <w:rPr>
          <w:rFonts w:ascii="GHEA Grapalat" w:hAnsi="GHEA Grapalat" w:cs="Sylfaen"/>
          <w:sz w:val="24"/>
          <w:szCs w:val="24"/>
          <w:shd w:val="clear" w:color="auto" w:fill="FEFEFE"/>
          <w:lang w:val="hy-AM"/>
        </w:rPr>
      </w:pPr>
      <w:r w:rsidRPr="00454634">
        <w:rPr>
          <w:rFonts w:ascii="GHEA Grapalat" w:hAnsi="GHEA Grapalat"/>
          <w:sz w:val="24"/>
          <w:szCs w:val="24"/>
          <w:lang w:val="hy-AM"/>
        </w:rPr>
        <w:t>1. Այլ իրավական ակտերում փոփոխությունների և/կամ լրացումների անհրաժեշտությունը.</w:t>
      </w:r>
    </w:p>
    <w:p w14:paraId="6E694ECD" w14:textId="77777777" w:rsidR="00E917B8" w:rsidRPr="00454634" w:rsidRDefault="00E917B8" w:rsidP="00E917B8">
      <w:pPr>
        <w:pStyle w:val="ListParagraph"/>
        <w:tabs>
          <w:tab w:val="center" w:pos="-6480"/>
          <w:tab w:val="right" w:pos="8640"/>
        </w:tabs>
        <w:spacing w:line="360" w:lineRule="auto"/>
        <w:ind w:left="1429"/>
        <w:jc w:val="both"/>
        <w:rPr>
          <w:rFonts w:ascii="GHEA Grapalat" w:hAnsi="GHEA Grapalat" w:cs="Sylfaen"/>
          <w:sz w:val="24"/>
          <w:szCs w:val="24"/>
          <w:shd w:val="clear" w:color="auto" w:fill="FEFEFE"/>
          <w:lang w:val="hy-AM"/>
        </w:rPr>
      </w:pPr>
      <w:r w:rsidRPr="00454634">
        <w:rPr>
          <w:rFonts w:ascii="GHEA Grapalat" w:hAnsi="GHEA Grapalat"/>
          <w:sz w:val="24"/>
          <w:szCs w:val="24"/>
          <w:u w:val="single"/>
          <w:lang w:val="hy-AM"/>
        </w:rPr>
        <w:t>Չի առաջացնում</w:t>
      </w:r>
      <w:r w:rsidRPr="00454634">
        <w:rPr>
          <w:rFonts w:ascii="GHEA Grapalat" w:hAnsi="GHEA Grapalat" w:cs="Times Armenian"/>
          <w:sz w:val="24"/>
          <w:szCs w:val="24"/>
          <w:u w:val="single"/>
          <w:lang w:val="hy-AM"/>
        </w:rPr>
        <w:t>:</w:t>
      </w:r>
    </w:p>
    <w:p w14:paraId="5900FECA" w14:textId="77777777" w:rsidR="00E917B8" w:rsidRPr="00454634" w:rsidRDefault="00E917B8" w:rsidP="00E917B8">
      <w:pPr>
        <w:spacing w:line="360" w:lineRule="auto"/>
        <w:ind w:left="709"/>
        <w:jc w:val="both"/>
        <w:rPr>
          <w:rFonts w:ascii="GHEA Grapalat" w:hAnsi="GHEA Grapalat"/>
          <w:sz w:val="24"/>
          <w:szCs w:val="24"/>
          <w:lang w:val="hy-AM"/>
        </w:rPr>
      </w:pPr>
      <w:r w:rsidRPr="00454634">
        <w:rPr>
          <w:rFonts w:ascii="GHEA Grapalat" w:hAnsi="GHEA Grapalat"/>
          <w:sz w:val="24"/>
          <w:szCs w:val="24"/>
          <w:lang w:val="hy-AM"/>
        </w:rPr>
        <w:t>2. Միջազգային պայմանագրերով ստանձնած պարտավորությունների հետ համապատասխանությունը.</w:t>
      </w:r>
    </w:p>
    <w:p w14:paraId="163B7004" w14:textId="77777777" w:rsidR="00E917B8" w:rsidRPr="00454634" w:rsidRDefault="00E917B8" w:rsidP="00E917B8">
      <w:pPr>
        <w:spacing w:line="360" w:lineRule="auto"/>
        <w:ind w:left="1429"/>
        <w:jc w:val="both"/>
        <w:rPr>
          <w:rFonts w:ascii="GHEA Grapalat" w:hAnsi="GHEA Grapalat"/>
          <w:sz w:val="24"/>
          <w:szCs w:val="24"/>
          <w:lang w:val="hy-AM"/>
        </w:rPr>
      </w:pPr>
      <w:r w:rsidRPr="00454634">
        <w:rPr>
          <w:rFonts w:ascii="GHEA Grapalat" w:hAnsi="GHEA Grapalat"/>
          <w:sz w:val="24"/>
          <w:szCs w:val="24"/>
          <w:u w:val="single"/>
          <w:lang w:val="hy-AM"/>
        </w:rPr>
        <w:t>Համապատասխանում է</w:t>
      </w:r>
      <w:r w:rsidRPr="00454634">
        <w:rPr>
          <w:rFonts w:ascii="GHEA Grapalat" w:hAnsi="GHEA Grapalat" w:cs="Times Armenian"/>
          <w:sz w:val="24"/>
          <w:szCs w:val="24"/>
          <w:u w:val="single"/>
          <w:lang w:val="hy-AM"/>
        </w:rPr>
        <w:t>:</w:t>
      </w:r>
    </w:p>
    <w:p w14:paraId="0144FAC3" w14:textId="77777777" w:rsidR="00E917B8" w:rsidRPr="00454634" w:rsidRDefault="00E917B8" w:rsidP="00E917B8">
      <w:pPr>
        <w:spacing w:line="360" w:lineRule="auto"/>
        <w:ind w:right="175" w:firstLine="720"/>
        <w:jc w:val="both"/>
        <w:rPr>
          <w:rFonts w:ascii="GHEA Grapalat" w:hAnsi="GHEA Grapalat" w:cs="Sylfaen"/>
          <w:b/>
          <w:sz w:val="24"/>
          <w:szCs w:val="24"/>
          <w:lang w:val="hy-AM"/>
        </w:rPr>
      </w:pPr>
    </w:p>
    <w:p w14:paraId="4E54ABE2" w14:textId="77777777" w:rsidR="00E917B8" w:rsidRPr="00454634" w:rsidRDefault="00E917B8" w:rsidP="00E917B8">
      <w:pPr>
        <w:spacing w:line="360" w:lineRule="auto"/>
        <w:ind w:right="175" w:firstLine="720"/>
        <w:jc w:val="both"/>
        <w:rPr>
          <w:rFonts w:ascii="GHEA Grapalat" w:hAnsi="GHEA Grapalat" w:cs="Sylfaen"/>
          <w:b/>
          <w:sz w:val="24"/>
          <w:szCs w:val="24"/>
          <w:lang w:val="hy-AM"/>
        </w:rPr>
      </w:pPr>
      <w:r w:rsidRPr="00454634">
        <w:rPr>
          <w:rFonts w:ascii="GHEA Grapalat" w:hAnsi="GHEA Grapalat" w:cs="Sylfaen"/>
          <w:b/>
          <w:sz w:val="24"/>
          <w:szCs w:val="24"/>
          <w:lang w:val="hy-AM"/>
        </w:rPr>
        <w:t>Այլ տեղեկություններ.</w:t>
      </w:r>
    </w:p>
    <w:p w14:paraId="2152DAEA" w14:textId="77777777" w:rsidR="00E917B8" w:rsidRPr="00454634" w:rsidRDefault="00E917B8" w:rsidP="00E917B8">
      <w:pPr>
        <w:spacing w:line="360" w:lineRule="auto"/>
        <w:ind w:right="175" w:firstLine="720"/>
        <w:jc w:val="both"/>
        <w:rPr>
          <w:rFonts w:ascii="GHEA Grapalat" w:hAnsi="GHEA Grapalat"/>
          <w:sz w:val="24"/>
          <w:szCs w:val="24"/>
          <w:lang w:val="hy-AM"/>
        </w:rPr>
      </w:pPr>
      <w:r w:rsidRPr="00454634">
        <w:rPr>
          <w:rFonts w:ascii="GHEA Grapalat" w:hAnsi="GHEA Grapalat" w:cs="Sylfaen"/>
          <w:sz w:val="24"/>
          <w:szCs w:val="24"/>
          <w:lang w:val="hy-AM"/>
        </w:rPr>
        <w:t>Չկան:</w:t>
      </w:r>
    </w:p>
    <w:p w14:paraId="02A511D6" w14:textId="77777777" w:rsidR="00E917B8" w:rsidRPr="00454634" w:rsidRDefault="00E917B8" w:rsidP="00E917B8">
      <w:pPr>
        <w:spacing w:line="360" w:lineRule="auto"/>
        <w:ind w:right="175" w:firstLine="720"/>
        <w:jc w:val="both"/>
        <w:rPr>
          <w:rFonts w:ascii="GHEA Grapalat" w:hAnsi="GHEA Grapalat"/>
          <w:sz w:val="24"/>
          <w:szCs w:val="24"/>
          <w:lang w:val="hy-AM"/>
        </w:rPr>
      </w:pPr>
    </w:p>
    <w:p w14:paraId="11A9F585" w14:textId="77777777" w:rsidR="00E917B8" w:rsidRPr="00454634" w:rsidRDefault="00E917B8" w:rsidP="00E917B8">
      <w:pPr>
        <w:pStyle w:val="NormalWeb"/>
        <w:spacing w:after="0" w:afterAutospacing="0" w:line="360" w:lineRule="auto"/>
        <w:ind w:firstLine="720"/>
        <w:contextualSpacing/>
        <w:jc w:val="both"/>
        <w:rPr>
          <w:rFonts w:ascii="GHEA Grapalat" w:hAnsi="GHEA Grapalat" w:cs="Sylfaen"/>
          <w:lang w:val="hy-AM"/>
        </w:rPr>
      </w:pPr>
    </w:p>
    <w:p w14:paraId="403C9A54" w14:textId="77777777" w:rsidR="00A64DF9" w:rsidRPr="00454634" w:rsidRDefault="00A64DF9" w:rsidP="00594931">
      <w:pPr>
        <w:spacing w:line="360" w:lineRule="auto"/>
        <w:contextualSpacing/>
        <w:rPr>
          <w:rFonts w:ascii="GHEA Grapalat" w:hAnsi="GHEA Grapalat"/>
          <w:sz w:val="24"/>
          <w:szCs w:val="24"/>
          <w:lang w:val="hy-AM"/>
        </w:rPr>
      </w:pPr>
    </w:p>
    <w:sectPr w:rsidR="00A64DF9" w:rsidRPr="00454634" w:rsidSect="00594931">
      <w:pgSz w:w="12240" w:h="15840"/>
      <w:pgMar w:top="850" w:right="1109" w:bottom="547"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424134"/>
    <w:multiLevelType w:val="hybridMultilevel"/>
    <w:tmpl w:val="94483C06"/>
    <w:lvl w:ilvl="0" w:tplc="BFBC473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69790B44"/>
    <w:multiLevelType w:val="hybridMultilevel"/>
    <w:tmpl w:val="A536B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B48"/>
    <w:rsid w:val="000053B0"/>
    <w:rsid w:val="00007689"/>
    <w:rsid w:val="00007E47"/>
    <w:rsid w:val="00035286"/>
    <w:rsid w:val="000367BA"/>
    <w:rsid w:val="00040D86"/>
    <w:rsid w:val="00041AA0"/>
    <w:rsid w:val="00044254"/>
    <w:rsid w:val="00054442"/>
    <w:rsid w:val="000A1CB1"/>
    <w:rsid w:val="000A57FE"/>
    <w:rsid w:val="000C0DA9"/>
    <w:rsid w:val="000D4DCE"/>
    <w:rsid w:val="000F52D4"/>
    <w:rsid w:val="00100245"/>
    <w:rsid w:val="0010037A"/>
    <w:rsid w:val="001027C0"/>
    <w:rsid w:val="00120840"/>
    <w:rsid w:val="00127126"/>
    <w:rsid w:val="00135A21"/>
    <w:rsid w:val="00135AEF"/>
    <w:rsid w:val="00161D79"/>
    <w:rsid w:val="00167618"/>
    <w:rsid w:val="00170D8C"/>
    <w:rsid w:val="001B196C"/>
    <w:rsid w:val="001B7439"/>
    <w:rsid w:val="0020307E"/>
    <w:rsid w:val="002100C0"/>
    <w:rsid w:val="00212F2A"/>
    <w:rsid w:val="00231927"/>
    <w:rsid w:val="00260FC5"/>
    <w:rsid w:val="0028312E"/>
    <w:rsid w:val="002877A3"/>
    <w:rsid w:val="002C10EF"/>
    <w:rsid w:val="002E757E"/>
    <w:rsid w:val="00316128"/>
    <w:rsid w:val="00322B48"/>
    <w:rsid w:val="00376F68"/>
    <w:rsid w:val="00391969"/>
    <w:rsid w:val="003B7BF9"/>
    <w:rsid w:val="003C44DC"/>
    <w:rsid w:val="00422AD8"/>
    <w:rsid w:val="0045443B"/>
    <w:rsid w:val="00454634"/>
    <w:rsid w:val="00455A1A"/>
    <w:rsid w:val="00457F45"/>
    <w:rsid w:val="004639D2"/>
    <w:rsid w:val="00471AFD"/>
    <w:rsid w:val="004A71C3"/>
    <w:rsid w:val="004B1219"/>
    <w:rsid w:val="004C456B"/>
    <w:rsid w:val="004E6D13"/>
    <w:rsid w:val="0050475A"/>
    <w:rsid w:val="00510E1F"/>
    <w:rsid w:val="00571E09"/>
    <w:rsid w:val="005928C6"/>
    <w:rsid w:val="00594931"/>
    <w:rsid w:val="005A1C31"/>
    <w:rsid w:val="005C1AFB"/>
    <w:rsid w:val="005C5BD0"/>
    <w:rsid w:val="005D4B6F"/>
    <w:rsid w:val="005E2CC7"/>
    <w:rsid w:val="005E651A"/>
    <w:rsid w:val="00607E58"/>
    <w:rsid w:val="00637A9B"/>
    <w:rsid w:val="00660F12"/>
    <w:rsid w:val="00692606"/>
    <w:rsid w:val="006A125E"/>
    <w:rsid w:val="006C6B03"/>
    <w:rsid w:val="006D2B21"/>
    <w:rsid w:val="00701F33"/>
    <w:rsid w:val="007273E5"/>
    <w:rsid w:val="0074054D"/>
    <w:rsid w:val="007407DA"/>
    <w:rsid w:val="00744ABB"/>
    <w:rsid w:val="007457D0"/>
    <w:rsid w:val="00750454"/>
    <w:rsid w:val="00754A84"/>
    <w:rsid w:val="007805A5"/>
    <w:rsid w:val="00782AFB"/>
    <w:rsid w:val="0079056B"/>
    <w:rsid w:val="00791296"/>
    <w:rsid w:val="007B38A5"/>
    <w:rsid w:val="007F4287"/>
    <w:rsid w:val="007F7850"/>
    <w:rsid w:val="008237D1"/>
    <w:rsid w:val="008353F8"/>
    <w:rsid w:val="00851958"/>
    <w:rsid w:val="00863B44"/>
    <w:rsid w:val="008816BC"/>
    <w:rsid w:val="008A5BCE"/>
    <w:rsid w:val="008C2B53"/>
    <w:rsid w:val="008F2579"/>
    <w:rsid w:val="008F4818"/>
    <w:rsid w:val="009114F6"/>
    <w:rsid w:val="00963B73"/>
    <w:rsid w:val="00970DB5"/>
    <w:rsid w:val="00973156"/>
    <w:rsid w:val="00981997"/>
    <w:rsid w:val="009861A3"/>
    <w:rsid w:val="009A2897"/>
    <w:rsid w:val="009A7E34"/>
    <w:rsid w:val="009B0A7F"/>
    <w:rsid w:val="009C03A2"/>
    <w:rsid w:val="009D47DC"/>
    <w:rsid w:val="009F3B44"/>
    <w:rsid w:val="009F70C8"/>
    <w:rsid w:val="00A22B48"/>
    <w:rsid w:val="00A32E7B"/>
    <w:rsid w:val="00A35F83"/>
    <w:rsid w:val="00A41739"/>
    <w:rsid w:val="00A53C6C"/>
    <w:rsid w:val="00A55EA2"/>
    <w:rsid w:val="00A64DF9"/>
    <w:rsid w:val="00A72C23"/>
    <w:rsid w:val="00A97177"/>
    <w:rsid w:val="00AB3C0E"/>
    <w:rsid w:val="00AB45D8"/>
    <w:rsid w:val="00AD50A1"/>
    <w:rsid w:val="00AE638A"/>
    <w:rsid w:val="00AE7F87"/>
    <w:rsid w:val="00B306DA"/>
    <w:rsid w:val="00B611B4"/>
    <w:rsid w:val="00B855C8"/>
    <w:rsid w:val="00B86655"/>
    <w:rsid w:val="00BC5606"/>
    <w:rsid w:val="00BC5E18"/>
    <w:rsid w:val="00BE01A6"/>
    <w:rsid w:val="00C041F6"/>
    <w:rsid w:val="00C04D7E"/>
    <w:rsid w:val="00C07055"/>
    <w:rsid w:val="00C31874"/>
    <w:rsid w:val="00C97E5E"/>
    <w:rsid w:val="00CA18DD"/>
    <w:rsid w:val="00CC0B89"/>
    <w:rsid w:val="00CD775A"/>
    <w:rsid w:val="00CE54E8"/>
    <w:rsid w:val="00D23DCA"/>
    <w:rsid w:val="00D25718"/>
    <w:rsid w:val="00D62973"/>
    <w:rsid w:val="00D7183D"/>
    <w:rsid w:val="00D82AA9"/>
    <w:rsid w:val="00DA04EC"/>
    <w:rsid w:val="00DA3680"/>
    <w:rsid w:val="00DB1304"/>
    <w:rsid w:val="00DE5341"/>
    <w:rsid w:val="00DE6071"/>
    <w:rsid w:val="00DF57AC"/>
    <w:rsid w:val="00DF6D03"/>
    <w:rsid w:val="00E04AF1"/>
    <w:rsid w:val="00E06B25"/>
    <w:rsid w:val="00E26F37"/>
    <w:rsid w:val="00E4237D"/>
    <w:rsid w:val="00E546F0"/>
    <w:rsid w:val="00E85700"/>
    <w:rsid w:val="00E917B8"/>
    <w:rsid w:val="00ED6864"/>
    <w:rsid w:val="00EE5DB1"/>
    <w:rsid w:val="00F02A51"/>
    <w:rsid w:val="00F10CF4"/>
    <w:rsid w:val="00F277E9"/>
    <w:rsid w:val="00F45111"/>
    <w:rsid w:val="00F817E6"/>
    <w:rsid w:val="00F85445"/>
    <w:rsid w:val="00FA7F0A"/>
    <w:rsid w:val="00FB1867"/>
    <w:rsid w:val="00FB71D4"/>
    <w:rsid w:val="00FC0FC4"/>
    <w:rsid w:val="00FD23D7"/>
    <w:rsid w:val="00FF11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D9728"/>
  <w15:docId w15:val="{A13F45A3-7F54-4990-86E1-61E2A2746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7FE"/>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List Paragraph1,Numbered List Paragraph,Bullet paras,Colorful List - Accent 11,Bullet1,References,IBL List Paragraph,Akapit z listą BS,List Paragraph 1,List Paragraph2,List Paragraph3,List Paragraph4,Абзац списка3"/>
    <w:basedOn w:val="Normal"/>
    <w:link w:val="ListParagraphChar"/>
    <w:uiPriority w:val="34"/>
    <w:qFormat/>
    <w:rsid w:val="000A57FE"/>
    <w:pPr>
      <w:spacing w:after="200" w:line="276" w:lineRule="auto"/>
      <w:ind w:left="720"/>
      <w:contextualSpacing/>
    </w:pPr>
    <w:rPr>
      <w:rFonts w:asciiTheme="minorHAnsi" w:eastAsiaTheme="minorHAnsi" w:hAnsiTheme="minorHAnsi" w:cstheme="minorBidi"/>
      <w:sz w:val="22"/>
      <w:szCs w:val="22"/>
    </w:rPr>
  </w:style>
  <w:style w:type="character" w:styleId="Strong">
    <w:name w:val="Strong"/>
    <w:basedOn w:val="DefaultParagraphFont"/>
    <w:uiPriority w:val="22"/>
    <w:qFormat/>
    <w:rsid w:val="000A57FE"/>
    <w:rPr>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unhideWhenUsed/>
    <w:qFormat/>
    <w:rsid w:val="008A5BCE"/>
    <w:pPr>
      <w:spacing w:before="100" w:beforeAutospacing="1" w:after="100" w:afterAutospacing="1"/>
    </w:pPr>
    <w:rPr>
      <w:sz w:val="24"/>
      <w:szCs w:val="24"/>
    </w:rPr>
  </w:style>
  <w:style w:type="character" w:styleId="Emphasis">
    <w:name w:val="Emphasis"/>
    <w:basedOn w:val="DefaultParagraphFont"/>
    <w:uiPriority w:val="20"/>
    <w:qFormat/>
    <w:rsid w:val="008A5BCE"/>
    <w:rPr>
      <w:i/>
      <w:iCs/>
    </w:rPr>
  </w:style>
  <w:style w:type="character" w:customStyle="1" w:styleId="ListParagraphChar">
    <w:name w:val="List Paragraph Char"/>
    <w:aliases w:val="Table no. List Paragraph Char,List Paragraph1 Char,Numbered List Paragraph Char,Bullet paras Char,Colorful List - Accent 11 Char,Bullet1 Char,References Char,IBL List Paragraph Char,Akapit z listą BS Char,List Paragraph 1 Char"/>
    <w:link w:val="ListParagraph"/>
    <w:uiPriority w:val="34"/>
    <w:qFormat/>
    <w:rsid w:val="00E917B8"/>
  </w:style>
  <w:style w:type="character" w:styleId="Hyperlink">
    <w:name w:val="Hyperlink"/>
    <w:basedOn w:val="DefaultParagraphFont"/>
    <w:uiPriority w:val="99"/>
    <w:unhideWhenUsed/>
    <w:rsid w:val="008C2B53"/>
    <w:rPr>
      <w:color w:val="0000FF"/>
      <w:u w:val="single"/>
    </w:rPr>
  </w:style>
  <w:style w:type="character" w:customStyle="1" w:styleId="UnresolvedMention1">
    <w:name w:val="Unresolved Mention1"/>
    <w:basedOn w:val="DefaultParagraphFont"/>
    <w:uiPriority w:val="99"/>
    <w:semiHidden/>
    <w:unhideWhenUsed/>
    <w:rsid w:val="00ED6864"/>
    <w:rPr>
      <w:color w:val="605E5C"/>
      <w:shd w:val="clear" w:color="auto" w:fill="E1DFDD"/>
    </w:rPr>
  </w:style>
  <w:style w:type="table" w:styleId="TableGrid">
    <w:name w:val="Table Grid"/>
    <w:basedOn w:val="TableNormal"/>
    <w:uiPriority w:val="59"/>
    <w:rsid w:val="000053B0"/>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14922">
      <w:bodyDiv w:val="1"/>
      <w:marLeft w:val="0"/>
      <w:marRight w:val="0"/>
      <w:marTop w:val="0"/>
      <w:marBottom w:val="0"/>
      <w:divBdr>
        <w:top w:val="none" w:sz="0" w:space="0" w:color="auto"/>
        <w:left w:val="none" w:sz="0" w:space="0" w:color="auto"/>
        <w:bottom w:val="none" w:sz="0" w:space="0" w:color="auto"/>
        <w:right w:val="none" w:sz="0" w:space="0" w:color="auto"/>
      </w:divBdr>
    </w:div>
    <w:div w:id="563102819">
      <w:bodyDiv w:val="1"/>
      <w:marLeft w:val="0"/>
      <w:marRight w:val="0"/>
      <w:marTop w:val="0"/>
      <w:marBottom w:val="0"/>
      <w:divBdr>
        <w:top w:val="none" w:sz="0" w:space="0" w:color="auto"/>
        <w:left w:val="none" w:sz="0" w:space="0" w:color="auto"/>
        <w:bottom w:val="none" w:sz="0" w:space="0" w:color="auto"/>
        <w:right w:val="none" w:sz="0" w:space="0" w:color="auto"/>
      </w:divBdr>
    </w:div>
    <w:div w:id="586381785">
      <w:bodyDiv w:val="1"/>
      <w:marLeft w:val="0"/>
      <w:marRight w:val="0"/>
      <w:marTop w:val="0"/>
      <w:marBottom w:val="0"/>
      <w:divBdr>
        <w:top w:val="none" w:sz="0" w:space="0" w:color="auto"/>
        <w:left w:val="none" w:sz="0" w:space="0" w:color="auto"/>
        <w:bottom w:val="none" w:sz="0" w:space="0" w:color="auto"/>
        <w:right w:val="none" w:sz="0" w:space="0" w:color="auto"/>
      </w:divBdr>
    </w:div>
    <w:div w:id="1120488095">
      <w:bodyDiv w:val="1"/>
      <w:marLeft w:val="0"/>
      <w:marRight w:val="0"/>
      <w:marTop w:val="0"/>
      <w:marBottom w:val="0"/>
      <w:divBdr>
        <w:top w:val="none" w:sz="0" w:space="0" w:color="auto"/>
        <w:left w:val="none" w:sz="0" w:space="0" w:color="auto"/>
        <w:bottom w:val="none" w:sz="0" w:space="0" w:color="auto"/>
        <w:right w:val="none" w:sz="0" w:space="0" w:color="auto"/>
      </w:divBdr>
    </w:div>
    <w:div w:id="1463764812">
      <w:bodyDiv w:val="1"/>
      <w:marLeft w:val="0"/>
      <w:marRight w:val="0"/>
      <w:marTop w:val="0"/>
      <w:marBottom w:val="0"/>
      <w:divBdr>
        <w:top w:val="none" w:sz="0" w:space="0" w:color="auto"/>
        <w:left w:val="none" w:sz="0" w:space="0" w:color="auto"/>
        <w:bottom w:val="none" w:sz="0" w:space="0" w:color="auto"/>
        <w:right w:val="none" w:sz="0" w:space="0" w:color="auto"/>
      </w:divBdr>
    </w:div>
    <w:div w:id="1558665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407</TotalTime>
  <Pages>4</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Gayane Karimyan</dc:creator>
  <cp:keywords>https://mul2-edu.gov.am/tasks/1923686/oneclick?token=b3a5ccda1d2a3998c9e5c4dfced84818</cp:keywords>
  <cp:lastModifiedBy>Susanna Arzumanyan</cp:lastModifiedBy>
  <cp:revision>83</cp:revision>
  <dcterms:created xsi:type="dcterms:W3CDTF">2025-05-13T13:11:00Z</dcterms:created>
  <dcterms:modified xsi:type="dcterms:W3CDTF">2025-11-26T05:06:00Z</dcterms:modified>
</cp:coreProperties>
</file>