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58DD9" w14:textId="77777777" w:rsidR="00771FB3" w:rsidRPr="0059191B" w:rsidRDefault="00771FB3" w:rsidP="00771FB3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  <w:r w:rsidRPr="0059191B">
        <w:rPr>
          <w:rFonts w:ascii="GHEA Mariam" w:hAnsi="GHEA Mariam"/>
          <w:sz w:val="24"/>
          <w:szCs w:val="24"/>
        </w:rPr>
        <w:t>ՆԱԽԱԳԻԾ</w:t>
      </w:r>
    </w:p>
    <w:p w14:paraId="642FA83A" w14:textId="77777777" w:rsidR="00771FB3" w:rsidRPr="0059191B" w:rsidRDefault="00771FB3" w:rsidP="00771FB3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</w:rPr>
      </w:pPr>
    </w:p>
    <w:p w14:paraId="1355B694" w14:textId="77777777" w:rsidR="00771FB3" w:rsidRPr="0059191B" w:rsidRDefault="00771FB3" w:rsidP="00771FB3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</w:rPr>
      </w:pPr>
      <w:r w:rsidRPr="0059191B">
        <w:rPr>
          <w:rFonts w:ascii="GHEA Mariam" w:hAnsi="GHEA Mariam" w:cs="Sylfaen"/>
          <w:b/>
          <w:bCs/>
          <w:sz w:val="24"/>
          <w:szCs w:val="24"/>
        </w:rPr>
        <w:t>ՀԱՅԱՍՏԱՆԻ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ՀԱՆՐԱՊԵՏՈՒԹՅԱՆ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ԿԱՌԱՎԱՐՈՒԹՅՈՒՆ</w:t>
      </w:r>
    </w:p>
    <w:p w14:paraId="5A4A08C2" w14:textId="77777777" w:rsidR="00771FB3" w:rsidRPr="0059191B" w:rsidRDefault="00771FB3" w:rsidP="00771FB3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</w:rPr>
      </w:pPr>
      <w:r w:rsidRPr="0059191B">
        <w:rPr>
          <w:rFonts w:ascii="GHEA Mariam" w:hAnsi="GHEA Mariam" w:cs="Sylfaen"/>
          <w:b/>
          <w:bCs/>
          <w:sz w:val="24"/>
          <w:szCs w:val="24"/>
        </w:rPr>
        <w:t>Ո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Ր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Ո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Շ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ՈՒ</w:t>
      </w:r>
      <w:r w:rsidRPr="0059191B">
        <w:rPr>
          <w:rFonts w:ascii="GHEA Mariam" w:hAnsi="GHEA Mariam" w:cs="Arial LatArm"/>
          <w:b/>
          <w:bCs/>
          <w:sz w:val="24"/>
          <w:szCs w:val="24"/>
        </w:rPr>
        <w:t xml:space="preserve"> </w:t>
      </w:r>
      <w:r w:rsidRPr="0059191B">
        <w:rPr>
          <w:rFonts w:ascii="GHEA Mariam" w:hAnsi="GHEA Mariam" w:cs="Sylfaen"/>
          <w:b/>
          <w:bCs/>
          <w:sz w:val="24"/>
          <w:szCs w:val="24"/>
        </w:rPr>
        <w:t>Մ</w:t>
      </w:r>
    </w:p>
    <w:p w14:paraId="653ECEC5" w14:textId="77777777" w:rsidR="00771FB3" w:rsidRPr="0059191B" w:rsidRDefault="00771FB3" w:rsidP="00771FB3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</w:rPr>
      </w:pPr>
      <w:r w:rsidRPr="0059191B">
        <w:rPr>
          <w:rFonts w:ascii="GHEA Mariam" w:hAnsi="GHEA Mariam" w:cs="Arial LatArm"/>
          <w:b/>
          <w:sz w:val="24"/>
          <w:szCs w:val="24"/>
        </w:rPr>
        <w:t>«_______»   _________________   20</w:t>
      </w:r>
      <w:r w:rsidRPr="0059191B">
        <w:rPr>
          <w:rFonts w:ascii="GHEA Mariam" w:hAnsi="GHEA Mariam"/>
          <w:b/>
          <w:sz w:val="24"/>
          <w:szCs w:val="24"/>
        </w:rPr>
        <w:t>2</w:t>
      </w:r>
      <w:r w:rsidRPr="0059191B">
        <w:rPr>
          <w:rFonts w:ascii="GHEA Mariam" w:hAnsi="GHEA Mariam"/>
          <w:b/>
          <w:sz w:val="24"/>
          <w:szCs w:val="24"/>
          <w:lang w:val="hy-AM"/>
        </w:rPr>
        <w:t xml:space="preserve">5 </w:t>
      </w:r>
      <w:r w:rsidRPr="0059191B">
        <w:rPr>
          <w:rFonts w:ascii="GHEA Mariam" w:hAnsi="GHEA Mariam" w:cs="Sylfaen"/>
          <w:b/>
          <w:sz w:val="24"/>
          <w:szCs w:val="24"/>
        </w:rPr>
        <w:t>թ</w:t>
      </w:r>
      <w:r w:rsidRPr="0059191B">
        <w:rPr>
          <w:rFonts w:ascii="GHEA Mariam" w:hAnsi="GHEA Mariam" w:cs="Arial LatArm"/>
          <w:b/>
          <w:sz w:val="24"/>
          <w:szCs w:val="24"/>
        </w:rPr>
        <w:t>. N______</w:t>
      </w:r>
      <w:r w:rsidRPr="0059191B">
        <w:rPr>
          <w:rFonts w:ascii="GHEA Mariam" w:hAnsi="GHEA Mariam"/>
          <w:b/>
          <w:sz w:val="24"/>
          <w:szCs w:val="24"/>
        </w:rPr>
        <w:t>_ - Ա</w:t>
      </w:r>
    </w:p>
    <w:p w14:paraId="358F42AB" w14:textId="77777777" w:rsidR="00771FB3" w:rsidRPr="0059191B" w:rsidRDefault="00771FB3" w:rsidP="00771FB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</w:rPr>
      </w:pPr>
      <w:r w:rsidRPr="0085606C">
        <w:rPr>
          <w:rFonts w:ascii="GHEA Mariam" w:hAnsi="GHEA Mariam"/>
          <w:b/>
          <w:sz w:val="24"/>
          <w:szCs w:val="24"/>
          <w:lang w:val="hy-AM"/>
        </w:rPr>
        <w:t xml:space="preserve">««ՀԱՅԱՍՏԱՆԻ ՀԱՆՐԱՊԵՏՈՒԹՅԱՆ ՔԱՂԱՔԱՑԻԱԿԱՆ ՕՐԵՆՍԳՐՔՈՒՄ ԼՐԱՑՈՒՄՆԵՐ </w:t>
      </w:r>
      <w:r>
        <w:rPr>
          <w:rFonts w:ascii="GHEA Mariam" w:hAnsi="GHEA Mariam"/>
          <w:b/>
          <w:sz w:val="24"/>
          <w:szCs w:val="24"/>
        </w:rPr>
        <w:t xml:space="preserve">ԵՎ </w:t>
      </w:r>
      <w:r w:rsidRPr="0085606C">
        <w:rPr>
          <w:rFonts w:ascii="GHEA Mariam" w:hAnsi="GHEA Mariam"/>
          <w:b/>
          <w:sz w:val="24"/>
          <w:szCs w:val="24"/>
          <w:lang w:val="hy-AM"/>
        </w:rPr>
        <w:t>ՓՈՓՈԽՈՒԹՅՈՒՆՆԵՐ ԿԱՏԱՐԵԼՈՒ ՄԱՍԻՆ» 2021 ԹՎԱԿԱՆԻ ԴԵԿՏԵՄԲԵՐԻ 16-Ի ՀՕ-397-Ն ՕՐԵՆՔՈՒՄ ԼՐԱՑՈՒՄՆԵՐ ԿԱՏԱՐԵԼՈՒ ՄԱՍԻՆ» ՕՐԵՆՔԻ ՆԱԽԱԳԾԻ</w:t>
      </w:r>
      <w:r>
        <w:rPr>
          <w:rFonts w:ascii="GHEA Mariam" w:hAnsi="GHEA Mariam"/>
          <w:b/>
          <w:sz w:val="24"/>
          <w:szCs w:val="24"/>
        </w:rPr>
        <w:t>Ն</w:t>
      </w:r>
      <w:r w:rsidRPr="0085606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D01F6">
        <w:rPr>
          <w:rFonts w:ascii="GHEA Mariam" w:hAnsi="GHEA Mariam"/>
          <w:b/>
          <w:sz w:val="24"/>
          <w:szCs w:val="24"/>
          <w:lang w:val="hy-AM"/>
        </w:rPr>
        <w:t xml:space="preserve">ՀԱՎԱՆՈՒԹՅՈՒՆ ՏԱԼՈՒ </w:t>
      </w:r>
      <w:r>
        <w:rPr>
          <w:rFonts w:ascii="GHEA Mariam" w:hAnsi="GHEA Mariam"/>
          <w:b/>
          <w:sz w:val="24"/>
          <w:szCs w:val="24"/>
        </w:rPr>
        <w:t xml:space="preserve">ԵՎ ԱՆՀԵՏԱՁԳԵԼԻ ՀԱՄԱՐԵԼՈՒ </w:t>
      </w:r>
      <w:r w:rsidRPr="00FD01F6">
        <w:rPr>
          <w:rFonts w:ascii="GHEA Mariam" w:hAnsi="GHEA Mariam"/>
          <w:b/>
          <w:sz w:val="24"/>
          <w:szCs w:val="24"/>
          <w:lang w:val="hy-AM"/>
        </w:rPr>
        <w:t>ՄԱՍԻՆ</w:t>
      </w:r>
    </w:p>
    <w:p w14:paraId="53FD7190" w14:textId="77777777" w:rsidR="00771FB3" w:rsidRPr="0059191B" w:rsidRDefault="00771FB3" w:rsidP="00771FB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</w:rPr>
      </w:pPr>
      <w:r w:rsidRPr="0059191B">
        <w:rPr>
          <w:rFonts w:ascii="Calibri" w:eastAsia="Times New Roman" w:hAnsi="Calibri" w:cs="Calibri"/>
          <w:sz w:val="24"/>
          <w:szCs w:val="24"/>
        </w:rPr>
        <w:t> </w:t>
      </w:r>
    </w:p>
    <w:p w14:paraId="3CFA7A2E" w14:textId="77777777" w:rsidR="00771FB3" w:rsidRPr="0059191B" w:rsidRDefault="00771FB3" w:rsidP="00771FB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Ղեկավարվելով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«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Ազգային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ժողովի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կանոնակարգ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»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սահմանադրական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օրենքի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65-րդ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հոդվածի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3-րդ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մասով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և 73-րդ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հոդվածով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կառավարությունը</w:t>
      </w:r>
      <w:proofErr w:type="spellEnd"/>
      <w:r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որոշում</w:t>
      </w:r>
      <w:proofErr w:type="spellEnd"/>
      <w:r w:rsidRPr="0059191B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է.</w:t>
      </w:r>
    </w:p>
    <w:p w14:paraId="702DFA85" w14:textId="77777777" w:rsidR="00771FB3" w:rsidRPr="0059191B" w:rsidRDefault="00771FB3" w:rsidP="00771FB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59191B">
        <w:rPr>
          <w:rFonts w:ascii="GHEA Mariam" w:eastAsia="Times New Roman" w:hAnsi="GHEA Mariam" w:cs="Arial"/>
          <w:sz w:val="24"/>
          <w:szCs w:val="24"/>
        </w:rPr>
        <w:t xml:space="preserve">1.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Հավանություն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տալ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r w:rsidRPr="00FD01F6">
        <w:rPr>
          <w:rFonts w:ascii="GHEA Mariam" w:eastAsia="Times New Roman" w:hAnsi="GHEA Mariam" w:cs="Arial"/>
          <w:sz w:val="24"/>
          <w:szCs w:val="24"/>
        </w:rPr>
        <w:t>««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քաղաքացիական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օրենսգրքում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լրացումներ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փոփոխություններ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կատարելու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մասին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» 2021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թվականի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դեկտեմբերի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16-ի ՀՕ-397-Ն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օրենքում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լրացումներ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կատարելու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FD01F6">
        <w:rPr>
          <w:rFonts w:ascii="GHEA Mariam" w:eastAsia="Times New Roman" w:hAnsi="GHEA Mariam" w:cs="Arial"/>
          <w:sz w:val="24"/>
          <w:szCs w:val="24"/>
        </w:rPr>
        <w:t>մասին</w:t>
      </w:r>
      <w:proofErr w:type="spellEnd"/>
      <w:r w:rsidRPr="00FD01F6">
        <w:rPr>
          <w:rFonts w:ascii="GHEA Mariam" w:eastAsia="Times New Roman" w:hAnsi="GHEA Mariam" w:cs="Arial"/>
          <w:sz w:val="24"/>
          <w:szCs w:val="24"/>
        </w:rPr>
        <w:t xml:space="preserve">»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օրենքի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նախագծի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վերաբերյալ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կառավարության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օրենսդրական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նախաձեռնությանը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>:</w:t>
      </w:r>
    </w:p>
    <w:p w14:paraId="2EF0A8EB" w14:textId="77777777" w:rsidR="00771FB3" w:rsidRPr="0059191B" w:rsidRDefault="00771FB3" w:rsidP="00771FB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59191B">
        <w:rPr>
          <w:rFonts w:ascii="GHEA Mariam" w:eastAsia="Times New Roman" w:hAnsi="GHEA Mariam" w:cs="Arial"/>
          <w:sz w:val="24"/>
          <w:szCs w:val="24"/>
        </w:rPr>
        <w:t xml:space="preserve">2.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կառավարության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օրենսդրական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նախաձեռնությունը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համարել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անհետաձգելի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և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սահմանված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կարգով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ներկայացնել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Հայաստանի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Հանրապետության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Ազգային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59191B">
        <w:rPr>
          <w:rFonts w:ascii="GHEA Mariam" w:eastAsia="Times New Roman" w:hAnsi="GHEA Mariam" w:cs="Arial"/>
          <w:sz w:val="24"/>
          <w:szCs w:val="24"/>
        </w:rPr>
        <w:t>ժողով</w:t>
      </w:r>
      <w:proofErr w:type="spellEnd"/>
      <w:r w:rsidRPr="0059191B">
        <w:rPr>
          <w:rFonts w:ascii="GHEA Mariam" w:eastAsia="Times New Roman" w:hAnsi="GHEA Mariam" w:cs="Arial"/>
          <w:sz w:val="24"/>
          <w:szCs w:val="24"/>
        </w:rPr>
        <w:t>:</w:t>
      </w:r>
    </w:p>
    <w:p w14:paraId="618D08B9" w14:textId="77777777" w:rsidR="00771FB3" w:rsidRPr="0059191B" w:rsidRDefault="00771FB3" w:rsidP="00771FB3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</w:rPr>
      </w:pPr>
    </w:p>
    <w:p w14:paraId="7A949ABD" w14:textId="77777777" w:rsidR="00771FB3" w:rsidRPr="0059191B" w:rsidRDefault="00771FB3" w:rsidP="00771FB3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Arial"/>
          <w:sz w:val="24"/>
          <w:szCs w:val="24"/>
        </w:rPr>
      </w:pPr>
    </w:p>
    <w:p w14:paraId="32013654" w14:textId="77777777" w:rsidR="00771FB3" w:rsidRPr="0059191B" w:rsidRDefault="00771FB3" w:rsidP="00771FB3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59191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5919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59191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59191B">
        <w:rPr>
          <w:rFonts w:ascii="GHEA Mariam" w:hAnsi="GHEA Mariam" w:cs="AK Courier"/>
          <w:sz w:val="24"/>
          <w:szCs w:val="24"/>
        </w:rPr>
        <w:t xml:space="preserve"> </w:t>
      </w:r>
      <w:r w:rsidRPr="0059191B">
        <w:rPr>
          <w:rFonts w:ascii="GHEA Mariam" w:hAnsi="GHEA Mariam" w:cs="AK Courier"/>
          <w:sz w:val="24"/>
          <w:szCs w:val="24"/>
        </w:rPr>
        <w:tab/>
      </w:r>
      <w:r w:rsidRPr="0059191B">
        <w:rPr>
          <w:rFonts w:ascii="GHEA Mariam" w:hAnsi="GHEA Mariam" w:cs="AK Courier"/>
          <w:sz w:val="24"/>
          <w:szCs w:val="24"/>
        </w:rPr>
        <w:tab/>
      </w:r>
      <w:r w:rsidRPr="0059191B">
        <w:rPr>
          <w:rFonts w:ascii="GHEA Mariam" w:hAnsi="GHEA Mariam" w:cs="AK Courier"/>
          <w:sz w:val="24"/>
          <w:szCs w:val="24"/>
        </w:rPr>
        <w:tab/>
      </w:r>
      <w:r w:rsidRPr="0059191B">
        <w:rPr>
          <w:rFonts w:ascii="GHEA Mariam" w:hAnsi="GHEA Mariam" w:cs="AK Courier"/>
          <w:sz w:val="24"/>
          <w:szCs w:val="24"/>
        </w:rPr>
        <w:tab/>
        <w:t xml:space="preserve">Ն. </w:t>
      </w:r>
      <w:proofErr w:type="spellStart"/>
      <w:r w:rsidRPr="0059191B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14:paraId="738DFD1E" w14:textId="77777777" w:rsidR="00771FB3" w:rsidRPr="0059191B" w:rsidRDefault="00771FB3" w:rsidP="00771FB3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</w:rPr>
      </w:pPr>
      <w:r w:rsidRPr="0059191B">
        <w:rPr>
          <w:rFonts w:ascii="GHEA Mariam" w:hAnsi="GHEA Mariam" w:cs="AK Courier"/>
          <w:sz w:val="24"/>
          <w:szCs w:val="24"/>
          <w:lang w:val="hy-AM"/>
        </w:rPr>
        <w:t xml:space="preserve">     </w:t>
      </w:r>
      <w:proofErr w:type="spellStart"/>
      <w:r w:rsidRPr="0059191B">
        <w:rPr>
          <w:rFonts w:ascii="GHEA Mariam" w:hAnsi="GHEA Mariam" w:cs="AK Courier"/>
          <w:sz w:val="24"/>
          <w:szCs w:val="24"/>
        </w:rPr>
        <w:t>վարչապետ</w:t>
      </w:r>
      <w:proofErr w:type="spellEnd"/>
      <w:r w:rsidRPr="0059191B">
        <w:rPr>
          <w:rFonts w:ascii="GHEA Mariam" w:hAnsi="GHEA Mariam" w:cs="AK Courier"/>
          <w:sz w:val="24"/>
          <w:szCs w:val="24"/>
        </w:rPr>
        <w:t xml:space="preserve"> </w:t>
      </w:r>
    </w:p>
    <w:p w14:paraId="1C00843B" w14:textId="359B8CBE" w:rsidR="00F9662E" w:rsidRPr="00771FB3" w:rsidRDefault="00771FB3" w:rsidP="00771FB3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59191B">
        <w:rPr>
          <w:rFonts w:ascii="GHEA Mariam" w:hAnsi="GHEA Mariam" w:cs="AK Courier"/>
          <w:sz w:val="24"/>
          <w:szCs w:val="24"/>
          <w:lang w:val="hy-AM"/>
        </w:rPr>
        <w:t xml:space="preserve">              </w:t>
      </w:r>
      <w:proofErr w:type="spellStart"/>
      <w:r w:rsidRPr="0059191B">
        <w:rPr>
          <w:rFonts w:ascii="GHEA Mariam" w:hAnsi="GHEA Mariam" w:cs="AK Courier"/>
          <w:sz w:val="24"/>
          <w:szCs w:val="24"/>
        </w:rPr>
        <w:t>Երևան</w:t>
      </w:r>
      <w:proofErr w:type="spellEnd"/>
      <w:r w:rsidRPr="0059191B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9191B">
        <w:rPr>
          <w:rFonts w:ascii="GHEA Mariam" w:hAnsi="GHEA Mariam" w:cs="AK Courier"/>
          <w:sz w:val="24"/>
          <w:szCs w:val="24"/>
        </w:rPr>
        <w:t>202</w:t>
      </w:r>
      <w:r w:rsidRPr="0059191B">
        <w:rPr>
          <w:rFonts w:ascii="GHEA Mariam" w:hAnsi="GHEA Mariam" w:cs="AK Courier"/>
          <w:sz w:val="24"/>
          <w:szCs w:val="24"/>
          <w:lang w:val="hy-AM"/>
        </w:rPr>
        <w:t>5</w:t>
      </w:r>
      <w:r w:rsidRPr="0059191B">
        <w:rPr>
          <w:rFonts w:ascii="GHEA Mariam" w:hAnsi="GHEA Mariam" w:cs="AK Courier"/>
          <w:sz w:val="24"/>
          <w:szCs w:val="24"/>
        </w:rPr>
        <w:t xml:space="preserve"> թ.</w:t>
      </w:r>
      <w:bookmarkStart w:id="0" w:name="_GoBack"/>
      <w:bookmarkEnd w:id="0"/>
    </w:p>
    <w:sectPr w:rsidR="00F9662E" w:rsidRPr="00771FB3" w:rsidSect="0012676D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08B"/>
    <w:rsid w:val="000F002B"/>
    <w:rsid w:val="0059191B"/>
    <w:rsid w:val="00667D2A"/>
    <w:rsid w:val="006A5127"/>
    <w:rsid w:val="00771FB3"/>
    <w:rsid w:val="007C4B40"/>
    <w:rsid w:val="00894FA0"/>
    <w:rsid w:val="00910D20"/>
    <w:rsid w:val="00983742"/>
    <w:rsid w:val="009F7B58"/>
    <w:rsid w:val="00B17976"/>
    <w:rsid w:val="00B852D3"/>
    <w:rsid w:val="00D52656"/>
    <w:rsid w:val="00DC008B"/>
    <w:rsid w:val="00E730D2"/>
    <w:rsid w:val="00F9662E"/>
    <w:rsid w:val="00FA510E"/>
    <w:rsid w:val="00FD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69B79"/>
  <w15:chartTrackingRefBased/>
  <w15:docId w15:val="{9C6FA480-D98D-440C-AC32-64EAB45C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3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30D2"/>
    <w:rPr>
      <w:b/>
      <w:bCs/>
    </w:rPr>
  </w:style>
  <w:style w:type="character" w:styleId="Emphasis">
    <w:name w:val="Emphasis"/>
    <w:basedOn w:val="DefaultParagraphFont"/>
    <w:uiPriority w:val="20"/>
    <w:qFormat/>
    <w:rsid w:val="00E730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3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925</Characters>
  <Application>Microsoft Office Word</Application>
  <DocSecurity>0</DocSecurity>
  <Lines>27</Lines>
  <Paragraphs>11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https://mul2.gov.am/tasks/1238742/oneclick?token=99ebc9996a3e18cd194284c623e13d4e</cp:keywords>
  <dc:description/>
  <cp:lastModifiedBy>Ashot Tsormutyan</cp:lastModifiedBy>
  <cp:revision>17</cp:revision>
  <dcterms:created xsi:type="dcterms:W3CDTF">2025-09-26T07:19:00Z</dcterms:created>
  <dcterms:modified xsi:type="dcterms:W3CDTF">2025-11-26T07:11:00Z</dcterms:modified>
</cp:coreProperties>
</file>