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616" w:rsidRPr="00C066EA" w:rsidRDefault="00FD7616" w:rsidP="00FD7616">
      <w:pPr>
        <w:tabs>
          <w:tab w:val="left" w:pos="0"/>
        </w:tabs>
        <w:spacing w:after="0" w:line="360" w:lineRule="auto"/>
        <w:ind w:firstLine="720"/>
        <w:jc w:val="right"/>
        <w:rPr>
          <w:rFonts w:ascii="GHEA Grapalat" w:eastAsia="Calibri" w:hAnsi="GHEA Grapalat" w:cs="Times New Roman"/>
          <w:sz w:val="20"/>
          <w:szCs w:val="20"/>
          <w:u w:val="single"/>
        </w:rPr>
      </w:pPr>
      <w:r w:rsidRPr="00C066EA">
        <w:rPr>
          <w:rFonts w:ascii="GHEA Grapalat" w:eastAsia="Calibri" w:hAnsi="GHEA Grapalat" w:cs="Times New Roman"/>
          <w:sz w:val="20"/>
          <w:szCs w:val="20"/>
          <w:u w:val="single"/>
        </w:rPr>
        <w:t>ՆԱԽԱԳԻԾ</w:t>
      </w:r>
    </w:p>
    <w:p w:rsidR="00FD7616" w:rsidRPr="00FD7616" w:rsidRDefault="00FD7616" w:rsidP="00FD761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:rsidR="00FD7616" w:rsidRPr="00FD7616" w:rsidRDefault="00FD7616" w:rsidP="00FD7616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76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FD7616" w:rsidRPr="00FD7616" w:rsidRDefault="00FD7616" w:rsidP="00FD7616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76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FD7616" w:rsidRPr="00FD7616" w:rsidRDefault="00FD7616" w:rsidP="00FD7616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FD7616" w:rsidRPr="00FD7616" w:rsidRDefault="000301EA" w:rsidP="00FD7616">
      <w:pPr>
        <w:tabs>
          <w:tab w:val="left" w:pos="0"/>
        </w:tabs>
        <w:spacing w:after="0"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——</w:t>
      </w:r>
      <w:r w:rsidR="00FD7616" w:rsidRPr="00FD761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92CBC">
        <w:rPr>
          <w:rFonts w:ascii="GHEA Grapalat" w:eastAsia="Calibri" w:hAnsi="GHEA Grapalat" w:cs="Times New Roman"/>
          <w:sz w:val="24"/>
          <w:szCs w:val="24"/>
        </w:rPr>
        <w:t>նոյեմբերի</w:t>
      </w:r>
      <w:r w:rsidR="00C72DE3" w:rsidRPr="00FD761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FD7616" w:rsidRPr="00FD7616">
        <w:rPr>
          <w:rFonts w:ascii="GHEA Grapalat" w:eastAsia="Calibri" w:hAnsi="GHEA Grapalat" w:cs="Times New Roman"/>
          <w:sz w:val="24"/>
          <w:szCs w:val="24"/>
        </w:rPr>
        <w:t>20</w:t>
      </w:r>
      <w:r w:rsidR="00FD7616" w:rsidRPr="00FD761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75C3C">
        <w:rPr>
          <w:rFonts w:ascii="GHEA Grapalat" w:eastAsia="Calibri" w:hAnsi="GHEA Grapalat" w:cs="Times New Roman"/>
          <w:sz w:val="24"/>
          <w:szCs w:val="24"/>
        </w:rPr>
        <w:t>5</w:t>
      </w:r>
      <w:r w:rsidR="00FD7616" w:rsidRPr="00FD7616">
        <w:rPr>
          <w:rFonts w:ascii="GHEA Grapalat" w:eastAsia="Calibri" w:hAnsi="GHEA Grapalat" w:cs="Times New Roman"/>
          <w:sz w:val="24"/>
          <w:szCs w:val="24"/>
        </w:rPr>
        <w:t xml:space="preserve"> թվականի N </w:t>
      </w:r>
      <w:r w:rsidR="00C066EA">
        <w:rPr>
          <w:rFonts w:ascii="GHEA Grapalat" w:eastAsia="Calibri" w:hAnsi="GHEA Grapalat" w:cs="Times New Roman"/>
          <w:sz w:val="24"/>
          <w:szCs w:val="24"/>
        </w:rPr>
        <w:t xml:space="preserve">       </w:t>
      </w:r>
      <w:r w:rsidR="00FD7616" w:rsidRPr="00FD7616">
        <w:rPr>
          <w:rFonts w:ascii="GHEA Grapalat" w:eastAsia="Calibri" w:hAnsi="GHEA Grapalat" w:cs="Times New Roman"/>
          <w:sz w:val="24"/>
          <w:szCs w:val="24"/>
        </w:rPr>
        <w:t>-</w:t>
      </w:r>
      <w:r w:rsidR="00C066EA">
        <w:rPr>
          <w:rFonts w:ascii="GHEA Grapalat" w:eastAsia="Calibri" w:hAnsi="GHEA Grapalat" w:cs="Times New Roman"/>
          <w:sz w:val="24"/>
          <w:szCs w:val="24"/>
        </w:rPr>
        <w:t>Ն</w:t>
      </w:r>
    </w:p>
    <w:p w:rsidR="00FD7616" w:rsidRDefault="00FD7616" w:rsidP="00246C21">
      <w:pPr>
        <w:rPr>
          <w:b/>
          <w:bCs/>
        </w:rPr>
      </w:pPr>
    </w:p>
    <w:p w:rsidR="00246C21" w:rsidRDefault="00246C21" w:rsidP="00E75C3C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E75C3C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</w:t>
      </w:r>
      <w:r w:rsidR="00C066EA">
        <w:rPr>
          <w:rFonts w:ascii="GHEA Grapalat" w:hAnsi="GHEA Grapalat"/>
          <w:b/>
          <w:bCs/>
          <w:sz w:val="24"/>
          <w:szCs w:val="24"/>
        </w:rPr>
        <w:t xml:space="preserve">ԿԱՌԱՎԱՐՈՒԹՅԱՆ 2021 ԹՎԱԿԱՆԻ                ՀՈՒՆՎԱՐԻ 14-Ի </w:t>
      </w:r>
      <w:r w:rsidR="00C066EA">
        <w:rPr>
          <w:rFonts w:ascii="GHEA Grapalat" w:hAnsi="GHEA Grapalat"/>
          <w:b/>
          <w:bCs/>
          <w:sz w:val="24"/>
          <w:szCs w:val="24"/>
          <w:lang w:val="hy-AM"/>
        </w:rPr>
        <w:t>N 37-</w:t>
      </w:r>
      <w:r w:rsidR="00C066EA">
        <w:rPr>
          <w:rFonts w:ascii="GHEA Grapalat" w:hAnsi="GHEA Grapalat"/>
          <w:b/>
          <w:bCs/>
          <w:sz w:val="24"/>
          <w:szCs w:val="24"/>
        </w:rPr>
        <w:t>Ն ՈՐՈՇՄԱՆ ՄԵՋ ԼՐԱՑՈՒՄ</w:t>
      </w:r>
      <w:r w:rsidR="004A04F6">
        <w:rPr>
          <w:rFonts w:ascii="GHEA Grapalat" w:hAnsi="GHEA Grapalat"/>
          <w:b/>
          <w:bCs/>
          <w:sz w:val="24"/>
          <w:szCs w:val="24"/>
        </w:rPr>
        <w:t>ՆԵՐ</w:t>
      </w:r>
      <w:r w:rsidR="00C066EA">
        <w:rPr>
          <w:rFonts w:ascii="GHEA Grapalat" w:hAnsi="GHEA Grapalat"/>
          <w:b/>
          <w:bCs/>
          <w:sz w:val="24"/>
          <w:szCs w:val="24"/>
        </w:rPr>
        <w:t xml:space="preserve"> ԵՎ ՓՈՓՈԽՈՒԹՅՈՒՆՆԵՐ ԿԱՏԱՐԵԼՈՒ ՄԱՍԻՆ</w:t>
      </w:r>
    </w:p>
    <w:p w:rsidR="00D02796" w:rsidRDefault="00D02796" w:rsidP="00D02796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F33E7A" w:rsidRPr="008A4297" w:rsidRDefault="00246C21" w:rsidP="00810225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i/>
          <w:iCs/>
          <w:sz w:val="24"/>
          <w:szCs w:val="24"/>
        </w:rPr>
      </w:pPr>
      <w:r w:rsidRPr="008A4297">
        <w:rPr>
          <w:rFonts w:ascii="GHEA Grapalat" w:hAnsi="GHEA Grapalat"/>
          <w:sz w:val="24"/>
          <w:szCs w:val="24"/>
        </w:rPr>
        <w:t>Հիմք ընդունելով «</w:t>
      </w:r>
      <w:r w:rsidR="00C066EA">
        <w:rPr>
          <w:rFonts w:ascii="GHEA Grapalat" w:hAnsi="GHEA Grapalat"/>
          <w:sz w:val="24"/>
          <w:szCs w:val="24"/>
        </w:rPr>
        <w:t>Նորմատիվ իրավական ակտերի մասին</w:t>
      </w:r>
      <w:r w:rsidRPr="008A4297">
        <w:rPr>
          <w:rFonts w:ascii="GHEA Grapalat" w:hAnsi="GHEA Grapalat"/>
          <w:sz w:val="24"/>
          <w:szCs w:val="24"/>
        </w:rPr>
        <w:t xml:space="preserve">» օրենքի </w:t>
      </w:r>
      <w:r w:rsidR="00C066EA">
        <w:rPr>
          <w:rFonts w:ascii="GHEA Grapalat" w:hAnsi="GHEA Grapalat"/>
          <w:sz w:val="24"/>
          <w:szCs w:val="24"/>
        </w:rPr>
        <w:t>33</w:t>
      </w:r>
      <w:r w:rsidRPr="008A4297">
        <w:rPr>
          <w:rFonts w:ascii="GHEA Grapalat" w:hAnsi="GHEA Grapalat"/>
          <w:sz w:val="24"/>
          <w:szCs w:val="24"/>
        </w:rPr>
        <w:t>-րդ հոդված</w:t>
      </w:r>
      <w:r w:rsidR="00247CA7">
        <w:rPr>
          <w:rFonts w:ascii="GHEA Grapalat" w:hAnsi="GHEA Grapalat"/>
          <w:sz w:val="24"/>
          <w:szCs w:val="24"/>
        </w:rPr>
        <w:t>ը՝</w:t>
      </w:r>
      <w:r w:rsidR="00C066EA">
        <w:rPr>
          <w:rFonts w:ascii="GHEA Grapalat" w:hAnsi="GHEA Grapalat"/>
          <w:sz w:val="24"/>
          <w:szCs w:val="24"/>
        </w:rPr>
        <w:t xml:space="preserve"> </w:t>
      </w:r>
      <w:r w:rsidRPr="008A4297">
        <w:rPr>
          <w:rFonts w:ascii="GHEA Grapalat" w:hAnsi="GHEA Grapalat"/>
          <w:sz w:val="24"/>
          <w:szCs w:val="24"/>
        </w:rPr>
        <w:t>Հայաստանի Հանրապետության կառավարությունը</w:t>
      </w:r>
      <w:r w:rsidR="00B30A9C" w:rsidRPr="008A4297">
        <w:rPr>
          <w:rFonts w:ascii="GHEA Grapalat" w:hAnsi="GHEA Grapalat" w:cs="Courier New"/>
          <w:sz w:val="24"/>
          <w:szCs w:val="24"/>
        </w:rPr>
        <w:t xml:space="preserve"> </w:t>
      </w:r>
      <w:r w:rsidRPr="008A4297">
        <w:rPr>
          <w:rFonts w:ascii="GHEA Grapalat" w:hAnsi="GHEA Grapalat"/>
          <w:b/>
          <w:bCs/>
          <w:i/>
          <w:iCs/>
          <w:sz w:val="24"/>
          <w:szCs w:val="24"/>
        </w:rPr>
        <w:t>որոշում է.</w:t>
      </w:r>
    </w:p>
    <w:p w:rsidR="00247CA7" w:rsidRPr="002C3E24" w:rsidRDefault="00247CA7" w:rsidP="00DE45C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E45C9">
        <w:rPr>
          <w:rFonts w:ascii="GHEA Grapalat" w:hAnsi="GHEA Grapalat"/>
          <w:sz w:val="24"/>
          <w:szCs w:val="24"/>
        </w:rPr>
        <w:t xml:space="preserve">Հայաստանի Հանրապետության կառավարության 2021 թվականի հունվարի 14-ի </w:t>
      </w:r>
      <w:r w:rsidRPr="00DE45C9">
        <w:rPr>
          <w:rFonts w:ascii="GHEA Grapalat" w:eastAsia="Times New Roman" w:hAnsi="GHEA Grapalat" w:cs="Times New Roman"/>
          <w:sz w:val="24"/>
          <w:szCs w:val="24"/>
        </w:rPr>
        <w:t>«</w:t>
      </w:r>
      <w:r w:rsidRPr="00DE45C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«Սյունիքի մարզի երեխայի և ընտանիքի աջակցության կենտրոն» պետական ոչ առ</w:t>
      </w:r>
      <w:r w:rsidR="00C755BE" w:rsidRPr="00DE45C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DE45C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տրային կազմակերպություն ստեղծելու, գույք հետ վերցնելու և գույք ամրացնելու և Հայաստանի Հանրապետության կառավարության 2017 թվականի սեպտեմբերի 22-ի           </w:t>
      </w:r>
      <w:r w:rsidRPr="00DE45C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N</w:t>
      </w:r>
      <w:r w:rsidRPr="00DE45C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1398-</w:t>
      </w:r>
      <w:r w:rsidR="00BD51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Pr="00DE45C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որոշումն ուժը կորցրած ճանաչելու մասին</w:t>
      </w:r>
      <w:r w:rsidRPr="00DE45C9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 w:rsidRPr="00DE45C9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Pr="00DE45C9">
        <w:rPr>
          <w:rFonts w:ascii="GHEA Grapalat" w:eastAsia="Times New Roman" w:hAnsi="GHEA Grapalat" w:cs="Times New Roman"/>
          <w:sz w:val="24"/>
          <w:szCs w:val="24"/>
        </w:rPr>
        <w:t xml:space="preserve"> 37-Ն որոշման</w:t>
      </w:r>
      <w:r w:rsidR="00810225" w:rsidRPr="00DE45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10225" w:rsidRPr="00DE45C9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810225" w:rsidRPr="00DE45C9">
        <w:rPr>
          <w:rFonts w:ascii="GHEA Grapalat" w:eastAsia="Times New Roman" w:hAnsi="GHEA Grapalat" w:cs="Times New Roman"/>
          <w:sz w:val="24"/>
          <w:szCs w:val="24"/>
        </w:rPr>
        <w:t>այսուհետ՝ որոշում</w:t>
      </w:r>
      <w:r w:rsidR="00810225" w:rsidRPr="00DE45C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DE45C9">
        <w:rPr>
          <w:rFonts w:ascii="GHEA Grapalat" w:eastAsia="Times New Roman" w:hAnsi="GHEA Grapalat" w:cs="Times New Roman"/>
          <w:sz w:val="24"/>
          <w:szCs w:val="24"/>
        </w:rPr>
        <w:t xml:space="preserve"> մեջ կատարել հետևյալ լրացում</w:t>
      </w:r>
      <w:r w:rsidR="004A04F6">
        <w:rPr>
          <w:rFonts w:ascii="GHEA Grapalat" w:eastAsia="Times New Roman" w:hAnsi="GHEA Grapalat" w:cs="Times New Roman"/>
          <w:sz w:val="24"/>
          <w:szCs w:val="24"/>
        </w:rPr>
        <w:t>ներ</w:t>
      </w:r>
      <w:r w:rsidR="002C3E24">
        <w:rPr>
          <w:rFonts w:ascii="GHEA Grapalat" w:eastAsia="Times New Roman" w:hAnsi="GHEA Grapalat" w:cs="Times New Roman"/>
          <w:sz w:val="24"/>
          <w:szCs w:val="24"/>
        </w:rPr>
        <w:t>ը և փոփոխությունները.</w:t>
      </w:r>
    </w:p>
    <w:p w:rsidR="002C3E24" w:rsidRPr="002C3E24" w:rsidRDefault="002C3E24" w:rsidP="002C3E24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92CBC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E92CBC">
        <w:rPr>
          <w:rFonts w:ascii="GHEA Grapalat" w:hAnsi="GHEA Grapalat"/>
          <w:sz w:val="24"/>
          <w:szCs w:val="24"/>
        </w:rPr>
        <w:t>N</w:t>
      </w:r>
      <w:r w:rsidRPr="00E92CB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1</w:t>
      </w:r>
      <w:r w:rsidRPr="00E92CBC">
        <w:rPr>
          <w:rFonts w:ascii="GHEA Grapalat" w:hAnsi="GHEA Grapalat"/>
          <w:sz w:val="24"/>
          <w:szCs w:val="24"/>
          <w:lang w:val="hy-AM"/>
        </w:rPr>
        <w:t xml:space="preserve"> հավելվածը շարադրել նոր խմբագրությամբ՝ համաձայն </w:t>
      </w:r>
      <w:r w:rsidRPr="00E92CBC">
        <w:rPr>
          <w:rFonts w:ascii="GHEA Grapalat" w:hAnsi="GHEA Grapalat"/>
          <w:sz w:val="24"/>
          <w:szCs w:val="24"/>
        </w:rPr>
        <w:t>N</w:t>
      </w:r>
      <w:r w:rsidRPr="00E92CB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1</w:t>
      </w:r>
      <w:r w:rsidRPr="00E92CBC">
        <w:rPr>
          <w:rFonts w:ascii="GHEA Grapalat" w:hAnsi="GHEA Grapalat"/>
          <w:sz w:val="24"/>
          <w:szCs w:val="24"/>
        </w:rPr>
        <w:t xml:space="preserve"> </w:t>
      </w:r>
      <w:r w:rsidRPr="00E92CBC">
        <w:rPr>
          <w:rFonts w:ascii="GHEA Grapalat" w:hAnsi="GHEA Grapalat"/>
          <w:sz w:val="24"/>
          <w:szCs w:val="24"/>
          <w:lang w:val="hy-AM"/>
        </w:rPr>
        <w:t>հավելվածի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2C3E24" w:rsidRPr="002C3E24" w:rsidRDefault="002C3E24" w:rsidP="002C3E24">
      <w:pPr>
        <w:pStyle w:val="ListParagraph"/>
        <w:numPr>
          <w:ilvl w:val="0"/>
          <w:numId w:val="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E45C9">
        <w:rPr>
          <w:rFonts w:ascii="GHEA Grapalat" w:hAnsi="GHEA Grapalat"/>
          <w:sz w:val="24"/>
          <w:szCs w:val="24"/>
        </w:rPr>
        <w:t xml:space="preserve">որոշման 6-րդ կետում </w:t>
      </w:r>
      <w:r w:rsidRPr="00DE45C9">
        <w:rPr>
          <w:rFonts w:ascii="GHEA Grapalat" w:eastAsia="Times New Roman" w:hAnsi="GHEA Grapalat" w:cs="Times New Roman"/>
          <w:bCs/>
          <w:sz w:val="24"/>
          <w:szCs w:val="24"/>
        </w:rPr>
        <w:t>«</w:t>
      </w:r>
      <w:r w:rsidRPr="00DE45C9">
        <w:rPr>
          <w:rFonts w:ascii="GHEA Grapalat" w:eastAsia="Times New Roman" w:hAnsi="GHEA Grapalat" w:cs="Times New Roman"/>
          <w:color w:val="000000"/>
          <w:sz w:val="24"/>
          <w:szCs w:val="24"/>
        </w:rPr>
        <w:t>1455.2</w:t>
      </w:r>
      <w:r w:rsidRPr="00DE45C9">
        <w:rPr>
          <w:rFonts w:ascii="GHEA Grapalat" w:hAnsi="GHEA Grapalat"/>
          <w:sz w:val="24"/>
          <w:szCs w:val="24"/>
        </w:rPr>
        <w:t xml:space="preserve">» թիվը փոխարինել </w:t>
      </w:r>
      <w:r w:rsidRPr="00DE45C9">
        <w:rPr>
          <w:rFonts w:ascii="GHEA Grapalat" w:eastAsia="Times New Roman" w:hAnsi="GHEA Grapalat" w:cs="Times New Roman"/>
          <w:bCs/>
          <w:sz w:val="24"/>
          <w:szCs w:val="24"/>
        </w:rPr>
        <w:t>«</w:t>
      </w:r>
      <w:r w:rsidRPr="00DE45C9">
        <w:rPr>
          <w:rFonts w:ascii="GHEA Grapalat" w:eastAsia="Times New Roman" w:hAnsi="GHEA Grapalat" w:cs="Times New Roman"/>
          <w:color w:val="000000"/>
          <w:sz w:val="24"/>
          <w:szCs w:val="24"/>
        </w:rPr>
        <w:t>19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 w:rsidRPr="00DE45C9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 w:rsidRPr="00DE45C9">
        <w:rPr>
          <w:rFonts w:ascii="GHEA Grapalat" w:hAnsi="GHEA Grapalat"/>
          <w:sz w:val="24"/>
          <w:szCs w:val="24"/>
        </w:rPr>
        <w:t>» թվով.</w:t>
      </w:r>
    </w:p>
    <w:p w:rsidR="00FD109B" w:rsidRPr="002C3E24" w:rsidRDefault="00E92CBC" w:rsidP="002C3E24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3E24">
        <w:rPr>
          <w:rFonts w:ascii="GHEA Grapalat" w:eastAsia="Times New Roman" w:hAnsi="GHEA Grapalat" w:cs="Times New Roman"/>
          <w:sz w:val="24"/>
          <w:szCs w:val="24"/>
        </w:rPr>
        <w:t>ո</w:t>
      </w:r>
      <w:r w:rsidR="00FD109B" w:rsidRPr="002C3E24">
        <w:rPr>
          <w:rFonts w:ascii="GHEA Grapalat" w:eastAsia="Times New Roman" w:hAnsi="GHEA Grapalat" w:cs="Times New Roman"/>
          <w:sz w:val="24"/>
          <w:szCs w:val="24"/>
        </w:rPr>
        <w:t>րոշ</w:t>
      </w:r>
      <w:r w:rsidRPr="002C3E24">
        <w:rPr>
          <w:rFonts w:ascii="GHEA Grapalat" w:eastAsia="Times New Roman" w:hAnsi="GHEA Grapalat" w:cs="Times New Roman"/>
          <w:sz w:val="24"/>
          <w:szCs w:val="24"/>
        </w:rPr>
        <w:t xml:space="preserve">ումը լրացնել </w:t>
      </w:r>
      <w:r w:rsidR="002C3E24">
        <w:rPr>
          <w:rFonts w:ascii="GHEA Grapalat" w:eastAsia="Times New Roman" w:hAnsi="GHEA Grapalat" w:cs="Times New Roman"/>
          <w:sz w:val="24"/>
          <w:szCs w:val="24"/>
        </w:rPr>
        <w:t>8</w:t>
      </w:r>
      <w:r w:rsidR="00FD109B" w:rsidRPr="002C3E24">
        <w:rPr>
          <w:rFonts w:ascii="GHEA Grapalat" w:eastAsia="Times New Roman" w:hAnsi="GHEA Grapalat" w:cs="Times New Roman"/>
          <w:sz w:val="24"/>
          <w:szCs w:val="24"/>
        </w:rPr>
        <w:t>.1</w:t>
      </w:r>
      <w:r w:rsidRPr="002C3E24">
        <w:rPr>
          <w:rFonts w:ascii="GHEA Grapalat" w:eastAsia="Times New Roman" w:hAnsi="GHEA Grapalat" w:cs="Times New Roman"/>
          <w:sz w:val="24"/>
          <w:szCs w:val="24"/>
        </w:rPr>
        <w:t>-ին</w:t>
      </w:r>
      <w:r w:rsidR="00FD109B" w:rsidRPr="002C3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02AAF" w:rsidRPr="002C3E24"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r w:rsidR="002C3E24">
        <w:rPr>
          <w:rFonts w:ascii="GHEA Grapalat" w:eastAsia="Times New Roman" w:hAnsi="GHEA Grapalat" w:cs="Times New Roman"/>
          <w:sz w:val="24"/>
          <w:szCs w:val="24"/>
        </w:rPr>
        <w:t>8</w:t>
      </w:r>
      <w:r w:rsidR="00302AAF" w:rsidRPr="002C3E24">
        <w:rPr>
          <w:rFonts w:ascii="GHEA Grapalat" w:eastAsia="Times New Roman" w:hAnsi="GHEA Grapalat" w:cs="Times New Roman"/>
          <w:sz w:val="24"/>
          <w:szCs w:val="24"/>
        </w:rPr>
        <w:t>.2</w:t>
      </w:r>
      <w:r w:rsidRPr="002C3E24">
        <w:rPr>
          <w:rFonts w:ascii="GHEA Grapalat" w:eastAsia="Times New Roman" w:hAnsi="GHEA Grapalat" w:cs="Times New Roman"/>
          <w:sz w:val="24"/>
          <w:szCs w:val="24"/>
        </w:rPr>
        <w:t>-րդ</w:t>
      </w:r>
      <w:r w:rsidR="00302AAF" w:rsidRPr="002C3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D109B" w:rsidRPr="002C3E24">
        <w:rPr>
          <w:rFonts w:ascii="GHEA Grapalat" w:eastAsia="Times New Roman" w:hAnsi="GHEA Grapalat" w:cs="Times New Roman"/>
          <w:sz w:val="24"/>
          <w:szCs w:val="24"/>
        </w:rPr>
        <w:t>կետ</w:t>
      </w:r>
      <w:r w:rsidR="00302AAF" w:rsidRPr="002C3E24">
        <w:rPr>
          <w:rFonts w:ascii="GHEA Grapalat" w:eastAsia="Times New Roman" w:hAnsi="GHEA Grapalat" w:cs="Times New Roman"/>
          <w:sz w:val="24"/>
          <w:szCs w:val="24"/>
        </w:rPr>
        <w:t>եր</w:t>
      </w:r>
      <w:r w:rsidRPr="002C3E24">
        <w:rPr>
          <w:rFonts w:ascii="GHEA Grapalat" w:eastAsia="Times New Roman" w:hAnsi="GHEA Grapalat" w:cs="Times New Roman"/>
          <w:sz w:val="24"/>
          <w:szCs w:val="24"/>
        </w:rPr>
        <w:t>ով՝</w:t>
      </w:r>
      <w:r w:rsidR="00FD109B" w:rsidRPr="002C3E24">
        <w:rPr>
          <w:rFonts w:ascii="GHEA Grapalat" w:eastAsia="Times New Roman" w:hAnsi="GHEA Grapalat" w:cs="Times New Roman"/>
          <w:sz w:val="24"/>
          <w:szCs w:val="24"/>
        </w:rPr>
        <w:t xml:space="preserve"> հետևյալ բովանդակությամբ.</w:t>
      </w:r>
    </w:p>
    <w:p w:rsidR="00DE45C9" w:rsidRPr="00FD109B" w:rsidRDefault="00FD109B" w:rsidP="00FD109B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D109B">
        <w:rPr>
          <w:rFonts w:ascii="GHEA Grapalat" w:eastAsia="Times New Roman" w:hAnsi="GHEA Grapalat" w:cs="Times New Roman"/>
          <w:sz w:val="24"/>
          <w:szCs w:val="24"/>
        </w:rPr>
        <w:t>«</w:t>
      </w:r>
      <w:r w:rsidR="002C3E24">
        <w:rPr>
          <w:rFonts w:ascii="GHEA Grapalat" w:eastAsia="Times New Roman" w:hAnsi="GHEA Grapalat" w:cs="Times New Roman"/>
          <w:sz w:val="24"/>
          <w:szCs w:val="24"/>
        </w:rPr>
        <w:t>8</w:t>
      </w:r>
      <w:r>
        <w:rPr>
          <w:rFonts w:ascii="GHEA Grapalat" w:eastAsia="Times New Roman" w:hAnsi="GHEA Grapalat" w:cs="Times New Roman"/>
          <w:sz w:val="24"/>
          <w:szCs w:val="24"/>
        </w:rPr>
        <w:t>.1 Ն</w:t>
      </w:r>
      <w:r w:rsidR="00DE45C9" w:rsidRPr="00FD109B">
        <w:rPr>
          <w:rFonts w:ascii="GHEA Grapalat" w:eastAsia="Times New Roman" w:hAnsi="GHEA Grapalat" w:cs="Times New Roman"/>
          <w:sz w:val="24"/>
          <w:szCs w:val="24"/>
        </w:rPr>
        <w:t xml:space="preserve">ախկին «Կապանի երեխաների խնամքի և պաշտպանության գիշերօթիկ հաստատություն» պետական ոչ առևտրային կազմակերպությանն ամրացված՝ Հայաստանի Հանրապետության սեփականությունը հանդիսացող անշարժ գույքը հետ վերցնել և թողնել Հայաստանի Հանրապետության տարածքային կառավարման և ենթակառուցվածքների նախարարության պետական գույքի կառավարման կոմիտեի տնօրինությանը՝ համաձայն </w:t>
      </w:r>
      <w:r w:rsidR="00E92CBC">
        <w:rPr>
          <w:rFonts w:ascii="GHEA Grapalat" w:eastAsia="Times New Roman" w:hAnsi="GHEA Grapalat" w:cs="Times New Roman"/>
          <w:sz w:val="24"/>
          <w:szCs w:val="24"/>
        </w:rPr>
        <w:t xml:space="preserve">    </w:t>
      </w:r>
      <w:r w:rsidR="00DE45C9" w:rsidRPr="00FD109B">
        <w:rPr>
          <w:rFonts w:ascii="GHEA Grapalat" w:eastAsia="Times New Roman" w:hAnsi="GHEA Grapalat" w:cs="Times New Roman"/>
          <w:sz w:val="24"/>
          <w:szCs w:val="24"/>
        </w:rPr>
        <w:t xml:space="preserve">N </w:t>
      </w:r>
      <w:r w:rsidR="002C3E24">
        <w:rPr>
          <w:rFonts w:ascii="GHEA Grapalat" w:eastAsia="Times New Roman" w:hAnsi="GHEA Grapalat" w:cs="Times New Roman"/>
          <w:sz w:val="24"/>
          <w:szCs w:val="24"/>
        </w:rPr>
        <w:t>3</w:t>
      </w:r>
      <w:r w:rsidR="00DE45C9" w:rsidRPr="00FD109B">
        <w:rPr>
          <w:rFonts w:ascii="GHEA Grapalat" w:eastAsia="Times New Roman" w:hAnsi="GHEA Grapalat" w:cs="Times New Roman"/>
          <w:sz w:val="24"/>
          <w:szCs w:val="24"/>
        </w:rPr>
        <w:t xml:space="preserve"> հավելվածի</w:t>
      </w:r>
      <w:r w:rsidR="00E92CBC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DE45C9" w:rsidRPr="00FD109B" w:rsidRDefault="002C3E24" w:rsidP="00FD109B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lastRenderedPageBreak/>
        <w:t>8</w:t>
      </w:r>
      <w:r w:rsidR="00FD109B">
        <w:rPr>
          <w:rFonts w:ascii="GHEA Grapalat" w:eastAsia="Times New Roman" w:hAnsi="GHEA Grapalat" w:cs="Times New Roman"/>
          <w:sz w:val="24"/>
          <w:szCs w:val="24"/>
        </w:rPr>
        <w:t xml:space="preserve">.2 </w:t>
      </w:r>
      <w:r w:rsidR="00E92CBC" w:rsidRPr="00FD109B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 w:rsidR="00DE45C9" w:rsidRPr="00FD109B">
        <w:rPr>
          <w:rFonts w:ascii="GHEA Grapalat" w:eastAsia="Times New Roman" w:hAnsi="GHEA Grapalat" w:cs="Times New Roman"/>
          <w:sz w:val="24"/>
          <w:szCs w:val="24"/>
        </w:rPr>
        <w:t xml:space="preserve"> տնօրինությանը թողնված՝ պետական սեփականություն հանդիսացող անշարժ գույք</w:t>
      </w:r>
      <w:r w:rsidR="004A04F6" w:rsidRPr="00FD109B">
        <w:rPr>
          <w:rFonts w:ascii="GHEA Grapalat" w:eastAsia="Times New Roman" w:hAnsi="GHEA Grapalat" w:cs="Times New Roman"/>
          <w:sz w:val="24"/>
          <w:szCs w:val="24"/>
        </w:rPr>
        <w:t>ից</w:t>
      </w:r>
      <w:r w:rsidR="00DE45C9" w:rsidRPr="00FD109B">
        <w:rPr>
          <w:rFonts w:ascii="GHEA Grapalat" w:eastAsia="Times New Roman" w:hAnsi="GHEA Grapalat" w:cs="Times New Roman"/>
          <w:sz w:val="24"/>
          <w:szCs w:val="24"/>
        </w:rPr>
        <w:t xml:space="preserve"> և դրա զբաղեցրած ու սպասարկման համար անհրաժեշտ հողամաս</w:t>
      </w:r>
      <w:r w:rsidR="004A04F6" w:rsidRPr="00FD109B">
        <w:rPr>
          <w:rFonts w:ascii="GHEA Grapalat" w:eastAsia="Times New Roman" w:hAnsi="GHEA Grapalat" w:cs="Times New Roman"/>
          <w:sz w:val="24"/>
          <w:szCs w:val="24"/>
        </w:rPr>
        <w:t>ից</w:t>
      </w:r>
      <w:r w:rsidR="00DE45C9" w:rsidRPr="00FD109B">
        <w:rPr>
          <w:rFonts w:ascii="GHEA Grapalat" w:eastAsia="Times New Roman" w:hAnsi="GHEA Grapalat" w:cs="Times New Roman"/>
          <w:sz w:val="24"/>
          <w:szCs w:val="24"/>
        </w:rPr>
        <w:t xml:space="preserve"> հետ վերցնել և, որպես սոցիալական բնակարանային ֆոնդ, ամրացնել Հայաստանի Հանրապետության աշխատանքի և սոցիալական հարցերի նախարարությանը՝ համաձայն N </w:t>
      </w:r>
      <w:r>
        <w:rPr>
          <w:rFonts w:ascii="GHEA Grapalat" w:eastAsia="Times New Roman" w:hAnsi="GHEA Grapalat" w:cs="Times New Roman"/>
          <w:sz w:val="24"/>
          <w:szCs w:val="24"/>
        </w:rPr>
        <w:t>4</w:t>
      </w:r>
      <w:r w:rsidR="00DE45C9" w:rsidRPr="00FD109B">
        <w:rPr>
          <w:rFonts w:ascii="GHEA Grapalat" w:eastAsia="Times New Roman" w:hAnsi="GHEA Grapalat" w:cs="Times New Roman"/>
          <w:sz w:val="24"/>
          <w:szCs w:val="24"/>
        </w:rPr>
        <w:t xml:space="preserve"> հավելվածի</w:t>
      </w:r>
      <w:r w:rsidR="00E92CBC">
        <w:rPr>
          <w:rFonts w:ascii="GHEA Grapalat" w:eastAsia="Times New Roman" w:hAnsi="GHEA Grapalat" w:cs="Times New Roman"/>
          <w:sz w:val="24"/>
          <w:szCs w:val="24"/>
        </w:rPr>
        <w:t>:</w:t>
      </w:r>
      <w:r w:rsidR="00FD109B" w:rsidRPr="00FD109B">
        <w:rPr>
          <w:rFonts w:ascii="GHEA Grapalat" w:eastAsia="Times New Roman" w:hAnsi="GHEA Grapalat" w:cs="Times New Roman"/>
          <w:sz w:val="24"/>
          <w:szCs w:val="24"/>
        </w:rPr>
        <w:t>»</w:t>
      </w:r>
      <w:r w:rsidR="00DE45C9" w:rsidRPr="00FD109B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E92CBC" w:rsidRPr="00334170" w:rsidRDefault="00E92CBC" w:rsidP="002C3E24">
      <w:pPr>
        <w:pStyle w:val="ListParagraph"/>
        <w:numPr>
          <w:ilvl w:val="0"/>
          <w:numId w:val="3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85D14">
        <w:rPr>
          <w:rFonts w:ascii="GHEA Grapalat" w:hAnsi="GHEA Grapalat"/>
          <w:sz w:val="24"/>
          <w:szCs w:val="24"/>
        </w:rPr>
        <w:t>որոշումը լրացնել նոր՝ N</w:t>
      </w:r>
      <w:r>
        <w:rPr>
          <w:rFonts w:ascii="GHEA Grapalat" w:hAnsi="GHEA Grapalat"/>
          <w:sz w:val="24"/>
          <w:szCs w:val="24"/>
        </w:rPr>
        <w:t xml:space="preserve"> </w:t>
      </w:r>
      <w:r w:rsidR="002C3E24">
        <w:rPr>
          <w:rFonts w:ascii="GHEA Grapalat" w:hAnsi="GHEA Grapalat"/>
          <w:sz w:val="24"/>
          <w:szCs w:val="24"/>
        </w:rPr>
        <w:t>3</w:t>
      </w:r>
      <w:r>
        <w:rPr>
          <w:rFonts w:ascii="GHEA Grapalat" w:hAnsi="GHEA Grapalat"/>
          <w:sz w:val="24"/>
          <w:szCs w:val="24"/>
        </w:rPr>
        <w:t xml:space="preserve"> և</w:t>
      </w:r>
      <w:r w:rsidRPr="00085D14">
        <w:rPr>
          <w:rFonts w:ascii="GHEA Grapalat" w:hAnsi="GHEA Grapalat"/>
          <w:sz w:val="24"/>
          <w:szCs w:val="24"/>
        </w:rPr>
        <w:t xml:space="preserve"> N</w:t>
      </w:r>
      <w:r>
        <w:rPr>
          <w:rFonts w:ascii="GHEA Grapalat" w:hAnsi="GHEA Grapalat"/>
          <w:sz w:val="24"/>
          <w:szCs w:val="24"/>
        </w:rPr>
        <w:t xml:space="preserve"> </w:t>
      </w:r>
      <w:r w:rsidR="002C3E24">
        <w:rPr>
          <w:rFonts w:ascii="GHEA Grapalat" w:hAnsi="GHEA Grapalat"/>
          <w:sz w:val="24"/>
          <w:szCs w:val="24"/>
        </w:rPr>
        <w:t>4</w:t>
      </w:r>
      <w:r w:rsidRPr="00085D14">
        <w:rPr>
          <w:rFonts w:ascii="GHEA Grapalat" w:hAnsi="GHEA Grapalat"/>
          <w:sz w:val="24"/>
          <w:szCs w:val="24"/>
        </w:rPr>
        <w:t xml:space="preserve"> հավելվածներով՝ համաձայն N </w:t>
      </w:r>
      <w:r w:rsidR="002C3E24">
        <w:rPr>
          <w:rFonts w:ascii="GHEA Grapalat" w:hAnsi="GHEA Grapalat"/>
          <w:sz w:val="24"/>
          <w:szCs w:val="24"/>
        </w:rPr>
        <w:t>2</w:t>
      </w:r>
      <w:r>
        <w:rPr>
          <w:rFonts w:ascii="GHEA Grapalat" w:hAnsi="GHEA Grapalat"/>
          <w:sz w:val="24"/>
          <w:szCs w:val="24"/>
        </w:rPr>
        <w:t xml:space="preserve"> և</w:t>
      </w:r>
      <w:r w:rsidRPr="00085D14">
        <w:rPr>
          <w:rFonts w:ascii="GHEA Grapalat" w:hAnsi="GHEA Grapalat"/>
          <w:sz w:val="24"/>
          <w:szCs w:val="24"/>
        </w:rPr>
        <w:t xml:space="preserve"> N</w:t>
      </w:r>
      <w:r>
        <w:rPr>
          <w:rFonts w:ascii="GHEA Grapalat" w:hAnsi="GHEA Grapalat"/>
          <w:sz w:val="24"/>
          <w:szCs w:val="24"/>
        </w:rPr>
        <w:t xml:space="preserve"> </w:t>
      </w:r>
      <w:r w:rsidR="002C3E24">
        <w:rPr>
          <w:rFonts w:ascii="GHEA Grapalat" w:hAnsi="GHEA Grapalat"/>
          <w:sz w:val="24"/>
          <w:szCs w:val="24"/>
        </w:rPr>
        <w:t>3</w:t>
      </w:r>
      <w:r w:rsidRPr="00085D14">
        <w:rPr>
          <w:rFonts w:ascii="GHEA Grapalat" w:hAnsi="GHEA Grapalat"/>
          <w:sz w:val="24"/>
          <w:szCs w:val="24"/>
        </w:rPr>
        <w:t xml:space="preserve"> հավելվածների.</w:t>
      </w:r>
    </w:p>
    <w:p w:rsidR="000962E9" w:rsidRDefault="00C755BE" w:rsidP="00C755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55BE">
        <w:rPr>
          <w:rFonts w:ascii="GHEA Grapalat" w:hAnsi="GHEA Grapalat"/>
          <w:sz w:val="24"/>
          <w:szCs w:val="24"/>
          <w:lang w:val="hy-AM"/>
        </w:rPr>
        <w:t xml:space="preserve">2. </w:t>
      </w:r>
      <w:r w:rsidR="00C263AF" w:rsidRPr="00FD109B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>
        <w:rPr>
          <w:rFonts w:ascii="GHEA Grapalat" w:hAnsi="GHEA Grapalat"/>
          <w:sz w:val="24"/>
          <w:szCs w:val="24"/>
          <w:lang w:val="hy-AM"/>
        </w:rPr>
        <w:t xml:space="preserve"> նախագահին՝ ո</w:t>
      </w:r>
      <w:r w:rsidRPr="00C755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րոշման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6-րդ կետում կատարված փոփոխությամբ պայմանավորված՝ </w:t>
      </w:r>
      <w:r w:rsidRPr="00C755BE">
        <w:rPr>
          <w:rFonts w:ascii="GHEA Grapalat" w:eastAsia="Times New Roman" w:hAnsi="GHEA Grapalat" w:cs="Times New Roman"/>
          <w:color w:val="000000"/>
          <w:sz w:val="24"/>
          <w:szCs w:val="24"/>
        </w:rPr>
        <w:t>ե</w:t>
      </w:r>
      <w:r w:rsidR="000962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ռամսյա</w:t>
      </w:r>
      <w:r w:rsidRPr="00C755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ժամկետում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իրականացնել անշարժ գույքի </w:t>
      </w:r>
      <w:r w:rsidR="00EE0E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կադաստարային չափագրման և դրա նկատմամբ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 իրավունքների պետական գրանցման աշխատանքները</w:t>
      </w:r>
      <w:r w:rsidR="00EE0E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EE0E94" w:rsidRPr="004321A6">
        <w:rPr>
          <w:rFonts w:ascii="GHEA Grapalat" w:hAnsi="GHEA Grapalat" w:cs="Tahoma"/>
          <w:sz w:val="24"/>
          <w:szCs w:val="24"/>
          <w:lang w:val="fr-FR"/>
        </w:rPr>
        <w:t>հիմք</w:t>
      </w:r>
      <w:r w:rsidR="00EE0E94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E0E94" w:rsidRPr="004321A6">
        <w:rPr>
          <w:rFonts w:ascii="GHEA Grapalat" w:hAnsi="GHEA Grapalat" w:cs="Tahoma"/>
          <w:sz w:val="24"/>
          <w:szCs w:val="24"/>
          <w:lang w:val="fr-FR"/>
        </w:rPr>
        <w:t>ընդունելով</w:t>
      </w:r>
      <w:r w:rsidR="00EE0E94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E0E94" w:rsidRPr="004321A6">
        <w:rPr>
          <w:rFonts w:ascii="GHEA Grapalat" w:hAnsi="GHEA Grapalat" w:cs="Tahoma"/>
          <w:sz w:val="24"/>
          <w:szCs w:val="24"/>
          <w:lang w:val="fr-FR"/>
        </w:rPr>
        <w:t>գույքի</w:t>
      </w:r>
      <w:r w:rsidR="00EE0E94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E0E94" w:rsidRPr="004321A6">
        <w:rPr>
          <w:rFonts w:ascii="GHEA Grapalat" w:hAnsi="GHEA Grapalat" w:cs="Tahoma"/>
          <w:sz w:val="24"/>
          <w:szCs w:val="24"/>
          <w:lang w:val="fr-FR"/>
        </w:rPr>
        <w:t>չափագրման</w:t>
      </w:r>
      <w:r w:rsidR="00EE0E94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E0E94" w:rsidRPr="004321A6">
        <w:rPr>
          <w:rFonts w:ascii="GHEA Grapalat" w:hAnsi="GHEA Grapalat" w:cs="Tahoma"/>
          <w:sz w:val="24"/>
          <w:szCs w:val="24"/>
          <w:lang w:val="fr-FR"/>
        </w:rPr>
        <w:t>արդյունքում</w:t>
      </w:r>
      <w:r w:rsidR="00EE0E94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E0E94" w:rsidRPr="004321A6">
        <w:rPr>
          <w:rFonts w:ascii="GHEA Grapalat" w:hAnsi="GHEA Grapalat" w:cs="Tahoma"/>
          <w:sz w:val="24"/>
          <w:szCs w:val="24"/>
          <w:lang w:val="fr-FR"/>
        </w:rPr>
        <w:t>ստացված</w:t>
      </w:r>
      <w:r w:rsidR="00EE0E94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E0E94" w:rsidRPr="004321A6">
        <w:rPr>
          <w:rFonts w:ascii="GHEA Grapalat" w:hAnsi="GHEA Grapalat" w:cs="Tahoma"/>
          <w:sz w:val="24"/>
          <w:szCs w:val="24"/>
          <w:lang w:val="fr-FR"/>
        </w:rPr>
        <w:t>փաստացի</w:t>
      </w:r>
      <w:r w:rsidR="00EE0E94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E0E94" w:rsidRPr="004321A6">
        <w:rPr>
          <w:rFonts w:ascii="GHEA Grapalat" w:hAnsi="GHEA Grapalat" w:cs="Tahoma"/>
          <w:sz w:val="24"/>
          <w:szCs w:val="24"/>
          <w:lang w:val="fr-FR"/>
        </w:rPr>
        <w:t>մա</w:t>
      </w:r>
      <w:r w:rsidR="00EE0E94" w:rsidRPr="004321A6">
        <w:rPr>
          <w:rFonts w:ascii="GHEA Grapalat" w:hAnsi="GHEA Grapalat" w:cs="Tahoma"/>
          <w:sz w:val="24"/>
          <w:szCs w:val="24"/>
          <w:lang w:val="fr-FR"/>
        </w:rPr>
        <w:softHyphen/>
        <w:t>կերեսները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համապատասխան փոփոխություն կատարել  </w:t>
      </w:r>
      <w:r w:rsidRPr="00247CA7">
        <w:rPr>
          <w:rFonts w:ascii="GHEA Grapalat" w:eastAsia="Times New Roman" w:hAnsi="GHEA Grapalat" w:cs="Times New Roman"/>
          <w:sz w:val="24"/>
          <w:szCs w:val="24"/>
        </w:rPr>
        <w:t>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</w:t>
      </w:r>
      <w:r w:rsidRPr="00247CA7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յունիքի մարզի երեխայի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Pr="00247CA7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ընտանիքի աջակցության կենտրոն» պետական ոչ առ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247CA7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տրային </w:t>
      </w:r>
      <w:r w:rsidRPr="00C755BE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r w:rsidR="000962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E177F">
        <w:rPr>
          <w:rFonts w:ascii="GHEA Grapalat" w:hAnsi="GHEA Grapalat" w:cs="Tahoma"/>
          <w:sz w:val="24"/>
          <w:szCs w:val="24"/>
          <w:lang w:val="fr-FR"/>
        </w:rPr>
        <w:t xml:space="preserve">հետ </w:t>
      </w:r>
      <w:r w:rsidR="003E177F" w:rsidRPr="00DF16DE">
        <w:rPr>
          <w:rFonts w:ascii="GHEA Grapalat" w:hAnsi="GHEA Grapalat" w:cs="Tahoma"/>
          <w:sz w:val="24"/>
          <w:szCs w:val="24"/>
          <w:lang w:val="fr-FR"/>
        </w:rPr>
        <w:t xml:space="preserve">2021 թվականի օգոստոսի 5-ին կնքված </w:t>
      </w:r>
      <w:r w:rsidRPr="003E177F">
        <w:rPr>
          <w:rFonts w:ascii="GHEA Grapalat" w:hAnsi="GHEA Grapalat" w:cs="Tahoma"/>
          <w:sz w:val="24"/>
          <w:szCs w:val="24"/>
          <w:lang w:val="fr-FR"/>
        </w:rPr>
        <w:t>անշարժ</w:t>
      </w:r>
      <w:r w:rsidRPr="00C755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գույքի</w:t>
      </w:r>
      <w:r w:rsidR="000962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անհատույց օգտագործման </w:t>
      </w:r>
      <w:r w:rsidR="003E177F" w:rsidRPr="00DF16DE">
        <w:rPr>
          <w:rFonts w:ascii="GHEA Grapalat" w:hAnsi="GHEA Grapalat" w:cs="Tahoma"/>
          <w:sz w:val="24"/>
          <w:szCs w:val="24"/>
          <w:lang w:val="fr-FR"/>
        </w:rPr>
        <w:t>41/0021</w:t>
      </w:r>
      <w:r w:rsidR="003E177F" w:rsidRPr="003E177F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0962E9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</w:t>
      </w:r>
      <w:r w:rsidRPr="00C755BE">
        <w:rPr>
          <w:rFonts w:ascii="GHEA Grapalat" w:eastAsia="Times New Roman" w:hAnsi="GHEA Grapalat" w:cs="Times New Roman"/>
          <w:color w:val="000000"/>
          <w:sz w:val="24"/>
          <w:szCs w:val="24"/>
        </w:rPr>
        <w:t>ր</w:t>
      </w:r>
      <w:r w:rsidR="000962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Pr="00C755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(այսուհետ՝ պայմանագիր)</w:t>
      </w:r>
      <w:r w:rsidR="000962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C755BE" w:rsidRDefault="000962E9" w:rsidP="00C755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Սահմանել, որ սույն որոշման 2-րդ կետում նշված անշարժ գույքի կադաստրային չափագրման և դրա նկատմամբ նոր իրավունքների պետական գրանցման հետ կապված ծախսերը ենթակա են իրականացման </w:t>
      </w:r>
      <w:r w:rsidR="00C263AF" w:rsidRPr="00FD109B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</w:t>
      </w:r>
      <w:r w:rsidR="00C755BE" w:rsidRPr="00C755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պայմանագրի նոտարական վավերացման և պայմանագրից ծագող գույքային իրավունքների գրանցման ծախսերը </w:t>
      </w:r>
      <w:r w:rsidR="00C263AF" w:rsidRPr="00247CA7">
        <w:rPr>
          <w:rFonts w:ascii="GHEA Grapalat" w:eastAsia="Times New Roman" w:hAnsi="GHEA Grapalat" w:cs="Times New Roman"/>
          <w:sz w:val="24"/>
          <w:szCs w:val="24"/>
        </w:rPr>
        <w:t>«</w:t>
      </w:r>
      <w:r w:rsidR="00C263A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</w:t>
      </w:r>
      <w:r w:rsidR="00C263AF" w:rsidRPr="00247CA7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յունիքի մարզի երեխայի </w:t>
      </w:r>
      <w:r w:rsidR="00C263A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="00C263AF" w:rsidRPr="00247CA7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ընտանիքի աջակցության կենտրոն» պետական ոչ առ</w:t>
      </w:r>
      <w:r w:rsidR="00C263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="00C263AF" w:rsidRPr="00247CA7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տրային </w:t>
      </w:r>
      <w:r w:rsidR="00C263AF" w:rsidRPr="00C755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կազմակերպության </w:t>
      </w:r>
      <w:r w:rsidR="00C755BE" w:rsidRPr="00C755BE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 հաշվին:</w:t>
      </w:r>
    </w:p>
    <w:p w:rsidR="000962E9" w:rsidRDefault="000962E9" w:rsidP="004321A6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4321A6">
        <w:rPr>
          <w:rFonts w:ascii="GHEA Grapalat" w:hAnsi="GHEA Grapalat"/>
          <w:color w:val="000000"/>
          <w:sz w:val="24"/>
          <w:szCs w:val="24"/>
          <w:lang w:val="hy-AM"/>
        </w:rPr>
        <w:t xml:space="preserve">4. Հայաստանի Հանրապետության աշխատանքի և սոցիալական հարցերի նախարարին՝ եռամսյա ժամկետում իրականացնել </w:t>
      </w:r>
      <w:r w:rsidR="004321A6" w:rsidRPr="004321A6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1-ին կետի </w:t>
      </w:r>
      <w:bookmarkStart w:id="0" w:name="_GoBack"/>
      <w:bookmarkEnd w:id="0"/>
      <w:r w:rsidR="002C3E24">
        <w:rPr>
          <w:rFonts w:ascii="GHEA Grapalat" w:hAnsi="GHEA Grapalat"/>
          <w:color w:val="000000"/>
          <w:sz w:val="24"/>
          <w:szCs w:val="24"/>
        </w:rPr>
        <w:t>3-րդ</w:t>
      </w:r>
      <w:r w:rsidR="004321A6" w:rsidRPr="004321A6">
        <w:rPr>
          <w:rFonts w:ascii="GHEA Grapalat" w:hAnsi="GHEA Grapalat"/>
          <w:color w:val="000000"/>
          <w:sz w:val="24"/>
          <w:szCs w:val="24"/>
          <w:lang w:val="hy-AM"/>
        </w:rPr>
        <w:t xml:space="preserve"> ենթակետով </w:t>
      </w:r>
      <w:r w:rsidR="00C263AF" w:rsidRPr="004321A6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աշխատանքի և սոցիալական հարցերի </w:t>
      </w:r>
      <w:r w:rsidR="004321A6" w:rsidRPr="004321A6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նախարարությանը ամրացված անշարժ գույքի կադաստրային չափագրում և դրա նկատմամբ իրավունքների պետական գրանցում՝ </w:t>
      </w:r>
      <w:r w:rsidR="004321A6" w:rsidRPr="004321A6">
        <w:rPr>
          <w:rFonts w:ascii="GHEA Grapalat" w:hAnsi="GHEA Grapalat" w:cs="Tahoma"/>
          <w:sz w:val="24"/>
          <w:szCs w:val="24"/>
          <w:lang w:val="fr-FR"/>
        </w:rPr>
        <w:t>հիմք</w:t>
      </w:r>
      <w:r w:rsidR="004321A6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4321A6" w:rsidRPr="004321A6">
        <w:rPr>
          <w:rFonts w:ascii="GHEA Grapalat" w:hAnsi="GHEA Grapalat" w:cs="Tahoma"/>
          <w:sz w:val="24"/>
          <w:szCs w:val="24"/>
          <w:lang w:val="fr-FR"/>
        </w:rPr>
        <w:t>ընդունելով</w:t>
      </w:r>
      <w:r w:rsidR="004321A6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4321A6" w:rsidRPr="004321A6">
        <w:rPr>
          <w:rFonts w:ascii="GHEA Grapalat" w:hAnsi="GHEA Grapalat" w:cs="Tahoma"/>
          <w:sz w:val="24"/>
          <w:szCs w:val="24"/>
          <w:lang w:val="fr-FR"/>
        </w:rPr>
        <w:t>գույքի</w:t>
      </w:r>
      <w:r w:rsidR="004321A6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4321A6" w:rsidRPr="004321A6">
        <w:rPr>
          <w:rFonts w:ascii="GHEA Grapalat" w:hAnsi="GHEA Grapalat" w:cs="Tahoma"/>
          <w:sz w:val="24"/>
          <w:szCs w:val="24"/>
          <w:lang w:val="fr-FR"/>
        </w:rPr>
        <w:t>չափագրման</w:t>
      </w:r>
      <w:r w:rsidR="004321A6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4321A6" w:rsidRPr="004321A6">
        <w:rPr>
          <w:rFonts w:ascii="GHEA Grapalat" w:hAnsi="GHEA Grapalat" w:cs="Tahoma"/>
          <w:sz w:val="24"/>
          <w:szCs w:val="24"/>
          <w:lang w:val="fr-FR"/>
        </w:rPr>
        <w:t>արդյունքում</w:t>
      </w:r>
      <w:r w:rsidR="004321A6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4321A6" w:rsidRPr="004321A6">
        <w:rPr>
          <w:rFonts w:ascii="GHEA Grapalat" w:hAnsi="GHEA Grapalat" w:cs="Tahoma"/>
          <w:sz w:val="24"/>
          <w:szCs w:val="24"/>
          <w:lang w:val="fr-FR"/>
        </w:rPr>
        <w:t>ստացված</w:t>
      </w:r>
      <w:r w:rsidR="004321A6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4321A6" w:rsidRPr="004321A6">
        <w:rPr>
          <w:rFonts w:ascii="GHEA Grapalat" w:hAnsi="GHEA Grapalat" w:cs="Tahoma"/>
          <w:sz w:val="24"/>
          <w:szCs w:val="24"/>
          <w:lang w:val="fr-FR"/>
        </w:rPr>
        <w:t>փաստացի</w:t>
      </w:r>
      <w:r w:rsidR="004321A6" w:rsidRPr="004321A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4321A6" w:rsidRPr="004321A6">
        <w:rPr>
          <w:rFonts w:ascii="GHEA Grapalat" w:hAnsi="GHEA Grapalat" w:cs="Tahoma"/>
          <w:sz w:val="24"/>
          <w:szCs w:val="24"/>
          <w:lang w:val="fr-FR"/>
        </w:rPr>
        <w:t>մա</w:t>
      </w:r>
      <w:r w:rsidR="004321A6" w:rsidRPr="004321A6">
        <w:rPr>
          <w:rFonts w:ascii="GHEA Grapalat" w:hAnsi="GHEA Grapalat" w:cs="Tahoma"/>
          <w:sz w:val="24"/>
          <w:szCs w:val="24"/>
          <w:lang w:val="fr-FR"/>
        </w:rPr>
        <w:softHyphen/>
        <w:t>կերեսները</w:t>
      </w:r>
      <w:r w:rsidR="004321A6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4321A6">
        <w:rPr>
          <w:rFonts w:ascii="GHEA Grapalat" w:hAnsi="GHEA Grapalat"/>
          <w:color w:val="000000"/>
          <w:sz w:val="24"/>
          <w:szCs w:val="24"/>
          <w:lang w:val="hy-AM"/>
        </w:rPr>
        <w:t xml:space="preserve">չափագրման և </w:t>
      </w:r>
      <w:r w:rsidR="004321A6" w:rsidRPr="00C755BE">
        <w:rPr>
          <w:rFonts w:ascii="GHEA Grapalat" w:hAnsi="GHEA Grapalat"/>
          <w:color w:val="000000"/>
          <w:sz w:val="24"/>
          <w:szCs w:val="24"/>
        </w:rPr>
        <w:t xml:space="preserve">իրավունքների </w:t>
      </w:r>
      <w:r w:rsidR="004321A6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</w:t>
      </w:r>
      <w:r w:rsidR="004321A6" w:rsidRPr="00C755BE">
        <w:rPr>
          <w:rFonts w:ascii="GHEA Grapalat" w:hAnsi="GHEA Grapalat"/>
          <w:color w:val="000000"/>
          <w:sz w:val="24"/>
          <w:szCs w:val="24"/>
        </w:rPr>
        <w:t>գրանցման ծախսերը</w:t>
      </w:r>
      <w:r w:rsidR="004321A6"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իրականացնելով նախարարության միջոցների հաշվին: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0"/>
      </w:tblGrid>
      <w:tr w:rsidR="008F55DA" w:rsidRPr="008F55DA" w:rsidTr="00424E2F">
        <w:trPr>
          <w:tblCellSpacing w:w="7" w:type="dxa"/>
        </w:trPr>
        <w:tc>
          <w:tcPr>
            <w:tcW w:w="10200" w:type="dxa"/>
            <w:vAlign w:val="bottom"/>
            <w:hideMark/>
          </w:tcPr>
          <w:p w:rsidR="002C3E24" w:rsidRDefault="002C3E24" w:rsidP="002C3E24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</w:pPr>
          </w:p>
          <w:p w:rsidR="002C3E24" w:rsidRDefault="002C3E24" w:rsidP="008F55D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</w:pPr>
          </w:p>
          <w:tbl>
            <w:tblPr>
              <w:tblW w:w="5000" w:type="pct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12"/>
            </w:tblGrid>
            <w:tr w:rsidR="002C3E24" w:rsidRPr="008F55DA" w:rsidTr="002375C7">
              <w:trPr>
                <w:tblCellSpacing w:w="7" w:type="dxa"/>
              </w:trPr>
              <w:tc>
                <w:tcPr>
                  <w:tcW w:w="10200" w:type="dxa"/>
                  <w:vAlign w:val="bottom"/>
                  <w:hideMark/>
                </w:tcPr>
                <w:p w:rsidR="002C3E24" w:rsidRPr="008F55DA" w:rsidRDefault="002C3E24" w:rsidP="002C3E2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18"/>
                      <w:szCs w:val="18"/>
                    </w:rPr>
                  </w:pPr>
                  <w:r w:rsidRPr="00074D74">
                    <w:rPr>
                      <w:rFonts w:ascii="GHEA Grapalat" w:eastAsia="Times New Roman" w:hAnsi="GHEA Grapalat" w:cs="Times New Roman"/>
                      <w:bCs/>
                      <w:sz w:val="18"/>
                      <w:szCs w:val="18"/>
                    </w:rPr>
                    <w:t xml:space="preserve">Հավելված N </w:t>
                  </w:r>
                  <w:r>
                    <w:rPr>
                      <w:rFonts w:ascii="GHEA Grapalat" w:eastAsia="Times New Roman" w:hAnsi="GHEA Grapalat" w:cs="Times New Roman"/>
                      <w:bCs/>
                      <w:sz w:val="18"/>
                      <w:szCs w:val="18"/>
                    </w:rPr>
                    <w:t>1</w:t>
                  </w:r>
                </w:p>
                <w:p w:rsidR="002C3E24" w:rsidRPr="008F55DA" w:rsidRDefault="002C3E24" w:rsidP="002C3E2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18"/>
                      <w:szCs w:val="18"/>
                    </w:rPr>
                  </w:pPr>
                  <w:r w:rsidRPr="00074D74">
                    <w:rPr>
                      <w:rFonts w:ascii="GHEA Grapalat" w:eastAsia="Times New Roman" w:hAnsi="GHEA Grapalat" w:cs="Times New Roman"/>
                      <w:bCs/>
                      <w:sz w:val="18"/>
                      <w:szCs w:val="18"/>
                    </w:rPr>
                    <w:t>ՀՀ կառավարության 20</w:t>
                  </w:r>
                  <w:r>
                    <w:rPr>
                      <w:rFonts w:ascii="GHEA Grapalat" w:eastAsia="Times New Roman" w:hAnsi="GHEA Grapalat" w:cs="Times New Roman"/>
                      <w:bCs/>
                      <w:sz w:val="18"/>
                      <w:szCs w:val="18"/>
                    </w:rPr>
                    <w:t>25</w:t>
                  </w:r>
                  <w:r w:rsidRPr="00074D74">
                    <w:rPr>
                      <w:rFonts w:ascii="GHEA Grapalat" w:eastAsia="Times New Roman" w:hAnsi="GHEA Grapalat" w:cs="Times New Roman"/>
                      <w:bCs/>
                      <w:sz w:val="18"/>
                      <w:szCs w:val="18"/>
                    </w:rPr>
                    <w:t xml:space="preserve"> թվականի</w:t>
                  </w:r>
                </w:p>
                <w:p w:rsidR="002C3E24" w:rsidRPr="008F55DA" w:rsidRDefault="002C3E24" w:rsidP="002C3E24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sz w:val="18"/>
                      <w:szCs w:val="18"/>
                    </w:rPr>
                    <w:t xml:space="preserve">հոկտեմբերի       -ի </w:t>
                  </w:r>
                  <w:r w:rsidRPr="00074D74">
                    <w:rPr>
                      <w:rFonts w:ascii="GHEA Grapalat" w:eastAsia="Times New Roman" w:hAnsi="GHEA Grapalat" w:cs="Times New Roman"/>
                      <w:bCs/>
                      <w:sz w:val="18"/>
                      <w:szCs w:val="18"/>
                    </w:rPr>
                    <w:t xml:space="preserve">N </w:t>
                  </w:r>
                  <w:r>
                    <w:rPr>
                      <w:rFonts w:ascii="GHEA Grapalat" w:eastAsia="Times New Roman" w:hAnsi="GHEA Grapalat" w:cs="Times New Roman"/>
                      <w:bCs/>
                      <w:sz w:val="18"/>
                      <w:szCs w:val="18"/>
                    </w:rPr>
                    <w:t xml:space="preserve">         </w:t>
                  </w:r>
                  <w:r w:rsidRPr="00074D74">
                    <w:rPr>
                      <w:rFonts w:ascii="GHEA Grapalat" w:eastAsia="Times New Roman" w:hAnsi="GHEA Grapalat" w:cs="Times New Roman"/>
                      <w:bCs/>
                      <w:sz w:val="18"/>
                      <w:szCs w:val="18"/>
                    </w:rPr>
                    <w:t>-Ն որոշման</w:t>
                  </w:r>
                </w:p>
              </w:tc>
            </w:tr>
          </w:tbl>
          <w:p w:rsidR="002C3E24" w:rsidRDefault="002C3E24" w:rsidP="002C3E24">
            <w:pPr>
              <w:shd w:val="clear" w:color="auto" w:fill="FFFFFF"/>
              <w:spacing w:after="0"/>
              <w:ind w:firstLine="375"/>
              <w:jc w:val="right"/>
              <w:rPr>
                <w:rFonts w:ascii="GHEA Grapalat" w:hAnsi="GHEA Grapalat" w:cs="Sylfaen"/>
                <w:sz w:val="18"/>
                <w:szCs w:val="18"/>
              </w:rPr>
            </w:pPr>
          </w:p>
          <w:p w:rsidR="002C3E24" w:rsidRPr="0012209A" w:rsidRDefault="002C3E24" w:rsidP="002C3E24">
            <w:pPr>
              <w:shd w:val="clear" w:color="auto" w:fill="FFFFFF"/>
              <w:spacing w:after="0"/>
              <w:ind w:firstLine="375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8F55DA">
              <w:rPr>
                <w:rFonts w:ascii="GHEA Grapalat" w:eastAsia="Times New Roman" w:hAnsi="GHEA Grapalat" w:cs="Times New Roman"/>
                <w:bCs/>
                <w:color w:val="000000"/>
              </w:rPr>
              <w:t>«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Հավելված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N </w:t>
            </w:r>
            <w:r>
              <w:rPr>
                <w:rFonts w:ascii="GHEA Grapalat" w:hAnsi="GHEA Grapalat"/>
                <w:sz w:val="18"/>
                <w:szCs w:val="18"/>
              </w:rPr>
              <w:t>1</w:t>
            </w:r>
          </w:p>
          <w:p w:rsidR="002C3E24" w:rsidRPr="0012209A" w:rsidRDefault="002C3E24" w:rsidP="002C3E24">
            <w:pPr>
              <w:shd w:val="clear" w:color="auto" w:fill="FFFFFF"/>
              <w:spacing w:after="0"/>
              <w:ind w:firstLine="375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12209A">
              <w:rPr>
                <w:rFonts w:ascii="GHEA Grapalat" w:hAnsi="GHEA Grapalat" w:cs="Sylfaen"/>
                <w:sz w:val="18"/>
                <w:szCs w:val="18"/>
              </w:rPr>
              <w:t>ՀՀ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կառավարության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2021 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թվականի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</w:t>
            </w:r>
          </w:p>
          <w:p w:rsidR="002C3E24" w:rsidRPr="0012209A" w:rsidRDefault="002C3E24" w:rsidP="002C3E24">
            <w:pPr>
              <w:shd w:val="clear" w:color="auto" w:fill="FFFFFF"/>
              <w:spacing w:after="0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</w:pPr>
            <w:r w:rsidRPr="0012209A">
              <w:rPr>
                <w:rFonts w:ascii="GHEA Grapalat" w:hAnsi="GHEA Grapalat" w:cs="Sylfaen"/>
                <w:sz w:val="18"/>
                <w:szCs w:val="18"/>
              </w:rPr>
              <w:t>հունվարի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14-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ի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N 37 - 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Ն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որոշման</w:t>
            </w:r>
          </w:p>
          <w:p w:rsidR="002C3E24" w:rsidRDefault="002C3E24" w:rsidP="002C3E24">
            <w:pPr>
              <w:shd w:val="clear" w:color="auto" w:fill="FFFFFF"/>
              <w:spacing w:after="0"/>
              <w:ind w:firstLine="375"/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</w:pPr>
          </w:p>
          <w:p w:rsidR="002C3E24" w:rsidRDefault="002C3E24" w:rsidP="002C3E24">
            <w:pPr>
              <w:shd w:val="clear" w:color="auto" w:fill="FFFFFF"/>
              <w:spacing w:after="0"/>
              <w:ind w:firstLine="375"/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</w:pPr>
          </w:p>
          <w:p w:rsidR="002C3E24" w:rsidRDefault="002C3E24" w:rsidP="002C3E24">
            <w:pPr>
              <w:shd w:val="clear" w:color="auto" w:fill="FFFFFF"/>
              <w:spacing w:after="0"/>
              <w:ind w:firstLine="375"/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</w:pPr>
          </w:p>
          <w:p w:rsidR="002C3E24" w:rsidRPr="00D20A79" w:rsidRDefault="002C3E24" w:rsidP="002C3E24">
            <w:pPr>
              <w:shd w:val="clear" w:color="auto" w:fill="FFFFFF"/>
              <w:spacing w:after="0"/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D20A79">
              <w:rPr>
                <w:rFonts w:ascii="GHEA Grapalat" w:hAnsi="GHEA Grapalat" w:cs="Sylfaen"/>
                <w:b/>
              </w:rPr>
              <w:t>Ց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Ա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Ն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Կ</w:t>
            </w:r>
          </w:p>
          <w:p w:rsidR="002C3E24" w:rsidRPr="00D20A79" w:rsidRDefault="002C3E24" w:rsidP="002C3E24">
            <w:pPr>
              <w:shd w:val="clear" w:color="auto" w:fill="FFFFFF"/>
              <w:spacing w:after="0"/>
              <w:ind w:firstLine="375"/>
              <w:jc w:val="center"/>
              <w:rPr>
                <w:rFonts w:ascii="GHEA Grapalat" w:hAnsi="GHEA Grapalat"/>
                <w:b/>
              </w:rPr>
            </w:pPr>
            <w:r w:rsidRPr="00D20A79">
              <w:rPr>
                <w:rFonts w:ascii="GHEA Grapalat" w:hAnsi="GHEA Grapalat" w:cs="Sylfaen"/>
                <w:b/>
              </w:rPr>
              <w:t>ՀԱՅԱՍՏԱՆԻ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ՀԱՆՐԱՊԵՏՈՒԹՅԱՆ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ԱՇԽԱՏԱՆՔԻ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ԵՎ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ՍՈՑԻԱԼԱԿԱՆ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ՀԱՐՑԵՐԻ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ՆԱԽԱՐԱՐՈՒԹՅԱՆԸ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ՈՐՊԵՍ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ՍՈՑԻԱԼԱԿԱՆ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ԲՆԱԿԱՐԱՆԱՅԻՆ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ՖՈՆԴ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ԱՄՐԱՑՎԱԾ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ՊԵՏԱԿԱՆ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ՍԵՓԱԿԱՆՈՒԹՅՈՒՆ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ՀԱՆԴԻՍԱՑՈՂ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ԱՆՇԱՐԺ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ԳՈՒՅՔԻ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ՀՅՈՒՍԻՍ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ԱՐԵՎԵԼՅԱՆ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ԹԵՎԻՑ</w:t>
            </w:r>
            <w:r w:rsidRPr="00D20A79">
              <w:rPr>
                <w:rFonts w:ascii="GHEA Grapalat" w:hAnsi="GHEA Grapalat"/>
                <w:b/>
              </w:rPr>
              <w:t xml:space="preserve"> 1</w:t>
            </w:r>
            <w:r>
              <w:rPr>
                <w:rFonts w:ascii="GHEA Grapalat" w:hAnsi="GHEA Grapalat"/>
                <w:b/>
              </w:rPr>
              <w:t>941.4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ՔԱՌ</w:t>
            </w:r>
            <w:r w:rsidRPr="00D20A79">
              <w:rPr>
                <w:rFonts w:ascii="GHEA Grapalat" w:hAnsi="GHEA Grapalat"/>
                <w:b/>
              </w:rPr>
              <w:t xml:space="preserve">. </w:t>
            </w:r>
            <w:r w:rsidRPr="00D20A79">
              <w:rPr>
                <w:rFonts w:ascii="GHEA Grapalat" w:hAnsi="GHEA Grapalat" w:cs="Sylfaen"/>
                <w:b/>
              </w:rPr>
              <w:t>ՄԵՏՐ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ՏԱՐԱԾՔՈՎ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ՀԵՏ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ՎԵՐՑՎՈՂ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ԵՎ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ՊԵՏԱԿԱՆ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ԳՈՒՅՔԻ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ԿԱՌԱՎԱՐՄԱՆ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ԿՈՄԻՏԵԻՆ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ԱՄՐԱՑՎՈՂ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ԱՆՇԱՐԺ</w:t>
            </w:r>
            <w:r w:rsidRPr="00D20A79">
              <w:rPr>
                <w:rFonts w:ascii="GHEA Grapalat" w:hAnsi="GHEA Grapalat"/>
                <w:b/>
              </w:rPr>
              <w:t xml:space="preserve"> </w:t>
            </w:r>
            <w:r w:rsidRPr="00D20A79">
              <w:rPr>
                <w:rFonts w:ascii="GHEA Grapalat" w:hAnsi="GHEA Grapalat" w:cs="Sylfaen"/>
                <w:b/>
              </w:rPr>
              <w:t>ԳՈՒՅՔԻ</w:t>
            </w:r>
          </w:p>
          <w:p w:rsidR="002C3E24" w:rsidRDefault="002C3E24" w:rsidP="002C3E24">
            <w:pPr>
              <w:shd w:val="clear" w:color="auto" w:fill="FFFFFF"/>
              <w:spacing w:after="0"/>
              <w:ind w:firstLine="375"/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</w:pPr>
          </w:p>
          <w:tbl>
            <w:tblPr>
              <w:tblStyle w:val="TableGrid"/>
              <w:tblW w:w="11305" w:type="dxa"/>
              <w:tblLook w:val="04A0" w:firstRow="1" w:lastRow="0" w:firstColumn="1" w:lastColumn="0" w:noHBand="0" w:noVBand="1"/>
            </w:tblPr>
            <w:tblGrid>
              <w:gridCol w:w="436"/>
              <w:gridCol w:w="917"/>
              <w:gridCol w:w="1122"/>
              <w:gridCol w:w="1121"/>
              <w:gridCol w:w="965"/>
              <w:gridCol w:w="878"/>
              <w:gridCol w:w="940"/>
              <w:gridCol w:w="1217"/>
              <w:gridCol w:w="1083"/>
              <w:gridCol w:w="1423"/>
            </w:tblGrid>
            <w:tr w:rsidR="002C3E24" w:rsidRPr="001F6562" w:rsidTr="002375C7">
              <w:trPr>
                <w:trHeight w:val="1151"/>
              </w:trPr>
              <w:tc>
                <w:tcPr>
                  <w:tcW w:w="466" w:type="dxa"/>
                  <w:vAlign w:val="center"/>
                </w:tcPr>
                <w:p w:rsidR="002C3E24" w:rsidRPr="001F6562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6562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  <w:t>Հ/հ</w:t>
                  </w:r>
                </w:p>
              </w:tc>
              <w:tc>
                <w:tcPr>
                  <w:tcW w:w="1154" w:type="dxa"/>
                  <w:vAlign w:val="center"/>
                </w:tcPr>
                <w:p w:rsidR="002C3E24" w:rsidRPr="001F6562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6562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Գտնվելու</w:t>
                  </w:r>
                  <w:r w:rsidRPr="001F6562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1F6562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վայրը</w:t>
                  </w:r>
                </w:p>
              </w:tc>
              <w:tc>
                <w:tcPr>
                  <w:tcW w:w="1253" w:type="dxa"/>
                  <w:vAlign w:val="center"/>
                </w:tcPr>
                <w:p w:rsidR="002C3E24" w:rsidRPr="00BB1E19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Շենքերի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և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շինությունների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անվանումները</w:t>
                  </w:r>
                </w:p>
              </w:tc>
              <w:tc>
                <w:tcPr>
                  <w:tcW w:w="1251" w:type="dxa"/>
                  <w:vAlign w:val="center"/>
                </w:tcPr>
                <w:p w:rsidR="002C3E24" w:rsidRPr="00BB1E19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Շահագործման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տարեթիվը</w:t>
                  </w:r>
                </w:p>
              </w:tc>
              <w:tc>
                <w:tcPr>
                  <w:tcW w:w="1073" w:type="dxa"/>
                  <w:vAlign w:val="center"/>
                </w:tcPr>
                <w:p w:rsidR="002C3E24" w:rsidRPr="00BB1E19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Գույքի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ձեռքբերման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տարեթիվը</w:t>
                  </w:r>
                </w:p>
              </w:tc>
              <w:tc>
                <w:tcPr>
                  <w:tcW w:w="973" w:type="dxa"/>
                  <w:vAlign w:val="center"/>
                </w:tcPr>
                <w:p w:rsidR="002C3E24" w:rsidRPr="00BB1E19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Ընդհանուր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մակերեսը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(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քառ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.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մ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256" w:type="dxa"/>
                  <w:vAlign w:val="center"/>
                </w:tcPr>
                <w:p w:rsidR="002C3E24" w:rsidRPr="00BB1E19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Սկզբնական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արժեքը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(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հազ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.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դրամ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112" w:type="dxa"/>
                  <w:vAlign w:val="center"/>
                </w:tcPr>
                <w:p w:rsidR="002C3E24" w:rsidRPr="00BB1E19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Մաշվածությունը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(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հազ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.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դրամ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170" w:type="dxa"/>
                  <w:vAlign w:val="center"/>
                </w:tcPr>
                <w:p w:rsidR="002C3E24" w:rsidRPr="00BB1E19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Հաշվեկշռային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արժեքը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(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հազ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.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դրամ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597" w:type="dxa"/>
                  <w:vAlign w:val="center"/>
                </w:tcPr>
                <w:p w:rsidR="002C3E24" w:rsidRPr="00BB1E19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Վերագնահատումից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հետո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նոր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հաշվեկշռային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արժեքը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(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հազ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. </w:t>
                  </w:r>
                  <w:r w:rsidRPr="00BB1E19"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  <w:t>դրամ</w:t>
                  </w:r>
                  <w:r w:rsidRPr="00BB1E19">
                    <w:rPr>
                      <w:rFonts w:ascii="GHEA Grapalat" w:hAnsi="GHEA Grapalat"/>
                      <w:b/>
                      <w:sz w:val="20"/>
                      <w:szCs w:val="20"/>
                    </w:rPr>
                    <w:t>)</w:t>
                  </w:r>
                </w:p>
              </w:tc>
            </w:tr>
            <w:tr w:rsidR="002C3E24" w:rsidRPr="001F6562" w:rsidTr="002375C7">
              <w:trPr>
                <w:trHeight w:val="431"/>
              </w:trPr>
              <w:tc>
                <w:tcPr>
                  <w:tcW w:w="466" w:type="dxa"/>
                  <w:vMerge w:val="restart"/>
                  <w:vAlign w:val="center"/>
                </w:tcPr>
                <w:p w:rsidR="002C3E24" w:rsidRPr="001F6562" w:rsidRDefault="002C3E24" w:rsidP="002C3E24">
                  <w:pP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154" w:type="dxa"/>
                  <w:vMerge w:val="restart"/>
                  <w:vAlign w:val="center"/>
                </w:tcPr>
                <w:p w:rsidR="002C3E24" w:rsidRPr="001F6562" w:rsidRDefault="002C3E24" w:rsidP="002C3E24">
                  <w:pPr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</w:pPr>
                  <w:r w:rsidRPr="001F6562">
                    <w:rPr>
                      <w:rFonts w:ascii="GHEA Grapalat" w:hAnsi="GHEA Grapalat" w:cs="Sylfaen"/>
                      <w:sz w:val="20"/>
                      <w:szCs w:val="20"/>
                    </w:rPr>
                    <w:t>ՀՀ</w:t>
                  </w:r>
                  <w:r w:rsidRPr="001F6562">
                    <w:rPr>
                      <w:rFonts w:ascii="GHEA Grapalat" w:hAnsi="GHEA Grapalat"/>
                      <w:sz w:val="20"/>
                      <w:szCs w:val="20"/>
                    </w:rPr>
                    <w:t xml:space="preserve"> </w:t>
                  </w:r>
                  <w:r w:rsidRPr="001F6562">
                    <w:rPr>
                      <w:rFonts w:ascii="GHEA Grapalat" w:hAnsi="GHEA Grapalat" w:cs="Sylfaen"/>
                      <w:sz w:val="20"/>
                      <w:szCs w:val="20"/>
                    </w:rPr>
                    <w:t>Սյունիքի</w:t>
                  </w:r>
                  <w:r w:rsidRPr="001F6562">
                    <w:rPr>
                      <w:rFonts w:ascii="GHEA Grapalat" w:hAnsi="GHEA Grapalat"/>
                      <w:sz w:val="20"/>
                      <w:szCs w:val="20"/>
                    </w:rPr>
                    <w:t xml:space="preserve"> </w:t>
                  </w:r>
                  <w:r w:rsidRPr="001F6562">
                    <w:rPr>
                      <w:rFonts w:ascii="GHEA Grapalat" w:hAnsi="GHEA Grapalat" w:cs="Sylfaen"/>
                      <w:sz w:val="20"/>
                      <w:szCs w:val="20"/>
                    </w:rPr>
                    <w:t>մարզ</w:t>
                  </w:r>
                  <w:r w:rsidRPr="001F6562">
                    <w:rPr>
                      <w:rFonts w:ascii="GHEA Grapalat" w:hAnsi="GHEA Grapalat"/>
                      <w:sz w:val="20"/>
                      <w:szCs w:val="20"/>
                    </w:rPr>
                    <w:t xml:space="preserve">, </w:t>
                  </w:r>
                  <w:r w:rsidRPr="001F6562">
                    <w:rPr>
                      <w:rFonts w:ascii="GHEA Grapalat" w:hAnsi="GHEA Grapalat" w:cs="Sylfaen"/>
                      <w:sz w:val="20"/>
                      <w:szCs w:val="20"/>
                    </w:rPr>
                    <w:t>քաղ</w:t>
                  </w:r>
                  <w:r w:rsidRPr="001F6562">
                    <w:rPr>
                      <w:rFonts w:ascii="GHEA Grapalat" w:hAnsi="GHEA Grapalat"/>
                      <w:sz w:val="20"/>
                      <w:szCs w:val="20"/>
                    </w:rPr>
                    <w:t xml:space="preserve">. </w:t>
                  </w:r>
                  <w:r w:rsidRPr="001F6562">
                    <w:rPr>
                      <w:rFonts w:ascii="GHEA Grapalat" w:hAnsi="GHEA Grapalat" w:cs="Sylfaen"/>
                      <w:sz w:val="20"/>
                      <w:szCs w:val="20"/>
                    </w:rPr>
                    <w:t>Կապան</w:t>
                  </w:r>
                  <w:r w:rsidRPr="001F6562">
                    <w:rPr>
                      <w:rFonts w:ascii="GHEA Grapalat" w:hAnsi="GHEA Grapalat"/>
                      <w:sz w:val="20"/>
                      <w:szCs w:val="20"/>
                    </w:rPr>
                    <w:t xml:space="preserve">, </w:t>
                  </w:r>
                  <w:r w:rsidRPr="001F6562">
                    <w:rPr>
                      <w:rFonts w:ascii="GHEA Grapalat" w:hAnsi="GHEA Grapalat" w:cs="Sylfaen"/>
                      <w:sz w:val="20"/>
                      <w:szCs w:val="20"/>
                    </w:rPr>
                    <w:t>Բաղաբերդի</w:t>
                  </w:r>
                  <w:r w:rsidRPr="001F6562">
                    <w:rPr>
                      <w:rFonts w:ascii="GHEA Grapalat" w:hAnsi="GHEA Grapalat"/>
                      <w:sz w:val="20"/>
                      <w:szCs w:val="20"/>
                    </w:rPr>
                    <w:t xml:space="preserve"> 27</w:t>
                  </w:r>
                </w:p>
              </w:tc>
              <w:tc>
                <w:tcPr>
                  <w:tcW w:w="1253" w:type="dxa"/>
                  <w:vMerge w:val="restart"/>
                  <w:vAlign w:val="center"/>
                </w:tcPr>
                <w:p w:rsidR="002C3E24" w:rsidRPr="00BB1E19" w:rsidRDefault="002C3E24" w:rsidP="002C3E24">
                  <w:pPr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Ննջարանային մասնաշենք</w:t>
                  </w:r>
                </w:p>
              </w:tc>
              <w:tc>
                <w:tcPr>
                  <w:tcW w:w="1251" w:type="dxa"/>
                  <w:vMerge w:val="restart"/>
                  <w:vAlign w:val="center"/>
                </w:tcPr>
                <w:p w:rsidR="002C3E24" w:rsidRPr="00BB1E19" w:rsidRDefault="002C3E24" w:rsidP="002C3E24">
                  <w:pPr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1962 թ.</w:t>
                  </w:r>
                </w:p>
              </w:tc>
              <w:tc>
                <w:tcPr>
                  <w:tcW w:w="1073" w:type="dxa"/>
                  <w:vMerge w:val="restart"/>
                  <w:vAlign w:val="center"/>
                </w:tcPr>
                <w:p w:rsidR="002C3E24" w:rsidRPr="00BB1E19" w:rsidRDefault="002C3E24" w:rsidP="002C3E24">
                  <w:pPr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2007 թ.</w:t>
                  </w:r>
                </w:p>
              </w:tc>
              <w:tc>
                <w:tcPr>
                  <w:tcW w:w="6108" w:type="dxa"/>
                  <w:gridSpan w:val="5"/>
                  <w:vAlign w:val="center"/>
                </w:tcPr>
                <w:p w:rsidR="002C3E24" w:rsidRPr="00424E2F" w:rsidRDefault="002C3E24" w:rsidP="002C3E24">
                  <w:pPr>
                    <w:jc w:val="center"/>
                    <w:rPr>
                      <w:rFonts w:ascii="GHEA Grapalat" w:hAnsi="GHEA Grapalat" w:cs="Sylfaen"/>
                      <w:sz w:val="20"/>
                      <w:szCs w:val="20"/>
                    </w:rPr>
                  </w:pPr>
                  <w:r w:rsidRPr="00424E2F">
                    <w:rPr>
                      <w:rFonts w:ascii="GHEA Grapalat" w:hAnsi="GHEA Grapalat" w:cs="Sylfaen"/>
                      <w:sz w:val="20"/>
                      <w:szCs w:val="20"/>
                    </w:rPr>
                    <w:t>Նկուղային հարկից</w:t>
                  </w:r>
                </w:p>
              </w:tc>
            </w:tr>
            <w:tr w:rsidR="002C3E24" w:rsidRPr="001F6562" w:rsidTr="002375C7">
              <w:trPr>
                <w:trHeight w:val="440"/>
              </w:trPr>
              <w:tc>
                <w:tcPr>
                  <w:tcW w:w="466" w:type="dxa"/>
                  <w:vMerge/>
                  <w:vAlign w:val="center"/>
                </w:tcPr>
                <w:p w:rsidR="002C3E24" w:rsidRPr="001F6562" w:rsidRDefault="002C3E24" w:rsidP="002C3E24">
                  <w:pP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vMerge/>
                  <w:vAlign w:val="center"/>
                </w:tcPr>
                <w:p w:rsidR="002C3E24" w:rsidRPr="001F6562" w:rsidRDefault="002C3E24" w:rsidP="002C3E24">
                  <w:pPr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53" w:type="dxa"/>
                  <w:vMerge/>
                  <w:vAlign w:val="center"/>
                </w:tcPr>
                <w:p w:rsidR="002C3E24" w:rsidRPr="00BB1E19" w:rsidRDefault="002C3E24" w:rsidP="002C3E24">
                  <w:pPr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vMerge/>
                  <w:vAlign w:val="center"/>
                </w:tcPr>
                <w:p w:rsidR="002C3E24" w:rsidRPr="00BB1E19" w:rsidRDefault="002C3E24" w:rsidP="002C3E24">
                  <w:pPr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73" w:type="dxa"/>
                  <w:vMerge/>
                  <w:vAlign w:val="center"/>
                </w:tcPr>
                <w:p w:rsidR="002C3E24" w:rsidRPr="00BB1E19" w:rsidRDefault="002C3E24" w:rsidP="002C3E24">
                  <w:pPr>
                    <w:rPr>
                      <w:rFonts w:ascii="GHEA Grapalat" w:hAnsi="GHEA Grapalat" w:cs="Sylfae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:rsidR="002C3E24" w:rsidRPr="00424E2F" w:rsidRDefault="002C3E24" w:rsidP="002C3E24">
                  <w:pPr>
                    <w:jc w:val="center"/>
                    <w:rPr>
                      <w:rFonts w:ascii="GHEA Grapalat" w:hAnsi="GHEA Grapalat" w:cs="Sylfaen"/>
                      <w:sz w:val="20"/>
                      <w:szCs w:val="20"/>
                    </w:rPr>
                  </w:pPr>
                  <w:r w:rsidRPr="00424E2F">
                    <w:rPr>
                      <w:rFonts w:ascii="GHEA Grapalat" w:hAnsi="GHEA Grapalat" w:cs="Sylfaen"/>
                      <w:sz w:val="20"/>
                      <w:szCs w:val="20"/>
                    </w:rPr>
                    <w:t>214.7</w:t>
                  </w:r>
                </w:p>
              </w:tc>
              <w:tc>
                <w:tcPr>
                  <w:tcW w:w="1256" w:type="dxa"/>
                  <w:vAlign w:val="center"/>
                </w:tcPr>
                <w:p w:rsidR="002C3E24" w:rsidRPr="00773F05" w:rsidRDefault="002C3E24" w:rsidP="002C3E24">
                  <w:pPr>
                    <w:jc w:val="center"/>
                    <w:rPr>
                      <w:rFonts w:ascii="GHEA Grapalat" w:hAnsi="GHEA Grapalat" w:cs="Sylfaen"/>
                      <w:sz w:val="20"/>
                      <w:szCs w:val="20"/>
                    </w:rPr>
                  </w:pPr>
                  <w:r w:rsidRPr="00773F05">
                    <w:rPr>
                      <w:rFonts w:ascii="GHEA Grapalat" w:hAnsi="GHEA Grapalat" w:cs="Sylfaen"/>
                      <w:sz w:val="20"/>
                      <w:szCs w:val="20"/>
                    </w:rPr>
                    <w:t>1,088.52</w:t>
                  </w:r>
                </w:p>
              </w:tc>
              <w:tc>
                <w:tcPr>
                  <w:tcW w:w="1112" w:type="dxa"/>
                  <w:vAlign w:val="center"/>
                </w:tcPr>
                <w:p w:rsidR="002C3E24" w:rsidRPr="00773F05" w:rsidRDefault="002C3E24" w:rsidP="002C3E24">
                  <w:pPr>
                    <w:jc w:val="center"/>
                    <w:rPr>
                      <w:rFonts w:ascii="GHEA Grapalat" w:hAnsi="GHEA Grapalat" w:cs="Sylfaen"/>
                      <w:sz w:val="20"/>
                      <w:szCs w:val="20"/>
                    </w:rPr>
                  </w:pPr>
                  <w:r w:rsidRPr="00773F05">
                    <w:rPr>
                      <w:rFonts w:ascii="GHEA Grapalat" w:hAnsi="GHEA Grapalat" w:cs="Sylfaen"/>
                      <w:sz w:val="20"/>
                      <w:szCs w:val="20"/>
                    </w:rPr>
                    <w:t>338.43</w:t>
                  </w:r>
                </w:p>
              </w:tc>
              <w:tc>
                <w:tcPr>
                  <w:tcW w:w="1170" w:type="dxa"/>
                  <w:vAlign w:val="center"/>
                </w:tcPr>
                <w:p w:rsidR="002C3E24" w:rsidRPr="00F64312" w:rsidRDefault="002C3E24" w:rsidP="002C3E24">
                  <w:pPr>
                    <w:jc w:val="center"/>
                    <w:rPr>
                      <w:rFonts w:ascii="GHEA Grapalat" w:hAnsi="GHEA Grapalat" w:cs="Sylfaen"/>
                      <w:sz w:val="20"/>
                      <w:szCs w:val="20"/>
                    </w:rPr>
                  </w:pPr>
                  <w:r w:rsidRPr="00F64312">
                    <w:rPr>
                      <w:rFonts w:ascii="GHEA Grapalat" w:hAnsi="GHEA Grapalat" w:cs="Sylfaen"/>
                      <w:sz w:val="20"/>
                      <w:szCs w:val="20"/>
                    </w:rPr>
                    <w:t>628.49</w:t>
                  </w:r>
                </w:p>
              </w:tc>
              <w:tc>
                <w:tcPr>
                  <w:tcW w:w="1597" w:type="dxa"/>
                  <w:vAlign w:val="center"/>
                </w:tcPr>
                <w:p w:rsidR="002C3E24" w:rsidRPr="00F64312" w:rsidRDefault="002C3E24" w:rsidP="002C3E24">
                  <w:pPr>
                    <w:jc w:val="center"/>
                    <w:rPr>
                      <w:rFonts w:ascii="GHEA Grapalat" w:hAnsi="GHEA Grapalat" w:cs="Sylfaen"/>
                      <w:sz w:val="20"/>
                      <w:szCs w:val="20"/>
                    </w:rPr>
                  </w:pPr>
                  <w:r w:rsidRPr="00F64312">
                    <w:rPr>
                      <w:rFonts w:ascii="GHEA Grapalat" w:hAnsi="GHEA Grapalat" w:cs="Sylfaen"/>
                      <w:sz w:val="20"/>
                      <w:szCs w:val="20"/>
                    </w:rPr>
                    <w:t>12,124.11</w:t>
                  </w:r>
                </w:p>
              </w:tc>
            </w:tr>
            <w:tr w:rsidR="002C3E24" w:rsidRPr="00EE7F41" w:rsidTr="002375C7">
              <w:trPr>
                <w:trHeight w:val="350"/>
              </w:trPr>
              <w:tc>
                <w:tcPr>
                  <w:tcW w:w="466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vMerge/>
                </w:tcPr>
                <w:p w:rsidR="002C3E24" w:rsidRPr="001F6562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3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73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108" w:type="dxa"/>
                  <w:gridSpan w:val="5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1-ին հարկից</w:t>
                  </w:r>
                </w:p>
              </w:tc>
            </w:tr>
            <w:tr w:rsidR="002C3E24" w:rsidRPr="00EE7F41" w:rsidTr="002375C7">
              <w:trPr>
                <w:trHeight w:val="350"/>
              </w:trPr>
              <w:tc>
                <w:tcPr>
                  <w:tcW w:w="466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3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73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550.3</w:t>
                  </w:r>
                </w:p>
              </w:tc>
              <w:tc>
                <w:tcPr>
                  <w:tcW w:w="1256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2,478.33</w:t>
                  </w:r>
                </w:p>
              </w:tc>
              <w:tc>
                <w:tcPr>
                  <w:tcW w:w="1112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867.44</w:t>
                  </w:r>
                </w:p>
              </w:tc>
              <w:tc>
                <w:tcPr>
                  <w:tcW w:w="1170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1,610.89</w:t>
                  </w:r>
                </w:p>
              </w:tc>
              <w:tc>
                <w:tcPr>
                  <w:tcW w:w="1597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31,075.44</w:t>
                  </w:r>
                </w:p>
              </w:tc>
            </w:tr>
            <w:tr w:rsidR="002C3E24" w:rsidRPr="00EE7F41" w:rsidTr="002375C7">
              <w:trPr>
                <w:trHeight w:val="341"/>
              </w:trPr>
              <w:tc>
                <w:tcPr>
                  <w:tcW w:w="466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3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73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108" w:type="dxa"/>
                  <w:gridSpan w:val="5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2-րդ հարկից</w:t>
                  </w:r>
                </w:p>
              </w:tc>
            </w:tr>
            <w:tr w:rsidR="002C3E24" w:rsidRPr="00EE7F41" w:rsidTr="002375C7">
              <w:trPr>
                <w:trHeight w:val="350"/>
              </w:trPr>
              <w:tc>
                <w:tcPr>
                  <w:tcW w:w="466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3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73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536.9</w:t>
                  </w:r>
                </w:p>
              </w:tc>
              <w:tc>
                <w:tcPr>
                  <w:tcW w:w="1256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2,417.98</w:t>
                  </w:r>
                </w:p>
              </w:tc>
              <w:tc>
                <w:tcPr>
                  <w:tcW w:w="1112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846.32</w:t>
                  </w:r>
                </w:p>
              </w:tc>
              <w:tc>
                <w:tcPr>
                  <w:tcW w:w="1170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1,571.67</w:t>
                  </w:r>
                </w:p>
              </w:tc>
              <w:tc>
                <w:tcPr>
                  <w:tcW w:w="1597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30,318.74</w:t>
                  </w:r>
                </w:p>
              </w:tc>
            </w:tr>
            <w:tr w:rsidR="002C3E24" w:rsidRPr="00EE7F41" w:rsidTr="002375C7">
              <w:trPr>
                <w:trHeight w:val="359"/>
              </w:trPr>
              <w:tc>
                <w:tcPr>
                  <w:tcW w:w="466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3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73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108" w:type="dxa"/>
                  <w:gridSpan w:val="5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3-րդ հարկից</w:t>
                  </w:r>
                </w:p>
              </w:tc>
            </w:tr>
            <w:tr w:rsidR="002C3E24" w:rsidRPr="00EE7F41" w:rsidTr="002375C7">
              <w:trPr>
                <w:trHeight w:val="350"/>
              </w:trPr>
              <w:tc>
                <w:tcPr>
                  <w:tcW w:w="466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3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1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73" w:type="dxa"/>
                  <w:vMerge/>
                </w:tcPr>
                <w:p w:rsidR="002C3E24" w:rsidRPr="00EE7F41" w:rsidRDefault="002C3E24" w:rsidP="002C3E24">
                  <w:pP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639.5</w:t>
                  </w:r>
                </w:p>
              </w:tc>
              <w:tc>
                <w:tcPr>
                  <w:tcW w:w="1256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2,880.05</w:t>
                  </w:r>
                </w:p>
              </w:tc>
              <w:tc>
                <w:tcPr>
                  <w:tcW w:w="1112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1,008.04</w:t>
                  </w:r>
                </w:p>
              </w:tc>
              <w:tc>
                <w:tcPr>
                  <w:tcW w:w="1170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1,872.01</w:t>
                  </w:r>
                </w:p>
              </w:tc>
              <w:tc>
                <w:tcPr>
                  <w:tcW w:w="1597" w:type="dxa"/>
                  <w:vAlign w:val="center"/>
                </w:tcPr>
                <w:p w:rsidR="002C3E24" w:rsidRPr="00EE7F41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Cs/>
                      <w:color w:val="000000"/>
                      <w:sz w:val="20"/>
                      <w:szCs w:val="20"/>
                    </w:rPr>
                    <w:t>36,112.56</w:t>
                  </w:r>
                </w:p>
              </w:tc>
            </w:tr>
            <w:tr w:rsidR="002C3E24" w:rsidRPr="00BB1E19" w:rsidTr="002375C7">
              <w:trPr>
                <w:trHeight w:val="431"/>
              </w:trPr>
              <w:tc>
                <w:tcPr>
                  <w:tcW w:w="466" w:type="dxa"/>
                </w:tcPr>
                <w:p w:rsidR="002C3E24" w:rsidRPr="00BB1E19" w:rsidRDefault="002C3E24" w:rsidP="002C3E24">
                  <w:pP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7" w:type="dxa"/>
                  <w:gridSpan w:val="2"/>
                </w:tcPr>
                <w:p w:rsidR="002C3E24" w:rsidRPr="00BB1E19" w:rsidRDefault="002C3E24" w:rsidP="002C3E24">
                  <w:pPr>
                    <w:jc w:val="right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B1E19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  <w:t>Ընդամենը</w:t>
                  </w:r>
                </w:p>
              </w:tc>
              <w:tc>
                <w:tcPr>
                  <w:tcW w:w="1251" w:type="dxa"/>
                </w:tcPr>
                <w:p w:rsidR="002C3E24" w:rsidRPr="00BB1E19" w:rsidRDefault="002C3E24" w:rsidP="002C3E24">
                  <w:pP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73" w:type="dxa"/>
                </w:tcPr>
                <w:p w:rsidR="002C3E24" w:rsidRPr="00BB1E19" w:rsidRDefault="002C3E24" w:rsidP="002C3E24">
                  <w:pP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:rsidR="002C3E24" w:rsidRPr="00BB1E19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  <w:t>1,941.4</w:t>
                  </w:r>
                </w:p>
              </w:tc>
              <w:tc>
                <w:tcPr>
                  <w:tcW w:w="1256" w:type="dxa"/>
                  <w:vAlign w:val="center"/>
                </w:tcPr>
                <w:p w:rsidR="002C3E24" w:rsidRPr="00BB1E19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  <w:t>8,864.88</w:t>
                  </w:r>
                </w:p>
              </w:tc>
              <w:tc>
                <w:tcPr>
                  <w:tcW w:w="1112" w:type="dxa"/>
                  <w:vAlign w:val="center"/>
                </w:tcPr>
                <w:p w:rsidR="002C3E24" w:rsidRPr="00BB1E19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  <w:t>3,060.23</w:t>
                  </w:r>
                </w:p>
              </w:tc>
              <w:tc>
                <w:tcPr>
                  <w:tcW w:w="1170" w:type="dxa"/>
                  <w:vAlign w:val="center"/>
                </w:tcPr>
                <w:p w:rsidR="002C3E24" w:rsidRPr="00BB1E19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  <w:t>5,683.06</w:t>
                  </w:r>
                </w:p>
              </w:tc>
              <w:tc>
                <w:tcPr>
                  <w:tcW w:w="1597" w:type="dxa"/>
                  <w:vAlign w:val="center"/>
                </w:tcPr>
                <w:p w:rsidR="002C3E24" w:rsidRPr="00BB1E19" w:rsidRDefault="002C3E24" w:rsidP="002C3E24">
                  <w:pPr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0"/>
                      <w:szCs w:val="20"/>
                    </w:rPr>
                    <w:t>109,630.85</w:t>
                  </w:r>
                </w:p>
              </w:tc>
            </w:tr>
          </w:tbl>
          <w:p w:rsidR="002C3E24" w:rsidRPr="002C3E24" w:rsidRDefault="002C3E24" w:rsidP="002C3E24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8F55DA">
              <w:rPr>
                <w:rFonts w:ascii="GHEA Grapalat" w:eastAsia="Times New Roman" w:hAnsi="GHEA Grapalat" w:cs="Arial Unicode"/>
                <w:bCs/>
                <w:color w:val="000000"/>
              </w:rPr>
              <w:t>»</w:t>
            </w:r>
            <w:r w:rsidRPr="00D20A79">
              <w:rPr>
                <w:rFonts w:ascii="GHEA Grapalat" w:eastAsia="Times New Roman" w:hAnsi="GHEA Grapalat" w:cs="Arial Unicode"/>
                <w:bCs/>
                <w:color w:val="000000"/>
              </w:rPr>
              <w:t>:</w:t>
            </w:r>
          </w:p>
          <w:p w:rsidR="002C3E24" w:rsidRDefault="002C3E24" w:rsidP="008F55D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</w:pPr>
          </w:p>
          <w:p w:rsidR="00FD109B" w:rsidRDefault="00FD109B" w:rsidP="008F55D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</w:pPr>
          </w:p>
          <w:p w:rsidR="008F55DA" w:rsidRPr="008F55DA" w:rsidRDefault="008F55DA" w:rsidP="008F55D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Հավելված N</w:t>
            </w:r>
            <w:r w:rsidR="002C3E2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 xml:space="preserve"> 2</w:t>
            </w:r>
          </w:p>
          <w:p w:rsidR="008F55DA" w:rsidRPr="008F55DA" w:rsidRDefault="008F55DA" w:rsidP="008F55D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ՀՀ կառավարության 20</w:t>
            </w:r>
            <w:r w:rsid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25</w:t>
            </w:r>
            <w:r w:rsidRP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 xml:space="preserve"> թվականի</w:t>
            </w:r>
          </w:p>
          <w:p w:rsidR="008F55DA" w:rsidRDefault="00C263AF" w:rsidP="009D21CF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</w:pPr>
            <w:r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նոյեմբերի</w:t>
            </w:r>
            <w:r w:rsid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 xml:space="preserve">       -ի </w:t>
            </w:r>
            <w:r w:rsidR="008F55DA" w:rsidRP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 xml:space="preserve">N </w:t>
            </w:r>
            <w:r w:rsid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 xml:space="preserve">         </w:t>
            </w:r>
            <w:r w:rsidR="008F55DA" w:rsidRP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-Ն որոշման</w:t>
            </w:r>
          </w:p>
          <w:p w:rsidR="00CD3CD8" w:rsidRDefault="00CD3CD8" w:rsidP="009D21CF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</w:pPr>
          </w:p>
          <w:p w:rsidR="00C263AF" w:rsidRPr="0012209A" w:rsidRDefault="00C263AF" w:rsidP="00C263AF">
            <w:pPr>
              <w:shd w:val="clear" w:color="auto" w:fill="FFFFFF"/>
              <w:spacing w:after="0"/>
              <w:ind w:firstLine="375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8F55DA">
              <w:rPr>
                <w:rFonts w:ascii="GHEA Grapalat" w:eastAsia="Times New Roman" w:hAnsi="GHEA Grapalat" w:cs="Times New Roman"/>
                <w:bCs/>
                <w:color w:val="000000"/>
              </w:rPr>
              <w:t>«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Հավելված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N </w:t>
            </w:r>
            <w:r w:rsidR="002C3E24">
              <w:rPr>
                <w:rFonts w:ascii="GHEA Grapalat" w:hAnsi="GHEA Grapalat"/>
                <w:sz w:val="18"/>
                <w:szCs w:val="18"/>
              </w:rPr>
              <w:t>3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</w:t>
            </w:r>
          </w:p>
          <w:p w:rsidR="00C263AF" w:rsidRDefault="00C263AF" w:rsidP="00C263AF">
            <w:pPr>
              <w:shd w:val="clear" w:color="auto" w:fill="FFFFFF"/>
              <w:spacing w:after="0"/>
              <w:ind w:firstLine="375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12209A">
              <w:rPr>
                <w:rFonts w:ascii="GHEA Grapalat" w:hAnsi="GHEA Grapalat" w:cs="Sylfaen"/>
                <w:sz w:val="18"/>
                <w:szCs w:val="18"/>
              </w:rPr>
              <w:t>ՀՀ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կառավարության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2021 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թվականի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</w:t>
            </w:r>
          </w:p>
          <w:p w:rsidR="00C263AF" w:rsidRPr="00334170" w:rsidRDefault="00C263AF" w:rsidP="00C263AF">
            <w:pPr>
              <w:shd w:val="clear" w:color="auto" w:fill="FFFFFF"/>
              <w:spacing w:after="0"/>
              <w:ind w:firstLine="375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12209A">
              <w:rPr>
                <w:rFonts w:ascii="GHEA Grapalat" w:hAnsi="GHEA Grapalat" w:cs="Sylfaen"/>
                <w:sz w:val="18"/>
                <w:szCs w:val="18"/>
              </w:rPr>
              <w:t>հունվարի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14-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ի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N 37 - 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Ն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որոշման</w:t>
            </w:r>
          </w:p>
          <w:p w:rsidR="00C263AF" w:rsidRPr="008F55DA" w:rsidRDefault="00C263AF" w:rsidP="009D21CF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</w:p>
        </w:tc>
      </w:tr>
    </w:tbl>
    <w:p w:rsidR="008F55DA" w:rsidRPr="008F55DA" w:rsidRDefault="008F55DA" w:rsidP="008F55D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8F55DA">
        <w:rPr>
          <w:rFonts w:ascii="GHEA Grapalat" w:eastAsia="Times New Roman" w:hAnsi="GHEA Grapalat" w:cs="Times New Roman"/>
          <w:b/>
          <w:bCs/>
          <w:color w:val="000000"/>
        </w:rPr>
        <w:lastRenderedPageBreak/>
        <w:t>Ց</w:t>
      </w:r>
      <w:r w:rsidRPr="008F55DA">
        <w:rPr>
          <w:rFonts w:ascii="Courier New" w:eastAsia="Times New Roman" w:hAnsi="Courier New" w:cs="Courier New"/>
          <w:b/>
          <w:bCs/>
          <w:color w:val="000000"/>
        </w:rPr>
        <w:t> 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Ա</w:t>
      </w:r>
      <w:r w:rsidRPr="008F55DA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Ն</w:t>
      </w:r>
      <w:r w:rsidRPr="008F55DA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Կ</w:t>
      </w:r>
    </w:p>
    <w:p w:rsidR="008F55DA" w:rsidRDefault="008F55DA" w:rsidP="008F55D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Arial Unicode"/>
          <w:b/>
          <w:bCs/>
          <w:color w:val="000000"/>
        </w:rPr>
      </w:pPr>
      <w:r w:rsidRPr="008F55DA">
        <w:rPr>
          <w:rFonts w:ascii="GHEA Grapalat" w:eastAsia="Times New Roman" w:hAnsi="GHEA Grapalat" w:cs="Times New Roman"/>
          <w:b/>
          <w:bCs/>
          <w:color w:val="000000"/>
        </w:rPr>
        <w:t>ՆԱԽԿԻՆ «ԿԱՊԱՆԻ</w:t>
      </w:r>
      <w:r w:rsidRPr="008F55DA">
        <w:rPr>
          <w:rFonts w:ascii="Courier New" w:eastAsia="Times New Roman" w:hAnsi="Courier New" w:cs="Courier New"/>
          <w:b/>
          <w:bCs/>
          <w:color w:val="000000"/>
        </w:rPr>
        <w:t> 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ԵՐԵԽԱՆԵՐԻ</w:t>
      </w:r>
      <w:r w:rsidRPr="008F55DA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ԽՆԱՄՔԻ</w:t>
      </w:r>
      <w:r w:rsidRPr="008F55DA">
        <w:rPr>
          <w:rFonts w:ascii="Courier New" w:eastAsia="Times New Roman" w:hAnsi="Courier New" w:cs="Courier New"/>
          <w:b/>
          <w:bCs/>
          <w:color w:val="000000"/>
        </w:rPr>
        <w:t> 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ԵՎ</w:t>
      </w:r>
      <w:r w:rsidRPr="008F55DA">
        <w:rPr>
          <w:rFonts w:ascii="Courier New" w:eastAsia="Times New Roman" w:hAnsi="Courier New" w:cs="Courier New"/>
          <w:b/>
          <w:bCs/>
          <w:color w:val="000000"/>
        </w:rPr>
        <w:t> 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ՊԱՇՏՊԱՆՈՒԹՅԱՆ</w:t>
      </w:r>
      <w:r w:rsidRPr="008F55DA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ԳԻՇԵՐՕԹԻԿ</w:t>
      </w:r>
      <w:r w:rsidRPr="008F55DA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ՀԱՍՏԱՏՈՒԹՅՈՒՆ»</w:t>
      </w:r>
      <w:r w:rsidRPr="008F55DA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ՊԵՏԱԿԱՆ</w:t>
      </w:r>
      <w:r w:rsidRPr="008F55DA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ՈՉ</w:t>
      </w:r>
      <w:r w:rsidR="00FD109B">
        <w:rPr>
          <w:rFonts w:ascii="GHEA Grapalat" w:eastAsia="Times New Roman" w:hAnsi="GHEA Grapalat" w:cs="Arial Unicode"/>
          <w:b/>
          <w:bCs/>
          <w:color w:val="000000"/>
        </w:rPr>
        <w:t xml:space="preserve"> </w:t>
      </w:r>
      <w:r w:rsidR="00074D74">
        <w:rPr>
          <w:rFonts w:ascii="GHEA Grapalat" w:eastAsia="Times New Roman" w:hAnsi="GHEA Grapalat" w:cs="Times New Roman"/>
          <w:b/>
          <w:bCs/>
          <w:color w:val="000000"/>
        </w:rPr>
        <w:t>Ա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ՌԵՎՏՐԱՅԻՆ</w:t>
      </w:r>
      <w:r w:rsidRPr="008F55DA">
        <w:rPr>
          <w:rFonts w:ascii="Courier New" w:eastAsia="Times New Roman" w:hAnsi="Courier New" w:cs="Courier New"/>
          <w:b/>
          <w:bCs/>
          <w:color w:val="000000"/>
        </w:rPr>
        <w:t> 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ԿԱԶՄԱԿԵՐՊՈՒԹՅԱՆՆ</w:t>
      </w:r>
      <w:r w:rsidRPr="008F55DA">
        <w:rPr>
          <w:rFonts w:ascii="Courier New" w:eastAsia="Times New Roman" w:hAnsi="Courier New" w:cs="Courier New"/>
          <w:b/>
          <w:bCs/>
          <w:color w:val="000000"/>
        </w:rPr>
        <w:t> 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ԱՄՐԱՑՎԱԾ՝</w:t>
      </w:r>
      <w:r w:rsidRPr="008F55DA">
        <w:rPr>
          <w:rFonts w:ascii="Courier New" w:eastAsia="Times New Roman" w:hAnsi="Courier New" w:cs="Courier New"/>
          <w:b/>
          <w:bCs/>
          <w:color w:val="000000"/>
        </w:rPr>
        <w:t> 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ՀԱՅԱՍՏԱՆԻ</w:t>
      </w:r>
      <w:r w:rsidRPr="008F55DA">
        <w:rPr>
          <w:rFonts w:ascii="Courier New" w:eastAsia="Times New Roman" w:hAnsi="Courier New" w:cs="Courier New"/>
          <w:b/>
          <w:bCs/>
          <w:color w:val="000000"/>
        </w:rPr>
        <w:t> </w:t>
      </w:r>
      <w:r w:rsidRPr="008F55DA">
        <w:rPr>
          <w:rFonts w:ascii="GHEA Grapalat" w:eastAsia="Times New Roman" w:hAnsi="GHEA Grapalat" w:cs="Times New Roman"/>
          <w:b/>
          <w:bCs/>
          <w:color w:val="000000"/>
        </w:rPr>
        <w:t xml:space="preserve">ՀԱՆՐԱՊԵՏՈՒԹՅԱՆ </w:t>
      </w:r>
      <w:r w:rsidR="00074D74">
        <w:rPr>
          <w:rFonts w:ascii="GHEA Grapalat" w:eastAsia="Times New Roman" w:hAnsi="GHEA Grapalat" w:cs="Times New Roman"/>
          <w:b/>
          <w:bCs/>
          <w:color w:val="000000"/>
        </w:rPr>
        <w:t xml:space="preserve">ՏԱՐԱԾՔԱՅԻՆ ԿԱՌԱՎԱՐՄԱՆ ԵՎ ԵՆԹԱԿԱՌՈՒՑՎԱԾՔՆԵՐԻ ՆԱԽԱՐԱՐՈՒԹՅԱՆ 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ՊԵՏԱԿԱՆ</w:t>
      </w:r>
      <w:r w:rsidRPr="008F55DA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ԳՈՒՅՔԻ</w:t>
      </w:r>
      <w:r w:rsidRPr="008F55DA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ԿԱՌԱՎԱՐՄԱՆ</w:t>
      </w:r>
      <w:r w:rsidRPr="008F55DA">
        <w:rPr>
          <w:rFonts w:ascii="Courier New" w:eastAsia="Times New Roman" w:hAnsi="Courier New" w:cs="Courier New"/>
          <w:b/>
          <w:bCs/>
          <w:color w:val="000000"/>
        </w:rPr>
        <w:t> </w:t>
      </w:r>
      <w:r w:rsidR="00074D74" w:rsidRPr="00074D74">
        <w:rPr>
          <w:rFonts w:ascii="GHEA Grapalat" w:eastAsia="Times New Roman" w:hAnsi="GHEA Grapalat" w:cs="Courier New"/>
          <w:b/>
          <w:bCs/>
          <w:color w:val="000000"/>
        </w:rPr>
        <w:t>ԿՈՄԻՏԵԻ</w:t>
      </w:r>
      <w:r w:rsidRPr="008F55DA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ՏՆՕՐԻՆՈՒԹՅԱՆԸ</w:t>
      </w:r>
      <w:r w:rsidRPr="008F55DA">
        <w:rPr>
          <w:rFonts w:ascii="Courier New" w:eastAsia="Times New Roman" w:hAnsi="Courier New" w:cs="Courier New"/>
          <w:b/>
          <w:bCs/>
          <w:color w:val="000000"/>
        </w:rPr>
        <w:t> 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ԹՈՂՆՎՈՂ</w:t>
      </w:r>
      <w:r w:rsidRPr="008F55DA">
        <w:rPr>
          <w:rFonts w:ascii="Courier New" w:eastAsia="Times New Roman" w:hAnsi="Courier New" w:cs="Courier New"/>
          <w:b/>
          <w:bCs/>
          <w:color w:val="000000"/>
        </w:rPr>
        <w:t> 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ԱՆՇԱՐԺ</w:t>
      </w:r>
      <w:r w:rsidRPr="008F55DA">
        <w:rPr>
          <w:rFonts w:ascii="Courier New" w:eastAsia="Times New Roman" w:hAnsi="Courier New" w:cs="Courier New"/>
          <w:b/>
          <w:bCs/>
          <w:color w:val="000000"/>
        </w:rPr>
        <w:t> 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ԳՈՒՅՔԻ</w:t>
      </w:r>
    </w:p>
    <w:tbl>
      <w:tblPr>
        <w:tblW w:w="114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929"/>
        <w:gridCol w:w="1116"/>
        <w:gridCol w:w="542"/>
        <w:gridCol w:w="700"/>
        <w:gridCol w:w="847"/>
        <w:gridCol w:w="923"/>
        <w:gridCol w:w="703"/>
        <w:gridCol w:w="626"/>
        <w:gridCol w:w="1490"/>
        <w:gridCol w:w="1270"/>
        <w:gridCol w:w="834"/>
        <w:gridCol w:w="666"/>
        <w:gridCol w:w="523"/>
      </w:tblGrid>
      <w:tr w:rsidR="00D20A79" w:rsidRPr="008F55DA" w:rsidTr="00CD3C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Գտնվելու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Շենքերի և շինությունների անվանումները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Շահա-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գործ-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ման տարե-թիվը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Գույքի ձեռքբեր-ման տարե-թիվը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Ընդհանուր մակերեսը (քառ. 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D20A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Սկզբնական արժեքը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(հազ.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D20A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Մաշվա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ծությունը (հազ.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074D7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Հաշվե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կշռային արժեքը (հազ.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D20A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Վերագնահատումից հետո նոր հաշվեկշռի արժեքը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(հազ. դրամ)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D20A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Սեփականության վկայա-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կանը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D20A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Հողամասի մակե-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րեսը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(հա)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Վիճակը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Այլ տվյալ-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ներ</w:t>
            </w:r>
          </w:p>
        </w:tc>
      </w:tr>
      <w:tr w:rsidR="00D20A79" w:rsidRPr="008F55DA" w:rsidTr="00CD3C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ՀՀ Սյունիքի մարզ, քաղ. Կապան, Բաղաբերդի 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ննջարանային մասնաշենք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1962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2007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4541.8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20454.5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7159,1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13295.4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256475.4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 01102015-09-0031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ենթակա է վերանո-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րոգման: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8F55DA" w:rsidRPr="008F55DA" w:rsidRDefault="008F55DA" w:rsidP="008F55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D20A79" w:rsidRPr="008F55DA" w:rsidTr="00CD3C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ՀՀ Սյունիքի մարզ, քաղ. Կապան, Բաղաբերդի 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խոհանոցային մասնաշենք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1962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2007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612,7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1590.1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556.6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1033.5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34599.2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 01102015-09-0031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ենթակա է վերանո-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րոգման: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</w:tbl>
    <w:p w:rsidR="008F55DA" w:rsidRPr="008F55DA" w:rsidRDefault="00CD3CD8" w:rsidP="00CD3CD8">
      <w:pPr>
        <w:spacing w:after="0" w:line="240" w:lineRule="auto"/>
        <w:jc w:val="right"/>
        <w:rPr>
          <w:rFonts w:ascii="Arial Unicode" w:eastAsia="Times New Roman" w:hAnsi="Arial Unicode" w:cs="Times New Roman"/>
          <w:b/>
          <w:bCs/>
          <w:vanish/>
          <w:color w:val="000000"/>
          <w:sz w:val="21"/>
          <w:szCs w:val="21"/>
          <w:shd w:val="clear" w:color="auto" w:fill="FFFFFF"/>
        </w:rPr>
      </w:pPr>
      <w:r w:rsidRPr="00DE45C9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>:</w:t>
      </w:r>
    </w:p>
    <w:tbl>
      <w:tblPr>
        <w:tblpPr w:leftFromText="180" w:rightFromText="180" w:vertAnchor="text" w:tblpY="1"/>
        <w:tblOverlap w:val="never"/>
        <w:tblW w:w="5015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4793"/>
        <w:gridCol w:w="14"/>
        <w:gridCol w:w="14"/>
        <w:gridCol w:w="5387"/>
      </w:tblGrid>
      <w:tr w:rsidR="008F55DA" w:rsidRPr="008F55DA" w:rsidTr="00CD3CD8">
        <w:trPr>
          <w:gridBefore w:val="1"/>
          <w:gridAfter w:val="1"/>
          <w:wAfter w:w="5061" w:type="dxa"/>
          <w:tblCellSpacing w:w="7" w:type="dxa"/>
        </w:trPr>
        <w:tc>
          <w:tcPr>
            <w:tcW w:w="4507" w:type="dxa"/>
            <w:vAlign w:val="center"/>
          </w:tcPr>
          <w:p w:rsidR="008F55DA" w:rsidRDefault="008F55DA" w:rsidP="00CD3CD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</w:p>
          <w:p w:rsidR="008F55DA" w:rsidRPr="008F55DA" w:rsidRDefault="008F55DA" w:rsidP="00CD3CD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vAlign w:val="bottom"/>
          </w:tcPr>
          <w:p w:rsidR="00074D74" w:rsidRDefault="00074D74" w:rsidP="00CD3CD8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</w:p>
          <w:p w:rsidR="00074D74" w:rsidRPr="008F55DA" w:rsidRDefault="00074D74" w:rsidP="00CD3CD8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</w:p>
        </w:tc>
      </w:tr>
      <w:tr w:rsidR="002C3E24" w:rsidRPr="008F55DA" w:rsidTr="00CD3CD8">
        <w:trPr>
          <w:gridBefore w:val="1"/>
          <w:gridAfter w:val="1"/>
          <w:wAfter w:w="5061" w:type="dxa"/>
          <w:tblCellSpacing w:w="7" w:type="dxa"/>
        </w:trPr>
        <w:tc>
          <w:tcPr>
            <w:tcW w:w="4507" w:type="dxa"/>
            <w:vAlign w:val="center"/>
          </w:tcPr>
          <w:p w:rsidR="002C3E24" w:rsidRDefault="002C3E24" w:rsidP="00CD3CD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</w:p>
          <w:p w:rsidR="002C3E24" w:rsidRDefault="002C3E24" w:rsidP="00CD3CD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vAlign w:val="bottom"/>
          </w:tcPr>
          <w:p w:rsidR="002C3E24" w:rsidRDefault="002C3E24" w:rsidP="00CD3CD8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</w:p>
        </w:tc>
      </w:tr>
      <w:tr w:rsidR="00074D74" w:rsidRPr="008F55DA" w:rsidTr="00CD3CD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7" w:type="dxa"/>
        </w:trPr>
        <w:tc>
          <w:tcPr>
            <w:tcW w:w="0" w:type="auto"/>
            <w:gridSpan w:val="3"/>
            <w:vAlign w:val="center"/>
            <w:hideMark/>
          </w:tcPr>
          <w:p w:rsidR="00074D74" w:rsidRPr="008F55DA" w:rsidRDefault="008F55DA" w:rsidP="00CD3CD8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8F55DA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  <w:lastRenderedPageBreak/>
              <w:t> </w:t>
            </w:r>
            <w:r w:rsidR="00074D74" w:rsidRPr="008F55DA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500" w:type="dxa"/>
            <w:gridSpan w:val="2"/>
            <w:vAlign w:val="bottom"/>
            <w:hideMark/>
          </w:tcPr>
          <w:p w:rsidR="00074D74" w:rsidRPr="008F55DA" w:rsidRDefault="00074D74" w:rsidP="00CD3CD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 xml:space="preserve">Հավելված N </w:t>
            </w:r>
            <w:r w:rsidR="002C3E2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3</w:t>
            </w:r>
          </w:p>
          <w:p w:rsidR="00074D74" w:rsidRPr="008F55DA" w:rsidRDefault="00074D74" w:rsidP="00CD3CD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ՀՀ կառավարության 20</w:t>
            </w:r>
            <w:r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25</w:t>
            </w:r>
            <w:r w:rsidRP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 xml:space="preserve"> թվականի</w:t>
            </w:r>
          </w:p>
          <w:p w:rsidR="008F55DA" w:rsidRDefault="00401173" w:rsidP="00CD3CD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</w:pPr>
            <w:r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նոյեմբերի</w:t>
            </w:r>
            <w:r w:rsid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 xml:space="preserve">       -ի </w:t>
            </w:r>
            <w:r w:rsidR="00074D74" w:rsidRP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 xml:space="preserve">N </w:t>
            </w:r>
            <w:r w:rsid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 xml:space="preserve">         </w:t>
            </w:r>
            <w:r w:rsidR="00074D74" w:rsidRPr="00074D74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-Ն որոշման</w:t>
            </w:r>
          </w:p>
          <w:p w:rsidR="00C263AF" w:rsidRDefault="00C263AF" w:rsidP="00CD3CD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</w:pPr>
          </w:p>
          <w:p w:rsidR="00C263AF" w:rsidRPr="0012209A" w:rsidRDefault="00C263AF" w:rsidP="00CD3CD8">
            <w:pPr>
              <w:shd w:val="clear" w:color="auto" w:fill="FFFFFF"/>
              <w:spacing w:after="0"/>
              <w:ind w:firstLine="375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8F55DA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  <w:t> </w:t>
            </w:r>
            <w:r w:rsidRPr="008F55DA">
              <w:rPr>
                <w:rFonts w:ascii="GHEA Grapalat" w:eastAsia="Times New Roman" w:hAnsi="GHEA Grapalat" w:cs="Times New Roman"/>
                <w:bCs/>
                <w:color w:val="000000"/>
              </w:rPr>
              <w:t>«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Հավելված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N </w:t>
            </w:r>
            <w:r w:rsidR="002C3E24">
              <w:rPr>
                <w:rFonts w:ascii="GHEA Grapalat" w:hAnsi="GHEA Grapalat"/>
                <w:sz w:val="18"/>
                <w:szCs w:val="18"/>
              </w:rPr>
              <w:t>4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</w:t>
            </w:r>
          </w:p>
          <w:p w:rsidR="00C263AF" w:rsidRDefault="00C263AF" w:rsidP="00CD3CD8">
            <w:pPr>
              <w:shd w:val="clear" w:color="auto" w:fill="FFFFFF"/>
              <w:spacing w:after="0"/>
              <w:ind w:firstLine="375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12209A">
              <w:rPr>
                <w:rFonts w:ascii="GHEA Grapalat" w:hAnsi="GHEA Grapalat" w:cs="Sylfaen"/>
                <w:sz w:val="18"/>
                <w:szCs w:val="18"/>
              </w:rPr>
              <w:t>ՀՀ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կառավարության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2021 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թվականի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</w:t>
            </w:r>
          </w:p>
          <w:p w:rsidR="00C263AF" w:rsidRPr="00334170" w:rsidRDefault="00C263AF" w:rsidP="00CD3CD8">
            <w:pPr>
              <w:shd w:val="clear" w:color="auto" w:fill="FFFFFF"/>
              <w:spacing w:after="0"/>
              <w:ind w:firstLine="375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12209A">
              <w:rPr>
                <w:rFonts w:ascii="GHEA Grapalat" w:hAnsi="GHEA Grapalat" w:cs="Sylfaen"/>
                <w:sz w:val="18"/>
                <w:szCs w:val="18"/>
              </w:rPr>
              <w:t>հունվարի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14-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ի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N 37 - 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Ն</w:t>
            </w:r>
            <w:r w:rsidRPr="0012209A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12209A">
              <w:rPr>
                <w:rFonts w:ascii="GHEA Grapalat" w:hAnsi="GHEA Grapalat" w:cs="Sylfaen"/>
                <w:sz w:val="18"/>
                <w:szCs w:val="18"/>
              </w:rPr>
              <w:t>որոշման</w:t>
            </w:r>
          </w:p>
          <w:p w:rsidR="00C263AF" w:rsidRDefault="00C263AF" w:rsidP="00CD3CD8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</w:pPr>
          </w:p>
          <w:p w:rsidR="00C263AF" w:rsidRPr="008F55DA" w:rsidRDefault="00C263AF" w:rsidP="00CD3CD8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</w:p>
        </w:tc>
      </w:tr>
    </w:tbl>
    <w:p w:rsidR="008F55DA" w:rsidRPr="008F55DA" w:rsidRDefault="008F55DA" w:rsidP="002C3E24">
      <w:pPr>
        <w:spacing w:after="0" w:line="240" w:lineRule="auto"/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shd w:val="clear" w:color="auto" w:fill="FFFFFF"/>
        </w:rPr>
      </w:pPr>
    </w:p>
    <w:p w:rsidR="00074D74" w:rsidRDefault="00074D74" w:rsidP="008F55DA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</w:pPr>
    </w:p>
    <w:p w:rsidR="00074D74" w:rsidRDefault="00074D74" w:rsidP="008F55DA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</w:pPr>
    </w:p>
    <w:p w:rsidR="008F55DA" w:rsidRDefault="008F55DA" w:rsidP="00077F9E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Arial Unicode"/>
          <w:b/>
          <w:bCs/>
          <w:color w:val="000000"/>
        </w:rPr>
      </w:pPr>
      <w:r w:rsidRPr="008F55DA">
        <w:rPr>
          <w:rFonts w:ascii="GHEA Grapalat" w:eastAsia="Times New Roman" w:hAnsi="GHEA Grapalat" w:cs="Times New Roman"/>
          <w:b/>
          <w:bCs/>
          <w:color w:val="000000"/>
        </w:rPr>
        <w:t>«ՀԱՅԱՍՏԱՆԻ ՀԱՆՐԱՊԵՏՈՒԹՅԱՆ ԱՇԽԱՏԱՆՔԻ ԵՎ ՍՈՑԻԱԼԱԿԱՆ ՀԱՐՑԵՐԻ ՆԱԽԱՐԱՐՈՒԹՅԱՆ</w:t>
      </w:r>
      <w:r w:rsidR="00D20A79">
        <w:rPr>
          <w:rFonts w:ascii="GHEA Grapalat" w:eastAsia="Times New Roman" w:hAnsi="GHEA Grapalat" w:cs="Times New Roman"/>
          <w:b/>
          <w:bCs/>
          <w:color w:val="000000"/>
        </w:rPr>
        <w:t>Ը</w:t>
      </w:r>
      <w:r w:rsidRPr="008F55DA">
        <w:rPr>
          <w:rFonts w:ascii="GHEA Grapalat" w:eastAsia="Times New Roman" w:hAnsi="GHEA Grapalat" w:cs="Times New Roman"/>
          <w:b/>
          <w:bCs/>
          <w:color w:val="000000"/>
        </w:rPr>
        <w:t xml:space="preserve"> ԱՄՐԱՑՎՈՂ</w:t>
      </w:r>
      <w:r w:rsidRPr="008F55DA">
        <w:rPr>
          <w:rFonts w:ascii="Courier New" w:eastAsia="Times New Roman" w:hAnsi="Courier New" w:cs="Courier New"/>
          <w:b/>
          <w:bCs/>
          <w:color w:val="000000"/>
        </w:rPr>
        <w:t> 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ԱՆՇԱՐԺ</w:t>
      </w:r>
      <w:r w:rsidRPr="008F55DA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8F55DA">
        <w:rPr>
          <w:rFonts w:ascii="GHEA Grapalat" w:eastAsia="Times New Roman" w:hAnsi="GHEA Grapalat" w:cs="Arial Unicode"/>
          <w:b/>
          <w:bCs/>
          <w:color w:val="000000"/>
        </w:rPr>
        <w:t>ԳՈՒՅՔԸ</w:t>
      </w:r>
    </w:p>
    <w:p w:rsidR="00D20A79" w:rsidRPr="008F55DA" w:rsidRDefault="00D20A79" w:rsidP="008F55D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"/>
        <w:gridCol w:w="1114"/>
        <w:gridCol w:w="1268"/>
        <w:gridCol w:w="828"/>
        <w:gridCol w:w="1132"/>
        <w:gridCol w:w="1016"/>
        <w:gridCol w:w="1108"/>
        <w:gridCol w:w="841"/>
        <w:gridCol w:w="1312"/>
        <w:gridCol w:w="1289"/>
      </w:tblGrid>
      <w:tr w:rsidR="00D20A79" w:rsidRPr="008F55DA" w:rsidTr="008F55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NN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Գտնվելու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Շենքերի և շինություն-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ների անվանում-ները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Շահա-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գործման տարե-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Գույքի ձեռքբերման տարեթիվը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Ընդհանուր մակերեսը (քառ. 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Սկզբնական արժեքը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(հազ.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Մաշվա-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ծությունը (հազ.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Հաշվեկշռային արժեքը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(հազ.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D20A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Վերագնահա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տումից հետո նոր հաշվեկշռային արժեքը</w:t>
            </w: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(հազ. դրամ)</w:t>
            </w:r>
          </w:p>
        </w:tc>
      </w:tr>
      <w:tr w:rsidR="00D20A79" w:rsidRPr="008F55DA" w:rsidTr="008F55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ՀՀ Սյունիքի մարզ, քաղ. Կապան, Բաղաբերդի 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ննջարանային մասնաշենք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1962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2007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4541.8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20454.5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7159,1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13295.4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55DA" w:rsidRPr="008F55DA" w:rsidRDefault="008F55DA" w:rsidP="008F55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F55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256475.4</w:t>
            </w:r>
          </w:p>
        </w:tc>
      </w:tr>
    </w:tbl>
    <w:p w:rsidR="00D20A79" w:rsidRDefault="00CD3CD8" w:rsidP="00CD3C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E45C9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>:</w:t>
      </w:r>
    </w:p>
    <w:p w:rsidR="00D20A79" w:rsidRDefault="00D20A79" w:rsidP="008F5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0A79" w:rsidRDefault="00D20A79" w:rsidP="008F5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D20A79" w:rsidSect="000301EA">
      <w:pgSz w:w="12240" w:h="15840"/>
      <w:pgMar w:top="1008" w:right="810" w:bottom="81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A57" w:rsidRDefault="00E07A57" w:rsidP="00961903">
      <w:pPr>
        <w:spacing w:after="0" w:line="240" w:lineRule="auto"/>
      </w:pPr>
      <w:r>
        <w:separator/>
      </w:r>
    </w:p>
  </w:endnote>
  <w:endnote w:type="continuationSeparator" w:id="0">
    <w:p w:rsidR="00E07A57" w:rsidRDefault="00E07A57" w:rsidP="00961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A57" w:rsidRDefault="00E07A57" w:rsidP="00961903">
      <w:pPr>
        <w:spacing w:after="0" w:line="240" w:lineRule="auto"/>
      </w:pPr>
      <w:r>
        <w:separator/>
      </w:r>
    </w:p>
  </w:footnote>
  <w:footnote w:type="continuationSeparator" w:id="0">
    <w:p w:rsidR="00E07A57" w:rsidRDefault="00E07A57" w:rsidP="009619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5785F"/>
    <w:multiLevelType w:val="hybridMultilevel"/>
    <w:tmpl w:val="3A08AD4C"/>
    <w:lvl w:ilvl="0" w:tplc="A1468A1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72F2C18"/>
    <w:multiLevelType w:val="hybridMultilevel"/>
    <w:tmpl w:val="DCFAFFC0"/>
    <w:lvl w:ilvl="0" w:tplc="6144E6AC">
      <w:start w:val="1"/>
      <w:numFmt w:val="decimal"/>
      <w:lvlText w:val="%1."/>
      <w:lvlJc w:val="left"/>
      <w:pPr>
        <w:ind w:left="1395" w:hanging="855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738672E"/>
    <w:multiLevelType w:val="hybridMultilevel"/>
    <w:tmpl w:val="3A08AD4C"/>
    <w:lvl w:ilvl="0" w:tplc="A1468A1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CF9"/>
    <w:rsid w:val="00004BF8"/>
    <w:rsid w:val="00012050"/>
    <w:rsid w:val="0002186F"/>
    <w:rsid w:val="00022A37"/>
    <w:rsid w:val="000301EA"/>
    <w:rsid w:val="000401B4"/>
    <w:rsid w:val="00066DA3"/>
    <w:rsid w:val="00074D74"/>
    <w:rsid w:val="00077F9E"/>
    <w:rsid w:val="0008438C"/>
    <w:rsid w:val="000962E9"/>
    <w:rsid w:val="000A35C6"/>
    <w:rsid w:val="000C0153"/>
    <w:rsid w:val="000D4CF2"/>
    <w:rsid w:val="00132ABC"/>
    <w:rsid w:val="00246C21"/>
    <w:rsid w:val="00247CA7"/>
    <w:rsid w:val="00264A76"/>
    <w:rsid w:val="002846F0"/>
    <w:rsid w:val="00284F71"/>
    <w:rsid w:val="00296AE2"/>
    <w:rsid w:val="002C3E24"/>
    <w:rsid w:val="002D1ACC"/>
    <w:rsid w:val="00302AAF"/>
    <w:rsid w:val="0035779A"/>
    <w:rsid w:val="00360C80"/>
    <w:rsid w:val="003613BF"/>
    <w:rsid w:val="00381DF6"/>
    <w:rsid w:val="003B0487"/>
    <w:rsid w:val="003E177F"/>
    <w:rsid w:val="00401173"/>
    <w:rsid w:val="0040798C"/>
    <w:rsid w:val="00411DEE"/>
    <w:rsid w:val="0042005D"/>
    <w:rsid w:val="0042389E"/>
    <w:rsid w:val="00424E2F"/>
    <w:rsid w:val="004321A6"/>
    <w:rsid w:val="00434EED"/>
    <w:rsid w:val="004403D0"/>
    <w:rsid w:val="00491BF4"/>
    <w:rsid w:val="004A04F6"/>
    <w:rsid w:val="004E6CF9"/>
    <w:rsid w:val="00551479"/>
    <w:rsid w:val="00557BB8"/>
    <w:rsid w:val="005F4CE4"/>
    <w:rsid w:val="00693170"/>
    <w:rsid w:val="006D21C2"/>
    <w:rsid w:val="007368DF"/>
    <w:rsid w:val="00746F79"/>
    <w:rsid w:val="00762F1F"/>
    <w:rsid w:val="00773F05"/>
    <w:rsid w:val="00810225"/>
    <w:rsid w:val="00820DCE"/>
    <w:rsid w:val="008A03F4"/>
    <w:rsid w:val="008A082E"/>
    <w:rsid w:val="008A4297"/>
    <w:rsid w:val="008F55DA"/>
    <w:rsid w:val="0091631E"/>
    <w:rsid w:val="009602B6"/>
    <w:rsid w:val="00961903"/>
    <w:rsid w:val="00996920"/>
    <w:rsid w:val="009D21CF"/>
    <w:rsid w:val="00A441D5"/>
    <w:rsid w:val="00A64132"/>
    <w:rsid w:val="00A90023"/>
    <w:rsid w:val="00AA74FD"/>
    <w:rsid w:val="00B30A9C"/>
    <w:rsid w:val="00BD513C"/>
    <w:rsid w:val="00C066EA"/>
    <w:rsid w:val="00C263AF"/>
    <w:rsid w:val="00C439BD"/>
    <w:rsid w:val="00C44827"/>
    <w:rsid w:val="00C72DE3"/>
    <w:rsid w:val="00C755BE"/>
    <w:rsid w:val="00CA251C"/>
    <w:rsid w:val="00CD3CD8"/>
    <w:rsid w:val="00D02796"/>
    <w:rsid w:val="00D12592"/>
    <w:rsid w:val="00D20A79"/>
    <w:rsid w:val="00D360A9"/>
    <w:rsid w:val="00D61AC8"/>
    <w:rsid w:val="00DE45C9"/>
    <w:rsid w:val="00E07A57"/>
    <w:rsid w:val="00E44612"/>
    <w:rsid w:val="00E5231A"/>
    <w:rsid w:val="00E75C3C"/>
    <w:rsid w:val="00E92CBC"/>
    <w:rsid w:val="00EB269A"/>
    <w:rsid w:val="00EE0E94"/>
    <w:rsid w:val="00F06EAF"/>
    <w:rsid w:val="00F160CD"/>
    <w:rsid w:val="00F33E7A"/>
    <w:rsid w:val="00F3589D"/>
    <w:rsid w:val="00F64312"/>
    <w:rsid w:val="00F8000B"/>
    <w:rsid w:val="00F9241D"/>
    <w:rsid w:val="00FA3A0D"/>
    <w:rsid w:val="00FD109B"/>
    <w:rsid w:val="00FD7616"/>
    <w:rsid w:val="00FE0E5D"/>
    <w:rsid w:val="00FE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05EB66"/>
  <w15:docId w15:val="{8EBB69E5-84A3-4597-ABDE-E0B29EDC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01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15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619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903"/>
  </w:style>
  <w:style w:type="paragraph" w:styleId="Footer">
    <w:name w:val="footer"/>
    <w:basedOn w:val="Normal"/>
    <w:link w:val="FooterChar"/>
    <w:uiPriority w:val="99"/>
    <w:unhideWhenUsed/>
    <w:rsid w:val="009619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903"/>
  </w:style>
  <w:style w:type="paragraph" w:customStyle="1" w:styleId="norm">
    <w:name w:val="norm"/>
    <w:basedOn w:val="Normal"/>
    <w:link w:val="normChar"/>
    <w:rsid w:val="004321A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4321A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DE45C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F5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F55DA"/>
    <w:rPr>
      <w:b/>
      <w:bCs/>
    </w:rPr>
  </w:style>
  <w:style w:type="table" w:styleId="TableGrid">
    <w:name w:val="Table Grid"/>
    <w:basedOn w:val="TableNormal"/>
    <w:uiPriority w:val="59"/>
    <w:rsid w:val="00D20A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Zinavor Sargsyan</dc:creator>
  <cp:keywords>https:/mul2-mss.gov.am/tasks/1993950/oneclick?token=4d1e84d5e2af225468d2b8bf117dc493</cp:keywords>
  <dc:description/>
  <cp:lastModifiedBy>hrach.margaryan</cp:lastModifiedBy>
  <cp:revision>2</cp:revision>
  <cp:lastPrinted>2025-07-02T12:45:00Z</cp:lastPrinted>
  <dcterms:created xsi:type="dcterms:W3CDTF">2025-11-26T06:11:00Z</dcterms:created>
  <dcterms:modified xsi:type="dcterms:W3CDTF">2025-11-26T06:11:00Z</dcterms:modified>
</cp:coreProperties>
</file>