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0B72B6C7" w:rsidR="0077537C" w:rsidRPr="001C25A1" w:rsidRDefault="004739AB" w:rsidP="001C25A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739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2024 ԹՎԱԿԱՆԻ ՆՈՅԵՄԲԵՐԻ 28-Ի N 1876-Ն  ՈՐՈՇՄԱՆ ՄԵՋ ԼՐԱՑՈՒՄՆԵՐ ԿԱՏԱՐԵԼՈՒ ՄԱՍԻՆ» ՀԱՅԱՍՏԱՆԻ ՀԱՆՐԱՊԵՏՈՒԹՅԱՆ ԿԱՌԱՎԱՐՈՒԹՅԱՆ ՈՐՈՇՄԱՆ ՆԱԽԱԳԾԻ ՎԵՐԱԲԵՐՅԱԼ</w:t>
      </w:r>
      <w:r w:rsidR="001C25A1" w:rsidRPr="001C25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77537C" w:rsidRPr="00BC55FB" w14:paraId="5DF326E4" w14:textId="77777777" w:rsidTr="00340670">
        <w:trPr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468F0222" w:rsidR="0077537C" w:rsidRPr="00853346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04A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40E7DC" w:rsidR="0077537C" w:rsidRPr="00BC55FB" w:rsidRDefault="00804A8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340670">
        <w:trPr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A1BB81F" w:rsidR="0077537C" w:rsidRPr="00BC55FB" w:rsidRDefault="00340670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804A81" w:rsidRPr="00804A81">
              <w:rPr>
                <w:rFonts w:ascii="GHEA Grapalat" w:eastAsia="Times New Roman" w:hAnsi="GHEA Grapalat" w:cs="Times New Roman"/>
                <w:sz w:val="24"/>
                <w:szCs w:val="24"/>
              </w:rPr>
              <w:t>01/2-1/26109-2025</w:t>
            </w:r>
          </w:p>
        </w:tc>
      </w:tr>
      <w:tr w:rsidR="0077537C" w:rsidRPr="00BC55FB" w14:paraId="759FF38C" w14:textId="77777777" w:rsidTr="00340670">
        <w:trPr>
          <w:trHeight w:val="34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47A1FF7" w:rsidR="0016145A" w:rsidRPr="00D34EC2" w:rsidRDefault="00804A81" w:rsidP="00804A81">
            <w:pPr>
              <w:tabs>
                <w:tab w:val="left" w:pos="540"/>
              </w:tabs>
              <w:spacing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ս.թ. նոյեմբերի 13-ի թիվ 05/60.2/36797-2025 հանձ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րականի, «Հայաստանի Հանրապետության կառավարության 2024 թվականի նոյեմբերի 28-ի թիվ 1876-Ն որոշման մեջ լրացումներ կատարելու մասին» Հայաստանի Հանրա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կառավարության որոշման նախագծի վերաբերյալ հայտնում ենք, որ դիտողություններ և առաջարկություններ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340670">
        <w:trPr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291329F" w:rsidR="0077537C" w:rsidRPr="00BC55FB" w:rsidRDefault="00804A8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853346">
        <w:trPr>
          <w:trHeight w:val="314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86DB22" w:rsidR="0077537C" w:rsidRPr="00BC55FB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4A81" w:rsidRPr="00804A81">
              <w:rPr>
                <w:rFonts w:ascii="GHEA Grapalat" w:eastAsia="Times New Roman" w:hAnsi="GHEA Grapalat" w:cs="Times New Roman"/>
                <w:sz w:val="24"/>
                <w:szCs w:val="24"/>
              </w:rPr>
              <w:t>01/3-2/69681-2025</w:t>
            </w:r>
          </w:p>
        </w:tc>
      </w:tr>
      <w:tr w:rsidR="0077537C" w:rsidRPr="003266B5" w14:paraId="5BC6AF60" w14:textId="77777777" w:rsidTr="00804A81">
        <w:trPr>
          <w:trHeight w:val="1119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7BF3A" w14:textId="77777777" w:rsidR="00804A81" w:rsidRPr="00804A81" w:rsidRDefault="00804A81" w:rsidP="00804A81">
            <w:pPr>
              <w:spacing w:after="0" w:line="360" w:lineRule="auto"/>
              <w:ind w:left="112" w:right="1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04A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2024 թվականի նոյեմբերի 28-ի N1876-Ն որոշման մեջ լրացումներ կատարելու մասին» Հայաստանի Հանրապետության կառավարության որոշման նախագծի վերաբերյալ հայտնում ենք հետևյալը</w:t>
            </w:r>
            <w:r w:rsidRPr="00804A8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63ED152C" w14:textId="5378CB91" w:rsidR="006E43B4" w:rsidRPr="00804A81" w:rsidRDefault="00804A81" w:rsidP="00804A81">
            <w:pPr>
              <w:spacing w:after="0" w:line="360" w:lineRule="auto"/>
              <w:ind w:left="112" w:right="1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04A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այն հանգամանքը, որ Եվրասիական տնտեսական հանձնաժողովի խորհրդի 24.11.2023թ. N 134 որոշմամբ՝ էլեկտրաշարժիչով շարժիչային տրանսպորտային միջոցների համար սահմանվել է սակագնային արտոնություն, </w:t>
            </w:r>
            <w:r w:rsidRPr="00804A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առաջարկում ենք նախագծի տեքստում «առանձնաշնորհում» բառը և դրա հոլովաձևերը փոխարինել «արտոնություն» բառով և դրա հոլովաձևերով։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FF2B9A0" w:rsidR="00571130" w:rsidRPr="00BC55FB" w:rsidRDefault="00804A81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853346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698FC1D" w:rsidR="00571130" w:rsidRPr="00BC55FB" w:rsidRDefault="0057113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4A81" w:rsidRPr="00804A81">
              <w:rPr>
                <w:rFonts w:ascii="GHEA Grapalat" w:eastAsia="Times New Roman" w:hAnsi="GHEA Grapalat" w:cs="Times New Roman"/>
                <w:sz w:val="24"/>
                <w:szCs w:val="24"/>
              </w:rPr>
              <w:t>1/01.6/12871-2025</w:t>
            </w:r>
          </w:p>
        </w:tc>
      </w:tr>
      <w:tr w:rsidR="00571130" w:rsidRPr="00185540" w14:paraId="03ED280E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0466C908" w:rsidR="00571130" w:rsidRPr="00A42DBE" w:rsidRDefault="00804A81" w:rsidP="00804A81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փոխվարչապետ Մհեր Գրիգորյանի 2025 թվականի նոյեմբերի 13-ի N 05/60.2/36797 հանձնարարականի՝ հայտնում եմ, որ շրջակա միջավայրի նախարարությունը  «Հայաստանի Հանրապետության կառավարության 2024 թվականի նոյեմբերի 28-ի № 1876-Ն </w:t>
            </w:r>
            <w:r w:rsidRPr="00804A8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>որոշման մեջ լրացումներ կատարելու մասին</w:t>
            </w:r>
            <w:r w:rsidRPr="00804A8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</w:t>
            </w:r>
            <w:r w:rsidRPr="00804A8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դիտողություններ և առաջարկություններ չունի։ 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701891F3" w:rsidR="00E768FE" w:rsidRPr="00E768FE" w:rsidRDefault="00804A81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239B054E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04A81" w:rsidRPr="00804A81">
              <w:rPr>
                <w:rFonts w:ascii="GHEA Grapalat" w:eastAsia="Times New Roman" w:hAnsi="GHEA Grapalat" w:cs="Times New Roman"/>
                <w:sz w:val="24"/>
                <w:szCs w:val="24"/>
              </w:rPr>
              <w:t>ԴԽ/25</w:t>
            </w:r>
            <w:r w:rsidR="00804A81" w:rsidRPr="00804A81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="00804A81" w:rsidRPr="00804A81">
              <w:rPr>
                <w:rFonts w:ascii="GHEA Grapalat" w:eastAsia="Times New Roman" w:hAnsi="GHEA Grapalat" w:cs="Times New Roman"/>
                <w:sz w:val="24"/>
                <w:szCs w:val="24"/>
              </w:rPr>
              <w:t>2/39440-2025</w:t>
            </w:r>
          </w:p>
        </w:tc>
      </w:tr>
      <w:tr w:rsidR="00E768FE" w:rsidRPr="00185540" w14:paraId="3071DA7D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DAE4B" w14:textId="111DE467" w:rsidR="00E768FE" w:rsidRPr="00A42DBE" w:rsidRDefault="00804A81" w:rsidP="00804A81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«Հայաստանի Հանրապետության կառավարության 2024 թվականի նոյեմբերի 28-ի №1876-Ն որոշման մեջ լրացումներ կատարելու մասին» Հայաստանի Հանրապետության կառավարության որոշման նախագծի վերաբերյալ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E768FE" w14:paraId="03BE9549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74235D7E" w:rsidR="00E768FE" w:rsidRPr="00E768FE" w:rsidRDefault="004739AB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17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11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2C0C88E2" w:rsidR="00E768FE" w:rsidRPr="004739AB" w:rsidRDefault="003C52EB" w:rsidP="004739A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739AB" w:rsidRPr="004739AB">
              <w:rPr>
                <w:rFonts w:ascii="GHEA Grapalat" w:eastAsia="Times New Roman" w:hAnsi="GHEA Grapalat" w:cs="Times New Roman"/>
                <w:sz w:val="24"/>
                <w:szCs w:val="24"/>
              </w:rPr>
              <w:t>43/6/317503-25</w:t>
            </w:r>
          </w:p>
        </w:tc>
      </w:tr>
      <w:tr w:rsidR="00E768FE" w14:paraId="74864E03" w14:textId="77777777" w:rsidTr="00E43264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12119395" w:rsidR="00E768FE" w:rsidRPr="00D34EC2" w:rsidRDefault="00804A81" w:rsidP="00804A81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8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 կատարումն ՀՀ փոխվարչապետի` 13</w:t>
            </w:r>
            <w:r w:rsidRPr="00804A81">
              <w:rPr>
                <w:rFonts w:ascii="GHEA Grapalat" w:hAnsi="GHEA Grapalat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804A8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11</w:t>
            </w:r>
            <w:r w:rsidRPr="00804A81">
              <w:rPr>
                <w:rFonts w:ascii="GHEA Grapalat" w:hAnsi="GHEA Grapalat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804A8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2025թ</w:t>
            </w:r>
            <w:r w:rsidRPr="00804A81">
              <w:rPr>
                <w:rFonts w:ascii="GHEA Grapalat" w:hAnsi="GHEA Grapalat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804A8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թիվ </w:t>
            </w:r>
            <w:r w:rsidRPr="00804A8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05/60.2/36797-2025 հանձնարարականի</w:t>
            </w:r>
            <w:r w:rsidRPr="00804A8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՝ ՀՀ ներքին գործերի նախարարությունում քննարկվել է </w:t>
            </w: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կառավարության 2024 թվականի նոյեմբերի 28-ի N 1876-Ն որոշման մեջ լրացումներ կատարելու մասին»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1"/>
      <w:tr w:rsidR="00CD1584" w14:paraId="71ECA122" w14:textId="77777777" w:rsidTr="00BB0DED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5DBE51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5AFEC5" w14:textId="06CE8D41" w:rsidR="00CD1584" w:rsidRPr="000B63F8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804A8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804A81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0B63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D1584" w14:paraId="69C2BAF1" w14:textId="77777777" w:rsidTr="00BB0DED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EE7FD4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AA9FD6" w14:textId="63967957" w:rsidR="00CD1584" w:rsidRPr="000B63F8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804A81" w:rsidRPr="00804A81">
              <w:rPr>
                <w:rFonts w:ascii="GHEA Grapalat" w:hAnsi="GHEA Grapalat"/>
                <w:sz w:val="24"/>
                <w:szCs w:val="24"/>
              </w:rPr>
              <w:t>/27.1/52290-2025</w:t>
            </w:r>
          </w:p>
        </w:tc>
      </w:tr>
      <w:tr w:rsidR="00CD1584" w14:paraId="75CBFDB2" w14:textId="77777777" w:rsidTr="00BB0DED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73726E" w14:textId="77777777" w:rsidR="00804A81" w:rsidRPr="00804A81" w:rsidRDefault="00804A81" w:rsidP="00804A81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04A8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0CF9C50C" w14:textId="77777777" w:rsidR="00804A81" w:rsidRPr="00804A81" w:rsidRDefault="00804A81" w:rsidP="00804A81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2" w:name="_Hlk214626742"/>
            <w:r w:rsidRPr="00804A8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2024 թվականի նոյեմբերի 28-ի N 1876-Ն  որոշման մեջ լրացումներ կատարելու մասին» Հայաստանի Հանրապետության կառավարության որոշման նախագծի վերաբերյալ</w:t>
            </w:r>
          </w:p>
          <w:bookmarkEnd w:id="2"/>
          <w:p w14:paraId="65092417" w14:textId="77777777" w:rsidR="00804A81" w:rsidRPr="00804A81" w:rsidRDefault="00804A81" w:rsidP="00804A81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BA722E" w14:textId="77777777" w:rsidR="00804A81" w:rsidRPr="00804A81" w:rsidRDefault="00804A81" w:rsidP="00804A81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8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2024 թվականի նոյեմբերի 28-ի N 1876-Ն  որոշման մեջ լրացումներ կատարելու մասին» Հայաստանի Հանրապետության կառավարության որոշման նախագծի վերաբերյալ առարկություններ չունենք։</w:t>
            </w:r>
          </w:p>
          <w:p w14:paraId="6B1155AA" w14:textId="41F4DA9C" w:rsidR="00CD1584" w:rsidRPr="00CD1584" w:rsidRDefault="00CD1584" w:rsidP="00CD1584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05CFC" w14:textId="77777777" w:rsidR="00CD1584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DD080D0" w14:textId="77777777" w:rsidR="00CD1584" w:rsidRPr="00BC55FB" w:rsidRDefault="00CD1584" w:rsidP="00CD1584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1C25A1">
      <w:pgSz w:w="16840" w:h="11907" w:orient="landscape" w:code="9"/>
      <w:pgMar w:top="567" w:right="1138" w:bottom="426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675C6"/>
    <w:rsid w:val="00185540"/>
    <w:rsid w:val="00187E7D"/>
    <w:rsid w:val="001C10EF"/>
    <w:rsid w:val="001C25A1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739AB"/>
    <w:rsid w:val="004950CD"/>
    <w:rsid w:val="004A60AC"/>
    <w:rsid w:val="004E6FE6"/>
    <w:rsid w:val="005032E7"/>
    <w:rsid w:val="00556951"/>
    <w:rsid w:val="00571130"/>
    <w:rsid w:val="005B2FFA"/>
    <w:rsid w:val="00683AA4"/>
    <w:rsid w:val="006D12C8"/>
    <w:rsid w:val="006E43B4"/>
    <w:rsid w:val="00756107"/>
    <w:rsid w:val="00764831"/>
    <w:rsid w:val="0077537C"/>
    <w:rsid w:val="00797E6E"/>
    <w:rsid w:val="007F4B9F"/>
    <w:rsid w:val="008026CF"/>
    <w:rsid w:val="00804A81"/>
    <w:rsid w:val="00853346"/>
    <w:rsid w:val="008A2AE6"/>
    <w:rsid w:val="008B3C8F"/>
    <w:rsid w:val="008E3199"/>
    <w:rsid w:val="00985127"/>
    <w:rsid w:val="009A5DD5"/>
    <w:rsid w:val="009B0C12"/>
    <w:rsid w:val="00A42DBE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CD1584"/>
    <w:rsid w:val="00D06D7A"/>
    <w:rsid w:val="00D16CE5"/>
    <w:rsid w:val="00D34725"/>
    <w:rsid w:val="00D34EC2"/>
    <w:rsid w:val="00DB6023"/>
    <w:rsid w:val="00DC1D22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https://mul2.gov.am/tasks/1244935/oneclick?token=fa64afc4128bcd76679e34ff8639c6d4</cp:keywords>
  <dc:description/>
  <cp:lastModifiedBy>Gayane A. Khlghatyan</cp:lastModifiedBy>
  <cp:revision>32</cp:revision>
  <dcterms:created xsi:type="dcterms:W3CDTF">2021-11-10T11:33:00Z</dcterms:created>
  <dcterms:modified xsi:type="dcterms:W3CDTF">2025-11-21T10:13:00Z</dcterms:modified>
</cp:coreProperties>
</file>