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0F2253" w14:textId="77777777" w:rsidR="002C1C0A" w:rsidRDefault="002C1C0A" w:rsidP="007C6677">
      <w:pPr>
        <w:pStyle w:val="a9"/>
        <w:spacing w:after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6CA4CBC7" w14:textId="77777777" w:rsidR="002C1C0A" w:rsidRDefault="008166AB" w:rsidP="002C1C0A">
      <w:pPr>
        <w:pStyle w:val="a9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="002C1C0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 w:rsidR="002C1C0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301F139E" w14:textId="77777777" w:rsidR="007C6677" w:rsidRDefault="007C6677" w:rsidP="007C6677">
      <w:pPr>
        <w:pStyle w:val="aa"/>
        <w:tabs>
          <w:tab w:val="clear" w:pos="4680"/>
          <w:tab w:val="clear" w:pos="9360"/>
          <w:tab w:val="right" w:pos="10440"/>
        </w:tabs>
        <w:spacing w:line="36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="003309F2" w:rsidRPr="003309F2">
        <w:rPr>
          <w:rFonts w:ascii="GHEA Grapalat" w:hAnsi="GHEA Grapalat" w:cs="Sylfaen"/>
          <w:sz w:val="24"/>
          <w:szCs w:val="24"/>
          <w:lang w:val="hy-AM"/>
        </w:rPr>
        <w:t>Հա</w:t>
      </w:r>
      <w:r w:rsidR="003309F2">
        <w:rPr>
          <w:rFonts w:ascii="GHEA Grapalat" w:hAnsi="GHEA Grapalat" w:cs="Sylfaen"/>
          <w:sz w:val="24"/>
          <w:szCs w:val="24"/>
          <w:lang w:val="hy-AM"/>
        </w:rPr>
        <w:t xml:space="preserve">շվի առնելով, որ նախկինում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ՀՀ</w:t>
      </w:r>
      <w:r w:rsidR="002C1C0A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="002C1C0A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2C1C0A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և</w:t>
      </w:r>
      <w:r w:rsidR="002C1C0A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="002C1C0A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2C1C0A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2C1C0A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2C1C0A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2C1C0A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կոմիտե</w:t>
      </w:r>
      <w:r w:rsidR="002C1C0A" w:rsidRPr="00DC3C26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է</w:t>
      </w:r>
      <w:r w:rsidR="002C1C0A" w:rsidRPr="00DC3C26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դիմել</w:t>
      </w:r>
      <w:r w:rsidR="0023724D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C0A" w:rsidRPr="00DC3C26">
        <w:rPr>
          <w:rFonts w:ascii="GHEA Grapalat" w:hAnsi="GHEA Grapalat" w:cs="Sylfaen"/>
          <w:sz w:val="24"/>
          <w:szCs w:val="24"/>
          <w:lang w:val="hy-AM"/>
        </w:rPr>
        <w:t>ՀՀ</w:t>
      </w:r>
      <w:r w:rsidR="002C1C0A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5EF" w:rsidRPr="003309F2">
        <w:rPr>
          <w:rFonts w:ascii="GHEA Grapalat" w:hAnsi="GHEA Grapalat" w:cs="Sylfaen"/>
          <w:sz w:val="24"/>
          <w:szCs w:val="24"/>
          <w:lang w:val="hy-AM"/>
        </w:rPr>
        <w:t>արտակարգ</w:t>
      </w:r>
      <w:r w:rsidR="008265EF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5EF" w:rsidRPr="003309F2">
        <w:rPr>
          <w:rFonts w:ascii="GHEA Grapalat" w:hAnsi="GHEA Grapalat" w:cs="Sylfaen"/>
          <w:sz w:val="24"/>
          <w:szCs w:val="24"/>
          <w:lang w:val="hy-AM"/>
        </w:rPr>
        <w:t>իրավիճակների</w:t>
      </w:r>
      <w:r w:rsidR="008265EF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5EF" w:rsidRPr="003309F2">
        <w:rPr>
          <w:rFonts w:ascii="GHEA Grapalat" w:hAnsi="GHEA Grapalat" w:cs="Sylfaen"/>
          <w:sz w:val="24"/>
          <w:szCs w:val="24"/>
          <w:lang w:val="hy-AM"/>
        </w:rPr>
        <w:t>նախարարությունը</w:t>
      </w:r>
      <w:r w:rsidR="00DC3C26" w:rsidRPr="003309F2">
        <w:rPr>
          <w:rFonts w:ascii="GHEA Grapalat" w:hAnsi="GHEA Grapalat"/>
          <w:sz w:val="24"/>
          <w:szCs w:val="24"/>
          <w:lang w:val="hy-AM"/>
        </w:rPr>
        <w:t xml:space="preserve"> (</w:t>
      </w:r>
      <w:r w:rsidR="00DC3C26" w:rsidRPr="003309F2">
        <w:rPr>
          <w:rFonts w:ascii="GHEA Grapalat" w:hAnsi="GHEA Grapalat" w:cs="Sylfaen"/>
          <w:sz w:val="24"/>
          <w:szCs w:val="24"/>
          <w:lang w:val="hy-AM"/>
        </w:rPr>
        <w:t>այսուհետ՝</w:t>
      </w:r>
      <w:r w:rsidR="00DC3C26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DC3C26" w:rsidRPr="003309F2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="00DC3C26" w:rsidRPr="003309F2">
        <w:rPr>
          <w:rFonts w:ascii="GHEA Grapalat" w:hAnsi="GHEA Grapalat"/>
          <w:sz w:val="24"/>
          <w:szCs w:val="24"/>
          <w:lang w:val="hy-AM"/>
        </w:rPr>
        <w:t>)</w:t>
      </w:r>
      <w:r w:rsidR="0023724D" w:rsidRPr="003309F2">
        <w:rPr>
          <w:rFonts w:ascii="GHEA Grapalat" w:hAnsi="GHEA Grapalat" w:cs="Sylfaen"/>
          <w:sz w:val="24"/>
          <w:szCs w:val="24"/>
          <w:lang w:val="hy-AM"/>
        </w:rPr>
        <w:t>՝</w:t>
      </w:r>
      <w:r w:rsidR="0023724D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4D559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4D5592" w:rsidRPr="004D559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Շիրակի մարզ, համայնք Գյումրի ք. Հ. Ղանդիլյան փողոց 3-րդ նրբանցք 3/2 ավտոտնակ </w:t>
      </w:r>
      <w:r w:rsidR="004D559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(նախկինում </w:t>
      </w:r>
      <w:r w:rsidR="0023724D" w:rsidRPr="003309F2">
        <w:rPr>
          <w:rFonts w:ascii="GHEA Grapalat" w:hAnsi="GHEA Grapalat" w:cs="Sylfaen"/>
          <w:sz w:val="24"/>
          <w:szCs w:val="24"/>
          <w:lang w:val="hy-AM"/>
        </w:rPr>
        <w:t>ՀՀ</w:t>
      </w:r>
      <w:r w:rsidR="0023724D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Շիրակի</w:t>
      </w:r>
      <w:r w:rsidR="0023724D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23724D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մարզ</w:t>
      </w:r>
      <w:r w:rsidR="0023724D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, </w:t>
      </w:r>
      <w:r w:rsidR="001F4025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քաղաք</w:t>
      </w:r>
      <w:r w:rsidR="001F4025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Գյումրի</w:t>
      </w:r>
      <w:r w:rsidR="001F4025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, </w:t>
      </w:r>
      <w:r w:rsidR="001F4025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Սևյան</w:t>
      </w:r>
      <w:r w:rsidR="001F4025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փողոց</w:t>
      </w:r>
      <w:r w:rsidR="001F4025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3-</w:t>
      </w:r>
      <w:r w:rsidR="001F4025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րդ</w:t>
      </w:r>
      <w:r w:rsidR="001F4025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նրբանցք</w:t>
      </w:r>
      <w:r w:rsidR="004D559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</w:t>
      </w:r>
      <w:r w:rsidR="0023724D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23724D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հասցեում</w:t>
      </w:r>
      <w:r w:rsidR="0023724D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23724D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գտնվող</w:t>
      </w:r>
      <w:r w:rsidR="0023724D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23724D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անշարժ</w:t>
      </w:r>
      <w:r w:rsidR="0023724D" w:rsidRPr="003309F2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23724D" w:rsidRPr="003309F2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գույքը</w:t>
      </w:r>
      <w:r w:rsidR="0023724D" w:rsidRPr="00DC3C26">
        <w:rPr>
          <w:rFonts w:ascii="GHEA Grapalat" w:hAnsi="GHEA Grapalat"/>
          <w:noProof/>
          <w:color w:val="000000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sz w:val="24"/>
          <w:szCs w:val="24"/>
          <w:lang w:val="hy-AM"/>
        </w:rPr>
        <w:t>ՀՀ</w:t>
      </w:r>
      <w:r w:rsidR="001F4025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sz w:val="24"/>
          <w:szCs w:val="24"/>
          <w:lang w:val="hy-AM"/>
        </w:rPr>
        <w:t>արտակարգ</w:t>
      </w:r>
      <w:r w:rsidR="001F4025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sz w:val="24"/>
          <w:szCs w:val="24"/>
          <w:lang w:val="hy-AM"/>
        </w:rPr>
        <w:t>իրավիճակների</w:t>
      </w:r>
      <w:r w:rsidR="001F4025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sz w:val="24"/>
          <w:szCs w:val="24"/>
          <w:lang w:val="hy-AM"/>
        </w:rPr>
        <w:t>նախարարությանն</w:t>
      </w:r>
      <w:r w:rsidR="0023724D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724D" w:rsidRPr="003309F2">
        <w:rPr>
          <w:rFonts w:ascii="GHEA Grapalat" w:hAnsi="GHEA Grapalat" w:cs="Sylfaen"/>
          <w:sz w:val="24"/>
          <w:szCs w:val="24"/>
          <w:lang w:val="hy-AM"/>
        </w:rPr>
        <w:t>ամրացնելու</w:t>
      </w:r>
      <w:r w:rsidR="0023724D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23724D" w:rsidRPr="003309F2">
        <w:rPr>
          <w:rFonts w:ascii="GHEA Grapalat" w:hAnsi="GHEA Grapalat" w:cs="Sylfaen"/>
          <w:sz w:val="24"/>
          <w:szCs w:val="24"/>
          <w:lang w:val="hy-AM"/>
        </w:rPr>
        <w:t>խնդրանքով</w:t>
      </w:r>
      <w:r w:rsidR="001F4025" w:rsidRPr="003309F2">
        <w:rPr>
          <w:rFonts w:ascii="GHEA Grapalat" w:hAnsi="GHEA Grapalat" w:cs="Sylfaen"/>
          <w:sz w:val="24"/>
          <w:szCs w:val="24"/>
          <w:lang w:val="hy-AM"/>
        </w:rPr>
        <w:t>՝</w:t>
      </w:r>
      <w:r w:rsidR="001F4025" w:rsidRPr="003309F2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sz w:val="24"/>
          <w:szCs w:val="24"/>
          <w:lang w:val="hy-AM"/>
        </w:rPr>
        <w:t>ՀՀ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Շիրակի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մարզի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Գյումրի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քաղաքում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թիվ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2-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րդ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հրշեջ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փրկարարական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ջոկատի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3309F2">
        <w:rPr>
          <w:rFonts w:ascii="GHEA Grapalat" w:hAnsi="GHEA Grapalat" w:cs="Sylfaen"/>
          <w:sz w:val="24"/>
          <w:szCs w:val="24"/>
          <w:lang w:val="hy-AM"/>
        </w:rPr>
        <w:t>տեղակայման</w:t>
      </w:r>
      <w:r w:rsidR="001F4025" w:rsidRPr="00DC3C26">
        <w:rPr>
          <w:rFonts w:ascii="GHEA Grapalat" w:hAnsi="GHEA Grapalat"/>
          <w:sz w:val="24"/>
          <w:szCs w:val="24"/>
          <w:lang w:val="hy-AM"/>
        </w:rPr>
        <w:t xml:space="preserve"> </w:t>
      </w:r>
      <w:r w:rsidR="001F4025" w:rsidRPr="00DC3C26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3309F2">
        <w:rPr>
          <w:rFonts w:ascii="GHEA Grapalat" w:hAnsi="GHEA Grapalat" w:cs="Sylfaen"/>
          <w:sz w:val="24"/>
          <w:szCs w:val="24"/>
          <w:lang w:val="hy-AM"/>
        </w:rPr>
        <w:t xml:space="preserve"> և ներկայումս նախարարության լիազորությունները փոխանցվել է ՀՀ ներքին գործերի նախարարությանը</w:t>
      </w:r>
      <w:r w:rsidR="003309F2" w:rsidRPr="003309F2">
        <w:rPr>
          <w:rFonts w:ascii="GHEA Grapalat" w:hAnsi="GHEA Grapalat" w:cs="Sylfaen"/>
          <w:sz w:val="24"/>
          <w:szCs w:val="24"/>
          <w:lang w:val="hy-AM"/>
        </w:rPr>
        <w:t xml:space="preserve"> ՀՀ ՏԿԵՆ պ</w:t>
      </w:r>
      <w:r w:rsidR="002C1C0A" w:rsidRPr="003309F2">
        <w:rPr>
          <w:rFonts w:ascii="GHEA Grapalat" w:hAnsi="GHEA Grapalat" w:cs="Sylfaen"/>
          <w:sz w:val="24"/>
          <w:szCs w:val="24"/>
          <w:lang w:val="hy-AM"/>
        </w:rPr>
        <w:t>ետական գ</w:t>
      </w:r>
      <w:r w:rsidR="0023724D" w:rsidRPr="003309F2">
        <w:rPr>
          <w:rFonts w:ascii="GHEA Grapalat" w:hAnsi="GHEA Grapalat" w:cs="Sylfaen"/>
          <w:sz w:val="24"/>
          <w:szCs w:val="24"/>
          <w:lang w:val="hy-AM"/>
        </w:rPr>
        <w:t>ույքի կառավարման կոմիտեն մշակ</w:t>
      </w:r>
      <w:r w:rsidR="002C1C0A" w:rsidRPr="003309F2">
        <w:rPr>
          <w:rFonts w:ascii="GHEA Grapalat" w:hAnsi="GHEA Grapalat" w:cs="Sylfaen"/>
          <w:sz w:val="24"/>
          <w:szCs w:val="24"/>
          <w:lang w:val="hy-AM"/>
        </w:rPr>
        <w:t xml:space="preserve">ել է </w:t>
      </w:r>
      <w:r w:rsidR="0023724D" w:rsidRPr="003309F2">
        <w:rPr>
          <w:rFonts w:ascii="GHEA Grapalat" w:hAnsi="GHEA Grapalat" w:cs="Sylfaen"/>
          <w:sz w:val="24"/>
          <w:szCs w:val="24"/>
          <w:lang w:val="hy-AM"/>
        </w:rPr>
        <w:t>«Անշարժ գույք</w:t>
      </w:r>
      <w:r w:rsidR="002C1C0A" w:rsidRPr="003309F2">
        <w:rPr>
          <w:rFonts w:ascii="GHEA Grapalat" w:hAnsi="GHEA Grapalat" w:cs="Sylfaen"/>
          <w:sz w:val="24"/>
          <w:szCs w:val="24"/>
          <w:lang w:val="hy-AM"/>
        </w:rPr>
        <w:t xml:space="preserve"> հետ վերցնելու և ամրացնելու մասին» ՀՀ կառավարության որոշման նախագիծը, որով առաջարկվում է </w:t>
      </w:r>
      <w:r w:rsidR="004D5592">
        <w:rPr>
          <w:rFonts w:ascii="GHEA Grapalat" w:hAnsi="GHEA Grapalat" w:cs="Sylfaen"/>
          <w:sz w:val="24"/>
          <w:szCs w:val="24"/>
          <w:lang w:val="hy-AM"/>
        </w:rPr>
        <w:t>վերոնշյալ անշարժ գույքը</w:t>
      </w:r>
      <w:r w:rsidR="00022F88" w:rsidRPr="003309F2">
        <w:rPr>
          <w:rFonts w:ascii="GHEA Grapalat" w:hAnsi="GHEA Grapalat" w:cs="Sylfaen"/>
          <w:sz w:val="24"/>
          <w:szCs w:val="24"/>
          <w:lang w:val="hy-AM"/>
        </w:rPr>
        <w:t xml:space="preserve">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</w:t>
      </w:r>
      <w:r w:rsidR="003309F2" w:rsidRPr="003309F2">
        <w:rPr>
          <w:rFonts w:ascii="GHEA Grapalat" w:hAnsi="GHEA Grapalat" w:cs="Sylfaen"/>
          <w:sz w:val="24"/>
          <w:szCs w:val="24"/>
          <w:lang w:val="hy-AM"/>
        </w:rPr>
        <w:t>ներք</w:t>
      </w:r>
      <w:r w:rsidR="00E34703">
        <w:rPr>
          <w:rFonts w:ascii="GHEA Grapalat" w:hAnsi="GHEA Grapalat" w:cs="Sylfaen"/>
          <w:sz w:val="24"/>
          <w:szCs w:val="24"/>
          <w:lang w:val="hy-AM"/>
        </w:rPr>
        <w:t>ին գործերի</w:t>
      </w:r>
      <w:r w:rsidR="00022F88" w:rsidRPr="003309F2">
        <w:rPr>
          <w:rFonts w:ascii="GHEA Grapalat" w:hAnsi="GHEA Grapalat" w:cs="Sylfaen"/>
          <w:sz w:val="24"/>
          <w:szCs w:val="24"/>
          <w:lang w:val="hy-AM"/>
        </w:rPr>
        <w:t xml:space="preserve"> նախարարությանը:</w:t>
      </w:r>
    </w:p>
    <w:p w14:paraId="23047FD9" w14:textId="5228763A" w:rsidR="00FD4A22" w:rsidRPr="00FD4A22" w:rsidRDefault="007C6677" w:rsidP="007C6677">
      <w:pPr>
        <w:pStyle w:val="aa"/>
        <w:tabs>
          <w:tab w:val="clear" w:pos="4680"/>
          <w:tab w:val="clear" w:pos="9360"/>
          <w:tab w:val="right" w:pos="10440"/>
        </w:tabs>
        <w:spacing w:line="36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</w:t>
      </w:r>
      <w:r w:rsidR="00FD4A22" w:rsidRPr="009C5772">
        <w:rPr>
          <w:rFonts w:ascii="GHEA Grapalat" w:hAnsi="GHEA Grapalat"/>
          <w:sz w:val="24"/>
          <w:szCs w:val="24"/>
          <w:lang w:val="hy-AM"/>
        </w:rPr>
        <w:t xml:space="preserve">Թիվ 43/6/303417-25 գրությամբ Ներքին գործերի նախարարությունը </w:t>
      </w:r>
      <w:r w:rsidR="00CC60E4">
        <w:rPr>
          <w:rFonts w:ascii="GHEA Grapalat" w:hAnsi="GHEA Grapalat"/>
          <w:sz w:val="24"/>
          <w:szCs w:val="24"/>
          <w:lang w:val="hy-AM"/>
        </w:rPr>
        <w:t>հայտնել է, որ</w:t>
      </w:r>
      <w:r w:rsidR="00FD4A22" w:rsidRPr="0055555A">
        <w:rPr>
          <w:rFonts w:ascii="GHEA Grapalat" w:hAnsi="GHEA Grapalat"/>
          <w:sz w:val="24"/>
          <w:szCs w:val="24"/>
          <w:lang w:val="hy-AM"/>
        </w:rPr>
        <w:t xml:space="preserve"> Շիրակի մարզային փրկարարական վարչությունը ներկայումս տեղակայված է Գյումրի քաղաքի Խրիմյան Հայրիկ 38 հասցեում, իսկ Գյումրու թիվ 1 հրշեջ փրկարարական ջոկատը՝ Խրիմյան Հայրիկ 38/2 հասցեում, որը գտնվում է բարձրավոլտ էլեկտրացանցերի կայանի անմիջական հարևանությամբ։ Բացի այդ, տարածքն ապահովված չէ կոմունալ կենցաղային պայմաններով: Տարածքը թեև կոսմետիկ վերանորոգվել է 2017 թվականին, սակայն առաջին հարկի հատակն իջել է 10 սմ-ով, որի հետևանքով խոհանոցի և ննջասենյակի հատակները փլուզման վտանգի տակ են։ Շենքի արտաքին և ներքին պատերում առաջացել են դեֆորմացիաներ, արդյունքում՝ անձրևային եղանակներին ջրալցվում է նկուղային հարկը, որի պատճառով առկա է փլուզման վտանգ: Ուսումնասիրությունների արդյունքում արձանագրվել է, որ ծառայության կազմակերպման համար առավել նպատակահարմար է օգտագործել Գյումրի քաղաքի Հ. Ղանդիլյան փողոց, 3-րդ նրբանցք, 3/2 ավտոտնակ հասցեում (Սևյան փողոցի 3-րդ նրբանցք հասցեում) գտնվող անշարժ գույքը՝ Գյումրու թիվ 1 հրշեջ փրկարարական ջոկատը և մարզային </w:t>
      </w:r>
      <w:r w:rsidR="00FD4A22" w:rsidRPr="0055555A">
        <w:rPr>
          <w:rFonts w:ascii="GHEA Grapalat" w:hAnsi="GHEA Grapalat"/>
          <w:sz w:val="24"/>
          <w:szCs w:val="24"/>
          <w:lang w:val="hy-AM"/>
        </w:rPr>
        <w:lastRenderedPageBreak/>
        <w:t>փրկարարական վարչությունը տեղակայելու նպատակով։ Գյումրի քաղաքի Հ. Ղանդիլյան փողոց, 3-րդ նրբանցք, 3/2 ավտոտնակ հասցեում գտնվող անշարժ գույքը շահագործման համար գտնվում է բավարար վիճակում, իսկ տեղակայման վայրը հարմար է Գյումրի քաղաքի արևելյան, հարավ-արևմտյան, հյուսիս-արևելյան և կենտրոնական հատվածի խիտ բնակեցված թաղամասերում և քաղաքին հարակից 5 գյուղական համայնքներում արտակարգ իրավիճակների դեպքերին օպերատիվ արձագանքելու համար:</w:t>
      </w:r>
    </w:p>
    <w:p w14:paraId="13F7264D" w14:textId="4EE897B0" w:rsidR="002C1C0A" w:rsidRPr="003309F2" w:rsidRDefault="005F12F6" w:rsidP="00FD4A22">
      <w:pPr>
        <w:pStyle w:val="aa"/>
        <w:spacing w:line="360" w:lineRule="auto"/>
        <w:ind w:left="0" w:firstLine="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 w:rsidR="002C1C0A" w:rsidRPr="003309F2">
        <w:rPr>
          <w:rFonts w:ascii="GHEA Grapalat" w:hAnsi="GHEA Grapalat" w:cs="Sylfaen"/>
          <w:sz w:val="24"/>
          <w:szCs w:val="24"/>
          <w:lang w:val="hy-AM"/>
        </w:rPr>
        <w:t>«</w:t>
      </w:r>
      <w:r w:rsidR="0023724D" w:rsidRPr="003309F2">
        <w:rPr>
          <w:rFonts w:ascii="GHEA Grapalat" w:hAnsi="GHEA Grapalat" w:cs="Sylfaen"/>
          <w:sz w:val="24"/>
          <w:szCs w:val="24"/>
          <w:lang w:val="hy-AM"/>
        </w:rPr>
        <w:t>Անշարժ գույք</w:t>
      </w:r>
      <w:r w:rsidR="002C1C0A" w:rsidRPr="003309F2">
        <w:rPr>
          <w:rFonts w:ascii="GHEA Grapalat" w:hAnsi="GHEA Grapalat" w:cs="Sylfaen"/>
          <w:sz w:val="24"/>
          <w:szCs w:val="24"/>
          <w:lang w:val="hy-AM"/>
        </w:rPr>
        <w:t xml:space="preserve"> հետ վերցնելու և ամրացնելու մասին» 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0B85156B" w14:textId="77777777" w:rsidR="002C1C0A" w:rsidRPr="002C1C0A" w:rsidRDefault="002C1C0A" w:rsidP="002C1C0A">
      <w:pPr>
        <w:pStyle w:val="a9"/>
        <w:spacing w:before="0" w:beforeAutospacing="0" w:after="0" w:line="360" w:lineRule="auto"/>
        <w:ind w:firstLine="375"/>
        <w:jc w:val="both"/>
        <w:rPr>
          <w:rFonts w:ascii="GHEA Grapalat" w:hAnsi="GHEA Grapalat" w:cs="Sylfaen"/>
          <w:b/>
          <w:lang w:val="hy-AM"/>
        </w:rPr>
      </w:pPr>
      <w:r w:rsidRPr="003309F2">
        <w:rPr>
          <w:rFonts w:ascii="GHEA Grapalat" w:eastAsia="Calibri" w:hAnsi="GHEA Grapalat" w:cs="Sylfaen"/>
          <w:lang w:val="hy-AM"/>
        </w:rPr>
        <w:t>«Կապը ռազմավարական փաստաթղթերի հետ. Հայաստանի</w:t>
      </w:r>
      <w:r w:rsidRPr="003309F2">
        <w:rPr>
          <w:rFonts w:ascii="GHEA Grapalat" w:hAnsi="GHEA Grapalat"/>
          <w:lang w:val="hy-AM"/>
        </w:rPr>
        <w:t xml:space="preserve"> վերափոխման ռազմավարություն 2050, Կառավարության 2021-2026թթ. ծրագիր, ոլորտային և/կամ այլ ռազմավարություններ». </w:t>
      </w:r>
      <w:r w:rsidRPr="002C1C0A">
        <w:rPr>
          <w:rFonts w:ascii="GHEA Grapalat" w:hAnsi="GHEA Grapalat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14:paraId="0B935B41" w14:textId="77777777" w:rsidR="002C1C0A" w:rsidRPr="003309F2" w:rsidRDefault="002C1C0A" w:rsidP="002C1C0A">
      <w:pPr>
        <w:spacing w:line="360" w:lineRule="auto"/>
        <w:ind w:firstLine="540"/>
        <w:jc w:val="both"/>
        <w:rPr>
          <w:rFonts w:ascii="GHEA Grapalat" w:hAnsi="GHEA Grapalat"/>
          <w:noProof/>
          <w:sz w:val="36"/>
          <w:szCs w:val="36"/>
          <w:lang w:val="hy-AM"/>
        </w:rPr>
      </w:pPr>
    </w:p>
    <w:p w14:paraId="2F2074A0" w14:textId="77777777" w:rsidR="002C1C0A" w:rsidRPr="003309F2" w:rsidRDefault="002C1C0A" w:rsidP="002C1C0A">
      <w:pPr>
        <w:spacing w:line="360" w:lineRule="auto"/>
        <w:ind w:firstLine="540"/>
        <w:jc w:val="both"/>
        <w:rPr>
          <w:rFonts w:asciiTheme="minorHAnsi" w:hAnsiTheme="minorHAnsi"/>
          <w:i/>
          <w:lang w:val="hy-AM"/>
        </w:rPr>
      </w:pPr>
    </w:p>
    <w:p w14:paraId="0B26F7D1" w14:textId="77777777" w:rsidR="0089598A" w:rsidRPr="003309F2" w:rsidRDefault="0089598A" w:rsidP="002C1C0A">
      <w:pPr>
        <w:rPr>
          <w:lang w:val="hy-AM"/>
        </w:rPr>
      </w:pPr>
    </w:p>
    <w:sectPr w:rsidR="0089598A" w:rsidRPr="003309F2" w:rsidSect="00FD4A22">
      <w:pgSz w:w="11907" w:h="16840" w:code="9"/>
      <w:pgMar w:top="1134" w:right="567" w:bottom="567" w:left="9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9AF093" w14:textId="77777777" w:rsidR="005E0EE9" w:rsidRDefault="005E0EE9" w:rsidP="00552734">
      <w:pPr>
        <w:spacing w:before="0" w:after="0"/>
      </w:pPr>
      <w:r>
        <w:separator/>
      </w:r>
    </w:p>
  </w:endnote>
  <w:endnote w:type="continuationSeparator" w:id="0">
    <w:p w14:paraId="0AFF22C0" w14:textId="77777777" w:rsidR="005E0EE9" w:rsidRDefault="005E0EE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92CA5" w14:textId="77777777" w:rsidR="005E0EE9" w:rsidRDefault="005E0EE9" w:rsidP="00552734">
      <w:pPr>
        <w:spacing w:before="0" w:after="0"/>
      </w:pPr>
      <w:r>
        <w:separator/>
      </w:r>
    </w:p>
  </w:footnote>
  <w:footnote w:type="continuationSeparator" w:id="0">
    <w:p w14:paraId="0F15E3AB" w14:textId="77777777" w:rsidR="005E0EE9" w:rsidRDefault="005E0EE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792292409">
    <w:abstractNumId w:val="7"/>
  </w:num>
  <w:num w:numId="2" w16cid:durableId="1181746472">
    <w:abstractNumId w:val="6"/>
  </w:num>
  <w:num w:numId="3" w16cid:durableId="1020090262">
    <w:abstractNumId w:val="8"/>
  </w:num>
  <w:num w:numId="4" w16cid:durableId="1375036123">
    <w:abstractNumId w:val="13"/>
  </w:num>
  <w:num w:numId="5" w16cid:durableId="1327902051">
    <w:abstractNumId w:val="11"/>
  </w:num>
  <w:num w:numId="6" w16cid:durableId="1143884105">
    <w:abstractNumId w:val="5"/>
  </w:num>
  <w:num w:numId="7" w16cid:durableId="1798794683">
    <w:abstractNumId w:val="4"/>
  </w:num>
  <w:num w:numId="8" w16cid:durableId="1139221838">
    <w:abstractNumId w:val="0"/>
  </w:num>
  <w:num w:numId="9" w16cid:durableId="489951376">
    <w:abstractNumId w:val="12"/>
  </w:num>
  <w:num w:numId="10" w16cid:durableId="1863084002">
    <w:abstractNumId w:val="10"/>
  </w:num>
  <w:num w:numId="11" w16cid:durableId="1392650825">
    <w:abstractNumId w:val="3"/>
  </w:num>
  <w:num w:numId="12" w16cid:durableId="989135054">
    <w:abstractNumId w:val="1"/>
  </w:num>
  <w:num w:numId="13" w16cid:durableId="870648077">
    <w:abstractNumId w:val="2"/>
  </w:num>
  <w:num w:numId="14" w16cid:durableId="2003045846">
    <w:abstractNumId w:val="9"/>
  </w:num>
  <w:num w:numId="15" w16cid:durableId="7491531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22F88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514C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2A0F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4025"/>
    <w:rsid w:val="00211806"/>
    <w:rsid w:val="00214BEF"/>
    <w:rsid w:val="00222CEC"/>
    <w:rsid w:val="00226959"/>
    <w:rsid w:val="00231776"/>
    <w:rsid w:val="00231F6E"/>
    <w:rsid w:val="0023432A"/>
    <w:rsid w:val="0023724D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2979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09F2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18AD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592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0EE9"/>
    <w:rsid w:val="005E69BE"/>
    <w:rsid w:val="005E7FC1"/>
    <w:rsid w:val="005F0391"/>
    <w:rsid w:val="005F12F6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5D03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A4D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6677"/>
    <w:rsid w:val="007C7AA3"/>
    <w:rsid w:val="007D02B4"/>
    <w:rsid w:val="00802057"/>
    <w:rsid w:val="00813335"/>
    <w:rsid w:val="0081420B"/>
    <w:rsid w:val="008166AB"/>
    <w:rsid w:val="00822F76"/>
    <w:rsid w:val="008265EF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09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87768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0873"/>
    <w:rsid w:val="00B9511B"/>
    <w:rsid w:val="00B96DC6"/>
    <w:rsid w:val="00BA0E6E"/>
    <w:rsid w:val="00BA117C"/>
    <w:rsid w:val="00BB1875"/>
    <w:rsid w:val="00BC4D87"/>
    <w:rsid w:val="00BC75EB"/>
    <w:rsid w:val="00BE00BD"/>
    <w:rsid w:val="00BE270A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076"/>
    <w:rsid w:val="00CC571F"/>
    <w:rsid w:val="00CC60E4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A58"/>
    <w:rsid w:val="00DB6B7F"/>
    <w:rsid w:val="00DC14C5"/>
    <w:rsid w:val="00DC1A08"/>
    <w:rsid w:val="00DC3C26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4703"/>
    <w:rsid w:val="00E35F4B"/>
    <w:rsid w:val="00E44915"/>
    <w:rsid w:val="00E464B7"/>
    <w:rsid w:val="00E512B4"/>
    <w:rsid w:val="00E71506"/>
    <w:rsid w:val="00E72B91"/>
    <w:rsid w:val="00E74818"/>
    <w:rsid w:val="00E75C2D"/>
    <w:rsid w:val="00E772EC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D4A22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3985C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C3C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DC3C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C3C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DC3C2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f1">
    <w:name w:val="Table Grid"/>
    <w:basedOn w:val="a1"/>
    <w:uiPriority w:val="59"/>
    <w:rsid w:val="00FD4A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A64DC-8F61-4A22-BA66-06B200CC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2187</TotalTime>
  <Pages>2</Pages>
  <Words>529</Words>
  <Characters>3021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https://mul2-spm.gov.am/tasks/503648/oneclick?token=256f6fd2db59de1b2b418893bb4bcd86</cp:keywords>
  <cp:lastModifiedBy>User</cp:lastModifiedBy>
  <cp:revision>211</cp:revision>
  <cp:lastPrinted>2021-01-15T06:21:00Z</cp:lastPrinted>
  <dcterms:created xsi:type="dcterms:W3CDTF">2020-06-17T10:50:00Z</dcterms:created>
  <dcterms:modified xsi:type="dcterms:W3CDTF">2025-11-19T08:49:00Z</dcterms:modified>
</cp:coreProperties>
</file>