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E2DD2" w14:textId="77777777" w:rsidR="001B2901" w:rsidRPr="002229A4" w:rsidRDefault="001B2901" w:rsidP="00C30E51">
      <w:pPr>
        <w:spacing w:after="0" w:line="360" w:lineRule="auto"/>
        <w:ind w:firstLine="45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229A4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EA0BA1D" w14:textId="77777777" w:rsidR="001B2901" w:rsidRPr="002229A4" w:rsidRDefault="001B2901" w:rsidP="00C30E51">
      <w:pPr>
        <w:pStyle w:val="mechtex"/>
        <w:spacing w:line="360" w:lineRule="auto"/>
        <w:ind w:firstLine="450"/>
        <w:rPr>
          <w:rFonts w:ascii="GHEA Grapalat" w:hAnsi="GHEA Grapalat" w:cs="Sylfaen"/>
          <w:b/>
          <w:sz w:val="24"/>
          <w:szCs w:val="22"/>
          <w:lang w:val="hy-AM"/>
        </w:rPr>
      </w:pPr>
      <w:r w:rsidRPr="002229A4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2025 ԹՎԱԿԱՆԻ ՊԵՏԱԿԱՆ ԲՅՈՒՋԵԻ ՄԱՍԻՆ» ՕՐԵՆՔՈՒՄ ՎԵՐԱԲԱՇԽՈՒՄ, ՓՈՓՈԽՈՒԹՅՈՒՆՆԵՐ</w:t>
      </w:r>
      <w:r w:rsidR="00715204">
        <w:rPr>
          <w:rFonts w:ascii="GHEA Grapalat" w:hAnsi="GHEA Grapalat" w:cs="Sylfaen"/>
          <w:b/>
          <w:sz w:val="24"/>
          <w:szCs w:val="24"/>
        </w:rPr>
        <w:t xml:space="preserve"> ՈՒ</w:t>
      </w:r>
      <w:r w:rsidR="00277820">
        <w:rPr>
          <w:rFonts w:ascii="GHEA Grapalat" w:hAnsi="GHEA Grapalat" w:cs="Sylfaen"/>
          <w:b/>
          <w:sz w:val="24"/>
          <w:szCs w:val="24"/>
        </w:rPr>
        <w:t xml:space="preserve"> ԼՐԱՑՈՒՄՆԵՐ</w:t>
      </w:r>
      <w:r w:rsidRPr="002229A4">
        <w:rPr>
          <w:rFonts w:ascii="GHEA Grapalat" w:hAnsi="GHEA Grapalat" w:cs="Sylfaen"/>
          <w:b/>
          <w:sz w:val="24"/>
          <w:szCs w:val="24"/>
          <w:lang w:val="hy-AM"/>
        </w:rPr>
        <w:t xml:space="preserve"> ԵՎ ՀԱՅԱՍՏԱՆԻ ՀԱՆՐԱՊԵՏՈՒԹՅԱՆ ԿԱՌԱՎԱՐՈՒԹՅԱՆ 2024 ԹՎԱԿԱՆԻ ԴԵԿՏԵՄԲԵՐԻ 27-Ի N 2060-Ն ՈՐՈՇՄԱՆ ՄԵՋ ՓՈՓՈԽՈՒԹՅՈՒՆՆԵՐ ՈՒ ԼՐԱՑՈՒՄՆԵՐ ԿԱՏԱՐԵԼՈՒ</w:t>
      </w:r>
      <w:r w:rsidR="00CF6AB9">
        <w:rPr>
          <w:rFonts w:ascii="GHEA Grapalat" w:hAnsi="GHEA Grapalat" w:cs="Sylfaen"/>
          <w:b/>
          <w:sz w:val="24"/>
          <w:szCs w:val="24"/>
          <w:lang w:val="hy-AM"/>
        </w:rPr>
        <w:t>, ԻՆՉՊԵՍ ՆԱԵՎ ԹՈՒՅԼՏՎՈՒԹՅՈՒՆ ՏԱԼՈՒ</w:t>
      </w:r>
      <w:r w:rsidRPr="002229A4">
        <w:rPr>
          <w:rFonts w:ascii="GHEA Grapalat" w:hAnsi="GHEA Grapalat" w:cs="Sylfaen"/>
          <w:b/>
          <w:sz w:val="24"/>
          <w:szCs w:val="24"/>
          <w:lang w:val="hy-AM"/>
        </w:rPr>
        <w:t xml:space="preserve"> ՄԱՍԻՆ» </w:t>
      </w:r>
      <w:r w:rsidRPr="002229A4">
        <w:rPr>
          <w:rFonts w:ascii="GHEA Grapalat" w:hAnsi="GHEA Grapalat" w:cs="Sylfaen"/>
          <w:b/>
          <w:sz w:val="24"/>
          <w:szCs w:val="22"/>
          <w:lang w:val="hy-AM"/>
        </w:rPr>
        <w:t>ՀԱՅԱՍՏԱՆԻ ՀԱՆՐԱՊԵՏՈՒԹՅԱՆ ԿԱՌԱՎԱՐՈՒԹՅԱՆ ՈՐՈՇՄԱՆ ՆԱԽԱԳԾԻ ԸՆԴՈՒՆՄԱՆ ԱՆՀՐԱԺԵՇՏՈՒԹՅԱՆ ՄԱՍԻՆ</w:t>
      </w:r>
    </w:p>
    <w:p w14:paraId="6710C8CB" w14:textId="77777777" w:rsidR="001B2901" w:rsidRPr="002229A4" w:rsidRDefault="002229A4" w:rsidP="00C30E51">
      <w:pPr>
        <w:spacing w:after="0" w:line="360" w:lineRule="auto"/>
        <w:ind w:firstLine="450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  <w:r w:rsidRPr="002229A4">
        <w:rPr>
          <w:rFonts w:ascii="GHEA Grapalat" w:hAnsi="GHEA Grapalat" w:cs="Arial"/>
          <w:b/>
          <w:sz w:val="24"/>
          <w:szCs w:val="24"/>
          <w:lang w:val="hy-AM" w:eastAsia="ru-RU"/>
        </w:rPr>
        <w:t xml:space="preserve"> </w:t>
      </w:r>
    </w:p>
    <w:p w14:paraId="09F400EC" w14:textId="77777777" w:rsidR="001B2901" w:rsidRPr="002229A4" w:rsidRDefault="001B2901" w:rsidP="00211E36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eastAsia="Times New Roman" w:hAnsi="GHEA Grapalat" w:cs="Arial Unicode"/>
          <w:b/>
          <w:bCs/>
          <w:i/>
          <w:sz w:val="24"/>
          <w:szCs w:val="24"/>
          <w:lang w:val="af-ZA" w:eastAsia="ru-RU"/>
        </w:rPr>
      </w:pP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1. Կարգավորման ենթակա խնդիրը և իրավական</w:t>
      </w: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fr-FR"/>
        </w:rPr>
        <w:t xml:space="preserve"> </w:t>
      </w: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ակտի</w:t>
      </w: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fr-FR"/>
        </w:rPr>
        <w:t xml:space="preserve"> </w:t>
      </w: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 xml:space="preserve">ընդունման </w:t>
      </w: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fr-FR"/>
        </w:rPr>
        <w:t>ա</w:t>
      </w: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նհրա</w:t>
      </w:r>
      <w:r w:rsidR="00211E36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softHyphen/>
      </w: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ժեշտությունը</w:t>
      </w:r>
      <w:r w:rsidRPr="002229A4">
        <w:rPr>
          <w:rFonts w:ascii="GHEA Grapalat" w:eastAsia="Times New Roman" w:hAnsi="GHEA Grapalat" w:cs="Arial Unicode"/>
          <w:b/>
          <w:bCs/>
          <w:i/>
          <w:sz w:val="24"/>
          <w:szCs w:val="24"/>
          <w:lang w:val="af-ZA" w:eastAsia="ru-RU"/>
        </w:rPr>
        <w:t>.</w:t>
      </w:r>
    </w:p>
    <w:p w14:paraId="70D403CC" w14:textId="77777777" w:rsidR="001B2901" w:rsidRPr="002229A4" w:rsidRDefault="001B2901" w:rsidP="00211E36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1</w:t>
      </w:r>
      <w:r w:rsidRPr="002229A4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>․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1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Հայաստանի Հանրապետության պետական եկամուտների կոմիտեի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 xml:space="preserve"> (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այսուհետ՝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eastAsia="ru-RU"/>
        </w:rPr>
        <w:t>Կոմիտե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)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ՀՀ օրենսդրությամբ վերապահված </w:t>
      </w:r>
      <w:r w:rsidR="004A5F78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մաքսային գործառնությունները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պատշաճ իրականացնելու </w:t>
      </w:r>
      <w:r w:rsidR="000100F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անհրաժեշտությամբ,</w:t>
      </w:r>
    </w:p>
    <w:p w14:paraId="10A28D71" w14:textId="77777777" w:rsidR="001B2901" w:rsidRDefault="001B2901" w:rsidP="00861D1D">
      <w:pPr>
        <w:pStyle w:val="ListParagraph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229A4">
        <w:rPr>
          <w:rFonts w:ascii="GHEA Grapalat" w:eastAsia="Times New Roman" w:hAnsi="GHEA Grapalat" w:cs="Sylfaen"/>
          <w:sz w:val="24"/>
          <w:szCs w:val="24"/>
          <w:lang w:val="hy-AM" w:eastAsia="ru-RU"/>
        </w:rPr>
        <w:t>1</w:t>
      </w:r>
      <w:r w:rsidRPr="002229A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229A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 </w:t>
      </w:r>
      <w:r w:rsidR="00BC00E0" w:rsidRP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Կոմիտե</w:t>
      </w:r>
      <w:r w:rsid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ի</w:t>
      </w:r>
      <w:r w:rsidR="00BC00E0" w:rsidRPr="002229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229A4">
        <w:rPr>
          <w:rFonts w:ascii="GHEA Grapalat" w:hAnsi="GHEA Grapalat" w:cs="Sylfaen"/>
          <w:sz w:val="24"/>
          <w:szCs w:val="24"/>
          <w:lang w:val="hy-AM"/>
        </w:rPr>
        <w:t>2025 թվականի կարիքներով պայմանավորված</w:t>
      </w:r>
      <w:r w:rsidR="00BC00E0">
        <w:rPr>
          <w:rFonts w:ascii="GHEA Grapalat" w:hAnsi="GHEA Grapalat" w:cs="Sylfaen"/>
          <w:sz w:val="24"/>
          <w:szCs w:val="24"/>
          <w:lang w:val="hy-AM"/>
        </w:rPr>
        <w:t>՝</w:t>
      </w:r>
      <w:r w:rsidRPr="002229A4">
        <w:rPr>
          <w:rFonts w:ascii="GHEA Grapalat" w:hAnsi="GHEA Grapalat" w:cs="Sylfaen"/>
          <w:sz w:val="24"/>
          <w:szCs w:val="24"/>
          <w:lang w:val="hy-AM"/>
        </w:rPr>
        <w:t xml:space="preserve"> օպերատիվ հետա</w:t>
      </w:r>
      <w:r w:rsidR="00211E36">
        <w:rPr>
          <w:rFonts w:ascii="GHEA Grapalat" w:hAnsi="GHEA Grapalat" w:cs="Sylfaen"/>
          <w:sz w:val="24"/>
          <w:szCs w:val="24"/>
          <w:lang w:val="hy-AM"/>
        </w:rPr>
        <w:softHyphen/>
      </w:r>
      <w:r w:rsidRPr="002229A4">
        <w:rPr>
          <w:rFonts w:ascii="GHEA Grapalat" w:hAnsi="GHEA Grapalat" w:cs="Sylfaen"/>
          <w:sz w:val="24"/>
          <w:szCs w:val="24"/>
          <w:lang w:val="hy-AM"/>
        </w:rPr>
        <w:t>խու</w:t>
      </w:r>
      <w:r w:rsidR="00475B4B">
        <w:rPr>
          <w:rFonts w:ascii="GHEA Grapalat" w:hAnsi="GHEA Grapalat" w:cs="Sylfaen"/>
          <w:sz w:val="24"/>
          <w:szCs w:val="24"/>
          <w:lang w:val="hy-AM"/>
        </w:rPr>
        <w:softHyphen/>
      </w:r>
      <w:r w:rsidRPr="002229A4">
        <w:rPr>
          <w:rFonts w:ascii="GHEA Grapalat" w:hAnsi="GHEA Grapalat" w:cs="Sylfaen"/>
          <w:sz w:val="24"/>
          <w:szCs w:val="24"/>
          <w:lang w:val="hy-AM"/>
        </w:rPr>
        <w:t xml:space="preserve">զական միջոցառումների իրականացման համար հատուկ սարքերով </w:t>
      </w:r>
      <w:r w:rsidR="00225113">
        <w:rPr>
          <w:rFonts w:ascii="GHEA Grapalat" w:hAnsi="GHEA Grapalat" w:cs="Sylfaen"/>
          <w:sz w:val="24"/>
          <w:szCs w:val="24"/>
          <w:lang w:val="hy-AM"/>
        </w:rPr>
        <w:t>համալրմ</w:t>
      </w:r>
      <w:r w:rsidR="00475B4B">
        <w:rPr>
          <w:rFonts w:ascii="GHEA Grapalat" w:hAnsi="GHEA Grapalat" w:cs="Sylfaen"/>
          <w:sz w:val="24"/>
          <w:szCs w:val="24"/>
          <w:lang w:val="hy-AM"/>
        </w:rPr>
        <w:t>ան անհրա</w:t>
      </w:r>
      <w:r w:rsidR="00475B4B">
        <w:rPr>
          <w:rFonts w:ascii="GHEA Grapalat" w:hAnsi="GHEA Grapalat" w:cs="Sylfaen"/>
          <w:sz w:val="24"/>
          <w:szCs w:val="24"/>
          <w:lang w:val="hy-AM"/>
        </w:rPr>
        <w:softHyphen/>
        <w:t>ժեշտությամբ</w:t>
      </w:r>
      <w:r w:rsidR="000100F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718E3EB" w14:textId="77777777" w:rsidR="00225113" w:rsidRDefault="00B31C88" w:rsidP="00C30E51">
      <w:pPr>
        <w:pStyle w:val="ListParagraph"/>
        <w:spacing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1.3</w:t>
      </w:r>
      <w:r w:rsidR="00655764">
        <w:rPr>
          <w:rFonts w:ascii="GHEA Grapalat" w:hAnsi="GHEA Grapalat" w:cs="Sylfaen"/>
          <w:sz w:val="24"/>
          <w:szCs w:val="24"/>
          <w:lang w:val="hy-AM"/>
        </w:rPr>
        <w:t xml:space="preserve"> Կոմիտեի </w:t>
      </w:r>
      <w:r w:rsidR="00655764" w:rsidRPr="00655764">
        <w:rPr>
          <w:rFonts w:ascii="GHEA Grapalat" w:hAnsi="GHEA Grapalat" w:cs="Sylfaen"/>
          <w:sz w:val="24"/>
          <w:szCs w:val="24"/>
          <w:lang w:val="hy-AM"/>
        </w:rPr>
        <w:t xml:space="preserve">տեղեկատվության և հասարակայնության հետ կապերի </w:t>
      </w:r>
      <w:r w:rsidR="00225113">
        <w:rPr>
          <w:rFonts w:ascii="GHEA Grapalat" w:hAnsi="GHEA Grapalat" w:cs="Sylfaen"/>
          <w:sz w:val="24"/>
          <w:szCs w:val="24"/>
          <w:lang w:val="hy-AM"/>
        </w:rPr>
        <w:t>բաժինը</w:t>
      </w:r>
      <w:r w:rsidR="00655764" w:rsidRPr="006557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5113">
        <w:rPr>
          <w:rFonts w:ascii="GHEA Grapalat" w:hAnsi="GHEA Grapalat" w:cs="Sylfaen"/>
          <w:sz w:val="24"/>
          <w:szCs w:val="24"/>
          <w:lang w:val="hy-AM"/>
        </w:rPr>
        <w:t>տեխնի</w:t>
      </w:r>
      <w:r w:rsidR="00225113">
        <w:rPr>
          <w:rFonts w:ascii="GHEA Grapalat" w:hAnsi="GHEA Grapalat" w:cs="Sylfaen"/>
          <w:sz w:val="24"/>
          <w:szCs w:val="24"/>
          <w:lang w:val="hy-AM"/>
        </w:rPr>
        <w:softHyphen/>
        <w:t>կական նոր սարքավորումներով ապահովելու անհրաժեշտությամբ</w:t>
      </w:r>
      <w:r w:rsidR="000100F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20EC8D3C" w14:textId="00F5143C" w:rsidR="00225113" w:rsidRDefault="00252885" w:rsidP="00C30E51">
      <w:pPr>
        <w:pStyle w:val="ListParagraph"/>
        <w:spacing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1.4 Կոմիտեի պ</w:t>
      </w:r>
      <w:r w:rsidRPr="00252885">
        <w:rPr>
          <w:rFonts w:ascii="GHEA Grapalat" w:hAnsi="GHEA Grapalat" w:cs="Sylfaen"/>
          <w:sz w:val="24"/>
          <w:szCs w:val="24"/>
          <w:lang w:val="hy-AM"/>
        </w:rPr>
        <w:t>ետական սահմանի ցամաքային անցման կետերում մաքսային սպասարկման և հսկողության վարչության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կարիքների համար անհրաժեշտ </w:t>
      </w:r>
      <w:r w:rsidRPr="00252885">
        <w:rPr>
          <w:rFonts w:ascii="GHEA Grapalat" w:hAnsi="GHEA Grapalat" w:cs="Sylfaen"/>
          <w:sz w:val="24"/>
          <w:szCs w:val="24"/>
          <w:lang w:val="hy-AM"/>
        </w:rPr>
        <w:t>ռենտգենյան սար</w:t>
      </w:r>
      <w:r w:rsidR="00BF2DF3">
        <w:rPr>
          <w:rFonts w:ascii="GHEA Grapalat" w:hAnsi="GHEA Grapalat" w:cs="Sylfaen"/>
          <w:sz w:val="24"/>
          <w:szCs w:val="24"/>
          <w:lang w:val="hy-AM"/>
        </w:rPr>
        <w:softHyphen/>
      </w:r>
      <w:r w:rsidRPr="00252885">
        <w:rPr>
          <w:rFonts w:ascii="GHEA Grapalat" w:hAnsi="GHEA Grapalat" w:cs="Sylfaen"/>
          <w:sz w:val="24"/>
          <w:szCs w:val="24"/>
          <w:lang w:val="hy-AM"/>
        </w:rPr>
        <w:t>քավորման գեներատոր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252885">
        <w:rPr>
          <w:rFonts w:ascii="GHEA Grapalat" w:hAnsi="GHEA Grapalat" w:cs="Sylfaen"/>
          <w:sz w:val="24"/>
          <w:szCs w:val="24"/>
          <w:lang w:val="hy-AM"/>
        </w:rPr>
        <w:t>և ռենտգենյան սարքավորման մոնիտոր</w:t>
      </w:r>
      <w:r>
        <w:rPr>
          <w:rFonts w:ascii="GHEA Grapalat" w:hAnsi="GHEA Grapalat" w:cs="Sylfaen"/>
          <w:sz w:val="24"/>
          <w:szCs w:val="24"/>
          <w:lang w:val="hy-AM"/>
        </w:rPr>
        <w:t>ների ձեռքբերման ան</w:t>
      </w:r>
      <w:r w:rsidR="00BF2DF3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հրաժեշտությամբ</w:t>
      </w:r>
      <w:r w:rsidR="000100F4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2DF2E8A0" w14:textId="33017591" w:rsidR="00252885" w:rsidRDefault="00F07E3E" w:rsidP="00C30E51">
      <w:pPr>
        <w:pStyle w:val="ListParagraph"/>
        <w:spacing w:line="360" w:lineRule="auto"/>
        <w:ind w:left="0" w:firstLine="450"/>
        <w:jc w:val="both"/>
        <w:rPr>
          <w:rFonts w:ascii="GHEA Grapalat" w:eastAsia="Arial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1.5</w:t>
      </w:r>
      <w:r w:rsidR="00861D1D">
        <w:rPr>
          <w:rFonts w:ascii="GHEA Grapalat" w:hAnsi="GHEA Grapalat" w:cs="Sylfaen"/>
          <w:sz w:val="24"/>
          <w:szCs w:val="24"/>
          <w:lang w:val="hy-AM"/>
        </w:rPr>
        <w:t xml:space="preserve"> Կոմիտեի </w:t>
      </w:r>
      <w:r w:rsidR="00861D1D" w:rsidRPr="00861D1D">
        <w:rPr>
          <w:rFonts w:ascii="GHEA Grapalat" w:eastAsia="Arial" w:hAnsi="GHEA Grapalat" w:cs="Sylfaen"/>
          <w:iCs/>
          <w:sz w:val="24"/>
          <w:szCs w:val="24"/>
          <w:lang w:val="hy-AM"/>
        </w:rPr>
        <w:t>էլեկտրոնային առևտրի և օդային տրանսպորտով իրականացվող փոխա</w:t>
      </w:r>
      <w:r w:rsidR="00861D1D">
        <w:rPr>
          <w:rFonts w:ascii="GHEA Grapalat" w:eastAsia="Arial" w:hAnsi="GHEA Grapalat" w:cs="Sylfaen"/>
          <w:iCs/>
          <w:sz w:val="24"/>
          <w:szCs w:val="24"/>
          <w:lang w:val="hy-AM"/>
        </w:rPr>
        <w:softHyphen/>
      </w:r>
      <w:r w:rsidR="00861D1D" w:rsidRPr="00861D1D">
        <w:rPr>
          <w:rFonts w:ascii="GHEA Grapalat" w:eastAsia="Arial" w:hAnsi="GHEA Grapalat" w:cs="Sylfaen"/>
          <w:iCs/>
          <w:sz w:val="24"/>
          <w:szCs w:val="24"/>
          <w:lang w:val="hy-AM"/>
        </w:rPr>
        <w:t>դրում</w:t>
      </w:r>
      <w:r w:rsidR="00BF2DF3">
        <w:rPr>
          <w:rFonts w:ascii="GHEA Grapalat" w:eastAsia="Arial" w:hAnsi="GHEA Grapalat" w:cs="Sylfaen"/>
          <w:iCs/>
          <w:sz w:val="24"/>
          <w:szCs w:val="24"/>
          <w:lang w:val="hy-AM"/>
        </w:rPr>
        <w:softHyphen/>
      </w:r>
      <w:r w:rsidR="00861D1D" w:rsidRPr="00861D1D">
        <w:rPr>
          <w:rFonts w:ascii="GHEA Grapalat" w:eastAsia="Arial" w:hAnsi="GHEA Grapalat" w:cs="Sylfaen"/>
          <w:iCs/>
          <w:sz w:val="24"/>
          <w:szCs w:val="24"/>
          <w:lang w:val="hy-AM"/>
        </w:rPr>
        <w:t>ների վարչության</w:t>
      </w:r>
      <w:r w:rsidR="00861D1D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</w:t>
      </w:r>
      <w:r w:rsidR="00BC1C05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աշխատանքները </w:t>
      </w:r>
      <w:r w:rsidR="00BC1C05" w:rsidRPr="00861D1D">
        <w:rPr>
          <w:rFonts w:ascii="GHEA Grapalat" w:eastAsia="Arial" w:hAnsi="GHEA Grapalat" w:cs="Sylfaen"/>
          <w:sz w:val="24"/>
          <w:szCs w:val="24"/>
          <w:lang w:val="hy-AM"/>
        </w:rPr>
        <w:t>Էրեբունի</w:t>
      </w:r>
      <w:r w:rsidR="008E4C51">
        <w:rPr>
          <w:rFonts w:ascii="GHEA Grapalat" w:eastAsia="Arial" w:hAnsi="GHEA Grapalat" w:cs="Sylfaen"/>
          <w:sz w:val="24"/>
          <w:szCs w:val="24"/>
          <w:lang w:val="hy-AM"/>
        </w:rPr>
        <w:t xml:space="preserve"> և </w:t>
      </w:r>
      <w:r w:rsidR="008E4C51" w:rsidRPr="008E4C51">
        <w:rPr>
          <w:rFonts w:ascii="GHEA Grapalat" w:hAnsi="GHEA Grapalat" w:cs="Sylfaen"/>
          <w:sz w:val="24"/>
          <w:szCs w:val="24"/>
          <w:lang w:val="hy-AM"/>
        </w:rPr>
        <w:t>Զվարթնոց</w:t>
      </w:r>
      <w:r w:rsidR="00BC1C05" w:rsidRPr="00861D1D">
        <w:rPr>
          <w:rFonts w:ascii="GHEA Grapalat" w:eastAsia="Arial" w:hAnsi="GHEA Grapalat" w:cs="Sylfaen"/>
          <w:sz w:val="24"/>
          <w:szCs w:val="24"/>
          <w:lang w:val="hy-AM"/>
        </w:rPr>
        <w:t xml:space="preserve"> օդանավակայան</w:t>
      </w:r>
      <w:r w:rsidR="008E4C51">
        <w:rPr>
          <w:rFonts w:ascii="GHEA Grapalat" w:eastAsia="Arial" w:hAnsi="GHEA Grapalat" w:cs="Sylfaen"/>
          <w:sz w:val="24"/>
          <w:szCs w:val="24"/>
          <w:lang w:val="hy-AM"/>
        </w:rPr>
        <w:softHyphen/>
        <w:t>նե</w:t>
      </w:r>
      <w:r w:rsidR="00BF2DF3">
        <w:rPr>
          <w:rFonts w:ascii="GHEA Grapalat" w:eastAsia="Arial" w:hAnsi="GHEA Grapalat" w:cs="Sylfaen"/>
          <w:sz w:val="24"/>
          <w:szCs w:val="24"/>
          <w:lang w:val="hy-AM"/>
        </w:rPr>
        <w:softHyphen/>
      </w:r>
      <w:r w:rsidR="008E4C51">
        <w:rPr>
          <w:rFonts w:ascii="GHEA Grapalat" w:eastAsia="Arial" w:hAnsi="GHEA Grapalat" w:cs="Sylfaen"/>
          <w:sz w:val="24"/>
          <w:szCs w:val="24"/>
          <w:lang w:val="hy-AM"/>
        </w:rPr>
        <w:t>ր</w:t>
      </w:r>
      <w:r w:rsidR="00BC1C05" w:rsidRPr="00861D1D">
        <w:rPr>
          <w:rFonts w:ascii="GHEA Grapalat" w:eastAsia="Arial" w:hAnsi="GHEA Grapalat" w:cs="Sylfaen"/>
          <w:sz w:val="24"/>
          <w:szCs w:val="24"/>
          <w:lang w:val="hy-AM"/>
        </w:rPr>
        <w:t>ում</w:t>
      </w:r>
      <w:r w:rsidR="008E4C51">
        <w:rPr>
          <w:rFonts w:ascii="GHEA Grapalat" w:eastAsia="Arial" w:hAnsi="GHEA Grapalat" w:cs="Sylfaen"/>
          <w:sz w:val="24"/>
          <w:szCs w:val="24"/>
          <w:lang w:val="hy-AM"/>
        </w:rPr>
        <w:t xml:space="preserve"> </w:t>
      </w:r>
      <w:r w:rsidR="00BC1C05" w:rsidRPr="00861D1D">
        <w:rPr>
          <w:rFonts w:ascii="GHEA Grapalat" w:eastAsia="Arial" w:hAnsi="GHEA Grapalat" w:cs="Sylfaen"/>
          <w:sz w:val="24"/>
          <w:szCs w:val="24"/>
          <w:lang w:val="hy-AM"/>
        </w:rPr>
        <w:t>պատշաճ կազմա</w:t>
      </w:r>
      <w:r w:rsidR="00BC1C05">
        <w:rPr>
          <w:rFonts w:ascii="GHEA Grapalat" w:eastAsia="Arial" w:hAnsi="GHEA Grapalat" w:cs="Sylfaen"/>
          <w:sz w:val="24"/>
          <w:szCs w:val="24"/>
          <w:lang w:val="hy-AM"/>
        </w:rPr>
        <w:softHyphen/>
      </w:r>
      <w:r w:rsidR="00BC1C05" w:rsidRPr="00861D1D">
        <w:rPr>
          <w:rFonts w:ascii="GHEA Grapalat" w:eastAsia="Arial" w:hAnsi="GHEA Grapalat" w:cs="Sylfaen"/>
          <w:sz w:val="24"/>
          <w:szCs w:val="24"/>
          <w:lang w:val="hy-AM"/>
        </w:rPr>
        <w:t>կերպելու</w:t>
      </w:r>
      <w:r w:rsidR="00BC1C05">
        <w:rPr>
          <w:rFonts w:ascii="GHEA Grapalat" w:eastAsia="Arial" w:hAnsi="GHEA Grapalat" w:cs="Sylfaen"/>
          <w:sz w:val="24"/>
          <w:szCs w:val="24"/>
          <w:lang w:val="hy-AM"/>
        </w:rPr>
        <w:t xml:space="preserve"> անհրաժեշտությամբ</w:t>
      </w:r>
      <w:r w:rsidR="000100F4">
        <w:rPr>
          <w:rFonts w:ascii="GHEA Grapalat" w:eastAsia="Arial" w:hAnsi="GHEA Grapalat" w:cs="Sylfaen"/>
          <w:sz w:val="24"/>
          <w:szCs w:val="24"/>
          <w:lang w:val="hy-AM"/>
        </w:rPr>
        <w:t>,</w:t>
      </w:r>
    </w:p>
    <w:p w14:paraId="5AD313F2" w14:textId="77777777" w:rsidR="001B2901" w:rsidRPr="002229A4" w:rsidRDefault="001B2901" w:rsidP="00C30E51">
      <w:pPr>
        <w:pStyle w:val="ListParagraph"/>
        <w:tabs>
          <w:tab w:val="left" w:pos="0"/>
        </w:tabs>
        <w:spacing w:line="360" w:lineRule="auto"/>
        <w:ind w:left="0" w:firstLine="450"/>
        <w:rPr>
          <w:rFonts w:ascii="GHEA Grapalat" w:hAnsi="GHEA Grapalat" w:cs="Arial Unicode"/>
          <w:b/>
          <w:bCs/>
          <w:i/>
          <w:sz w:val="24"/>
          <w:szCs w:val="24"/>
          <w:lang w:val="hy-AM"/>
        </w:rPr>
      </w:pPr>
      <w:r w:rsidRPr="002229A4">
        <w:rPr>
          <w:rFonts w:ascii="GHEA Grapalat" w:hAnsi="GHEA Grapalat" w:cs="Arial Unicode"/>
          <w:b/>
          <w:bCs/>
          <w:i/>
          <w:sz w:val="24"/>
          <w:szCs w:val="24"/>
          <w:lang w:val="hy-AM"/>
        </w:rPr>
        <w:t>2. Ընթացիկ իրավիճակը.</w:t>
      </w:r>
    </w:p>
    <w:p w14:paraId="6EB1123D" w14:textId="77777777" w:rsidR="001B2901" w:rsidRPr="002229A4" w:rsidRDefault="001B2901" w:rsidP="00486DF9">
      <w:pPr>
        <w:tabs>
          <w:tab w:val="left" w:pos="0"/>
          <w:tab w:val="left" w:pos="142"/>
        </w:tabs>
        <w:spacing w:after="0" w:line="360" w:lineRule="auto"/>
        <w:ind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2</w:t>
      </w:r>
      <w:r w:rsidRPr="002229A4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>․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1 Մ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աքսային հսկողության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ձևակերպումների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 xml:space="preserve">և սպասարկման բարելավման,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ՀՀ պետական սահմանով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տրանսպորտային միջոցների հոսքերի արդյունավետ կազմակերպ</w:t>
      </w:r>
      <w:r w:rsidR="00211E36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ման նպատակով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նախատեսվում է </w:t>
      </w:r>
      <w:r w:rsidRPr="002229A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Կոմիտեի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 xml:space="preserve"> </w:t>
      </w:r>
      <w:r w:rsidRPr="002229A4">
        <w:rPr>
          <w:rFonts w:ascii="GHEA Grapalat" w:hAnsi="GHEA Grapalat" w:cs="Sylfaen"/>
          <w:b/>
          <w:sz w:val="24"/>
          <w:szCs w:val="24"/>
          <w:lang w:val="hy-AM"/>
        </w:rPr>
        <w:t xml:space="preserve">ՀՀ պետական սահմանի Բագրատաշենի </w:t>
      </w:r>
      <w:r w:rsidRPr="002229A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ցամաքային անցման կետի</w:t>
      </w:r>
      <w:r w:rsidRPr="002229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485B"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(</w:t>
      </w:r>
      <w:r w:rsidR="00A2485B"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այսուհետ՝ </w:t>
      </w:r>
      <w:r w:rsidR="00A2485B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անցման կետ</w:t>
      </w:r>
      <w:r w:rsidR="00A2485B"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)</w:t>
      </w:r>
      <w:r w:rsidR="00A2485B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  <w:r w:rsidRPr="002229A4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>վերակառուցման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 xml:space="preserve">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համար</w:t>
      </w:r>
      <w:r w:rsidR="004A5F78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նոր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նախագծանախահաշվային փաստաթղթերի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կազմման աշխատանքների ձեռքբերում: </w:t>
      </w:r>
      <w:r w:rsidRPr="002229A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Ձեռքբերվելիք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նախագծանախահաշվային փաստաթղթեր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ով</w:t>
      </w:r>
      <w:r w:rsidRPr="002229A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նախատեսվում է անցակե</w:t>
      </w:r>
      <w:r w:rsidR="004A5F7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2229A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տում իրականացնել հետևյալ փոփոխությունները</w:t>
      </w:r>
      <w:r w:rsidRPr="002229A4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</w:p>
    <w:p w14:paraId="1A159A82" w14:textId="77777777" w:rsidR="001B2901" w:rsidRPr="002229A4" w:rsidRDefault="001B2901" w:rsidP="005063C9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ուղևորային հոսքագծերի ավելացում,</w:t>
      </w:r>
    </w:p>
    <w:p w14:paraId="49D539E1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անցակետի ուղևորային և բեռնատար տաղավարների կոնստրուկտորական և քանա</w:t>
      </w:r>
      <w:r w:rsidR="004A5F78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կական փոփոխություն,</w:t>
      </w:r>
    </w:p>
    <w:p w14:paraId="141A3F9D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հսկիչ անցագրային տաղավարների կոնստրուկտորական և քանակական փոփո</w:t>
      </w:r>
      <w:r w:rsidR="004A5F78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խություն,</w:t>
      </w:r>
    </w:p>
    <w:p w14:paraId="4E071977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տաղավարների տուրնիկետների տեղադրում,</w:t>
      </w:r>
    </w:p>
    <w:p w14:paraId="0168C340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հոսքագծերի ուղեփակոցների տեղադրում,</w:t>
      </w:r>
    </w:p>
    <w:p w14:paraId="2B1719A3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մաքսակետի տարածքի լուսավորության համակարգի իրականացում,</w:t>
      </w:r>
    </w:p>
    <w:p w14:paraId="303F3C36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հետիոտնային հոսքուղիների կառուցում համապատասխան ծածկով, լուսավորու</w:t>
      </w:r>
      <w:r w:rsidR="004A5F78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թյամբ և տեսահսկման համակարգով,</w:t>
      </w:r>
    </w:p>
    <w:p w14:paraId="04F5B93A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բեռնատար տրանսպորտային միջոցների համար նախատեսված ստատիկ կշեռք</w:t>
      </w:r>
      <w:r w:rsidR="004A5F78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ների ավելացում ելքի հատվածում,</w:t>
      </w:r>
    </w:p>
    <w:p w14:paraId="61CF9A7B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բեռնատար և մարդատար տրանսպորտային միջոցների հոսքուղիների փոփոխու</w:t>
      </w:r>
      <w:r w:rsidR="004A5F78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թյուն,</w:t>
      </w:r>
    </w:p>
    <w:p w14:paraId="74664FE9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օրվա կարգավորիչ և հակահրդեհային նոր ջրամբարի կառուցում, հին ջրամբարի ապամոնտաժում,</w:t>
      </w:r>
    </w:p>
    <w:p w14:paraId="1414A378" w14:textId="77777777" w:rsidR="001B2901" w:rsidRPr="002229A4" w:rsidRDefault="001B2901" w:rsidP="00C30E51">
      <w:pPr>
        <w:pStyle w:val="ListParagraph"/>
        <w:numPr>
          <w:ilvl w:val="0"/>
          <w:numId w:val="2"/>
        </w:numPr>
        <w:tabs>
          <w:tab w:val="left" w:pos="0"/>
          <w:tab w:val="left" w:pos="142"/>
          <w:tab w:val="left" w:pos="360"/>
          <w:tab w:val="left" w:pos="540"/>
        </w:tabs>
        <w:spacing w:line="360" w:lineRule="auto"/>
        <w:ind w:left="0" w:firstLine="450"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 xml:space="preserve"> տարածքի ճանապարհային պատվածքի համապատասխան փոփոխություն և այլն։</w:t>
      </w:r>
    </w:p>
    <w:p w14:paraId="76CFF5F4" w14:textId="77777777" w:rsidR="004A5F78" w:rsidRDefault="001B2901" w:rsidP="004A5F78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22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2025թ</w:t>
      </w:r>
      <w:r w:rsidRPr="002229A4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222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տարեսկզբին </w:t>
      </w:r>
      <w:r w:rsidRPr="002229A4">
        <w:rPr>
          <w:rFonts w:ascii="GHEA Grapalat" w:hAnsi="GHEA Grapalat"/>
          <w:b/>
          <w:sz w:val="24"/>
          <w:lang w:val="hy-AM"/>
        </w:rPr>
        <w:t>անցման կետում</w:t>
      </w:r>
      <w:r w:rsidRPr="002229A4">
        <w:rPr>
          <w:rFonts w:ascii="GHEA Grapalat" w:hAnsi="GHEA Grapalat"/>
          <w:sz w:val="24"/>
          <w:lang w:val="hy-AM"/>
        </w:rPr>
        <w:t xml:space="preserve"> տեղի ունեցած հրդեհի հետևանքով վնասված տրանսպորտային միջոցների մանրամասն զննման մասնաշենքի մետաղական</w:t>
      </w:r>
      <w:r w:rsidR="004A5F78">
        <w:rPr>
          <w:rFonts w:ascii="GHEA Grapalat" w:hAnsi="GHEA Grapalat"/>
          <w:sz w:val="24"/>
          <w:lang w:val="hy-AM"/>
        </w:rPr>
        <w:t xml:space="preserve"> </w:t>
      </w:r>
      <w:r w:rsidRPr="002229A4">
        <w:rPr>
          <w:rFonts w:ascii="GHEA Grapalat" w:hAnsi="GHEA Grapalat"/>
          <w:sz w:val="24"/>
          <w:lang w:val="hy-AM"/>
        </w:rPr>
        <w:t>կոն</w:t>
      </w:r>
      <w:r w:rsidR="004A5F78">
        <w:rPr>
          <w:rFonts w:ascii="GHEA Grapalat" w:hAnsi="GHEA Grapalat"/>
          <w:sz w:val="24"/>
          <w:lang w:val="hy-AM"/>
        </w:rPr>
        <w:softHyphen/>
      </w:r>
      <w:r w:rsidRPr="002229A4">
        <w:rPr>
          <w:rFonts w:ascii="GHEA Grapalat" w:hAnsi="GHEA Grapalat"/>
          <w:sz w:val="24"/>
          <w:lang w:val="hy-AM"/>
        </w:rPr>
        <w:t xml:space="preserve">ստրուկցիաների և սենդվիչ պանելների (որոնց համար առկա է տեխնիկական վիճակի մասին փորձաքննության եզրակացություն) </w:t>
      </w:r>
      <w:r w:rsidRPr="002229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վերակառուցման նախագիծը ևս ներառվելու է կազմվող նախագծանախահաշվային փաստաթղթերում։</w:t>
      </w:r>
    </w:p>
    <w:p w14:paraId="231B76CC" w14:textId="77777777" w:rsidR="001B2901" w:rsidRPr="002229A4" w:rsidRDefault="001B2901" w:rsidP="004A5F78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229A4">
        <w:rPr>
          <w:rFonts w:ascii="GHEA Grapalat" w:hAnsi="GHEA Grapalat"/>
          <w:sz w:val="24"/>
          <w:lang w:val="hy-AM"/>
        </w:rPr>
        <w:t>Նախնական խոշորացված հաշվարկով նախագծանախահաշվային փաստաթղթերի կազմման նախահաշվային արժեքը կազմում է 25</w:t>
      </w:r>
      <w:r w:rsidR="004A5F78">
        <w:rPr>
          <w:rFonts w:ascii="GHEA Grapalat" w:hAnsi="GHEA Grapalat"/>
          <w:sz w:val="24"/>
          <w:lang w:val="hy-AM"/>
        </w:rPr>
        <w:t>.</w:t>
      </w:r>
      <w:r w:rsidR="00A2485B">
        <w:rPr>
          <w:rFonts w:ascii="GHEA Grapalat" w:hAnsi="GHEA Grapalat"/>
          <w:sz w:val="24"/>
          <w:lang w:val="hy-AM"/>
        </w:rPr>
        <w:t xml:space="preserve">3 մլն </w:t>
      </w:r>
      <w:r w:rsidRPr="002229A4">
        <w:rPr>
          <w:rFonts w:ascii="GHEA Grapalat" w:hAnsi="GHEA Grapalat"/>
          <w:sz w:val="24"/>
          <w:lang w:val="hy-AM"/>
        </w:rPr>
        <w:t>դրամ։</w:t>
      </w:r>
    </w:p>
    <w:p w14:paraId="6FA92BF9" w14:textId="77777777" w:rsidR="004A5F78" w:rsidRDefault="001B2901" w:rsidP="000A156A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Գործող հայեցակարգի («Մեկ կանգառ, մեկ պատուհան» սկզբունքի կիրառման և ՀՀ պետական այլ մարմինների կողմից մաքսակետում իրականացվող գործառույթների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lastRenderedPageBreak/>
        <w:t xml:space="preserve">փոփոխություններ) և ժամանակի սղությամբ պայմանավորված՝ առաջարկվում է </w:t>
      </w:r>
      <w:r w:rsidRPr="002229A4">
        <w:rPr>
          <w:rFonts w:ascii="GHEA Grapalat" w:hAnsi="GHEA Grapalat"/>
          <w:sz w:val="24"/>
          <w:lang w:val="hy-AM"/>
        </w:rPr>
        <w:t xml:space="preserve">անցման կետի </w:t>
      </w:r>
      <w:r w:rsidR="00BC00E0">
        <w:rPr>
          <w:rFonts w:ascii="GHEA Grapalat" w:hAnsi="GHEA Grapalat"/>
          <w:sz w:val="24"/>
          <w:lang w:val="hy-AM"/>
        </w:rPr>
        <w:t xml:space="preserve">նոր </w:t>
      </w:r>
      <w:r w:rsidRPr="002229A4">
        <w:rPr>
          <w:rFonts w:ascii="GHEA Grapalat" w:hAnsi="GHEA Grapalat"/>
          <w:sz w:val="24"/>
          <w:lang w:val="hy-AM"/>
        </w:rPr>
        <w:t xml:space="preserve">նախագծանախահաշվային փաստաթղթերի կազմման համար հատկացնել </w:t>
      </w:r>
      <w:r w:rsidR="00BC00E0">
        <w:rPr>
          <w:rFonts w:ascii="GHEA Grapalat" w:hAnsi="GHEA Grapalat"/>
          <w:sz w:val="24"/>
          <w:lang w:val="hy-AM"/>
        </w:rPr>
        <w:t xml:space="preserve">լրացուցիչ </w:t>
      </w:r>
      <w:r w:rsidRPr="002229A4">
        <w:rPr>
          <w:rFonts w:ascii="GHEA Grapalat" w:hAnsi="GHEA Grapalat"/>
          <w:sz w:val="24"/>
          <w:lang w:val="hy-AM"/>
        </w:rPr>
        <w:t xml:space="preserve">գումար։ Ի հայտ եկած նոր պահանջներին և խնդիրներին անհետաձգելի լուծում տալու նպատակով՝ այս տարվա ընթացքում բազմիցս իրականացվել են քննարկումներ </w:t>
      </w:r>
      <w:r w:rsidR="00BC00E0" w:rsidRP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Կոմիտե</w:t>
      </w:r>
      <w:r w:rsid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ի</w:t>
      </w:r>
      <w:r w:rsidRPr="002229A4">
        <w:rPr>
          <w:rFonts w:ascii="GHEA Grapalat" w:hAnsi="GHEA Grapalat"/>
          <w:sz w:val="24"/>
          <w:lang w:val="hy-AM"/>
        </w:rPr>
        <w:t xml:space="preserve"> աշխատակիցների և ՀՀ ազգային անվտանգության ծառայության սահմանա</w:t>
      </w:r>
      <w:r w:rsidR="004A5F78">
        <w:rPr>
          <w:rFonts w:ascii="GHEA Grapalat" w:hAnsi="GHEA Grapalat"/>
          <w:sz w:val="24"/>
          <w:lang w:val="hy-AM"/>
        </w:rPr>
        <w:softHyphen/>
      </w:r>
      <w:r w:rsidRPr="002229A4">
        <w:rPr>
          <w:rFonts w:ascii="GHEA Grapalat" w:hAnsi="GHEA Grapalat"/>
          <w:sz w:val="24"/>
          <w:lang w:val="hy-AM"/>
        </w:rPr>
        <w:t xml:space="preserve">պահ զորքերի ներկայացուցիչների միջև։ Տվյալ քննարկումներին ներգրավվել են նաև </w:t>
      </w:r>
      <w:r w:rsidRPr="002229A4">
        <w:rPr>
          <w:rFonts w:ascii="GHEA Grapalat" w:hAnsi="GHEA Grapalat"/>
          <w:sz w:val="24"/>
          <w:szCs w:val="24"/>
          <w:lang w:val="af-ZA"/>
        </w:rPr>
        <w:t xml:space="preserve">2023 թվականի </w:t>
      </w:r>
      <w:r w:rsidRPr="002229A4">
        <w:rPr>
          <w:rFonts w:ascii="GHEA Grapalat" w:hAnsi="GHEA Grapalat"/>
          <w:sz w:val="24"/>
          <w:szCs w:val="24"/>
          <w:lang w:val="hy-AM"/>
        </w:rPr>
        <w:t>մայիսի 22</w:t>
      </w:r>
      <w:r w:rsidRPr="002229A4">
        <w:rPr>
          <w:rFonts w:ascii="GHEA Grapalat" w:hAnsi="GHEA Grapalat"/>
          <w:sz w:val="24"/>
          <w:szCs w:val="24"/>
          <w:lang w:val="af-ZA"/>
        </w:rPr>
        <w:t xml:space="preserve">-ին կնքված </w:t>
      </w:r>
      <w:r w:rsidRPr="002229A4">
        <w:rPr>
          <w:rFonts w:ascii="GHEA Grapalat" w:hAnsi="GHEA Grapalat" w:cs="Sylfaen"/>
          <w:sz w:val="24"/>
          <w:szCs w:val="24"/>
          <w:lang w:val="hy-AM"/>
        </w:rPr>
        <w:t>ՀՀ ՊԵԿ-ՀԲՄԽԱՇՁԲ-22/2</w:t>
      </w:r>
      <w:r w:rsidRPr="002229A4">
        <w:rPr>
          <w:rFonts w:ascii="GHEA Grapalat" w:hAnsi="GHEA Grapalat"/>
          <w:sz w:val="24"/>
          <w:szCs w:val="24"/>
          <w:lang w:val="af-ZA"/>
        </w:rPr>
        <w:t xml:space="preserve"> պայմանագրի շրջանակներում</w:t>
      </w:r>
      <w:r w:rsidRPr="002229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29A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ՀՀ Կոտայքի մարզի Նաիրի համայնքի Պռոշյան գյուղի Գևորգ Չաուշի խճուղի թիվ 5 հասցեում գտնվող </w:t>
      </w:r>
      <w:r w:rsidR="00BC00E0" w:rsidRP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Կոմիտե</w:t>
      </w:r>
      <w:r w:rsid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ի</w:t>
      </w:r>
      <w:r w:rsidR="00BC00E0" w:rsidRPr="002229A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Pr="002229A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Երևան քաղաքի արտաքին տնտեսական գործունեության կենտրոնի նախագծանախահաշվային փաստաթղթերը կազմած </w:t>
      </w:r>
      <w:r w:rsidRPr="002229A4">
        <w:rPr>
          <w:rFonts w:ascii="GHEA Grapalat" w:hAnsi="GHEA Grapalat"/>
          <w:sz w:val="24"/>
          <w:lang w:val="hy-AM"/>
        </w:rPr>
        <w:t>«ՏՐԱՆՍՆԱԽԱԳԻԾ» ԻՆՍՏԻՏՈՒՏ ՓԲԸ–ի մասնագետները</w:t>
      </w:r>
      <w:r w:rsidRPr="002229A4">
        <w:rPr>
          <w:rFonts w:ascii="GHEA Grapalat" w:hAnsi="GHEA Grapalat"/>
          <w:sz w:val="24"/>
          <w:szCs w:val="24"/>
          <w:lang w:val="hy-AM"/>
        </w:rPr>
        <w:t>։</w:t>
      </w:r>
    </w:p>
    <w:p w14:paraId="4808F4AE" w14:textId="77777777" w:rsidR="001B2901" w:rsidRDefault="001B2901" w:rsidP="004A5F78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229A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Քննարկումների արդյունքում ձևավորված վերակառուցման նախագծի՝ </w:t>
      </w:r>
      <w:r w:rsidR="00BC00E0" w:rsidRP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Կոմիտե</w:t>
      </w:r>
      <w:r w:rsidR="00BC00E0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ի </w:t>
      </w:r>
      <w:r w:rsidRPr="002229A4">
        <w:rPr>
          <w:rFonts w:ascii="GHEA Grapalat" w:hAnsi="GHEA Grapalat" w:cs="Courier New"/>
          <w:color w:val="000000"/>
          <w:sz w:val="24"/>
          <w:szCs w:val="24"/>
          <w:lang w:val="hy-AM"/>
        </w:rPr>
        <w:t>և ԱԱԾ կողմից նախընտրելի տարբերակի տեխնիկական առաջադրանքը և պահանջները լիովին և ամբողջությամբ արձանագրվ</w:t>
      </w:r>
      <w:r w:rsidR="00545954">
        <w:rPr>
          <w:rFonts w:ascii="GHEA Grapalat" w:hAnsi="GHEA Grapalat" w:cs="Courier New"/>
          <w:color w:val="000000"/>
          <w:sz w:val="24"/>
          <w:szCs w:val="24"/>
          <w:lang w:val="hy-AM"/>
        </w:rPr>
        <w:t>ել</w:t>
      </w:r>
      <w:r w:rsidRPr="002229A4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են </w:t>
      </w:r>
      <w:r w:rsidRPr="002229A4">
        <w:rPr>
          <w:rFonts w:ascii="GHEA Grapalat" w:hAnsi="GHEA Grapalat"/>
          <w:sz w:val="24"/>
          <w:szCs w:val="24"/>
          <w:lang w:val="hy-AM"/>
        </w:rPr>
        <w:t>«ՏՐԱՆՍՆԱԽԱԳԻԾ» ԻՆՍՏԻՏՈՒՏ ՓԲԸ–ի կողմից, և հաշվի առնելով խնդրի հրատապությունը, ծագած գնման անհետաձգելի պա</w:t>
      </w:r>
      <w:r w:rsidR="008B0496">
        <w:rPr>
          <w:rFonts w:ascii="GHEA Grapalat" w:hAnsi="GHEA Grapalat"/>
          <w:sz w:val="24"/>
          <w:szCs w:val="24"/>
          <w:lang w:val="hy-AM"/>
        </w:rPr>
        <w:softHyphen/>
      </w:r>
      <w:r w:rsidRPr="002229A4">
        <w:rPr>
          <w:rFonts w:ascii="GHEA Grapalat" w:hAnsi="GHEA Grapalat"/>
          <w:sz w:val="24"/>
          <w:szCs w:val="24"/>
          <w:lang w:val="hy-AM"/>
        </w:rPr>
        <w:t xml:space="preserve">հանջը </w:t>
      </w:r>
      <w:r w:rsidR="00545954" w:rsidRPr="00545954">
        <w:rPr>
          <w:rFonts w:ascii="GHEA Grapalat" w:hAnsi="GHEA Grapalat"/>
          <w:sz w:val="24"/>
          <w:szCs w:val="24"/>
          <w:lang w:val="hy-AM"/>
        </w:rPr>
        <w:t>(</w:t>
      </w:r>
      <w:r w:rsidRPr="002229A4">
        <w:rPr>
          <w:rFonts w:ascii="GHEA Grapalat" w:hAnsi="GHEA Grapalat"/>
          <w:sz w:val="24"/>
          <w:szCs w:val="24"/>
          <w:lang w:val="hy-AM"/>
        </w:rPr>
        <w:t>որը հնարավոր չէր օբյեկտիվորեն կանխատեսել</w:t>
      </w:r>
      <w:r w:rsidR="00545954" w:rsidRPr="00545954">
        <w:rPr>
          <w:rFonts w:ascii="GHEA Grapalat" w:hAnsi="GHEA Grapalat"/>
          <w:sz w:val="24"/>
          <w:szCs w:val="24"/>
          <w:lang w:val="hy-AM"/>
        </w:rPr>
        <w:t>),</w:t>
      </w:r>
      <w:r w:rsidRPr="002229A4">
        <w:rPr>
          <w:rFonts w:ascii="GHEA Grapalat" w:hAnsi="GHEA Grapalat"/>
          <w:sz w:val="24"/>
          <w:szCs w:val="24"/>
          <w:lang w:val="hy-AM"/>
        </w:rPr>
        <w:t xml:space="preserve"> «ՏՐԱՆՍՆԱԽԱԳԻԾ» ԻՆՍՏԻՏՈՒՏ ՓԲԸ–ի նախագծման փորձը մաքսային կառույցների նախագծման բնա</w:t>
      </w:r>
      <w:r w:rsidR="0025790E">
        <w:rPr>
          <w:rFonts w:ascii="GHEA Grapalat" w:hAnsi="GHEA Grapalat"/>
          <w:sz w:val="24"/>
          <w:szCs w:val="24"/>
          <w:lang w:val="hy-AM"/>
        </w:rPr>
        <w:softHyphen/>
      </w:r>
      <w:r w:rsidRPr="002229A4">
        <w:rPr>
          <w:rFonts w:ascii="GHEA Grapalat" w:hAnsi="GHEA Grapalat"/>
          <w:sz w:val="24"/>
          <w:szCs w:val="24"/>
          <w:lang w:val="hy-AM"/>
        </w:rPr>
        <w:t>գա</w:t>
      </w:r>
      <w:r w:rsidR="0025790E">
        <w:rPr>
          <w:rFonts w:ascii="GHEA Grapalat" w:hAnsi="GHEA Grapalat"/>
          <w:sz w:val="24"/>
          <w:szCs w:val="24"/>
          <w:lang w:val="hy-AM"/>
        </w:rPr>
        <w:softHyphen/>
      </w:r>
      <w:r w:rsidRPr="002229A4">
        <w:rPr>
          <w:rFonts w:ascii="GHEA Grapalat" w:hAnsi="GHEA Grapalat"/>
          <w:sz w:val="24"/>
          <w:szCs w:val="24"/>
          <w:lang w:val="hy-AM"/>
        </w:rPr>
        <w:t>վառում՝ նախատեսվում է սույն որոշման նախագիծն ընդունվելուց հետո, օրենսդրությամբ սահմանված կարգով, «ՏՐԱՆՍՆԱԽԱԳԻԾ» ԻՆՍՏԻՏՈՒՏ ՓԲԸ–ի հետ կնքել պայմա</w:t>
      </w:r>
      <w:r w:rsidR="0025790E">
        <w:rPr>
          <w:rFonts w:ascii="GHEA Grapalat" w:hAnsi="GHEA Grapalat"/>
          <w:sz w:val="24"/>
          <w:szCs w:val="24"/>
          <w:lang w:val="hy-AM"/>
        </w:rPr>
        <w:softHyphen/>
      </w:r>
      <w:r w:rsidRPr="002229A4">
        <w:rPr>
          <w:rFonts w:ascii="GHEA Grapalat" w:hAnsi="GHEA Grapalat"/>
          <w:sz w:val="24"/>
          <w:szCs w:val="24"/>
          <w:lang w:val="hy-AM"/>
        </w:rPr>
        <w:t>նագիր մեկ</w:t>
      </w:r>
      <w:r w:rsidRPr="002229A4">
        <w:rPr>
          <w:rFonts w:ascii="GHEA Grapalat" w:hAnsi="GHEA Grapalat"/>
          <w:sz w:val="24"/>
          <w:lang w:val="hy-AM"/>
        </w:rPr>
        <w:t xml:space="preserve"> անձից գնման ընթացակարգով` </w:t>
      </w:r>
      <w:r w:rsidRPr="002229A4">
        <w:rPr>
          <w:rFonts w:ascii="GHEA Grapalat" w:hAnsi="GHEA Grapalat"/>
          <w:sz w:val="24"/>
          <w:szCs w:val="24"/>
          <w:lang w:val="hy-AM"/>
        </w:rPr>
        <w:t>h</w:t>
      </w:r>
      <w:r w:rsidRPr="002229A4">
        <w:rPr>
          <w:rFonts w:ascii="GHEA Grapalat" w:hAnsi="GHEA Grapalat"/>
          <w:color w:val="000000"/>
          <w:sz w:val="24"/>
          <w:szCs w:val="24"/>
          <w:lang w:val="hy-AM"/>
        </w:rPr>
        <w:t>իմք ընդունելով</w:t>
      </w:r>
      <w:r w:rsidRPr="002229A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2229A4">
        <w:rPr>
          <w:rFonts w:ascii="GHEA Grapalat" w:hAnsi="GHEA Grapalat"/>
          <w:color w:val="000000"/>
          <w:sz w:val="24"/>
          <w:szCs w:val="24"/>
          <w:lang w:val="fr-FR"/>
        </w:rPr>
        <w:t xml:space="preserve">«Գնումների մասին» </w:t>
      </w:r>
      <w:r w:rsidRPr="002229A4"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Pr="002229A4">
        <w:rPr>
          <w:rFonts w:ascii="GHEA Grapalat" w:hAnsi="GHEA Grapalat"/>
          <w:color w:val="000000"/>
          <w:sz w:val="24"/>
          <w:szCs w:val="24"/>
          <w:lang w:val="fr-FR"/>
        </w:rPr>
        <w:t>օրենքի 23-րդ հոդվածի 1-ին մասի 2-րդ կետի և ՀՀ կառավարության 04.05.17թ.</w:t>
      </w:r>
      <w:r w:rsidRPr="00222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229A4">
        <w:rPr>
          <w:rFonts w:ascii="GHEA Grapalat" w:hAnsi="GHEA Grapalat"/>
          <w:color w:val="000000"/>
          <w:sz w:val="24"/>
          <w:szCs w:val="24"/>
          <w:lang w:val="fr-FR"/>
        </w:rPr>
        <w:t>N526-Ն որոշմամբ հաստատված «Գնումների գործընթացի կազմակերպման»</w:t>
      </w:r>
      <w:r w:rsidRPr="002229A4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r w:rsidRPr="002229A4">
        <w:rPr>
          <w:rFonts w:ascii="GHEA Grapalat" w:hAnsi="GHEA Grapalat"/>
          <w:color w:val="000000"/>
          <w:sz w:val="24"/>
          <w:szCs w:val="24"/>
          <w:lang w:val="fr-FR"/>
        </w:rPr>
        <w:t xml:space="preserve"> կարգի 21-րդ կետի 1-ին ենթակետի </w:t>
      </w:r>
      <w:r w:rsidRPr="002229A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229A4">
        <w:rPr>
          <w:rFonts w:ascii="GHEA Grapalat" w:hAnsi="GHEA Grapalat"/>
          <w:color w:val="000000"/>
          <w:sz w:val="24"/>
          <w:szCs w:val="24"/>
          <w:lang w:val="fr-FR"/>
        </w:rPr>
        <w:t>դ</w:t>
      </w:r>
      <w:r w:rsidRPr="002229A4">
        <w:rPr>
          <w:rFonts w:ascii="Cambria Math" w:hAnsi="Cambria Math" w:cs="Cambria Math"/>
          <w:color w:val="000000"/>
          <w:sz w:val="24"/>
          <w:szCs w:val="24"/>
          <w:lang w:val="fr-FR"/>
        </w:rPr>
        <w:t>․</w:t>
      </w:r>
      <w:r w:rsidRPr="002229A4">
        <w:rPr>
          <w:rFonts w:ascii="GHEA Grapalat" w:hAnsi="GHEA Grapalat" w:cs="Cambria Math"/>
          <w:color w:val="000000"/>
          <w:sz w:val="24"/>
          <w:szCs w:val="24"/>
          <w:lang w:val="hy-AM"/>
        </w:rPr>
        <w:t>»</w:t>
      </w:r>
      <w:r w:rsidRPr="002229A4">
        <w:rPr>
          <w:rFonts w:ascii="Calibri" w:hAnsi="Calibri" w:cs="Calibri"/>
          <w:color w:val="000000"/>
          <w:sz w:val="24"/>
          <w:szCs w:val="24"/>
          <w:lang w:val="fr-FR"/>
        </w:rPr>
        <w:t> </w:t>
      </w:r>
      <w:r w:rsidRPr="002229A4">
        <w:rPr>
          <w:rFonts w:ascii="GHEA Grapalat" w:hAnsi="GHEA Grapalat"/>
          <w:color w:val="000000"/>
          <w:sz w:val="24"/>
          <w:szCs w:val="24"/>
          <w:lang w:val="fr-FR"/>
        </w:rPr>
        <w:t>պարբերությունը</w:t>
      </w:r>
      <w:r w:rsidRPr="002229A4">
        <w:rPr>
          <w:rFonts w:ascii="GHEA Grapalat" w:hAnsi="GHEA Grapalat"/>
          <w:sz w:val="24"/>
          <w:szCs w:val="24"/>
          <w:lang w:val="hy-AM"/>
        </w:rPr>
        <w:t>։</w:t>
      </w:r>
    </w:p>
    <w:p w14:paraId="1A9F8F8E" w14:textId="77777777" w:rsidR="00D00B24" w:rsidRPr="00D00B24" w:rsidRDefault="00D00B24" w:rsidP="00D00B24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00B24"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Pr="00D00B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00B24">
        <w:rPr>
          <w:rFonts w:ascii="GHEA Grapalat" w:hAnsi="GHEA Grapalat"/>
          <w:sz w:val="24"/>
          <w:szCs w:val="24"/>
          <w:lang w:val="hy-AM"/>
        </w:rPr>
        <w:t>06</w:t>
      </w:r>
      <w:r w:rsidRPr="00D00B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00B24">
        <w:rPr>
          <w:rFonts w:ascii="GHEA Grapalat" w:hAnsi="GHEA Grapalat"/>
          <w:sz w:val="24"/>
          <w:szCs w:val="24"/>
          <w:lang w:val="hy-AM"/>
        </w:rPr>
        <w:t>2025թ</w:t>
      </w:r>
      <w:r w:rsidRPr="00D00B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00B24">
        <w:rPr>
          <w:rFonts w:ascii="GHEA Grapalat" w:hAnsi="GHEA Grapalat"/>
          <w:sz w:val="24"/>
          <w:szCs w:val="24"/>
          <w:lang w:val="hy-AM"/>
        </w:rPr>
        <w:t>թիվ 824-Ն որոշմամբ թույլատրվել է ՀՀ պետական եկամուտների կոմիտեին ՀՀ պետական սահմանի Բագրատաշենի ցամաքային անցման կետի վերակառուցման աշխատանքների իրականացման համար անհրաժեշտ նախա</w:t>
      </w:r>
      <w:r w:rsidR="003D01FD">
        <w:rPr>
          <w:rFonts w:ascii="GHEA Grapalat" w:hAnsi="GHEA Grapalat"/>
          <w:sz w:val="24"/>
          <w:szCs w:val="24"/>
          <w:lang w:val="hy-AM"/>
        </w:rPr>
        <w:softHyphen/>
      </w:r>
      <w:r w:rsidRPr="00D00B24">
        <w:rPr>
          <w:rFonts w:ascii="GHEA Grapalat" w:hAnsi="GHEA Grapalat"/>
          <w:sz w:val="24"/>
          <w:szCs w:val="24"/>
          <w:lang w:val="hy-AM"/>
        </w:rPr>
        <w:t>գծային փաստաթղթերի մշակման, փորձաքննության, հեղինակային և տեխնիկական հսկողության ծառայությունների համար 2025 թվականին կազմակերպվող գնման գործըն</w:t>
      </w:r>
      <w:r w:rsidR="003D01FD">
        <w:rPr>
          <w:rFonts w:ascii="GHEA Grapalat" w:hAnsi="GHEA Grapalat"/>
          <w:sz w:val="24"/>
          <w:szCs w:val="24"/>
          <w:lang w:val="hy-AM"/>
        </w:rPr>
        <w:softHyphen/>
      </w:r>
      <w:r w:rsidRPr="00D00B24">
        <w:rPr>
          <w:rFonts w:ascii="GHEA Grapalat" w:hAnsi="GHEA Grapalat"/>
          <w:sz w:val="24"/>
          <w:szCs w:val="24"/>
          <w:lang w:val="hy-AM"/>
        </w:rPr>
        <w:t>թացի նկատմամբ չկիրառել ՀՀ կառավարության 2017 թվականի մայիսի 4-ի N 526-Ն որոշման N 1 հավելվածի 19-րդ կետի 2-րդ ենթակետի պահանջները։</w:t>
      </w:r>
    </w:p>
    <w:p w14:paraId="6766C344" w14:textId="7A4EDC2F" w:rsidR="00B31C88" w:rsidRDefault="001B2901" w:rsidP="00DB2994">
      <w:pPr>
        <w:spacing w:after="0" w:line="360" w:lineRule="auto"/>
        <w:ind w:firstLine="450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B31C88"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Pr="00B31C88">
        <w:rPr>
          <w:rFonts w:ascii="Cambria Math" w:hAnsi="Cambria Math" w:cs="Cambria Math"/>
          <w:sz w:val="24"/>
          <w:szCs w:val="24"/>
          <w:lang w:val="hy-AM"/>
        </w:rPr>
        <w:t>․</w:t>
      </w:r>
      <w:r w:rsidRPr="00B31C88">
        <w:rPr>
          <w:rFonts w:ascii="GHEA Grapalat" w:hAnsi="GHEA Grapalat"/>
          <w:sz w:val="24"/>
          <w:szCs w:val="24"/>
          <w:lang w:val="hy-AM"/>
        </w:rPr>
        <w:t>2</w:t>
      </w:r>
      <w:r w:rsidRPr="002229A4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0E0" w:rsidRPr="00BC00E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Կոմիտե</w:t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>ի կողմից իրականացվում են օպերատիվ հետախուզական միջոցառում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>ներ, որոնց ժամանակ կարիք է առաջանում հատուկ միջոցների կիրառում՝ անհրաժեշտ տեղե</w:t>
      </w:r>
      <w:r w:rsidR="00BF2DF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>կատ</w:t>
      </w:r>
      <w:r w:rsidR="00BF2DF3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>վությունը ձեռք բերելու համար։ Հաշվի առնելով վերոնշյալ ապրանքների հրա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>տապ ձեռքբերման անհրաժեշտությունը և նրանց ֆունկցիոնալ բացառիկությունը</w:t>
      </w:r>
      <w:r w:rsidR="00E557EA">
        <w:rPr>
          <w:rFonts w:ascii="GHEA Grapalat" w:hAnsi="GHEA Grapalat" w:cs="Arial Unicode"/>
          <w:bCs/>
          <w:sz w:val="24"/>
          <w:szCs w:val="24"/>
          <w:lang w:val="hy-AM"/>
        </w:rPr>
        <w:t>՝</w:t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 xml:space="preserve"> նպա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>տա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>կահարմար է գնում</w:t>
      </w:r>
      <w:r w:rsidR="009D16DE">
        <w:rPr>
          <w:rFonts w:ascii="GHEA Grapalat" w:hAnsi="GHEA Grapalat" w:cs="Arial Unicode"/>
          <w:bCs/>
          <w:sz w:val="24"/>
          <w:szCs w:val="24"/>
          <w:lang w:val="hy-AM"/>
        </w:rPr>
        <w:t>ն</w:t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 xml:space="preserve"> իրականացնել </w:t>
      </w:r>
      <w:r w:rsidR="009D16DE">
        <w:rPr>
          <w:rFonts w:ascii="GHEA Grapalat" w:hAnsi="GHEA Grapalat" w:cs="Arial Unicode"/>
          <w:bCs/>
          <w:sz w:val="24"/>
          <w:szCs w:val="24"/>
          <w:lang w:val="hy-AM"/>
        </w:rPr>
        <w:t>մեկ անձից գնման</w:t>
      </w:r>
      <w:r w:rsidR="009D16DE" w:rsidRPr="009D16DE">
        <w:rPr>
          <w:rFonts w:ascii="GHEA Grapalat" w:hAnsi="GHEA Grapalat" w:cs="Arial Unicode"/>
          <w:bCs/>
          <w:sz w:val="24"/>
          <w:szCs w:val="24"/>
          <w:lang w:val="hy-AM"/>
        </w:rPr>
        <w:t xml:space="preserve"> ընթացակարգով</w:t>
      </w:r>
      <w:r w:rsidR="000A156A">
        <w:rPr>
          <w:rFonts w:ascii="GHEA Grapalat" w:hAnsi="GHEA Grapalat" w:cs="Arial Unicode"/>
          <w:bCs/>
          <w:sz w:val="24"/>
          <w:szCs w:val="24"/>
          <w:lang w:val="hy-AM"/>
        </w:rPr>
        <w:t>:</w:t>
      </w:r>
    </w:p>
    <w:p w14:paraId="6C5DF4DF" w14:textId="77777777" w:rsidR="000A156A" w:rsidRDefault="009D16DE" w:rsidP="00486DF9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Մասնավորապես</w:t>
      </w:r>
      <w:r w:rsidR="00E557EA" w:rsidRPr="00D305D4">
        <w:rPr>
          <w:rFonts w:ascii="GHEA Grapalat" w:hAnsi="GHEA Grapalat" w:cs="Arial Unicode"/>
          <w:bCs/>
          <w:sz w:val="24"/>
          <w:szCs w:val="24"/>
          <w:lang w:val="hy-AM"/>
        </w:rPr>
        <w:t>,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 xml:space="preserve"> անհրաժեշտություն է առաջացել ձեռք բերել թվով 3 հատ ձայնա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գրող սարք՝ 156</w:t>
      </w:r>
      <w:r w:rsidR="00DD63AB" w:rsidRPr="00D305D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0</w:t>
      </w:r>
      <w:r w:rsidR="00DD63AB" w:rsidRPr="00D305D4">
        <w:rPr>
          <w:rFonts w:ascii="GHEA Grapalat" w:hAnsi="GHEA Grapalat" w:cs="Arial Unicode"/>
          <w:bCs/>
          <w:sz w:val="24"/>
          <w:szCs w:val="24"/>
          <w:lang w:val="hy-AM"/>
        </w:rPr>
        <w:t xml:space="preserve"> հազ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t xml:space="preserve">ար 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դրամ արժողությամբ, թվով 3 հատ ձայնագրող սարք՝ 186</w:t>
      </w:r>
      <w:r w:rsidR="00D305D4">
        <w:rPr>
          <w:rFonts w:ascii="Cambria Math" w:hAnsi="Cambria Math" w:cs="Arial Unicode"/>
          <w:bCs/>
          <w:sz w:val="24"/>
          <w:szCs w:val="24"/>
          <w:lang w:val="hy-AM"/>
        </w:rPr>
        <w:t>․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0</w:t>
      </w:r>
      <w:r w:rsidR="00D305D4">
        <w:rPr>
          <w:rFonts w:ascii="GHEA Grapalat" w:hAnsi="GHEA Grapalat" w:cs="Arial Unicode"/>
          <w:bCs/>
          <w:sz w:val="24"/>
          <w:szCs w:val="24"/>
          <w:lang w:val="hy-AM"/>
        </w:rPr>
        <w:t xml:space="preserve"> հազ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t xml:space="preserve">ար 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դրամ արժողությամբ, թվով 7 հատ նկարահանող տեսախցիկ՝ 364</w:t>
      </w:r>
      <w:r w:rsidR="00D305D4">
        <w:rPr>
          <w:rFonts w:ascii="Cambria Math" w:hAnsi="Cambria Math" w:cs="Arial Unicode"/>
          <w:bCs/>
          <w:sz w:val="24"/>
          <w:szCs w:val="24"/>
          <w:lang w:val="hy-AM"/>
        </w:rPr>
        <w:t>․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0</w:t>
      </w:r>
      <w:r w:rsidR="00DD63AB" w:rsidRPr="00D305D4">
        <w:rPr>
          <w:rFonts w:ascii="GHEA Grapalat" w:hAnsi="GHEA Grapalat" w:cs="Arial Unicode"/>
          <w:bCs/>
          <w:sz w:val="24"/>
          <w:szCs w:val="24"/>
          <w:lang w:val="hy-AM"/>
        </w:rPr>
        <w:t xml:space="preserve"> հազ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t xml:space="preserve">ար 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դրամ արժողությամբ և թվով 6 հատ GPS տեղորոշման սարք՝ 288</w:t>
      </w:r>
      <w:r w:rsidR="00D305D4">
        <w:rPr>
          <w:rFonts w:ascii="Cambria Math" w:hAnsi="Cambria Math" w:cs="Arial Unicode"/>
          <w:bCs/>
          <w:sz w:val="24"/>
          <w:szCs w:val="24"/>
          <w:lang w:val="hy-AM"/>
        </w:rPr>
        <w:t>․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0</w:t>
      </w:r>
      <w:r w:rsidR="00DD63AB" w:rsidRPr="00D305D4">
        <w:rPr>
          <w:rFonts w:ascii="GHEA Grapalat" w:hAnsi="GHEA Grapalat" w:cs="Arial Unicode"/>
          <w:bCs/>
          <w:sz w:val="24"/>
          <w:szCs w:val="24"/>
          <w:lang w:val="hy-AM"/>
        </w:rPr>
        <w:t xml:space="preserve"> հազ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t xml:space="preserve">ար 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դրամ արժողությամբ, ընդհանուր՝ 994</w:t>
      </w:r>
      <w:r w:rsidR="00D305D4">
        <w:rPr>
          <w:rFonts w:ascii="Cambria Math" w:hAnsi="Cambria Math" w:cs="Arial Unicode"/>
          <w:bCs/>
          <w:sz w:val="24"/>
          <w:szCs w:val="24"/>
          <w:lang w:val="hy-AM"/>
        </w:rPr>
        <w:t>․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0 հազ</w:t>
      </w:r>
      <w:r w:rsidR="00B31C88">
        <w:rPr>
          <w:rFonts w:ascii="GHEA Grapalat" w:hAnsi="GHEA Grapalat" w:cs="Arial Unicode"/>
          <w:bCs/>
          <w:sz w:val="24"/>
          <w:szCs w:val="24"/>
          <w:lang w:val="hy-AM"/>
        </w:rPr>
        <w:t xml:space="preserve">ար </w:t>
      </w:r>
      <w:r w:rsidRPr="009D16DE">
        <w:rPr>
          <w:rFonts w:ascii="GHEA Grapalat" w:hAnsi="GHEA Grapalat" w:cs="Arial Unicode"/>
          <w:bCs/>
          <w:sz w:val="24"/>
          <w:szCs w:val="24"/>
          <w:lang w:val="hy-AM"/>
        </w:rPr>
        <w:t>դրամ։</w:t>
      </w:r>
    </w:p>
    <w:p w14:paraId="6B8801CD" w14:textId="7FE715DB" w:rsidR="001B2901" w:rsidRDefault="00E557EA" w:rsidP="00BF2DF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F2DF3">
        <w:rPr>
          <w:rFonts w:ascii="GHEA Grapalat" w:hAnsi="GHEA Grapalat" w:cs="Sylfaen"/>
          <w:sz w:val="24"/>
          <w:szCs w:val="24"/>
          <w:lang w:val="hy-AM"/>
        </w:rPr>
        <w:t>Նշված գումար</w:t>
      </w:r>
      <w:r w:rsidR="00B31C88" w:rsidRPr="00BF2DF3">
        <w:rPr>
          <w:rFonts w:ascii="GHEA Grapalat" w:hAnsi="GHEA Grapalat" w:cs="Sylfaen"/>
          <w:sz w:val="24"/>
          <w:szCs w:val="24"/>
          <w:lang w:val="hy-AM"/>
        </w:rPr>
        <w:t>ի հատկացում</w:t>
      </w:r>
      <w:r w:rsidR="00BF2DF3" w:rsidRPr="00BF2DF3">
        <w:rPr>
          <w:rFonts w:ascii="GHEA Grapalat" w:hAnsi="GHEA Grapalat" w:cs="Sylfaen"/>
          <w:sz w:val="24"/>
          <w:szCs w:val="24"/>
          <w:lang w:val="hy-AM"/>
        </w:rPr>
        <w:t>ն</w:t>
      </w:r>
      <w:r w:rsidR="00B31C88" w:rsidRPr="00BF2DF3">
        <w:rPr>
          <w:rFonts w:ascii="GHEA Grapalat" w:hAnsi="GHEA Grapalat" w:cs="Sylfaen"/>
          <w:sz w:val="24"/>
          <w:szCs w:val="24"/>
          <w:lang w:val="hy-AM"/>
        </w:rPr>
        <w:t xml:space="preserve"> իրականացվելու է Կոմիտեի 2025 թվականի պետական բյուջեով նախատեսված 1023 «Հարկային և մաքսային ծառայություններ»</w:t>
      </w:r>
      <w:r w:rsidR="000A156A" w:rsidRPr="00BF2DF3">
        <w:rPr>
          <w:rFonts w:ascii="GHEA Grapalat" w:hAnsi="GHEA Grapalat" w:cs="Sylfaen"/>
          <w:sz w:val="24"/>
          <w:szCs w:val="24"/>
          <w:lang w:val="hy-AM"/>
        </w:rPr>
        <w:t xml:space="preserve"> ծրագրի 31001 «Տեխնիկական հագեցվածության բարելավում» միջոցառման շրջանակում դրոշների ձեռքբերման համար նախատեսված գումարից։ </w:t>
      </w:r>
      <w:r w:rsidR="001B2901" w:rsidRPr="00BF2DF3">
        <w:rPr>
          <w:rFonts w:ascii="GHEA Grapalat" w:hAnsi="GHEA Grapalat" w:cs="Sylfaen"/>
          <w:sz w:val="24"/>
          <w:szCs w:val="24"/>
          <w:lang w:val="hy-AM"/>
        </w:rPr>
        <w:t xml:space="preserve">Նախապես ձեռք բերված դրոշների քանակը բավարար է </w:t>
      </w:r>
      <w:r w:rsidR="000A156A" w:rsidRPr="00BF2DF3">
        <w:rPr>
          <w:rFonts w:ascii="GHEA Grapalat" w:hAnsi="GHEA Grapalat" w:cs="Sylfaen"/>
          <w:sz w:val="24"/>
          <w:szCs w:val="24"/>
          <w:lang w:val="hy-AM"/>
        </w:rPr>
        <w:t xml:space="preserve">ներկա պահին </w:t>
      </w:r>
      <w:r w:rsidR="001B2901" w:rsidRPr="00BF2DF3">
        <w:rPr>
          <w:rFonts w:ascii="GHEA Grapalat" w:hAnsi="GHEA Grapalat" w:cs="Sylfaen"/>
          <w:sz w:val="24"/>
          <w:szCs w:val="24"/>
          <w:lang w:val="hy-AM"/>
        </w:rPr>
        <w:t>կարիքները բավարարելու համար, ինչի հիմքով նախատեսվում է համապատասխան միջոցների վերաբաշխում՝ այլ առաջին անհրաժեշ</w:t>
      </w:r>
      <w:r w:rsidR="000A156A" w:rsidRPr="00BF2DF3">
        <w:rPr>
          <w:rFonts w:ascii="GHEA Grapalat" w:hAnsi="GHEA Grapalat" w:cs="Sylfaen"/>
          <w:sz w:val="24"/>
          <w:szCs w:val="24"/>
          <w:lang w:val="hy-AM"/>
        </w:rPr>
        <w:softHyphen/>
      </w:r>
      <w:r w:rsidR="001B2901" w:rsidRPr="00BF2DF3">
        <w:rPr>
          <w:rFonts w:ascii="GHEA Grapalat" w:hAnsi="GHEA Grapalat" w:cs="Sylfaen"/>
          <w:sz w:val="24"/>
          <w:szCs w:val="24"/>
          <w:lang w:val="hy-AM"/>
        </w:rPr>
        <w:t>տության ապրանքների ձեռքբերման նպատակով։</w:t>
      </w:r>
    </w:p>
    <w:p w14:paraId="5BB9F9CD" w14:textId="77777777" w:rsidR="00225113" w:rsidRDefault="00225113" w:rsidP="0022511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2.3 Կոմիտեի </w:t>
      </w:r>
      <w:r w:rsidRPr="00655764">
        <w:rPr>
          <w:rFonts w:ascii="GHEA Grapalat" w:hAnsi="GHEA Grapalat" w:cs="Sylfaen"/>
          <w:sz w:val="24"/>
          <w:szCs w:val="24"/>
          <w:lang w:val="hy-AM"/>
        </w:rPr>
        <w:t xml:space="preserve">տեղեկատվության և հասարակայնության հետ կապերի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բաժինը ներկայումս իր </w:t>
      </w:r>
      <w:r w:rsidRPr="00225113">
        <w:rPr>
          <w:rFonts w:ascii="GHEA Grapalat" w:hAnsi="GHEA Grapalat" w:cs="Sylfaen"/>
          <w:sz w:val="24"/>
          <w:szCs w:val="24"/>
          <w:lang w:val="hy-AM"/>
        </w:rPr>
        <w:t>աշխատանքներն իրականաց</w:t>
      </w:r>
      <w:r>
        <w:rPr>
          <w:rFonts w:ascii="GHEA Grapalat" w:hAnsi="GHEA Grapalat" w:cs="Sylfaen"/>
          <w:sz w:val="24"/>
          <w:szCs w:val="24"/>
          <w:lang w:val="hy-AM"/>
        </w:rPr>
        <w:t>նում է</w:t>
      </w:r>
      <w:r w:rsidRPr="00225113">
        <w:rPr>
          <w:rFonts w:ascii="GHEA Grapalat" w:hAnsi="GHEA Grapalat" w:cs="Sylfaen"/>
          <w:sz w:val="24"/>
          <w:szCs w:val="24"/>
          <w:lang w:val="hy-AM"/>
        </w:rPr>
        <w:t xml:space="preserve"> հնացած համակարգիչների միջոցով, որոն</w:t>
      </w:r>
      <w:r>
        <w:rPr>
          <w:rFonts w:ascii="GHEA Grapalat" w:hAnsi="GHEA Grapalat" w:cs="Sylfaen"/>
          <w:sz w:val="24"/>
          <w:szCs w:val="24"/>
          <w:lang w:val="hy-AM"/>
        </w:rPr>
        <w:t>ց</w:t>
      </w:r>
      <w:r w:rsidRPr="00225113">
        <w:rPr>
          <w:rFonts w:ascii="GHEA Grapalat" w:hAnsi="GHEA Grapalat" w:cs="Sylfaen"/>
          <w:sz w:val="24"/>
          <w:szCs w:val="24"/>
          <w:lang w:val="hy-AM"/>
        </w:rPr>
        <w:t xml:space="preserve"> տեխնիկական սահմանափակումների պատճառով չեն ապահովում պահանջվող արագությունն ու արդյունավետությունը։ Մոնտաժային աշխատանքների ընթացքում շատ հաճախ օգտագործվող համակարգիչները խափանվում են և խոչընդոտում աշխատանքի բնականոն ընթացքը: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25113">
        <w:rPr>
          <w:rFonts w:ascii="GHEA Grapalat" w:hAnsi="GHEA Grapalat" w:cs="Sylfaen"/>
          <w:sz w:val="24"/>
          <w:szCs w:val="24"/>
          <w:lang w:val="hy-AM"/>
        </w:rPr>
        <w:t>Բաժնի կողմից օգտագործվող լուսանկարչական սարքը ևս հնացած է, որի հետևանքով դժվարություններ են առաջանում հատկապես միջազգային մակար</w:t>
      </w:r>
      <w:r w:rsidR="00D0696F">
        <w:rPr>
          <w:rFonts w:ascii="GHEA Grapalat" w:hAnsi="GHEA Grapalat" w:cs="Sylfaen"/>
          <w:sz w:val="24"/>
          <w:szCs w:val="24"/>
          <w:lang w:val="hy-AM"/>
        </w:rPr>
        <w:softHyphen/>
      </w:r>
      <w:r w:rsidRPr="00225113">
        <w:rPr>
          <w:rFonts w:ascii="GHEA Grapalat" w:hAnsi="GHEA Grapalat" w:cs="Sylfaen"/>
          <w:sz w:val="24"/>
          <w:szCs w:val="24"/>
          <w:lang w:val="hy-AM"/>
        </w:rPr>
        <w:t>դակի միջոցառումներին համապատասխան բարձրորակ լուսանկարների ապահովման հարցում։</w:t>
      </w:r>
    </w:p>
    <w:p w14:paraId="08B10FB5" w14:textId="77777777" w:rsidR="00225113" w:rsidRDefault="00225113" w:rsidP="0022511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Վերոգրյալով պայմանավորված ա</w:t>
      </w:r>
      <w:r w:rsidRPr="00225113">
        <w:rPr>
          <w:rFonts w:ascii="GHEA Grapalat" w:hAnsi="GHEA Grapalat" w:cs="Sylfaen"/>
          <w:sz w:val="24"/>
          <w:szCs w:val="24"/>
          <w:lang w:val="hy-AM"/>
        </w:rPr>
        <w:t xml:space="preserve">նհրաժեշտ է ձեռք բերել 1 </w:t>
      </w:r>
      <w:r>
        <w:rPr>
          <w:rFonts w:ascii="GHEA Grapalat" w:hAnsi="GHEA Grapalat" w:cs="Sylfaen"/>
          <w:sz w:val="24"/>
          <w:szCs w:val="24"/>
          <w:lang w:val="hy-AM"/>
        </w:rPr>
        <w:t>հատ</w:t>
      </w:r>
      <w:r w:rsidRPr="00225113">
        <w:rPr>
          <w:rFonts w:ascii="GHEA Grapalat" w:hAnsi="GHEA Grapalat" w:cs="Sylfaen"/>
          <w:sz w:val="24"/>
          <w:szCs w:val="24"/>
          <w:lang w:val="hy-AM"/>
        </w:rPr>
        <w:t xml:space="preserve"> բարձր կատա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225113">
        <w:rPr>
          <w:rFonts w:ascii="GHEA Grapalat" w:hAnsi="GHEA Grapalat" w:cs="Sylfaen"/>
          <w:sz w:val="24"/>
          <w:szCs w:val="24"/>
          <w:lang w:val="hy-AM"/>
        </w:rPr>
        <w:t>րողականությամբ համակարգիչ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225113">
        <w:rPr>
          <w:rFonts w:ascii="GHEA Grapalat" w:hAnsi="GHEA Grapalat" w:cs="Sylfaen"/>
          <w:sz w:val="24"/>
          <w:szCs w:val="24"/>
          <w:lang w:val="hy-AM"/>
        </w:rPr>
        <w:t xml:space="preserve"> 2 մոնիտորով, որի շուկայական ուսումնասիրությամբ հաստատված արժեքը կազմում է շուրջ 2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 w:rsidRPr="00225113">
        <w:rPr>
          <w:rFonts w:ascii="GHEA Grapalat" w:hAnsi="GHEA Grapalat" w:cs="Sylfaen"/>
          <w:sz w:val="24"/>
          <w:szCs w:val="24"/>
          <w:lang w:val="hy-AM"/>
        </w:rPr>
        <w:t xml:space="preserve">6 մլն դրամ։ Համակարգիչը նախատեսված է բաժնի կողմից իրականացվող բազմաբովանդակ տեղեկատվական նյութերի՝ այդ թվում </w:t>
      </w:r>
      <w:r w:rsidRPr="00225113">
        <w:rPr>
          <w:rFonts w:ascii="GHEA Grapalat" w:hAnsi="GHEA Grapalat" w:cs="Sylfaen"/>
          <w:sz w:val="24"/>
          <w:szCs w:val="24"/>
          <w:lang w:val="hy-AM"/>
        </w:rPr>
        <w:lastRenderedPageBreak/>
        <w:t>անիմացիոն հոլովակների, տեսանյութերի, տարեկան ամփոփիչ ֆիլմերի մոնտաժման և մշակման համար։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25113">
        <w:rPr>
          <w:rFonts w:ascii="GHEA Grapalat" w:hAnsi="GHEA Grapalat" w:cs="Sylfaen"/>
          <w:sz w:val="24"/>
          <w:szCs w:val="24"/>
          <w:lang w:val="hy-AM"/>
        </w:rPr>
        <w:t>Լուսանկարչական աշխատանքների որակի բարձրացման նպատակով անհրաժեշտ է ձեռք բերել նոր ֆոտոխցիկ՝ իր լրակազմով, որի շուկայական արժեքը կազմում է շուրջ 4</w:t>
      </w:r>
      <w:r w:rsidR="00177056">
        <w:rPr>
          <w:rFonts w:ascii="GHEA Grapalat" w:hAnsi="GHEA Grapalat" w:cs="Sylfaen"/>
          <w:sz w:val="24"/>
          <w:szCs w:val="24"/>
          <w:lang w:val="hy-AM"/>
        </w:rPr>
        <w:t>.0</w:t>
      </w:r>
      <w:r w:rsidRPr="00225113">
        <w:rPr>
          <w:rFonts w:ascii="GHEA Grapalat" w:hAnsi="GHEA Grapalat" w:cs="Sylfaen"/>
          <w:sz w:val="24"/>
          <w:szCs w:val="24"/>
          <w:lang w:val="hy-AM"/>
        </w:rPr>
        <w:t xml:space="preserve"> մլն դրամ։</w:t>
      </w:r>
    </w:p>
    <w:p w14:paraId="0BB44B41" w14:textId="77777777" w:rsidR="00D0696F" w:rsidRDefault="00D0696F" w:rsidP="0022511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Սարքավորումների ձեռքբերման գծով ծախսերը նախատեսվում է իրականացնել Կոմիտեի 1023 «Հարկային և մաքսային ծառայություններ» ծրագրի 11001 «Հարկային և մաքսային ծառայություններ» և 31001 «Տ</w:t>
      </w:r>
      <w:r w:rsidRPr="00545954">
        <w:rPr>
          <w:rFonts w:ascii="GHEA Grapalat" w:hAnsi="GHEA Grapalat"/>
          <w:sz w:val="24"/>
          <w:szCs w:val="24"/>
          <w:lang w:val="hy-AM"/>
        </w:rPr>
        <w:t>եխնիկական հագեցվածության բարելավում</w:t>
      </w:r>
      <w:r>
        <w:rPr>
          <w:rFonts w:ascii="GHEA Grapalat" w:hAnsi="GHEA Grapalat" w:cs="Sylfaen"/>
          <w:sz w:val="24"/>
          <w:szCs w:val="24"/>
          <w:lang w:val="hy-AM"/>
        </w:rPr>
        <w:t>» միջոցառումների շրջանակում նախատեսված միջոցների հաշվին:</w:t>
      </w:r>
    </w:p>
    <w:p w14:paraId="1EB7AE71" w14:textId="7C63EEEA" w:rsidR="00BB472C" w:rsidRPr="00D00B24" w:rsidRDefault="00BB472C" w:rsidP="0022511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Գնման ընթացակարգը հայտարարվել է «Գնումների մասին» ՀՀ օրենքի 15-րդ հոդվածի 6-րդ մասի 2-րդ կետի համապատասխան թիվ </w:t>
      </w:r>
      <w:r w:rsidRPr="00BB472C">
        <w:rPr>
          <w:rFonts w:ascii="GHEA Grapalat" w:hAnsi="GHEA Grapalat" w:cs="Sylfaen"/>
          <w:sz w:val="24"/>
          <w:szCs w:val="24"/>
          <w:lang w:val="hy-AM"/>
        </w:rPr>
        <w:t>ՀՀ ՊԵԿ-ԷԱՃԱՊՁԲ-2025/9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ծածկագ</w:t>
      </w:r>
      <w:r w:rsidR="00367DA4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րով։</w:t>
      </w:r>
    </w:p>
    <w:p w14:paraId="07ABF6E0" w14:textId="77777777" w:rsidR="00252885" w:rsidRDefault="00252885" w:rsidP="00486DF9">
      <w:pPr>
        <w:spacing w:line="360" w:lineRule="auto"/>
        <w:ind w:firstLine="567"/>
        <w:contextualSpacing/>
        <w:jc w:val="both"/>
        <w:rPr>
          <w:rFonts w:ascii="GHEA Grapalat" w:eastAsia="Arial" w:hAnsi="GHEA Grapalat" w:cs="Sylfaen"/>
          <w:i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2.4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Կ</w:t>
      </w:r>
      <w:r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ոմիտեի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պետական սահմանի անցման կետերի մաքսային սպասարկման և հսկողության վարչության Բագրատաշեն անցման կետում և էլեկտրոնային առևտրի և օդային տրանսպորտով իրականացվող փոխադրումների վարչությունում խափանվել են ուղեբեռներ զննող երեք ռենտգենյան սարքավորումներ, որոնց դերը մաքսային հսկո</w:t>
      </w:r>
      <w:r w:rsidR="00EE2A38">
        <w:rPr>
          <w:rFonts w:ascii="GHEA Grapalat" w:eastAsia="Arial" w:hAnsi="GHEA Grapalat" w:cs="Sylfaen"/>
          <w:iCs/>
          <w:sz w:val="24"/>
          <w:szCs w:val="24"/>
          <w:lang w:val="hy-AM"/>
        </w:rPr>
        <w:softHyphen/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ղության գործընթացում մեծ է</w:t>
      </w:r>
      <w:r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և կարևոր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:</w:t>
      </w:r>
      <w:r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Վերանորոգման նպատակով փոխարինման ենթակա </w:t>
      </w:r>
      <w:r w:rsidR="00EE2A38"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են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Բագրատաշեն անցման կետում ռենտգենյան սարքավորման մեկ գեներատոր և 4 մոնիտոր</w:t>
      </w:r>
      <w:r w:rsidR="00C52D1B">
        <w:rPr>
          <w:rFonts w:ascii="GHEA Grapalat" w:eastAsia="Arial" w:hAnsi="GHEA Grapalat" w:cs="Sylfaen"/>
          <w:iCs/>
          <w:sz w:val="24"/>
          <w:szCs w:val="24"/>
          <w:lang w:val="hy-AM"/>
        </w:rPr>
        <w:t>,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իսկ էլեկտրոնային առևտրի և օդային տրանսպորտով իրականացվող փոխա</w:t>
      </w:r>
      <w:r w:rsidR="00EE2A38">
        <w:rPr>
          <w:rFonts w:ascii="GHEA Grapalat" w:eastAsia="Arial" w:hAnsi="GHEA Grapalat" w:cs="Sylfaen"/>
          <w:iCs/>
          <w:sz w:val="24"/>
          <w:szCs w:val="24"/>
          <w:lang w:val="hy-AM"/>
        </w:rPr>
        <w:softHyphen/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դրումների վարչությունում երկու գեներատոր և երկու մոնիտոր:</w:t>
      </w:r>
      <w:r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Կոմիտեի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պահես</w:t>
      </w:r>
      <w:r w:rsidR="00EE2A38">
        <w:rPr>
          <w:rFonts w:ascii="GHEA Grapalat" w:eastAsia="Arial" w:hAnsi="GHEA Grapalat" w:cs="Sylfaen"/>
          <w:iCs/>
          <w:sz w:val="24"/>
          <w:szCs w:val="24"/>
          <w:lang w:val="hy-AM"/>
        </w:rPr>
        <w:softHyphen/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տ</w:t>
      </w:r>
      <w:r w:rsidR="00F2578D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ային տնտեսությունում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նմանատիպ </w:t>
      </w:r>
      <w:r w:rsidR="00F2578D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սարքավորումները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սպառվել են և օպերատիվ վերա</w:t>
      </w:r>
      <w:r w:rsidR="00EE2A38">
        <w:rPr>
          <w:rFonts w:ascii="GHEA Grapalat" w:eastAsia="Arial" w:hAnsi="GHEA Grapalat" w:cs="Sylfaen"/>
          <w:iCs/>
          <w:sz w:val="24"/>
          <w:szCs w:val="24"/>
          <w:lang w:val="hy-AM"/>
        </w:rPr>
        <w:softHyphen/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նորոգում կազմակերպել հնարավոր չէ</w:t>
      </w:r>
      <w:r w:rsidR="00F2578D">
        <w:rPr>
          <w:rFonts w:ascii="GHEA Grapalat" w:eastAsia="Arial" w:hAnsi="GHEA Grapalat" w:cs="Sylfaen"/>
          <w:iCs/>
          <w:sz w:val="24"/>
          <w:szCs w:val="24"/>
          <w:lang w:val="hy-AM"/>
        </w:rPr>
        <w:t>, ինչով պայմանավորված անհրաժեշ</w:t>
      </w:r>
      <w:r w:rsidR="00EE2A38">
        <w:rPr>
          <w:rFonts w:ascii="GHEA Grapalat" w:eastAsia="Arial" w:hAnsi="GHEA Grapalat" w:cs="Sylfaen"/>
          <w:iCs/>
          <w:sz w:val="24"/>
          <w:szCs w:val="24"/>
          <w:lang w:val="hy-AM"/>
        </w:rPr>
        <w:t>տ</w:t>
      </w:r>
      <w:r w:rsidR="00F2578D">
        <w:rPr>
          <w:rFonts w:ascii="GHEA Grapalat" w:eastAsia="Arial" w:hAnsi="GHEA Grapalat" w:cs="Sylfaen"/>
          <w:iCs/>
          <w:sz w:val="24"/>
          <w:szCs w:val="24"/>
          <w:lang w:val="hy-AM"/>
        </w:rPr>
        <w:t>ություն է առաջացել ձեռք բերել վերոգրյալ սարքավորումները</w:t>
      </w:r>
      <w:r w:rsidR="00EE2A38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շուրջ 45.1 մլն դրամ գումարի սահմաններում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:</w:t>
      </w:r>
    </w:p>
    <w:p w14:paraId="6B2AB056" w14:textId="77777777" w:rsidR="007351F6" w:rsidRDefault="00EE2A38" w:rsidP="007351F6">
      <w:pPr>
        <w:spacing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Վերոգրյալ ծախսերը նախատեսվում են իրականացնել Կոմիտեի </w:t>
      </w:r>
      <w:r>
        <w:rPr>
          <w:rFonts w:ascii="GHEA Grapalat" w:hAnsi="GHEA Grapalat" w:cs="Sylfaen"/>
          <w:sz w:val="24"/>
          <w:szCs w:val="24"/>
          <w:lang w:val="hy-AM"/>
        </w:rPr>
        <w:t>1023 «Հարկային և մաքսային ծառայություններ» ծրագրի 11001 «Հարկային և մաքսային ծառայություններ» միջոցառման շրջանակում նախատեսված միջոցների հաշվին վերաբաշխում կատարելու միջոցով:</w:t>
      </w:r>
    </w:p>
    <w:p w14:paraId="5FBBBF96" w14:textId="5515FF2A" w:rsidR="007351F6" w:rsidRPr="000F3956" w:rsidRDefault="007351F6" w:rsidP="000F3956">
      <w:pPr>
        <w:spacing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Գնման ընթացակարգերը հայտարարված են</w:t>
      </w:r>
      <w:r w:rsidR="00BF2DF3" w:rsidRPr="00112807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Գնման ընթացակարգը հայտարարվել է «Գնումների մասին» ՀՀ օրենքի 15-րդ հոդվածի 6-րդ մասի 2-րդ կետի համապատասխան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թիվ </w:t>
      </w:r>
      <w:r w:rsidRPr="007351F6">
        <w:rPr>
          <w:rFonts w:ascii="GHEA Grapalat" w:hAnsi="GHEA Grapalat" w:cs="Sylfaen"/>
          <w:sz w:val="24"/>
          <w:szCs w:val="24"/>
          <w:lang w:val="hy-AM"/>
        </w:rPr>
        <w:t>ՀՀ-ՊԵԿ-ԷԱՃԱՊՁԲ-25/17-Ք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7351F6">
        <w:rPr>
          <w:rFonts w:ascii="GHEA Grapalat" w:hAnsi="GHEA Grapalat" w:cs="Sylfaen"/>
          <w:sz w:val="24"/>
          <w:szCs w:val="24"/>
          <w:lang w:val="hy-AM"/>
        </w:rPr>
        <w:t>ՀՀ ՊԵԿ-ԷԱՃԱՊՁԲ-2025/8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ծածկագրերով։</w:t>
      </w:r>
      <w:r w:rsidR="000F39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Գնման </w:t>
      </w:r>
      <w:r w:rsidR="00935D71">
        <w:rPr>
          <w:rFonts w:ascii="GHEA Grapalat" w:hAnsi="GHEA Grapalat" w:cs="Sylfaen"/>
          <w:sz w:val="24"/>
          <w:szCs w:val="24"/>
          <w:lang w:val="hy-AM"/>
        </w:rPr>
        <w:t>ընթացակարգերի արդյունքում պայ</w:t>
      </w:r>
      <w:r w:rsidR="006E4689">
        <w:rPr>
          <w:rFonts w:ascii="GHEA Grapalat" w:hAnsi="GHEA Grapalat" w:cs="Sylfaen"/>
          <w:sz w:val="24"/>
          <w:szCs w:val="24"/>
          <w:lang w:val="hy-AM"/>
        </w:rPr>
        <w:t>մանագրերը</w:t>
      </w:r>
      <w:r w:rsidR="00935D71">
        <w:rPr>
          <w:rFonts w:ascii="GHEA Grapalat" w:hAnsi="GHEA Grapalat" w:cs="Sylfaen"/>
          <w:sz w:val="24"/>
          <w:szCs w:val="24"/>
          <w:lang w:val="hy-AM"/>
        </w:rPr>
        <w:t xml:space="preserve"> կնքված են։</w:t>
      </w:r>
    </w:p>
    <w:p w14:paraId="40B1D082" w14:textId="77777777" w:rsidR="007C204D" w:rsidRDefault="00F07E3E" w:rsidP="00486DF9">
      <w:pPr>
        <w:spacing w:line="360" w:lineRule="auto"/>
        <w:ind w:firstLine="567"/>
        <w:contextualSpacing/>
        <w:jc w:val="both"/>
        <w:rPr>
          <w:rFonts w:ascii="GHEA Grapalat" w:eastAsia="Arial" w:hAnsi="GHEA Grapalat" w:cs="Sylfaen"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sz w:val="24"/>
          <w:szCs w:val="24"/>
          <w:lang w:val="hy-AM"/>
        </w:rPr>
        <w:t xml:space="preserve">2.5 </w:t>
      </w:r>
      <w:r w:rsidR="00BC1C05" w:rsidRPr="00BC1C05">
        <w:rPr>
          <w:rFonts w:ascii="GHEA Grapalat" w:eastAsia="Arial" w:hAnsi="GHEA Grapalat" w:cs="Sylfaen"/>
          <w:iCs/>
          <w:sz w:val="24"/>
          <w:szCs w:val="24"/>
          <w:lang w:val="hy-AM"/>
        </w:rPr>
        <w:t>Կ</w:t>
      </w:r>
      <w:r w:rsidR="00BC1C05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ոմիտեի </w:t>
      </w:r>
      <w:r w:rsidR="00BC1C05" w:rsidRPr="00BC1C05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էլեկտրոնային առևտրի և օդային տրանսպորտով իրականացվող փոխադրումների վարչության </w:t>
      </w:r>
      <w:r w:rsidR="00BC1C05" w:rsidRPr="00BC1C05">
        <w:rPr>
          <w:rFonts w:ascii="GHEA Grapalat" w:eastAsia="Arial" w:hAnsi="GHEA Grapalat" w:cs="Sylfaen"/>
          <w:sz w:val="24"/>
          <w:szCs w:val="24"/>
          <w:lang w:val="hy-AM"/>
        </w:rPr>
        <w:t>ուղևորների մաքսային սպասարկման և հսկողության բաժնի կողմից իրականացվում է մաքսային հսկողություն Էրեբունի օդանավակայանով մեկնող և ժամանող ուղևորների նկատմամբ։ Էրեբունի օդանավակայանը հանդ</w:t>
      </w:r>
      <w:r w:rsidR="007A4C3E">
        <w:rPr>
          <w:rFonts w:ascii="GHEA Grapalat" w:eastAsia="Arial" w:hAnsi="GHEA Grapalat" w:cs="Sylfaen"/>
          <w:sz w:val="24"/>
          <w:szCs w:val="24"/>
          <w:lang w:val="hy-AM"/>
        </w:rPr>
        <w:t>ի</w:t>
      </w:r>
      <w:r w:rsidR="00BC1C05" w:rsidRPr="00BC1C05">
        <w:rPr>
          <w:rFonts w:ascii="GHEA Grapalat" w:eastAsia="Arial" w:hAnsi="GHEA Grapalat" w:cs="Sylfaen"/>
          <w:sz w:val="24"/>
          <w:szCs w:val="24"/>
          <w:lang w:val="hy-AM"/>
        </w:rPr>
        <w:t>սանում է զորամաս և ուղևորահոսքը կրում է խիստ սահմանափակ բնույթ։ Ներկայումս նախա</w:t>
      </w:r>
      <w:r w:rsidR="007C204D">
        <w:rPr>
          <w:rFonts w:ascii="GHEA Grapalat" w:eastAsia="Arial" w:hAnsi="GHEA Grapalat" w:cs="Sylfaen"/>
          <w:sz w:val="24"/>
          <w:szCs w:val="24"/>
          <w:lang w:val="hy-AM"/>
        </w:rPr>
        <w:softHyphen/>
      </w:r>
      <w:r w:rsidR="00BC1C05" w:rsidRPr="00BC1C05">
        <w:rPr>
          <w:rFonts w:ascii="GHEA Grapalat" w:eastAsia="Arial" w:hAnsi="GHEA Grapalat" w:cs="Sylfaen"/>
          <w:sz w:val="24"/>
          <w:szCs w:val="24"/>
          <w:lang w:val="hy-AM"/>
        </w:rPr>
        <w:t>տեսվում է Էրեբունի օդանավակայանով ավելացնել  թռիչքների քանակը, ինչպես նաև ուղևորահոսքը։</w:t>
      </w:r>
    </w:p>
    <w:p w14:paraId="0098DE1A" w14:textId="77777777" w:rsidR="007C204D" w:rsidRPr="007C204D" w:rsidRDefault="007C204D" w:rsidP="00486DF9">
      <w:pPr>
        <w:spacing w:line="360" w:lineRule="auto"/>
        <w:ind w:firstLine="567"/>
        <w:contextualSpacing/>
        <w:jc w:val="both"/>
        <w:rPr>
          <w:rFonts w:ascii="GHEA Grapalat" w:eastAsia="Arial" w:hAnsi="GHEA Grapalat" w:cs="Sylfaen"/>
          <w:sz w:val="24"/>
          <w:szCs w:val="24"/>
          <w:lang w:val="hy-AM"/>
        </w:rPr>
      </w:pPr>
      <w:r w:rsidRPr="007C204D">
        <w:rPr>
          <w:rFonts w:ascii="GHEA Grapalat" w:eastAsia="Arial" w:hAnsi="GHEA Grapalat" w:cs="Sylfaen"/>
          <w:sz w:val="24"/>
          <w:szCs w:val="24"/>
          <w:lang w:val="hy-AM"/>
        </w:rPr>
        <w:t>Զվարթնոց օդանավակայանի ուղևորների ժամանման սրահի ելքի հատվածում, որտեղ տեղակայված են Rapiscan մոդելի ռենտգեն 2 հին սարքավորում</w:t>
      </w:r>
      <w:r>
        <w:rPr>
          <w:rFonts w:ascii="GHEA Grapalat" w:eastAsia="Arial" w:hAnsi="GHEA Grapalat" w:cs="Sylfaen"/>
          <w:sz w:val="24"/>
          <w:szCs w:val="24"/>
          <w:lang w:val="hy-AM"/>
        </w:rPr>
        <w:t>ներ</w:t>
      </w:r>
      <w:r w:rsidRPr="007C204D">
        <w:rPr>
          <w:rFonts w:ascii="GHEA Grapalat" w:eastAsia="Arial" w:hAnsi="GHEA Grapalat" w:cs="Sylfaen"/>
          <w:sz w:val="24"/>
          <w:szCs w:val="24"/>
          <w:lang w:val="hy-AM"/>
        </w:rPr>
        <w:t xml:space="preserve"> (որոնցից մեկը հանդիսանում է բավականին հին մոդել), ինչի արդյունքում </w:t>
      </w: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>վերը նշված սարքավորումների կողմից արտածված ուղեբեռի պատկերները հնարավորություն չեն տալիս ամբողջությամբ տեսնել ուղեբեռում առկա ապրանքները և պատկերացում կազմել ուղեբեռի պարու</w:t>
      </w:r>
      <w:r w:rsidR="00DB2994"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>նակության վերաբերյալ։ Պատահում է նաև, որ պատկերների արտածումը աղավաղվում է՝ էլ ավելի բարդացնելով ուղեբեռի դիտարկումը։ Սարքավորումների համակարգչային հատվածը հաճախակի խափանվում է և անհրաժեշտություն է առաջանում սարքա</w:t>
      </w:r>
      <w:r w:rsidR="00DB2994"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 xml:space="preserve">վորումները հաճախակի վերագործարկել, ինչի արդյունքում խաթարվում է </w:t>
      </w:r>
      <w:r w:rsidRPr="007C204D">
        <w:rPr>
          <w:rFonts w:ascii="GHEA Grapalat" w:eastAsia="Arial" w:hAnsi="GHEA Grapalat" w:cs="Sylfaen"/>
          <w:sz w:val="24"/>
          <w:szCs w:val="24"/>
          <w:lang w:val="hy-AM"/>
        </w:rPr>
        <w:t xml:space="preserve">Զվարթնոց </w:t>
      </w: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>օդանավակայանով ուղևորների ժամանման բնականոն հոսքը՝ ստեղծելով լրացուցիչ անհարմարություններ ուղևորների և մաքսային տեսուչների համար՝ նվազեցնելով չվերթ</w:t>
      </w:r>
      <w:r w:rsidR="00DB2994"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>ների սպասարկման արագությունը և արդյունավետությունը։</w:t>
      </w:r>
    </w:p>
    <w:p w14:paraId="038D3AE1" w14:textId="77777777" w:rsidR="007C204D" w:rsidRPr="007C204D" w:rsidRDefault="007C204D" w:rsidP="00486DF9">
      <w:pPr>
        <w:spacing w:after="0" w:line="360" w:lineRule="auto"/>
        <w:ind w:firstLine="567"/>
        <w:jc w:val="both"/>
        <w:rPr>
          <w:rFonts w:ascii="GHEA Grapalat" w:eastAsia="Arial" w:hAnsi="GHEA Grapalat" w:cs="Times New Roman"/>
          <w:sz w:val="24"/>
          <w:szCs w:val="24"/>
          <w:lang w:val="hy-AM"/>
        </w:rPr>
      </w:pP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>Վերոգրյալ խնդիրները առաջանում են, քանի որ նշված սարքավորումները  հանդի</w:t>
      </w:r>
      <w:r w:rsidR="00DB2994"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>սանում են բավականին հին սերնդի և ունեն բնական կուտակված մաշվածություն։</w:t>
      </w:r>
    </w:p>
    <w:p w14:paraId="5C187C64" w14:textId="77777777" w:rsidR="007C204D" w:rsidRPr="007C204D" w:rsidRDefault="007C204D" w:rsidP="00486DF9">
      <w:pPr>
        <w:spacing w:after="0" w:line="360" w:lineRule="auto"/>
        <w:ind w:firstLine="567"/>
        <w:jc w:val="both"/>
        <w:rPr>
          <w:rFonts w:ascii="GHEA Grapalat" w:eastAsia="Arial" w:hAnsi="GHEA Grapalat" w:cs="Times New Roman"/>
          <w:sz w:val="24"/>
          <w:szCs w:val="24"/>
          <w:lang w:val="hy-AM"/>
        </w:rPr>
      </w:pP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 xml:space="preserve">Միաժամանակ ավելացել է նախորդ տարիների համեմատ </w:t>
      </w:r>
      <w:r w:rsidRPr="007C204D">
        <w:rPr>
          <w:rFonts w:ascii="GHEA Grapalat" w:eastAsia="Arial" w:hAnsi="GHEA Grapalat" w:cs="Sylfaen"/>
          <w:sz w:val="24"/>
          <w:szCs w:val="24"/>
          <w:lang w:val="hy-AM"/>
        </w:rPr>
        <w:t>Զվարթնոց օդանավա</w:t>
      </w:r>
      <w:r w:rsidR="008F351C">
        <w:rPr>
          <w:rFonts w:ascii="GHEA Grapalat" w:eastAsia="Arial" w:hAnsi="GHEA Grapalat" w:cs="Sylfaen"/>
          <w:sz w:val="24"/>
          <w:szCs w:val="24"/>
          <w:lang w:val="hy-AM"/>
        </w:rPr>
        <w:softHyphen/>
      </w:r>
      <w:r w:rsidRPr="007C204D">
        <w:rPr>
          <w:rFonts w:ascii="GHEA Grapalat" w:eastAsia="Arial" w:hAnsi="GHEA Grapalat" w:cs="Sylfaen"/>
          <w:sz w:val="24"/>
          <w:szCs w:val="24"/>
          <w:lang w:val="hy-AM"/>
        </w:rPr>
        <w:t>կայանով</w:t>
      </w:r>
      <w:r w:rsidRPr="007C204D">
        <w:rPr>
          <w:rFonts w:ascii="GHEA Grapalat" w:eastAsia="Arial" w:hAnsi="GHEA Grapalat" w:cs="Times New Roman"/>
          <w:sz w:val="24"/>
          <w:szCs w:val="24"/>
          <w:lang w:val="hy-AM"/>
        </w:rPr>
        <w:t xml:space="preserve"> ուղևորահոսքը, ինչի արդյունքում արագ և պատշաճ մաքսային հսկողություն իրականացնելու համար անհրաժեշտություն է առաջացել փոխարինել հին Rapiscan մոդելի ռենտգեն սարքավորումները նորով և ավելացնել դրանց քանակը։</w:t>
      </w:r>
    </w:p>
    <w:p w14:paraId="3268E593" w14:textId="77777777" w:rsidR="00BC1C05" w:rsidRDefault="00BC1C05" w:rsidP="00486DF9">
      <w:pPr>
        <w:spacing w:after="160" w:line="360" w:lineRule="auto"/>
        <w:ind w:firstLine="567"/>
        <w:contextualSpacing/>
        <w:jc w:val="both"/>
        <w:rPr>
          <w:rFonts w:ascii="GHEA Grapalat" w:eastAsia="Arial" w:hAnsi="GHEA Grapalat" w:cs="Times New Roman"/>
          <w:sz w:val="24"/>
          <w:szCs w:val="24"/>
          <w:lang w:val="hy-AM"/>
        </w:rPr>
      </w:pPr>
      <w:r w:rsidRPr="00BC1C05">
        <w:rPr>
          <w:rFonts w:ascii="GHEA Grapalat" w:eastAsia="Arial" w:hAnsi="GHEA Grapalat" w:cs="Times New Roman"/>
          <w:sz w:val="24"/>
          <w:szCs w:val="24"/>
          <w:lang w:val="hy-AM"/>
        </w:rPr>
        <w:t xml:space="preserve">Ելնելով վերոգրյալից պատշաճ մաքսային հսկողություն իրականացնելու համար անհրաժեշտ է </w:t>
      </w:r>
      <w:r w:rsidRPr="00BC1C05">
        <w:rPr>
          <w:rFonts w:ascii="GHEA Grapalat" w:eastAsia="Arial" w:hAnsi="GHEA Grapalat" w:cs="Sylfaen"/>
          <w:sz w:val="24"/>
          <w:szCs w:val="24"/>
          <w:lang w:val="hy-AM"/>
        </w:rPr>
        <w:t xml:space="preserve">Էրեբունի </w:t>
      </w:r>
      <w:r w:rsidR="007C204D">
        <w:rPr>
          <w:rFonts w:ascii="GHEA Grapalat" w:eastAsia="Arial" w:hAnsi="GHEA Grapalat" w:cs="Sylfaen"/>
          <w:sz w:val="24"/>
          <w:szCs w:val="24"/>
          <w:lang w:val="hy-AM"/>
        </w:rPr>
        <w:t>և «</w:t>
      </w:r>
      <w:r w:rsidR="007C204D" w:rsidRPr="007C204D">
        <w:rPr>
          <w:rFonts w:ascii="GHEA Grapalat" w:eastAsia="Arial" w:hAnsi="GHEA Grapalat" w:cs="Sylfaen"/>
          <w:sz w:val="24"/>
          <w:szCs w:val="24"/>
          <w:lang w:val="hy-AM"/>
        </w:rPr>
        <w:t>Զվարթնոց</w:t>
      </w:r>
      <w:r w:rsidR="007C204D">
        <w:rPr>
          <w:rFonts w:ascii="GHEA Grapalat" w:eastAsia="Arial" w:hAnsi="GHEA Grapalat" w:cs="Sylfaen"/>
          <w:sz w:val="24"/>
          <w:szCs w:val="24"/>
          <w:lang w:val="hy-AM"/>
        </w:rPr>
        <w:t xml:space="preserve">» </w:t>
      </w:r>
      <w:r w:rsidRPr="00BC1C05">
        <w:rPr>
          <w:rFonts w:ascii="GHEA Grapalat" w:eastAsia="Arial" w:hAnsi="GHEA Grapalat" w:cs="Sylfaen"/>
          <w:sz w:val="24"/>
          <w:szCs w:val="24"/>
          <w:lang w:val="hy-AM"/>
        </w:rPr>
        <w:t>օդանավակայան</w:t>
      </w:r>
      <w:r w:rsidR="007C204D">
        <w:rPr>
          <w:rFonts w:ascii="GHEA Grapalat" w:eastAsia="Arial" w:hAnsi="GHEA Grapalat" w:cs="Sylfaen"/>
          <w:sz w:val="24"/>
          <w:szCs w:val="24"/>
          <w:lang w:val="hy-AM"/>
        </w:rPr>
        <w:t xml:space="preserve">ներում </w:t>
      </w:r>
      <w:r w:rsidRPr="00BC1C05">
        <w:rPr>
          <w:rFonts w:ascii="GHEA Grapalat" w:eastAsia="Arial" w:hAnsi="GHEA Grapalat" w:cs="Sylfaen"/>
          <w:sz w:val="24"/>
          <w:szCs w:val="24"/>
          <w:lang w:val="hy-AM"/>
        </w:rPr>
        <w:t>տեղադրել</w:t>
      </w:r>
      <w:r w:rsidRPr="00BC1C05">
        <w:rPr>
          <w:rFonts w:ascii="GHEA Grapalat" w:eastAsia="Arial" w:hAnsi="GHEA Grapalat" w:cs="Times New Roman"/>
          <w:sz w:val="24"/>
          <w:szCs w:val="24"/>
          <w:lang w:val="hy-AM"/>
        </w:rPr>
        <w:t xml:space="preserve"> Rapiscan մոդելի </w:t>
      </w:r>
      <w:r w:rsidR="007C204D">
        <w:rPr>
          <w:rFonts w:ascii="GHEA Grapalat" w:eastAsia="Arial" w:hAnsi="GHEA Grapalat" w:cs="Times New Roman"/>
          <w:sz w:val="24"/>
          <w:szCs w:val="24"/>
          <w:lang w:val="hy-AM"/>
        </w:rPr>
        <w:t xml:space="preserve">նոր </w:t>
      </w:r>
      <w:r w:rsidRPr="00BC1C05">
        <w:rPr>
          <w:rFonts w:ascii="GHEA Grapalat" w:eastAsia="Arial" w:hAnsi="GHEA Grapalat" w:cs="Times New Roman"/>
          <w:sz w:val="24"/>
          <w:szCs w:val="24"/>
          <w:lang w:val="hy-AM"/>
        </w:rPr>
        <w:t>ռենտգեն սարքավորում</w:t>
      </w:r>
      <w:r w:rsidR="007C204D">
        <w:rPr>
          <w:rFonts w:ascii="GHEA Grapalat" w:eastAsia="Arial" w:hAnsi="GHEA Grapalat" w:cs="Times New Roman"/>
          <w:sz w:val="24"/>
          <w:szCs w:val="24"/>
          <w:lang w:val="hy-AM"/>
        </w:rPr>
        <w:t xml:space="preserve">ները: Սարքավորումները ընդհանուր արժեքը կազմում </w:t>
      </w:r>
      <w:r w:rsidR="007C204D">
        <w:rPr>
          <w:rFonts w:ascii="GHEA Grapalat" w:eastAsia="Arial" w:hAnsi="GHEA Grapalat" w:cs="Times New Roman"/>
          <w:sz w:val="24"/>
          <w:szCs w:val="24"/>
          <w:lang w:val="hy-AM"/>
        </w:rPr>
        <w:lastRenderedPageBreak/>
        <w:t>է 71.8 մլն դրամ</w:t>
      </w:r>
      <w:r w:rsidR="004F1CF5">
        <w:rPr>
          <w:rFonts w:ascii="GHEA Grapalat" w:eastAsia="Arial" w:hAnsi="GHEA Grapalat" w:cs="Times New Roman"/>
          <w:sz w:val="24"/>
          <w:szCs w:val="24"/>
          <w:lang w:val="hy-AM"/>
        </w:rPr>
        <w:t>, որից 20.0 մլն դրամը նախատեսվում է իրականացնել ՀՀ պաշտպա</w:t>
      </w:r>
      <w:r w:rsidR="008F351C"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="004F1CF5">
        <w:rPr>
          <w:rFonts w:ascii="GHEA Grapalat" w:eastAsia="Arial" w:hAnsi="GHEA Grapalat" w:cs="Times New Roman"/>
          <w:sz w:val="24"/>
          <w:szCs w:val="24"/>
          <w:lang w:val="hy-AM"/>
        </w:rPr>
        <w:t>նության նախարարության միջոցների հաշվին, իսկ 51.8 մլն դրամը Կոմիտեի 2025 թվա</w:t>
      </w:r>
      <w:r w:rsidR="008F351C"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="004F1CF5">
        <w:rPr>
          <w:rFonts w:ascii="GHEA Grapalat" w:eastAsia="Arial" w:hAnsi="GHEA Grapalat" w:cs="Times New Roman"/>
          <w:sz w:val="24"/>
          <w:szCs w:val="24"/>
          <w:lang w:val="hy-AM"/>
        </w:rPr>
        <w:t>կանի պետական բյուջեով նախատեսված միջոցների խնայողություններից:</w:t>
      </w:r>
    </w:p>
    <w:p w14:paraId="7D3BF970" w14:textId="77777777" w:rsidR="00525E75" w:rsidRDefault="00525E75" w:rsidP="00486DF9">
      <w:pPr>
        <w:spacing w:after="160" w:line="360" w:lineRule="auto"/>
        <w:ind w:firstLine="567"/>
        <w:contextualSpacing/>
        <w:jc w:val="both"/>
        <w:rPr>
          <w:rFonts w:ascii="GHEA Grapalat" w:eastAsia="Arial" w:hAnsi="GHEA Grapalat" w:cs="Times New Roman"/>
          <w:sz w:val="24"/>
          <w:szCs w:val="24"/>
          <w:lang w:val="hy-AM"/>
        </w:rPr>
      </w:pPr>
      <w:r>
        <w:rPr>
          <w:rFonts w:ascii="GHEA Grapalat" w:eastAsia="Arial" w:hAnsi="GHEA Grapalat" w:cs="Times New Roman"/>
          <w:sz w:val="24"/>
          <w:szCs w:val="24"/>
          <w:lang w:val="hy-AM"/>
        </w:rPr>
        <w:t>Ռե</w:t>
      </w:r>
      <w:r w:rsidR="00CF6AB9" w:rsidRPr="00CF6AB9">
        <w:rPr>
          <w:rFonts w:ascii="GHEA Grapalat" w:eastAsia="Arial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Arial" w:hAnsi="GHEA Grapalat" w:cs="Times New Roman"/>
          <w:sz w:val="24"/>
          <w:szCs w:val="24"/>
          <w:lang w:val="hy-AM"/>
        </w:rPr>
        <w:t>տ</w:t>
      </w:r>
      <w:r w:rsidR="00CF6AB9" w:rsidRPr="00CF6AB9">
        <w:rPr>
          <w:rFonts w:ascii="GHEA Grapalat" w:eastAsia="Arial" w:hAnsi="GHEA Grapalat" w:cs="Times New Roman"/>
          <w:sz w:val="24"/>
          <w:szCs w:val="24"/>
          <w:lang w:val="hy-AM"/>
        </w:rPr>
        <w:t xml:space="preserve">գեն սարքերը հանդիսանում են բարձրարժեք, տեխնոլոգիապես բարդ և միջազգային չափանիշներին համապատասխանող հատուկ սարքավորումներ, որոնք արտադրվում են հիմնականում պատվերով։ Արտադրող ընկերությունները սովորաբար պահանջում են ամբողջական կամ բարձր տոկոսային կանխավճար՝ արտադրությունը սկսելու և մատակարարման ժամկետները ապահովելու </w:t>
      </w:r>
      <w:r>
        <w:rPr>
          <w:rFonts w:ascii="GHEA Grapalat" w:eastAsia="Arial" w:hAnsi="GHEA Grapalat" w:cs="Times New Roman"/>
          <w:sz w:val="24"/>
          <w:szCs w:val="24"/>
          <w:lang w:val="hy-AM"/>
        </w:rPr>
        <w:t xml:space="preserve">հարցում: </w:t>
      </w:r>
    </w:p>
    <w:p w14:paraId="00DD3102" w14:textId="77777777" w:rsidR="00FE3377" w:rsidRDefault="00525E75" w:rsidP="00486DF9">
      <w:pPr>
        <w:spacing w:after="160" w:line="360" w:lineRule="auto"/>
        <w:ind w:firstLine="567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25E75">
        <w:rPr>
          <w:rFonts w:ascii="GHEA Grapalat" w:eastAsia="Arial" w:hAnsi="GHEA Grapalat" w:cs="Times New Roman"/>
          <w:sz w:val="24"/>
          <w:szCs w:val="24"/>
          <w:lang w:val="hy-AM"/>
        </w:rPr>
        <w:t>Հաշվի առնելով սահմանված ժամկետները, ինչպես նաև արտադրող ընկերու</w:t>
      </w:r>
      <w:r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Pr="00525E75">
        <w:rPr>
          <w:rFonts w:ascii="GHEA Grapalat" w:eastAsia="Arial" w:hAnsi="GHEA Grapalat" w:cs="Times New Roman"/>
          <w:sz w:val="24"/>
          <w:szCs w:val="24"/>
          <w:lang w:val="hy-AM"/>
        </w:rPr>
        <w:t>թյունների պահանջը կանխավճարի բացակայության դեպքում հնարավոր չէ ապահովել պայմանագրային պարտավորությունների ժամանակին կատարումը, ինչով պայմանա</w:t>
      </w:r>
      <w:r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Pr="00525E75">
        <w:rPr>
          <w:rFonts w:ascii="GHEA Grapalat" w:eastAsia="Arial" w:hAnsi="GHEA Grapalat" w:cs="Times New Roman"/>
          <w:sz w:val="24"/>
          <w:szCs w:val="24"/>
          <w:lang w:val="hy-AM"/>
        </w:rPr>
        <w:t>վորված առաջարկում ենք Նախագծով սահմանել բացառություն և սարքա</w:t>
      </w:r>
      <w:r>
        <w:rPr>
          <w:rFonts w:ascii="GHEA Grapalat" w:eastAsia="Arial" w:hAnsi="GHEA Grapalat" w:cs="Times New Roman"/>
          <w:sz w:val="24"/>
          <w:szCs w:val="24"/>
          <w:lang w:val="hy-AM"/>
        </w:rPr>
        <w:softHyphen/>
      </w:r>
      <w:r w:rsidRPr="00525E75">
        <w:rPr>
          <w:rFonts w:ascii="GHEA Grapalat" w:eastAsia="Arial" w:hAnsi="GHEA Grapalat" w:cs="Times New Roman"/>
          <w:sz w:val="24"/>
          <w:szCs w:val="24"/>
          <w:lang w:val="hy-AM"/>
        </w:rPr>
        <w:t xml:space="preserve">վորումների ձեռքբերման համար </w:t>
      </w:r>
      <w:r w:rsidR="00FE3377" w:rsidRPr="00FE3377">
        <w:rPr>
          <w:rFonts w:ascii="GHEA Grapalat" w:eastAsia="Calibri" w:hAnsi="GHEA Grapalat" w:cs="Sylfaen"/>
          <w:sz w:val="24"/>
          <w:szCs w:val="24"/>
          <w:lang w:val="hy-AM"/>
        </w:rPr>
        <w:t>կանխավճարի չափը սահմանել ընտրված մասնակցի առաջարկած գնի հարյուր տոկոս</w:t>
      </w:r>
      <w:r w:rsidR="00FE3377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="00DE048E">
        <w:rPr>
          <w:rFonts w:ascii="GHEA Grapalat" w:eastAsia="Calibri" w:hAnsi="GHEA Grapalat" w:cs="Sylfaen"/>
          <w:sz w:val="24"/>
          <w:szCs w:val="24"/>
          <w:lang w:val="hy-AM"/>
        </w:rPr>
        <w:t>`</w:t>
      </w:r>
      <w:r w:rsidR="00FE3377" w:rsidRPr="00FE3377">
        <w:rPr>
          <w:rFonts w:ascii="GHEA Grapalat" w:eastAsia="Calibri" w:hAnsi="GHEA Grapalat" w:cs="Sylfaen"/>
          <w:sz w:val="24"/>
          <w:szCs w:val="24"/>
          <w:lang w:val="hy-AM"/>
        </w:rPr>
        <w:t xml:space="preserve"> պահպանելով կանխավճարի ապահովման ներկայացումը։</w:t>
      </w:r>
    </w:p>
    <w:p w14:paraId="40ADBBD2" w14:textId="77777777" w:rsidR="004B62AD" w:rsidRDefault="004B62AD" w:rsidP="00486DF9">
      <w:pPr>
        <w:spacing w:after="160" w:line="360" w:lineRule="auto"/>
        <w:ind w:firstLine="567"/>
        <w:contextualSpacing/>
        <w:jc w:val="both"/>
        <w:rPr>
          <w:rFonts w:ascii="GHEA Grapalat" w:eastAsia="Arial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Հաշվի առնելով այն հանգամանքը, որ աշ</w:t>
      </w:r>
      <w:r w:rsidRPr="004B62AD">
        <w:rPr>
          <w:rFonts w:ascii="GHEA Grapalat" w:eastAsia="Calibri" w:hAnsi="GHEA Grapalat" w:cs="Sylfaen"/>
          <w:sz w:val="24"/>
          <w:szCs w:val="24"/>
          <w:lang w:val="hy-AM"/>
        </w:rPr>
        <w:t>խատանքային խիստ անհրաժեշտությունից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ելնելով է անհրաժեշտ տվյալ ապրանքները գնման ընթացակարգը կազմակերպվելու է հրատապության հիմքով՝ մեկ անձ գնման ձևով։</w:t>
      </w:r>
    </w:p>
    <w:p w14:paraId="640B3391" w14:textId="77777777" w:rsidR="001B2901" w:rsidRPr="002229A4" w:rsidRDefault="001B2901" w:rsidP="00C30E5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5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2229A4">
        <w:rPr>
          <w:rFonts w:ascii="GHEA Grapalat" w:hAnsi="GHEA Grapalat" w:cs="Sylfaen"/>
          <w:b/>
          <w:i/>
          <w:sz w:val="24"/>
          <w:szCs w:val="24"/>
          <w:lang w:val="hy-AM"/>
        </w:rPr>
        <w:t>3. Ակնկալվող արդյունքը և կարգավորման</w:t>
      </w:r>
      <w:r w:rsidRPr="002229A4">
        <w:rPr>
          <w:rFonts w:ascii="GHEA Grapalat" w:hAnsi="GHEA Grapalat"/>
          <w:b/>
          <w:i/>
          <w:sz w:val="24"/>
          <w:szCs w:val="24"/>
          <w:lang w:val="hy-AM"/>
        </w:rPr>
        <w:t xml:space="preserve"> նպատակը</w:t>
      </w:r>
      <w:r w:rsidRPr="002229A4">
        <w:rPr>
          <w:rFonts w:ascii="GHEA Grapalat" w:hAnsi="GHEA Grapalat" w:cs="Sylfaen"/>
          <w:b/>
          <w:i/>
          <w:sz w:val="24"/>
          <w:szCs w:val="24"/>
          <w:lang w:val="hy-AM"/>
        </w:rPr>
        <w:t>.</w:t>
      </w:r>
    </w:p>
    <w:p w14:paraId="1CC62389" w14:textId="77777777" w:rsidR="00C76AAB" w:rsidRDefault="001B2901" w:rsidP="00C30E51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3</w:t>
      </w:r>
      <w:r w:rsidRPr="002229A4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>․</w:t>
      </w:r>
      <w:r w:rsidR="00635C60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1 Նախագծի ընդունմամբ անհրաժեշտ կլինի </w:t>
      </w:r>
      <w:r w:rsidRPr="002229A4">
        <w:rPr>
          <w:rFonts w:ascii="GHEA Grapalat" w:hAnsi="GHEA Grapalat"/>
          <w:b/>
          <w:sz w:val="24"/>
          <w:lang w:val="hy-AM"/>
        </w:rPr>
        <w:t>անցման կետի</w:t>
      </w:r>
      <w:r w:rsidRPr="002229A4">
        <w:rPr>
          <w:rFonts w:ascii="GHEA Grapalat" w:hAnsi="GHEA Grapalat"/>
          <w:sz w:val="24"/>
          <w:lang w:val="hy-AM"/>
        </w:rPr>
        <w:t xml:space="preserve"> նախագծանախա</w:t>
      </w:r>
      <w:r w:rsidR="008B0496">
        <w:rPr>
          <w:rFonts w:ascii="GHEA Grapalat" w:hAnsi="GHEA Grapalat"/>
          <w:sz w:val="24"/>
          <w:lang w:val="hy-AM"/>
        </w:rPr>
        <w:softHyphen/>
      </w:r>
      <w:r w:rsidRPr="002229A4">
        <w:rPr>
          <w:rFonts w:ascii="GHEA Grapalat" w:hAnsi="GHEA Grapalat"/>
          <w:sz w:val="24"/>
          <w:lang w:val="hy-AM"/>
        </w:rPr>
        <w:t>հաշվային փաստաթղթերի կազմման համար հատկացնել 25</w:t>
      </w:r>
      <w:r w:rsidR="008B0496">
        <w:rPr>
          <w:rFonts w:ascii="GHEA Grapalat" w:hAnsi="GHEA Grapalat"/>
          <w:sz w:val="24"/>
          <w:lang w:val="hy-AM"/>
        </w:rPr>
        <w:t>.</w:t>
      </w:r>
      <w:r w:rsidRPr="002229A4">
        <w:rPr>
          <w:rFonts w:ascii="GHEA Grapalat" w:hAnsi="GHEA Grapalat"/>
          <w:sz w:val="24"/>
          <w:lang w:val="hy-AM"/>
        </w:rPr>
        <w:t>3</w:t>
      </w:r>
      <w:r w:rsidR="00A2485B">
        <w:rPr>
          <w:rFonts w:ascii="GHEA Grapalat" w:hAnsi="GHEA Grapalat"/>
          <w:sz w:val="24"/>
          <w:lang w:val="hy-AM"/>
        </w:rPr>
        <w:t xml:space="preserve"> մլն</w:t>
      </w:r>
      <w:r w:rsidRPr="002229A4">
        <w:rPr>
          <w:rFonts w:ascii="GHEA Grapalat" w:hAnsi="GHEA Grapalat"/>
          <w:sz w:val="24"/>
          <w:lang w:val="hy-AM"/>
        </w:rPr>
        <w:t xml:space="preserve"> դրամ</w:t>
      </w:r>
      <w:r w:rsidR="00D825DA">
        <w:rPr>
          <w:rFonts w:ascii="GHEA Grapalat" w:hAnsi="GHEA Grapalat"/>
          <w:sz w:val="24"/>
          <w:lang w:val="hy-AM"/>
        </w:rPr>
        <w:t xml:space="preserve">, </w:t>
      </w:r>
      <w:r w:rsidRPr="002229A4">
        <w:rPr>
          <w:rFonts w:ascii="GHEA Grapalat" w:hAnsi="GHEA Grapalat"/>
          <w:sz w:val="24"/>
          <w:lang w:val="hy-AM"/>
        </w:rPr>
        <w:t xml:space="preserve">2025 թվականի պետական բյուջեով </w:t>
      </w:r>
      <w:r w:rsidR="00BC00E0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անցման կետի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ենթակառուցվածքների վերակառուցման աշխա</w:t>
      </w:r>
      <w:r w:rsidR="0065576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տանքների</w:t>
      </w:r>
      <w:r w:rsidR="00A2485B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, ինչպես նաև </w:t>
      </w:r>
      <w:r w:rsidR="00A2485B"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դրանց </w:t>
      </w:r>
      <w:r w:rsidR="00A2485B" w:rsidRPr="002229A4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կատարման նկատմամբ տեխնիկական</w:t>
      </w:r>
      <w:r w:rsidR="00A2485B"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և հեղինակային հսկողության </w:t>
      </w:r>
      <w:r w:rsidR="00A2485B" w:rsidRPr="002229A4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ծառայությունների 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համար</w:t>
      </w:r>
      <w:r w:rsidRPr="002229A4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</w:t>
      </w:r>
      <w:r w:rsidR="00D825DA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տրամադր</w:t>
      </w:r>
      <w:r w:rsidRPr="002229A4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ված 606</w:t>
      </w:r>
      <w:r w:rsidR="008B0496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.</w:t>
      </w:r>
      <w:r w:rsidRPr="002229A4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5</w:t>
      </w:r>
      <w:r w:rsidR="00A2485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մլն</w:t>
      </w:r>
      <w:r w:rsidR="00E938D1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 xml:space="preserve"> </w:t>
      </w:r>
      <w:r w:rsidRPr="002229A4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դրամ</w:t>
      </w:r>
      <w:r w:rsidR="00D825DA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ի</w:t>
      </w:r>
      <w:r w:rsidRPr="002229A4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ց</w:t>
      </w:r>
      <w:r w:rsidR="00A2485B">
        <w:rPr>
          <w:rFonts w:ascii="GHEA Grapalat" w:hAnsi="GHEA Grapalat"/>
          <w:sz w:val="24"/>
          <w:lang w:val="hy-AM"/>
        </w:rPr>
        <w:t xml:space="preserve">, իսկ </w:t>
      </w:r>
      <w:r w:rsidR="00D825DA">
        <w:rPr>
          <w:rFonts w:ascii="GHEA Grapalat" w:hAnsi="GHEA Grapalat"/>
          <w:sz w:val="24"/>
          <w:lang w:val="hy-AM"/>
        </w:rPr>
        <w:t>նախա</w:t>
      </w:r>
      <w:r w:rsidR="00655764">
        <w:rPr>
          <w:rFonts w:ascii="GHEA Grapalat" w:hAnsi="GHEA Grapalat"/>
          <w:sz w:val="24"/>
          <w:lang w:val="hy-AM"/>
        </w:rPr>
        <w:softHyphen/>
      </w:r>
      <w:r w:rsidR="00D825DA">
        <w:rPr>
          <w:rFonts w:ascii="GHEA Grapalat" w:hAnsi="GHEA Grapalat"/>
          <w:sz w:val="24"/>
          <w:lang w:val="hy-AM"/>
        </w:rPr>
        <w:t>գծման աշխատանքների ավարտից հետո</w:t>
      </w:r>
      <w:r w:rsidR="008B0496">
        <w:rPr>
          <w:rFonts w:ascii="GHEA Grapalat" w:hAnsi="GHEA Grapalat"/>
          <w:sz w:val="24"/>
          <w:lang w:val="hy-AM"/>
        </w:rPr>
        <w:t xml:space="preserve"> 2025թ. </w:t>
      </w:r>
      <w:r w:rsidR="00A2485B">
        <w:rPr>
          <w:rFonts w:ascii="GHEA Grapalat" w:hAnsi="GHEA Grapalat"/>
          <w:sz w:val="24"/>
          <w:lang w:val="hy-AM"/>
        </w:rPr>
        <w:t>54</w:t>
      </w:r>
      <w:r w:rsidR="008B0496">
        <w:rPr>
          <w:rFonts w:ascii="GHEA Grapalat" w:hAnsi="GHEA Grapalat"/>
          <w:sz w:val="24"/>
          <w:lang w:val="hy-AM"/>
        </w:rPr>
        <w:t>.</w:t>
      </w:r>
      <w:r w:rsidR="00A2485B">
        <w:rPr>
          <w:rFonts w:ascii="GHEA Grapalat" w:hAnsi="GHEA Grapalat"/>
          <w:sz w:val="24"/>
          <w:lang w:val="hy-AM"/>
        </w:rPr>
        <w:t xml:space="preserve">6 </w:t>
      </w:r>
      <w:r w:rsidR="00CE3118">
        <w:rPr>
          <w:rFonts w:ascii="GHEA Grapalat" w:hAnsi="GHEA Grapalat"/>
          <w:sz w:val="24"/>
          <w:lang w:val="hy-AM"/>
        </w:rPr>
        <w:t xml:space="preserve">մլն </w:t>
      </w:r>
      <w:r w:rsidR="00A2485B">
        <w:rPr>
          <w:rFonts w:ascii="GHEA Grapalat" w:hAnsi="GHEA Grapalat"/>
          <w:sz w:val="24"/>
          <w:lang w:val="hy-AM"/>
        </w:rPr>
        <w:t>դրամ</w:t>
      </w:r>
      <w:r w:rsidR="008B0496">
        <w:rPr>
          <w:rFonts w:ascii="GHEA Grapalat" w:hAnsi="GHEA Grapalat"/>
          <w:sz w:val="24"/>
          <w:lang w:val="hy-AM"/>
        </w:rPr>
        <w:t>ի շրջանակում նախա</w:t>
      </w:r>
      <w:r w:rsidR="00655764">
        <w:rPr>
          <w:rFonts w:ascii="GHEA Grapalat" w:hAnsi="GHEA Grapalat"/>
          <w:sz w:val="24"/>
          <w:lang w:val="hy-AM"/>
        </w:rPr>
        <w:softHyphen/>
      </w:r>
      <w:r w:rsidR="008B0496">
        <w:rPr>
          <w:rFonts w:ascii="GHEA Grapalat" w:hAnsi="GHEA Grapalat"/>
          <w:sz w:val="24"/>
          <w:lang w:val="hy-AM"/>
        </w:rPr>
        <w:t xml:space="preserve">տեսվում է իրականացնել </w:t>
      </w:r>
      <w:r w:rsidR="00A2485B">
        <w:rPr>
          <w:rFonts w:ascii="GHEA Grapalat" w:hAnsi="GHEA Grapalat"/>
          <w:sz w:val="24"/>
          <w:lang w:val="hy-AM"/>
        </w:rPr>
        <w:t>շինարարական աշխատանքների, տեխնիկական և հեղինա</w:t>
      </w:r>
      <w:r w:rsidR="00655764">
        <w:rPr>
          <w:rFonts w:ascii="GHEA Grapalat" w:hAnsi="GHEA Grapalat"/>
          <w:sz w:val="24"/>
          <w:lang w:val="hy-AM"/>
        </w:rPr>
        <w:softHyphen/>
      </w:r>
      <w:r w:rsidR="00A2485B">
        <w:rPr>
          <w:rFonts w:ascii="GHEA Grapalat" w:hAnsi="GHEA Grapalat"/>
          <w:sz w:val="24"/>
          <w:lang w:val="hy-AM"/>
        </w:rPr>
        <w:t>կային հսկողության ծառայությունների ձեռքբեր</w:t>
      </w:r>
      <w:r w:rsidR="008B0496">
        <w:rPr>
          <w:rFonts w:ascii="GHEA Grapalat" w:hAnsi="GHEA Grapalat"/>
          <w:sz w:val="24"/>
          <w:lang w:val="hy-AM"/>
        </w:rPr>
        <w:t>ու</w:t>
      </w:r>
      <w:r w:rsidR="00A2485B">
        <w:rPr>
          <w:rFonts w:ascii="GHEA Grapalat" w:hAnsi="GHEA Grapalat"/>
          <w:sz w:val="24"/>
          <w:lang w:val="hy-AM"/>
        </w:rPr>
        <w:t>մ։</w:t>
      </w:r>
    </w:p>
    <w:p w14:paraId="784DFAC9" w14:textId="77777777" w:rsidR="007541AE" w:rsidRDefault="007541AE" w:rsidP="007541AE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Ֆինանսական միջոցների չօգտագործումը պայմանավորված է տարվա ընթացքում </w:t>
      </w:r>
      <w:r w:rsidRPr="002229A4">
        <w:rPr>
          <w:rFonts w:ascii="GHEA Grapalat" w:hAnsi="GHEA Grapalat"/>
          <w:sz w:val="24"/>
          <w:lang w:val="hy-AM"/>
        </w:rPr>
        <w:t>ի հայտ</w:t>
      </w:r>
      <w:r>
        <w:rPr>
          <w:rFonts w:ascii="GHEA Grapalat" w:hAnsi="GHEA Grapalat"/>
          <w:sz w:val="24"/>
          <w:lang w:val="hy-AM"/>
        </w:rPr>
        <w:t xml:space="preserve"> եկած </w:t>
      </w:r>
      <w:r w:rsidRPr="002229A4">
        <w:rPr>
          <w:rFonts w:ascii="GHEA Grapalat" w:hAnsi="GHEA Grapalat"/>
          <w:sz w:val="24"/>
          <w:lang w:val="hy-AM"/>
        </w:rPr>
        <w:t>նոր պահանջներ</w:t>
      </w:r>
      <w:r>
        <w:rPr>
          <w:rFonts w:ascii="GHEA Grapalat" w:hAnsi="GHEA Grapalat"/>
          <w:sz w:val="24"/>
          <w:lang w:val="hy-AM"/>
        </w:rPr>
        <w:t>ով</w:t>
      </w:r>
      <w:r w:rsidRPr="002229A4">
        <w:rPr>
          <w:rFonts w:ascii="GHEA Grapalat" w:hAnsi="GHEA Grapalat"/>
          <w:sz w:val="24"/>
          <w:lang w:val="hy-AM"/>
        </w:rPr>
        <w:t xml:space="preserve"> ու խնդիրներ</w:t>
      </w:r>
      <w:r>
        <w:rPr>
          <w:rFonts w:ascii="GHEA Grapalat" w:hAnsi="GHEA Grapalat"/>
          <w:sz w:val="24"/>
          <w:lang w:val="hy-AM"/>
        </w:rPr>
        <w:t>ով</w:t>
      </w:r>
      <w:r w:rsidRPr="002229A4">
        <w:rPr>
          <w:rFonts w:ascii="GHEA Grapalat" w:hAnsi="GHEA Grapalat"/>
          <w:sz w:val="24"/>
          <w:lang w:val="hy-AM"/>
        </w:rPr>
        <w:t xml:space="preserve">, որոնց արդյունավետ լուծում տալու նպատակով կազմվել է նոր տեխնիկական առաջադրանք և դրան համապատասխան </w:t>
      </w:r>
      <w:r>
        <w:rPr>
          <w:rFonts w:ascii="GHEA Grapalat" w:hAnsi="GHEA Grapalat"/>
          <w:sz w:val="24"/>
          <w:lang w:val="hy-AM"/>
        </w:rPr>
        <w:t xml:space="preserve">նախատեսվում է ձեռք բերել նոր </w:t>
      </w:r>
      <w:r w:rsidRPr="002229A4">
        <w:rPr>
          <w:rFonts w:ascii="GHEA Grapalat" w:hAnsi="GHEA Grapalat"/>
          <w:sz w:val="24"/>
          <w:lang w:val="hy-AM"/>
        </w:rPr>
        <w:t>նախագիծ</w:t>
      </w:r>
      <w:r>
        <w:rPr>
          <w:rFonts w:ascii="GHEA Grapalat" w:hAnsi="GHEA Grapalat"/>
          <w:sz w:val="24"/>
          <w:lang w:val="hy-AM"/>
        </w:rPr>
        <w:t>։</w:t>
      </w:r>
    </w:p>
    <w:p w14:paraId="629ADDD0" w14:textId="77777777" w:rsidR="00FF17EE" w:rsidRPr="002229A4" w:rsidRDefault="00FF17EE" w:rsidP="00C30E51">
      <w:pPr>
        <w:pStyle w:val="ListParagraph"/>
        <w:spacing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lastRenderedPageBreak/>
        <w:t>3</w:t>
      </w:r>
      <w:r w:rsidRPr="002229A4">
        <w:rPr>
          <w:rFonts w:ascii="Cambria Math" w:eastAsia="Times New Roman" w:hAnsi="Cambria Math" w:cs="Cambria Math"/>
          <w:bCs/>
          <w:sz w:val="24"/>
          <w:szCs w:val="24"/>
          <w:lang w:val="hy-AM" w:eastAsia="ru-RU"/>
        </w:rPr>
        <w:t>․</w:t>
      </w:r>
      <w:r w:rsidRPr="002229A4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2 </w:t>
      </w:r>
      <w:r w:rsidRPr="002229A4">
        <w:rPr>
          <w:rFonts w:ascii="GHEA Grapalat" w:hAnsi="GHEA Grapalat" w:cs="Sylfaen"/>
          <w:sz w:val="24"/>
          <w:szCs w:val="24"/>
          <w:lang w:val="hy-AM"/>
        </w:rPr>
        <w:t>Կոմիտեի կառուցվածքային ստորաբաժանումներին վերապահված գործառույթ</w:t>
      </w:r>
      <w:r w:rsidR="000A156A">
        <w:rPr>
          <w:rFonts w:ascii="GHEA Grapalat" w:hAnsi="GHEA Grapalat" w:cs="Sylfaen"/>
          <w:sz w:val="24"/>
          <w:szCs w:val="24"/>
          <w:lang w:val="hy-AM"/>
        </w:rPr>
        <w:softHyphen/>
      </w:r>
      <w:r w:rsidRPr="002229A4">
        <w:rPr>
          <w:rFonts w:ascii="GHEA Grapalat" w:hAnsi="GHEA Grapalat" w:cs="Sylfaen"/>
          <w:sz w:val="24"/>
          <w:szCs w:val="24"/>
          <w:lang w:val="hy-AM"/>
        </w:rPr>
        <w:t xml:space="preserve">ների անխափան և արդյունավետ իրականացում, ինչպես նաև տեխնիկական միջոցներով անվտանգության ապահովում։ </w:t>
      </w:r>
    </w:p>
    <w:p w14:paraId="6A3C6ADF" w14:textId="77777777" w:rsidR="001B2901" w:rsidRDefault="00FF17EE" w:rsidP="00655764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229A4">
        <w:rPr>
          <w:rFonts w:ascii="GHEA Grapalat" w:hAnsi="GHEA Grapalat" w:cs="Sylfaen"/>
          <w:sz w:val="24"/>
          <w:szCs w:val="24"/>
          <w:lang w:val="hy-AM"/>
        </w:rPr>
        <w:t>Սարքերով համալրման արդյունքում էականորեն կբարձրացվի օպերատիվ հետա</w:t>
      </w:r>
      <w:r w:rsidR="00655764">
        <w:rPr>
          <w:rFonts w:ascii="GHEA Grapalat" w:hAnsi="GHEA Grapalat" w:cs="Sylfaen"/>
          <w:sz w:val="24"/>
          <w:szCs w:val="24"/>
          <w:lang w:val="hy-AM"/>
        </w:rPr>
        <w:softHyphen/>
      </w:r>
      <w:r w:rsidRPr="002229A4">
        <w:rPr>
          <w:rFonts w:ascii="GHEA Grapalat" w:hAnsi="GHEA Grapalat" w:cs="Sylfaen"/>
          <w:sz w:val="24"/>
          <w:szCs w:val="24"/>
          <w:lang w:val="hy-AM"/>
        </w:rPr>
        <w:t>խուզական միջոցառումների կատարման և բացահայտման արդյունավետությունը:</w:t>
      </w:r>
    </w:p>
    <w:p w14:paraId="2ADCE5F3" w14:textId="77777777" w:rsidR="00655764" w:rsidRDefault="00177056" w:rsidP="00177056">
      <w:pPr>
        <w:spacing w:line="360" w:lineRule="auto"/>
        <w:ind w:firstLine="450"/>
        <w:jc w:val="both"/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3.3 Կոմիտեի </w:t>
      </w:r>
      <w:r w:rsidRPr="00177056">
        <w:rPr>
          <w:rFonts w:ascii="GHEA Grapalat" w:hAnsi="GHEA Grapalat" w:cs="Sylfaen"/>
          <w:sz w:val="24"/>
          <w:szCs w:val="24"/>
          <w:lang w:val="hy-AM"/>
        </w:rPr>
        <w:t>տեղեկատվության և հասարակայնության հետ կապերի բաժինը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նոր</w:t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համակարգչ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ով վերազինելը </w:t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թույլ կտա կիրառել ժամանակակից մոնտաժային մեթոդներ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, որի արդյունքում կ</w:t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բարձրա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նա </w:t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ոմիտե</w:t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ի կողմից թողարկվող տեղեկատվական նյութերի պատրաստման որակը, արդյունավ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ետությունն ու օպերատիվությունը։ </w:t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Նոր լուսա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նկարչական սարքի միջոցով բաժինը կկարողանա ապահովել միջազգային չափա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նիշ</w:t>
      </w: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177056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ներին համապատասխան բարձրորակ լուսանկարների արտադրություն։</w:t>
      </w:r>
    </w:p>
    <w:p w14:paraId="776E5532" w14:textId="77777777" w:rsidR="005250C8" w:rsidRDefault="00F07E3E" w:rsidP="005250C8">
      <w:pPr>
        <w:spacing w:line="360" w:lineRule="auto"/>
        <w:ind w:firstLine="375"/>
        <w:jc w:val="both"/>
        <w:rPr>
          <w:rFonts w:ascii="GHEA Grapalat" w:eastAsia="Arial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3.4 </w:t>
      </w:r>
      <w:r w:rsidRPr="00F07E3E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F07E3E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</w:t>
      </w:r>
      <w:r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պետական սահմանի անցման կետերի մաքսային սպասարկման և հսկողության</w:t>
      </w:r>
      <w:r w:rsidR="005250C8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 և </w:t>
      </w:r>
      <w:r w:rsidR="005250C8"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էլեկտրոնային առևտրի և օդային տրանսպորտով իրականացվող փոխա</w:t>
      </w:r>
      <w:r w:rsidR="005250C8">
        <w:rPr>
          <w:rFonts w:ascii="GHEA Grapalat" w:eastAsia="Arial" w:hAnsi="GHEA Grapalat" w:cs="Sylfaen"/>
          <w:iCs/>
          <w:sz w:val="24"/>
          <w:szCs w:val="24"/>
          <w:lang w:val="hy-AM"/>
        </w:rPr>
        <w:softHyphen/>
      </w:r>
      <w:r w:rsidR="005250C8" w:rsidRPr="00252885">
        <w:rPr>
          <w:rFonts w:ascii="GHEA Grapalat" w:eastAsia="Arial" w:hAnsi="GHEA Grapalat" w:cs="Sylfaen"/>
          <w:iCs/>
          <w:sz w:val="24"/>
          <w:szCs w:val="24"/>
          <w:lang w:val="hy-AM"/>
        </w:rPr>
        <w:t>դրումների վարչություն</w:t>
      </w:r>
      <w:r w:rsidR="005250C8">
        <w:rPr>
          <w:rFonts w:ascii="GHEA Grapalat" w:eastAsia="Arial" w:hAnsi="GHEA Grapalat" w:cs="Sylfaen"/>
          <w:iCs/>
          <w:sz w:val="24"/>
          <w:szCs w:val="24"/>
          <w:lang w:val="hy-AM"/>
        </w:rPr>
        <w:t xml:space="preserve">ներին </w:t>
      </w:r>
      <w:r w:rsidR="005250C8" w:rsidRPr="00F07E3E">
        <w:rPr>
          <w:rFonts w:ascii="GHEA Grapalat" w:hAnsi="GHEA Grapalat" w:cs="Sylfaen"/>
          <w:sz w:val="24"/>
          <w:szCs w:val="24"/>
          <w:lang w:val="hy-AM"/>
        </w:rPr>
        <w:t>վերապահված գործառույթների ան</w:t>
      </w:r>
      <w:r w:rsidR="005250C8" w:rsidRPr="00F07E3E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5250C8" w:rsidRPr="00F07E3E">
        <w:rPr>
          <w:rFonts w:ascii="GHEA Grapalat" w:hAnsi="GHEA Grapalat" w:cs="Sylfaen"/>
          <w:sz w:val="24"/>
          <w:szCs w:val="24"/>
          <w:lang w:val="hy-AM"/>
        </w:rPr>
        <w:softHyphen/>
        <w:t>փան և արդյունա</w:t>
      </w:r>
      <w:r w:rsidR="005250C8">
        <w:rPr>
          <w:rFonts w:ascii="GHEA Grapalat" w:hAnsi="GHEA Grapalat" w:cs="Sylfaen"/>
          <w:sz w:val="24"/>
          <w:szCs w:val="24"/>
          <w:lang w:val="hy-AM"/>
        </w:rPr>
        <w:softHyphen/>
      </w:r>
      <w:r w:rsidR="005250C8" w:rsidRPr="00F07E3E">
        <w:rPr>
          <w:rFonts w:ascii="GHEA Grapalat" w:hAnsi="GHEA Grapalat" w:cs="Sylfaen"/>
          <w:sz w:val="24"/>
          <w:szCs w:val="24"/>
          <w:lang w:val="hy-AM"/>
        </w:rPr>
        <w:t>վետ իրականացում, տեխնիկական միջոցների կիրառմամբ մաքսային հսկողության արդյունա</w:t>
      </w:r>
      <w:r w:rsidR="005250C8">
        <w:rPr>
          <w:rFonts w:ascii="GHEA Grapalat" w:hAnsi="GHEA Grapalat" w:cs="Sylfaen"/>
          <w:sz w:val="24"/>
          <w:szCs w:val="24"/>
          <w:lang w:val="hy-AM"/>
        </w:rPr>
        <w:softHyphen/>
      </w:r>
      <w:r w:rsidR="005250C8" w:rsidRPr="00F07E3E">
        <w:rPr>
          <w:rFonts w:ascii="GHEA Grapalat" w:hAnsi="GHEA Grapalat" w:cs="Sylfaen"/>
          <w:sz w:val="24"/>
          <w:szCs w:val="24"/>
          <w:lang w:val="hy-AM"/>
        </w:rPr>
        <w:t>վետության բարձրացում:</w:t>
      </w:r>
      <w:r w:rsidR="005250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50C8" w:rsidRPr="005250C8">
        <w:rPr>
          <w:rFonts w:ascii="GHEA Grapalat" w:eastAsia="Arial" w:hAnsi="GHEA Grapalat" w:cs="Sylfaen"/>
          <w:sz w:val="24"/>
          <w:szCs w:val="24"/>
          <w:lang w:val="hy-AM"/>
        </w:rPr>
        <w:t>Ռենտգենյան սարքավորումների վերանորոգման և շահա</w:t>
      </w:r>
      <w:r w:rsidR="005250C8">
        <w:rPr>
          <w:rFonts w:ascii="GHEA Grapalat" w:eastAsia="Arial" w:hAnsi="GHEA Grapalat" w:cs="Sylfaen"/>
          <w:sz w:val="24"/>
          <w:szCs w:val="24"/>
          <w:lang w:val="hy-AM"/>
        </w:rPr>
        <w:softHyphen/>
      </w:r>
      <w:r w:rsidR="005250C8" w:rsidRPr="005250C8">
        <w:rPr>
          <w:rFonts w:ascii="GHEA Grapalat" w:eastAsia="Arial" w:hAnsi="GHEA Grapalat" w:cs="Sylfaen"/>
          <w:sz w:val="24"/>
          <w:szCs w:val="24"/>
          <w:lang w:val="hy-AM"/>
        </w:rPr>
        <w:t>գործ</w:t>
      </w:r>
      <w:r w:rsidR="005250C8">
        <w:rPr>
          <w:rFonts w:ascii="GHEA Grapalat" w:eastAsia="Arial" w:hAnsi="GHEA Grapalat" w:cs="Sylfaen"/>
          <w:sz w:val="24"/>
          <w:szCs w:val="24"/>
          <w:lang w:val="hy-AM"/>
        </w:rPr>
        <w:softHyphen/>
      </w:r>
      <w:r w:rsidR="005250C8" w:rsidRPr="005250C8">
        <w:rPr>
          <w:rFonts w:ascii="GHEA Grapalat" w:eastAsia="Arial" w:hAnsi="GHEA Grapalat" w:cs="Sylfaen"/>
          <w:sz w:val="24"/>
          <w:szCs w:val="24"/>
          <w:lang w:val="hy-AM"/>
        </w:rPr>
        <w:t>ման արդյունքում էականորեն կբարձրացվի մաքսային հսկողության արդյունավետու</w:t>
      </w:r>
      <w:r w:rsidR="005250C8">
        <w:rPr>
          <w:rFonts w:ascii="GHEA Grapalat" w:eastAsia="Arial" w:hAnsi="GHEA Grapalat" w:cs="Sylfaen"/>
          <w:sz w:val="24"/>
          <w:szCs w:val="24"/>
          <w:lang w:val="hy-AM"/>
        </w:rPr>
        <w:softHyphen/>
      </w:r>
      <w:r w:rsidR="005250C8" w:rsidRPr="005250C8">
        <w:rPr>
          <w:rFonts w:ascii="GHEA Grapalat" w:eastAsia="Arial" w:hAnsi="GHEA Grapalat" w:cs="Sylfaen"/>
          <w:sz w:val="24"/>
          <w:szCs w:val="24"/>
          <w:lang w:val="hy-AM"/>
        </w:rPr>
        <w:t xml:space="preserve">թյունը: </w:t>
      </w:r>
    </w:p>
    <w:p w14:paraId="5EC748A9" w14:textId="77777777" w:rsidR="007A4C3E" w:rsidRDefault="00F07E3E" w:rsidP="008F351C">
      <w:pPr>
        <w:pStyle w:val="ListParagraph"/>
        <w:spacing w:line="360" w:lineRule="auto"/>
        <w:ind w:left="0" w:firstLine="426"/>
        <w:jc w:val="both"/>
        <w:rPr>
          <w:rFonts w:ascii="GHEA Grapalat" w:eastAsia="Arial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3.5 </w:t>
      </w:r>
      <w:r w:rsidR="007A4C3E" w:rsidRPr="007A4C3E">
        <w:rPr>
          <w:rFonts w:ascii="GHEA Grapalat" w:hAnsi="GHEA Grapalat" w:cs="Sylfaen"/>
          <w:iCs/>
          <w:sz w:val="24"/>
          <w:szCs w:val="24"/>
          <w:lang w:val="hy-AM"/>
        </w:rPr>
        <w:t>Կ</w:t>
      </w:r>
      <w:r w:rsidR="008F351C">
        <w:rPr>
          <w:rFonts w:ascii="GHEA Grapalat" w:hAnsi="GHEA Grapalat" w:cs="Sylfaen"/>
          <w:iCs/>
          <w:sz w:val="24"/>
          <w:szCs w:val="24"/>
          <w:lang w:val="hy-AM"/>
        </w:rPr>
        <w:t xml:space="preserve">ոմիտեի </w:t>
      </w:r>
      <w:r w:rsidR="007A4C3E" w:rsidRPr="007A4C3E">
        <w:rPr>
          <w:rFonts w:ascii="GHEA Grapalat" w:hAnsi="GHEA Grapalat" w:cs="Sylfaen"/>
          <w:iCs/>
          <w:sz w:val="24"/>
          <w:szCs w:val="24"/>
          <w:lang w:val="hy-AM"/>
        </w:rPr>
        <w:t xml:space="preserve">էլեկտրոնային առևտրի և օդային տրանսպորտով իրականացվող փոխադրումների վարչության </w:t>
      </w:r>
      <w:r w:rsidR="007A4C3E" w:rsidRPr="007A4C3E">
        <w:rPr>
          <w:rFonts w:ascii="GHEA Grapalat" w:hAnsi="GHEA Grapalat" w:cs="Sylfaen"/>
          <w:sz w:val="24"/>
          <w:szCs w:val="24"/>
          <w:lang w:val="hy-AM"/>
        </w:rPr>
        <w:t>ուղևորների մաքսային սպասարկման և հսկողության բաժնին վերապահված գործառույթների արդյունավետ իրականացում</w:t>
      </w:r>
      <w:r w:rsidR="008F351C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7A4C3E" w:rsidRPr="007A4C3E">
        <w:rPr>
          <w:rFonts w:ascii="GHEA Grapalat" w:hAnsi="GHEA Grapalat" w:cs="Sylfaen"/>
          <w:sz w:val="24"/>
          <w:szCs w:val="24"/>
          <w:lang w:val="hy-AM"/>
        </w:rPr>
        <w:t xml:space="preserve"> տեխնիկական միջոցների կիրառմամբ մաքսային հսկողության արդյունավետության բարձրացում:</w:t>
      </w:r>
      <w:r w:rsidR="008F35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351C">
        <w:rPr>
          <w:rFonts w:ascii="GHEA Grapalat" w:eastAsia="Arial" w:hAnsi="GHEA Grapalat" w:cs="Sylfaen"/>
          <w:sz w:val="24"/>
          <w:szCs w:val="24"/>
          <w:lang w:val="hy-AM"/>
        </w:rPr>
        <w:t xml:space="preserve">Նոր </w:t>
      </w:r>
      <w:r w:rsidR="007A4C3E" w:rsidRPr="007A4C3E">
        <w:rPr>
          <w:rFonts w:ascii="GHEA Grapalat" w:eastAsia="Arial" w:hAnsi="GHEA Grapalat" w:cs="Sylfaen"/>
          <w:sz w:val="24"/>
          <w:szCs w:val="24"/>
          <w:lang w:val="hy-AM"/>
        </w:rPr>
        <w:t>Ռենտգեն սարքավորման տեղադրումը Էրեբունի</w:t>
      </w:r>
      <w:r w:rsidR="008F351C">
        <w:rPr>
          <w:rFonts w:ascii="GHEA Grapalat" w:eastAsia="Arial" w:hAnsi="GHEA Grapalat" w:cs="Sylfaen"/>
          <w:sz w:val="24"/>
          <w:szCs w:val="24"/>
          <w:lang w:val="hy-AM"/>
        </w:rPr>
        <w:t xml:space="preserve"> և «</w:t>
      </w:r>
      <w:r w:rsidR="008F351C" w:rsidRPr="007C204D">
        <w:rPr>
          <w:rFonts w:ascii="GHEA Grapalat" w:eastAsia="Arial" w:hAnsi="GHEA Grapalat" w:cs="Sylfaen"/>
          <w:sz w:val="24"/>
          <w:szCs w:val="24"/>
          <w:lang w:val="hy-AM"/>
        </w:rPr>
        <w:t>Զվարթնոց</w:t>
      </w:r>
      <w:r w:rsidR="008F351C">
        <w:rPr>
          <w:rFonts w:ascii="GHEA Grapalat" w:eastAsia="Arial" w:hAnsi="GHEA Grapalat" w:cs="Sylfaen"/>
          <w:sz w:val="24"/>
          <w:szCs w:val="24"/>
          <w:lang w:val="hy-AM"/>
        </w:rPr>
        <w:t>»</w:t>
      </w:r>
      <w:r w:rsidR="007A4C3E" w:rsidRPr="007A4C3E">
        <w:rPr>
          <w:rFonts w:ascii="GHEA Grapalat" w:eastAsia="Arial" w:hAnsi="GHEA Grapalat" w:cs="Sylfaen"/>
          <w:sz w:val="24"/>
          <w:szCs w:val="24"/>
          <w:lang w:val="hy-AM"/>
        </w:rPr>
        <w:t xml:space="preserve"> օդանավակայան</w:t>
      </w:r>
      <w:r w:rsidR="008F351C">
        <w:rPr>
          <w:rFonts w:ascii="GHEA Grapalat" w:eastAsia="Arial" w:hAnsi="GHEA Grapalat" w:cs="Sylfaen"/>
          <w:sz w:val="24"/>
          <w:szCs w:val="24"/>
          <w:lang w:val="hy-AM"/>
        </w:rPr>
        <w:t>ներ</w:t>
      </w:r>
      <w:r w:rsidR="007A4C3E" w:rsidRPr="007A4C3E">
        <w:rPr>
          <w:rFonts w:ascii="GHEA Grapalat" w:eastAsia="Arial" w:hAnsi="GHEA Grapalat" w:cs="Sylfaen"/>
          <w:sz w:val="24"/>
          <w:szCs w:val="24"/>
          <w:lang w:val="hy-AM"/>
        </w:rPr>
        <w:t>ում էականորեն կբարձրացնի մաքսային հսկողության արդյունավետությունը</w:t>
      </w:r>
      <w:r w:rsidR="00C52D1B">
        <w:rPr>
          <w:rFonts w:ascii="GHEA Grapalat" w:eastAsia="Arial" w:hAnsi="GHEA Grapalat" w:cs="Sylfaen"/>
          <w:sz w:val="24"/>
          <w:szCs w:val="24"/>
          <w:lang w:val="hy-AM"/>
        </w:rPr>
        <w:t>:</w:t>
      </w:r>
    </w:p>
    <w:p w14:paraId="1E3B7202" w14:textId="77777777" w:rsidR="00C52D1B" w:rsidRDefault="00C52D1B" w:rsidP="00C52D1B">
      <w:pPr>
        <w:spacing w:after="0" w:line="360" w:lineRule="auto"/>
        <w:ind w:left="57" w:right="57" w:firstLine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softHyphen/>
        <w:t>լացումներ կամ նվազեցումներ չեն նախատեսվում, ինչպես նաև Նախագծով առա</w:t>
      </w: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softHyphen/>
        <w:t>ջարկ</w:t>
      </w: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</w:t>
      </w: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softHyphen/>
        <w:t>մա</w:t>
      </w: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softHyphen/>
        <w:t>րի չափով ֆինանսական միջոցների վերականգնման անհրաժեշտություն չի առա</w:t>
      </w:r>
      <w:r w:rsidRPr="00C52D1B">
        <w:rPr>
          <w:rFonts w:ascii="GHEA Grapalat" w:eastAsia="Calibri" w:hAnsi="GHEA Grapalat" w:cs="Sylfaen"/>
          <w:sz w:val="24"/>
          <w:szCs w:val="24"/>
          <w:lang w:val="hy-AM"/>
        </w:rPr>
        <w:softHyphen/>
        <w:t>ջանա:</w:t>
      </w:r>
    </w:p>
    <w:p w14:paraId="427C6566" w14:textId="507A0717" w:rsidR="00112807" w:rsidRPr="0011714E" w:rsidRDefault="00112807" w:rsidP="00112807">
      <w:pPr>
        <w:spacing w:after="0" w:line="360" w:lineRule="auto"/>
        <w:ind w:firstLine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Հատկացվող ֆինանսական միջոցների հաշվին ձեռք բերվող </w:t>
      </w:r>
      <w:r>
        <w:rPr>
          <w:rFonts w:ascii="GHEA Grapalat" w:hAnsi="GHEA Grapalat"/>
          <w:sz w:val="24"/>
          <w:szCs w:val="24"/>
          <w:lang w:val="hy-AM"/>
        </w:rPr>
        <w:t>32321150/501 «տեսա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մոնիտորներ», 33111100-501 «ռենտգեն սարքեր», 38651160-501 «թվային լուսա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նկար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չական սարքեր»</w:t>
      </w:r>
      <w:r w:rsidRPr="00400010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30237490-502 «համակարգչային մոնիտոր» և 30211160/501 «</w:t>
      </w:r>
      <w:r w:rsidRPr="008563FE">
        <w:rPr>
          <w:rFonts w:ascii="GHEA Grapalat" w:hAnsi="GHEA Grapalat"/>
          <w:sz w:val="24"/>
          <w:szCs w:val="24"/>
          <w:lang w:val="hy-AM"/>
        </w:rPr>
        <w:t>կենտրոնա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8563FE">
        <w:rPr>
          <w:rFonts w:ascii="GHEA Grapalat" w:hAnsi="GHEA Grapalat"/>
          <w:sz w:val="24"/>
          <w:szCs w:val="24"/>
          <w:lang w:val="hy-AM"/>
        </w:rPr>
        <w:t>կան պրոցեսորներ (cpu) կամ պրոցեսորներ</w:t>
      </w:r>
      <w:r>
        <w:rPr>
          <w:rFonts w:ascii="GHEA Grapalat" w:hAnsi="GHEA Grapalat"/>
          <w:sz w:val="24"/>
          <w:szCs w:val="24"/>
          <w:lang w:val="hy-AM"/>
        </w:rPr>
        <w:t xml:space="preserve">» ԳՄԱ կոդերով գնման առարկաների մասով </w:t>
      </w:r>
      <w:r w:rsidRPr="0011714E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մինչև տարեվերջ կապահովվի «</w:t>
      </w:r>
      <w:r w:rsidRPr="0011714E">
        <w:rPr>
          <w:rFonts w:ascii="GHEA Grapalat" w:hAnsi="GHEA Grapalat"/>
          <w:color w:val="000000" w:themeColor="text1"/>
          <w:sz w:val="24"/>
          <w:szCs w:val="24"/>
          <w:lang w:val="hy-AM"/>
        </w:rPr>
        <w:t>Գնումների մասին» ՀՀ օրենքի 15-րդ հոդվածի 6-րդ մասի հիման վրա կնքված և նախագծի ընդունման արդյունքում ակտիվացվող պայմանագրերով նախատեսված ապրանքների մատակարարումը և վճարումների կատարումը։</w:t>
      </w:r>
    </w:p>
    <w:p w14:paraId="69917ECE" w14:textId="77777777" w:rsidR="001B2901" w:rsidRPr="002229A4" w:rsidRDefault="001B2901" w:rsidP="00C30E5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5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bookmarkStart w:id="0" w:name="_GoBack"/>
      <w:bookmarkEnd w:id="0"/>
      <w:r w:rsidRPr="002229A4">
        <w:rPr>
          <w:rFonts w:ascii="GHEA Grapalat" w:hAnsi="GHEA Grapalat" w:cs="Sylfaen"/>
          <w:b/>
          <w:i/>
          <w:sz w:val="24"/>
          <w:szCs w:val="24"/>
          <w:lang w:val="hy-AM"/>
        </w:rPr>
        <w:t>4. Կապը ռազմավարական փաստաթղթերի հետ. Հայաստանի վերափոխման ռազմավարություն 2050, ՀՀ կառավարության 2021-2026թթ. ծրագիր, ոլորտային և/կամ այլ ռազմավարություններ։</w:t>
      </w:r>
    </w:p>
    <w:p w14:paraId="0DBA9B00" w14:textId="77777777" w:rsidR="001B2901" w:rsidRPr="00D52665" w:rsidRDefault="001B2901" w:rsidP="00655764">
      <w:pPr>
        <w:tabs>
          <w:tab w:val="left" w:pos="0"/>
        </w:tabs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52665">
        <w:rPr>
          <w:rFonts w:ascii="GHEA Grapalat" w:hAnsi="GHEA Grapalat"/>
          <w:sz w:val="24"/>
          <w:szCs w:val="24"/>
          <w:lang w:val="hy-AM"/>
        </w:rPr>
        <w:t>ՀՀ պետական եկամուտների կոմիտեի զարգացման և վարչարարության բարելա</w:t>
      </w:r>
      <w:r w:rsidR="00D52665">
        <w:rPr>
          <w:rFonts w:ascii="GHEA Grapalat" w:hAnsi="GHEA Grapalat"/>
          <w:sz w:val="24"/>
          <w:szCs w:val="24"/>
          <w:lang w:val="hy-AM"/>
        </w:rPr>
        <w:softHyphen/>
      </w:r>
      <w:r w:rsidRPr="00D52665">
        <w:rPr>
          <w:rFonts w:ascii="GHEA Grapalat" w:hAnsi="GHEA Grapalat"/>
          <w:sz w:val="24"/>
          <w:szCs w:val="24"/>
          <w:lang w:val="hy-AM"/>
        </w:rPr>
        <w:t>վման ռազմավարություն</w:t>
      </w:r>
      <w:r w:rsidR="008553FB" w:rsidRPr="00D52665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3FB" w:rsidRPr="00D52665">
        <w:rPr>
          <w:rFonts w:ascii="GHEA Grapalat" w:hAnsi="GHEA Grapalat"/>
          <w:color w:val="000000"/>
          <w:sz w:val="24"/>
          <w:szCs w:val="24"/>
          <w:lang w:val="hy-AM" w:eastAsia="ru-RU"/>
        </w:rPr>
        <w:t>(ՀՀ կառավարության 12.12.2019թ. թիվ 1830-Լ որոշում)</w:t>
      </w:r>
      <w:r w:rsidR="00D52665">
        <w:rPr>
          <w:rFonts w:ascii="GHEA Grapalat" w:hAnsi="GHEA Grapalat"/>
          <w:color w:val="000000"/>
          <w:sz w:val="24"/>
          <w:szCs w:val="24"/>
          <w:lang w:val="hy-AM" w:eastAsia="ru-RU"/>
        </w:rPr>
        <w:t>:</w:t>
      </w:r>
    </w:p>
    <w:p w14:paraId="4AD913A2" w14:textId="77777777" w:rsidR="001B2901" w:rsidRPr="002229A4" w:rsidRDefault="00177056" w:rsidP="00C30E5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4.1) </w:t>
      </w:r>
      <w:r w:rsidR="001B2901" w:rsidRPr="002229A4">
        <w:rPr>
          <w:rFonts w:ascii="GHEA Grapalat" w:hAnsi="GHEA Grapalat" w:cs="Sylfaen"/>
          <w:sz w:val="24"/>
          <w:szCs w:val="24"/>
          <w:lang w:val="hy-AM"/>
        </w:rPr>
        <w:t>3.2.4. կետ</w:t>
      </w:r>
      <w:r w:rsidR="006557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B2901" w:rsidRPr="002229A4">
        <w:rPr>
          <w:rFonts w:ascii="GHEA Grapalat" w:hAnsi="GHEA Grapalat" w:cs="Sylfaen"/>
          <w:sz w:val="24"/>
          <w:szCs w:val="24"/>
          <w:lang w:val="hy-AM"/>
        </w:rPr>
        <w:t>Բագրատաշենի մաքսակետի ենթակառուցվածքների արդիականացում (ՄԻՋՈՑԱՌՈՒՄ՝ արդիականացնել Բագրատաշենի մաքսակետի ենթակառուցվածքները` Հայաստանի Հանրապետության կառավարության և Վրաստանի կառավարության միջև 2014 թվականի դեկտեմբերի 24-ին ստորագրված «Հայաստանի Հանրապետության և Վրաստանի պետական սահմանի «Սադախլո-Բագրատաշեն» անցման կետի տարածքում` Դեբեդ գետի վրա նոր կամրջի կառուցման վերաբերյալ» համաձայնագրի համաձայն իրականացվող կամրջի կառուցմամբ պայմանավորված):</w:t>
      </w:r>
    </w:p>
    <w:p w14:paraId="04D31661" w14:textId="77777777" w:rsidR="00177056" w:rsidRDefault="00177056" w:rsidP="00177056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/>
          <w:color w:val="000000"/>
          <w:lang w:val="hy-AM" w:eastAsia="ru-RU"/>
        </w:rPr>
      </w:pPr>
      <w:r>
        <w:rPr>
          <w:rFonts w:ascii="GHEA Grapalat" w:eastAsia="Calibri" w:hAnsi="GHEA Grapalat"/>
          <w:color w:val="000000"/>
          <w:lang w:val="hy-AM" w:eastAsia="ru-RU"/>
        </w:rPr>
        <w:t xml:space="preserve">4.2) </w:t>
      </w:r>
      <w:r w:rsidR="008553FB">
        <w:rPr>
          <w:rFonts w:ascii="GHEA Grapalat" w:eastAsia="Calibri" w:hAnsi="GHEA Grapalat"/>
          <w:color w:val="000000"/>
          <w:lang w:val="hy-AM" w:eastAsia="ru-RU"/>
        </w:rPr>
        <w:t>3.2 կետ</w:t>
      </w:r>
      <w:r w:rsidR="00C623A2" w:rsidRPr="00C623A2">
        <w:rPr>
          <w:rFonts w:ascii="GHEA Grapalat" w:eastAsia="Calibri" w:hAnsi="GHEA Grapalat"/>
          <w:color w:val="000000"/>
          <w:lang w:val="hy-AM" w:eastAsia="ru-RU"/>
        </w:rPr>
        <w:t xml:space="preserve"> «Մաքսային ենթահամակարգերի արդիականացում, և տեխնիկական հագեցվածություն» ենթանպատակի 3.2.6 «ՊԵԿ մաքսային մարմինների տեխնիկական հագեցվածության ապահովում և արդիականացում» միջոցառումից։</w:t>
      </w:r>
    </w:p>
    <w:p w14:paraId="310E49A0" w14:textId="77777777" w:rsidR="00177056" w:rsidRDefault="00177056" w:rsidP="00177056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/>
          <w:color w:val="000000"/>
          <w:lang w:val="hy-AM" w:eastAsia="ru-RU"/>
        </w:rPr>
      </w:pPr>
      <w:r>
        <w:rPr>
          <w:rFonts w:ascii="GHEA Grapalat" w:eastAsia="Calibri" w:hAnsi="GHEA Grapalat"/>
          <w:color w:val="000000"/>
          <w:lang w:val="hy-AM" w:eastAsia="ru-RU"/>
        </w:rPr>
        <w:t xml:space="preserve">4.3) </w:t>
      </w:r>
      <w:r w:rsidRPr="00177056">
        <w:rPr>
          <w:rFonts w:ascii="GHEA Grapalat" w:eastAsia="Calibri" w:hAnsi="GHEA Grapalat"/>
          <w:color w:val="000000"/>
          <w:lang w:val="hy-AM" w:eastAsia="ru-RU"/>
        </w:rPr>
        <w:t xml:space="preserve">Տեխնիկական վերազինման անհրաժեշտությունը համապատասխանում է «Հայաստանի վերափոխման ռազմավարություն 2050», ՀՀ կառավարության 2021-2026 թթ. ծրագրի և ոլորտային ռազմավարությունների 2.5-րդ կետի պահանջներին։ Ըստ այդմ՝ ՊԵԿ տեղեկատվության և հասարակայնության հետ կապերի բաժինը պարտավոր է պարբերաբար իրականացնել հանրային իրազեկման և ուսուցման միջոցառումներ՝ նպաստելով հարկային և մաքսային օրենսդրության վերաբերյալ հարկ վճարողների </w:t>
      </w:r>
      <w:r w:rsidRPr="00177056">
        <w:rPr>
          <w:rFonts w:ascii="GHEA Grapalat" w:eastAsia="Calibri" w:hAnsi="GHEA Grapalat"/>
          <w:color w:val="000000"/>
          <w:lang w:val="hy-AM" w:eastAsia="ru-RU"/>
        </w:rPr>
        <w:lastRenderedPageBreak/>
        <w:t>իրազեկվածության մակարդակի բարձրացմանը։ Բարձրորակ տեխնիկան հնարավոր կդարձնի պատշաճ մակարդակով իրականացնել նշված կետի պահանջը:</w:t>
      </w:r>
    </w:p>
    <w:p w14:paraId="0C2B566C" w14:textId="77777777" w:rsidR="005250C8" w:rsidRPr="005250C8" w:rsidRDefault="00D0696F" w:rsidP="005250C8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eastAsia="Arial" w:hAnsi="GHEA Grapalat"/>
          <w:color w:val="000000"/>
          <w:lang w:val="hy-AM"/>
        </w:rPr>
      </w:pPr>
      <w:r>
        <w:rPr>
          <w:rFonts w:ascii="GHEA Grapalat" w:eastAsia="Calibri" w:hAnsi="GHEA Grapalat"/>
          <w:color w:val="000000"/>
          <w:lang w:val="hy-AM" w:eastAsia="ru-RU"/>
        </w:rPr>
        <w:t>4.4</w:t>
      </w:r>
      <w:r w:rsidR="00486DF9">
        <w:rPr>
          <w:rFonts w:ascii="GHEA Grapalat" w:eastAsia="Calibri" w:hAnsi="GHEA Grapalat"/>
          <w:color w:val="000000"/>
          <w:lang w:val="hy-AM" w:eastAsia="ru-RU"/>
        </w:rPr>
        <w:t xml:space="preserve"> - 4.5</w:t>
      </w:r>
      <w:r>
        <w:rPr>
          <w:rFonts w:ascii="GHEA Grapalat" w:eastAsia="Calibri" w:hAnsi="GHEA Grapalat"/>
          <w:color w:val="000000"/>
          <w:lang w:val="hy-AM" w:eastAsia="ru-RU"/>
        </w:rPr>
        <w:t xml:space="preserve">) </w:t>
      </w:r>
      <w:r w:rsidR="008F351C">
        <w:rPr>
          <w:rFonts w:ascii="GHEA Grapalat" w:eastAsia="Arial" w:hAnsi="GHEA Grapalat"/>
          <w:color w:val="000000"/>
          <w:lang w:val="hy-AM"/>
        </w:rPr>
        <w:t>Կ</w:t>
      </w:r>
      <w:r w:rsidR="005250C8" w:rsidRPr="005250C8">
        <w:rPr>
          <w:rFonts w:ascii="GHEA Grapalat" w:eastAsia="Arial" w:hAnsi="GHEA Grapalat"/>
          <w:color w:val="000000"/>
          <w:lang w:val="hy-AM"/>
        </w:rPr>
        <w:t>ոմիտեի զարգացման և վարչարարության բարելավման ռազմավարության 3-րդ Ենթակառուցվածքների արդիականացում, կառուցում զարգաց</w:t>
      </w:r>
      <w:r w:rsidR="005250C8">
        <w:rPr>
          <w:rFonts w:ascii="GHEA Grapalat" w:eastAsia="Arial" w:hAnsi="GHEA Grapalat"/>
          <w:color w:val="000000"/>
          <w:lang w:val="hy-AM"/>
        </w:rPr>
        <w:softHyphen/>
      </w:r>
      <w:r w:rsidR="005250C8" w:rsidRPr="005250C8">
        <w:rPr>
          <w:rFonts w:ascii="GHEA Grapalat" w:eastAsia="Arial" w:hAnsi="GHEA Grapalat"/>
          <w:color w:val="000000"/>
          <w:lang w:val="hy-AM"/>
        </w:rPr>
        <w:t>ման ռազմավարա</w:t>
      </w:r>
      <w:r w:rsidR="00486DF9">
        <w:rPr>
          <w:rFonts w:ascii="GHEA Grapalat" w:eastAsia="Arial" w:hAnsi="GHEA Grapalat"/>
          <w:color w:val="000000"/>
          <w:lang w:val="hy-AM"/>
        </w:rPr>
        <w:softHyphen/>
      </w:r>
      <w:r w:rsidR="005250C8" w:rsidRPr="005250C8">
        <w:rPr>
          <w:rFonts w:ascii="GHEA Grapalat" w:eastAsia="Arial" w:hAnsi="GHEA Grapalat"/>
          <w:color w:val="000000"/>
          <w:lang w:val="hy-AM"/>
        </w:rPr>
        <w:t>կան նպատակի 3.2-րդ «Մաքսային ենթահամակարգերի արդիականաց</w:t>
      </w:r>
      <w:r w:rsidR="005250C8">
        <w:rPr>
          <w:rFonts w:ascii="GHEA Grapalat" w:eastAsia="Arial" w:hAnsi="GHEA Grapalat"/>
          <w:color w:val="000000"/>
          <w:lang w:val="hy-AM"/>
        </w:rPr>
        <w:softHyphen/>
      </w:r>
      <w:r w:rsidR="005250C8" w:rsidRPr="005250C8">
        <w:rPr>
          <w:rFonts w:ascii="GHEA Grapalat" w:eastAsia="Arial" w:hAnsi="GHEA Grapalat"/>
          <w:color w:val="000000"/>
          <w:lang w:val="hy-AM"/>
        </w:rPr>
        <w:t>ում, և տեխնի</w:t>
      </w:r>
      <w:r w:rsidR="00486DF9">
        <w:rPr>
          <w:rFonts w:ascii="GHEA Grapalat" w:eastAsia="Arial" w:hAnsi="GHEA Grapalat"/>
          <w:color w:val="000000"/>
          <w:lang w:val="hy-AM"/>
        </w:rPr>
        <w:softHyphen/>
      </w:r>
      <w:r w:rsidR="005250C8" w:rsidRPr="005250C8">
        <w:rPr>
          <w:rFonts w:ascii="GHEA Grapalat" w:eastAsia="Arial" w:hAnsi="GHEA Grapalat"/>
          <w:color w:val="000000"/>
          <w:lang w:val="hy-AM"/>
        </w:rPr>
        <w:t>կական հագեցվածություն» ենթանպատակի 3.2.6 «ՊԵԿ մաքսային մարմին</w:t>
      </w:r>
      <w:r w:rsidR="005250C8">
        <w:rPr>
          <w:rFonts w:ascii="GHEA Grapalat" w:eastAsia="Arial" w:hAnsi="GHEA Grapalat"/>
          <w:color w:val="000000"/>
          <w:lang w:val="hy-AM"/>
        </w:rPr>
        <w:softHyphen/>
      </w:r>
      <w:r w:rsidR="005250C8" w:rsidRPr="005250C8">
        <w:rPr>
          <w:rFonts w:ascii="GHEA Grapalat" w:eastAsia="Arial" w:hAnsi="GHEA Grapalat"/>
          <w:color w:val="000000"/>
          <w:lang w:val="hy-AM"/>
        </w:rPr>
        <w:t>ների տեխնի</w:t>
      </w:r>
      <w:r w:rsidR="00486DF9">
        <w:rPr>
          <w:rFonts w:ascii="GHEA Grapalat" w:eastAsia="Arial" w:hAnsi="GHEA Grapalat"/>
          <w:color w:val="000000"/>
          <w:lang w:val="hy-AM"/>
        </w:rPr>
        <w:softHyphen/>
      </w:r>
      <w:r w:rsidR="005250C8" w:rsidRPr="005250C8">
        <w:rPr>
          <w:rFonts w:ascii="GHEA Grapalat" w:eastAsia="Arial" w:hAnsi="GHEA Grapalat"/>
          <w:color w:val="000000"/>
          <w:lang w:val="hy-AM"/>
        </w:rPr>
        <w:t>կական հագեցվածության ապահովում և արդիականացում» միջոցառում</w:t>
      </w:r>
      <w:r w:rsidR="00486DF9">
        <w:rPr>
          <w:rFonts w:ascii="GHEA Grapalat" w:eastAsia="Arial" w:hAnsi="GHEA Grapalat"/>
          <w:color w:val="000000"/>
          <w:lang w:val="hy-AM"/>
        </w:rPr>
        <w:t>ից</w:t>
      </w:r>
      <w:r w:rsidR="005250C8" w:rsidRPr="005250C8">
        <w:rPr>
          <w:rFonts w:ascii="GHEA Grapalat" w:eastAsia="Arial" w:hAnsi="GHEA Grapalat"/>
          <w:color w:val="000000"/>
          <w:lang w:val="hy-AM"/>
        </w:rPr>
        <w:t>։</w:t>
      </w:r>
    </w:p>
    <w:p w14:paraId="759F11CC" w14:textId="77777777" w:rsidR="001B2901" w:rsidRPr="002229A4" w:rsidRDefault="001B2901" w:rsidP="00C30E5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50"/>
        <w:jc w:val="both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2229A4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5</w:t>
      </w:r>
      <w:r w:rsidRPr="002229A4">
        <w:rPr>
          <w:rFonts w:ascii="Cambria Math" w:hAnsi="Cambria Math" w:cs="Cambria Math"/>
          <w:b/>
          <w:bCs/>
          <w:i/>
          <w:iCs/>
          <w:sz w:val="24"/>
          <w:szCs w:val="24"/>
          <w:lang w:val="hy-AM"/>
        </w:rPr>
        <w:t>․</w:t>
      </w:r>
      <w:r w:rsidR="00655764">
        <w:rPr>
          <w:rFonts w:ascii="Cambria Math" w:hAnsi="Cambria Math" w:cs="Cambria Math"/>
          <w:b/>
          <w:bCs/>
          <w:i/>
          <w:iCs/>
          <w:sz w:val="24"/>
          <w:szCs w:val="24"/>
          <w:lang w:val="hy-AM"/>
        </w:rPr>
        <w:t xml:space="preserve"> </w:t>
      </w:r>
      <w:r w:rsidRPr="002229A4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 ծախսերում սպասվելիք փոփոխությունները</w:t>
      </w:r>
    </w:p>
    <w:p w14:paraId="727AB186" w14:textId="77777777" w:rsidR="001B2901" w:rsidRDefault="001B2901" w:rsidP="00C30E5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5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2229A4">
        <w:rPr>
          <w:rFonts w:ascii="GHEA Grapalat" w:hAnsi="GHEA Grapalat" w:cs="Sylfaen"/>
          <w:iCs/>
          <w:sz w:val="24"/>
          <w:szCs w:val="24"/>
          <w:lang w:val="hy-AM"/>
        </w:rPr>
        <w:t>Նախագծի ընդունմամբ պետական բյուջեի եկամուտներում և ծախսերում փոփո</w:t>
      </w:r>
      <w:r w:rsidR="00655764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2229A4">
        <w:rPr>
          <w:rFonts w:ascii="GHEA Grapalat" w:hAnsi="GHEA Grapalat" w:cs="Sylfaen"/>
          <w:iCs/>
          <w:sz w:val="24"/>
          <w:szCs w:val="24"/>
          <w:lang w:val="hy-AM"/>
        </w:rPr>
        <w:t>խու</w:t>
      </w:r>
      <w:r w:rsidR="00655764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2229A4">
        <w:rPr>
          <w:rFonts w:ascii="GHEA Grapalat" w:hAnsi="GHEA Grapalat" w:cs="Sylfaen"/>
          <w:iCs/>
          <w:sz w:val="24"/>
          <w:szCs w:val="24"/>
          <w:lang w:val="hy-AM"/>
        </w:rPr>
        <w:t>թյուններ չեն սպասվում։</w:t>
      </w:r>
    </w:p>
    <w:p w14:paraId="67F9499A" w14:textId="77777777" w:rsidR="00D52665" w:rsidRPr="002229A4" w:rsidRDefault="00D52665" w:rsidP="00C30E5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50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</w:p>
    <w:p w14:paraId="618996C0" w14:textId="77777777" w:rsidR="001B2901" w:rsidRPr="002229A4" w:rsidRDefault="001B2901" w:rsidP="00C30E51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right="-64" w:firstLine="45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2229A4">
        <w:rPr>
          <w:rFonts w:ascii="GHEA Grapalat" w:hAnsi="GHEA Grapalat" w:cs="Sylfaen"/>
          <w:b/>
          <w:i/>
          <w:sz w:val="24"/>
          <w:szCs w:val="24"/>
          <w:lang w:val="hy-AM"/>
        </w:rPr>
        <w:t>6. Նախագծի մշակման գործընթացում ներգրավված ինստիտուտները և անձինք։</w:t>
      </w:r>
    </w:p>
    <w:p w14:paraId="76691C9D" w14:textId="77777777" w:rsidR="001B2901" w:rsidRPr="002229A4" w:rsidRDefault="001B2901" w:rsidP="00C30E51">
      <w:pPr>
        <w:tabs>
          <w:tab w:val="left" w:pos="0"/>
        </w:tabs>
        <w:autoSpaceDE w:val="0"/>
        <w:autoSpaceDN w:val="0"/>
        <w:adjustRightInd w:val="0"/>
        <w:spacing w:line="360" w:lineRule="auto"/>
        <w:ind w:right="-64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229A4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կոմիտե:</w:t>
      </w:r>
    </w:p>
    <w:sectPr w:rsidR="001B2901" w:rsidRPr="002229A4" w:rsidSect="00C30E51">
      <w:footerReference w:type="default" r:id="rId8"/>
      <w:pgSz w:w="11906" w:h="16838" w:code="9"/>
      <w:pgMar w:top="950" w:right="836" w:bottom="1282" w:left="1170" w:header="706" w:footer="70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F4212" w14:textId="77777777" w:rsidR="00B90895" w:rsidRDefault="00B90895" w:rsidP="00505B1E">
      <w:pPr>
        <w:spacing w:after="0" w:line="240" w:lineRule="auto"/>
      </w:pPr>
      <w:r>
        <w:separator/>
      </w:r>
    </w:p>
  </w:endnote>
  <w:endnote w:type="continuationSeparator" w:id="0">
    <w:p w14:paraId="33307CF5" w14:textId="77777777" w:rsidR="00B90895" w:rsidRDefault="00B90895" w:rsidP="00505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36979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3F21E6" w14:textId="77777777" w:rsidR="00505B1E" w:rsidRDefault="00505B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280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79042ACD" w14:textId="77777777" w:rsidR="00505B1E" w:rsidRDefault="00505B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25D5F0" w14:textId="77777777" w:rsidR="00B90895" w:rsidRDefault="00B90895" w:rsidP="00505B1E">
      <w:pPr>
        <w:spacing w:after="0" w:line="240" w:lineRule="auto"/>
      </w:pPr>
      <w:r>
        <w:separator/>
      </w:r>
    </w:p>
  </w:footnote>
  <w:footnote w:type="continuationSeparator" w:id="0">
    <w:p w14:paraId="138DBCA3" w14:textId="77777777" w:rsidR="00B90895" w:rsidRDefault="00B90895" w:rsidP="00505B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339A5"/>
    <w:multiLevelType w:val="hybridMultilevel"/>
    <w:tmpl w:val="58A422A4"/>
    <w:lvl w:ilvl="0" w:tplc="042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B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B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B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B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B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B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B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25527089"/>
    <w:multiLevelType w:val="hybridMultilevel"/>
    <w:tmpl w:val="F8B8440E"/>
    <w:lvl w:ilvl="0" w:tplc="04090001">
      <w:start w:val="1"/>
      <w:numFmt w:val="bullet"/>
      <w:lvlText w:val=""/>
      <w:lvlJc w:val="left"/>
      <w:pPr>
        <w:ind w:left="12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6" w:hanging="360"/>
      </w:pPr>
      <w:rPr>
        <w:rFonts w:ascii="Wingdings" w:hAnsi="Wingdings" w:hint="default"/>
      </w:rPr>
    </w:lvl>
  </w:abstractNum>
  <w:abstractNum w:abstractNumId="3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EE7"/>
    <w:rsid w:val="000100F4"/>
    <w:rsid w:val="000A156A"/>
    <w:rsid w:val="000F3956"/>
    <w:rsid w:val="00112807"/>
    <w:rsid w:val="00177056"/>
    <w:rsid w:val="001B2901"/>
    <w:rsid w:val="00211E36"/>
    <w:rsid w:val="002229A4"/>
    <w:rsid w:val="00225113"/>
    <w:rsid w:val="00252885"/>
    <w:rsid w:val="0025790E"/>
    <w:rsid w:val="00277820"/>
    <w:rsid w:val="00295256"/>
    <w:rsid w:val="00367DA4"/>
    <w:rsid w:val="003C3317"/>
    <w:rsid w:val="003D01FD"/>
    <w:rsid w:val="003F70BC"/>
    <w:rsid w:val="00472B18"/>
    <w:rsid w:val="00475B4B"/>
    <w:rsid w:val="00486DF9"/>
    <w:rsid w:val="004A5F78"/>
    <w:rsid w:val="004B62AD"/>
    <w:rsid w:val="004F1CF5"/>
    <w:rsid w:val="004F231B"/>
    <w:rsid w:val="00505B1E"/>
    <w:rsid w:val="005063C9"/>
    <w:rsid w:val="00521958"/>
    <w:rsid w:val="005250C8"/>
    <w:rsid w:val="00525E75"/>
    <w:rsid w:val="00545954"/>
    <w:rsid w:val="006334D1"/>
    <w:rsid w:val="00635C60"/>
    <w:rsid w:val="00655764"/>
    <w:rsid w:val="00665558"/>
    <w:rsid w:val="006A2110"/>
    <w:rsid w:val="006E4689"/>
    <w:rsid w:val="00715204"/>
    <w:rsid w:val="007351F6"/>
    <w:rsid w:val="00745967"/>
    <w:rsid w:val="007541AE"/>
    <w:rsid w:val="007A4C3E"/>
    <w:rsid w:val="007C204D"/>
    <w:rsid w:val="0082525B"/>
    <w:rsid w:val="008553FB"/>
    <w:rsid w:val="00861D1D"/>
    <w:rsid w:val="0089236B"/>
    <w:rsid w:val="008B0496"/>
    <w:rsid w:val="008E4C51"/>
    <w:rsid w:val="008E5870"/>
    <w:rsid w:val="008F351C"/>
    <w:rsid w:val="00913D1F"/>
    <w:rsid w:val="00935D71"/>
    <w:rsid w:val="009406B9"/>
    <w:rsid w:val="009D16DE"/>
    <w:rsid w:val="00A2485B"/>
    <w:rsid w:val="00A36D56"/>
    <w:rsid w:val="00A45166"/>
    <w:rsid w:val="00A53175"/>
    <w:rsid w:val="00A953D6"/>
    <w:rsid w:val="00B037B5"/>
    <w:rsid w:val="00B31C88"/>
    <w:rsid w:val="00B41E3A"/>
    <w:rsid w:val="00B90895"/>
    <w:rsid w:val="00BB472C"/>
    <w:rsid w:val="00BC00E0"/>
    <w:rsid w:val="00BC1C05"/>
    <w:rsid w:val="00BF2DF3"/>
    <w:rsid w:val="00C30E51"/>
    <w:rsid w:val="00C52D1B"/>
    <w:rsid w:val="00C623A2"/>
    <w:rsid w:val="00C76AAB"/>
    <w:rsid w:val="00C875DA"/>
    <w:rsid w:val="00CC1EE7"/>
    <w:rsid w:val="00CE3118"/>
    <w:rsid w:val="00CF6AB9"/>
    <w:rsid w:val="00D00B24"/>
    <w:rsid w:val="00D0696F"/>
    <w:rsid w:val="00D305D4"/>
    <w:rsid w:val="00D52665"/>
    <w:rsid w:val="00D575BC"/>
    <w:rsid w:val="00D81FB8"/>
    <w:rsid w:val="00D825DA"/>
    <w:rsid w:val="00DB2994"/>
    <w:rsid w:val="00DD63AB"/>
    <w:rsid w:val="00DE048E"/>
    <w:rsid w:val="00E557EA"/>
    <w:rsid w:val="00E938D1"/>
    <w:rsid w:val="00EB0FEE"/>
    <w:rsid w:val="00EE2A38"/>
    <w:rsid w:val="00F07E3E"/>
    <w:rsid w:val="00F2578D"/>
    <w:rsid w:val="00F979B3"/>
    <w:rsid w:val="00FE3377"/>
    <w:rsid w:val="00FF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9BFC6"/>
  <w15:chartTrackingRefBased/>
  <w15:docId w15:val="{6AD5FA2E-3C62-440F-A1E4-FBE8DEBE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90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1B2901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1B2901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echtexChar">
    <w:name w:val="mechtex Char"/>
    <w:link w:val="mechtex"/>
    <w:locked/>
    <w:rsid w:val="001B290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1B290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FF17EE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2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A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05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B1E"/>
  </w:style>
  <w:style w:type="paragraph" w:styleId="Footer">
    <w:name w:val="footer"/>
    <w:basedOn w:val="Normal"/>
    <w:link w:val="FooterChar"/>
    <w:uiPriority w:val="99"/>
    <w:unhideWhenUsed/>
    <w:rsid w:val="00505B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38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9142E-F011-48FD-9D48-8CE66D2F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2624</Words>
  <Characters>14963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17552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Donara Harutyunyan</dc:creator>
  <cp:keywords>https://mul2.gov.am/tasks/1248497/oneclick?token=ada227af4da6eff4924cec59ae315fd4</cp:keywords>
  <dc:description/>
  <cp:lastModifiedBy>Hetum Hamamchyan</cp:lastModifiedBy>
  <cp:revision>4</cp:revision>
  <cp:lastPrinted>2025-10-24T11:31:00Z</cp:lastPrinted>
  <dcterms:created xsi:type="dcterms:W3CDTF">2025-12-02T06:48:00Z</dcterms:created>
  <dcterms:modified xsi:type="dcterms:W3CDTF">2025-12-02T10:52:00Z</dcterms:modified>
</cp:coreProperties>
</file>