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86A9B" w:rsidRPr="00F9540A" w:rsidRDefault="00650081" w:rsidP="00F9540A">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eastAsia="Times New Roman" w:hAnsi="GHEA Grapalat" w:cs="Times New Roman"/>
          <w:b/>
          <w:color w:val="000000"/>
          <w:sz w:val="24"/>
          <w:szCs w:val="24"/>
          <w:lang w:val="hy-AM"/>
        </w:rPr>
        <w:t>«</w:t>
      </w:r>
      <w:r w:rsidRPr="00650081">
        <w:rPr>
          <w:rFonts w:ascii="GHEA Grapalat" w:eastAsia="Times New Roman" w:hAnsi="GHEA Grapalat" w:cs="Times New Roman"/>
          <w:b/>
          <w:color w:val="000000"/>
          <w:sz w:val="24"/>
          <w:szCs w:val="24"/>
          <w:lang w:val="hy-AM"/>
        </w:rPr>
        <w:t>ՀԱՅԱՍՏԱՆԻ ՀԱՆՐԱՊԵՏՈՒԹՅԱՆ ԱՐԱՐԱՏԻ ՄԱՐԶԻ ՎԵԴԻ ՀԱՄԱՅՆՔԻ ՓՈՔՐ ՎԵԴԻ ԲՆԱԿԱՎԱՅՐԻ ՏԱՐԱԾՔՈՒՄ ԳՏՆՎՈՂ ԵՎ «ՔԱՂԱՔԱՏԵՂԻ ԱՐՏԱՇԱՏ» ՊԱՏՄՈՒԹՅԱՆ ԵՎ ՄՇԱԿՈՒՅԹԻ ԱՆՇԱՐԺ ՀՈՒՇԱՐՁԱՆԻ ՏԱՐԱԾՔՈՒՄ ՆԵՐԱՌՎԱԾ ՀՈՂԱՄԱՍԵՐԻ ՆԿԱՏՄԱՄԲ ՀԱՆՐՈՒԹՅԱՆ ԳԵՐԱԿԱ ՇԱՀ ՃԱՆԱՉԵԼՈՒ ՄԱՍԻՆ</w:t>
      </w:r>
      <w:r>
        <w:rPr>
          <w:rFonts w:ascii="GHEA Grapalat" w:eastAsia="Times New Roman" w:hAnsi="GHEA Grapalat" w:cs="Times New Roman"/>
          <w:b/>
          <w:color w:val="000000"/>
          <w:sz w:val="24"/>
          <w:szCs w:val="24"/>
          <w:lang w:val="hy-AM"/>
        </w:rPr>
        <w:t>»</w:t>
      </w:r>
      <w:r w:rsidRPr="00650081">
        <w:rPr>
          <w:rFonts w:ascii="GHEA Grapalat" w:eastAsia="Times New Roman" w:hAnsi="GHEA Grapalat" w:cs="Times New Roman"/>
          <w:b/>
          <w:color w:val="000000"/>
          <w:sz w:val="24"/>
          <w:szCs w:val="24"/>
          <w:lang w:val="hy-AM"/>
        </w:rPr>
        <w:t xml:space="preserve"> ՀԱՅԱՍՏԱՆԻ ՀԱՆՐԱՊԵՏՈՒԹՅԱՆ ԿԱՌԱՎԱՐՈՒԹՅԱՆ ՈՐՈՇՄԱՆ ՆԱԽԱԳԾԻ ՎԵՐԱԲԵՐՅԱԼ</w:t>
      </w:r>
    </w:p>
    <w:tbl>
      <w:tblPr>
        <w:tblpPr w:leftFromText="180" w:rightFromText="180" w:vertAnchor="text" w:horzAnchor="page" w:tblpX="1343" w:tblpY="47"/>
        <w:tblW w:w="1019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371"/>
        <w:gridCol w:w="3827"/>
      </w:tblGrid>
      <w:tr w:rsidR="00437EEC" w:rsidRPr="009A63F4" w:rsidTr="00437EEC">
        <w:trPr>
          <w:trHeight w:val="53"/>
          <w:tblCellSpacing w:w="0" w:type="dxa"/>
        </w:trPr>
        <w:tc>
          <w:tcPr>
            <w:tcW w:w="6371"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37EEC" w:rsidRPr="009A63F4" w:rsidRDefault="00437EEC" w:rsidP="00320E84">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Pr="00075684">
              <w:rPr>
                <w:rFonts w:ascii="GHEA Grapalat" w:eastAsia="Times New Roman" w:hAnsi="GHEA Grapalat" w:cs="Times New Roman"/>
                <w:color w:val="000000"/>
                <w:sz w:val="24"/>
                <w:szCs w:val="24"/>
                <w:lang w:val="hy-AM"/>
              </w:rPr>
              <w:t xml:space="preserve"> </w:t>
            </w:r>
            <w:r>
              <w:t xml:space="preserve"> </w:t>
            </w:r>
            <w:r w:rsidRPr="008E67B2">
              <w:rPr>
                <w:rFonts w:ascii="GHEA Grapalat" w:eastAsia="Times New Roman" w:hAnsi="GHEA Grapalat" w:cs="Times New Roman"/>
                <w:color w:val="000000"/>
                <w:sz w:val="24"/>
                <w:szCs w:val="24"/>
                <w:lang w:val="hy-AM"/>
              </w:rPr>
              <w:t xml:space="preserve"> ՀՀ </w:t>
            </w:r>
            <w:r w:rsidR="00320E84">
              <w:rPr>
                <w:rFonts w:ascii="GHEA Grapalat" w:eastAsia="Times New Roman" w:hAnsi="GHEA Grapalat" w:cs="Times New Roman"/>
                <w:color w:val="000000"/>
                <w:sz w:val="24"/>
                <w:szCs w:val="24"/>
                <w:lang w:val="hy-AM"/>
              </w:rPr>
              <w:t>Քաղաքաշինության կոմիտե</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37EEC" w:rsidRPr="0039671A" w:rsidRDefault="00E26EC8" w:rsidP="00E26EC8">
            <w:pPr>
              <w:spacing w:line="360" w:lineRule="auto"/>
              <w:jc w:val="center"/>
              <w:rPr>
                <w:rFonts w:ascii="GHEA Grapalat" w:hAnsi="GHEA Grapalat"/>
                <w:sz w:val="24"/>
                <w:szCs w:val="24"/>
                <w:lang w:val="hy-AM"/>
              </w:rPr>
            </w:pPr>
            <w:r>
              <w:rPr>
                <w:rFonts w:ascii="GHEA Grapalat" w:hAnsi="GHEA Grapalat"/>
                <w:sz w:val="24"/>
                <w:szCs w:val="24"/>
                <w:lang w:val="hy-AM"/>
              </w:rPr>
              <w:t>12</w:t>
            </w:r>
            <w:r w:rsidR="00320E84">
              <w:rPr>
                <w:rFonts w:ascii="GHEA Grapalat" w:hAnsi="GHEA Grapalat"/>
                <w:sz w:val="24"/>
                <w:szCs w:val="24"/>
                <w:lang w:val="hy-AM"/>
              </w:rPr>
              <w:t>.0</w:t>
            </w:r>
            <w:r>
              <w:rPr>
                <w:rFonts w:ascii="GHEA Grapalat" w:hAnsi="GHEA Grapalat"/>
                <w:sz w:val="24"/>
                <w:szCs w:val="24"/>
              </w:rPr>
              <w:t>9</w:t>
            </w:r>
            <w:r w:rsidR="00320E84">
              <w:rPr>
                <w:rFonts w:ascii="GHEA Grapalat" w:hAnsi="GHEA Grapalat"/>
                <w:sz w:val="24"/>
                <w:szCs w:val="24"/>
                <w:lang w:val="hy-AM"/>
              </w:rPr>
              <w:t>.2025</w:t>
            </w:r>
            <w:r w:rsidR="00437EEC" w:rsidRPr="00474C95">
              <w:rPr>
                <w:rFonts w:ascii="GHEA Grapalat" w:hAnsi="GHEA Grapalat"/>
                <w:sz w:val="24"/>
                <w:szCs w:val="24"/>
                <w:lang w:val="hy-AM"/>
              </w:rPr>
              <w:t>թ.</w:t>
            </w:r>
          </w:p>
        </w:tc>
      </w:tr>
      <w:tr w:rsidR="00437EEC" w:rsidRPr="009A63F4" w:rsidTr="00D7125D">
        <w:trPr>
          <w:trHeight w:val="453"/>
          <w:tblCellSpacing w:w="0" w:type="dxa"/>
        </w:trPr>
        <w:tc>
          <w:tcPr>
            <w:tcW w:w="6371"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37EEC" w:rsidRPr="00474C95" w:rsidRDefault="00437EEC" w:rsidP="00AA6F5A">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37EEC" w:rsidRPr="002A35B4" w:rsidRDefault="00E26EC8" w:rsidP="00AA6F5A">
            <w:pPr>
              <w:spacing w:line="360" w:lineRule="auto"/>
              <w:jc w:val="center"/>
              <w:rPr>
                <w:rFonts w:ascii="GHEA Grapalat" w:eastAsia="Times New Roman" w:hAnsi="GHEA Grapalat" w:cs="Times New Roman"/>
                <w:color w:val="000000"/>
                <w:sz w:val="24"/>
                <w:szCs w:val="24"/>
                <w:lang w:val="hy-AM"/>
              </w:rPr>
            </w:pPr>
            <w:r w:rsidRPr="002A35B4">
              <w:rPr>
                <w:rFonts w:ascii="GHEA Grapalat" w:hAnsi="GHEA Grapalat"/>
                <w:color w:val="000000"/>
                <w:sz w:val="20"/>
                <w:szCs w:val="18"/>
                <w:shd w:val="clear" w:color="auto" w:fill="FFFFFF"/>
                <w:lang w:val="hy-AM"/>
              </w:rPr>
              <w:t>01/18/14986-2025</w:t>
            </w:r>
          </w:p>
        </w:tc>
      </w:tr>
      <w:tr w:rsidR="00AA6F5A" w:rsidRPr="00344C12" w:rsidTr="007120E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AA6F5A" w:rsidRPr="00344C12" w:rsidRDefault="009A63F4" w:rsidP="009A63F4">
            <w:pPr>
              <w:spacing w:after="0" w:line="360" w:lineRule="auto"/>
              <w:jc w:val="both"/>
              <w:rPr>
                <w:rFonts w:ascii="GHEA Grapalat" w:eastAsia="Times New Roman" w:hAnsi="GHEA Grapalat" w:cs="Times New Roman"/>
                <w:b/>
                <w:color w:val="000000"/>
                <w:sz w:val="24"/>
                <w:szCs w:val="24"/>
                <w:lang w:val="hy-AM" w:eastAsia="hy-AM"/>
              </w:rPr>
            </w:pPr>
            <w:r w:rsidRPr="009A63F4">
              <w:rPr>
                <w:rFonts w:ascii="GHEA Grapalat" w:eastAsia="Times New Roman" w:hAnsi="GHEA Grapalat" w:cs="Arial Armenian"/>
                <w:color w:val="191919"/>
                <w:sz w:val="24"/>
                <w:szCs w:val="24"/>
                <w:shd w:val="clear" w:color="auto" w:fill="FFFFFF"/>
                <w:lang w:val="hy-AM" w:eastAsia="ru-RU"/>
              </w:rPr>
              <w:t xml:space="preserve">  </w:t>
            </w:r>
            <w:r w:rsidR="00E26EC8" w:rsidRPr="00E26EC8">
              <w:rPr>
                <w:rFonts w:ascii="GHEA Grapalat" w:eastAsia="Times New Roman" w:hAnsi="GHEA Grapalat" w:cs="Arial Armenian"/>
                <w:color w:val="191919"/>
                <w:sz w:val="24"/>
                <w:szCs w:val="24"/>
                <w:shd w:val="clear" w:color="auto" w:fill="FFFFFF"/>
                <w:lang w:val="hy-AM" w:eastAsia="ru-RU"/>
              </w:rPr>
              <w:t>«Հայաստանի Հանրապետության Արարատի մարզի Վեդի համայնքի Փոքր Վեդի բնակավայրի տարածքում գտնվող և «Քաղաքատեղի Արտաշատ» պատմության և մշակույթի անշարժ հուշարձանի տարածքում ներառված հողամասերի նկատմամբ հանրության գերակա շահ ճանաչելու մասին» ՀՀ կառավարության որոշման նախագծի վերաբերյալ ՀՀ քաղաքաշինության կոմիտեն դիտողություններ և առաջարկություններ չունի:</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AA6F5A" w:rsidRDefault="00AA6F5A" w:rsidP="00AA6F5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DD63F3" w:rsidRPr="009265B9" w:rsidTr="00437EEC">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D63F3" w:rsidRPr="00474C95" w:rsidRDefault="00E9190C" w:rsidP="00CB6181">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DD63F3">
              <w:rPr>
                <w:rFonts w:ascii="GHEA Grapalat" w:eastAsia="Times New Roman" w:hAnsi="GHEA Grapalat" w:cs="Times New Roman"/>
                <w:color w:val="000000"/>
                <w:sz w:val="24"/>
                <w:szCs w:val="24"/>
                <w:lang w:val="hy-AM"/>
              </w:rPr>
              <w:t xml:space="preserve">. </w:t>
            </w:r>
            <w:r w:rsidR="00F9540A">
              <w:rPr>
                <w:rFonts w:ascii="GHEA Grapalat" w:eastAsia="Times New Roman" w:hAnsi="GHEA Grapalat" w:cs="Times New Roman"/>
                <w:color w:val="000000"/>
                <w:sz w:val="24"/>
                <w:szCs w:val="24"/>
                <w:lang w:val="hy-AM"/>
              </w:rPr>
              <w:t xml:space="preserve">ՀՀ </w:t>
            </w:r>
            <w:r w:rsidR="00CB6181">
              <w:rPr>
                <w:rFonts w:ascii="GHEA Grapalat" w:eastAsia="Times New Roman" w:hAnsi="GHEA Grapalat" w:cs="Times New Roman"/>
                <w:color w:val="000000"/>
                <w:sz w:val="24"/>
                <w:szCs w:val="24"/>
                <w:lang w:val="hy-AM"/>
              </w:rPr>
              <w:t>Կադաստրի կոմիտե</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3863E0" w:rsidP="00BD76FB">
            <w:pPr>
              <w:spacing w:line="360" w:lineRule="auto"/>
              <w:jc w:val="center"/>
              <w:rPr>
                <w:rFonts w:ascii="GHEA Grapalat" w:hAnsi="GHEA Grapalat"/>
                <w:sz w:val="24"/>
                <w:szCs w:val="24"/>
                <w:lang w:val="hy-AM"/>
              </w:rPr>
            </w:pPr>
            <w:r>
              <w:rPr>
                <w:rFonts w:ascii="GHEA Grapalat" w:hAnsi="GHEA Grapalat"/>
                <w:sz w:val="24"/>
                <w:szCs w:val="24"/>
                <w:lang w:val="hy-AM"/>
              </w:rPr>
              <w:t>09</w:t>
            </w:r>
            <w:r w:rsidR="00DD63F3" w:rsidRPr="00765D45">
              <w:rPr>
                <w:rFonts w:ascii="GHEA Grapalat" w:hAnsi="GHEA Grapalat"/>
                <w:sz w:val="24"/>
                <w:szCs w:val="24"/>
                <w:lang w:val="hy-AM"/>
              </w:rPr>
              <w:t>.</w:t>
            </w:r>
            <w:r>
              <w:rPr>
                <w:rFonts w:ascii="GHEA Grapalat" w:hAnsi="GHEA Grapalat"/>
                <w:sz w:val="24"/>
                <w:szCs w:val="24"/>
                <w:lang w:val="hy-AM"/>
              </w:rPr>
              <w:t>09</w:t>
            </w:r>
            <w:r w:rsidR="00CB6181">
              <w:rPr>
                <w:rFonts w:ascii="GHEA Grapalat" w:hAnsi="GHEA Grapalat"/>
                <w:sz w:val="24"/>
                <w:szCs w:val="24"/>
                <w:lang w:val="hy-AM"/>
              </w:rPr>
              <w:t>.2025</w:t>
            </w:r>
            <w:r w:rsidR="00DD63F3" w:rsidRPr="00474C95">
              <w:rPr>
                <w:rFonts w:ascii="GHEA Grapalat" w:hAnsi="GHEA Grapalat"/>
                <w:sz w:val="24"/>
                <w:szCs w:val="24"/>
                <w:lang w:val="hy-AM"/>
              </w:rPr>
              <w:t>թ.</w:t>
            </w:r>
          </w:p>
        </w:tc>
      </w:tr>
      <w:tr w:rsidR="00DD63F3" w:rsidRPr="009265B9"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D63F3" w:rsidRPr="00474C95" w:rsidRDefault="00DD63F3" w:rsidP="00BD76FB">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2A35B4" w:rsidRDefault="003863E0" w:rsidP="00BD76FB">
            <w:pPr>
              <w:spacing w:line="360" w:lineRule="auto"/>
              <w:jc w:val="center"/>
              <w:rPr>
                <w:rFonts w:ascii="GHEA Grapalat" w:eastAsia="Times New Roman" w:hAnsi="GHEA Grapalat" w:cs="Times New Roman"/>
                <w:color w:val="000000"/>
                <w:sz w:val="24"/>
                <w:szCs w:val="24"/>
                <w:lang w:val="hy-AM"/>
              </w:rPr>
            </w:pPr>
            <w:r w:rsidRPr="002A35B4">
              <w:rPr>
                <w:rFonts w:ascii="GHEA Grapalat" w:hAnsi="GHEA Grapalat"/>
                <w:color w:val="000000"/>
                <w:sz w:val="20"/>
                <w:szCs w:val="18"/>
                <w:shd w:val="clear" w:color="auto" w:fill="FFFFFF"/>
                <w:lang w:val="hy-AM"/>
              </w:rPr>
              <w:t>ՍԹ/16945-2025</w:t>
            </w:r>
          </w:p>
        </w:tc>
      </w:tr>
      <w:tr w:rsidR="00F6587A" w:rsidRPr="0036145A"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C62794" w:rsidRPr="00C62794" w:rsidRDefault="00C62794" w:rsidP="00C62794">
            <w:pPr>
              <w:spacing w:after="0" w:line="360" w:lineRule="auto"/>
              <w:jc w:val="both"/>
              <w:rPr>
                <w:rFonts w:ascii="GHEA Grapalat" w:hAnsi="GHEA Grapalat" w:cs="Sylfaen"/>
                <w:sz w:val="24"/>
                <w:szCs w:val="24"/>
                <w:shd w:val="clear" w:color="auto" w:fill="FFFFFF"/>
                <w:lang w:val="hy-AM"/>
              </w:rPr>
            </w:pPr>
            <w:r w:rsidRPr="00C62794">
              <w:rPr>
                <w:rFonts w:ascii="GHEA Grapalat" w:hAnsi="GHEA Grapalat" w:cs="Sylfaen"/>
                <w:sz w:val="24"/>
                <w:szCs w:val="24"/>
                <w:shd w:val="clear" w:color="auto" w:fill="FFFFFF"/>
                <w:lang w:val="hy-AM"/>
              </w:rPr>
              <w:t xml:space="preserve">Ի պատասխան Ձեր 2025 թվականի սեպտեմբերի 2-ի N 01/14.1/28520-2025 գրության՝ «Հայաստանի Հանրապետության Արարատի մարզի Վեդի համայնքի Փոքր Վեդի բնակավայրի տարածքում գտնվող և «Քաղաքատեղի Արտաշատ» պատմության և մշակույթի անշարժ հուշարձանի տարածքում ներառված հողամասերի նկատմամբ հանրության գերակա շահ ճանաչելու մասին» ՀՀ կառավարության որոշման </w:t>
            </w:r>
            <w:r w:rsidRPr="00C62794">
              <w:rPr>
                <w:rFonts w:ascii="GHEA Grapalat" w:hAnsi="GHEA Grapalat" w:cs="Sylfaen"/>
                <w:sz w:val="24"/>
                <w:szCs w:val="24"/>
                <w:shd w:val="clear" w:color="auto" w:fill="FFFFFF"/>
                <w:lang w:val="hy-AM"/>
              </w:rPr>
              <w:lastRenderedPageBreak/>
              <w:t>նախագծի (այսուհետ՝ Նախագիծ) վերաբերյալ հայտնում ենք հետևյալը.</w:t>
            </w:r>
          </w:p>
          <w:p w:rsidR="00C62794" w:rsidRPr="00C62794" w:rsidRDefault="00C62794" w:rsidP="00C62794">
            <w:pPr>
              <w:spacing w:after="0" w:line="360" w:lineRule="auto"/>
              <w:jc w:val="both"/>
              <w:rPr>
                <w:rFonts w:ascii="GHEA Grapalat" w:hAnsi="GHEA Grapalat" w:cs="Sylfaen"/>
                <w:sz w:val="24"/>
                <w:szCs w:val="24"/>
                <w:shd w:val="clear" w:color="auto" w:fill="FFFFFF"/>
                <w:lang w:val="hy-AM"/>
              </w:rPr>
            </w:pPr>
            <w:r w:rsidRPr="00C62794">
              <w:rPr>
                <w:rFonts w:ascii="GHEA Grapalat" w:hAnsi="GHEA Grapalat" w:cs="Sylfaen"/>
                <w:sz w:val="24"/>
                <w:szCs w:val="24"/>
                <w:shd w:val="clear" w:color="auto" w:fill="FFFFFF"/>
                <w:lang w:val="hy-AM"/>
              </w:rPr>
              <w:t xml:space="preserve">   Անշարժ գույքի էլեկտրոնային տեղեկատվական շտեմարանում առկա փաստաթղթերի ուսումնասիրությունից պարզվել է, որ Նախագծի 1-ին կետում նշված 03-096-0254-0004 կադաստրային ծածկագրով անշարժ գույքի նկատմամբ իրավունքի պետական գրանցում կատարված չէ, սակայն կադաստրային գործում առկա է</w:t>
            </w:r>
            <w:r w:rsidR="00133831" w:rsidRPr="00133831">
              <w:rPr>
                <w:rFonts w:ascii="GHEA Grapalat" w:hAnsi="GHEA Grapalat" w:cs="Sylfaen"/>
                <w:sz w:val="24"/>
                <w:szCs w:val="24"/>
                <w:shd w:val="clear" w:color="auto" w:fill="FFFFFF"/>
                <w:lang w:val="hy-AM"/>
              </w:rPr>
              <w:t xml:space="preserve"> </w:t>
            </w:r>
            <w:r w:rsidRPr="00C62794">
              <w:rPr>
                <w:rFonts w:ascii="GHEA Grapalat" w:hAnsi="GHEA Grapalat" w:cs="Sylfaen"/>
                <w:sz w:val="24"/>
                <w:szCs w:val="24"/>
                <w:shd w:val="clear" w:color="auto" w:fill="FFFFFF"/>
                <w:lang w:val="hy-AM"/>
              </w:rPr>
              <w:t>ՀՀ Արարատի մարզի Վեդի համայնքի Փոքր Վեդի բնակավայրի հողային բարեփոխումների և սեփականաշնորհման հանձնաժողովի 1991 թվականի մարտի 10-ի N 1/2 որոշումից 2024 թվականի սեպտեմբերի 16-ին տրված քաղվածք, որի համաձայն՝ նշված գույքը սեփականաշնորհվել է Սուրեն Միքայելի Հովհաննիսյանին և Վարդուշ Գուլաբի Հակոբյանին (վարելահող՝ 0.17 հա): Հայտնում ենք նաև, որ Նախագծի 1-ին կետում նշված 03-096-0254-0006 կադաստրային ծածկագրով անշարժ գույքի նկատմամբ գրանցված է «ԱՐՄՍՎԻՍԲԱՆԿ» ՓԲԸ-ի գրավի իրավունքը:</w:t>
            </w:r>
          </w:p>
          <w:p w:rsidR="00C62794" w:rsidRPr="00C62794" w:rsidRDefault="00C62794" w:rsidP="00C62794">
            <w:pPr>
              <w:spacing w:after="0" w:line="360" w:lineRule="auto"/>
              <w:jc w:val="both"/>
              <w:rPr>
                <w:rFonts w:ascii="GHEA Grapalat" w:hAnsi="GHEA Grapalat" w:cs="Sylfaen"/>
                <w:sz w:val="24"/>
                <w:szCs w:val="24"/>
                <w:shd w:val="clear" w:color="auto" w:fill="FFFFFF"/>
                <w:lang w:val="hy-AM"/>
              </w:rPr>
            </w:pPr>
            <w:r w:rsidRPr="00C62794">
              <w:rPr>
                <w:rFonts w:ascii="GHEA Grapalat" w:hAnsi="GHEA Grapalat" w:cs="Sylfaen"/>
                <w:sz w:val="24"/>
                <w:szCs w:val="24"/>
                <w:shd w:val="clear" w:color="auto" w:fill="FFFFFF"/>
                <w:lang w:val="hy-AM"/>
              </w:rPr>
              <w:t xml:space="preserve">   Միաժամանակ առաջարկում ենք Նախագծի 4-րդ կետի 3-րդ ենթակետից հանել «ու սահմանափակումների» բառերը՝ հիմք ընդունելով այն հանգամանքը, որ «Գույքի նկատմամբ իրավունքների պետական գրանցման մասին» օրենքի 13-րդ հոդվածի 1-ին մասի 3.1-րդ կետի կարգավորումների համաձայն՝ պետական գրանցման օբյեկտը հուշարձան հանդիսանալու մասին տեղեկությունը գույքի նկատմամբ իրավունքների պետական գրանցման բնագավառի լիազոր մարմինը </w:t>
            </w:r>
            <w:r w:rsidRPr="00C62794">
              <w:rPr>
                <w:rFonts w:ascii="GHEA Grapalat" w:hAnsi="GHEA Grapalat" w:cs="Sylfaen"/>
                <w:sz w:val="24"/>
                <w:szCs w:val="24"/>
                <w:shd w:val="clear" w:color="auto" w:fill="FFFFFF"/>
                <w:lang w:val="hy-AM"/>
              </w:rPr>
              <w:lastRenderedPageBreak/>
              <w:t>ներառում է անշարժ գույքի նկատմամբ իրավունքների պետական գրանցման վկայականում, հետևաբար նշված դեպքերում սահմանափակման պետական գրանցում չի իրականացվում: Բացի այդ՝ առաջարկում ենք նաև Նախագծի 4-րդ կետի 3-րդ ենթակետում «հողի» բառից հետո լրացնել «՝ որպես «Քաղաքատեղի Արտաշատ» պատմության և մշակույթի անշարժ հուշարձանի տարածք» բառերը:</w:t>
            </w:r>
          </w:p>
          <w:p w:rsidR="00C62794" w:rsidRPr="00C62794" w:rsidRDefault="00C62794" w:rsidP="00C62794">
            <w:pPr>
              <w:spacing w:after="0" w:line="360" w:lineRule="auto"/>
              <w:jc w:val="both"/>
              <w:rPr>
                <w:rFonts w:ascii="GHEA Grapalat" w:hAnsi="GHEA Grapalat" w:cs="Sylfaen"/>
                <w:sz w:val="24"/>
                <w:szCs w:val="24"/>
                <w:shd w:val="clear" w:color="auto" w:fill="FFFFFF"/>
                <w:lang w:val="hy-AM"/>
              </w:rPr>
            </w:pPr>
            <w:r w:rsidRPr="00C62794">
              <w:rPr>
                <w:rFonts w:ascii="GHEA Grapalat" w:hAnsi="GHEA Grapalat" w:cs="Sylfaen"/>
                <w:sz w:val="24"/>
                <w:szCs w:val="24"/>
                <w:shd w:val="clear" w:color="auto" w:fill="FFFFFF"/>
                <w:lang w:val="hy-AM"/>
              </w:rPr>
              <w:t xml:space="preserve">   Տեղեկացնում ենք նաև, որ Նախագծի 1-ին կետում նշված</w:t>
            </w:r>
            <w:r w:rsidR="00133831" w:rsidRPr="00133831">
              <w:rPr>
                <w:rFonts w:ascii="GHEA Grapalat" w:hAnsi="GHEA Grapalat" w:cs="Sylfaen"/>
                <w:sz w:val="24"/>
                <w:szCs w:val="24"/>
                <w:shd w:val="clear" w:color="auto" w:fill="FFFFFF"/>
                <w:lang w:val="hy-AM"/>
              </w:rPr>
              <w:t xml:space="preserve"> </w:t>
            </w:r>
            <w:r w:rsidRPr="00C62794">
              <w:rPr>
                <w:rFonts w:ascii="GHEA Grapalat" w:hAnsi="GHEA Grapalat" w:cs="Sylfaen"/>
                <w:sz w:val="24"/>
                <w:szCs w:val="24"/>
                <w:shd w:val="clear" w:color="auto" w:fill="FFFFFF"/>
                <w:lang w:val="hy-AM"/>
              </w:rPr>
              <w:t>03-096-0253-0003, 03-096-0254-0002, 03-096-0254-0003 և 03-096-0254-0007 կադաստրային ծածկագրերով հողամասերն արտացոլված են կադաստրային քարտեզում, սակայն հողամասերի մակերեսները (ըստ քարտեզի՝ համապատասխանաբար 0.50972 հա, 0.61687 հա, 0.18728 հա և 0.24169 հա) չեն համապատասխանում պետական գրանցման և հաշվառման տվյալներին (ըստ իրավունքների պետական գրանցման վկայականների՝ համապատասխանաբար</w:t>
            </w:r>
          </w:p>
          <w:p w:rsidR="00C62794" w:rsidRPr="00C62794" w:rsidRDefault="00C62794" w:rsidP="00C62794">
            <w:pPr>
              <w:spacing w:after="0" w:line="360" w:lineRule="auto"/>
              <w:jc w:val="both"/>
              <w:rPr>
                <w:rFonts w:ascii="GHEA Grapalat" w:hAnsi="GHEA Grapalat" w:cs="Sylfaen"/>
                <w:sz w:val="24"/>
                <w:szCs w:val="24"/>
                <w:shd w:val="clear" w:color="auto" w:fill="FFFFFF"/>
                <w:lang w:val="hy-AM"/>
              </w:rPr>
            </w:pPr>
            <w:r w:rsidRPr="00C62794">
              <w:rPr>
                <w:rFonts w:ascii="GHEA Grapalat" w:hAnsi="GHEA Grapalat" w:cs="Sylfaen"/>
                <w:sz w:val="24"/>
                <w:szCs w:val="24"/>
                <w:shd w:val="clear" w:color="auto" w:fill="FFFFFF"/>
                <w:lang w:val="hy-AM"/>
              </w:rPr>
              <w:t>0.49 հա, 0.61 հա, 0.19 հա և 0.24 հա):</w:t>
            </w:r>
          </w:p>
          <w:p w:rsidR="00F6587A" w:rsidRPr="00AE7D82" w:rsidRDefault="00C62794" w:rsidP="00C62794">
            <w:pPr>
              <w:spacing w:after="0" w:line="360" w:lineRule="auto"/>
              <w:jc w:val="both"/>
              <w:rPr>
                <w:rFonts w:ascii="GHEA Grapalat" w:hAnsi="GHEA Grapalat" w:cs="Sylfaen"/>
                <w:sz w:val="24"/>
                <w:szCs w:val="24"/>
                <w:shd w:val="clear" w:color="auto" w:fill="FFFFFF"/>
                <w:lang w:val="hy-AM"/>
              </w:rPr>
            </w:pPr>
            <w:r w:rsidRPr="00C62794">
              <w:rPr>
                <w:rFonts w:ascii="GHEA Grapalat" w:hAnsi="GHEA Grapalat" w:cs="Sylfaen"/>
                <w:sz w:val="24"/>
                <w:szCs w:val="24"/>
                <w:shd w:val="clear" w:color="auto" w:fill="FFFFFF"/>
                <w:lang w:val="hy-AM"/>
              </w:rPr>
              <w:t xml:space="preserve">   Հաշվի առնելով վերոգրյալը՝ առաջարկում ենք նշված կադաստրային ծածկագրերով հողամասերը կադաստրային քարտեզում ճշգրիտ տեղադրելու նպատակով դրանց օտարման գործառույթների իրականացման ժամանակահատվածում ձեռնարկել անհրաժեշտ միջոցներ նշված անհամապատասխանությունները վերացնելու ուղղությամբ՝ սահմանված կարգով ներկայացնելով WGS-84 (ARMREF 02) ազգային գեոդեզիական կոորդինատային համակարգով կազմված hողամասերի </w:t>
            </w:r>
            <w:r w:rsidRPr="00C62794">
              <w:rPr>
                <w:rFonts w:ascii="GHEA Grapalat" w:hAnsi="GHEA Grapalat" w:cs="Sylfaen"/>
                <w:sz w:val="24"/>
                <w:szCs w:val="24"/>
                <w:shd w:val="clear" w:color="auto" w:fill="FFFFFF"/>
                <w:lang w:val="hy-AM"/>
              </w:rPr>
              <w:lastRenderedPageBreak/>
              <w:t>հատակագծերը՝ հաստատված համայնքի ղեկավարի կողմից:</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8072BF" w:rsidRPr="001C177A" w:rsidRDefault="00F6587A" w:rsidP="00FD74E7">
            <w:pPr>
              <w:spacing w:after="0" w:line="360" w:lineRule="auto"/>
              <w:jc w:val="center"/>
              <w:rPr>
                <w:rFonts w:ascii="GHEA Grapalat" w:eastAsia="Times New Roman" w:hAnsi="GHEA Grapalat" w:cs="Times New Roman"/>
                <w:color w:val="000000"/>
                <w:sz w:val="24"/>
                <w:szCs w:val="24"/>
                <w:lang w:val="hy-AM"/>
              </w:rPr>
            </w:pPr>
            <w:r w:rsidRPr="003551E8">
              <w:rPr>
                <w:rFonts w:ascii="GHEA Grapalat" w:eastAsia="Times New Roman" w:hAnsi="GHEA Grapalat" w:cs="Times New Roman"/>
                <w:color w:val="000000"/>
                <w:sz w:val="24"/>
                <w:szCs w:val="24"/>
                <w:lang w:val="hy-AM"/>
              </w:rPr>
              <w:lastRenderedPageBreak/>
              <w:t>Ը</w:t>
            </w:r>
            <w:r w:rsidR="008072BF" w:rsidRPr="008072BF">
              <w:rPr>
                <w:rFonts w:ascii="GHEA Grapalat" w:eastAsia="Times New Roman" w:hAnsi="GHEA Grapalat" w:cs="Times New Roman"/>
                <w:color w:val="000000"/>
                <w:sz w:val="24"/>
                <w:szCs w:val="24"/>
                <w:lang w:val="hy-AM"/>
              </w:rPr>
              <w:t>նդունվել</w:t>
            </w:r>
            <w:r w:rsidR="00392686">
              <w:rPr>
                <w:rFonts w:ascii="GHEA Grapalat" w:eastAsia="Times New Roman" w:hAnsi="GHEA Grapalat" w:cs="Times New Roman"/>
                <w:color w:val="000000"/>
                <w:sz w:val="24"/>
                <w:szCs w:val="24"/>
                <w:lang w:val="hy-AM"/>
              </w:rPr>
              <w:t xml:space="preserve"> է</w:t>
            </w:r>
            <w:r w:rsidR="001C177A" w:rsidRPr="00841345">
              <w:rPr>
                <w:rFonts w:ascii="GHEA Grapalat" w:eastAsia="Times New Roman" w:hAnsi="GHEA Grapalat" w:cs="Times New Roman"/>
                <w:color w:val="000000"/>
                <w:sz w:val="24"/>
                <w:szCs w:val="24"/>
                <w:lang w:val="hy-AM"/>
              </w:rPr>
              <w:t xml:space="preserve"> </w:t>
            </w:r>
          </w:p>
          <w:p w:rsidR="008072BF" w:rsidRPr="008072BF" w:rsidRDefault="008072BF" w:rsidP="00FD74E7">
            <w:pPr>
              <w:spacing w:after="0" w:line="360" w:lineRule="auto"/>
              <w:rPr>
                <w:rFonts w:ascii="GHEA Grapalat" w:eastAsia="Times New Roman" w:hAnsi="GHEA Grapalat" w:cs="Times New Roman"/>
                <w:sz w:val="24"/>
                <w:szCs w:val="24"/>
                <w:lang w:val="hy-AM"/>
              </w:rPr>
            </w:pPr>
          </w:p>
          <w:p w:rsidR="008072BF" w:rsidRPr="008072BF" w:rsidRDefault="008072BF" w:rsidP="00FD74E7">
            <w:pPr>
              <w:spacing w:after="0" w:line="360" w:lineRule="auto"/>
              <w:rPr>
                <w:rFonts w:ascii="GHEA Grapalat" w:eastAsia="Times New Roman" w:hAnsi="GHEA Grapalat" w:cs="Times New Roman"/>
                <w:sz w:val="24"/>
                <w:szCs w:val="24"/>
                <w:lang w:val="hy-AM"/>
              </w:rPr>
            </w:pPr>
          </w:p>
          <w:p w:rsidR="00F6587A" w:rsidRPr="008072BF" w:rsidRDefault="00F6587A" w:rsidP="00FD74E7">
            <w:pPr>
              <w:spacing w:after="0" w:line="360" w:lineRule="auto"/>
              <w:jc w:val="center"/>
              <w:rPr>
                <w:rFonts w:ascii="GHEA Grapalat" w:eastAsia="Times New Roman" w:hAnsi="GHEA Grapalat" w:cs="Times New Roman"/>
                <w:sz w:val="24"/>
                <w:szCs w:val="24"/>
                <w:lang w:val="hy-AM"/>
              </w:rPr>
            </w:pPr>
          </w:p>
          <w:p w:rsidR="008072BF" w:rsidRPr="008072BF" w:rsidRDefault="008072BF" w:rsidP="00FD74E7">
            <w:pPr>
              <w:spacing w:after="0" w:line="360" w:lineRule="auto"/>
              <w:jc w:val="center"/>
              <w:rPr>
                <w:rFonts w:ascii="GHEA Grapalat" w:eastAsia="Times New Roman" w:hAnsi="GHEA Grapalat" w:cs="Times New Roman"/>
                <w:sz w:val="24"/>
                <w:szCs w:val="24"/>
                <w:lang w:val="hy-AM"/>
              </w:rPr>
            </w:pPr>
          </w:p>
          <w:p w:rsidR="008072BF" w:rsidRPr="008072BF" w:rsidRDefault="008072BF" w:rsidP="00FD74E7">
            <w:pPr>
              <w:spacing w:after="0" w:line="360" w:lineRule="auto"/>
              <w:jc w:val="center"/>
              <w:rPr>
                <w:rFonts w:ascii="GHEA Grapalat" w:eastAsia="Times New Roman" w:hAnsi="GHEA Grapalat" w:cs="Times New Roman"/>
                <w:sz w:val="24"/>
                <w:szCs w:val="24"/>
                <w:lang w:val="hy-AM"/>
              </w:rPr>
            </w:pPr>
          </w:p>
          <w:p w:rsidR="00AE7D82" w:rsidRDefault="00AE7D82" w:rsidP="00FD74E7">
            <w:pPr>
              <w:spacing w:after="0" w:line="360" w:lineRule="auto"/>
              <w:jc w:val="center"/>
              <w:rPr>
                <w:rFonts w:ascii="GHEA Grapalat" w:eastAsia="Times New Roman" w:hAnsi="GHEA Grapalat" w:cs="Times New Roman"/>
                <w:sz w:val="24"/>
                <w:szCs w:val="24"/>
                <w:lang w:val="hy-AM"/>
              </w:rPr>
            </w:pPr>
          </w:p>
          <w:p w:rsidR="00AE7D82" w:rsidRDefault="00AE7D82" w:rsidP="00FD74E7">
            <w:pPr>
              <w:spacing w:after="0" w:line="360" w:lineRule="auto"/>
              <w:rPr>
                <w:rFonts w:ascii="GHEA Grapalat" w:eastAsia="Times New Roman" w:hAnsi="GHEA Grapalat" w:cs="Times New Roman"/>
                <w:sz w:val="24"/>
                <w:szCs w:val="24"/>
                <w:lang w:val="hy-AM"/>
              </w:rPr>
            </w:pPr>
          </w:p>
          <w:p w:rsidR="001C177A" w:rsidRDefault="001C177A" w:rsidP="00FD74E7">
            <w:pPr>
              <w:spacing w:after="0" w:line="360" w:lineRule="auto"/>
              <w:rPr>
                <w:rFonts w:ascii="GHEA Grapalat" w:eastAsia="Times New Roman" w:hAnsi="GHEA Grapalat" w:cs="Times New Roman"/>
                <w:sz w:val="24"/>
                <w:szCs w:val="24"/>
                <w:lang w:val="hy-AM"/>
              </w:rPr>
            </w:pPr>
          </w:p>
          <w:p w:rsidR="001C177A" w:rsidRDefault="001C177A" w:rsidP="00FD74E7">
            <w:pPr>
              <w:spacing w:after="0" w:line="360" w:lineRule="auto"/>
              <w:rPr>
                <w:rFonts w:ascii="GHEA Grapalat" w:eastAsia="Times New Roman" w:hAnsi="GHEA Grapalat" w:cs="Times New Roman"/>
                <w:sz w:val="24"/>
                <w:szCs w:val="24"/>
                <w:lang w:val="hy-AM"/>
              </w:rPr>
            </w:pPr>
          </w:p>
          <w:p w:rsidR="001C177A" w:rsidRDefault="001C177A" w:rsidP="00FD74E7">
            <w:pPr>
              <w:spacing w:after="0" w:line="360" w:lineRule="auto"/>
              <w:rPr>
                <w:rFonts w:ascii="GHEA Grapalat" w:eastAsia="Times New Roman" w:hAnsi="GHEA Grapalat" w:cs="Times New Roman"/>
                <w:sz w:val="24"/>
                <w:szCs w:val="24"/>
                <w:lang w:val="hy-AM"/>
              </w:rPr>
            </w:pPr>
          </w:p>
          <w:p w:rsidR="001C177A" w:rsidRPr="00AE7D82" w:rsidRDefault="001C177A" w:rsidP="001C177A">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Default="00AE7D82" w:rsidP="00FD74E7">
            <w:pPr>
              <w:spacing w:after="0" w:line="360" w:lineRule="auto"/>
              <w:rPr>
                <w:rFonts w:ascii="GHEA Grapalat" w:eastAsia="Times New Roman" w:hAnsi="GHEA Grapalat" w:cs="Times New Roman"/>
                <w:sz w:val="24"/>
                <w:szCs w:val="24"/>
                <w:lang w:val="hy-AM"/>
              </w:rPr>
            </w:pPr>
          </w:p>
          <w:p w:rsidR="00190871" w:rsidRDefault="00190871" w:rsidP="00FD74E7">
            <w:pPr>
              <w:spacing w:after="0" w:line="360" w:lineRule="auto"/>
              <w:rPr>
                <w:rFonts w:ascii="GHEA Grapalat" w:eastAsia="Times New Roman" w:hAnsi="GHEA Grapalat" w:cs="Times New Roman"/>
                <w:sz w:val="24"/>
                <w:szCs w:val="24"/>
                <w:lang w:val="hy-AM"/>
              </w:rPr>
            </w:pPr>
          </w:p>
          <w:p w:rsidR="00190871" w:rsidRDefault="00190871" w:rsidP="00FD74E7">
            <w:pPr>
              <w:spacing w:after="0" w:line="360" w:lineRule="auto"/>
              <w:rPr>
                <w:rFonts w:ascii="GHEA Grapalat" w:eastAsia="Times New Roman" w:hAnsi="GHEA Grapalat" w:cs="Times New Roman"/>
                <w:sz w:val="24"/>
                <w:szCs w:val="24"/>
                <w:lang w:val="hy-AM"/>
              </w:rPr>
            </w:pPr>
          </w:p>
          <w:p w:rsidR="00190871" w:rsidRPr="00AE7D82" w:rsidRDefault="00190871" w:rsidP="00FD74E7">
            <w:pPr>
              <w:spacing w:after="0" w:line="360" w:lineRule="auto"/>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1C177A" w:rsidP="00FD74E7">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5070DA" w:rsidRDefault="005070D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1C177A" w:rsidRDefault="001C177A" w:rsidP="00FD74E7">
            <w:pPr>
              <w:spacing w:after="0" w:line="360" w:lineRule="auto"/>
              <w:jc w:val="center"/>
              <w:rPr>
                <w:rFonts w:ascii="GHEA Grapalat" w:eastAsia="Times New Roman" w:hAnsi="GHEA Grapalat" w:cs="Times New Roman"/>
                <w:sz w:val="24"/>
                <w:szCs w:val="24"/>
                <w:lang w:val="hy-AM"/>
              </w:rPr>
            </w:pPr>
          </w:p>
          <w:p w:rsidR="008072BF" w:rsidRDefault="00AE7D82" w:rsidP="00FD74E7">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rsidR="00AE7D82" w:rsidRDefault="00AE7D82" w:rsidP="00FD74E7">
            <w:pPr>
              <w:spacing w:after="0" w:line="360" w:lineRule="auto"/>
              <w:jc w:val="center"/>
              <w:rPr>
                <w:rFonts w:ascii="GHEA Grapalat" w:eastAsia="Times New Roman" w:hAnsi="GHEA Grapalat" w:cs="Times New Roman"/>
                <w:sz w:val="24"/>
                <w:szCs w:val="24"/>
                <w:lang w:val="hy-AM"/>
              </w:rPr>
            </w:pPr>
          </w:p>
          <w:p w:rsidR="00AE7D82" w:rsidRDefault="00AE7D82" w:rsidP="00FD74E7">
            <w:pPr>
              <w:spacing w:after="0" w:line="360" w:lineRule="auto"/>
              <w:jc w:val="center"/>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Pr="00AE7D82" w:rsidRDefault="00AE7D82" w:rsidP="00FD74E7">
            <w:pPr>
              <w:spacing w:after="0" w:line="360" w:lineRule="auto"/>
              <w:rPr>
                <w:rFonts w:ascii="GHEA Grapalat" w:eastAsia="Times New Roman" w:hAnsi="GHEA Grapalat" w:cs="Times New Roman"/>
                <w:sz w:val="24"/>
                <w:szCs w:val="24"/>
                <w:lang w:val="hy-AM"/>
              </w:rPr>
            </w:pPr>
          </w:p>
          <w:p w:rsidR="00AE7D82" w:rsidRDefault="00AE7D82" w:rsidP="00FD74E7">
            <w:pPr>
              <w:spacing w:after="0" w:line="360" w:lineRule="auto"/>
              <w:rPr>
                <w:rFonts w:ascii="GHEA Grapalat" w:eastAsia="Times New Roman" w:hAnsi="GHEA Grapalat" w:cs="Times New Roman"/>
                <w:sz w:val="24"/>
                <w:szCs w:val="24"/>
                <w:lang w:val="hy-AM"/>
              </w:rPr>
            </w:pPr>
          </w:p>
          <w:p w:rsidR="00190871" w:rsidRDefault="00190871" w:rsidP="001C177A">
            <w:pPr>
              <w:spacing w:after="0" w:line="360" w:lineRule="auto"/>
              <w:rPr>
                <w:rFonts w:ascii="GHEA Grapalat" w:eastAsia="Times New Roman" w:hAnsi="GHEA Grapalat" w:cs="Times New Roman"/>
                <w:sz w:val="24"/>
                <w:szCs w:val="24"/>
                <w:lang w:val="hy-AM"/>
              </w:rPr>
            </w:pPr>
          </w:p>
          <w:p w:rsidR="00AE7D82" w:rsidRDefault="00AE7D82" w:rsidP="00FD74E7">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AE7D82" w:rsidRDefault="00AE7D82" w:rsidP="00FD74E7">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Հողամասերի </w:t>
            </w:r>
            <w:r w:rsidRPr="00AE7D82">
              <w:rPr>
                <w:rFonts w:ascii="GHEA Grapalat" w:eastAsia="Times New Roman" w:hAnsi="GHEA Grapalat" w:cs="Times New Roman"/>
                <w:sz w:val="24"/>
                <w:szCs w:val="24"/>
                <w:lang w:val="hy-AM"/>
              </w:rPr>
              <w:t>օտարման գործառույթների իրականացման ժամանակահատվածում միջոց</w:t>
            </w:r>
            <w:r>
              <w:rPr>
                <w:rFonts w:ascii="GHEA Grapalat" w:eastAsia="Times New Roman" w:hAnsi="GHEA Grapalat" w:cs="Times New Roman"/>
                <w:sz w:val="24"/>
                <w:szCs w:val="24"/>
                <w:lang w:val="hy-AM"/>
              </w:rPr>
              <w:t xml:space="preserve">ներ կձեռնարկվեն նշված </w:t>
            </w:r>
            <w:r w:rsidRPr="00AE7D82">
              <w:rPr>
                <w:rFonts w:ascii="GHEA Grapalat" w:eastAsia="Times New Roman" w:hAnsi="GHEA Grapalat" w:cs="Times New Roman"/>
                <w:sz w:val="24"/>
                <w:szCs w:val="24"/>
                <w:lang w:val="hy-AM"/>
              </w:rPr>
              <w:t>անհամապատասխանությունները վերացնելու ուղղությամբ</w:t>
            </w:r>
            <w:r>
              <w:rPr>
                <w:rFonts w:ascii="GHEA Grapalat" w:eastAsia="Times New Roman" w:hAnsi="GHEA Grapalat" w:cs="Times New Roman"/>
                <w:sz w:val="24"/>
                <w:szCs w:val="24"/>
                <w:lang w:val="hy-AM"/>
              </w:rPr>
              <w:t>:</w:t>
            </w:r>
          </w:p>
          <w:p w:rsidR="00AE7D82" w:rsidRDefault="00AE7D82" w:rsidP="00FD74E7">
            <w:pPr>
              <w:spacing w:after="0" w:line="360" w:lineRule="auto"/>
              <w:rPr>
                <w:rFonts w:ascii="GHEA Grapalat" w:eastAsia="Times New Roman" w:hAnsi="GHEA Grapalat" w:cs="Times New Roman"/>
                <w:sz w:val="24"/>
                <w:szCs w:val="24"/>
                <w:lang w:val="hy-AM"/>
              </w:rPr>
            </w:pPr>
          </w:p>
          <w:p w:rsidR="00FD74E7" w:rsidRPr="00AE7D82" w:rsidRDefault="00FD74E7" w:rsidP="00FD74E7">
            <w:pPr>
              <w:spacing w:after="0" w:line="360" w:lineRule="auto"/>
              <w:rPr>
                <w:rFonts w:ascii="GHEA Grapalat" w:eastAsia="Times New Roman" w:hAnsi="GHEA Grapalat" w:cs="Times New Roman"/>
                <w:sz w:val="24"/>
                <w:szCs w:val="24"/>
                <w:lang w:val="hy-AM"/>
              </w:rPr>
            </w:pPr>
          </w:p>
          <w:p w:rsidR="00AE7D82" w:rsidRPr="00AE7D82" w:rsidRDefault="00AE7D82" w:rsidP="001C177A">
            <w:pPr>
              <w:spacing w:after="0" w:line="360" w:lineRule="auto"/>
              <w:rPr>
                <w:rFonts w:ascii="GHEA Grapalat" w:eastAsia="Times New Roman" w:hAnsi="GHEA Grapalat" w:cs="Times New Roman"/>
                <w:sz w:val="24"/>
                <w:szCs w:val="24"/>
                <w:lang w:val="hy-AM"/>
              </w:rPr>
            </w:pPr>
          </w:p>
        </w:tc>
      </w:tr>
      <w:tr w:rsidR="00284AA8" w:rsidRPr="00BC182B" w:rsidTr="003E516D">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547F7A" w:rsidRDefault="003B664A" w:rsidP="00547F7A">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00284AA8">
              <w:rPr>
                <w:rFonts w:ascii="GHEA Grapalat" w:eastAsia="Times New Roman" w:hAnsi="GHEA Grapalat" w:cs="Times New Roman"/>
                <w:color w:val="000000"/>
                <w:sz w:val="24"/>
                <w:szCs w:val="24"/>
                <w:lang w:val="hy-AM"/>
              </w:rPr>
              <w:t xml:space="preserve">. </w:t>
            </w:r>
            <w:r w:rsidR="00CC55AC">
              <w:rPr>
                <w:rFonts w:ascii="GHEA Grapalat" w:eastAsia="Times New Roman" w:hAnsi="GHEA Grapalat" w:cs="Times New Roman"/>
                <w:color w:val="000000"/>
                <w:sz w:val="24"/>
                <w:szCs w:val="24"/>
                <w:lang w:val="hy-AM"/>
              </w:rPr>
              <w:t xml:space="preserve">ՀՀ </w:t>
            </w:r>
            <w:r w:rsidR="00547F7A">
              <w:rPr>
                <w:rFonts w:ascii="GHEA Grapalat" w:eastAsia="Times New Roman" w:hAnsi="GHEA Grapalat" w:cs="Times New Roman"/>
                <w:color w:val="000000"/>
                <w:sz w:val="24"/>
                <w:szCs w:val="24"/>
                <w:lang w:val="hy-AM"/>
              </w:rPr>
              <w:t>Արարատի մարզպետի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474C95" w:rsidRDefault="0075752E" w:rsidP="00284AA8">
            <w:pPr>
              <w:spacing w:line="360" w:lineRule="auto"/>
              <w:jc w:val="center"/>
              <w:rPr>
                <w:rFonts w:ascii="GHEA Grapalat" w:hAnsi="GHEA Grapalat"/>
                <w:sz w:val="24"/>
                <w:szCs w:val="24"/>
                <w:lang w:val="hy-AM"/>
              </w:rPr>
            </w:pPr>
            <w:r>
              <w:rPr>
                <w:rFonts w:ascii="GHEA Grapalat" w:hAnsi="GHEA Grapalat"/>
                <w:sz w:val="24"/>
                <w:szCs w:val="24"/>
                <w:lang w:val="hy-AM"/>
              </w:rPr>
              <w:t>10</w:t>
            </w:r>
            <w:r w:rsidR="00284AA8" w:rsidRPr="00765D45">
              <w:rPr>
                <w:rFonts w:ascii="GHEA Grapalat" w:hAnsi="GHEA Grapalat"/>
                <w:sz w:val="24"/>
                <w:szCs w:val="24"/>
                <w:lang w:val="hy-AM"/>
              </w:rPr>
              <w:t>.</w:t>
            </w:r>
            <w:r>
              <w:rPr>
                <w:rFonts w:ascii="GHEA Grapalat" w:hAnsi="GHEA Grapalat"/>
                <w:sz w:val="24"/>
                <w:szCs w:val="24"/>
                <w:lang w:val="hy-AM"/>
              </w:rPr>
              <w:t>09</w:t>
            </w:r>
            <w:r w:rsidR="00247AAD">
              <w:rPr>
                <w:rFonts w:ascii="GHEA Grapalat" w:hAnsi="GHEA Grapalat"/>
                <w:sz w:val="24"/>
                <w:szCs w:val="24"/>
                <w:lang w:val="hy-AM"/>
              </w:rPr>
              <w:t>.2025</w:t>
            </w:r>
            <w:r w:rsidR="00284AA8" w:rsidRPr="00474C95">
              <w:rPr>
                <w:rFonts w:ascii="GHEA Grapalat" w:hAnsi="GHEA Grapalat"/>
                <w:sz w:val="24"/>
                <w:szCs w:val="24"/>
                <w:lang w:val="hy-AM"/>
              </w:rPr>
              <w:t>թ.</w:t>
            </w:r>
          </w:p>
        </w:tc>
      </w:tr>
      <w:tr w:rsidR="00284AA8" w:rsidRPr="00BC182B" w:rsidTr="003E516D">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474C95" w:rsidRDefault="00284AA8" w:rsidP="00284AA8">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1D15E9" w:rsidRDefault="0075752E" w:rsidP="00284AA8">
            <w:pPr>
              <w:spacing w:line="360" w:lineRule="auto"/>
              <w:jc w:val="center"/>
              <w:rPr>
                <w:rFonts w:ascii="GHEA Grapalat" w:eastAsia="Times New Roman" w:hAnsi="GHEA Grapalat" w:cs="Times New Roman"/>
                <w:color w:val="000000"/>
                <w:sz w:val="24"/>
                <w:szCs w:val="24"/>
                <w:lang w:val="hy-AM"/>
              </w:rPr>
            </w:pPr>
            <w:r w:rsidRPr="001D15E9">
              <w:rPr>
                <w:rFonts w:ascii="GHEA Grapalat" w:hAnsi="GHEA Grapalat"/>
                <w:color w:val="000000"/>
                <w:sz w:val="20"/>
                <w:szCs w:val="18"/>
                <w:shd w:val="clear" w:color="auto" w:fill="FFFFFF"/>
                <w:lang w:val="hy-AM"/>
              </w:rPr>
              <w:t>01//05792-2025</w:t>
            </w:r>
          </w:p>
        </w:tc>
      </w:tr>
      <w:tr w:rsidR="00284AA8" w:rsidRPr="00E26EC8" w:rsidTr="003E516D">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F336B3" w:rsidRPr="00F336B3" w:rsidRDefault="00F336B3" w:rsidP="00F336B3">
            <w:pPr>
              <w:spacing w:after="0" w:line="360" w:lineRule="auto"/>
              <w:jc w:val="both"/>
              <w:rPr>
                <w:rFonts w:ascii="GHEA Grapalat" w:eastAsia="Times New Roman" w:hAnsi="GHEA Grapalat" w:cs="Times New Roman"/>
                <w:color w:val="000000"/>
                <w:sz w:val="24"/>
                <w:szCs w:val="24"/>
                <w:lang w:val="hy-AM" w:eastAsia="hy-AM"/>
              </w:rPr>
            </w:pPr>
            <w:r w:rsidRPr="00F336B3">
              <w:rPr>
                <w:rFonts w:ascii="GHEA Grapalat" w:eastAsia="Times New Roman" w:hAnsi="GHEA Grapalat" w:cs="Times New Roman"/>
                <w:color w:val="000000"/>
                <w:sz w:val="24"/>
                <w:szCs w:val="24"/>
                <w:lang w:val="hy-AM" w:eastAsia="hy-AM"/>
              </w:rPr>
              <w:t xml:space="preserve">«Հայաստանի Հանրապետության Արարատի մարզի Վեդի համայնքի Փոքր Վեդի բնակավայրի «Քաղաքատեղի Արտաշատ» պատմության և մշակույթի անշարժ հուշարձանի տարածքում ներառված հողամասերի նկատմամբ հանրության գերակա շահ ճանաչելու մասին» Կառավարության որոշման նախագծի  վերաբերյալ հայտնում ենք, որ կառավարության նախագծի որոշման 4-րդ կետի 2-րդ և 3-րդ ենթակետերով նախատեսված աշխատանքներն իրականացման համար Արարատի մարզպետի աշխատակազմը համապատասխան ֆինանասական միջոցներ չունի նախատեսած, ուստի առաջարկվում է կառավարության որոշման նախագծով նախատեսված գործառույթների իրականացման համար նախատեսել նաև ֆինանսական միջոցներ կամ աշխատանքներն իրականացնել Հայաստանի Հանրապետության կրթության, գիտության, մշակույթի և սպորտի նախարարության միջոցների հաշվին, իսկ որոշման 4-րդ կետի 2-րդ ենթակետով գույքի անկախ գնահատող կազմակերպության միջոցով գույքի համարժեք փոխհատուցման ենթակա գումարի չափը ճշտվի նախարարության կողմից, հետևաբար այն ներառվի նախագծի 5-րդ կետում, իսկ որոշման նախագծում Արարատի «մարզպետարան» բառը </w:t>
            </w:r>
            <w:r w:rsidRPr="00F336B3">
              <w:rPr>
                <w:rFonts w:ascii="GHEA Grapalat" w:eastAsia="Times New Roman" w:hAnsi="GHEA Grapalat" w:cs="Times New Roman"/>
                <w:color w:val="000000"/>
                <w:sz w:val="24"/>
                <w:szCs w:val="24"/>
                <w:lang w:val="hy-AM" w:eastAsia="hy-AM"/>
              </w:rPr>
              <w:lastRenderedPageBreak/>
              <w:t xml:space="preserve">փոխարինել «Արարատի մարզպետի աշխատակազմ» բառերով : </w:t>
            </w:r>
          </w:p>
          <w:p w:rsidR="00F336B3" w:rsidRPr="00F336B3" w:rsidRDefault="00F336B3" w:rsidP="00F336B3">
            <w:pPr>
              <w:spacing w:after="0" w:line="360" w:lineRule="auto"/>
              <w:jc w:val="both"/>
              <w:rPr>
                <w:rFonts w:ascii="GHEA Grapalat" w:eastAsia="Times New Roman" w:hAnsi="GHEA Grapalat" w:cs="Times New Roman"/>
                <w:color w:val="000000"/>
                <w:sz w:val="24"/>
                <w:szCs w:val="24"/>
                <w:lang w:val="hy-AM" w:eastAsia="hy-AM"/>
              </w:rPr>
            </w:pPr>
            <w:r w:rsidRPr="00F336B3">
              <w:rPr>
                <w:rFonts w:ascii="GHEA Grapalat" w:eastAsia="Times New Roman" w:hAnsi="GHEA Grapalat" w:cs="Times New Roman"/>
                <w:color w:val="000000"/>
                <w:sz w:val="24"/>
                <w:szCs w:val="24"/>
                <w:lang w:val="hy-AM" w:eastAsia="hy-AM"/>
              </w:rPr>
              <w:t xml:space="preserve">   Միաժամանակ հայտնում ենք, որ 03-096-0253-0002, 03-096-0253-0003, 03-096-0254-0001, 03-096-0254-0002, 03-096-0254-0003, 03-096-0254-0006, 03-096-0254-0007 ծածկագրերով հողամասերի սեփականության վկայականներում նշված հողամասի մակերեսները չեն համապատասխանում կադաստրային քարտեզում տվյալ ծածկագրերով արտացոլված մակերեսներին, ուստի առաջարկվում է կատարել հողամասերի մակերեսների ճշտումներ և նոր անդրադառնալ հետագա գործառույթներին:</w:t>
            </w:r>
          </w:p>
          <w:p w:rsidR="00443084" w:rsidRPr="0013124F" w:rsidRDefault="00F336B3" w:rsidP="00F336B3">
            <w:pPr>
              <w:spacing w:after="0" w:line="360" w:lineRule="auto"/>
              <w:jc w:val="both"/>
              <w:rPr>
                <w:rFonts w:ascii="GHEA Grapalat" w:eastAsia="Times New Roman" w:hAnsi="GHEA Grapalat" w:cs="Times New Roman"/>
                <w:color w:val="000000"/>
                <w:sz w:val="24"/>
                <w:szCs w:val="24"/>
                <w:lang w:val="hy-AM" w:eastAsia="hy-AM"/>
              </w:rPr>
            </w:pPr>
            <w:r w:rsidRPr="00F336B3">
              <w:rPr>
                <w:rFonts w:ascii="GHEA Grapalat" w:eastAsia="Times New Roman" w:hAnsi="GHEA Grapalat" w:cs="Times New Roman"/>
                <w:color w:val="000000"/>
                <w:sz w:val="24"/>
                <w:szCs w:val="24"/>
                <w:lang w:val="hy-AM" w:eastAsia="hy-AM"/>
              </w:rPr>
              <w:t xml:space="preserve">   03-096-0254-0004 ծածկագրով հողամասի նկատմամբ իրավունքի պետական գրանցում կատարված չէ, ուստի անհրաժեշտ է ապահովել տվյալ հողամասի նկատմամբ իրավատերերի ձեռքբերման իրավունքը հաստատող փաստաթղթերը և տվյալ հողամասի որակավորման վկայական ունեցող անձի կողմից կազմված հողամասի հատակագիծը, քանի որ առանց սեփականության իրավունքի պետական գրանցման վկայականի առկայության հնարավոր չէ կատարել նաև հետագա գործառույթները:</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443084" w:rsidRDefault="00F336B3" w:rsidP="00706749">
            <w:pPr>
              <w:tabs>
                <w:tab w:val="left" w:pos="117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w:t>
            </w:r>
            <w:r w:rsidR="00706749">
              <w:rPr>
                <w:rFonts w:ascii="GHEA Grapalat" w:eastAsia="Times New Roman" w:hAnsi="GHEA Grapalat" w:cs="Times New Roman"/>
                <w:sz w:val="24"/>
                <w:szCs w:val="24"/>
                <w:lang w:val="hy-AM"/>
              </w:rPr>
              <w:t>նդունվել</w:t>
            </w:r>
            <w:r>
              <w:rPr>
                <w:rFonts w:ascii="GHEA Grapalat" w:eastAsia="Times New Roman" w:hAnsi="GHEA Grapalat" w:cs="Times New Roman"/>
                <w:sz w:val="24"/>
                <w:szCs w:val="24"/>
                <w:lang w:val="hy-AM"/>
              </w:rPr>
              <w:t xml:space="preserve"> է մասնակի</w:t>
            </w:r>
          </w:p>
          <w:p w:rsidR="00F336B3" w:rsidRDefault="00BC75FF" w:rsidP="00BC75FF">
            <w:pPr>
              <w:tabs>
                <w:tab w:val="left" w:pos="117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Նախագծում կատարվել է փոփոխություն, համաձայն որի Նախագծի </w:t>
            </w:r>
            <w:r w:rsidR="00F336B3" w:rsidRPr="00F336B3">
              <w:rPr>
                <w:rFonts w:ascii="GHEA Grapalat" w:eastAsia="Times New Roman" w:hAnsi="GHEA Grapalat" w:cs="Times New Roman"/>
                <w:sz w:val="24"/>
                <w:szCs w:val="24"/>
                <w:lang w:val="hy-AM"/>
              </w:rPr>
              <w:t>4-րդ կետի 2-րդ և 3-րդ ենթակետերով նախատեսված աշխատանքներն</w:t>
            </w:r>
            <w:r>
              <w:rPr>
                <w:rFonts w:ascii="GHEA Grapalat" w:eastAsia="Times New Roman" w:hAnsi="GHEA Grapalat" w:cs="Times New Roman"/>
                <w:sz w:val="24"/>
                <w:szCs w:val="24"/>
                <w:lang w:val="hy-AM"/>
              </w:rPr>
              <w:t xml:space="preserve"> իրականացվելու են ԿԳՄՍ նախարարություն ֆինանսական միջոցների հաշվին:</w:t>
            </w:r>
          </w:p>
          <w:p w:rsidR="00AD5D35" w:rsidRDefault="00BC75FF" w:rsidP="004473AF">
            <w:pPr>
              <w:tabs>
                <w:tab w:val="left" w:pos="117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w:t>
            </w:r>
            <w:r w:rsidR="00706749">
              <w:rPr>
                <w:rFonts w:ascii="GHEA Grapalat" w:eastAsia="Times New Roman" w:hAnsi="GHEA Grapalat" w:cs="Times New Roman"/>
                <w:sz w:val="24"/>
                <w:szCs w:val="24"/>
                <w:lang w:val="hy-AM"/>
              </w:rPr>
              <w:t xml:space="preserve">Նախագծի 3-րդ կետի 1-ին ենթակետով սահմանվում է, որ </w:t>
            </w:r>
            <w:r w:rsidR="00706749" w:rsidRPr="00E534FF">
              <w:rPr>
                <w:rFonts w:ascii="GHEA Grapalat" w:eastAsia="Times New Roman" w:hAnsi="GHEA Grapalat" w:cs="Times New Roman"/>
                <w:sz w:val="24"/>
                <w:szCs w:val="24"/>
                <w:lang w:val="hy-AM"/>
              </w:rPr>
              <w:t xml:space="preserve"> գույքը  ձեռք  բերող  է Հայաստանի  Հանրապետությունը,  որի  անունից  հանդես  է  գալիս</w:t>
            </w:r>
            <w:r w:rsidR="00706749">
              <w:rPr>
                <w:rFonts w:ascii="GHEA Grapalat" w:eastAsia="Times New Roman" w:hAnsi="GHEA Grapalat" w:cs="Times New Roman"/>
                <w:sz w:val="24"/>
                <w:szCs w:val="24"/>
                <w:lang w:val="hy-AM"/>
              </w:rPr>
              <w:t xml:space="preserve"> </w:t>
            </w:r>
            <w:r w:rsidR="00706749" w:rsidRPr="00E534FF">
              <w:rPr>
                <w:rFonts w:ascii="GHEA Grapalat" w:eastAsia="Times New Roman" w:hAnsi="GHEA Grapalat" w:cs="Times New Roman"/>
                <w:sz w:val="24"/>
                <w:szCs w:val="24"/>
                <w:lang w:val="hy-AM"/>
              </w:rPr>
              <w:t>Հայաստանի Հանրապետության Արարատի մարզպետը</w:t>
            </w:r>
            <w:r w:rsidR="00706749">
              <w:rPr>
                <w:rFonts w:ascii="GHEA Grapalat" w:eastAsia="Times New Roman" w:hAnsi="GHEA Grapalat" w:cs="Times New Roman"/>
                <w:sz w:val="24"/>
                <w:szCs w:val="24"/>
                <w:lang w:val="hy-AM"/>
              </w:rPr>
              <w:t>, ուստի նպ</w:t>
            </w:r>
            <w:r w:rsidR="00F336B3">
              <w:rPr>
                <w:rFonts w:ascii="GHEA Grapalat" w:eastAsia="Times New Roman" w:hAnsi="GHEA Grapalat" w:cs="Times New Roman"/>
                <w:sz w:val="24"/>
                <w:szCs w:val="24"/>
                <w:lang w:val="hy-AM"/>
              </w:rPr>
              <w:t>ատակահարմար է</w:t>
            </w:r>
            <w:r w:rsidR="00594E45">
              <w:rPr>
                <w:rFonts w:ascii="GHEA Grapalat" w:eastAsia="Times New Roman" w:hAnsi="GHEA Grapalat" w:cs="Times New Roman"/>
                <w:sz w:val="24"/>
                <w:szCs w:val="24"/>
                <w:lang w:val="hy-AM"/>
              </w:rPr>
              <w:t xml:space="preserve">, որ </w:t>
            </w:r>
            <w:r>
              <w:rPr>
                <w:rFonts w:ascii="GHEA Grapalat" w:eastAsia="Times New Roman" w:hAnsi="GHEA Grapalat" w:cs="Times New Roman"/>
                <w:sz w:val="24"/>
                <w:szCs w:val="24"/>
                <w:lang w:val="hy-AM"/>
              </w:rPr>
              <w:t xml:space="preserve">Նախագծի </w:t>
            </w:r>
            <w:r w:rsidRPr="00BC75FF">
              <w:rPr>
                <w:rFonts w:ascii="GHEA Grapalat" w:eastAsia="Times New Roman" w:hAnsi="GHEA Grapalat" w:cs="Times New Roman"/>
                <w:sz w:val="24"/>
                <w:szCs w:val="24"/>
                <w:lang w:val="hy-AM"/>
              </w:rPr>
              <w:t xml:space="preserve">4-րդ կետի 2-րդ ենթակետով </w:t>
            </w:r>
            <w:r>
              <w:rPr>
                <w:rFonts w:ascii="GHEA Grapalat" w:eastAsia="Times New Roman" w:hAnsi="GHEA Grapalat" w:cs="Times New Roman"/>
                <w:sz w:val="24"/>
                <w:szCs w:val="24"/>
                <w:lang w:val="hy-AM"/>
              </w:rPr>
              <w:t xml:space="preserve">սահմանված </w:t>
            </w:r>
            <w:r w:rsidR="00594E45">
              <w:rPr>
                <w:rFonts w:ascii="GHEA Grapalat" w:eastAsia="Times New Roman" w:hAnsi="GHEA Grapalat" w:cs="Times New Roman"/>
                <w:sz w:val="24"/>
                <w:szCs w:val="24"/>
                <w:lang w:val="hy-AM"/>
              </w:rPr>
              <w:t>գույքի համարժ</w:t>
            </w:r>
            <w:r>
              <w:rPr>
                <w:rFonts w:ascii="GHEA Grapalat" w:eastAsia="Times New Roman" w:hAnsi="GHEA Grapalat" w:cs="Times New Roman"/>
                <w:sz w:val="24"/>
                <w:szCs w:val="24"/>
                <w:lang w:val="hy-AM"/>
              </w:rPr>
              <w:t>եք փոխհատուցման ենթակա գումարի չափը</w:t>
            </w:r>
            <w:r w:rsidR="0070674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ճշտվի գույքի ձեռք</w:t>
            </w:r>
            <w:r w:rsidR="00A13C9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բերողի կողմից:</w:t>
            </w:r>
          </w:p>
          <w:p w:rsidR="004473AF" w:rsidRDefault="004473AF" w:rsidP="004473AF">
            <w:pPr>
              <w:tabs>
                <w:tab w:val="left" w:pos="1170"/>
              </w:tabs>
              <w:spacing w:after="0" w:line="360" w:lineRule="auto"/>
              <w:jc w:val="both"/>
              <w:rPr>
                <w:rFonts w:ascii="GHEA Grapalat" w:eastAsia="Times New Roman" w:hAnsi="GHEA Grapalat" w:cs="Times New Roman"/>
                <w:sz w:val="24"/>
                <w:szCs w:val="24"/>
                <w:lang w:val="hy-AM"/>
              </w:rPr>
            </w:pPr>
          </w:p>
          <w:p w:rsidR="004473AF" w:rsidRDefault="004473AF" w:rsidP="004473AF">
            <w:pPr>
              <w:tabs>
                <w:tab w:val="left" w:pos="1170"/>
              </w:tabs>
              <w:spacing w:after="0" w:line="360" w:lineRule="auto"/>
              <w:jc w:val="both"/>
              <w:rPr>
                <w:rFonts w:ascii="GHEA Grapalat" w:eastAsia="Times New Roman" w:hAnsi="GHEA Grapalat" w:cs="Times New Roman"/>
                <w:sz w:val="24"/>
                <w:szCs w:val="24"/>
                <w:lang w:val="hy-AM"/>
              </w:rPr>
            </w:pPr>
          </w:p>
          <w:p w:rsidR="004473AF" w:rsidRDefault="004473AF" w:rsidP="004473AF">
            <w:pPr>
              <w:tabs>
                <w:tab w:val="left" w:pos="1170"/>
              </w:tabs>
              <w:spacing w:after="0" w:line="360" w:lineRule="auto"/>
              <w:jc w:val="both"/>
              <w:rPr>
                <w:rFonts w:ascii="GHEA Grapalat" w:eastAsia="Times New Roman" w:hAnsi="GHEA Grapalat" w:cs="Times New Roman"/>
                <w:sz w:val="24"/>
                <w:szCs w:val="24"/>
                <w:lang w:val="hy-AM"/>
              </w:rPr>
            </w:pPr>
          </w:p>
          <w:p w:rsidR="004473AF" w:rsidRDefault="004473AF" w:rsidP="004473AF">
            <w:pPr>
              <w:tabs>
                <w:tab w:val="left" w:pos="1170"/>
              </w:tabs>
              <w:spacing w:after="0" w:line="360" w:lineRule="auto"/>
              <w:jc w:val="both"/>
              <w:rPr>
                <w:rFonts w:ascii="GHEA Grapalat" w:eastAsia="Times New Roman" w:hAnsi="GHEA Grapalat" w:cs="Times New Roman"/>
                <w:sz w:val="24"/>
                <w:szCs w:val="24"/>
                <w:lang w:val="hy-AM"/>
              </w:rPr>
            </w:pPr>
          </w:p>
          <w:p w:rsidR="00AD5D35" w:rsidRDefault="00AD5D35" w:rsidP="00AD5D35">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մասնակի</w:t>
            </w:r>
          </w:p>
          <w:p w:rsidR="00AD5D35" w:rsidRDefault="00AD5D35" w:rsidP="00AD5D35">
            <w:pPr>
              <w:spacing w:after="0" w:line="360" w:lineRule="auto"/>
              <w:jc w:val="both"/>
              <w:rPr>
                <w:rFonts w:ascii="GHEA Grapalat" w:eastAsia="Times New Roman" w:hAnsi="GHEA Grapalat" w:cs="Times New Roman"/>
                <w:sz w:val="24"/>
                <w:szCs w:val="24"/>
                <w:lang w:val="hy-AM"/>
              </w:rPr>
            </w:pPr>
            <w:r w:rsidRPr="00AD5D35">
              <w:rPr>
                <w:rFonts w:ascii="GHEA Grapalat" w:eastAsia="Times New Roman" w:hAnsi="GHEA Grapalat" w:cs="Times New Roman"/>
                <w:sz w:val="24"/>
                <w:szCs w:val="24"/>
                <w:lang w:val="hy-AM"/>
              </w:rPr>
              <w:t>Հողամասերի օտարման գործառույթների իրականացման ժամանակահատվածում միջոցներ կձեռնարկվեն նշված անհամապատասխանությունները վերացնելու ուղղությամբ:</w:t>
            </w:r>
          </w:p>
          <w:p w:rsidR="004473AF" w:rsidRDefault="004473AF" w:rsidP="00AD5D35">
            <w:pPr>
              <w:spacing w:after="0" w:line="360" w:lineRule="auto"/>
              <w:jc w:val="both"/>
              <w:rPr>
                <w:rFonts w:ascii="GHEA Grapalat" w:eastAsia="Times New Roman" w:hAnsi="GHEA Grapalat" w:cs="Times New Roman"/>
                <w:sz w:val="24"/>
                <w:szCs w:val="24"/>
                <w:lang w:val="hy-AM"/>
              </w:rPr>
            </w:pPr>
          </w:p>
          <w:p w:rsidR="004473AF" w:rsidRDefault="004473AF" w:rsidP="00AD5D35">
            <w:pPr>
              <w:spacing w:after="0" w:line="360" w:lineRule="auto"/>
              <w:jc w:val="both"/>
              <w:rPr>
                <w:rFonts w:ascii="GHEA Grapalat" w:eastAsia="Times New Roman" w:hAnsi="GHEA Grapalat" w:cs="Times New Roman"/>
                <w:sz w:val="24"/>
                <w:szCs w:val="24"/>
                <w:lang w:val="hy-AM"/>
              </w:rPr>
            </w:pPr>
          </w:p>
          <w:p w:rsidR="004473AF" w:rsidRDefault="004473AF" w:rsidP="00AD5D35">
            <w:pPr>
              <w:spacing w:after="0" w:line="360" w:lineRule="auto"/>
              <w:jc w:val="both"/>
              <w:rPr>
                <w:rFonts w:ascii="GHEA Grapalat" w:eastAsia="Times New Roman" w:hAnsi="GHEA Grapalat" w:cs="Times New Roman"/>
                <w:sz w:val="24"/>
                <w:szCs w:val="24"/>
                <w:lang w:val="hy-AM"/>
              </w:rPr>
            </w:pPr>
          </w:p>
          <w:p w:rsidR="004473AF" w:rsidRPr="00443084" w:rsidRDefault="004473AF" w:rsidP="004473AF">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rsidR="00A150C9" w:rsidRPr="00A150C9" w:rsidRDefault="00A150C9" w:rsidP="00BC182B">
            <w:pPr>
              <w:rPr>
                <w:rFonts w:ascii="GHEA Grapalat" w:eastAsia="Times New Roman" w:hAnsi="GHEA Grapalat" w:cs="Times New Roman"/>
                <w:sz w:val="24"/>
                <w:szCs w:val="24"/>
                <w:lang w:val="hy-AM"/>
              </w:rPr>
            </w:pPr>
          </w:p>
        </w:tc>
      </w:tr>
      <w:tr w:rsidR="006A5E65" w:rsidRPr="007B174E" w:rsidTr="00437EEC">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3B664A" w:rsidP="00F7309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006A5E65">
              <w:rPr>
                <w:rFonts w:ascii="GHEA Grapalat" w:eastAsia="Times New Roman" w:hAnsi="GHEA Grapalat" w:cs="Times New Roman"/>
                <w:color w:val="000000"/>
                <w:sz w:val="24"/>
                <w:szCs w:val="24"/>
                <w:lang w:val="hy-AM"/>
              </w:rPr>
              <w:t xml:space="preserve">. </w:t>
            </w:r>
            <w:r w:rsidR="006A5E65" w:rsidRPr="00075684">
              <w:rPr>
                <w:rFonts w:ascii="GHEA Grapalat" w:eastAsia="Times New Roman" w:hAnsi="GHEA Grapalat" w:cs="Times New Roman"/>
                <w:color w:val="000000"/>
                <w:sz w:val="24"/>
                <w:szCs w:val="24"/>
                <w:lang w:val="hy-AM"/>
              </w:rPr>
              <w:t xml:space="preserve"> </w:t>
            </w:r>
            <w:r w:rsidR="00F7309C">
              <w:rPr>
                <w:rFonts w:ascii="GHEA Grapalat" w:eastAsia="Times New Roman" w:hAnsi="GHEA Grapalat" w:cs="Times New Roman"/>
                <w:color w:val="000000"/>
                <w:sz w:val="24"/>
                <w:szCs w:val="24"/>
                <w:lang w:val="hy-AM"/>
              </w:rPr>
              <w:t xml:space="preserve"> ՀՀ Տարածքային կառավարման և ենթակառուցվածքների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9E122B" w:rsidP="00463FCE">
            <w:pPr>
              <w:spacing w:line="360" w:lineRule="auto"/>
              <w:jc w:val="center"/>
              <w:rPr>
                <w:rFonts w:ascii="GHEA Grapalat" w:hAnsi="GHEA Grapalat"/>
                <w:sz w:val="24"/>
                <w:szCs w:val="24"/>
                <w:lang w:val="hy-AM"/>
              </w:rPr>
            </w:pPr>
            <w:r>
              <w:rPr>
                <w:rFonts w:ascii="GHEA Grapalat" w:hAnsi="GHEA Grapalat"/>
                <w:sz w:val="24"/>
                <w:szCs w:val="24"/>
                <w:lang w:val="hy-AM"/>
              </w:rPr>
              <w:t>15</w:t>
            </w:r>
            <w:r w:rsidR="006A5E65" w:rsidRPr="00765D45">
              <w:rPr>
                <w:rFonts w:ascii="GHEA Grapalat" w:hAnsi="GHEA Grapalat"/>
                <w:sz w:val="24"/>
                <w:szCs w:val="24"/>
                <w:lang w:val="hy-AM"/>
              </w:rPr>
              <w:t>.</w:t>
            </w:r>
            <w:r>
              <w:rPr>
                <w:rFonts w:ascii="GHEA Grapalat" w:hAnsi="GHEA Grapalat"/>
                <w:sz w:val="24"/>
                <w:szCs w:val="24"/>
                <w:lang w:val="hy-AM"/>
              </w:rPr>
              <w:t>09</w:t>
            </w:r>
            <w:r w:rsidR="00247AAD">
              <w:rPr>
                <w:rFonts w:ascii="GHEA Grapalat" w:hAnsi="GHEA Grapalat"/>
                <w:sz w:val="24"/>
                <w:szCs w:val="24"/>
                <w:lang w:val="hy-AM"/>
              </w:rPr>
              <w:t>.2025</w:t>
            </w:r>
            <w:r w:rsidR="006A5E65" w:rsidRPr="00474C95">
              <w:rPr>
                <w:rFonts w:ascii="GHEA Grapalat" w:hAnsi="GHEA Grapalat"/>
                <w:sz w:val="24"/>
                <w:szCs w:val="24"/>
                <w:lang w:val="hy-AM"/>
              </w:rPr>
              <w:t>թ.</w:t>
            </w:r>
          </w:p>
        </w:tc>
      </w:tr>
      <w:tr w:rsidR="006A5E65" w:rsidRPr="007B174E"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6A5E65" w:rsidP="00BD76FB">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9E122B" w:rsidRDefault="009E122B" w:rsidP="00BD76FB">
            <w:pPr>
              <w:spacing w:line="360" w:lineRule="auto"/>
              <w:jc w:val="center"/>
              <w:rPr>
                <w:rFonts w:ascii="GHEA Grapalat" w:eastAsia="Times New Roman" w:hAnsi="GHEA Grapalat" w:cs="Times New Roman"/>
                <w:color w:val="000000"/>
                <w:sz w:val="24"/>
                <w:szCs w:val="24"/>
                <w:lang w:val="hy-AM"/>
              </w:rPr>
            </w:pPr>
            <w:r w:rsidRPr="009E122B">
              <w:rPr>
                <w:rFonts w:ascii="GHEA Grapalat" w:hAnsi="GHEA Grapalat"/>
                <w:color w:val="000000"/>
                <w:sz w:val="20"/>
                <w:szCs w:val="18"/>
                <w:shd w:val="clear" w:color="auto" w:fill="FFFFFF"/>
                <w:lang w:val="hy-AM"/>
              </w:rPr>
              <w:t>ԴԽ/14.1/31576-2025</w:t>
            </w:r>
          </w:p>
        </w:tc>
      </w:tr>
      <w:tr w:rsidR="006A5E65" w:rsidRPr="003551E8"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5250AB" w:rsidRPr="005250AB" w:rsidRDefault="009E122B" w:rsidP="005250AB">
            <w:pPr>
              <w:spacing w:after="0" w:line="360" w:lineRule="auto"/>
              <w:jc w:val="both"/>
              <w:rPr>
                <w:rFonts w:ascii="GHEA Grapalat" w:hAnsi="GHEA Grapalat" w:cs="Sylfaen"/>
                <w:sz w:val="24"/>
                <w:szCs w:val="24"/>
                <w:shd w:val="clear" w:color="auto" w:fill="FFFFFF"/>
                <w:lang w:val="hy-AM"/>
              </w:rPr>
            </w:pPr>
            <w:r w:rsidRPr="009E122B">
              <w:rPr>
                <w:rFonts w:ascii="GHEA Grapalat" w:hAnsi="GHEA Grapalat" w:cs="Sylfaen"/>
                <w:sz w:val="24"/>
                <w:szCs w:val="24"/>
                <w:shd w:val="clear" w:color="auto" w:fill="FFFFFF"/>
                <w:lang w:val="hy-AM"/>
              </w:rPr>
              <w:t xml:space="preserve">ՀՀ տարածքային կառավարման և ենթակառուցվածքների նախարարությունը քննարկել  է «Հայաստանի Հանրապետության Արարատի մարզի Վեդի համայնքի Փոքր Վեդի բնակավայրի տարածքում </w:t>
            </w:r>
            <w:r w:rsidRPr="009E122B">
              <w:rPr>
                <w:rFonts w:ascii="GHEA Grapalat" w:hAnsi="GHEA Grapalat" w:cs="Sylfaen"/>
                <w:sz w:val="24"/>
                <w:szCs w:val="24"/>
                <w:shd w:val="clear" w:color="auto" w:fill="FFFFFF"/>
                <w:lang w:val="hy-AM"/>
              </w:rPr>
              <w:lastRenderedPageBreak/>
              <w:t>գտնվող և «Քաղաքատեղի Արտաշատ» պատմության և մշակույթի անշարժ հուշարձանի տարածքում ներառված հողամասերի նկատմամբ հանրության գերակա շահ ճանաչելու մասին» Հայաստանի Հանրապետության կառավարության որոշման նախագիծը Կառավարության որոշման նախագիծը և հայտնում է, որ նախարարության իրավասությունների շրջանակում նախագծի վերաբերյալ առարկություններ  և առաջարկություններ չկան։</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9A544A" w:rsidRDefault="006A5E65" w:rsidP="005250A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lastRenderedPageBreak/>
              <w:t>Ը</w:t>
            </w:r>
            <w:r>
              <w:rPr>
                <w:rFonts w:ascii="GHEA Grapalat" w:eastAsia="Times New Roman" w:hAnsi="GHEA Grapalat" w:cs="Times New Roman"/>
                <w:color w:val="000000"/>
                <w:sz w:val="24"/>
                <w:szCs w:val="24"/>
              </w:rPr>
              <w:t>նդունվել է</w:t>
            </w:r>
          </w:p>
          <w:p w:rsidR="005250AB" w:rsidRPr="005250AB" w:rsidRDefault="005250AB" w:rsidP="005250AB">
            <w:pPr>
              <w:spacing w:after="0" w:line="360" w:lineRule="auto"/>
              <w:rPr>
                <w:rFonts w:ascii="GHEA Grapalat" w:eastAsia="Times New Roman" w:hAnsi="GHEA Grapalat" w:cs="Times New Roman"/>
                <w:sz w:val="24"/>
                <w:szCs w:val="24"/>
                <w:lang w:val="hy-AM"/>
              </w:rPr>
            </w:pPr>
          </w:p>
          <w:p w:rsidR="009A544A" w:rsidRPr="005250AB" w:rsidRDefault="009A544A" w:rsidP="005250AB">
            <w:pPr>
              <w:spacing w:after="0" w:line="360" w:lineRule="auto"/>
              <w:jc w:val="center"/>
              <w:rPr>
                <w:rFonts w:ascii="GHEA Grapalat" w:eastAsia="Times New Roman" w:hAnsi="GHEA Grapalat" w:cs="Times New Roman"/>
                <w:sz w:val="24"/>
                <w:szCs w:val="24"/>
                <w:lang w:val="hy-AM"/>
              </w:rPr>
            </w:pPr>
          </w:p>
        </w:tc>
      </w:tr>
      <w:tr w:rsidR="00450FDC" w:rsidRPr="00084C70" w:rsidTr="00437EEC">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450FDC" w:rsidRPr="00474C95" w:rsidRDefault="00450FDC" w:rsidP="00450FD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w:t>
            </w:r>
            <w:r w:rsidRPr="0007568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ՀՀ Ֆինանսների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50FDC" w:rsidRPr="00474C95" w:rsidRDefault="00A94F0A" w:rsidP="00450FDC">
            <w:pPr>
              <w:spacing w:line="360" w:lineRule="auto"/>
              <w:jc w:val="center"/>
              <w:rPr>
                <w:rFonts w:ascii="GHEA Grapalat" w:hAnsi="GHEA Grapalat"/>
                <w:sz w:val="24"/>
                <w:szCs w:val="24"/>
                <w:lang w:val="hy-AM"/>
              </w:rPr>
            </w:pPr>
            <w:r>
              <w:rPr>
                <w:rFonts w:ascii="GHEA Grapalat" w:hAnsi="GHEA Grapalat"/>
                <w:sz w:val="24"/>
                <w:szCs w:val="24"/>
              </w:rPr>
              <w:t>12</w:t>
            </w:r>
            <w:r w:rsidR="00450FDC" w:rsidRPr="00765D45">
              <w:rPr>
                <w:rFonts w:ascii="GHEA Grapalat" w:hAnsi="GHEA Grapalat"/>
                <w:sz w:val="24"/>
                <w:szCs w:val="24"/>
                <w:lang w:val="hy-AM"/>
              </w:rPr>
              <w:t>.</w:t>
            </w:r>
            <w:r>
              <w:rPr>
                <w:rFonts w:ascii="GHEA Grapalat" w:hAnsi="GHEA Grapalat"/>
                <w:sz w:val="24"/>
                <w:szCs w:val="24"/>
                <w:lang w:val="hy-AM"/>
              </w:rPr>
              <w:t>09</w:t>
            </w:r>
            <w:r w:rsidR="00450FDC">
              <w:rPr>
                <w:rFonts w:ascii="GHEA Grapalat" w:hAnsi="GHEA Grapalat"/>
                <w:sz w:val="24"/>
                <w:szCs w:val="24"/>
                <w:lang w:val="hy-AM"/>
              </w:rPr>
              <w:t>.2025</w:t>
            </w:r>
            <w:r w:rsidR="00450FDC" w:rsidRPr="00474C95">
              <w:rPr>
                <w:rFonts w:ascii="GHEA Grapalat" w:hAnsi="GHEA Grapalat"/>
                <w:sz w:val="24"/>
                <w:szCs w:val="24"/>
                <w:lang w:val="hy-AM"/>
              </w:rPr>
              <w:t>թ.</w:t>
            </w:r>
          </w:p>
        </w:tc>
      </w:tr>
      <w:tr w:rsidR="00450FDC" w:rsidRPr="00084C70" w:rsidTr="00266964">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450FDC" w:rsidRPr="00474C95" w:rsidRDefault="00450FDC" w:rsidP="00450FDC">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50FDC" w:rsidRPr="00A94F0A" w:rsidRDefault="00A94F0A" w:rsidP="00450FDC">
            <w:pPr>
              <w:spacing w:line="360" w:lineRule="auto"/>
              <w:jc w:val="center"/>
              <w:rPr>
                <w:rFonts w:ascii="GHEA Grapalat" w:eastAsia="Times New Roman" w:hAnsi="GHEA Grapalat" w:cs="Times New Roman"/>
                <w:color w:val="000000"/>
                <w:sz w:val="24"/>
                <w:szCs w:val="24"/>
                <w:lang w:val="hy-AM"/>
              </w:rPr>
            </w:pPr>
            <w:r w:rsidRPr="00A94F0A">
              <w:rPr>
                <w:rFonts w:ascii="GHEA Grapalat" w:hAnsi="GHEA Grapalat"/>
                <w:color w:val="000000"/>
                <w:sz w:val="20"/>
                <w:szCs w:val="18"/>
                <w:shd w:val="clear" w:color="auto" w:fill="FFFFFF"/>
                <w:lang w:val="hy-AM"/>
              </w:rPr>
              <w:t>01/11-4/20313-2025</w:t>
            </w:r>
          </w:p>
        </w:tc>
      </w:tr>
      <w:tr w:rsidR="00CC55AC" w:rsidRPr="003A3D4D" w:rsidTr="00266964">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585A1E" w:rsidRPr="00DD63F3" w:rsidRDefault="00A94F0A" w:rsidP="00450FDC">
            <w:pPr>
              <w:spacing w:after="0" w:line="360" w:lineRule="auto"/>
              <w:jc w:val="both"/>
              <w:rPr>
                <w:rFonts w:ascii="GHEA Grapalat" w:eastAsia="Times New Roman" w:hAnsi="GHEA Grapalat" w:cs="Times New Roman"/>
                <w:color w:val="000000"/>
                <w:sz w:val="24"/>
                <w:szCs w:val="24"/>
                <w:lang w:val="hy-AM" w:eastAsia="hy-AM"/>
              </w:rPr>
            </w:pPr>
            <w:r w:rsidRPr="00A94F0A">
              <w:rPr>
                <w:rFonts w:ascii="GHEA Grapalat" w:eastAsia="Times New Roman" w:hAnsi="GHEA Grapalat" w:cs="Times New Roman"/>
                <w:color w:val="000000"/>
                <w:sz w:val="24"/>
                <w:szCs w:val="24"/>
                <w:lang w:val="hy-AM" w:eastAsia="hy-AM"/>
              </w:rPr>
              <w:t>Ի պատասխան Ձեր սույն թվականի սեպտեմբերի 2–ի N 01/14.1/28520-2025 գրության` Ֆինանսների նախարարությունն ուսումնասիրել է «Հայաստանի Հանրապետության Արարատի մարզի Վեդի համայնքի Փոքր Վեդի բնակավայրի տարածքում գտնվող և «Քաղաքատեղի Արտաշատ» պատմության և մշակույթի անշարժ հուշարձանի տարածքում ներառված հողամասերի նկատմամբ հանրության գերակա շահ ճանաչելու մասին» Հայաստանի Հանրապետության կառավարության որոշման նախագիծը և հայտնում է, որ դիտողություններ և առաջարկություններ չունի:</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886A9B" w:rsidRPr="003A3D4D" w:rsidRDefault="003A3D4D" w:rsidP="003A3D4D">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084C70" w:rsidRPr="00084C70" w:rsidRDefault="00084C70" w:rsidP="00F7309C">
            <w:pPr>
              <w:spacing w:after="0" w:line="360" w:lineRule="auto"/>
              <w:jc w:val="center"/>
              <w:rPr>
                <w:rFonts w:ascii="GHEA Grapalat" w:eastAsia="Times New Roman" w:hAnsi="GHEA Grapalat" w:cs="Times New Roman"/>
                <w:sz w:val="24"/>
                <w:szCs w:val="24"/>
                <w:lang w:val="hy-AM"/>
              </w:rPr>
            </w:pPr>
          </w:p>
        </w:tc>
      </w:tr>
      <w:tr w:rsidR="00841345" w:rsidRPr="00474C95" w:rsidTr="00896A51">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841345" w:rsidRPr="00474C95" w:rsidRDefault="00841345" w:rsidP="0084134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6</w:t>
            </w:r>
            <w:r>
              <w:rPr>
                <w:rFonts w:ascii="GHEA Grapalat" w:eastAsia="Times New Roman" w:hAnsi="GHEA Grapalat" w:cs="Times New Roman"/>
                <w:color w:val="000000"/>
                <w:sz w:val="24"/>
                <w:szCs w:val="24"/>
                <w:lang w:val="hy-AM"/>
              </w:rPr>
              <w:t>.</w:t>
            </w:r>
            <w:r w:rsidRPr="0007568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ՀՀ Արդարադատության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41345" w:rsidRPr="00474C95" w:rsidRDefault="00841345" w:rsidP="00841345">
            <w:pPr>
              <w:spacing w:line="360" w:lineRule="auto"/>
              <w:jc w:val="center"/>
              <w:rPr>
                <w:rFonts w:ascii="GHEA Grapalat" w:hAnsi="GHEA Grapalat"/>
                <w:sz w:val="24"/>
                <w:szCs w:val="24"/>
                <w:lang w:val="hy-AM"/>
              </w:rPr>
            </w:pPr>
            <w:r>
              <w:rPr>
                <w:rFonts w:ascii="GHEA Grapalat" w:hAnsi="GHEA Grapalat"/>
                <w:sz w:val="24"/>
                <w:szCs w:val="24"/>
              </w:rPr>
              <w:t>14</w:t>
            </w:r>
            <w:r w:rsidRPr="00765D45">
              <w:rPr>
                <w:rFonts w:ascii="GHEA Grapalat" w:hAnsi="GHEA Grapalat"/>
                <w:sz w:val="24"/>
                <w:szCs w:val="24"/>
                <w:lang w:val="hy-AM"/>
              </w:rPr>
              <w:t>.</w:t>
            </w:r>
            <w:r>
              <w:rPr>
                <w:rFonts w:ascii="GHEA Grapalat" w:hAnsi="GHEA Grapalat"/>
                <w:sz w:val="24"/>
                <w:szCs w:val="24"/>
                <w:lang w:val="hy-AM"/>
              </w:rPr>
              <w:t>10.2025</w:t>
            </w:r>
            <w:r w:rsidRPr="00474C95">
              <w:rPr>
                <w:rFonts w:ascii="GHEA Grapalat" w:hAnsi="GHEA Grapalat"/>
                <w:sz w:val="24"/>
                <w:szCs w:val="24"/>
                <w:lang w:val="hy-AM"/>
              </w:rPr>
              <w:t>թ.</w:t>
            </w:r>
          </w:p>
        </w:tc>
      </w:tr>
      <w:tr w:rsidR="00841345" w:rsidRPr="00A94F0A" w:rsidTr="00896A51">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841345" w:rsidRPr="00474C95" w:rsidRDefault="00841345" w:rsidP="00841345">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41345" w:rsidRPr="00A94F0A" w:rsidRDefault="00841345" w:rsidP="00841345">
            <w:pPr>
              <w:spacing w:line="360" w:lineRule="auto"/>
              <w:jc w:val="center"/>
              <w:rPr>
                <w:rFonts w:ascii="GHEA Grapalat" w:eastAsia="Times New Roman" w:hAnsi="GHEA Grapalat" w:cs="Times New Roman"/>
                <w:color w:val="000000"/>
                <w:sz w:val="24"/>
                <w:szCs w:val="24"/>
                <w:lang w:val="hy-AM"/>
              </w:rPr>
            </w:pPr>
            <w:r w:rsidRPr="00841345">
              <w:rPr>
                <w:rFonts w:ascii="GHEA Grapalat" w:hAnsi="GHEA Grapalat"/>
                <w:color w:val="000000"/>
                <w:sz w:val="20"/>
                <w:szCs w:val="18"/>
                <w:shd w:val="clear" w:color="auto" w:fill="FFFFFF"/>
                <w:lang w:val="hy-AM"/>
              </w:rPr>
              <w:t>/27.3/45851-2025</w:t>
            </w:r>
          </w:p>
        </w:tc>
      </w:tr>
      <w:tr w:rsidR="00841345" w:rsidRPr="00841345" w:rsidTr="00266964">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841345" w:rsidRDefault="00841345" w:rsidP="00450FDC">
            <w:pPr>
              <w:spacing w:after="0" w:line="360" w:lineRule="auto"/>
              <w:jc w:val="both"/>
              <w:rPr>
                <w:rFonts w:ascii="GHEA Grapalat" w:eastAsia="Times New Roman" w:hAnsi="GHEA Grapalat" w:cs="Times New Roman"/>
                <w:color w:val="000000"/>
                <w:sz w:val="24"/>
                <w:szCs w:val="24"/>
                <w:lang w:val="hy-AM" w:eastAsia="hy-AM"/>
              </w:rPr>
            </w:pPr>
            <w:r w:rsidRPr="00841345">
              <w:rPr>
                <w:rFonts w:ascii="GHEA Grapalat" w:eastAsia="Times New Roman" w:hAnsi="GHEA Grapalat" w:cs="Times New Roman"/>
                <w:color w:val="000000"/>
                <w:sz w:val="24"/>
                <w:szCs w:val="24"/>
                <w:lang w:val="hy-AM" w:eastAsia="hy-AM"/>
              </w:rPr>
              <w:t xml:space="preserve">Ի պատասխան Ձեր՝ 2025 թվականի սեպտեմբերի 19-ի թիվ 01/14.1/31024-2025 գրության՝ կից ներկայացվում է «Հայաստանի Հանրապետության Արարատի մարզի Վեդի համայնքի Փոքր Վեդի բնակավայրի տարածքում </w:t>
            </w:r>
            <w:r w:rsidRPr="00841345">
              <w:rPr>
                <w:rFonts w:ascii="GHEA Grapalat" w:eastAsia="Times New Roman" w:hAnsi="GHEA Grapalat" w:cs="Times New Roman"/>
                <w:color w:val="000000"/>
                <w:sz w:val="24"/>
                <w:szCs w:val="24"/>
                <w:lang w:val="hy-AM" w:eastAsia="hy-AM"/>
              </w:rPr>
              <w:lastRenderedPageBreak/>
              <w:t>գտնվող և «Քաղաքատեղի Արտաշատ» պատմության և մշակույթի անշարժ հուշարձանի տարածքում ներառված հողամասերի նկատմամբ հանրության գերակա շահ ճանաչելու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841345" w:rsidRPr="00841345" w:rsidRDefault="00841345" w:rsidP="00841345">
            <w:pPr>
              <w:spacing w:after="0" w:line="360" w:lineRule="auto"/>
              <w:jc w:val="center"/>
              <w:rPr>
                <w:rFonts w:ascii="GHEA Grapalat" w:eastAsia="Times New Roman" w:hAnsi="GHEA Grapalat" w:cs="Times New Roman"/>
                <w:b/>
                <w:bCs/>
                <w:color w:val="000000"/>
                <w:sz w:val="24"/>
                <w:szCs w:val="24"/>
                <w:lang w:val="hy-AM" w:eastAsia="hy-AM"/>
              </w:rPr>
            </w:pPr>
            <w:r w:rsidRPr="00841345">
              <w:rPr>
                <w:rFonts w:ascii="GHEA Grapalat" w:eastAsia="Times New Roman" w:hAnsi="GHEA Grapalat" w:cs="Times New Roman"/>
                <w:b/>
                <w:bCs/>
                <w:color w:val="000000"/>
                <w:sz w:val="24"/>
                <w:szCs w:val="24"/>
                <w:lang w:val="hy-AM" w:eastAsia="hy-AM"/>
              </w:rPr>
              <w:t>ՊԵՏԱԿԱՆ ՓՈՐՁԱԳԻՏԱԿԱՆ ԵԶՐԱԿԱՑՈՒԹՅՈՒՆ</w:t>
            </w:r>
          </w:p>
          <w:p w:rsidR="00841345" w:rsidRPr="00841345" w:rsidRDefault="00841345" w:rsidP="00841345">
            <w:pPr>
              <w:spacing w:after="0" w:line="360" w:lineRule="auto"/>
              <w:jc w:val="center"/>
              <w:rPr>
                <w:rFonts w:ascii="GHEA Grapalat" w:eastAsia="Times New Roman" w:hAnsi="GHEA Grapalat" w:cs="Times New Roman"/>
                <w:b/>
                <w:bCs/>
                <w:color w:val="000000"/>
                <w:sz w:val="24"/>
                <w:szCs w:val="24"/>
                <w:lang w:val="hy-AM" w:eastAsia="hy-AM"/>
              </w:rPr>
            </w:pPr>
            <w:r w:rsidRPr="00841345">
              <w:rPr>
                <w:rFonts w:ascii="GHEA Grapalat" w:eastAsia="Times New Roman" w:hAnsi="GHEA Grapalat" w:cs="Times New Roman"/>
                <w:b/>
                <w:bCs/>
                <w:color w:val="000000"/>
                <w:sz w:val="24"/>
                <w:szCs w:val="24"/>
                <w:lang w:val="hy-AM" w:eastAsia="hy-AM"/>
              </w:rPr>
              <w:t>«Հայաստանի Հանրապետության Արարատի մարզի Վեդի համայնքի Փոքր Վեդի բնակավայրի տարածքում գտնվող և «Քաղաքատեղի Արտաշատ» պատմության և մշակույթի անշարժ հուշարձանի տարածքում ներառված հողամասերի նկատմամբ հանրության գերակա շահ ճանաչելու մասին» Հայաստանի Հանրապետության կառավարության որոշման նախագծի վերաբերյալ</w:t>
            </w:r>
          </w:p>
          <w:p w:rsidR="00841345" w:rsidRPr="00841345" w:rsidRDefault="00841345" w:rsidP="00841345">
            <w:pPr>
              <w:spacing w:after="0" w:line="360" w:lineRule="auto"/>
              <w:jc w:val="both"/>
              <w:rPr>
                <w:rFonts w:ascii="GHEA Grapalat" w:eastAsia="Times New Roman" w:hAnsi="GHEA Grapalat" w:cs="Times New Roman"/>
                <w:color w:val="000000"/>
                <w:sz w:val="24"/>
                <w:szCs w:val="24"/>
                <w:lang w:val="hy-AM" w:eastAsia="hy-AM"/>
              </w:rPr>
            </w:pPr>
            <w:r w:rsidRPr="00841345">
              <w:rPr>
                <w:rFonts w:ascii="GHEA Grapalat" w:eastAsia="Times New Roman" w:hAnsi="GHEA Grapalat" w:cs="Times New Roman"/>
                <w:color w:val="000000"/>
                <w:sz w:val="24"/>
                <w:szCs w:val="24"/>
                <w:lang w:val="hy-AM" w:eastAsia="hy-AM"/>
              </w:rPr>
              <w:t>1. «Հայաստանի Հանրապետության Արարատի մարզի Վեդի համայնքի Փոքր Վեդի բնակավայրի տարածքում գտնվող և «Քաղաքատեղի Արտաշատ» պատմության և մշակույթի անշարժ հուշարձանի տարածքում ներառված հողամասերի նկատմամբ հանրության գերակա շահ ճանաչելու մասին» Հայաստանի Հանրապետության կառավարության որոշման նախագծի (այսուհետ՝ Նախագիծ) 2-րդ կետի 2-րդ ենթակետում առաջարկում ենք «որոշման 2-րդ» բառերը հանել։</w:t>
            </w:r>
          </w:p>
          <w:p w:rsidR="00841345" w:rsidRPr="00841345" w:rsidRDefault="00841345" w:rsidP="00841345">
            <w:pPr>
              <w:spacing w:after="0" w:line="360" w:lineRule="auto"/>
              <w:jc w:val="both"/>
              <w:rPr>
                <w:rFonts w:ascii="GHEA Grapalat" w:eastAsia="Times New Roman" w:hAnsi="GHEA Grapalat" w:cs="Times New Roman"/>
                <w:b/>
                <w:color w:val="000000"/>
                <w:sz w:val="24"/>
                <w:szCs w:val="24"/>
                <w:lang w:val="hy-AM" w:eastAsia="hy-AM"/>
              </w:rPr>
            </w:pPr>
            <w:r w:rsidRPr="00841345">
              <w:rPr>
                <w:rFonts w:ascii="GHEA Grapalat" w:eastAsia="Times New Roman" w:hAnsi="GHEA Grapalat" w:cs="Times New Roman"/>
                <w:color w:val="000000"/>
                <w:sz w:val="24"/>
                <w:szCs w:val="24"/>
                <w:lang w:val="hy-AM" w:eastAsia="hy-AM"/>
              </w:rPr>
              <w:t>2</w:t>
            </w:r>
            <w:r w:rsidRPr="00841345">
              <w:rPr>
                <w:rFonts w:ascii="Cambria Math" w:eastAsia="Times New Roman" w:hAnsi="Cambria Math" w:cs="Cambria Math"/>
                <w:color w:val="000000"/>
                <w:sz w:val="24"/>
                <w:szCs w:val="24"/>
                <w:lang w:val="hy-AM" w:eastAsia="hy-AM"/>
              </w:rPr>
              <w:t>․</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Նախագծի</w:t>
            </w:r>
            <w:r w:rsidRPr="00841345">
              <w:rPr>
                <w:rFonts w:ascii="GHEA Grapalat" w:eastAsia="Times New Roman" w:hAnsi="GHEA Grapalat" w:cs="Times New Roman"/>
                <w:color w:val="000000"/>
                <w:sz w:val="24"/>
                <w:szCs w:val="24"/>
                <w:lang w:val="hy-AM" w:eastAsia="hy-AM"/>
              </w:rPr>
              <w:t xml:space="preserve"> 3-</w:t>
            </w:r>
            <w:r w:rsidRPr="00841345">
              <w:rPr>
                <w:rFonts w:ascii="GHEA Grapalat" w:eastAsia="Times New Roman" w:hAnsi="GHEA Grapalat" w:cs="GHEA Grapalat"/>
                <w:color w:val="000000"/>
                <w:sz w:val="24"/>
                <w:szCs w:val="24"/>
                <w:lang w:val="hy-AM" w:eastAsia="hy-AM"/>
              </w:rPr>
              <w:t>րդ</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կետի</w:t>
            </w:r>
            <w:r w:rsidRPr="00841345">
              <w:rPr>
                <w:rFonts w:ascii="GHEA Grapalat" w:eastAsia="Times New Roman" w:hAnsi="GHEA Grapalat" w:cs="Times New Roman"/>
                <w:color w:val="000000"/>
                <w:sz w:val="24"/>
                <w:szCs w:val="24"/>
                <w:lang w:val="hy-AM" w:eastAsia="hy-AM"/>
              </w:rPr>
              <w:t xml:space="preserve"> 4-</w:t>
            </w:r>
            <w:r w:rsidRPr="00841345">
              <w:rPr>
                <w:rFonts w:ascii="GHEA Grapalat" w:eastAsia="Times New Roman" w:hAnsi="GHEA Grapalat" w:cs="GHEA Grapalat"/>
                <w:color w:val="000000"/>
                <w:sz w:val="24"/>
                <w:szCs w:val="24"/>
                <w:lang w:val="hy-AM" w:eastAsia="hy-AM"/>
              </w:rPr>
              <w:t>րդ</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ենթակետով</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սահմանվում</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է</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որ</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հանրության</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գերակա</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շահ</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ճանաչված</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տարածքի</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և</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դրանում</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առկա</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սեփականության</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օբյեկտի</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lastRenderedPageBreak/>
              <w:t>նկարագրության</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արձանագրության</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կազմման</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աշխատանքներն</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իրականացվում</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են</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Հայաստանի</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Հանր</w:t>
            </w:r>
            <w:r w:rsidRPr="00841345">
              <w:rPr>
                <w:rFonts w:ascii="GHEA Grapalat" w:eastAsia="Times New Roman" w:hAnsi="GHEA Grapalat" w:cs="Times New Roman"/>
                <w:color w:val="000000"/>
                <w:sz w:val="24"/>
                <w:szCs w:val="24"/>
                <w:lang w:val="hy-AM" w:eastAsia="hy-AM"/>
              </w:rPr>
              <w:t xml:space="preserve">ապետության կառավարության 2007 թվականի հունվարի 25-ի N 108-Ն որոշմամբ սահմանված կարգով և որոշմամբ սահմանված նկարագրության արձանագրության օրինակելի ձևով՝ </w:t>
            </w:r>
            <w:r w:rsidRPr="00841345">
              <w:rPr>
                <w:rFonts w:ascii="GHEA Grapalat" w:eastAsia="Times New Roman" w:hAnsi="GHEA Grapalat" w:cs="Times New Roman"/>
                <w:b/>
                <w:color w:val="000000"/>
                <w:sz w:val="24"/>
                <w:szCs w:val="24"/>
                <w:lang w:val="hy-AM" w:eastAsia="hy-AM"/>
              </w:rPr>
              <w:t xml:space="preserve">սույն որոշումն ուժի մեջ մտնելուց հետո </w:t>
            </w:r>
            <w:r w:rsidRPr="00841345">
              <w:rPr>
                <w:rFonts w:ascii="GHEA Grapalat" w:eastAsia="Times New Roman" w:hAnsi="GHEA Grapalat" w:cs="Times New Roman"/>
                <w:b/>
                <w:i/>
                <w:color w:val="000000"/>
                <w:sz w:val="24"/>
                <w:szCs w:val="24"/>
                <w:lang w:val="hy-AM" w:eastAsia="hy-AM"/>
              </w:rPr>
              <w:t xml:space="preserve">երկամսյա </w:t>
            </w:r>
            <w:r w:rsidRPr="00841345">
              <w:rPr>
                <w:rFonts w:ascii="GHEA Grapalat" w:eastAsia="Times New Roman" w:hAnsi="GHEA Grapalat" w:cs="Times New Roman"/>
                <w:b/>
                <w:color w:val="000000"/>
                <w:sz w:val="24"/>
                <w:szCs w:val="24"/>
                <w:lang w:val="hy-AM" w:eastAsia="hy-AM"/>
              </w:rPr>
              <w:t>ժամկետում:</w:t>
            </w:r>
          </w:p>
          <w:p w:rsidR="00841345" w:rsidRPr="00841345" w:rsidRDefault="00841345" w:rsidP="00841345">
            <w:pPr>
              <w:spacing w:after="0" w:line="360" w:lineRule="auto"/>
              <w:jc w:val="both"/>
              <w:rPr>
                <w:rFonts w:ascii="GHEA Grapalat" w:eastAsia="Times New Roman" w:hAnsi="GHEA Grapalat" w:cs="Times New Roman"/>
                <w:color w:val="000000"/>
                <w:sz w:val="24"/>
                <w:szCs w:val="24"/>
                <w:lang w:val="hy-AM" w:eastAsia="hy-AM"/>
              </w:rPr>
            </w:pPr>
            <w:r w:rsidRPr="00841345">
              <w:rPr>
                <w:rFonts w:ascii="GHEA Grapalat" w:eastAsia="Times New Roman" w:hAnsi="GHEA Grapalat" w:cs="Times New Roman"/>
                <w:color w:val="000000"/>
                <w:sz w:val="24"/>
                <w:szCs w:val="24"/>
                <w:lang w:val="hy-AM" w:eastAsia="hy-AM"/>
              </w:rPr>
              <w:t xml:space="preserve">Այս կապակցությամբ, հարկ է անդրադառնալ Հայաստանի Հանրապետության կառավարության 2007 թվականի հունվարի 25-ի N 108-Ն որոշման Հավելված 2-ի 2-րդ կետի համաձայն՝ </w:t>
            </w:r>
            <w:r w:rsidRPr="00841345">
              <w:rPr>
                <w:rFonts w:ascii="GHEA Grapalat" w:eastAsia="Times New Roman" w:hAnsi="GHEA Grapalat" w:cs="Times New Roman"/>
                <w:i/>
                <w:color w:val="000000"/>
                <w:sz w:val="24"/>
                <w:szCs w:val="24"/>
                <w:lang w:val="hy-AM" w:eastAsia="hy-AM"/>
              </w:rPr>
              <w:t>գերակա հանրային շահ ճանաչելու մասին որոշումն ուժի մեջ մտնելուց հետո,</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Times New Roman"/>
                <w:b/>
                <w:color w:val="000000"/>
                <w:sz w:val="24"/>
                <w:szCs w:val="24"/>
                <w:lang w:val="hy-AM" w:eastAsia="hy-AM"/>
              </w:rPr>
              <w:t>երեք ամսվանից մինչև մեկ տարվա ընթացքում</w:t>
            </w:r>
            <w:r w:rsidRPr="00841345">
              <w:rPr>
                <w:rFonts w:ascii="GHEA Grapalat" w:eastAsia="Times New Roman" w:hAnsi="GHEA Grapalat" w:cs="Times New Roman"/>
                <w:color w:val="000000"/>
                <w:sz w:val="24"/>
                <w:szCs w:val="24"/>
                <w:lang w:val="hy-AM" w:eastAsia="hy-AM"/>
              </w:rPr>
              <w:t>, լիազոր մարմինը կազմում է օտարվող սեփականության նկարագրության արձանագրություն:</w:t>
            </w:r>
          </w:p>
          <w:p w:rsidR="00841345" w:rsidRPr="00841345" w:rsidRDefault="00841345" w:rsidP="00841345">
            <w:pPr>
              <w:spacing w:after="0" w:line="360" w:lineRule="auto"/>
              <w:jc w:val="both"/>
              <w:rPr>
                <w:rFonts w:ascii="GHEA Grapalat" w:eastAsia="Times New Roman" w:hAnsi="GHEA Grapalat" w:cs="Times New Roman"/>
                <w:color w:val="000000"/>
                <w:sz w:val="24"/>
                <w:szCs w:val="24"/>
                <w:lang w:val="hy-AM" w:eastAsia="hy-AM"/>
              </w:rPr>
            </w:pPr>
            <w:r w:rsidRPr="00841345">
              <w:rPr>
                <w:rFonts w:ascii="GHEA Grapalat" w:eastAsia="Times New Roman" w:hAnsi="GHEA Grapalat" w:cs="Times New Roman"/>
                <w:color w:val="000000"/>
                <w:sz w:val="24"/>
                <w:szCs w:val="24"/>
                <w:lang w:val="hy-AM" w:eastAsia="hy-AM"/>
              </w:rPr>
              <w:t>Վերոգրյալից ելնելով՝ անհրաժեշտ է Նախագծի 3-րդ կետի 4-րդ ենթակետով սահմանված երկամսյա ժամկետը վերանայել։</w:t>
            </w:r>
          </w:p>
          <w:p w:rsidR="00841345" w:rsidRPr="00841345" w:rsidRDefault="00841345" w:rsidP="00841345">
            <w:pPr>
              <w:spacing w:after="0" w:line="360" w:lineRule="auto"/>
              <w:jc w:val="both"/>
              <w:rPr>
                <w:rFonts w:ascii="GHEA Grapalat" w:eastAsia="Times New Roman" w:hAnsi="GHEA Grapalat" w:cs="Times New Roman"/>
                <w:color w:val="000000"/>
                <w:sz w:val="24"/>
                <w:szCs w:val="24"/>
                <w:lang w:val="hy-AM" w:eastAsia="hy-AM"/>
              </w:rPr>
            </w:pPr>
            <w:r w:rsidRPr="00841345">
              <w:rPr>
                <w:rFonts w:ascii="GHEA Grapalat" w:eastAsia="Times New Roman" w:hAnsi="GHEA Grapalat" w:cs="Times New Roman"/>
                <w:color w:val="000000"/>
                <w:sz w:val="24"/>
                <w:szCs w:val="24"/>
                <w:lang w:val="hy-AM" w:eastAsia="hy-AM"/>
              </w:rPr>
              <w:t>3</w:t>
            </w:r>
            <w:r w:rsidRPr="00841345">
              <w:rPr>
                <w:rFonts w:ascii="Cambria Math" w:eastAsia="Times New Roman" w:hAnsi="Cambria Math" w:cs="Cambria Math"/>
                <w:color w:val="000000"/>
                <w:sz w:val="24"/>
                <w:szCs w:val="24"/>
                <w:lang w:val="hy-AM" w:eastAsia="hy-AM"/>
              </w:rPr>
              <w:t>․</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Նախագծի</w:t>
            </w:r>
            <w:r w:rsidRPr="00841345">
              <w:rPr>
                <w:rFonts w:ascii="GHEA Grapalat" w:eastAsia="Times New Roman" w:hAnsi="GHEA Grapalat" w:cs="Times New Roman"/>
                <w:color w:val="000000"/>
                <w:sz w:val="24"/>
                <w:szCs w:val="24"/>
                <w:lang w:val="hy-AM" w:eastAsia="hy-AM"/>
              </w:rPr>
              <w:t xml:space="preserve"> 4-</w:t>
            </w:r>
            <w:r w:rsidRPr="00841345">
              <w:rPr>
                <w:rFonts w:ascii="GHEA Grapalat" w:eastAsia="Times New Roman" w:hAnsi="GHEA Grapalat" w:cs="GHEA Grapalat"/>
                <w:color w:val="000000"/>
                <w:sz w:val="24"/>
                <w:szCs w:val="24"/>
                <w:lang w:val="hy-AM" w:eastAsia="hy-AM"/>
              </w:rPr>
              <w:t>րդ</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կետի</w:t>
            </w:r>
            <w:r w:rsidRPr="00841345">
              <w:rPr>
                <w:rFonts w:ascii="GHEA Grapalat" w:eastAsia="Times New Roman" w:hAnsi="GHEA Grapalat" w:cs="Times New Roman"/>
                <w:color w:val="000000"/>
                <w:sz w:val="24"/>
                <w:szCs w:val="24"/>
                <w:lang w:val="hy-AM" w:eastAsia="hy-AM"/>
              </w:rPr>
              <w:t xml:space="preserve"> 2-</w:t>
            </w:r>
            <w:r w:rsidRPr="00841345">
              <w:rPr>
                <w:rFonts w:ascii="GHEA Grapalat" w:eastAsia="Times New Roman" w:hAnsi="GHEA Grapalat" w:cs="GHEA Grapalat"/>
                <w:color w:val="000000"/>
                <w:sz w:val="24"/>
                <w:szCs w:val="24"/>
                <w:lang w:val="hy-AM" w:eastAsia="hy-AM"/>
              </w:rPr>
              <w:t>րդ</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ենթակետում</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«ՀՀ»</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հապավումն</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անհրաժեշտ</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է</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հանել։</w:t>
            </w:r>
          </w:p>
          <w:p w:rsidR="00841345" w:rsidRPr="00A94F0A" w:rsidRDefault="00841345" w:rsidP="00841345">
            <w:pPr>
              <w:spacing w:after="0" w:line="360" w:lineRule="auto"/>
              <w:jc w:val="both"/>
              <w:rPr>
                <w:rFonts w:ascii="GHEA Grapalat" w:eastAsia="Times New Roman" w:hAnsi="GHEA Grapalat" w:cs="Times New Roman"/>
                <w:color w:val="000000"/>
                <w:sz w:val="24"/>
                <w:szCs w:val="24"/>
                <w:lang w:val="hy-AM" w:eastAsia="hy-AM"/>
              </w:rPr>
            </w:pPr>
            <w:r w:rsidRPr="00841345">
              <w:rPr>
                <w:rFonts w:ascii="GHEA Grapalat" w:eastAsia="Times New Roman" w:hAnsi="GHEA Grapalat" w:cs="Times New Roman"/>
                <w:color w:val="000000"/>
                <w:sz w:val="24"/>
                <w:szCs w:val="24"/>
                <w:lang w:val="hy-AM" w:eastAsia="hy-AM"/>
              </w:rPr>
              <w:t>4</w:t>
            </w:r>
            <w:r w:rsidRPr="00841345">
              <w:rPr>
                <w:rFonts w:ascii="Cambria Math" w:eastAsia="Times New Roman" w:hAnsi="Cambria Math" w:cs="Cambria Math"/>
                <w:color w:val="000000"/>
                <w:sz w:val="24"/>
                <w:szCs w:val="24"/>
                <w:lang w:val="hy-AM" w:eastAsia="hy-AM"/>
              </w:rPr>
              <w:t>․</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Նախագծի</w:t>
            </w:r>
            <w:r w:rsidRPr="00841345">
              <w:rPr>
                <w:rFonts w:ascii="GHEA Grapalat" w:eastAsia="Times New Roman" w:hAnsi="GHEA Grapalat" w:cs="Times New Roman"/>
                <w:color w:val="000000"/>
                <w:sz w:val="24"/>
                <w:szCs w:val="24"/>
                <w:lang w:val="hy-AM" w:eastAsia="hy-AM"/>
              </w:rPr>
              <w:t xml:space="preserve"> 4-</w:t>
            </w:r>
            <w:r w:rsidRPr="00841345">
              <w:rPr>
                <w:rFonts w:ascii="GHEA Grapalat" w:eastAsia="Times New Roman" w:hAnsi="GHEA Grapalat" w:cs="GHEA Grapalat"/>
                <w:color w:val="000000"/>
                <w:sz w:val="24"/>
                <w:szCs w:val="24"/>
                <w:lang w:val="hy-AM" w:eastAsia="hy-AM"/>
              </w:rPr>
              <w:t>րդ</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կետի</w:t>
            </w:r>
            <w:r w:rsidRPr="00841345">
              <w:rPr>
                <w:rFonts w:ascii="GHEA Grapalat" w:eastAsia="Times New Roman" w:hAnsi="GHEA Grapalat" w:cs="Times New Roman"/>
                <w:color w:val="000000"/>
                <w:sz w:val="24"/>
                <w:szCs w:val="24"/>
                <w:lang w:val="hy-AM" w:eastAsia="hy-AM"/>
              </w:rPr>
              <w:t xml:space="preserve"> 3-</w:t>
            </w:r>
            <w:r w:rsidRPr="00841345">
              <w:rPr>
                <w:rFonts w:ascii="GHEA Grapalat" w:eastAsia="Times New Roman" w:hAnsi="GHEA Grapalat" w:cs="GHEA Grapalat"/>
                <w:color w:val="000000"/>
                <w:sz w:val="24"/>
                <w:szCs w:val="24"/>
                <w:lang w:val="hy-AM" w:eastAsia="hy-AM"/>
              </w:rPr>
              <w:t>րդ</w:t>
            </w:r>
            <w:r w:rsidRPr="00841345">
              <w:rPr>
                <w:rFonts w:ascii="GHEA Grapalat" w:eastAsia="Times New Roman" w:hAnsi="GHEA Grapalat" w:cs="Times New Roman"/>
                <w:color w:val="000000"/>
                <w:sz w:val="24"/>
                <w:szCs w:val="24"/>
                <w:lang w:val="hy-AM" w:eastAsia="hy-AM"/>
              </w:rPr>
              <w:t xml:space="preserve"> </w:t>
            </w:r>
            <w:r w:rsidRPr="00841345">
              <w:rPr>
                <w:rFonts w:ascii="GHEA Grapalat" w:eastAsia="Times New Roman" w:hAnsi="GHEA Grapalat" w:cs="GHEA Grapalat"/>
                <w:color w:val="000000"/>
                <w:sz w:val="24"/>
                <w:szCs w:val="24"/>
                <w:lang w:val="hy-AM" w:eastAsia="hy-AM"/>
              </w:rPr>
              <w:t>ենթակետում</w:t>
            </w:r>
            <w:r w:rsidRPr="00841345">
              <w:rPr>
                <w:rFonts w:ascii="GHEA Grapalat" w:eastAsia="Times New Roman" w:hAnsi="GHEA Grapalat" w:cs="Times New Roman"/>
                <w:color w:val="000000"/>
                <w:sz w:val="24"/>
                <w:szCs w:val="24"/>
                <w:lang w:val="hy-AM" w:eastAsia="hy-AM"/>
              </w:rPr>
              <w:t xml:space="preserve"> «փոխադրելով» բառն առաջարկում ենք փոխարինել «փոփոխելով» բառով՝ հիմք ընդունելով Հայաստանի Հանրապետության հողային օրենսգրքում կիրառվող ձևակերպումները։</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841345" w:rsidRDefault="00841345" w:rsidP="00841345">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Pr="00841345" w:rsidRDefault="00841345" w:rsidP="00841345">
            <w:pPr>
              <w:rPr>
                <w:rFonts w:ascii="GHEA Grapalat" w:eastAsia="Times New Roman" w:hAnsi="GHEA Grapalat" w:cs="Times New Roman"/>
                <w:sz w:val="24"/>
                <w:szCs w:val="24"/>
                <w:lang w:val="hy-AM"/>
              </w:rPr>
            </w:pPr>
          </w:p>
          <w:p w:rsidR="00841345" w:rsidRPr="00841345" w:rsidRDefault="00841345" w:rsidP="00841345">
            <w:pPr>
              <w:rPr>
                <w:rFonts w:ascii="GHEA Grapalat" w:eastAsia="Times New Roman" w:hAnsi="GHEA Grapalat" w:cs="Times New Roman"/>
                <w:sz w:val="24"/>
                <w:szCs w:val="24"/>
                <w:lang w:val="hy-AM"/>
              </w:rPr>
            </w:pPr>
          </w:p>
          <w:p w:rsidR="00841345" w:rsidRPr="00841345" w:rsidRDefault="00841345" w:rsidP="00841345">
            <w:pPr>
              <w:rPr>
                <w:rFonts w:ascii="GHEA Grapalat" w:eastAsia="Times New Roman" w:hAnsi="GHEA Grapalat" w:cs="Times New Roman"/>
                <w:sz w:val="24"/>
                <w:szCs w:val="24"/>
                <w:lang w:val="hy-AM"/>
              </w:rPr>
            </w:pPr>
          </w:p>
          <w:p w:rsidR="00841345" w:rsidRPr="00841345" w:rsidRDefault="00841345" w:rsidP="00841345">
            <w:pPr>
              <w:rPr>
                <w:rFonts w:ascii="GHEA Grapalat" w:eastAsia="Times New Roman" w:hAnsi="GHEA Grapalat" w:cs="Times New Roman"/>
                <w:sz w:val="24"/>
                <w:szCs w:val="24"/>
                <w:lang w:val="hy-AM"/>
              </w:rPr>
            </w:pPr>
          </w:p>
          <w:p w:rsidR="00841345" w:rsidRPr="00841345" w:rsidRDefault="00841345" w:rsidP="00841345">
            <w:pPr>
              <w:rPr>
                <w:rFonts w:ascii="GHEA Grapalat" w:eastAsia="Times New Roman" w:hAnsi="GHEA Grapalat" w:cs="Times New Roman"/>
                <w:sz w:val="24"/>
                <w:szCs w:val="24"/>
                <w:lang w:val="hy-AM"/>
              </w:rPr>
            </w:pPr>
          </w:p>
          <w:p w:rsidR="00841345" w:rsidRDefault="00841345" w:rsidP="00841345">
            <w:pPr>
              <w:rPr>
                <w:rFonts w:ascii="GHEA Grapalat" w:eastAsia="Times New Roman" w:hAnsi="GHEA Grapalat" w:cs="Times New Roman"/>
                <w:sz w:val="24"/>
                <w:szCs w:val="24"/>
                <w:lang w:val="hy-AM"/>
              </w:rPr>
            </w:pPr>
          </w:p>
          <w:p w:rsidR="00841345" w:rsidRDefault="00841345" w:rsidP="00841345">
            <w:pPr>
              <w:jc w:val="center"/>
              <w:rPr>
                <w:rFonts w:ascii="GHEA Grapalat" w:eastAsia="Times New Roman" w:hAnsi="GHEA Grapalat" w:cs="Times New Roman"/>
                <w:sz w:val="24"/>
                <w:szCs w:val="24"/>
                <w:lang w:val="hy-AM"/>
              </w:rPr>
            </w:pPr>
          </w:p>
          <w:p w:rsidR="00841345" w:rsidRDefault="00841345" w:rsidP="00841345">
            <w:pPr>
              <w:jc w:val="center"/>
              <w:rPr>
                <w:rFonts w:ascii="GHEA Grapalat" w:eastAsia="Times New Roman" w:hAnsi="GHEA Grapalat" w:cs="Times New Roman"/>
                <w:sz w:val="24"/>
                <w:szCs w:val="24"/>
                <w:lang w:val="hy-AM"/>
              </w:rPr>
            </w:pPr>
          </w:p>
          <w:p w:rsidR="00841345" w:rsidRDefault="00841345" w:rsidP="00841345">
            <w:pPr>
              <w:jc w:val="center"/>
              <w:rPr>
                <w:rFonts w:ascii="GHEA Grapalat" w:eastAsia="Times New Roman" w:hAnsi="GHEA Grapalat" w:cs="Times New Roman"/>
                <w:sz w:val="24"/>
                <w:szCs w:val="24"/>
                <w:lang w:val="hy-AM"/>
              </w:rPr>
            </w:pPr>
          </w:p>
          <w:p w:rsidR="00841345" w:rsidRDefault="00841345" w:rsidP="00841345">
            <w:pPr>
              <w:jc w:val="center"/>
              <w:rPr>
                <w:rFonts w:ascii="GHEA Grapalat" w:eastAsia="Times New Roman" w:hAnsi="GHEA Grapalat" w:cs="Times New Roman"/>
                <w:sz w:val="24"/>
                <w:szCs w:val="24"/>
                <w:lang w:val="hy-AM"/>
              </w:rPr>
            </w:pPr>
          </w:p>
          <w:p w:rsidR="00841345" w:rsidRDefault="00841345" w:rsidP="00841345">
            <w:pPr>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Default="00841345" w:rsidP="00841345">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841345" w:rsidRDefault="00841345" w:rsidP="00841345">
            <w:pPr>
              <w:spacing w:after="0" w:line="360" w:lineRule="auto"/>
              <w:jc w:val="center"/>
              <w:rPr>
                <w:rFonts w:ascii="GHEA Grapalat" w:eastAsia="Times New Roman" w:hAnsi="GHEA Grapalat" w:cs="Times New Roman"/>
                <w:sz w:val="24"/>
                <w:szCs w:val="24"/>
                <w:lang w:val="hy-AM"/>
              </w:rPr>
            </w:pPr>
          </w:p>
          <w:p w:rsidR="00841345" w:rsidRPr="00841345" w:rsidRDefault="00841345" w:rsidP="00841345">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36145A" w:rsidRPr="0036145A" w:rsidTr="008B6E5F">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36145A" w:rsidRPr="0036145A" w:rsidRDefault="0036145A" w:rsidP="0036145A">
            <w:pPr>
              <w:spacing w:after="0" w:line="360" w:lineRule="auto"/>
              <w:jc w:val="both"/>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lastRenderedPageBreak/>
              <w:t>7</w:t>
            </w:r>
            <w:r w:rsidRPr="0036145A">
              <w:rPr>
                <w:rFonts w:ascii="GHEA Grapalat" w:eastAsia="Times New Roman" w:hAnsi="GHEA Grapalat" w:cs="Times New Roman"/>
                <w:color w:val="000000"/>
                <w:sz w:val="24"/>
                <w:szCs w:val="24"/>
                <w:lang w:val="hy-AM" w:eastAsia="hy-AM"/>
              </w:rPr>
              <w:t xml:space="preserve">.  ՀՀ </w:t>
            </w:r>
            <w:r>
              <w:rPr>
                <w:rFonts w:ascii="GHEA Grapalat" w:eastAsia="Times New Roman" w:hAnsi="GHEA Grapalat" w:cs="Times New Roman"/>
                <w:color w:val="000000"/>
                <w:sz w:val="24"/>
                <w:szCs w:val="24"/>
                <w:lang w:val="hy-AM" w:eastAsia="hy-AM"/>
              </w:rPr>
              <w:t>վարչապետի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6145A" w:rsidRPr="0036145A" w:rsidRDefault="0036145A" w:rsidP="0036145A">
            <w:pPr>
              <w:spacing w:after="0" w:line="360" w:lineRule="auto"/>
              <w:jc w:val="center"/>
              <w:rPr>
                <w:rFonts w:ascii="GHEA Grapalat" w:eastAsia="Times New Roman" w:hAnsi="GHEA Grapalat" w:cs="Times New Roman"/>
                <w:color w:val="000000"/>
                <w:sz w:val="24"/>
                <w:szCs w:val="24"/>
                <w:lang w:val="hy-AM" w:eastAsia="hy-AM"/>
              </w:rPr>
            </w:pPr>
            <w:r w:rsidRPr="0036145A">
              <w:rPr>
                <w:rFonts w:ascii="GHEA Grapalat" w:eastAsia="Times New Roman" w:hAnsi="GHEA Grapalat" w:cs="Times New Roman"/>
                <w:color w:val="000000"/>
                <w:sz w:val="24"/>
                <w:szCs w:val="24"/>
                <w:lang w:val="hy-AM" w:eastAsia="hy-AM"/>
              </w:rPr>
              <w:t>21.</w:t>
            </w:r>
            <w:r>
              <w:rPr>
                <w:rFonts w:ascii="GHEA Grapalat" w:eastAsia="Times New Roman" w:hAnsi="GHEA Grapalat" w:cs="Times New Roman"/>
                <w:color w:val="000000"/>
                <w:sz w:val="24"/>
                <w:szCs w:val="24"/>
                <w:lang w:val="hy-AM" w:eastAsia="hy-AM"/>
              </w:rPr>
              <w:t>11</w:t>
            </w:r>
            <w:r w:rsidRPr="0036145A">
              <w:rPr>
                <w:rFonts w:ascii="GHEA Grapalat" w:eastAsia="Times New Roman" w:hAnsi="GHEA Grapalat" w:cs="Times New Roman"/>
                <w:color w:val="000000"/>
                <w:sz w:val="24"/>
                <w:szCs w:val="24"/>
                <w:lang w:val="hy-AM" w:eastAsia="hy-AM"/>
              </w:rPr>
              <w:t>.2025թ.</w:t>
            </w:r>
          </w:p>
        </w:tc>
      </w:tr>
      <w:tr w:rsidR="0036145A" w:rsidRPr="0036145A" w:rsidTr="008B6E5F">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36145A" w:rsidRPr="0036145A" w:rsidRDefault="0036145A" w:rsidP="0036145A">
            <w:pPr>
              <w:spacing w:after="0" w:line="360" w:lineRule="auto"/>
              <w:jc w:val="both"/>
              <w:rPr>
                <w:rFonts w:ascii="GHEA Grapalat" w:eastAsia="Times New Roman" w:hAnsi="GHEA Grapalat" w:cs="Times New Roman"/>
                <w:color w:val="000000"/>
                <w:sz w:val="24"/>
                <w:szCs w:val="24"/>
                <w:lang w:val="hy-AM" w:eastAsia="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36145A" w:rsidRPr="0036145A" w:rsidRDefault="0036145A" w:rsidP="0036145A">
            <w:pPr>
              <w:spacing w:after="0" w:line="360" w:lineRule="auto"/>
              <w:jc w:val="center"/>
              <w:rPr>
                <w:rFonts w:ascii="GHEA Grapalat" w:eastAsia="Times New Roman" w:hAnsi="GHEA Grapalat" w:cs="Times New Roman"/>
                <w:color w:val="000000"/>
                <w:sz w:val="24"/>
                <w:szCs w:val="24"/>
                <w:lang w:val="hy-AM" w:eastAsia="hy-AM"/>
              </w:rPr>
            </w:pPr>
            <w:r w:rsidRPr="0036145A">
              <w:rPr>
                <w:rFonts w:ascii="Verdana" w:hAnsi="Verdana"/>
                <w:color w:val="000000"/>
                <w:sz w:val="18"/>
                <w:szCs w:val="18"/>
                <w:shd w:val="clear" w:color="auto" w:fill="FFFFFF"/>
                <w:lang w:val="hy-AM"/>
              </w:rPr>
              <w:t>02/12.10/37850-2025</w:t>
            </w:r>
          </w:p>
        </w:tc>
      </w:tr>
      <w:tr w:rsidR="0036145A" w:rsidRPr="00DC1ECB" w:rsidTr="008B6E5F">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0C7A03" w:rsidRPr="000C7A03" w:rsidRDefault="000C7A03" w:rsidP="000C7A03">
            <w:pPr>
              <w:spacing w:after="0" w:line="360" w:lineRule="auto"/>
              <w:jc w:val="both"/>
              <w:rPr>
                <w:rFonts w:ascii="GHEA Grapalat" w:eastAsia="Times New Roman" w:hAnsi="GHEA Grapalat" w:cs="Times New Roman"/>
                <w:color w:val="000000"/>
                <w:sz w:val="24"/>
                <w:szCs w:val="24"/>
                <w:lang w:val="hy-AM" w:eastAsia="hy-AM"/>
              </w:rPr>
            </w:pPr>
            <w:r w:rsidRPr="000C7A03">
              <w:rPr>
                <w:rFonts w:ascii="GHEA Grapalat" w:eastAsia="Times New Roman" w:hAnsi="GHEA Grapalat" w:cs="Times New Roman"/>
                <w:color w:val="000000"/>
                <w:sz w:val="24"/>
                <w:szCs w:val="24"/>
                <w:lang w:val="hy-AM" w:eastAsia="hy-AM"/>
              </w:rPr>
              <w:lastRenderedPageBreak/>
              <w:t>Ձեզ է ներկայացվում «ՀՀ Արարատի մարզի Վեդի համայնքի Փոքր Վեդի բնակավայրի տարածքում գտնվող և «Քաղաքատեղի Արտաշատ» պատմության և մշակույթի անշարժ հուշարձանի տարածքում ներառված հողամասերի նկատմամբ հանրության գերակա շահ ճանաչելու մասին» ՀՀ կառավարության որոշման նախագծի վերաբերյալ Վարչապետի աշխատակազմի տարածքային զարգացման և շրջակա միջավայրի հարցերի վարչության եզրակացությունը:</w:t>
            </w:r>
          </w:p>
          <w:p w:rsidR="0036145A" w:rsidRDefault="000C7A03" w:rsidP="000C7A03">
            <w:pPr>
              <w:spacing w:after="0" w:line="360" w:lineRule="auto"/>
              <w:jc w:val="both"/>
              <w:rPr>
                <w:rFonts w:ascii="GHEA Grapalat" w:eastAsia="Times New Roman" w:hAnsi="GHEA Grapalat" w:cs="Times New Roman"/>
                <w:color w:val="000000"/>
                <w:sz w:val="24"/>
                <w:szCs w:val="24"/>
                <w:lang w:val="hy-AM" w:eastAsia="hy-AM"/>
              </w:rPr>
            </w:pPr>
            <w:r w:rsidRPr="000C7A03">
              <w:rPr>
                <w:rFonts w:ascii="GHEA Grapalat" w:eastAsia="Times New Roman" w:hAnsi="GHEA Grapalat" w:cs="Times New Roman"/>
                <w:color w:val="000000"/>
                <w:sz w:val="24"/>
                <w:szCs w:val="24"/>
                <w:lang w:val="hy-AM" w:eastAsia="hy-AM"/>
              </w:rPr>
              <w:t>Խնդրում եմ քննարկել, անհրաժեշտության դեպքում լրամշակել ՀՀ կառավարության որոշման նախագիծը և սահմանված կարգով ներկայացնել Վարչապետի աշխատակազմ:</w:t>
            </w:r>
          </w:p>
          <w:p w:rsidR="000C7A03" w:rsidRPr="000C7A03" w:rsidRDefault="000C7A03" w:rsidP="000C7A03">
            <w:pPr>
              <w:spacing w:after="0" w:line="360" w:lineRule="auto"/>
              <w:jc w:val="center"/>
              <w:rPr>
                <w:rFonts w:ascii="GHEA Grapalat" w:eastAsia="Times New Roman" w:hAnsi="GHEA Grapalat" w:cs="Times New Roman"/>
                <w:b/>
                <w:color w:val="000000"/>
                <w:sz w:val="24"/>
                <w:szCs w:val="24"/>
                <w:lang w:val="hy-AM" w:eastAsia="hy-AM"/>
              </w:rPr>
            </w:pPr>
            <w:r w:rsidRPr="000C7A03">
              <w:rPr>
                <w:rFonts w:ascii="GHEA Grapalat" w:eastAsia="Times New Roman" w:hAnsi="GHEA Grapalat" w:cs="Times New Roman"/>
                <w:b/>
                <w:color w:val="000000"/>
                <w:sz w:val="24"/>
                <w:szCs w:val="24"/>
                <w:lang w:val="hy-AM" w:eastAsia="hy-AM"/>
              </w:rPr>
              <w:t>ԵԶՐԱԿԱՑՈՒԹՅՈՒՆ</w:t>
            </w:r>
          </w:p>
          <w:p w:rsidR="000C7A03" w:rsidRPr="000C7A03" w:rsidRDefault="000C7A03" w:rsidP="000C7A03">
            <w:pPr>
              <w:spacing w:after="0" w:line="360" w:lineRule="auto"/>
              <w:jc w:val="center"/>
              <w:rPr>
                <w:rFonts w:ascii="GHEA Grapalat" w:eastAsia="Times New Roman" w:hAnsi="GHEA Grapalat" w:cs="Times New Roman"/>
                <w:b/>
                <w:bCs/>
                <w:color w:val="000000"/>
                <w:sz w:val="24"/>
                <w:szCs w:val="24"/>
                <w:lang w:val="hy-AM" w:eastAsia="hy-AM"/>
              </w:rPr>
            </w:pPr>
            <w:r w:rsidRPr="000C7A03">
              <w:rPr>
                <w:rFonts w:ascii="GHEA Grapalat" w:eastAsia="Times New Roman" w:hAnsi="GHEA Grapalat" w:cs="Times New Roman"/>
                <w:b/>
                <w:color w:val="000000"/>
                <w:sz w:val="24"/>
                <w:szCs w:val="24"/>
                <w:lang w:val="hy-AM" w:eastAsia="hy-AM"/>
              </w:rPr>
              <w:t>«</w:t>
            </w:r>
            <w:r w:rsidRPr="000C7A03">
              <w:rPr>
                <w:rFonts w:ascii="GHEA Grapalat" w:eastAsia="Times New Roman" w:hAnsi="GHEA Grapalat" w:cs="Times New Roman"/>
                <w:b/>
                <w:bCs/>
                <w:color w:val="000000"/>
                <w:sz w:val="24"/>
                <w:szCs w:val="24"/>
                <w:lang w:val="hy-AM" w:eastAsia="hy-AM"/>
              </w:rPr>
              <w:t>ՀՀ ԱՐԱՐԱՏԻ ՄԱՐԶԻ ՎԵԴԻ ՀԱՄԱՅՆՔԻ ՓՈՔՐ ՎԵԴԻ</w:t>
            </w:r>
            <w:r w:rsidRPr="000C7A03">
              <w:rPr>
                <w:rFonts w:ascii="GHEA Grapalat" w:eastAsia="Times New Roman" w:hAnsi="GHEA Grapalat" w:cs="Times New Roman"/>
                <w:b/>
                <w:color w:val="000000"/>
                <w:sz w:val="24"/>
                <w:szCs w:val="24"/>
                <w:lang w:val="hy-AM" w:eastAsia="hy-AM"/>
              </w:rPr>
              <w:t xml:space="preserve"> ԲՆԱԿԱՎԱՅՐԻ ՏԱՐԱԾՔՈՒՄ ԳՏՆՎՈՂ ԵՎ «ՔԱՂԱՔԱՏԵՂԻ ԱՐՏԱՇԱՏ» ՊԱՏՄՈՒԹՅԱՆ ԵՎ ՄՇԱԿՈՒՅԹԻ ԱՆՇԱՐԺ ՀՈՒՇԱՐՁԱՆԻ </w:t>
            </w:r>
            <w:r w:rsidRPr="000C7A03">
              <w:rPr>
                <w:rFonts w:ascii="GHEA Grapalat" w:eastAsia="Times New Roman" w:hAnsi="GHEA Grapalat" w:cs="Times New Roman"/>
                <w:b/>
                <w:bCs/>
                <w:color w:val="000000"/>
                <w:sz w:val="24"/>
                <w:szCs w:val="24"/>
                <w:lang w:val="hy-AM" w:eastAsia="hy-AM"/>
              </w:rPr>
              <w:t>ՏԱՐԱԾՔՈՒՄ ՆԵՐԱՌՎԱԾ ՀՈՂԱՄԱՍԵՐԻ ՆԿԱՏՄԱՄԲ ՀԱՆՐՈՒԹՅԱՆ ԳԵՐԱԿԱ ՇԱՀ ՃԱՆԱՉԵԼՈՒ ՄԱՍԻՆ» ՀՀ ԿԱՌԱՎԱՐՈՒԹՅԱՆ ՈՐՈՇՄԱՆ ՆԱԽԱԳԾԻ ՎԵՐԱԲԵՐՅԱԼ</w:t>
            </w:r>
          </w:p>
          <w:p w:rsidR="00B3126B" w:rsidRDefault="000C7A03" w:rsidP="00B3126B">
            <w:pPr>
              <w:spacing w:after="0" w:line="360" w:lineRule="auto"/>
              <w:jc w:val="both"/>
              <w:rPr>
                <w:rFonts w:ascii="GHEA Grapalat" w:eastAsia="Times New Roman" w:hAnsi="GHEA Grapalat" w:cs="Times New Roman"/>
                <w:bCs/>
                <w:color w:val="000000"/>
                <w:sz w:val="24"/>
                <w:szCs w:val="24"/>
                <w:lang w:val="hy-AM" w:eastAsia="hy-AM"/>
              </w:rPr>
            </w:pPr>
            <w:r w:rsidRPr="000C7A03">
              <w:rPr>
                <w:rFonts w:ascii="GHEA Grapalat" w:eastAsia="Times New Roman" w:hAnsi="GHEA Grapalat" w:cs="Times New Roman"/>
                <w:color w:val="000000"/>
                <w:sz w:val="24"/>
                <w:szCs w:val="24"/>
                <w:lang w:val="hy-AM" w:eastAsia="hy-AM"/>
              </w:rPr>
              <w:t>«</w:t>
            </w:r>
            <w:r w:rsidRPr="000C7A03">
              <w:rPr>
                <w:rFonts w:ascii="GHEA Grapalat" w:eastAsia="Times New Roman" w:hAnsi="GHEA Grapalat" w:cs="Times New Roman"/>
                <w:bCs/>
                <w:color w:val="000000"/>
                <w:sz w:val="24"/>
                <w:szCs w:val="24"/>
                <w:lang w:val="hy-AM" w:eastAsia="hy-AM"/>
              </w:rPr>
              <w:t>ՀՀ Արարատի մարզի Վեդի համայնքի Փոքր Վեդի</w:t>
            </w:r>
            <w:r w:rsidRPr="000C7A03">
              <w:rPr>
                <w:rFonts w:ascii="GHEA Grapalat" w:eastAsia="Times New Roman" w:hAnsi="GHEA Grapalat" w:cs="Times New Roman"/>
                <w:color w:val="000000"/>
                <w:sz w:val="24"/>
                <w:szCs w:val="24"/>
                <w:lang w:val="hy-AM" w:eastAsia="hy-AM"/>
              </w:rPr>
              <w:t xml:space="preserve"> բնակավայրի տարածքում գտնվող և «Քաղաքատեղի Արտաշատ» պատմության և մշակույթի անշարժ հուշարձանի </w:t>
            </w:r>
            <w:r w:rsidRPr="000C7A03">
              <w:rPr>
                <w:rFonts w:ascii="GHEA Grapalat" w:eastAsia="Times New Roman" w:hAnsi="GHEA Grapalat" w:cs="Times New Roman"/>
                <w:bCs/>
                <w:color w:val="000000"/>
                <w:sz w:val="24"/>
                <w:szCs w:val="24"/>
                <w:lang w:val="hy-AM" w:eastAsia="hy-AM"/>
              </w:rPr>
              <w:t xml:space="preserve">տարածքում ներառված հողամասերի նկատմամբ հանրության գերակա շահ ճանաչելու մասին» ՀՀ կառավարության որոշման նախագծի (այսուհետ՝ </w:t>
            </w:r>
            <w:r w:rsidRPr="000C7A03">
              <w:rPr>
                <w:rFonts w:ascii="GHEA Grapalat" w:eastAsia="Times New Roman" w:hAnsi="GHEA Grapalat" w:cs="Times New Roman"/>
                <w:bCs/>
                <w:color w:val="000000"/>
                <w:sz w:val="24"/>
                <w:szCs w:val="24"/>
                <w:lang w:val="hy-AM" w:eastAsia="hy-AM"/>
              </w:rPr>
              <w:lastRenderedPageBreak/>
              <w:t>Նախագիծ) վերաբերյալ առկա են հետևյալ դիտարկումները՝</w:t>
            </w:r>
          </w:p>
          <w:p w:rsid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r>
              <w:rPr>
                <w:rFonts w:ascii="GHEA Grapalat" w:eastAsia="Times New Roman" w:hAnsi="GHEA Grapalat" w:cs="Times New Roman"/>
                <w:bCs/>
                <w:color w:val="000000"/>
                <w:sz w:val="24"/>
                <w:szCs w:val="24"/>
                <w:lang w:val="hy-AM" w:eastAsia="hy-AM"/>
              </w:rPr>
              <w:t xml:space="preserve">1. </w:t>
            </w:r>
            <w:r w:rsidR="000C7A03" w:rsidRPr="000C7A03">
              <w:rPr>
                <w:rFonts w:ascii="GHEA Grapalat" w:eastAsia="Times New Roman" w:hAnsi="GHEA Grapalat" w:cs="Times New Roman"/>
                <w:color w:val="000000"/>
                <w:sz w:val="24"/>
                <w:szCs w:val="24"/>
                <w:lang w:val="hy-AM" w:eastAsia="hy-AM"/>
              </w:rPr>
              <w:t xml:space="preserve">Նախագծի 3-րդ կետի 3-րդ ենթակետում գույքի օտարման գործընթացն սկսելու համար նախատեսված 2026 թվականի փետրվարի 31-ը </w:t>
            </w:r>
            <w:r w:rsidR="000C7A03" w:rsidRPr="000C7A03">
              <w:rPr>
                <w:rFonts w:ascii="GHEA Grapalat" w:eastAsia="Times New Roman" w:hAnsi="GHEA Grapalat" w:cs="Times New Roman"/>
                <w:b/>
                <w:color w:val="000000"/>
                <w:sz w:val="24"/>
                <w:szCs w:val="24"/>
                <w:lang w:val="hy-AM" w:eastAsia="hy-AM"/>
              </w:rPr>
              <w:t>վերջնաժամկետը խմբագրման կարիք ունի՝ հաշվի առնելով փետրվար ամսվա օրերի քանակը:</w:t>
            </w:r>
            <w:r w:rsidR="000C7A03" w:rsidRPr="000C7A03">
              <w:rPr>
                <w:rFonts w:ascii="GHEA Grapalat" w:eastAsia="Times New Roman" w:hAnsi="GHEA Grapalat" w:cs="Times New Roman"/>
                <w:color w:val="000000"/>
                <w:sz w:val="24"/>
                <w:szCs w:val="24"/>
                <w:lang w:val="hy-AM" w:eastAsia="hy-AM"/>
              </w:rPr>
              <w:t xml:space="preserve"> </w:t>
            </w:r>
          </w:p>
          <w:p w:rsid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r>
              <w:rPr>
                <w:rFonts w:ascii="GHEA Grapalat" w:eastAsia="Times New Roman" w:hAnsi="GHEA Grapalat" w:cs="Times New Roman"/>
                <w:bCs/>
                <w:color w:val="000000"/>
                <w:sz w:val="24"/>
                <w:szCs w:val="24"/>
                <w:lang w:val="hy-AM" w:eastAsia="hy-AM"/>
              </w:rPr>
              <w:t>2.</w:t>
            </w:r>
            <w:r w:rsidR="000C7A03" w:rsidRPr="000C7A03">
              <w:rPr>
                <w:rFonts w:ascii="GHEA Grapalat" w:eastAsia="Times New Roman" w:hAnsi="GHEA Grapalat" w:cs="Times New Roman"/>
                <w:color w:val="000000"/>
                <w:sz w:val="24"/>
                <w:szCs w:val="24"/>
                <w:lang w:val="hy-AM" w:eastAsia="hy-AM"/>
              </w:rPr>
              <w:t>Նախագծի 4-րդ կետի 3-րդ ենթակետով նախատեսվում է հողամասի նպատակային նշանակության փոփոխության գործընթացը վերապահել ՀՀ Արարատի մարզպետին, մինչդեռ «Քաղաքաշինության մասին» ՀՀ օրենքի 14.3-րդ հոդվածի 5-րդ և 12-րդ կետերի համաձայն՝  համայնքի քաղաքաշինական ծրագրային փաստաթղթերը (</w:t>
            </w:r>
            <w:r w:rsidR="000C7A03" w:rsidRPr="000C7A03">
              <w:rPr>
                <w:rFonts w:ascii="GHEA Grapalat" w:eastAsia="Times New Roman" w:hAnsi="GHEA Grapalat" w:cs="Times New Roman"/>
                <w:b/>
                <w:color w:val="000000"/>
                <w:sz w:val="24"/>
                <w:szCs w:val="24"/>
                <w:lang w:val="hy-AM" w:eastAsia="hy-AM"/>
              </w:rPr>
              <w:t xml:space="preserve">այդ թվում` վերջիններիս կազմում մշակվող` հողամասերի նպատակային նշանակության փոփոխությունները </w:t>
            </w:r>
            <w:r w:rsidR="000C7A03" w:rsidRPr="000C7A03">
              <w:rPr>
                <w:rFonts w:ascii="GHEA Grapalat" w:eastAsia="Times New Roman" w:hAnsi="GHEA Grapalat" w:cs="Times New Roman"/>
                <w:color w:val="000000"/>
                <w:sz w:val="24"/>
                <w:szCs w:val="24"/>
                <w:lang w:val="hy-AM" w:eastAsia="hy-AM"/>
              </w:rPr>
              <w:t xml:space="preserve">և նախագծման առաջադրանքը) համայնքի ղեկավարի ներկայացմամբ հաստատում է համայնքի ավագանին և հողամասի նպատակային նշանակությունը համարվում է փոխված` հողամասի սեփականատիրոջ դիմումի համաձայն </w:t>
            </w:r>
            <w:r w:rsidR="000C7A03" w:rsidRPr="000C7A03">
              <w:rPr>
                <w:rFonts w:ascii="GHEA Grapalat" w:eastAsia="Times New Roman" w:hAnsi="GHEA Grapalat" w:cs="Times New Roman"/>
                <w:b/>
                <w:color w:val="000000"/>
                <w:sz w:val="24"/>
                <w:szCs w:val="24"/>
                <w:lang w:val="hy-AM" w:eastAsia="hy-AM"/>
              </w:rPr>
              <w:t>համայնքի ղեկավարի կողմից տվյալ հողամասը և (կամ) ճարտարապետահատակագծային առաջադրանքը տրամադրելու մասին սահմանված կարգով կայացրած որոշումն ուժի մեջ մտնելու պահից: Հաշվի առնելով վերոգրյալը հիշատակված դրույթը լրամշակման կարիք ունի:</w:t>
            </w:r>
          </w:p>
          <w:p w:rsid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p>
          <w:p w:rsid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r>
              <w:rPr>
                <w:rFonts w:ascii="GHEA Grapalat" w:eastAsia="Times New Roman" w:hAnsi="GHEA Grapalat" w:cs="Times New Roman"/>
                <w:bCs/>
                <w:color w:val="000000"/>
                <w:sz w:val="24"/>
                <w:szCs w:val="24"/>
                <w:lang w:val="hy-AM" w:eastAsia="hy-AM"/>
              </w:rPr>
              <w:t>3.</w:t>
            </w:r>
            <w:r w:rsidR="000C7A03" w:rsidRPr="000C7A03">
              <w:rPr>
                <w:rFonts w:ascii="GHEA Grapalat" w:eastAsia="Times New Roman" w:hAnsi="GHEA Grapalat" w:cs="Times New Roman"/>
                <w:color w:val="000000"/>
                <w:sz w:val="24"/>
                <w:szCs w:val="24"/>
                <w:lang w:val="hy-AM" w:eastAsia="hy-AM"/>
              </w:rPr>
              <w:t xml:space="preserve">Հաշվի առնելով Նախագծի 4-րդ կետի 2-րդ և 3-րդ ենթակետերով, ինչպես նաև 5-րդ կետի 2-րդ ենթակետով </w:t>
            </w:r>
            <w:r w:rsidR="000C7A03" w:rsidRPr="000C7A03">
              <w:rPr>
                <w:rFonts w:ascii="GHEA Grapalat" w:eastAsia="Times New Roman" w:hAnsi="GHEA Grapalat" w:cs="Times New Roman"/>
                <w:color w:val="000000"/>
                <w:sz w:val="24"/>
                <w:szCs w:val="24"/>
                <w:lang w:val="hy-AM" w:eastAsia="hy-AM"/>
              </w:rPr>
              <w:lastRenderedPageBreak/>
              <w:t xml:space="preserve">նախատեսված ժամկետները՝ առաջարկում ենք քննարկել </w:t>
            </w:r>
            <w:r w:rsidR="000C7A03" w:rsidRPr="000C7A03">
              <w:rPr>
                <w:rFonts w:ascii="GHEA Grapalat" w:eastAsia="Times New Roman" w:hAnsi="GHEA Grapalat" w:cs="Times New Roman"/>
                <w:b/>
                <w:color w:val="000000"/>
                <w:sz w:val="24"/>
                <w:szCs w:val="24"/>
                <w:lang w:val="hy-AM" w:eastAsia="hy-AM"/>
              </w:rPr>
              <w:t>գույքի օտարման գործընթաց սկսելու վերջնաժամկետի իրատեսականության հարցը:</w:t>
            </w:r>
          </w:p>
          <w:p w:rsid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r>
              <w:rPr>
                <w:rFonts w:ascii="GHEA Grapalat" w:eastAsia="Times New Roman" w:hAnsi="GHEA Grapalat" w:cs="Times New Roman"/>
                <w:bCs/>
                <w:color w:val="000000"/>
                <w:sz w:val="24"/>
                <w:szCs w:val="24"/>
                <w:lang w:val="hy-AM" w:eastAsia="hy-AM"/>
              </w:rPr>
              <w:t>4.</w:t>
            </w:r>
            <w:r w:rsidR="000C7A03" w:rsidRPr="000C7A03">
              <w:rPr>
                <w:rFonts w:ascii="GHEA Grapalat" w:eastAsia="Times New Roman" w:hAnsi="GHEA Grapalat" w:cs="Times New Roman"/>
                <w:color w:val="000000"/>
                <w:sz w:val="24"/>
                <w:szCs w:val="24"/>
                <w:lang w:val="hy-AM" w:eastAsia="hy-AM"/>
              </w:rPr>
              <w:t xml:space="preserve">Նախագծին կից ներկայացված ամփոփաթերթում Կադաստրի կոմիտեի կողմից ներկայացված դիրքորոշման համաձայն՝ Նախագծի 1-ին կետում նշված 03-096-0254-0004 կադաստրային ծածկագրով անշարժ գույքի </w:t>
            </w:r>
            <w:r w:rsidR="000C7A03" w:rsidRPr="000C7A03">
              <w:rPr>
                <w:rFonts w:ascii="GHEA Grapalat" w:eastAsia="Times New Roman" w:hAnsi="GHEA Grapalat" w:cs="Times New Roman"/>
                <w:b/>
                <w:color w:val="000000"/>
                <w:sz w:val="24"/>
                <w:szCs w:val="24"/>
                <w:lang w:val="hy-AM" w:eastAsia="hy-AM"/>
              </w:rPr>
              <w:t xml:space="preserve">նկատմամբ իրավունքի պետական գրանցում կատարված չէ: </w:t>
            </w:r>
            <w:r w:rsidR="000C7A03" w:rsidRPr="000C7A03">
              <w:rPr>
                <w:rFonts w:ascii="GHEA Grapalat" w:eastAsia="Times New Roman" w:hAnsi="GHEA Grapalat" w:cs="Times New Roman"/>
                <w:color w:val="000000"/>
                <w:sz w:val="24"/>
                <w:szCs w:val="24"/>
                <w:lang w:val="hy-AM" w:eastAsia="hy-AM"/>
              </w:rPr>
              <w:t>Առաջարկում ենք սույն հողամասի նկատմամբ հանրության գերակա շահ ճանաչելու հարցին անդրադառնալ իրավունքների պետական գրանցում իրականացնելուց հետո:</w:t>
            </w:r>
          </w:p>
          <w:p w:rsid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p>
          <w:p w:rsid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p>
          <w:p w:rsid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p>
          <w:p w:rsid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p>
          <w:p w:rsidR="000C7A03" w:rsidRPr="00B3126B" w:rsidRDefault="00B3126B" w:rsidP="00B3126B">
            <w:pPr>
              <w:spacing w:after="0" w:line="360" w:lineRule="auto"/>
              <w:jc w:val="both"/>
              <w:rPr>
                <w:rFonts w:ascii="GHEA Grapalat" w:eastAsia="Times New Roman" w:hAnsi="GHEA Grapalat" w:cs="Times New Roman"/>
                <w:bCs/>
                <w:color w:val="000000"/>
                <w:sz w:val="24"/>
                <w:szCs w:val="24"/>
                <w:lang w:val="hy-AM" w:eastAsia="hy-AM"/>
              </w:rPr>
            </w:pPr>
            <w:r>
              <w:rPr>
                <w:rFonts w:ascii="GHEA Grapalat" w:eastAsia="Times New Roman" w:hAnsi="GHEA Grapalat" w:cs="Times New Roman"/>
                <w:bCs/>
                <w:color w:val="000000"/>
                <w:sz w:val="24"/>
                <w:szCs w:val="24"/>
                <w:lang w:val="hy-AM" w:eastAsia="hy-AM"/>
              </w:rPr>
              <w:t xml:space="preserve">5. </w:t>
            </w:r>
            <w:r w:rsidR="000C7A03" w:rsidRPr="000C7A03">
              <w:rPr>
                <w:rFonts w:ascii="GHEA Grapalat" w:eastAsia="Times New Roman" w:hAnsi="GHEA Grapalat" w:cs="Times New Roman"/>
                <w:color w:val="000000"/>
                <w:sz w:val="24"/>
                <w:szCs w:val="24"/>
                <w:lang w:val="hy-AM" w:eastAsia="hy-AM"/>
              </w:rPr>
              <w:t xml:space="preserve">Միաժամանակ, վերոնշյալ դիրքորոշման մեջ նշվում է նաև, որ 03-096-0254-0006 կադաստրային ծածկագրով անշարժ գույքի նկատմամբ </w:t>
            </w:r>
            <w:r w:rsidR="000C7A03" w:rsidRPr="000C7A03">
              <w:rPr>
                <w:rFonts w:ascii="GHEA Grapalat" w:eastAsia="Times New Roman" w:hAnsi="GHEA Grapalat" w:cs="Times New Roman"/>
                <w:b/>
                <w:color w:val="000000"/>
                <w:sz w:val="24"/>
                <w:szCs w:val="24"/>
                <w:lang w:val="hy-AM" w:eastAsia="hy-AM"/>
              </w:rPr>
              <w:t>գրանցված է «ԱՐՄՍՎԻՍԲԱՆԿ» ՓԲԸ-ի գրավի իրավունքը:</w:t>
            </w:r>
            <w:r w:rsidR="000C7A03" w:rsidRPr="000C7A03">
              <w:rPr>
                <w:rFonts w:ascii="GHEA Grapalat" w:eastAsia="Times New Roman" w:hAnsi="GHEA Grapalat" w:cs="Times New Roman"/>
                <w:color w:val="000000"/>
                <w:sz w:val="24"/>
                <w:szCs w:val="24"/>
                <w:lang w:val="hy-AM" w:eastAsia="hy-AM"/>
              </w:rPr>
              <w:t xml:space="preserve"> Լրացուցիչ պարզաբանման կարիք ունի գրավադրված անշարժ գույքը հանրության գերակա շահ ճանաչելու հարցը:</w:t>
            </w:r>
          </w:p>
          <w:p w:rsidR="000C7A03" w:rsidRPr="000C7A03" w:rsidRDefault="000C7A03" w:rsidP="000C7A03">
            <w:pPr>
              <w:spacing w:after="0" w:line="360" w:lineRule="auto"/>
              <w:jc w:val="both"/>
              <w:rPr>
                <w:rFonts w:ascii="GHEA Grapalat" w:eastAsia="Times New Roman" w:hAnsi="GHEA Grapalat" w:cs="Times New Roman"/>
                <w:b/>
                <w:i/>
                <w:color w:val="000000"/>
                <w:sz w:val="24"/>
                <w:szCs w:val="24"/>
                <w:lang w:val="hy-AM" w:eastAsia="hy-AM"/>
              </w:rPr>
            </w:pPr>
          </w:p>
          <w:p w:rsidR="000C7A03" w:rsidRPr="000C7A03" w:rsidRDefault="000C7A03" w:rsidP="000C7A03">
            <w:pPr>
              <w:spacing w:after="0" w:line="360" w:lineRule="auto"/>
              <w:jc w:val="both"/>
              <w:rPr>
                <w:rFonts w:ascii="GHEA Grapalat" w:eastAsia="Times New Roman" w:hAnsi="GHEA Grapalat" w:cs="Times New Roman"/>
                <w:b/>
                <w:i/>
                <w:color w:val="000000"/>
                <w:sz w:val="24"/>
                <w:szCs w:val="24"/>
                <w:lang w:val="hy-AM" w:eastAsia="hy-AM"/>
              </w:rPr>
            </w:pPr>
            <w:r w:rsidRPr="000C7A03">
              <w:rPr>
                <w:rFonts w:ascii="GHEA Grapalat" w:eastAsia="Times New Roman" w:hAnsi="GHEA Grapalat" w:cs="Times New Roman"/>
                <w:b/>
                <w:i/>
                <w:color w:val="000000"/>
                <w:sz w:val="24"/>
                <w:szCs w:val="24"/>
                <w:lang w:val="hy-AM" w:eastAsia="hy-AM"/>
              </w:rPr>
              <w:t>Վարչապետի աշխատակազմի</w:t>
            </w:r>
          </w:p>
          <w:p w:rsidR="000C7A03" w:rsidRPr="00C1520F" w:rsidRDefault="000C7A03" w:rsidP="000C7A03">
            <w:pPr>
              <w:spacing w:after="0" w:line="360" w:lineRule="auto"/>
              <w:jc w:val="both"/>
              <w:rPr>
                <w:rFonts w:ascii="GHEA Grapalat" w:eastAsia="Times New Roman" w:hAnsi="GHEA Grapalat" w:cs="Times New Roman"/>
                <w:b/>
                <w:i/>
                <w:color w:val="000000"/>
                <w:sz w:val="24"/>
                <w:szCs w:val="24"/>
                <w:lang w:val="hy-AM" w:eastAsia="hy-AM"/>
              </w:rPr>
            </w:pPr>
            <w:r w:rsidRPr="000C7A03">
              <w:rPr>
                <w:rFonts w:ascii="GHEA Grapalat" w:eastAsia="Times New Roman" w:hAnsi="GHEA Grapalat" w:cs="Times New Roman"/>
                <w:b/>
                <w:i/>
                <w:color w:val="000000"/>
                <w:sz w:val="24"/>
                <w:szCs w:val="24"/>
                <w:lang w:val="hy-AM" w:eastAsia="hy-AM"/>
              </w:rPr>
              <w:t>տարածքային զարգացման և շրջակա միջավայրի հարցերի վարչություն</w:t>
            </w:r>
          </w:p>
          <w:p w:rsidR="000C7A03" w:rsidRPr="0036145A" w:rsidRDefault="000C7A03" w:rsidP="000C7A03">
            <w:pPr>
              <w:spacing w:after="0" w:line="360" w:lineRule="auto"/>
              <w:jc w:val="both"/>
              <w:rPr>
                <w:rFonts w:ascii="GHEA Grapalat" w:eastAsia="Times New Roman" w:hAnsi="GHEA Grapalat" w:cs="Times New Roman"/>
                <w:color w:val="000000"/>
                <w:sz w:val="24"/>
                <w:szCs w:val="24"/>
                <w:lang w:val="hy-AM" w:eastAsia="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36145A" w:rsidRDefault="0036145A" w:rsidP="000C7A03">
            <w:pPr>
              <w:spacing w:after="0" w:line="360" w:lineRule="auto"/>
              <w:jc w:val="center"/>
              <w:rPr>
                <w:rFonts w:ascii="GHEA Grapalat" w:eastAsia="Times New Roman" w:hAnsi="GHEA Grapalat" w:cs="Times New Roman"/>
                <w:color w:val="000000"/>
                <w:sz w:val="24"/>
                <w:szCs w:val="24"/>
                <w:lang w:val="hy-AM" w:eastAsia="hy-AM"/>
              </w:rPr>
            </w:pPr>
            <w:r w:rsidRPr="0036145A">
              <w:rPr>
                <w:rFonts w:ascii="GHEA Grapalat" w:eastAsia="Times New Roman" w:hAnsi="GHEA Grapalat" w:cs="Times New Roman"/>
                <w:color w:val="000000"/>
                <w:sz w:val="24"/>
                <w:szCs w:val="24"/>
                <w:lang w:val="hy-AM" w:eastAsia="hy-AM"/>
              </w:rPr>
              <w:lastRenderedPageBreak/>
              <w:t>Ընդունվել է</w:t>
            </w: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Ընդունվել է</w:t>
            </w: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0C7A03">
            <w:pPr>
              <w:spacing w:after="0" w:line="360" w:lineRule="auto"/>
              <w:jc w:val="center"/>
              <w:rPr>
                <w:rFonts w:ascii="GHEA Grapalat" w:eastAsia="Times New Roman" w:hAnsi="GHEA Grapalat" w:cs="Times New Roman"/>
                <w:color w:val="000000"/>
                <w:sz w:val="24"/>
                <w:szCs w:val="24"/>
                <w:lang w:val="hy-AM" w:eastAsia="hy-AM"/>
              </w:rPr>
            </w:pPr>
          </w:p>
          <w:p w:rsidR="000C7A03" w:rsidRDefault="000C7A03" w:rsidP="00B3126B">
            <w:pPr>
              <w:spacing w:after="0" w:line="360" w:lineRule="auto"/>
              <w:rPr>
                <w:rFonts w:ascii="GHEA Grapalat" w:eastAsia="Times New Roman" w:hAnsi="GHEA Grapalat" w:cs="Times New Roman"/>
                <w:color w:val="000000"/>
                <w:sz w:val="24"/>
                <w:szCs w:val="24"/>
                <w:lang w:val="hy-AM" w:eastAsia="hy-AM"/>
              </w:rPr>
            </w:pPr>
          </w:p>
          <w:p w:rsidR="000C7A03" w:rsidRDefault="009D77A8" w:rsidP="000C7A03">
            <w:pPr>
              <w:spacing w:after="0" w:line="360" w:lineRule="auto"/>
              <w:jc w:val="center"/>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Չի ընդունվել</w:t>
            </w:r>
          </w:p>
          <w:p w:rsidR="00B3126B" w:rsidRDefault="00DC1ECB" w:rsidP="00C1520F">
            <w:pPr>
              <w:spacing w:after="0" w:line="360" w:lineRule="auto"/>
              <w:jc w:val="both"/>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 xml:space="preserve">Հաշվի առնելով, որ Նախագծի 3-րդ կետի 1-ին ենթակետով սահմանվում է, որ </w:t>
            </w:r>
            <w:r w:rsidRPr="00DC1ECB">
              <w:rPr>
                <w:lang w:val="hy-AM"/>
              </w:rPr>
              <w:t xml:space="preserve"> </w:t>
            </w:r>
            <w:r>
              <w:rPr>
                <w:rFonts w:ascii="GHEA Grapalat" w:eastAsia="Times New Roman" w:hAnsi="GHEA Grapalat" w:cs="Times New Roman"/>
                <w:color w:val="000000"/>
                <w:sz w:val="24"/>
                <w:szCs w:val="24"/>
                <w:lang w:val="hy-AM" w:eastAsia="hy-AM"/>
              </w:rPr>
              <w:t>գույքը  ձեռք  բերող</w:t>
            </w:r>
            <w:r w:rsidRPr="00DC1ECB">
              <w:rPr>
                <w:rFonts w:ascii="GHEA Grapalat" w:eastAsia="Times New Roman" w:hAnsi="GHEA Grapalat" w:cs="Times New Roman"/>
                <w:color w:val="000000"/>
                <w:sz w:val="24"/>
                <w:szCs w:val="24"/>
                <w:lang w:val="hy-AM" w:eastAsia="hy-AM"/>
              </w:rPr>
              <w:t xml:space="preserve"> է Հայաստանի  Հանրապետությունը,  որի  անունից  հանդես  է  գալիս Հայաստանի Հանրապետության Արարատի մարզպետը</w:t>
            </w:r>
            <w:r>
              <w:rPr>
                <w:rFonts w:ascii="GHEA Grapalat" w:eastAsia="Times New Roman" w:hAnsi="GHEA Grapalat" w:cs="Times New Roman"/>
                <w:color w:val="000000"/>
                <w:sz w:val="24"/>
                <w:szCs w:val="24"/>
                <w:lang w:val="hy-AM" w:eastAsia="hy-AM"/>
              </w:rPr>
              <w:t>, ուստի Նախագծի 4-րդ կետի 3-րդ ենթակետով ՀՀ Արարատի մարզպետին հանձնարարական է տրվում որպես սեփականատեր սահմանված կարգով միջոցներ ձեռնարկել հողամասերի նպատակային նշանակության փոփոխման ուղղությամբ, ինչն էլ ենթադրում է դիմել համայնքին նշյալ գործընթացն իրականացնելու համար:</w:t>
            </w:r>
          </w:p>
          <w:p w:rsidR="001E2BEF" w:rsidRDefault="001E2BEF" w:rsidP="001E2BEF">
            <w:pPr>
              <w:spacing w:after="0" w:line="360" w:lineRule="auto"/>
              <w:jc w:val="center"/>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Ընդունվել է</w:t>
            </w:r>
          </w:p>
          <w:p w:rsidR="001E2BEF" w:rsidRDefault="001E2BEF" w:rsidP="001E2BEF">
            <w:pPr>
              <w:spacing w:after="0" w:line="360" w:lineRule="auto"/>
              <w:jc w:val="center"/>
              <w:rPr>
                <w:rFonts w:ascii="GHEA Grapalat" w:eastAsia="Times New Roman" w:hAnsi="GHEA Grapalat" w:cs="Times New Roman"/>
                <w:color w:val="000000"/>
                <w:sz w:val="24"/>
                <w:szCs w:val="24"/>
                <w:lang w:val="hy-AM" w:eastAsia="hy-AM"/>
              </w:rPr>
            </w:pPr>
          </w:p>
          <w:p w:rsidR="001E2BEF" w:rsidRDefault="001E2BEF" w:rsidP="001E2BEF">
            <w:pPr>
              <w:spacing w:after="0" w:line="360" w:lineRule="auto"/>
              <w:jc w:val="center"/>
              <w:rPr>
                <w:rFonts w:ascii="GHEA Grapalat" w:eastAsia="Times New Roman" w:hAnsi="GHEA Grapalat" w:cs="Times New Roman"/>
                <w:color w:val="000000"/>
                <w:sz w:val="24"/>
                <w:szCs w:val="24"/>
                <w:lang w:val="hy-AM" w:eastAsia="hy-AM"/>
              </w:rPr>
            </w:pPr>
          </w:p>
          <w:p w:rsidR="001E2BEF" w:rsidRDefault="001E2BEF" w:rsidP="001E2BEF">
            <w:pPr>
              <w:spacing w:after="0" w:line="360" w:lineRule="auto"/>
              <w:jc w:val="center"/>
              <w:rPr>
                <w:rFonts w:ascii="GHEA Grapalat" w:eastAsia="Times New Roman" w:hAnsi="GHEA Grapalat" w:cs="Times New Roman"/>
                <w:color w:val="000000"/>
                <w:sz w:val="24"/>
                <w:szCs w:val="24"/>
                <w:lang w:val="hy-AM" w:eastAsia="hy-AM"/>
              </w:rPr>
            </w:pPr>
          </w:p>
          <w:p w:rsidR="001E2BEF" w:rsidRDefault="001E2BEF" w:rsidP="00B3126B">
            <w:pPr>
              <w:spacing w:after="0" w:line="360" w:lineRule="auto"/>
              <w:rPr>
                <w:rFonts w:ascii="GHEA Grapalat" w:eastAsia="Times New Roman" w:hAnsi="GHEA Grapalat" w:cs="Times New Roman"/>
                <w:color w:val="000000"/>
                <w:sz w:val="24"/>
                <w:szCs w:val="24"/>
                <w:lang w:val="hy-AM" w:eastAsia="hy-AM"/>
              </w:rPr>
            </w:pPr>
          </w:p>
          <w:p w:rsidR="001E2BEF" w:rsidRDefault="001E2BEF" w:rsidP="001E2BEF">
            <w:pPr>
              <w:spacing w:after="0" w:line="360" w:lineRule="auto"/>
              <w:jc w:val="center"/>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Ընդունվել է մասնակի</w:t>
            </w:r>
          </w:p>
          <w:p w:rsidR="001E2BEF" w:rsidRPr="0036145A" w:rsidRDefault="001E2BEF" w:rsidP="001E2BEF">
            <w:pPr>
              <w:spacing w:after="0" w:line="360" w:lineRule="auto"/>
              <w:jc w:val="both"/>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 xml:space="preserve">ԿԳՄՍ նախարարությունը գույքի օտարումն ապահովելու նպատակով դիմել է համայնքին </w:t>
            </w:r>
            <w:r w:rsidRPr="001E2BEF">
              <w:rPr>
                <w:rFonts w:ascii="GHEA Grapalat" w:eastAsia="Times New Roman" w:hAnsi="GHEA Grapalat" w:cs="Times New Roman"/>
                <w:color w:val="000000"/>
                <w:sz w:val="24"/>
                <w:szCs w:val="24"/>
                <w:lang w:val="hy-AM" w:eastAsia="hy-AM"/>
              </w:rPr>
              <w:t>03-096-0254-0004 կադաստ</w:t>
            </w:r>
            <w:r>
              <w:rPr>
                <w:rFonts w:ascii="GHEA Grapalat" w:eastAsia="Times New Roman" w:hAnsi="GHEA Grapalat" w:cs="Times New Roman"/>
                <w:color w:val="000000"/>
                <w:sz w:val="24"/>
                <w:szCs w:val="24"/>
                <w:lang w:val="hy-AM" w:eastAsia="hy-AM"/>
              </w:rPr>
              <w:t>ը-</w:t>
            </w:r>
            <w:r w:rsidRPr="001E2BEF">
              <w:rPr>
                <w:rFonts w:ascii="GHEA Grapalat" w:eastAsia="Times New Roman" w:hAnsi="GHEA Grapalat" w:cs="Times New Roman"/>
                <w:color w:val="000000"/>
                <w:sz w:val="24"/>
                <w:szCs w:val="24"/>
                <w:lang w:val="hy-AM" w:eastAsia="hy-AM"/>
              </w:rPr>
              <w:t>րային ծածկագրով անշարժ գույքի</w:t>
            </w:r>
            <w:r>
              <w:rPr>
                <w:rFonts w:ascii="GHEA Grapalat" w:eastAsia="Times New Roman" w:hAnsi="GHEA Grapalat" w:cs="Times New Roman"/>
                <w:color w:val="000000"/>
                <w:sz w:val="24"/>
                <w:szCs w:val="24"/>
                <w:lang w:val="hy-AM" w:eastAsia="hy-AM"/>
              </w:rPr>
              <w:t xml:space="preserve"> սեփականատերերի հետ քննարկումներ իրականացնելու և նշյալ անշարժ գույքի նկատմամբ </w:t>
            </w:r>
            <w:r w:rsidRPr="001E2BEF">
              <w:rPr>
                <w:rFonts w:ascii="GHEA Grapalat" w:eastAsia="Times New Roman" w:hAnsi="GHEA Grapalat" w:cs="Times New Roman"/>
                <w:color w:val="000000"/>
                <w:sz w:val="24"/>
                <w:szCs w:val="24"/>
                <w:lang w:val="hy-AM" w:eastAsia="hy-AM"/>
              </w:rPr>
              <w:t>իրավունքների պետական գրանցում</w:t>
            </w:r>
            <w:bookmarkStart w:id="0" w:name="_GoBack"/>
            <w:bookmarkEnd w:id="0"/>
            <w:r w:rsidRPr="001E2BEF">
              <w:rPr>
                <w:rFonts w:ascii="GHEA Grapalat" w:eastAsia="Times New Roman" w:hAnsi="GHEA Grapalat" w:cs="Times New Roman"/>
                <w:color w:val="000000"/>
                <w:sz w:val="24"/>
                <w:szCs w:val="24"/>
                <w:lang w:val="hy-AM" w:eastAsia="hy-AM"/>
              </w:rPr>
              <w:t xml:space="preserve"> իրականացնելու</w:t>
            </w:r>
            <w:r>
              <w:rPr>
                <w:rFonts w:ascii="GHEA Grapalat" w:eastAsia="Times New Roman" w:hAnsi="GHEA Grapalat" w:cs="Times New Roman"/>
                <w:color w:val="000000"/>
                <w:sz w:val="24"/>
                <w:szCs w:val="24"/>
                <w:lang w:val="hy-AM" w:eastAsia="hy-AM"/>
              </w:rPr>
              <w:t xml:space="preserve"> խնդրանքով:</w:t>
            </w:r>
          </w:p>
          <w:p w:rsidR="0036145A" w:rsidRDefault="0036145A" w:rsidP="0036145A">
            <w:pPr>
              <w:spacing w:after="0" w:line="360" w:lineRule="auto"/>
              <w:jc w:val="both"/>
              <w:rPr>
                <w:rFonts w:ascii="GHEA Grapalat" w:eastAsia="Times New Roman" w:hAnsi="GHEA Grapalat" w:cs="Times New Roman"/>
                <w:color w:val="000000"/>
                <w:sz w:val="24"/>
                <w:szCs w:val="24"/>
                <w:lang w:val="hy-AM" w:eastAsia="hy-AM"/>
              </w:rPr>
            </w:pPr>
          </w:p>
          <w:p w:rsidR="00B3126B" w:rsidRDefault="00B3126B" w:rsidP="00B3126B">
            <w:pPr>
              <w:spacing w:after="0" w:line="360" w:lineRule="auto"/>
              <w:jc w:val="center"/>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Ընդունվել է</w:t>
            </w:r>
          </w:p>
          <w:p w:rsidR="00B3126B" w:rsidRPr="0036145A" w:rsidRDefault="00CB7BCF" w:rsidP="00B3126B">
            <w:pPr>
              <w:spacing w:after="0" w:line="360" w:lineRule="auto"/>
              <w:jc w:val="both"/>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t xml:space="preserve">ԿԳՄՍ նախարարությունը դիմել է համայնքին՝ խնդրելով 03-096-0254-0006 </w:t>
            </w:r>
            <w:r w:rsidRPr="00CB7BCF">
              <w:rPr>
                <w:rFonts w:ascii="GHEA Grapalat" w:eastAsia="Times New Roman" w:hAnsi="GHEA Grapalat" w:cs="Times New Roman"/>
                <w:color w:val="000000"/>
                <w:sz w:val="24"/>
                <w:szCs w:val="24"/>
                <w:lang w:val="hy-AM" w:eastAsia="hy-AM"/>
              </w:rPr>
              <w:t>կադաստրային ծածկագրով անշարժ գույքի</w:t>
            </w:r>
            <w:r>
              <w:rPr>
                <w:rFonts w:ascii="GHEA Grapalat" w:eastAsia="Times New Roman" w:hAnsi="GHEA Grapalat" w:cs="Times New Roman"/>
                <w:color w:val="000000"/>
                <w:sz w:val="24"/>
                <w:szCs w:val="24"/>
                <w:lang w:val="hy-AM" w:eastAsia="hy-AM"/>
              </w:rPr>
              <w:t xml:space="preserve"> սեփականատերերի հետ քննարկել  </w:t>
            </w:r>
            <w:r w:rsidRPr="00CB7BCF">
              <w:rPr>
                <w:rFonts w:ascii="GHEA Grapalat" w:eastAsia="Times New Roman" w:hAnsi="GHEA Grapalat" w:cs="Times New Roman"/>
                <w:color w:val="000000"/>
                <w:sz w:val="24"/>
                <w:szCs w:val="24"/>
                <w:lang w:val="hy-AM" w:eastAsia="hy-AM"/>
              </w:rPr>
              <w:t>«ԱՐՄՍՎԻՍԲԱՆԿ» ՓԲԸ-ի գրավի իրավունքը</w:t>
            </w:r>
            <w:r>
              <w:rPr>
                <w:rFonts w:ascii="GHEA Grapalat" w:eastAsia="Times New Roman" w:hAnsi="GHEA Grapalat" w:cs="Times New Roman"/>
                <w:color w:val="000000"/>
                <w:sz w:val="24"/>
                <w:szCs w:val="24"/>
                <w:lang w:val="hy-AM" w:eastAsia="hy-AM"/>
              </w:rPr>
              <w:t xml:space="preserve"> դադարեցնելու հնարավորության հարցը:</w:t>
            </w:r>
          </w:p>
        </w:tc>
      </w:tr>
    </w:tbl>
    <w:p w:rsidR="001F4526" w:rsidRPr="00172645" w:rsidRDefault="001F4526" w:rsidP="00DD63F3">
      <w:pPr>
        <w:shd w:val="clear" w:color="auto" w:fill="FFFFFF"/>
        <w:spacing w:after="0" w:line="360" w:lineRule="auto"/>
        <w:rPr>
          <w:rFonts w:ascii="Calibri" w:eastAsia="Times New Roman" w:hAnsi="Calibri" w:cs="Calibri"/>
          <w:color w:val="000000"/>
          <w:sz w:val="24"/>
          <w:szCs w:val="24"/>
          <w:lang w:val="hy-AM"/>
        </w:rPr>
      </w:pPr>
    </w:p>
    <w:sectPr w:rsidR="001F4526" w:rsidRPr="00172645" w:rsidSect="00F2648E">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D38" w:rsidRDefault="00776D38" w:rsidP="00FC1948">
      <w:pPr>
        <w:spacing w:after="0" w:line="240" w:lineRule="auto"/>
      </w:pPr>
      <w:r>
        <w:separator/>
      </w:r>
    </w:p>
  </w:endnote>
  <w:endnote w:type="continuationSeparator" w:id="0">
    <w:p w:rsidR="00776D38" w:rsidRDefault="00776D38"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D38" w:rsidRDefault="00776D38" w:rsidP="00FC1948">
      <w:pPr>
        <w:spacing w:after="0" w:line="240" w:lineRule="auto"/>
      </w:pPr>
      <w:r>
        <w:separator/>
      </w:r>
    </w:p>
  </w:footnote>
  <w:footnote w:type="continuationSeparator" w:id="0">
    <w:p w:rsidR="00776D38" w:rsidRDefault="00776D38"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821199B"/>
    <w:multiLevelType w:val="hybridMultilevel"/>
    <w:tmpl w:val="DE2A80F4"/>
    <w:lvl w:ilvl="0" w:tplc="77E4E26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7"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9"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2"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6"/>
  </w:num>
  <w:num w:numId="2">
    <w:abstractNumId w:val="8"/>
  </w:num>
  <w:num w:numId="3">
    <w:abstractNumId w:val="1"/>
  </w:num>
  <w:num w:numId="4">
    <w:abstractNumId w:val="0"/>
  </w:num>
  <w:num w:numId="5">
    <w:abstractNumId w:val="11"/>
  </w:num>
  <w:num w:numId="6">
    <w:abstractNumId w:val="7"/>
  </w:num>
  <w:num w:numId="7">
    <w:abstractNumId w:val="10"/>
  </w:num>
  <w:num w:numId="8">
    <w:abstractNumId w:val="2"/>
  </w:num>
  <w:num w:numId="9">
    <w:abstractNumId w:val="4"/>
  </w:num>
  <w:num w:numId="10">
    <w:abstractNumId w:val="3"/>
  </w:num>
  <w:num w:numId="11">
    <w:abstractNumId w:val="12"/>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028"/>
    <w:rsid w:val="00002DA3"/>
    <w:rsid w:val="00011654"/>
    <w:rsid w:val="00014BC4"/>
    <w:rsid w:val="000151EB"/>
    <w:rsid w:val="000221E1"/>
    <w:rsid w:val="00026116"/>
    <w:rsid w:val="00034118"/>
    <w:rsid w:val="00034602"/>
    <w:rsid w:val="000508E7"/>
    <w:rsid w:val="0005641F"/>
    <w:rsid w:val="00056F87"/>
    <w:rsid w:val="00060E52"/>
    <w:rsid w:val="00060F51"/>
    <w:rsid w:val="00062F14"/>
    <w:rsid w:val="00064ADB"/>
    <w:rsid w:val="000663C8"/>
    <w:rsid w:val="00072E5D"/>
    <w:rsid w:val="000736BC"/>
    <w:rsid w:val="00075527"/>
    <w:rsid w:val="00075684"/>
    <w:rsid w:val="000774A9"/>
    <w:rsid w:val="00080C73"/>
    <w:rsid w:val="00084695"/>
    <w:rsid w:val="00084C70"/>
    <w:rsid w:val="000857A0"/>
    <w:rsid w:val="00090D14"/>
    <w:rsid w:val="000A33A0"/>
    <w:rsid w:val="000A4CDB"/>
    <w:rsid w:val="000A6C90"/>
    <w:rsid w:val="000B613C"/>
    <w:rsid w:val="000C4AEC"/>
    <w:rsid w:val="000C7A03"/>
    <w:rsid w:val="000D1BD5"/>
    <w:rsid w:val="000D30E7"/>
    <w:rsid w:val="000D37F6"/>
    <w:rsid w:val="000D4230"/>
    <w:rsid w:val="000D7005"/>
    <w:rsid w:val="000D75DB"/>
    <w:rsid w:val="000D7758"/>
    <w:rsid w:val="000E02D5"/>
    <w:rsid w:val="000E1305"/>
    <w:rsid w:val="000E2992"/>
    <w:rsid w:val="000E2DB6"/>
    <w:rsid w:val="000F0380"/>
    <w:rsid w:val="000F15D6"/>
    <w:rsid w:val="000F26DD"/>
    <w:rsid w:val="000F5E5E"/>
    <w:rsid w:val="00102564"/>
    <w:rsid w:val="00105A37"/>
    <w:rsid w:val="0010609F"/>
    <w:rsid w:val="00106C67"/>
    <w:rsid w:val="001070C4"/>
    <w:rsid w:val="00115906"/>
    <w:rsid w:val="0011767C"/>
    <w:rsid w:val="001227D7"/>
    <w:rsid w:val="001278D2"/>
    <w:rsid w:val="0013124F"/>
    <w:rsid w:val="00133382"/>
    <w:rsid w:val="00133831"/>
    <w:rsid w:val="001366D8"/>
    <w:rsid w:val="00136AE4"/>
    <w:rsid w:val="001407ED"/>
    <w:rsid w:val="00144502"/>
    <w:rsid w:val="001453A7"/>
    <w:rsid w:val="001470C7"/>
    <w:rsid w:val="00150150"/>
    <w:rsid w:val="00151A98"/>
    <w:rsid w:val="00151F52"/>
    <w:rsid w:val="00152631"/>
    <w:rsid w:val="00152649"/>
    <w:rsid w:val="001579A1"/>
    <w:rsid w:val="00160385"/>
    <w:rsid w:val="00161D9E"/>
    <w:rsid w:val="0016324D"/>
    <w:rsid w:val="0016634A"/>
    <w:rsid w:val="00167597"/>
    <w:rsid w:val="00172645"/>
    <w:rsid w:val="001776F1"/>
    <w:rsid w:val="00186AAF"/>
    <w:rsid w:val="001879E6"/>
    <w:rsid w:val="00190871"/>
    <w:rsid w:val="0019220B"/>
    <w:rsid w:val="00193C0A"/>
    <w:rsid w:val="001A0C84"/>
    <w:rsid w:val="001A3475"/>
    <w:rsid w:val="001A6BA1"/>
    <w:rsid w:val="001B0247"/>
    <w:rsid w:val="001B3008"/>
    <w:rsid w:val="001B3E25"/>
    <w:rsid w:val="001C177A"/>
    <w:rsid w:val="001C7F81"/>
    <w:rsid w:val="001D15E9"/>
    <w:rsid w:val="001D531C"/>
    <w:rsid w:val="001D6ECA"/>
    <w:rsid w:val="001E0786"/>
    <w:rsid w:val="001E1C8B"/>
    <w:rsid w:val="001E2BEF"/>
    <w:rsid w:val="001E3449"/>
    <w:rsid w:val="001F177C"/>
    <w:rsid w:val="001F4526"/>
    <w:rsid w:val="001F7064"/>
    <w:rsid w:val="002065D0"/>
    <w:rsid w:val="0020758E"/>
    <w:rsid w:val="0022138E"/>
    <w:rsid w:val="00222401"/>
    <w:rsid w:val="00222A4C"/>
    <w:rsid w:val="00225655"/>
    <w:rsid w:val="00227529"/>
    <w:rsid w:val="00230009"/>
    <w:rsid w:val="0023259F"/>
    <w:rsid w:val="00235033"/>
    <w:rsid w:val="00237269"/>
    <w:rsid w:val="0023738D"/>
    <w:rsid w:val="00240101"/>
    <w:rsid w:val="002409BE"/>
    <w:rsid w:val="00243794"/>
    <w:rsid w:val="00244A29"/>
    <w:rsid w:val="00247AAD"/>
    <w:rsid w:val="002573C3"/>
    <w:rsid w:val="0026597D"/>
    <w:rsid w:val="00271595"/>
    <w:rsid w:val="002761B7"/>
    <w:rsid w:val="00281987"/>
    <w:rsid w:val="00283319"/>
    <w:rsid w:val="00284AA8"/>
    <w:rsid w:val="0028724B"/>
    <w:rsid w:val="00292D3F"/>
    <w:rsid w:val="002967D3"/>
    <w:rsid w:val="00296E3D"/>
    <w:rsid w:val="00297F1D"/>
    <w:rsid w:val="002A27C8"/>
    <w:rsid w:val="002A2CAB"/>
    <w:rsid w:val="002A35B4"/>
    <w:rsid w:val="002A3CCC"/>
    <w:rsid w:val="002A77D1"/>
    <w:rsid w:val="002B0A07"/>
    <w:rsid w:val="002B2ACD"/>
    <w:rsid w:val="002B644C"/>
    <w:rsid w:val="002C254F"/>
    <w:rsid w:val="002C3277"/>
    <w:rsid w:val="002C4C57"/>
    <w:rsid w:val="002C62E0"/>
    <w:rsid w:val="002C63F5"/>
    <w:rsid w:val="002C705B"/>
    <w:rsid w:val="002D271B"/>
    <w:rsid w:val="002D3A0E"/>
    <w:rsid w:val="002D461E"/>
    <w:rsid w:val="002E0EB0"/>
    <w:rsid w:val="002E2A63"/>
    <w:rsid w:val="002F0BB1"/>
    <w:rsid w:val="002F4F73"/>
    <w:rsid w:val="002F67FF"/>
    <w:rsid w:val="00302180"/>
    <w:rsid w:val="00305713"/>
    <w:rsid w:val="00306E1F"/>
    <w:rsid w:val="00310060"/>
    <w:rsid w:val="003119D3"/>
    <w:rsid w:val="0031397C"/>
    <w:rsid w:val="00320E84"/>
    <w:rsid w:val="003212C4"/>
    <w:rsid w:val="00324B58"/>
    <w:rsid w:val="00327B06"/>
    <w:rsid w:val="00335C58"/>
    <w:rsid w:val="00344443"/>
    <w:rsid w:val="00344C12"/>
    <w:rsid w:val="0034752B"/>
    <w:rsid w:val="0034788D"/>
    <w:rsid w:val="00351BED"/>
    <w:rsid w:val="00352A01"/>
    <w:rsid w:val="00353D9B"/>
    <w:rsid w:val="003551E8"/>
    <w:rsid w:val="0036145A"/>
    <w:rsid w:val="003624EE"/>
    <w:rsid w:val="00373F45"/>
    <w:rsid w:val="00374525"/>
    <w:rsid w:val="00375B7A"/>
    <w:rsid w:val="00375D4F"/>
    <w:rsid w:val="00380267"/>
    <w:rsid w:val="003863E0"/>
    <w:rsid w:val="003875C2"/>
    <w:rsid w:val="00387DE5"/>
    <w:rsid w:val="00391958"/>
    <w:rsid w:val="00392686"/>
    <w:rsid w:val="00395E3B"/>
    <w:rsid w:val="0039671A"/>
    <w:rsid w:val="00396BF6"/>
    <w:rsid w:val="003A1F70"/>
    <w:rsid w:val="003A2713"/>
    <w:rsid w:val="003A3D4D"/>
    <w:rsid w:val="003B4BEF"/>
    <w:rsid w:val="003B664A"/>
    <w:rsid w:val="003C5F8B"/>
    <w:rsid w:val="003C61C6"/>
    <w:rsid w:val="003C6655"/>
    <w:rsid w:val="003D25D3"/>
    <w:rsid w:val="003D4E76"/>
    <w:rsid w:val="003D6064"/>
    <w:rsid w:val="003D6647"/>
    <w:rsid w:val="003D69BF"/>
    <w:rsid w:val="003D73F4"/>
    <w:rsid w:val="003D748E"/>
    <w:rsid w:val="003E10CB"/>
    <w:rsid w:val="003E2FE6"/>
    <w:rsid w:val="003E637B"/>
    <w:rsid w:val="003F3B90"/>
    <w:rsid w:val="003F3D0C"/>
    <w:rsid w:val="003F6A7A"/>
    <w:rsid w:val="00405BD9"/>
    <w:rsid w:val="004071B7"/>
    <w:rsid w:val="00407C3B"/>
    <w:rsid w:val="00411BF4"/>
    <w:rsid w:val="00411C97"/>
    <w:rsid w:val="0041328F"/>
    <w:rsid w:val="00415895"/>
    <w:rsid w:val="00422380"/>
    <w:rsid w:val="00422568"/>
    <w:rsid w:val="00426626"/>
    <w:rsid w:val="004315B9"/>
    <w:rsid w:val="00433448"/>
    <w:rsid w:val="004345D7"/>
    <w:rsid w:val="00434CCC"/>
    <w:rsid w:val="004371E2"/>
    <w:rsid w:val="00437782"/>
    <w:rsid w:val="00437EEC"/>
    <w:rsid w:val="00437F25"/>
    <w:rsid w:val="00441112"/>
    <w:rsid w:val="004416C2"/>
    <w:rsid w:val="00442031"/>
    <w:rsid w:val="00442A05"/>
    <w:rsid w:val="00443084"/>
    <w:rsid w:val="004473AF"/>
    <w:rsid w:val="00447E71"/>
    <w:rsid w:val="00450FDC"/>
    <w:rsid w:val="00454FCD"/>
    <w:rsid w:val="0045649B"/>
    <w:rsid w:val="00463386"/>
    <w:rsid w:val="00463FCE"/>
    <w:rsid w:val="00465505"/>
    <w:rsid w:val="00473E57"/>
    <w:rsid w:val="00474C95"/>
    <w:rsid w:val="00475357"/>
    <w:rsid w:val="004833C3"/>
    <w:rsid w:val="004859F1"/>
    <w:rsid w:val="004979F0"/>
    <w:rsid w:val="004A3BDC"/>
    <w:rsid w:val="004B4DDD"/>
    <w:rsid w:val="004B5A92"/>
    <w:rsid w:val="004B625A"/>
    <w:rsid w:val="004C6D1D"/>
    <w:rsid w:val="004C7355"/>
    <w:rsid w:val="004D387C"/>
    <w:rsid w:val="004D3FE5"/>
    <w:rsid w:val="004D4AEE"/>
    <w:rsid w:val="004E0170"/>
    <w:rsid w:val="004E2C33"/>
    <w:rsid w:val="004E37E0"/>
    <w:rsid w:val="004E6257"/>
    <w:rsid w:val="004E7381"/>
    <w:rsid w:val="004F0CFE"/>
    <w:rsid w:val="004F20A4"/>
    <w:rsid w:val="004F39D0"/>
    <w:rsid w:val="004F5AC2"/>
    <w:rsid w:val="00501E2E"/>
    <w:rsid w:val="005070DA"/>
    <w:rsid w:val="00507579"/>
    <w:rsid w:val="005112E7"/>
    <w:rsid w:val="00513985"/>
    <w:rsid w:val="00513C80"/>
    <w:rsid w:val="00515374"/>
    <w:rsid w:val="0051580C"/>
    <w:rsid w:val="0051680D"/>
    <w:rsid w:val="005178F7"/>
    <w:rsid w:val="00525056"/>
    <w:rsid w:val="005250AB"/>
    <w:rsid w:val="00526141"/>
    <w:rsid w:val="0052782E"/>
    <w:rsid w:val="00530E66"/>
    <w:rsid w:val="00533F9F"/>
    <w:rsid w:val="0053523D"/>
    <w:rsid w:val="00541A3D"/>
    <w:rsid w:val="00541B47"/>
    <w:rsid w:val="00541FA6"/>
    <w:rsid w:val="00547F7A"/>
    <w:rsid w:val="005507DC"/>
    <w:rsid w:val="005559FC"/>
    <w:rsid w:val="00563089"/>
    <w:rsid w:val="005642F4"/>
    <w:rsid w:val="00572BC1"/>
    <w:rsid w:val="00572EA6"/>
    <w:rsid w:val="0057368D"/>
    <w:rsid w:val="005771B0"/>
    <w:rsid w:val="005824E5"/>
    <w:rsid w:val="005843B8"/>
    <w:rsid w:val="0058553A"/>
    <w:rsid w:val="00585A1E"/>
    <w:rsid w:val="00594E45"/>
    <w:rsid w:val="0059781E"/>
    <w:rsid w:val="005A227A"/>
    <w:rsid w:val="005A32B1"/>
    <w:rsid w:val="005B5892"/>
    <w:rsid w:val="005C0E9B"/>
    <w:rsid w:val="005C1DB1"/>
    <w:rsid w:val="005C4904"/>
    <w:rsid w:val="005C4B0E"/>
    <w:rsid w:val="005C77EF"/>
    <w:rsid w:val="005D1029"/>
    <w:rsid w:val="005D2178"/>
    <w:rsid w:val="005D5024"/>
    <w:rsid w:val="005D5657"/>
    <w:rsid w:val="005D79E1"/>
    <w:rsid w:val="005D7A4F"/>
    <w:rsid w:val="005D7C07"/>
    <w:rsid w:val="005E4E88"/>
    <w:rsid w:val="005F011D"/>
    <w:rsid w:val="005F0B07"/>
    <w:rsid w:val="005F308E"/>
    <w:rsid w:val="005F383A"/>
    <w:rsid w:val="005F3A80"/>
    <w:rsid w:val="005F3DCC"/>
    <w:rsid w:val="005F5345"/>
    <w:rsid w:val="005F54F0"/>
    <w:rsid w:val="00605AA7"/>
    <w:rsid w:val="006063E6"/>
    <w:rsid w:val="00617A7A"/>
    <w:rsid w:val="00620CF8"/>
    <w:rsid w:val="006216F6"/>
    <w:rsid w:val="00627AAB"/>
    <w:rsid w:val="00632065"/>
    <w:rsid w:val="006340CB"/>
    <w:rsid w:val="00634215"/>
    <w:rsid w:val="006358F6"/>
    <w:rsid w:val="00636708"/>
    <w:rsid w:val="00636F6F"/>
    <w:rsid w:val="006373C4"/>
    <w:rsid w:val="006407DB"/>
    <w:rsid w:val="00640923"/>
    <w:rsid w:val="0064746D"/>
    <w:rsid w:val="00647D50"/>
    <w:rsid w:val="00647F7B"/>
    <w:rsid w:val="00650081"/>
    <w:rsid w:val="006512F5"/>
    <w:rsid w:val="0065326C"/>
    <w:rsid w:val="006618E9"/>
    <w:rsid w:val="006652A3"/>
    <w:rsid w:val="006652DB"/>
    <w:rsid w:val="00670B47"/>
    <w:rsid w:val="00672BB8"/>
    <w:rsid w:val="006759A6"/>
    <w:rsid w:val="00676157"/>
    <w:rsid w:val="0068158E"/>
    <w:rsid w:val="0068204F"/>
    <w:rsid w:val="00682B6E"/>
    <w:rsid w:val="00683B75"/>
    <w:rsid w:val="006850F4"/>
    <w:rsid w:val="0068576B"/>
    <w:rsid w:val="006859E9"/>
    <w:rsid w:val="006922DE"/>
    <w:rsid w:val="00693CBE"/>
    <w:rsid w:val="006A30A4"/>
    <w:rsid w:val="006A5516"/>
    <w:rsid w:val="006A5E65"/>
    <w:rsid w:val="006A5ECD"/>
    <w:rsid w:val="006B19E9"/>
    <w:rsid w:val="006C1307"/>
    <w:rsid w:val="006C1DAA"/>
    <w:rsid w:val="006C45ED"/>
    <w:rsid w:val="006C4E78"/>
    <w:rsid w:val="006C5526"/>
    <w:rsid w:val="006C6D3F"/>
    <w:rsid w:val="006D2641"/>
    <w:rsid w:val="006D2DB7"/>
    <w:rsid w:val="006D645F"/>
    <w:rsid w:val="006E08F2"/>
    <w:rsid w:val="006E5784"/>
    <w:rsid w:val="006E637C"/>
    <w:rsid w:val="006E6B7F"/>
    <w:rsid w:val="006E7C0E"/>
    <w:rsid w:val="006F1BEC"/>
    <w:rsid w:val="006F2C0A"/>
    <w:rsid w:val="00705FD0"/>
    <w:rsid w:val="00706749"/>
    <w:rsid w:val="00712DBD"/>
    <w:rsid w:val="0071307A"/>
    <w:rsid w:val="0072492F"/>
    <w:rsid w:val="00724F76"/>
    <w:rsid w:val="0073063B"/>
    <w:rsid w:val="007324AB"/>
    <w:rsid w:val="007338C2"/>
    <w:rsid w:val="00736774"/>
    <w:rsid w:val="00737CFE"/>
    <w:rsid w:val="007407CC"/>
    <w:rsid w:val="00740A44"/>
    <w:rsid w:val="00742654"/>
    <w:rsid w:val="00747FF9"/>
    <w:rsid w:val="00752FF8"/>
    <w:rsid w:val="00753D85"/>
    <w:rsid w:val="0075752E"/>
    <w:rsid w:val="00760F21"/>
    <w:rsid w:val="0076234F"/>
    <w:rsid w:val="00765D45"/>
    <w:rsid w:val="007714EA"/>
    <w:rsid w:val="007724E4"/>
    <w:rsid w:val="007733F5"/>
    <w:rsid w:val="00775945"/>
    <w:rsid w:val="00776D38"/>
    <w:rsid w:val="00782362"/>
    <w:rsid w:val="00785154"/>
    <w:rsid w:val="007869A7"/>
    <w:rsid w:val="00787F15"/>
    <w:rsid w:val="00790286"/>
    <w:rsid w:val="007979C4"/>
    <w:rsid w:val="007A1798"/>
    <w:rsid w:val="007A2A9D"/>
    <w:rsid w:val="007A7CB8"/>
    <w:rsid w:val="007B174E"/>
    <w:rsid w:val="007B4526"/>
    <w:rsid w:val="007B4F62"/>
    <w:rsid w:val="007C4CC5"/>
    <w:rsid w:val="007C51F7"/>
    <w:rsid w:val="007C666B"/>
    <w:rsid w:val="007D1A4A"/>
    <w:rsid w:val="007D27B3"/>
    <w:rsid w:val="007D73BB"/>
    <w:rsid w:val="007E2A6A"/>
    <w:rsid w:val="007E2F1B"/>
    <w:rsid w:val="007E31EE"/>
    <w:rsid w:val="007E7511"/>
    <w:rsid w:val="007F00BF"/>
    <w:rsid w:val="007F088E"/>
    <w:rsid w:val="007F1F0B"/>
    <w:rsid w:val="007F42CD"/>
    <w:rsid w:val="007F5AC3"/>
    <w:rsid w:val="008005E2"/>
    <w:rsid w:val="0080320F"/>
    <w:rsid w:val="00804E7E"/>
    <w:rsid w:val="00805583"/>
    <w:rsid w:val="00805E02"/>
    <w:rsid w:val="008072BF"/>
    <w:rsid w:val="00807C30"/>
    <w:rsid w:val="008134E9"/>
    <w:rsid w:val="00815C33"/>
    <w:rsid w:val="008200D8"/>
    <w:rsid w:val="008207C8"/>
    <w:rsid w:val="00821064"/>
    <w:rsid w:val="00826775"/>
    <w:rsid w:val="00827329"/>
    <w:rsid w:val="0083446E"/>
    <w:rsid w:val="00841345"/>
    <w:rsid w:val="00843659"/>
    <w:rsid w:val="008436A8"/>
    <w:rsid w:val="0084649B"/>
    <w:rsid w:val="00847EA5"/>
    <w:rsid w:val="00863126"/>
    <w:rsid w:val="00870DA2"/>
    <w:rsid w:val="00871403"/>
    <w:rsid w:val="00880F89"/>
    <w:rsid w:val="008812D9"/>
    <w:rsid w:val="00883D3B"/>
    <w:rsid w:val="00886A9B"/>
    <w:rsid w:val="0089429E"/>
    <w:rsid w:val="00895F40"/>
    <w:rsid w:val="008960C3"/>
    <w:rsid w:val="00896439"/>
    <w:rsid w:val="008A2F93"/>
    <w:rsid w:val="008A6662"/>
    <w:rsid w:val="008B3C0B"/>
    <w:rsid w:val="008B5260"/>
    <w:rsid w:val="008B5D91"/>
    <w:rsid w:val="008B6C00"/>
    <w:rsid w:val="008B7462"/>
    <w:rsid w:val="008C0B99"/>
    <w:rsid w:val="008C3342"/>
    <w:rsid w:val="008C7E74"/>
    <w:rsid w:val="008D0ED9"/>
    <w:rsid w:val="008D23EF"/>
    <w:rsid w:val="008E1E03"/>
    <w:rsid w:val="008E3B76"/>
    <w:rsid w:val="008E4B64"/>
    <w:rsid w:val="008E4BE2"/>
    <w:rsid w:val="008E6263"/>
    <w:rsid w:val="008E67B2"/>
    <w:rsid w:val="008F3856"/>
    <w:rsid w:val="008F5931"/>
    <w:rsid w:val="008F71AF"/>
    <w:rsid w:val="00902545"/>
    <w:rsid w:val="0091136C"/>
    <w:rsid w:val="009117C2"/>
    <w:rsid w:val="009123FC"/>
    <w:rsid w:val="0091438C"/>
    <w:rsid w:val="009174B7"/>
    <w:rsid w:val="00920120"/>
    <w:rsid w:val="009206B5"/>
    <w:rsid w:val="0092180C"/>
    <w:rsid w:val="00921DAF"/>
    <w:rsid w:val="009265B9"/>
    <w:rsid w:val="00926C7B"/>
    <w:rsid w:val="00930642"/>
    <w:rsid w:val="00931153"/>
    <w:rsid w:val="00933AB0"/>
    <w:rsid w:val="009349A0"/>
    <w:rsid w:val="00935D59"/>
    <w:rsid w:val="00936319"/>
    <w:rsid w:val="00936B5C"/>
    <w:rsid w:val="009414EF"/>
    <w:rsid w:val="00943A46"/>
    <w:rsid w:val="00944C3C"/>
    <w:rsid w:val="00946762"/>
    <w:rsid w:val="009536CC"/>
    <w:rsid w:val="00953DDF"/>
    <w:rsid w:val="009557E4"/>
    <w:rsid w:val="009645F3"/>
    <w:rsid w:val="00965612"/>
    <w:rsid w:val="00967B18"/>
    <w:rsid w:val="0097588E"/>
    <w:rsid w:val="00980235"/>
    <w:rsid w:val="009831C0"/>
    <w:rsid w:val="0098608A"/>
    <w:rsid w:val="00991419"/>
    <w:rsid w:val="00994557"/>
    <w:rsid w:val="00995709"/>
    <w:rsid w:val="00996A42"/>
    <w:rsid w:val="009A1DE5"/>
    <w:rsid w:val="009A544A"/>
    <w:rsid w:val="009A59D6"/>
    <w:rsid w:val="009A63F4"/>
    <w:rsid w:val="009B2A13"/>
    <w:rsid w:val="009B4D02"/>
    <w:rsid w:val="009B53CF"/>
    <w:rsid w:val="009B692B"/>
    <w:rsid w:val="009C00A8"/>
    <w:rsid w:val="009C08B6"/>
    <w:rsid w:val="009C5C97"/>
    <w:rsid w:val="009D6025"/>
    <w:rsid w:val="009D6A00"/>
    <w:rsid w:val="009D77A8"/>
    <w:rsid w:val="009E02CE"/>
    <w:rsid w:val="009E122B"/>
    <w:rsid w:val="009E586B"/>
    <w:rsid w:val="009F4EFC"/>
    <w:rsid w:val="00A02AC7"/>
    <w:rsid w:val="00A03471"/>
    <w:rsid w:val="00A05510"/>
    <w:rsid w:val="00A06DFB"/>
    <w:rsid w:val="00A07DA9"/>
    <w:rsid w:val="00A100E7"/>
    <w:rsid w:val="00A10487"/>
    <w:rsid w:val="00A10A30"/>
    <w:rsid w:val="00A123E3"/>
    <w:rsid w:val="00A12A45"/>
    <w:rsid w:val="00A135F1"/>
    <w:rsid w:val="00A13BAA"/>
    <w:rsid w:val="00A13C90"/>
    <w:rsid w:val="00A14937"/>
    <w:rsid w:val="00A14F70"/>
    <w:rsid w:val="00A150C9"/>
    <w:rsid w:val="00A15E05"/>
    <w:rsid w:val="00A214DE"/>
    <w:rsid w:val="00A22ED8"/>
    <w:rsid w:val="00A25D16"/>
    <w:rsid w:val="00A262CB"/>
    <w:rsid w:val="00A27130"/>
    <w:rsid w:val="00A368CB"/>
    <w:rsid w:val="00A41534"/>
    <w:rsid w:val="00A429D1"/>
    <w:rsid w:val="00A43004"/>
    <w:rsid w:val="00A44294"/>
    <w:rsid w:val="00A442E5"/>
    <w:rsid w:val="00A4486E"/>
    <w:rsid w:val="00A478E8"/>
    <w:rsid w:val="00A50444"/>
    <w:rsid w:val="00A53C37"/>
    <w:rsid w:val="00A562A8"/>
    <w:rsid w:val="00A56D73"/>
    <w:rsid w:val="00A630F4"/>
    <w:rsid w:val="00A63494"/>
    <w:rsid w:val="00A660C8"/>
    <w:rsid w:val="00A667FF"/>
    <w:rsid w:val="00A66D53"/>
    <w:rsid w:val="00A713CC"/>
    <w:rsid w:val="00A73B01"/>
    <w:rsid w:val="00A76EB5"/>
    <w:rsid w:val="00A77E95"/>
    <w:rsid w:val="00A80372"/>
    <w:rsid w:val="00A81CFB"/>
    <w:rsid w:val="00A82323"/>
    <w:rsid w:val="00A8396C"/>
    <w:rsid w:val="00A83F4E"/>
    <w:rsid w:val="00A84541"/>
    <w:rsid w:val="00A85F2E"/>
    <w:rsid w:val="00A85F40"/>
    <w:rsid w:val="00A94DBF"/>
    <w:rsid w:val="00A94E7F"/>
    <w:rsid w:val="00A94F0A"/>
    <w:rsid w:val="00A95625"/>
    <w:rsid w:val="00AA2C45"/>
    <w:rsid w:val="00AA5407"/>
    <w:rsid w:val="00AA5DB8"/>
    <w:rsid w:val="00AA6F5A"/>
    <w:rsid w:val="00AA763A"/>
    <w:rsid w:val="00AB31D8"/>
    <w:rsid w:val="00AB3D60"/>
    <w:rsid w:val="00AB57D9"/>
    <w:rsid w:val="00AB7DB4"/>
    <w:rsid w:val="00AC1221"/>
    <w:rsid w:val="00AD5D35"/>
    <w:rsid w:val="00AD6764"/>
    <w:rsid w:val="00AE0DAC"/>
    <w:rsid w:val="00AE3190"/>
    <w:rsid w:val="00AE43B8"/>
    <w:rsid w:val="00AE5E0E"/>
    <w:rsid w:val="00AE7A56"/>
    <w:rsid w:val="00AE7D82"/>
    <w:rsid w:val="00AF5729"/>
    <w:rsid w:val="00AF5D33"/>
    <w:rsid w:val="00AF76E7"/>
    <w:rsid w:val="00B000D6"/>
    <w:rsid w:val="00B05FE3"/>
    <w:rsid w:val="00B06854"/>
    <w:rsid w:val="00B1036E"/>
    <w:rsid w:val="00B1114B"/>
    <w:rsid w:val="00B11157"/>
    <w:rsid w:val="00B1797B"/>
    <w:rsid w:val="00B24208"/>
    <w:rsid w:val="00B243CB"/>
    <w:rsid w:val="00B30259"/>
    <w:rsid w:val="00B30742"/>
    <w:rsid w:val="00B3126B"/>
    <w:rsid w:val="00B3564E"/>
    <w:rsid w:val="00B35AF4"/>
    <w:rsid w:val="00B378FB"/>
    <w:rsid w:val="00B518B6"/>
    <w:rsid w:val="00B5286B"/>
    <w:rsid w:val="00B53F2D"/>
    <w:rsid w:val="00B62C72"/>
    <w:rsid w:val="00B64522"/>
    <w:rsid w:val="00B67D80"/>
    <w:rsid w:val="00B7472C"/>
    <w:rsid w:val="00B77FF5"/>
    <w:rsid w:val="00B8237F"/>
    <w:rsid w:val="00B871B1"/>
    <w:rsid w:val="00B87AC4"/>
    <w:rsid w:val="00B91520"/>
    <w:rsid w:val="00B9489C"/>
    <w:rsid w:val="00B95D8E"/>
    <w:rsid w:val="00BA6689"/>
    <w:rsid w:val="00BB7413"/>
    <w:rsid w:val="00BC17FB"/>
    <w:rsid w:val="00BC182B"/>
    <w:rsid w:val="00BC2E1F"/>
    <w:rsid w:val="00BC534B"/>
    <w:rsid w:val="00BC75FF"/>
    <w:rsid w:val="00BD281A"/>
    <w:rsid w:val="00BD73F1"/>
    <w:rsid w:val="00BE27D9"/>
    <w:rsid w:val="00BE2C82"/>
    <w:rsid w:val="00BE58E5"/>
    <w:rsid w:val="00BE5D70"/>
    <w:rsid w:val="00BE7FF8"/>
    <w:rsid w:val="00BF02DC"/>
    <w:rsid w:val="00BF1648"/>
    <w:rsid w:val="00BF29A0"/>
    <w:rsid w:val="00BF3F9E"/>
    <w:rsid w:val="00BF50B3"/>
    <w:rsid w:val="00BF62CE"/>
    <w:rsid w:val="00C044F0"/>
    <w:rsid w:val="00C1040A"/>
    <w:rsid w:val="00C13523"/>
    <w:rsid w:val="00C1520F"/>
    <w:rsid w:val="00C158C5"/>
    <w:rsid w:val="00C15CBB"/>
    <w:rsid w:val="00C16D0F"/>
    <w:rsid w:val="00C204D7"/>
    <w:rsid w:val="00C2271F"/>
    <w:rsid w:val="00C22E2B"/>
    <w:rsid w:val="00C2337D"/>
    <w:rsid w:val="00C2490E"/>
    <w:rsid w:val="00C25D9D"/>
    <w:rsid w:val="00C339AB"/>
    <w:rsid w:val="00C36F5E"/>
    <w:rsid w:val="00C513CC"/>
    <w:rsid w:val="00C552B3"/>
    <w:rsid w:val="00C62794"/>
    <w:rsid w:val="00C62F1A"/>
    <w:rsid w:val="00C63E4E"/>
    <w:rsid w:val="00C642BF"/>
    <w:rsid w:val="00C73648"/>
    <w:rsid w:val="00C74EC0"/>
    <w:rsid w:val="00C7593F"/>
    <w:rsid w:val="00C769D8"/>
    <w:rsid w:val="00C76DE4"/>
    <w:rsid w:val="00C81FED"/>
    <w:rsid w:val="00C8602A"/>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181"/>
    <w:rsid w:val="00CB63A0"/>
    <w:rsid w:val="00CB688E"/>
    <w:rsid w:val="00CB7BCF"/>
    <w:rsid w:val="00CB7EAD"/>
    <w:rsid w:val="00CC2B23"/>
    <w:rsid w:val="00CC55AC"/>
    <w:rsid w:val="00CC6A79"/>
    <w:rsid w:val="00CD15DB"/>
    <w:rsid w:val="00CD2130"/>
    <w:rsid w:val="00CD4D8A"/>
    <w:rsid w:val="00CD5F0B"/>
    <w:rsid w:val="00CE2EC6"/>
    <w:rsid w:val="00CE6633"/>
    <w:rsid w:val="00CE6E69"/>
    <w:rsid w:val="00CF23CB"/>
    <w:rsid w:val="00CF3209"/>
    <w:rsid w:val="00CF46F7"/>
    <w:rsid w:val="00D01037"/>
    <w:rsid w:val="00D03F36"/>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2638"/>
    <w:rsid w:val="00D9306A"/>
    <w:rsid w:val="00D96AA7"/>
    <w:rsid w:val="00DA19C1"/>
    <w:rsid w:val="00DA19F9"/>
    <w:rsid w:val="00DA7C19"/>
    <w:rsid w:val="00DB1021"/>
    <w:rsid w:val="00DB214A"/>
    <w:rsid w:val="00DC1A20"/>
    <w:rsid w:val="00DC1ECB"/>
    <w:rsid w:val="00DC54BC"/>
    <w:rsid w:val="00DC6B83"/>
    <w:rsid w:val="00DD0149"/>
    <w:rsid w:val="00DD2EA2"/>
    <w:rsid w:val="00DD63F3"/>
    <w:rsid w:val="00DF0A7F"/>
    <w:rsid w:val="00DF4738"/>
    <w:rsid w:val="00E015EF"/>
    <w:rsid w:val="00E11792"/>
    <w:rsid w:val="00E11AE1"/>
    <w:rsid w:val="00E17D7C"/>
    <w:rsid w:val="00E21D2A"/>
    <w:rsid w:val="00E22ADF"/>
    <w:rsid w:val="00E2667C"/>
    <w:rsid w:val="00E26EC8"/>
    <w:rsid w:val="00E2705C"/>
    <w:rsid w:val="00E30980"/>
    <w:rsid w:val="00E34B0E"/>
    <w:rsid w:val="00E40B42"/>
    <w:rsid w:val="00E40D81"/>
    <w:rsid w:val="00E4345B"/>
    <w:rsid w:val="00E44858"/>
    <w:rsid w:val="00E46D0B"/>
    <w:rsid w:val="00E50318"/>
    <w:rsid w:val="00E51F53"/>
    <w:rsid w:val="00E62962"/>
    <w:rsid w:val="00E62B4A"/>
    <w:rsid w:val="00E63270"/>
    <w:rsid w:val="00E6497D"/>
    <w:rsid w:val="00E65BF1"/>
    <w:rsid w:val="00E7034E"/>
    <w:rsid w:val="00E71D6B"/>
    <w:rsid w:val="00E73C4B"/>
    <w:rsid w:val="00E82719"/>
    <w:rsid w:val="00E85354"/>
    <w:rsid w:val="00E857E7"/>
    <w:rsid w:val="00E91249"/>
    <w:rsid w:val="00E9190C"/>
    <w:rsid w:val="00E9406C"/>
    <w:rsid w:val="00E95847"/>
    <w:rsid w:val="00E96DF2"/>
    <w:rsid w:val="00EA0BA2"/>
    <w:rsid w:val="00EB0DEA"/>
    <w:rsid w:val="00EB2D40"/>
    <w:rsid w:val="00EB5FC8"/>
    <w:rsid w:val="00EC37D5"/>
    <w:rsid w:val="00ED1213"/>
    <w:rsid w:val="00ED1F1E"/>
    <w:rsid w:val="00ED3FCC"/>
    <w:rsid w:val="00ED72C2"/>
    <w:rsid w:val="00EE2590"/>
    <w:rsid w:val="00EE34D9"/>
    <w:rsid w:val="00EE3848"/>
    <w:rsid w:val="00EF41D8"/>
    <w:rsid w:val="00F12AC1"/>
    <w:rsid w:val="00F2292E"/>
    <w:rsid w:val="00F22967"/>
    <w:rsid w:val="00F247D6"/>
    <w:rsid w:val="00F2648E"/>
    <w:rsid w:val="00F3050D"/>
    <w:rsid w:val="00F30EC0"/>
    <w:rsid w:val="00F336B3"/>
    <w:rsid w:val="00F3528C"/>
    <w:rsid w:val="00F35332"/>
    <w:rsid w:val="00F36141"/>
    <w:rsid w:val="00F41E1C"/>
    <w:rsid w:val="00F44105"/>
    <w:rsid w:val="00F44E6A"/>
    <w:rsid w:val="00F51878"/>
    <w:rsid w:val="00F52E70"/>
    <w:rsid w:val="00F53B52"/>
    <w:rsid w:val="00F616A6"/>
    <w:rsid w:val="00F6252E"/>
    <w:rsid w:val="00F63F90"/>
    <w:rsid w:val="00F6587A"/>
    <w:rsid w:val="00F66573"/>
    <w:rsid w:val="00F66B61"/>
    <w:rsid w:val="00F679D6"/>
    <w:rsid w:val="00F7309C"/>
    <w:rsid w:val="00F75946"/>
    <w:rsid w:val="00F75D5F"/>
    <w:rsid w:val="00F762A7"/>
    <w:rsid w:val="00F7697C"/>
    <w:rsid w:val="00F81255"/>
    <w:rsid w:val="00F81DD9"/>
    <w:rsid w:val="00F8464B"/>
    <w:rsid w:val="00F85952"/>
    <w:rsid w:val="00F86985"/>
    <w:rsid w:val="00F9540A"/>
    <w:rsid w:val="00F95B37"/>
    <w:rsid w:val="00FA0D0E"/>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C6DF9"/>
    <w:rsid w:val="00FD0A52"/>
    <w:rsid w:val="00FD69C9"/>
    <w:rsid w:val="00FD74E7"/>
    <w:rsid w:val="00FD7817"/>
    <w:rsid w:val="00FE3B16"/>
    <w:rsid w:val="00FE7E1D"/>
    <w:rsid w:val="00FF1438"/>
    <w:rsid w:val="00FF4E84"/>
    <w:rsid w:val="00FF6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0CE8"/>
  <w15:docId w15:val="{C61B3136-518D-48DD-BE33-402F40A8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145A"/>
  </w:style>
  <w:style w:type="paragraph" w:styleId="1">
    <w:name w:val="heading 1"/>
    <w:basedOn w:val="a"/>
    <w:link w:val="10"/>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2">
    <w:name w:val="heading 2"/>
    <w:basedOn w:val="a"/>
    <w:next w:val="a"/>
    <w:link w:val="20"/>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407CC"/>
    <w:rPr>
      <w:b/>
      <w:bCs/>
    </w:rPr>
  </w:style>
  <w:style w:type="paragraph" w:styleId="a4">
    <w:name w:val="header"/>
    <w:basedOn w:val="a"/>
    <w:link w:val="a5"/>
    <w:uiPriority w:val="99"/>
    <w:unhideWhenUsed/>
    <w:rsid w:val="00FC1948"/>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FC1948"/>
  </w:style>
  <w:style w:type="paragraph" w:styleId="a6">
    <w:name w:val="footer"/>
    <w:basedOn w:val="a"/>
    <w:link w:val="a7"/>
    <w:uiPriority w:val="99"/>
    <w:unhideWhenUsed/>
    <w:rsid w:val="00FC1948"/>
    <w:pPr>
      <w:tabs>
        <w:tab w:val="center" w:pos="4680"/>
        <w:tab w:val="right" w:pos="9360"/>
      </w:tabs>
      <w:spacing w:after="0" w:line="240" w:lineRule="auto"/>
    </w:pPr>
  </w:style>
  <w:style w:type="character" w:customStyle="1" w:styleId="a7">
    <w:name w:val="Нижний колонтитул Знак"/>
    <w:basedOn w:val="a0"/>
    <w:link w:val="a6"/>
    <w:uiPriority w:val="99"/>
    <w:rsid w:val="00FC1948"/>
  </w:style>
  <w:style w:type="paragraph" w:styleId="a8">
    <w:name w:val="Balloon Text"/>
    <w:basedOn w:val="a"/>
    <w:link w:val="a9"/>
    <w:semiHidden/>
    <w:unhideWhenUsed/>
    <w:rsid w:val="007D73BB"/>
    <w:pPr>
      <w:spacing w:after="0" w:line="240" w:lineRule="auto"/>
    </w:pPr>
    <w:rPr>
      <w:rFonts w:ascii="Segoe UI" w:hAnsi="Segoe UI" w:cs="Segoe UI"/>
      <w:sz w:val="18"/>
      <w:szCs w:val="18"/>
    </w:rPr>
  </w:style>
  <w:style w:type="character" w:customStyle="1" w:styleId="a9">
    <w:name w:val="Текст выноски Знак"/>
    <w:basedOn w:val="a0"/>
    <w:link w:val="a8"/>
    <w:semiHidden/>
    <w:rsid w:val="007D73BB"/>
    <w:rPr>
      <w:rFonts w:ascii="Segoe UI" w:hAnsi="Segoe UI" w:cs="Segoe UI"/>
      <w:sz w:val="18"/>
      <w:szCs w:val="18"/>
    </w:rPr>
  </w:style>
  <w:style w:type="paragraph" w:styleId="aa">
    <w:name w:val="List Paragraph"/>
    <w:basedOn w:val="a"/>
    <w:uiPriority w:val="1"/>
    <w:qFormat/>
    <w:rsid w:val="0034788D"/>
    <w:pPr>
      <w:ind w:left="720"/>
      <w:contextualSpacing/>
    </w:pPr>
  </w:style>
  <w:style w:type="character" w:customStyle="1" w:styleId="10">
    <w:name w:val="Заголовок 1 Знак"/>
    <w:basedOn w:val="a0"/>
    <w:link w:val="1"/>
    <w:uiPriority w:val="1"/>
    <w:rsid w:val="001A3475"/>
    <w:rPr>
      <w:rFonts w:ascii="GHEA Grapalat" w:eastAsia="GHEA Grapalat" w:hAnsi="GHEA Grapalat"/>
      <w:b/>
      <w:bCs/>
      <w:sz w:val="24"/>
      <w:szCs w:val="24"/>
    </w:rPr>
  </w:style>
  <w:style w:type="character" w:customStyle="1" w:styleId="20">
    <w:name w:val="Заголовок 2 Знак"/>
    <w:basedOn w:val="a0"/>
    <w:link w:val="2"/>
    <w:rsid w:val="001A3475"/>
    <w:rPr>
      <w:rFonts w:ascii="Arial" w:eastAsia="Times New Roman" w:hAnsi="Arial" w:cs="Arial"/>
      <w:b/>
      <w:bCs/>
      <w:i/>
      <w:iCs/>
      <w:sz w:val="28"/>
      <w:szCs w:val="28"/>
    </w:rPr>
  </w:style>
  <w:style w:type="paragraph" w:customStyle="1" w:styleId="DefaultParagraphFontParaChar">
    <w:name w:val="Default Paragraph Font Para Char"/>
    <w:basedOn w:val="a"/>
    <w:locked/>
    <w:rsid w:val="001A3475"/>
    <w:pPr>
      <w:spacing w:after="160" w:line="240" w:lineRule="auto"/>
    </w:pPr>
    <w:rPr>
      <w:rFonts w:ascii="Verdana" w:eastAsia="Batang" w:hAnsi="Verdana" w:cs="Verdana"/>
      <w:sz w:val="24"/>
      <w:szCs w:val="24"/>
      <w:lang w:val="en-GB"/>
    </w:rPr>
  </w:style>
  <w:style w:type="paragraph" w:styleId="ab">
    <w:name w:val="No Spacing"/>
    <w:link w:val="ac"/>
    <w:qFormat/>
    <w:rsid w:val="001A3475"/>
    <w:pPr>
      <w:spacing w:after="0" w:line="240" w:lineRule="auto"/>
      <w:ind w:left="576" w:hanging="576"/>
    </w:pPr>
    <w:rPr>
      <w:rFonts w:ascii="Calibri" w:eastAsia="Calibri" w:hAnsi="Calibri" w:cs="Times New Roman"/>
    </w:rPr>
  </w:style>
  <w:style w:type="character" w:customStyle="1" w:styleId="ac">
    <w:name w:val="Без интервала Знак"/>
    <w:link w:val="ab"/>
    <w:locked/>
    <w:rsid w:val="001A3475"/>
    <w:rPr>
      <w:rFonts w:ascii="Calibri" w:eastAsia="Calibri" w:hAnsi="Calibri" w:cs="Times New Roman"/>
    </w:rPr>
  </w:style>
  <w:style w:type="character" w:customStyle="1" w:styleId="apple-style-span">
    <w:name w:val="apple-style-span"/>
    <w:rsid w:val="001A3475"/>
  </w:style>
  <w:style w:type="character" w:styleId="ad">
    <w:name w:val="Hyperlink"/>
    <w:rsid w:val="001A3475"/>
    <w:rPr>
      <w:color w:val="0000FF"/>
      <w:u w:val="single"/>
    </w:rPr>
  </w:style>
  <w:style w:type="table" w:styleId="ae">
    <w:name w:val="Table Grid"/>
    <w:basedOn w:val="a1"/>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af0">
    <w:name w:val="Основной текст Знак"/>
    <w:basedOn w:val="a0"/>
    <w:link w:val="af"/>
    <w:uiPriority w:val="1"/>
    <w:rsid w:val="001A3475"/>
    <w:rPr>
      <w:rFonts w:ascii="GHEA Grapalat" w:eastAsia="GHEA Grapalat" w:hAnsi="GHEA Grapalat"/>
      <w:sz w:val="24"/>
      <w:szCs w:val="24"/>
    </w:rPr>
  </w:style>
  <w:style w:type="paragraph" w:customStyle="1" w:styleId="TableParagraph">
    <w:name w:val="Table Paragraph"/>
    <w:basedOn w:val="a"/>
    <w:uiPriority w:val="1"/>
    <w:qFormat/>
    <w:rsid w:val="001A3475"/>
    <w:pPr>
      <w:widowControl w:val="0"/>
      <w:spacing w:after="0" w:line="240" w:lineRule="auto"/>
    </w:pPr>
  </w:style>
  <w:style w:type="paragraph" w:styleId="af1">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a"/>
    <w:link w:val="af2"/>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2">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
    <w:link w:val="af1"/>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560677085">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25823-6735-4302-8561-626C46197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11</Pages>
  <Words>2134</Words>
  <Characters>12167</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https:/mul2.gov.am/tasks/660449/oneclick/f5281768d0cda749a6be4a7136180f81c0a5368c5583bb65da39b1341ee2e83a.docx?token=f719b42ec4ce24942ae73eb7dee793f3</cp:keywords>
  <cp:lastModifiedBy>Windows User</cp:lastModifiedBy>
  <cp:revision>67</cp:revision>
  <cp:lastPrinted>2023-04-06T06:46:00Z</cp:lastPrinted>
  <dcterms:created xsi:type="dcterms:W3CDTF">2025-04-02T05:44:00Z</dcterms:created>
  <dcterms:modified xsi:type="dcterms:W3CDTF">2025-12-01T10:55:00Z</dcterms:modified>
</cp:coreProperties>
</file>