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BEC" w:rsidRDefault="00093BEC" w:rsidP="00093BEC">
      <w:pPr>
        <w:spacing w:line="360" w:lineRule="auto"/>
        <w:ind w:left="90" w:right="-634" w:firstLine="630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                                                             </w:t>
      </w:r>
      <w:r w:rsidR="00E9292C">
        <w:rPr>
          <w:rFonts w:ascii="GHEA Grapalat" w:hAnsi="GHEA Grapalat"/>
          <w:sz w:val="24"/>
          <w:szCs w:val="24"/>
        </w:rPr>
        <w:t xml:space="preserve">                               </w:t>
      </w:r>
    </w:p>
    <w:p w:rsidR="002C2492" w:rsidRDefault="002C2492" w:rsidP="002C2492">
      <w:pPr>
        <w:spacing w:line="360" w:lineRule="auto"/>
        <w:ind w:left="-446" w:right="180" w:firstLine="634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Հավելված </w:t>
      </w:r>
    </w:p>
    <w:p w:rsidR="002C2492" w:rsidRDefault="002C2492" w:rsidP="002C2492">
      <w:pPr>
        <w:spacing w:line="360" w:lineRule="auto"/>
        <w:ind w:left="-446" w:right="180" w:firstLine="634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2025 թվականի</w:t>
      </w:r>
    </w:p>
    <w:p w:rsidR="002C2492" w:rsidRDefault="002C2492" w:rsidP="002C2492">
      <w:pPr>
        <w:spacing w:line="360" w:lineRule="auto"/>
        <w:ind w:left="-446" w:right="180" w:firstLine="634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«_________» «___» -ի   N      - Ն որոշման</w:t>
      </w:r>
    </w:p>
    <w:p w:rsidR="002C2492" w:rsidRDefault="002C2492" w:rsidP="002C2492">
      <w:pPr>
        <w:spacing w:line="360" w:lineRule="auto"/>
        <w:ind w:left="-446" w:right="-634" w:firstLine="634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</w:p>
    <w:p w:rsidR="002C2492" w:rsidRDefault="002C2492" w:rsidP="002C2492">
      <w:pPr>
        <w:spacing w:line="360" w:lineRule="auto"/>
        <w:ind w:left="-446" w:right="-634" w:firstLine="634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ԿԱՐԳ</w:t>
      </w:r>
    </w:p>
    <w:p w:rsidR="002C2492" w:rsidRDefault="002C2492" w:rsidP="002C2492">
      <w:pPr>
        <w:spacing w:line="360" w:lineRule="auto"/>
        <w:ind w:left="-446" w:right="-634" w:hanging="94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ՇԵՆՔԵՐԻ ԵՎ ՇԻՆՈՒԹՅՈՒՆՆԵՐԻ ՏԵԽՆԻԿԱԿԱՆ ՎԻՃԱԿԻ ՀԵՏԱԶՆՆՈՒԹՅԱՆ</w:t>
      </w:r>
    </w:p>
    <w:p w:rsidR="002C2492" w:rsidRDefault="002C2492" w:rsidP="002C2492">
      <w:pPr>
        <w:spacing w:line="360" w:lineRule="auto"/>
        <w:ind w:left="-446" w:right="-634" w:firstLine="634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C2492" w:rsidRDefault="002C2492" w:rsidP="002C2492">
      <w:pPr>
        <w:numPr>
          <w:ilvl w:val="0"/>
          <w:numId w:val="49"/>
        </w:numPr>
        <w:spacing w:after="33" w:line="268" w:lineRule="auto"/>
        <w:ind w:left="-90" w:right="188" w:firstLine="450"/>
        <w:contextualSpacing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ru-RU" w:eastAsia="ru-RU"/>
        </w:rPr>
        <w:t>ԸՆԴՀԱՆՈՒՐ ԴՐՈՒՅԹՆԵՐ. ԿԻՐԱՌՄԱՆ ՈԼՈՐՏ</w:t>
      </w:r>
    </w:p>
    <w:p w:rsidR="002C2492" w:rsidRDefault="002C2492" w:rsidP="002C2492">
      <w:pPr>
        <w:numPr>
          <w:ilvl w:val="0"/>
          <w:numId w:val="50"/>
        </w:numPr>
        <w:spacing w:after="33" w:line="268" w:lineRule="auto"/>
        <w:ind w:left="-90" w:right="188" w:firstLine="45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Սույն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կարգով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կանոնակարգվում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են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Հանրապետությունում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բնակելի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հասարակական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արտադրական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շենքերի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շինությունների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val="ru-RU" w:eastAsia="ru-RU"/>
        </w:rPr>
        <w:t> 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տեխնիկական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val="ru-RU" w:eastAsia="ru-RU"/>
        </w:rPr>
        <w:t> 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վիճակի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հետազննության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գործընթացի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հետ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կապված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հարաբերությունները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: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Բնակելի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հասարակական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 և 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արտադրական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նշանակության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շենքերի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շինությունների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ru-RU" w:eastAsia="ru-RU"/>
        </w:rPr>
        <w:t>(</w:t>
      </w:r>
      <w:proofErr w:type="spellStart"/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այսուհետ</w:t>
      </w:r>
      <w:proofErr w:type="spellEnd"/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՝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շենքեր</w:t>
      </w:r>
      <w:proofErr w:type="spellEnd"/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և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շինություններ</w:t>
      </w:r>
      <w:proofErr w:type="spellEnd"/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ru-RU" w:eastAsia="ru-RU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տեխնիկական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վիճակի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հետազննությունը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կատարվում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վնասվածքների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վթարների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առաջացման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պատճառների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պարզաբանման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վերակառուցման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հնարավորության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ինչպես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նաև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առանձին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տարրերի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ընդհանուր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կրողունակության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կոշտության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հուսալիության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գնահատման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դրանց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անվտանգ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շահագործումն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ապահովելու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ուղղությամբ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համապատասխան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(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այդ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թվում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կանխարգելիչ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)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միջոցառումներ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իրականացնելու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որոշում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կայացնելու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նպատակով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: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Հետազննման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արդյունքներով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ամփոփվում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են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մասնագիտական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եզրակացություններ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ըստ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առանձին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ներկայացված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առաջարկների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:</w:t>
      </w:r>
    </w:p>
    <w:p w:rsidR="002C2492" w:rsidRDefault="002C2492" w:rsidP="002C2492">
      <w:pPr>
        <w:numPr>
          <w:ilvl w:val="0"/>
          <w:numId w:val="50"/>
        </w:numPr>
        <w:spacing w:after="33" w:line="268" w:lineRule="auto"/>
        <w:ind w:left="-90" w:right="188" w:firstLine="45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Բնակելի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հասարակական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 և 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արտադրական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նշանակության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շենքերի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շինությունների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տեխնիկական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վիճակի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 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հետազննության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ծառայությանն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առնչվող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կարգավորումները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հիմք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են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հանդիսանում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շինարարական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ծրագրերի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նախագծման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մեկնարկի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նախագծային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լուծումների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ընտրության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հիմնավորման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կիրառելի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են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շինարարական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ծրագրերի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պատվիրատուների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կողմից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: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Քաղաքաշինական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գործունեության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օբյեկտների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շենքերի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շինությունների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տեխնիկական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վիճակի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հետազննման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ծառայությունը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լիցենզավորման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ենթակա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գործունեության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տեսակ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համաձայն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&lt;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Լիցենզավորման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&gt;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: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Հետազննությունները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նպատակահարմար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իրականացնել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10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տարին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մեկ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գործունեության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լիցենզիա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ունեցող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ֆիզիկական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իրավաբանական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անձանց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՝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պայմանագրային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հիմունքներով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:</w:t>
      </w:r>
    </w:p>
    <w:p w:rsidR="002C2492" w:rsidRDefault="002C2492" w:rsidP="002C2492">
      <w:pPr>
        <w:numPr>
          <w:ilvl w:val="0"/>
          <w:numId w:val="50"/>
        </w:numPr>
        <w:spacing w:after="33" w:line="268" w:lineRule="auto"/>
        <w:ind w:left="-90" w:right="188" w:firstLine="45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Շենքերի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շինությունների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տեխնիկական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վիճակի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հետազննություններն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իրականացվում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օրենսդրությամբ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նորմատիվատեխնիկական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փաստաթղթերով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պահանջներին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համապատասխան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: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Հետազննության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արդյունքում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տրվում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տեխնիկական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վիճակի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եզրակացություն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շենքի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շինության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տեղեկատվական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կոնստրուկտիվ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բնութագրերի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հետագա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շահագործման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վերակառուցման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քանդման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(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ապամոնտաժման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),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իսկ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պատմության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մշակույթի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անշարժ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հուշարձանների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դեպքում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ամրակայման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նորոգման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վերականգնման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բացառիկ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դեպքերում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փոփոխման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եզրահանգումների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հավելվածի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տեսքով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ներառվում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շենքի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շինության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անձնագրում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Տեխնիկական վիճակի վերաբերյալ եզրակացությունը կազմվում է քաղաքաշինության բնագավառի պետական կառավարման լիազոր մարմնի կողմից սահմանված պահանջներին համապատասխան։</w:t>
      </w:r>
    </w:p>
    <w:p w:rsidR="002C2492" w:rsidRDefault="002C2492" w:rsidP="002C2492">
      <w:pPr>
        <w:numPr>
          <w:ilvl w:val="0"/>
          <w:numId w:val="50"/>
        </w:numPr>
        <w:spacing w:after="33" w:line="268" w:lineRule="auto"/>
        <w:ind w:left="-90" w:right="188" w:firstLine="45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Շենքերի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շինությունների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տեխնիկական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վիճակի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հետազննությունները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կարող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պատվիրվել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տարածքային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ինքնակառավարման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բնակելի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շենքերի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(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իսկ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բացակայության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դեպքում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համայնքի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),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սեփականատերերի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(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իսկ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իրավունք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գրանցված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չլինելու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դեպքում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դրանց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նկատմամբ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իրավահաստատող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փաստաթղթեր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ունեցող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անձանց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),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հասարակական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արտադրական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շենքերի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շինությունների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սեփականատերերի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ինչպես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նաև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շենքերի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շինությունների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սեփականատերերի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համաձայնության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դեպքում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ֆիզիկական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իրավաբանական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անձանց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ru-RU" w:eastAsia="ru-RU"/>
        </w:rPr>
        <w:t>(</w:t>
      </w:r>
      <w:proofErr w:type="spellStart"/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այսուհետ</w:t>
      </w:r>
      <w:proofErr w:type="spellEnd"/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ru-RU" w:eastAsia="ru-RU"/>
        </w:rPr>
        <w:t xml:space="preserve">` </w:t>
      </w:r>
      <w:proofErr w:type="spellStart"/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Պատվիրատու</w:t>
      </w:r>
      <w:proofErr w:type="spellEnd"/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ru-RU" w:eastAsia="ru-RU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:rsidR="002C2492" w:rsidRDefault="002C2492" w:rsidP="002C2492">
      <w:pPr>
        <w:numPr>
          <w:ilvl w:val="0"/>
          <w:numId w:val="50"/>
        </w:numPr>
        <w:spacing w:after="33" w:line="268" w:lineRule="auto"/>
        <w:ind w:left="-90" w:right="188" w:firstLine="45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Շենքերի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proofErr w:type="gram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շինությունների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տեխնիկական</w:t>
      </w:r>
      <w:proofErr w:type="spellEnd"/>
      <w:proofErr w:type="gramEnd"/>
      <w:r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վիճակի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հետազննությունները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կատարվում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`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ելնելով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շենքերի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շինությունների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պահպանման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հուսալի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անվտանգ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շահագործման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վերակառուցման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քանդման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/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ապամոնտաժման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բնական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տեխնածին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աղետների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հետևանքների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վերացման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անհրաժեշտությունից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:</w:t>
      </w:r>
    </w:p>
    <w:p w:rsidR="002C2492" w:rsidRDefault="002C2492" w:rsidP="002C2492">
      <w:pPr>
        <w:numPr>
          <w:ilvl w:val="0"/>
          <w:numId w:val="50"/>
        </w:numPr>
        <w:spacing w:after="33" w:line="268" w:lineRule="auto"/>
        <w:ind w:left="-90" w:right="188" w:firstLine="45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Պատվիրատուներին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տրամադրվող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շենքերի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proofErr w:type="gram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շինությունների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տեխնիկական</w:t>
      </w:r>
      <w:proofErr w:type="spellEnd"/>
      <w:proofErr w:type="gramEnd"/>
      <w:r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վիճակի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եզրակացությունների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պատճենները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ներառվում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քաղաքաշինության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բնագավառի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համակարգի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վարվող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տեխնիկական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վիճակի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եզրակացությունների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անձնագրերի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էլեկտրոնային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շտեմարանում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:rsidR="002C2492" w:rsidRDefault="002C2492" w:rsidP="002C2492">
      <w:pPr>
        <w:numPr>
          <w:ilvl w:val="0"/>
          <w:numId w:val="50"/>
        </w:numPr>
        <w:spacing w:line="256" w:lineRule="auto"/>
        <w:ind w:lef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Շ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ենքերի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շինությունների տեխնիկական վիճակի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հետազննման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գործընթացն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իրականացվում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շենքերի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շինությունների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ֆիզիկական մաշվածության և վնասվածության աստիճանների</w:t>
      </w:r>
      <w:r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ինչպես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շահագործման պիտանելիության գնահատ</w:t>
      </w:r>
      <w:proofErr w:type="spellStart"/>
      <w:r>
        <w:rPr>
          <w:rFonts w:ascii="GHEA Grapalat" w:hAnsi="GHEA Grapalat"/>
          <w:sz w:val="24"/>
          <w:szCs w:val="24"/>
        </w:rPr>
        <w:t>ման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ցուցանիշների</w:t>
      </w:r>
      <w:proofErr w:type="spellEnd"/>
      <w:r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համադրմամբ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</w:p>
    <w:p w:rsidR="002C2492" w:rsidRDefault="002C2492" w:rsidP="002C2492">
      <w:pPr>
        <w:numPr>
          <w:ilvl w:val="0"/>
          <w:numId w:val="50"/>
        </w:numPr>
        <w:spacing w:after="0" w:line="276" w:lineRule="auto"/>
        <w:ind w:left="-180" w:firstLine="6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Շենքերի և շինությունների  տեխնիկական վիճակի 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հետազննությունն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 իրականացվում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ձևորով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.</w:t>
      </w:r>
    </w:p>
    <w:p w:rsidR="002C2492" w:rsidRDefault="002C2492" w:rsidP="002C2492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ակնադիտական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</w:t>
      </w:r>
    </w:p>
    <w:p w:rsidR="002C2492" w:rsidRDefault="002C2492" w:rsidP="002C2492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2) </w:t>
      </w:r>
      <w:r>
        <w:rPr>
          <w:rFonts w:ascii="GHEA Grapalat" w:hAnsi="GHEA Grapalat"/>
          <w:b/>
          <w:sz w:val="24"/>
          <w:szCs w:val="24"/>
          <w:lang w:val="hy-AM"/>
        </w:rPr>
        <w:t>գործիքային</w:t>
      </w:r>
      <w:r>
        <w:rPr>
          <w:rFonts w:ascii="GHEA Grapalat" w:hAnsi="GHEA Grapalat"/>
          <w:sz w:val="24"/>
          <w:szCs w:val="24"/>
          <w:lang w:val="hy-AM"/>
        </w:rPr>
        <w:t xml:space="preserve"> (պարտադիր է ՀՀ կառավարության 2015 թվականի մարտի 3-ի N596-Ն որոշմամբ սահմանված կարգի բարձր (IV) և բարձրագույն (V)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ռիսկայնության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օբյեկտների համար):</w:t>
      </w:r>
    </w:p>
    <w:p w:rsidR="002C2492" w:rsidRDefault="002C2492" w:rsidP="002C2492">
      <w:pPr>
        <w:numPr>
          <w:ilvl w:val="0"/>
          <w:numId w:val="50"/>
        </w:numPr>
        <w:spacing w:after="33" w:line="268" w:lineRule="auto"/>
        <w:ind w:left="0" w:right="188" w:firstLine="426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Ակնադիտական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հետազննության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ընթացքում բացահայտվում և արձանագրվում են (լուսանկարվում են) ակնհայտ թերությունները,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դեֆորմացիաները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կոնստրուկցիաների տարրերի չափերի,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ձևի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ու դիրքի շեղումները, ճաքերի առկայությունն ու տեղաբաշխման բնույթը:</w:t>
      </w:r>
    </w:p>
    <w:p w:rsidR="002C2492" w:rsidRDefault="002C2492" w:rsidP="002C2492">
      <w:pPr>
        <w:numPr>
          <w:ilvl w:val="0"/>
          <w:numId w:val="50"/>
        </w:numPr>
        <w:spacing w:after="33" w:line="268" w:lineRule="auto"/>
        <w:ind w:left="0" w:right="188" w:firstLine="426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Գործիքային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հետազննության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ժամանակ, բացի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ակնադիտական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գնահատումը՝ կատարվում են  նաև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նստվածքների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ճկվածքների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ուղղաձիգ շեղումների չափումներ,  կոնստրուկցիաների ամրության ու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կոռոզիոն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վնասվածության գնահատում, լաբորատոր հետազոտություններ, փորձարկումներ,  ստուգիչ հաշվարկներ: </w:t>
      </w:r>
    </w:p>
    <w:p w:rsidR="00FC5453" w:rsidRPr="00E01CC4" w:rsidRDefault="00FC5453" w:rsidP="00076577">
      <w:pPr>
        <w:spacing w:after="33" w:line="271" w:lineRule="auto"/>
        <w:ind w:left="540" w:right="188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0" w:name="_GoBack"/>
      <w:bookmarkEnd w:id="0"/>
    </w:p>
    <w:sectPr w:rsidR="00FC5453" w:rsidRPr="00E01CC4" w:rsidSect="00AF4B5A">
      <w:pgSz w:w="12240" w:h="15840"/>
      <w:pgMar w:top="81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allak Helv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C7427"/>
    <w:multiLevelType w:val="hybridMultilevel"/>
    <w:tmpl w:val="645449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27B78"/>
    <w:multiLevelType w:val="hybridMultilevel"/>
    <w:tmpl w:val="F0301E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B376C"/>
    <w:multiLevelType w:val="multilevel"/>
    <w:tmpl w:val="D8802AD2"/>
    <w:styleLink w:val="WWNum46"/>
    <w:lvl w:ilvl="0">
      <w:start w:val="349"/>
      <w:numFmt w:val="decimal"/>
      <w:lvlText w:val="%1."/>
      <w:lvlJc w:val="left"/>
      <w:pPr>
        <w:ind w:left="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</w:rPr>
    </w:lvl>
    <w:lvl w:ilvl="1">
      <w:start w:val="1"/>
      <w:numFmt w:val="lowerLetter"/>
      <w:lvlText w:val="%2"/>
      <w:lvlJc w:val="left"/>
      <w:pPr>
        <w:ind w:left="162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</w:rPr>
    </w:lvl>
    <w:lvl w:ilvl="2">
      <w:start w:val="1"/>
      <w:numFmt w:val="lowerRoman"/>
      <w:lvlText w:val="%1.%2.%3"/>
      <w:lvlJc w:val="left"/>
      <w:pPr>
        <w:ind w:left="234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</w:rPr>
    </w:lvl>
    <w:lvl w:ilvl="3">
      <w:start w:val="1"/>
      <w:numFmt w:val="decimal"/>
      <w:lvlText w:val="%1.%2.%3.%4"/>
      <w:lvlJc w:val="left"/>
      <w:pPr>
        <w:ind w:left="306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</w:rPr>
    </w:lvl>
    <w:lvl w:ilvl="4">
      <w:start w:val="1"/>
      <w:numFmt w:val="lowerLetter"/>
      <w:lvlText w:val="%1.%2.%3.%4.%5"/>
      <w:lvlJc w:val="left"/>
      <w:pPr>
        <w:ind w:left="378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</w:rPr>
    </w:lvl>
    <w:lvl w:ilvl="5">
      <w:start w:val="1"/>
      <w:numFmt w:val="lowerRoman"/>
      <w:lvlText w:val="%1.%2.%3.%4.%5.%6"/>
      <w:lvlJc w:val="left"/>
      <w:pPr>
        <w:ind w:left="450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</w:rPr>
    </w:lvl>
    <w:lvl w:ilvl="6">
      <w:start w:val="1"/>
      <w:numFmt w:val="decimal"/>
      <w:lvlText w:val="%1.%2.%3.%4.%5.%6.%7"/>
      <w:lvlJc w:val="left"/>
      <w:pPr>
        <w:ind w:left="522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</w:rPr>
    </w:lvl>
    <w:lvl w:ilvl="7">
      <w:start w:val="1"/>
      <w:numFmt w:val="lowerLetter"/>
      <w:lvlText w:val="%1.%2.%3.%4.%5.%6.%7.%8"/>
      <w:lvlJc w:val="left"/>
      <w:pPr>
        <w:ind w:left="594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666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effect w:val="none"/>
        <w:vertAlign w:val="baseline"/>
      </w:rPr>
    </w:lvl>
  </w:abstractNum>
  <w:abstractNum w:abstractNumId="3" w15:restartNumberingAfterBreak="0">
    <w:nsid w:val="0E9766DA"/>
    <w:multiLevelType w:val="hybridMultilevel"/>
    <w:tmpl w:val="EFC614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860CB"/>
    <w:multiLevelType w:val="hybridMultilevel"/>
    <w:tmpl w:val="9C32BE9A"/>
    <w:lvl w:ilvl="0" w:tplc="B31CA81C">
      <w:start w:val="2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/>
        <w:sz w:val="24"/>
        <w:szCs w:val="24"/>
      </w:rPr>
    </w:lvl>
    <w:lvl w:ilvl="1" w:tplc="6C88009A">
      <w:start w:val="1"/>
      <w:numFmt w:val="decimal"/>
      <w:lvlText w:val="%2)"/>
      <w:lvlJc w:val="left"/>
      <w:pPr>
        <w:ind w:left="1715" w:hanging="465"/>
      </w:pPr>
      <w:rPr>
        <w:rFonts w:hint="default"/>
      </w:rPr>
    </w:lvl>
    <w:lvl w:ilvl="2" w:tplc="A36CEA94">
      <w:start w:val="1"/>
      <w:numFmt w:val="decimal"/>
      <w:lvlText w:val="(%3)"/>
      <w:lvlJc w:val="left"/>
      <w:pPr>
        <w:ind w:left="2510" w:hanging="360"/>
      </w:pPr>
      <w:rPr>
        <w:rFonts w:ascii="GHEA Grapalat" w:hAnsi="GHEA Grapalat" w:cstheme="minorHAnsi" w:hint="default"/>
        <w:sz w:val="24"/>
      </w:rPr>
    </w:lvl>
    <w:lvl w:ilvl="3" w:tplc="0409000F" w:tentative="1">
      <w:start w:val="1"/>
      <w:numFmt w:val="decimal"/>
      <w:lvlText w:val="%4."/>
      <w:lvlJc w:val="left"/>
      <w:pPr>
        <w:ind w:left="3050" w:hanging="360"/>
      </w:pPr>
    </w:lvl>
    <w:lvl w:ilvl="4" w:tplc="04090019" w:tentative="1">
      <w:start w:val="1"/>
      <w:numFmt w:val="lowerLetter"/>
      <w:lvlText w:val="%5."/>
      <w:lvlJc w:val="left"/>
      <w:pPr>
        <w:ind w:left="3770" w:hanging="360"/>
      </w:pPr>
    </w:lvl>
    <w:lvl w:ilvl="5" w:tplc="0409001B" w:tentative="1">
      <w:start w:val="1"/>
      <w:numFmt w:val="lowerRoman"/>
      <w:lvlText w:val="%6."/>
      <w:lvlJc w:val="right"/>
      <w:pPr>
        <w:ind w:left="4490" w:hanging="180"/>
      </w:pPr>
    </w:lvl>
    <w:lvl w:ilvl="6" w:tplc="0409000F" w:tentative="1">
      <w:start w:val="1"/>
      <w:numFmt w:val="decimal"/>
      <w:lvlText w:val="%7."/>
      <w:lvlJc w:val="left"/>
      <w:pPr>
        <w:ind w:left="5210" w:hanging="360"/>
      </w:pPr>
    </w:lvl>
    <w:lvl w:ilvl="7" w:tplc="04090019" w:tentative="1">
      <w:start w:val="1"/>
      <w:numFmt w:val="lowerLetter"/>
      <w:lvlText w:val="%8."/>
      <w:lvlJc w:val="left"/>
      <w:pPr>
        <w:ind w:left="5930" w:hanging="360"/>
      </w:pPr>
    </w:lvl>
    <w:lvl w:ilvl="8" w:tplc="040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5" w15:restartNumberingAfterBreak="0">
    <w:nsid w:val="12BE38E7"/>
    <w:multiLevelType w:val="hybridMultilevel"/>
    <w:tmpl w:val="A98498B0"/>
    <w:lvl w:ilvl="0" w:tplc="3788B38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16921543"/>
    <w:multiLevelType w:val="hybridMultilevel"/>
    <w:tmpl w:val="31AA8D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836"/>
    <w:multiLevelType w:val="hybridMultilevel"/>
    <w:tmpl w:val="6B46C6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1445D8"/>
    <w:multiLevelType w:val="hybridMultilevel"/>
    <w:tmpl w:val="8D4073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DB696B"/>
    <w:multiLevelType w:val="hybridMultilevel"/>
    <w:tmpl w:val="165E8F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6D4691"/>
    <w:multiLevelType w:val="hybridMultilevel"/>
    <w:tmpl w:val="CA26BD38"/>
    <w:lvl w:ilvl="0" w:tplc="469C3D44">
      <w:start w:val="1"/>
      <w:numFmt w:val="decimal"/>
      <w:lvlText w:val="%1."/>
      <w:lvlJc w:val="left"/>
      <w:pPr>
        <w:ind w:left="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11" w15:restartNumberingAfterBreak="0">
    <w:nsid w:val="22A01EBE"/>
    <w:multiLevelType w:val="hybridMultilevel"/>
    <w:tmpl w:val="3EC44396"/>
    <w:lvl w:ilvl="0" w:tplc="B5FAAB04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2" w15:restartNumberingAfterBreak="0">
    <w:nsid w:val="23331EB1"/>
    <w:multiLevelType w:val="multilevel"/>
    <w:tmpl w:val="EBC21EE4"/>
    <w:lvl w:ilvl="0">
      <w:start w:val="4"/>
      <w:numFmt w:val="decimal"/>
      <w:lvlText w:val="%1."/>
      <w:lvlJc w:val="left"/>
      <w:pPr>
        <w:ind w:left="1800" w:hanging="360"/>
      </w:pPr>
      <w:rPr>
        <w:rFonts w:ascii="GHEA Grapalat" w:hAnsi="GHEA Grapalat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6" w:hanging="84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06" w:hanging="84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16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216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28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71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786" w:hanging="1800"/>
      </w:pPr>
      <w:rPr>
        <w:rFonts w:hint="default"/>
        <w:b/>
      </w:rPr>
    </w:lvl>
  </w:abstractNum>
  <w:abstractNum w:abstractNumId="13" w15:restartNumberingAfterBreak="0">
    <w:nsid w:val="24311A1C"/>
    <w:multiLevelType w:val="hybridMultilevel"/>
    <w:tmpl w:val="6E60C6B8"/>
    <w:lvl w:ilvl="0" w:tplc="3A5C3ED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 w:val="0"/>
        <w:sz w:val="24"/>
        <w:szCs w:val="24"/>
      </w:rPr>
    </w:lvl>
    <w:lvl w:ilvl="1" w:tplc="321A5804">
      <w:start w:val="1"/>
      <w:numFmt w:val="decimal"/>
      <w:lvlText w:val="%2)"/>
      <w:lvlJc w:val="left"/>
      <w:pPr>
        <w:ind w:left="1800" w:hanging="360"/>
      </w:pPr>
      <w:rPr>
        <w:rFonts w:ascii="GHEA Grapalat" w:eastAsia="Times New Roman" w:hAnsi="GHEA Grapalat"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488363A"/>
    <w:multiLevelType w:val="hybridMultilevel"/>
    <w:tmpl w:val="A4723B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697941"/>
    <w:multiLevelType w:val="hybridMultilevel"/>
    <w:tmpl w:val="2BB6287C"/>
    <w:lvl w:ilvl="0" w:tplc="1F66124C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6" w15:restartNumberingAfterBreak="0">
    <w:nsid w:val="259F09DA"/>
    <w:multiLevelType w:val="hybridMultilevel"/>
    <w:tmpl w:val="0E180870"/>
    <w:lvl w:ilvl="0" w:tplc="635A0350">
      <w:start w:val="1"/>
      <w:numFmt w:val="decimal"/>
      <w:lvlText w:val="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A500BB"/>
    <w:multiLevelType w:val="hybridMultilevel"/>
    <w:tmpl w:val="B0C617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8B5E8D"/>
    <w:multiLevelType w:val="hybridMultilevel"/>
    <w:tmpl w:val="0A047B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A63E36"/>
    <w:multiLevelType w:val="hybridMultilevel"/>
    <w:tmpl w:val="DC44D1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D77104"/>
    <w:multiLevelType w:val="hybridMultilevel"/>
    <w:tmpl w:val="EC5626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3D3493"/>
    <w:multiLevelType w:val="hybridMultilevel"/>
    <w:tmpl w:val="12E431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20265F"/>
    <w:multiLevelType w:val="hybridMultilevel"/>
    <w:tmpl w:val="C9009576"/>
    <w:lvl w:ilvl="0" w:tplc="039A6AF2">
      <w:start w:val="1"/>
      <w:numFmt w:val="decimal"/>
      <w:lvlText w:val="%1."/>
      <w:lvlJc w:val="left"/>
      <w:pPr>
        <w:ind w:left="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23" w15:restartNumberingAfterBreak="0">
    <w:nsid w:val="322032AD"/>
    <w:multiLevelType w:val="hybridMultilevel"/>
    <w:tmpl w:val="1D78C6EC"/>
    <w:lvl w:ilvl="0" w:tplc="054A20D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4" w15:restartNumberingAfterBreak="0">
    <w:nsid w:val="361D391B"/>
    <w:multiLevelType w:val="hybridMultilevel"/>
    <w:tmpl w:val="FC9ED0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532194"/>
    <w:multiLevelType w:val="hybridMultilevel"/>
    <w:tmpl w:val="3F8A0A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8F4AE7"/>
    <w:multiLevelType w:val="hybridMultilevel"/>
    <w:tmpl w:val="AB8C85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C97978"/>
    <w:multiLevelType w:val="hybridMultilevel"/>
    <w:tmpl w:val="4B8A63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32531A"/>
    <w:multiLevelType w:val="hybridMultilevel"/>
    <w:tmpl w:val="F60CB9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680798"/>
    <w:multiLevelType w:val="hybridMultilevel"/>
    <w:tmpl w:val="EDA090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31C65"/>
    <w:multiLevelType w:val="hybridMultilevel"/>
    <w:tmpl w:val="9A94B7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EE77A6"/>
    <w:multiLevelType w:val="hybridMultilevel"/>
    <w:tmpl w:val="66B479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9F2998"/>
    <w:multiLevelType w:val="hybridMultilevel"/>
    <w:tmpl w:val="1B3E7D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5F5C89"/>
    <w:multiLevelType w:val="hybridMultilevel"/>
    <w:tmpl w:val="37CCE0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5C5737"/>
    <w:multiLevelType w:val="hybridMultilevel"/>
    <w:tmpl w:val="AA447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861144"/>
    <w:multiLevelType w:val="hybridMultilevel"/>
    <w:tmpl w:val="337A3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5C038D"/>
    <w:multiLevelType w:val="hybridMultilevel"/>
    <w:tmpl w:val="070249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0B35FB"/>
    <w:multiLevelType w:val="hybridMultilevel"/>
    <w:tmpl w:val="6E90132C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CE43A6"/>
    <w:multiLevelType w:val="hybridMultilevel"/>
    <w:tmpl w:val="50BCA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7D6EA0"/>
    <w:multiLevelType w:val="hybridMultilevel"/>
    <w:tmpl w:val="D7A0CC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8348FE"/>
    <w:multiLevelType w:val="hybridMultilevel"/>
    <w:tmpl w:val="154E96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7055F6"/>
    <w:multiLevelType w:val="hybridMultilevel"/>
    <w:tmpl w:val="7A629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FA3078"/>
    <w:multiLevelType w:val="hybridMultilevel"/>
    <w:tmpl w:val="19505002"/>
    <w:lvl w:ilvl="0" w:tplc="E484286E">
      <w:start w:val="1"/>
      <w:numFmt w:val="decimal"/>
      <w:lvlText w:val="%1)"/>
      <w:lvlJc w:val="left"/>
      <w:pPr>
        <w:ind w:left="126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3" w15:restartNumberingAfterBreak="0">
    <w:nsid w:val="6FA85C94"/>
    <w:multiLevelType w:val="hybridMultilevel"/>
    <w:tmpl w:val="ABB247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5B4C54"/>
    <w:multiLevelType w:val="hybridMultilevel"/>
    <w:tmpl w:val="B38442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B0387C"/>
    <w:multiLevelType w:val="hybridMultilevel"/>
    <w:tmpl w:val="632023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8B642B"/>
    <w:multiLevelType w:val="hybridMultilevel"/>
    <w:tmpl w:val="C3AE6A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002CDE"/>
    <w:multiLevelType w:val="hybridMultilevel"/>
    <w:tmpl w:val="3F7C08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2"/>
  </w:num>
  <w:num w:numId="3">
    <w:abstractNumId w:val="2"/>
  </w:num>
  <w:num w:numId="4">
    <w:abstractNumId w:val="4"/>
  </w:num>
  <w:num w:numId="5">
    <w:abstractNumId w:val="20"/>
  </w:num>
  <w:num w:numId="6">
    <w:abstractNumId w:val="12"/>
  </w:num>
  <w:num w:numId="7">
    <w:abstractNumId w:val="30"/>
  </w:num>
  <w:num w:numId="8">
    <w:abstractNumId w:val="13"/>
  </w:num>
  <w:num w:numId="9">
    <w:abstractNumId w:val="1"/>
  </w:num>
  <w:num w:numId="10">
    <w:abstractNumId w:val="16"/>
  </w:num>
  <w:num w:numId="11">
    <w:abstractNumId w:val="18"/>
  </w:num>
  <w:num w:numId="12">
    <w:abstractNumId w:val="21"/>
  </w:num>
  <w:num w:numId="13">
    <w:abstractNumId w:val="45"/>
  </w:num>
  <w:num w:numId="14">
    <w:abstractNumId w:val="39"/>
  </w:num>
  <w:num w:numId="15">
    <w:abstractNumId w:val="15"/>
  </w:num>
  <w:num w:numId="16">
    <w:abstractNumId w:val="33"/>
  </w:num>
  <w:num w:numId="17">
    <w:abstractNumId w:val="23"/>
  </w:num>
  <w:num w:numId="18">
    <w:abstractNumId w:val="11"/>
  </w:num>
  <w:num w:numId="19">
    <w:abstractNumId w:val="5"/>
  </w:num>
  <w:num w:numId="20">
    <w:abstractNumId w:val="26"/>
  </w:num>
  <w:num w:numId="21">
    <w:abstractNumId w:val="25"/>
  </w:num>
  <w:num w:numId="22">
    <w:abstractNumId w:val="31"/>
  </w:num>
  <w:num w:numId="23">
    <w:abstractNumId w:val="6"/>
  </w:num>
  <w:num w:numId="24">
    <w:abstractNumId w:val="41"/>
  </w:num>
  <w:num w:numId="25">
    <w:abstractNumId w:val="3"/>
  </w:num>
  <w:num w:numId="26">
    <w:abstractNumId w:val="28"/>
  </w:num>
  <w:num w:numId="27">
    <w:abstractNumId w:val="36"/>
  </w:num>
  <w:num w:numId="28">
    <w:abstractNumId w:val="44"/>
  </w:num>
  <w:num w:numId="29">
    <w:abstractNumId w:val="29"/>
  </w:num>
  <w:num w:numId="30">
    <w:abstractNumId w:val="43"/>
  </w:num>
  <w:num w:numId="31">
    <w:abstractNumId w:val="9"/>
  </w:num>
  <w:num w:numId="32">
    <w:abstractNumId w:val="47"/>
  </w:num>
  <w:num w:numId="33">
    <w:abstractNumId w:val="38"/>
  </w:num>
  <w:num w:numId="34">
    <w:abstractNumId w:val="34"/>
  </w:num>
  <w:num w:numId="35">
    <w:abstractNumId w:val="35"/>
  </w:num>
  <w:num w:numId="36">
    <w:abstractNumId w:val="14"/>
  </w:num>
  <w:num w:numId="37">
    <w:abstractNumId w:val="27"/>
  </w:num>
  <w:num w:numId="38">
    <w:abstractNumId w:val="40"/>
  </w:num>
  <w:num w:numId="39">
    <w:abstractNumId w:val="19"/>
  </w:num>
  <w:num w:numId="40">
    <w:abstractNumId w:val="7"/>
  </w:num>
  <w:num w:numId="41">
    <w:abstractNumId w:val="17"/>
  </w:num>
  <w:num w:numId="42">
    <w:abstractNumId w:val="8"/>
  </w:num>
  <w:num w:numId="43">
    <w:abstractNumId w:val="0"/>
  </w:num>
  <w:num w:numId="44">
    <w:abstractNumId w:val="32"/>
  </w:num>
  <w:num w:numId="45">
    <w:abstractNumId w:val="37"/>
  </w:num>
  <w:num w:numId="46">
    <w:abstractNumId w:val="46"/>
  </w:num>
  <w:num w:numId="47">
    <w:abstractNumId w:val="24"/>
  </w:num>
  <w:num w:numId="48">
    <w:abstractNumId w:val="42"/>
  </w:num>
  <w:num w:numId="4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8EE"/>
    <w:rsid w:val="0000085F"/>
    <w:rsid w:val="00000FC3"/>
    <w:rsid w:val="00004A74"/>
    <w:rsid w:val="000053EA"/>
    <w:rsid w:val="000079BE"/>
    <w:rsid w:val="00011AE2"/>
    <w:rsid w:val="00013976"/>
    <w:rsid w:val="00016109"/>
    <w:rsid w:val="0002028E"/>
    <w:rsid w:val="00020532"/>
    <w:rsid w:val="00020797"/>
    <w:rsid w:val="000243CB"/>
    <w:rsid w:val="00026C28"/>
    <w:rsid w:val="00027202"/>
    <w:rsid w:val="000344C0"/>
    <w:rsid w:val="00042F34"/>
    <w:rsid w:val="000507EE"/>
    <w:rsid w:val="0005261D"/>
    <w:rsid w:val="00053FAE"/>
    <w:rsid w:val="000540C1"/>
    <w:rsid w:val="000601AF"/>
    <w:rsid w:val="000610E3"/>
    <w:rsid w:val="00062E2F"/>
    <w:rsid w:val="00066EE4"/>
    <w:rsid w:val="000707DA"/>
    <w:rsid w:val="000734C0"/>
    <w:rsid w:val="0007484D"/>
    <w:rsid w:val="00076577"/>
    <w:rsid w:val="00084D4B"/>
    <w:rsid w:val="00090A96"/>
    <w:rsid w:val="00093BEC"/>
    <w:rsid w:val="00095134"/>
    <w:rsid w:val="000A0BA6"/>
    <w:rsid w:val="000A63A8"/>
    <w:rsid w:val="000B0DA1"/>
    <w:rsid w:val="000B5B70"/>
    <w:rsid w:val="000B6443"/>
    <w:rsid w:val="000C219E"/>
    <w:rsid w:val="000E3B25"/>
    <w:rsid w:val="000E5BD6"/>
    <w:rsid w:val="000F6C08"/>
    <w:rsid w:val="000F6F22"/>
    <w:rsid w:val="00111EE4"/>
    <w:rsid w:val="00115155"/>
    <w:rsid w:val="001255FD"/>
    <w:rsid w:val="0013281F"/>
    <w:rsid w:val="00132E66"/>
    <w:rsid w:val="0014018D"/>
    <w:rsid w:val="0014039E"/>
    <w:rsid w:val="00152FAB"/>
    <w:rsid w:val="001552E9"/>
    <w:rsid w:val="001627FE"/>
    <w:rsid w:val="001723DB"/>
    <w:rsid w:val="00172ABA"/>
    <w:rsid w:val="00185405"/>
    <w:rsid w:val="00186A17"/>
    <w:rsid w:val="001925F3"/>
    <w:rsid w:val="00192EE4"/>
    <w:rsid w:val="00196899"/>
    <w:rsid w:val="001A2618"/>
    <w:rsid w:val="001B55F1"/>
    <w:rsid w:val="001B6F6F"/>
    <w:rsid w:val="001B7854"/>
    <w:rsid w:val="001D136F"/>
    <w:rsid w:val="001D43E6"/>
    <w:rsid w:val="001E119E"/>
    <w:rsid w:val="001E1A2B"/>
    <w:rsid w:val="001E4BCF"/>
    <w:rsid w:val="001F0AFB"/>
    <w:rsid w:val="00202A9F"/>
    <w:rsid w:val="00205872"/>
    <w:rsid w:val="00214250"/>
    <w:rsid w:val="00214DF7"/>
    <w:rsid w:val="002219A8"/>
    <w:rsid w:val="002303CC"/>
    <w:rsid w:val="002414AB"/>
    <w:rsid w:val="00255195"/>
    <w:rsid w:val="002636D6"/>
    <w:rsid w:val="00263E9A"/>
    <w:rsid w:val="00274D47"/>
    <w:rsid w:val="002765A0"/>
    <w:rsid w:val="0028301C"/>
    <w:rsid w:val="002851BE"/>
    <w:rsid w:val="00286541"/>
    <w:rsid w:val="0029074E"/>
    <w:rsid w:val="00291BCF"/>
    <w:rsid w:val="00297E24"/>
    <w:rsid w:val="002A4868"/>
    <w:rsid w:val="002B4500"/>
    <w:rsid w:val="002B624A"/>
    <w:rsid w:val="002C2492"/>
    <w:rsid w:val="002C305E"/>
    <w:rsid w:val="002C5070"/>
    <w:rsid w:val="002D23FE"/>
    <w:rsid w:val="002D593F"/>
    <w:rsid w:val="002D7AB8"/>
    <w:rsid w:val="002E7060"/>
    <w:rsid w:val="002F3331"/>
    <w:rsid w:val="002F389D"/>
    <w:rsid w:val="00302108"/>
    <w:rsid w:val="003066AA"/>
    <w:rsid w:val="00312021"/>
    <w:rsid w:val="00312A69"/>
    <w:rsid w:val="003229BB"/>
    <w:rsid w:val="00327063"/>
    <w:rsid w:val="003340D1"/>
    <w:rsid w:val="003358AE"/>
    <w:rsid w:val="00341C73"/>
    <w:rsid w:val="00356E79"/>
    <w:rsid w:val="00362014"/>
    <w:rsid w:val="003670D5"/>
    <w:rsid w:val="00376ACB"/>
    <w:rsid w:val="00380E03"/>
    <w:rsid w:val="00381AB2"/>
    <w:rsid w:val="00383985"/>
    <w:rsid w:val="003A6C42"/>
    <w:rsid w:val="003B4079"/>
    <w:rsid w:val="003B58EE"/>
    <w:rsid w:val="003C1550"/>
    <w:rsid w:val="003D1492"/>
    <w:rsid w:val="003E1422"/>
    <w:rsid w:val="003F452D"/>
    <w:rsid w:val="003F4FA6"/>
    <w:rsid w:val="004019D9"/>
    <w:rsid w:val="00402752"/>
    <w:rsid w:val="00410FB0"/>
    <w:rsid w:val="00422E3B"/>
    <w:rsid w:val="0042413D"/>
    <w:rsid w:val="00426CAB"/>
    <w:rsid w:val="004507A5"/>
    <w:rsid w:val="00456A11"/>
    <w:rsid w:val="00457FD1"/>
    <w:rsid w:val="0046048E"/>
    <w:rsid w:val="004608DE"/>
    <w:rsid w:val="00476D08"/>
    <w:rsid w:val="004819B0"/>
    <w:rsid w:val="004903E2"/>
    <w:rsid w:val="00493684"/>
    <w:rsid w:val="004A0991"/>
    <w:rsid w:val="004A493E"/>
    <w:rsid w:val="004B5473"/>
    <w:rsid w:val="004B588F"/>
    <w:rsid w:val="004C035C"/>
    <w:rsid w:val="004D42CD"/>
    <w:rsid w:val="004E0205"/>
    <w:rsid w:val="004E0251"/>
    <w:rsid w:val="004F43BB"/>
    <w:rsid w:val="00500914"/>
    <w:rsid w:val="00502481"/>
    <w:rsid w:val="00510087"/>
    <w:rsid w:val="005124E5"/>
    <w:rsid w:val="005148B7"/>
    <w:rsid w:val="00515571"/>
    <w:rsid w:val="0051572B"/>
    <w:rsid w:val="00523343"/>
    <w:rsid w:val="00524823"/>
    <w:rsid w:val="00543502"/>
    <w:rsid w:val="00552053"/>
    <w:rsid w:val="005526A9"/>
    <w:rsid w:val="00562DD1"/>
    <w:rsid w:val="00565A49"/>
    <w:rsid w:val="00565CE2"/>
    <w:rsid w:val="00566293"/>
    <w:rsid w:val="0056733F"/>
    <w:rsid w:val="00573C0D"/>
    <w:rsid w:val="005768C7"/>
    <w:rsid w:val="00590483"/>
    <w:rsid w:val="005932B4"/>
    <w:rsid w:val="00594EE1"/>
    <w:rsid w:val="005A0B7D"/>
    <w:rsid w:val="005A552E"/>
    <w:rsid w:val="005B0D9C"/>
    <w:rsid w:val="005C0AA0"/>
    <w:rsid w:val="005C614D"/>
    <w:rsid w:val="005D3E40"/>
    <w:rsid w:val="005D4494"/>
    <w:rsid w:val="005D4C9E"/>
    <w:rsid w:val="005D53F2"/>
    <w:rsid w:val="005D7DA3"/>
    <w:rsid w:val="005E601B"/>
    <w:rsid w:val="005E762C"/>
    <w:rsid w:val="005F1FCA"/>
    <w:rsid w:val="006041D2"/>
    <w:rsid w:val="006108B5"/>
    <w:rsid w:val="006113A9"/>
    <w:rsid w:val="00613D39"/>
    <w:rsid w:val="0062768F"/>
    <w:rsid w:val="006346ED"/>
    <w:rsid w:val="00637135"/>
    <w:rsid w:val="006376D3"/>
    <w:rsid w:val="00640815"/>
    <w:rsid w:val="00663F05"/>
    <w:rsid w:val="00674E8A"/>
    <w:rsid w:val="006816CF"/>
    <w:rsid w:val="006837D2"/>
    <w:rsid w:val="006A16D3"/>
    <w:rsid w:val="006A6E33"/>
    <w:rsid w:val="006A70B0"/>
    <w:rsid w:val="006B26FD"/>
    <w:rsid w:val="006C5A1D"/>
    <w:rsid w:val="006D1728"/>
    <w:rsid w:val="00700509"/>
    <w:rsid w:val="007018E3"/>
    <w:rsid w:val="00702CB5"/>
    <w:rsid w:val="00705C1F"/>
    <w:rsid w:val="00710560"/>
    <w:rsid w:val="00713B8A"/>
    <w:rsid w:val="0071647A"/>
    <w:rsid w:val="007247B0"/>
    <w:rsid w:val="00742E69"/>
    <w:rsid w:val="00743364"/>
    <w:rsid w:val="0074526A"/>
    <w:rsid w:val="00747E38"/>
    <w:rsid w:val="00750103"/>
    <w:rsid w:val="00753AA5"/>
    <w:rsid w:val="00763868"/>
    <w:rsid w:val="00766EAC"/>
    <w:rsid w:val="007730B3"/>
    <w:rsid w:val="00773587"/>
    <w:rsid w:val="007757CE"/>
    <w:rsid w:val="007760B2"/>
    <w:rsid w:val="007809C9"/>
    <w:rsid w:val="00786C86"/>
    <w:rsid w:val="0079160B"/>
    <w:rsid w:val="00792A50"/>
    <w:rsid w:val="00792BD4"/>
    <w:rsid w:val="00793A4D"/>
    <w:rsid w:val="007A02E7"/>
    <w:rsid w:val="007A1C71"/>
    <w:rsid w:val="007A324E"/>
    <w:rsid w:val="007B00A7"/>
    <w:rsid w:val="007B120E"/>
    <w:rsid w:val="007B480F"/>
    <w:rsid w:val="007B6BB7"/>
    <w:rsid w:val="007C2892"/>
    <w:rsid w:val="007D081B"/>
    <w:rsid w:val="007D40F9"/>
    <w:rsid w:val="007D68F5"/>
    <w:rsid w:val="007D7A71"/>
    <w:rsid w:val="007E42D9"/>
    <w:rsid w:val="007F00B4"/>
    <w:rsid w:val="007F2E7C"/>
    <w:rsid w:val="00801A6E"/>
    <w:rsid w:val="00803EC1"/>
    <w:rsid w:val="008133AF"/>
    <w:rsid w:val="008139EE"/>
    <w:rsid w:val="00823F33"/>
    <w:rsid w:val="00824590"/>
    <w:rsid w:val="008246DD"/>
    <w:rsid w:val="00826726"/>
    <w:rsid w:val="008269F1"/>
    <w:rsid w:val="008305B3"/>
    <w:rsid w:val="00830E0A"/>
    <w:rsid w:val="00837AF7"/>
    <w:rsid w:val="008418E1"/>
    <w:rsid w:val="0084382B"/>
    <w:rsid w:val="008447C8"/>
    <w:rsid w:val="00846812"/>
    <w:rsid w:val="0085183B"/>
    <w:rsid w:val="0085417C"/>
    <w:rsid w:val="00856948"/>
    <w:rsid w:val="00861EC4"/>
    <w:rsid w:val="00871246"/>
    <w:rsid w:val="0087272E"/>
    <w:rsid w:val="008849BD"/>
    <w:rsid w:val="00891BA6"/>
    <w:rsid w:val="0089639F"/>
    <w:rsid w:val="008A6B9C"/>
    <w:rsid w:val="008B25EE"/>
    <w:rsid w:val="008B4830"/>
    <w:rsid w:val="008B51BC"/>
    <w:rsid w:val="008C155B"/>
    <w:rsid w:val="008C2794"/>
    <w:rsid w:val="008D0044"/>
    <w:rsid w:val="008D341F"/>
    <w:rsid w:val="008D593F"/>
    <w:rsid w:val="008E5D20"/>
    <w:rsid w:val="008F4BF6"/>
    <w:rsid w:val="008F4CA4"/>
    <w:rsid w:val="008F5D69"/>
    <w:rsid w:val="008F6FD3"/>
    <w:rsid w:val="00901BF8"/>
    <w:rsid w:val="00905B58"/>
    <w:rsid w:val="00905FD6"/>
    <w:rsid w:val="009125CA"/>
    <w:rsid w:val="009130B8"/>
    <w:rsid w:val="009160D1"/>
    <w:rsid w:val="009270A2"/>
    <w:rsid w:val="00937FB7"/>
    <w:rsid w:val="009405A2"/>
    <w:rsid w:val="00943309"/>
    <w:rsid w:val="00943756"/>
    <w:rsid w:val="00954C0C"/>
    <w:rsid w:val="0096479A"/>
    <w:rsid w:val="009673CE"/>
    <w:rsid w:val="00976954"/>
    <w:rsid w:val="009808DE"/>
    <w:rsid w:val="00984A8A"/>
    <w:rsid w:val="00995BBA"/>
    <w:rsid w:val="00996E03"/>
    <w:rsid w:val="009A1660"/>
    <w:rsid w:val="009A3B0C"/>
    <w:rsid w:val="009C031D"/>
    <w:rsid w:val="009C25B8"/>
    <w:rsid w:val="009C5149"/>
    <w:rsid w:val="009D4A62"/>
    <w:rsid w:val="009D783D"/>
    <w:rsid w:val="009E0964"/>
    <w:rsid w:val="009E7A43"/>
    <w:rsid w:val="009E7C69"/>
    <w:rsid w:val="009F6EA5"/>
    <w:rsid w:val="00A11BA2"/>
    <w:rsid w:val="00A13C9C"/>
    <w:rsid w:val="00A269F9"/>
    <w:rsid w:val="00A3186F"/>
    <w:rsid w:val="00A32910"/>
    <w:rsid w:val="00A3529F"/>
    <w:rsid w:val="00A36F69"/>
    <w:rsid w:val="00A42D47"/>
    <w:rsid w:val="00A45173"/>
    <w:rsid w:val="00A47BD3"/>
    <w:rsid w:val="00A5176F"/>
    <w:rsid w:val="00A54307"/>
    <w:rsid w:val="00A566FA"/>
    <w:rsid w:val="00A57D59"/>
    <w:rsid w:val="00A61593"/>
    <w:rsid w:val="00A62FD1"/>
    <w:rsid w:val="00A63EC1"/>
    <w:rsid w:val="00A75A4A"/>
    <w:rsid w:val="00A772F7"/>
    <w:rsid w:val="00A83575"/>
    <w:rsid w:val="00A94B6B"/>
    <w:rsid w:val="00AA1406"/>
    <w:rsid w:val="00AA172B"/>
    <w:rsid w:val="00AA7D15"/>
    <w:rsid w:val="00AB6BE9"/>
    <w:rsid w:val="00AC0697"/>
    <w:rsid w:val="00AC77B9"/>
    <w:rsid w:val="00AD30F9"/>
    <w:rsid w:val="00AD4A23"/>
    <w:rsid w:val="00AF0FD6"/>
    <w:rsid w:val="00AF1045"/>
    <w:rsid w:val="00AF4B5A"/>
    <w:rsid w:val="00B12680"/>
    <w:rsid w:val="00B1462D"/>
    <w:rsid w:val="00B15C8C"/>
    <w:rsid w:val="00B16733"/>
    <w:rsid w:val="00B203EF"/>
    <w:rsid w:val="00B21705"/>
    <w:rsid w:val="00B30E40"/>
    <w:rsid w:val="00B436F4"/>
    <w:rsid w:val="00B73E43"/>
    <w:rsid w:val="00B76C1C"/>
    <w:rsid w:val="00B7755B"/>
    <w:rsid w:val="00B812B6"/>
    <w:rsid w:val="00B84E76"/>
    <w:rsid w:val="00B84FB1"/>
    <w:rsid w:val="00BA49C5"/>
    <w:rsid w:val="00BB3EAF"/>
    <w:rsid w:val="00BD4D92"/>
    <w:rsid w:val="00BF3465"/>
    <w:rsid w:val="00BF7107"/>
    <w:rsid w:val="00C00A56"/>
    <w:rsid w:val="00C03DF7"/>
    <w:rsid w:val="00C04328"/>
    <w:rsid w:val="00C064D3"/>
    <w:rsid w:val="00C10CC1"/>
    <w:rsid w:val="00C13224"/>
    <w:rsid w:val="00C21154"/>
    <w:rsid w:val="00C25547"/>
    <w:rsid w:val="00C57AC3"/>
    <w:rsid w:val="00C60FD0"/>
    <w:rsid w:val="00C61D65"/>
    <w:rsid w:val="00C6536E"/>
    <w:rsid w:val="00C67730"/>
    <w:rsid w:val="00C8173B"/>
    <w:rsid w:val="00C82F07"/>
    <w:rsid w:val="00C86E39"/>
    <w:rsid w:val="00C917CD"/>
    <w:rsid w:val="00C97D6D"/>
    <w:rsid w:val="00CA1D25"/>
    <w:rsid w:val="00CA53C6"/>
    <w:rsid w:val="00CA6FED"/>
    <w:rsid w:val="00CB6AF5"/>
    <w:rsid w:val="00CC099B"/>
    <w:rsid w:val="00CE149A"/>
    <w:rsid w:val="00CE42F6"/>
    <w:rsid w:val="00CF3F22"/>
    <w:rsid w:val="00CF4B0D"/>
    <w:rsid w:val="00CF76A0"/>
    <w:rsid w:val="00D1308A"/>
    <w:rsid w:val="00D140F8"/>
    <w:rsid w:val="00D149A2"/>
    <w:rsid w:val="00D20F52"/>
    <w:rsid w:val="00D2269C"/>
    <w:rsid w:val="00D26D65"/>
    <w:rsid w:val="00D31930"/>
    <w:rsid w:val="00D378A4"/>
    <w:rsid w:val="00D42607"/>
    <w:rsid w:val="00D50A57"/>
    <w:rsid w:val="00D51447"/>
    <w:rsid w:val="00D550B5"/>
    <w:rsid w:val="00D56AC7"/>
    <w:rsid w:val="00D708D1"/>
    <w:rsid w:val="00D741A9"/>
    <w:rsid w:val="00D770CE"/>
    <w:rsid w:val="00D918C6"/>
    <w:rsid w:val="00DA286C"/>
    <w:rsid w:val="00DA3783"/>
    <w:rsid w:val="00DA475E"/>
    <w:rsid w:val="00DB71AC"/>
    <w:rsid w:val="00DC2A60"/>
    <w:rsid w:val="00DC4C85"/>
    <w:rsid w:val="00DF075D"/>
    <w:rsid w:val="00DF0F67"/>
    <w:rsid w:val="00DF1C66"/>
    <w:rsid w:val="00DF4F8E"/>
    <w:rsid w:val="00DF65F1"/>
    <w:rsid w:val="00E01CC4"/>
    <w:rsid w:val="00E068CB"/>
    <w:rsid w:val="00E17BE4"/>
    <w:rsid w:val="00E31906"/>
    <w:rsid w:val="00E43507"/>
    <w:rsid w:val="00E440F4"/>
    <w:rsid w:val="00E671A8"/>
    <w:rsid w:val="00E716AF"/>
    <w:rsid w:val="00E758F1"/>
    <w:rsid w:val="00E83929"/>
    <w:rsid w:val="00E91081"/>
    <w:rsid w:val="00E9292C"/>
    <w:rsid w:val="00E93B0B"/>
    <w:rsid w:val="00E93CA0"/>
    <w:rsid w:val="00E9637D"/>
    <w:rsid w:val="00E97D29"/>
    <w:rsid w:val="00EA3725"/>
    <w:rsid w:val="00EB32E0"/>
    <w:rsid w:val="00EB5CEA"/>
    <w:rsid w:val="00EC0293"/>
    <w:rsid w:val="00EC4B38"/>
    <w:rsid w:val="00EC4C43"/>
    <w:rsid w:val="00EC6EC2"/>
    <w:rsid w:val="00ED46F8"/>
    <w:rsid w:val="00ED796D"/>
    <w:rsid w:val="00EF4D58"/>
    <w:rsid w:val="00F2179A"/>
    <w:rsid w:val="00F3079B"/>
    <w:rsid w:val="00F335A4"/>
    <w:rsid w:val="00F34FBA"/>
    <w:rsid w:val="00F368D2"/>
    <w:rsid w:val="00F42144"/>
    <w:rsid w:val="00F46474"/>
    <w:rsid w:val="00F535D9"/>
    <w:rsid w:val="00F57E41"/>
    <w:rsid w:val="00F640AC"/>
    <w:rsid w:val="00F75475"/>
    <w:rsid w:val="00F8474A"/>
    <w:rsid w:val="00F93F5D"/>
    <w:rsid w:val="00FA2C25"/>
    <w:rsid w:val="00FB0C6D"/>
    <w:rsid w:val="00FB5017"/>
    <w:rsid w:val="00FC461A"/>
    <w:rsid w:val="00FC485C"/>
    <w:rsid w:val="00FC4FBB"/>
    <w:rsid w:val="00FC5453"/>
    <w:rsid w:val="00FC5507"/>
    <w:rsid w:val="00FC6311"/>
    <w:rsid w:val="00FD0C22"/>
    <w:rsid w:val="00FE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2E037"/>
  <w15:chartTrackingRefBased/>
  <w15:docId w15:val="{4F8EFCAC-BD9C-4B09-8A51-92E1EAE69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unhideWhenUsed/>
    <w:qFormat/>
    <w:rsid w:val="00FC5453"/>
    <w:pPr>
      <w:keepNext/>
      <w:keepLines/>
      <w:spacing w:after="4" w:line="267" w:lineRule="auto"/>
      <w:ind w:left="202" w:hanging="10"/>
      <w:outlineLvl w:val="0"/>
    </w:pPr>
    <w:rPr>
      <w:rFonts w:ascii="Times New Roman" w:eastAsia="Times New Roman" w:hAnsi="Times New Roman" w:cs="Times New Roman"/>
      <w:b/>
      <w:color w:val="000000"/>
      <w:sz w:val="20"/>
      <w:lang w:val="ru-RU" w:eastAsia="ru-RU"/>
    </w:rPr>
  </w:style>
  <w:style w:type="paragraph" w:styleId="Heading2">
    <w:name w:val="heading 2"/>
    <w:next w:val="Normal"/>
    <w:link w:val="Heading2Char"/>
    <w:uiPriority w:val="9"/>
    <w:unhideWhenUsed/>
    <w:qFormat/>
    <w:rsid w:val="00FC5453"/>
    <w:pPr>
      <w:keepNext/>
      <w:keepLines/>
      <w:spacing w:after="4" w:line="267" w:lineRule="auto"/>
      <w:ind w:left="202" w:hanging="10"/>
      <w:outlineLvl w:val="1"/>
    </w:pPr>
    <w:rPr>
      <w:rFonts w:ascii="Times New Roman" w:eastAsia="Times New Roman" w:hAnsi="Times New Roman" w:cs="Times New Roman"/>
      <w:b/>
      <w:color w:val="000000"/>
      <w:sz w:val="20"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545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3A6C4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124E5"/>
    <w:rPr>
      <w:color w:val="80808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0C219E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C5453"/>
    <w:rPr>
      <w:rFonts w:ascii="Times New Roman" w:eastAsia="Times New Roman" w:hAnsi="Times New Roman" w:cs="Times New Roman"/>
      <w:b/>
      <w:color w:val="000000"/>
      <w:sz w:val="20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FC5453"/>
    <w:rPr>
      <w:rFonts w:ascii="Times New Roman" w:eastAsia="Times New Roman" w:hAnsi="Times New Roman" w:cs="Times New Roman"/>
      <w:b/>
      <w:color w:val="000000"/>
      <w:sz w:val="20"/>
      <w:lang w:val="ru-RU" w:eastAsia="ru-R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5453"/>
    <w:rPr>
      <w:rFonts w:asciiTheme="majorHAnsi" w:eastAsiaTheme="majorEastAsia" w:hAnsiTheme="majorHAnsi" w:cstheme="majorBidi"/>
      <w:color w:val="2E74B5" w:themeColor="accent1" w:themeShade="BF"/>
    </w:rPr>
  </w:style>
  <w:style w:type="table" w:styleId="TableGrid">
    <w:name w:val="Table Grid"/>
    <w:basedOn w:val="TableNormal"/>
    <w:uiPriority w:val="59"/>
    <w:rsid w:val="00FC5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FC5453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FC5453"/>
    <w:pPr>
      <w:suppressAutoHyphens/>
      <w:autoSpaceDN w:val="0"/>
      <w:spacing w:after="33" w:line="268" w:lineRule="auto"/>
      <w:ind w:right="188" w:firstLine="530"/>
      <w:jc w:val="both"/>
    </w:pPr>
    <w:rPr>
      <w:rFonts w:ascii="Times New Roman" w:eastAsia="Times New Roman" w:hAnsi="Times New Roman" w:cs="Times New Roman"/>
      <w:color w:val="000000"/>
      <w:kern w:val="3"/>
      <w:sz w:val="20"/>
      <w:lang w:val="ru-RU" w:eastAsia="ru-RU"/>
    </w:rPr>
  </w:style>
  <w:style w:type="numbering" w:customStyle="1" w:styleId="WWNum46">
    <w:name w:val="WWNum46"/>
    <w:rsid w:val="00FC5453"/>
    <w:pPr>
      <w:numPr>
        <w:numId w:val="3"/>
      </w:numPr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C54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C5453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DefaultParagraphFont"/>
    <w:rsid w:val="00FC5453"/>
  </w:style>
  <w:style w:type="character" w:styleId="Hyperlink">
    <w:name w:val="Hyperlink"/>
    <w:basedOn w:val="DefaultParagraphFont"/>
    <w:uiPriority w:val="99"/>
    <w:unhideWhenUsed/>
    <w:rsid w:val="00FC5453"/>
    <w:rPr>
      <w:color w:val="0000FF"/>
      <w:u w:val="single"/>
    </w:rPr>
  </w:style>
  <w:style w:type="paragraph" w:customStyle="1" w:styleId="formattext">
    <w:name w:val="formattext"/>
    <w:basedOn w:val="Normal"/>
    <w:rsid w:val="00FC5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5453"/>
    <w:pPr>
      <w:spacing w:after="0" w:line="240" w:lineRule="auto"/>
      <w:ind w:right="188" w:firstLine="530"/>
      <w:jc w:val="both"/>
    </w:pPr>
    <w:rPr>
      <w:rFonts w:ascii="Segoe UI" w:eastAsia="Times New Roman" w:hAnsi="Segoe UI" w:cs="Segoe UI"/>
      <w:color w:val="000000"/>
      <w:sz w:val="18"/>
      <w:szCs w:val="18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453"/>
    <w:rPr>
      <w:rFonts w:ascii="Segoe UI" w:eastAsia="Times New Roman" w:hAnsi="Segoe UI" w:cs="Segoe UI"/>
      <w:color w:val="000000"/>
      <w:sz w:val="18"/>
      <w:szCs w:val="18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FC5453"/>
    <w:pPr>
      <w:tabs>
        <w:tab w:val="center" w:pos="4677"/>
        <w:tab w:val="right" w:pos="9355"/>
      </w:tabs>
      <w:spacing w:after="0" w:line="240" w:lineRule="auto"/>
      <w:ind w:right="188" w:firstLine="530"/>
      <w:jc w:val="both"/>
    </w:pPr>
    <w:rPr>
      <w:rFonts w:ascii="Times New Roman" w:eastAsia="Times New Roman" w:hAnsi="Times New Roman" w:cs="Times New Roman"/>
      <w:color w:val="000000"/>
      <w:sz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FC5453"/>
    <w:rPr>
      <w:rFonts w:ascii="Times New Roman" w:eastAsia="Times New Roman" w:hAnsi="Times New Roman" w:cs="Times New Roman"/>
      <w:color w:val="000000"/>
      <w:sz w:val="20"/>
      <w:lang w:val="ru-RU" w:eastAsia="ru-RU"/>
    </w:rPr>
  </w:style>
  <w:style w:type="character" w:customStyle="1" w:styleId="user-name">
    <w:name w:val="user-name"/>
    <w:rsid w:val="00FC5453"/>
    <w:rPr>
      <w:rFonts w:ascii="Times New Roman" w:hAnsi="Times New Roman" w:cs="Times New Roman" w:hint="default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453"/>
    <w:pPr>
      <w:spacing w:after="33" w:line="240" w:lineRule="auto"/>
      <w:ind w:right="188" w:firstLine="530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453"/>
    <w:rPr>
      <w:rFonts w:ascii="Times New Roman" w:eastAsia="Times New Roman" w:hAnsi="Times New Roman" w:cs="Times New Roman"/>
      <w:color w:val="000000"/>
      <w:sz w:val="20"/>
      <w:szCs w:val="20"/>
      <w:lang w:val="ru-RU" w:eastAsia="ru-RU"/>
    </w:rPr>
  </w:style>
  <w:style w:type="paragraph" w:styleId="TOCHeading">
    <w:name w:val="TOC Heading"/>
    <w:basedOn w:val="Heading1"/>
    <w:next w:val="Normal"/>
    <w:uiPriority w:val="39"/>
    <w:unhideWhenUsed/>
    <w:qFormat/>
    <w:rsid w:val="00FC5453"/>
    <w:pPr>
      <w:spacing w:before="240" w:after="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FC5453"/>
    <w:pPr>
      <w:spacing w:after="100" w:line="271" w:lineRule="auto"/>
      <w:ind w:right="188" w:firstLine="530"/>
      <w:jc w:val="both"/>
    </w:pPr>
    <w:rPr>
      <w:rFonts w:ascii="Times New Roman" w:eastAsia="Times New Roman" w:hAnsi="Times New Roman" w:cs="Times New Roman"/>
      <w:color w:val="000000"/>
      <w:sz w:val="20"/>
      <w:lang w:val="ru-RU" w:eastAsia="ru-RU"/>
    </w:rPr>
  </w:style>
  <w:style w:type="paragraph" w:styleId="TOC2">
    <w:name w:val="toc 2"/>
    <w:basedOn w:val="Normal"/>
    <w:next w:val="Normal"/>
    <w:autoRedefine/>
    <w:uiPriority w:val="39"/>
    <w:unhideWhenUsed/>
    <w:rsid w:val="00FC5453"/>
    <w:pPr>
      <w:spacing w:after="100" w:line="271" w:lineRule="auto"/>
      <w:ind w:left="200" w:right="188" w:firstLine="530"/>
      <w:jc w:val="both"/>
    </w:pPr>
    <w:rPr>
      <w:rFonts w:ascii="Times New Roman" w:eastAsia="Times New Roman" w:hAnsi="Times New Roman" w:cs="Times New Roman"/>
      <w:color w:val="000000"/>
      <w:sz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FC5453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FC5453"/>
    <w:pPr>
      <w:tabs>
        <w:tab w:val="center" w:pos="4844"/>
        <w:tab w:val="right" w:pos="9689"/>
      </w:tabs>
      <w:spacing w:after="0" w:line="240" w:lineRule="auto"/>
      <w:ind w:right="188" w:firstLine="530"/>
      <w:jc w:val="both"/>
    </w:pPr>
    <w:rPr>
      <w:rFonts w:ascii="Times New Roman" w:eastAsia="Times New Roman" w:hAnsi="Times New Roman" w:cs="Times New Roman"/>
      <w:color w:val="000000"/>
      <w:sz w:val="20"/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FC5453"/>
    <w:rPr>
      <w:rFonts w:ascii="Times New Roman" w:eastAsia="Times New Roman" w:hAnsi="Times New Roman" w:cs="Times New Roman"/>
      <w:color w:val="000000"/>
      <w:sz w:val="20"/>
      <w:lang w:val="ru-RU" w:eastAsia="ru-RU"/>
    </w:rPr>
  </w:style>
  <w:style w:type="paragraph" w:customStyle="1" w:styleId="naxarar">
    <w:name w:val="naxarar"/>
    <w:basedOn w:val="Normal"/>
    <w:rsid w:val="00FC5453"/>
    <w:pPr>
      <w:spacing w:after="0" w:line="240" w:lineRule="auto"/>
      <w:ind w:left="397" w:right="283"/>
      <w:jc w:val="both"/>
    </w:pPr>
    <w:rPr>
      <w:rFonts w:ascii="Dallak Helv" w:eastAsia="Times New Roman" w:hAnsi="Dallak Helv" w:cs="Dallak Helv"/>
      <w:b/>
      <w:sz w:val="18"/>
      <w:szCs w:val="20"/>
    </w:rPr>
  </w:style>
  <w:style w:type="paragraph" w:customStyle="1" w:styleId="hodvatsken">
    <w:name w:val="hodvats ken"/>
    <w:basedOn w:val="Normal"/>
    <w:rsid w:val="00FC5453"/>
    <w:pPr>
      <w:tabs>
        <w:tab w:val="left" w:pos="993"/>
        <w:tab w:val="left" w:pos="1985"/>
      </w:tabs>
      <w:spacing w:before="57" w:after="170" w:line="260" w:lineRule="exact"/>
      <w:jc w:val="center"/>
    </w:pPr>
    <w:rPr>
      <w:rFonts w:ascii="Dallak Helv" w:eastAsia="Times New Roman" w:hAnsi="Dallak Helv" w:cs="Dallak Helv"/>
      <w:b/>
      <w:sz w:val="18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C5453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FC54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FC5453"/>
  </w:style>
  <w:style w:type="paragraph" w:customStyle="1" w:styleId="a">
    <w:name w:val="Բաժնի անվանում"/>
    <w:basedOn w:val="ListParagraph"/>
    <w:link w:val="Char"/>
    <w:qFormat/>
    <w:rsid w:val="00FC5453"/>
    <w:pPr>
      <w:autoSpaceDE w:val="0"/>
      <w:autoSpaceDN w:val="0"/>
      <w:adjustRightInd w:val="0"/>
      <w:spacing w:after="0" w:line="276" w:lineRule="auto"/>
      <w:ind w:hanging="360"/>
      <w:jc w:val="both"/>
    </w:pPr>
    <w:rPr>
      <w:rFonts w:ascii="GHEA Grapalat" w:hAnsi="GHEA Grapalat" w:cs="Times New Roman"/>
      <w:b/>
      <w:bCs/>
      <w:color w:val="333333"/>
      <w:sz w:val="28"/>
      <w:szCs w:val="24"/>
      <w:lang w:val="hy-AM"/>
    </w:rPr>
  </w:style>
  <w:style w:type="character" w:customStyle="1" w:styleId="Char">
    <w:name w:val="Բաժնի անվանում Char"/>
    <w:basedOn w:val="DefaultParagraphFont"/>
    <w:link w:val="a"/>
    <w:rsid w:val="00FC5453"/>
    <w:rPr>
      <w:rFonts w:ascii="GHEA Grapalat" w:hAnsi="GHEA Grapalat" w:cs="Times New Roman"/>
      <w:b/>
      <w:bCs/>
      <w:color w:val="333333"/>
      <w:sz w:val="28"/>
      <w:szCs w:val="24"/>
      <w:lang w:val="hy-AM"/>
    </w:rPr>
  </w:style>
  <w:style w:type="paragraph" w:styleId="BodyTextIndent">
    <w:name w:val="Body Text Indent"/>
    <w:basedOn w:val="Normal"/>
    <w:link w:val="BodyTextIndentChar"/>
    <w:uiPriority w:val="99"/>
    <w:unhideWhenUsed/>
    <w:rsid w:val="00FC545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C5453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C545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C5453"/>
  </w:style>
  <w:style w:type="character" w:styleId="Emphasis">
    <w:name w:val="Emphasis"/>
    <w:basedOn w:val="DefaultParagraphFont"/>
    <w:uiPriority w:val="20"/>
    <w:qFormat/>
    <w:rsid w:val="00FC5453"/>
    <w:rPr>
      <w:i/>
      <w:iCs/>
    </w:rPr>
  </w:style>
  <w:style w:type="numbering" w:customStyle="1" w:styleId="NoList1">
    <w:name w:val="No List1"/>
    <w:next w:val="NoList"/>
    <w:uiPriority w:val="99"/>
    <w:semiHidden/>
    <w:unhideWhenUsed/>
    <w:rsid w:val="00FC54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3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3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9D44C-C086-46E8-8375-D7596B9D8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491</Words>
  <Characters>4072</Characters>
  <Application>Microsoft Office Word</Application>
  <DocSecurity>0</DocSecurity>
  <Lines>79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>https://mul2.gov.am/tasks/1239354/oneclick?token=6594a9e29cf8ce26aeb922686bab9ca2</cp:keywords>
  <dc:description/>
  <cp:lastModifiedBy>Silva Martirosyan</cp:lastModifiedBy>
  <cp:revision>9</cp:revision>
  <dcterms:created xsi:type="dcterms:W3CDTF">2025-10-16T10:19:00Z</dcterms:created>
  <dcterms:modified xsi:type="dcterms:W3CDTF">2025-12-03T11:11:00Z</dcterms:modified>
</cp:coreProperties>
</file>