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496" w:rsidRPr="008E6EDC" w:rsidRDefault="00D52496" w:rsidP="00A514B9">
      <w:pPr>
        <w:spacing w:after="0" w:line="360" w:lineRule="auto"/>
        <w:ind w:right="-138"/>
        <w:jc w:val="right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 w:rsidRPr="008E6EDC">
        <w:rPr>
          <w:rFonts w:ascii="GHEA Grapalat" w:hAnsi="GHEA Grapalat"/>
          <w:sz w:val="24"/>
          <w:szCs w:val="24"/>
          <w:lang w:val="hy-AM"/>
        </w:rPr>
        <w:t>ՆԱԽԱԳԻԾ</w:t>
      </w:r>
    </w:p>
    <w:p w:rsidR="0074581C" w:rsidRPr="008E6EDC" w:rsidRDefault="0074581C" w:rsidP="00A514B9">
      <w:pPr>
        <w:pStyle w:val="NormalWeb"/>
        <w:spacing w:after="0" w:line="360" w:lineRule="auto"/>
        <w:ind w:right="-138"/>
        <w:rPr>
          <w:rStyle w:val="Strong"/>
          <w:rFonts w:cs="Sylfaen"/>
          <w:lang w:val="hy-AM"/>
        </w:rPr>
      </w:pPr>
    </w:p>
    <w:p w:rsidR="00D52496" w:rsidRPr="008E6EDC" w:rsidRDefault="00D52496" w:rsidP="00A514B9">
      <w:pPr>
        <w:pStyle w:val="NormalWeb"/>
        <w:spacing w:after="0" w:line="360" w:lineRule="auto"/>
        <w:ind w:right="-138"/>
        <w:rPr>
          <w:rStyle w:val="Strong"/>
          <w:rFonts w:cs="Sylfaen"/>
          <w:b w:val="0"/>
          <w:lang w:val="hy-AM"/>
        </w:rPr>
      </w:pPr>
    </w:p>
    <w:p w:rsidR="00D52496" w:rsidRPr="008E6EDC" w:rsidRDefault="00D52496" w:rsidP="00A514B9">
      <w:pPr>
        <w:pStyle w:val="NormalWeb"/>
        <w:spacing w:after="0" w:line="360" w:lineRule="auto"/>
        <w:ind w:right="-138"/>
        <w:jc w:val="center"/>
        <w:rPr>
          <w:lang w:val="hy-AM"/>
        </w:rPr>
      </w:pPr>
      <w:r w:rsidRPr="008E6EDC">
        <w:rPr>
          <w:rStyle w:val="Strong"/>
          <w:rFonts w:ascii="GHEA Grapalat" w:hAnsi="GHEA Grapalat" w:cs="Sylfaen"/>
          <w:b w:val="0"/>
          <w:lang w:val="hy-AM"/>
        </w:rPr>
        <w:t>ՀԱՅԱՍՏԱՆԻ</w:t>
      </w:r>
      <w:r w:rsidRPr="008E6EDC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8E6EDC">
        <w:rPr>
          <w:rStyle w:val="Strong"/>
          <w:rFonts w:ascii="GHEA Grapalat" w:hAnsi="GHEA Grapalat" w:cs="Sylfaen"/>
          <w:b w:val="0"/>
          <w:lang w:val="hy-AM"/>
        </w:rPr>
        <w:t>ՀԱՆՐԱՊԵՏՈՒԹՅԱՆ</w:t>
      </w:r>
    </w:p>
    <w:p w:rsidR="00D52496" w:rsidRPr="008E6EDC" w:rsidRDefault="00D52496" w:rsidP="00A514B9">
      <w:pPr>
        <w:pStyle w:val="NormalWeb"/>
        <w:spacing w:after="0" w:line="360" w:lineRule="auto"/>
        <w:ind w:right="-138"/>
        <w:jc w:val="center"/>
        <w:rPr>
          <w:rStyle w:val="Strong"/>
          <w:rFonts w:cs="Sylfaen"/>
          <w:b w:val="0"/>
          <w:lang w:val="hy-AM"/>
        </w:rPr>
      </w:pPr>
      <w:r w:rsidRPr="008E6EDC">
        <w:rPr>
          <w:rStyle w:val="Strong"/>
          <w:rFonts w:ascii="GHEA Grapalat" w:hAnsi="GHEA Grapalat" w:cs="Sylfaen"/>
          <w:b w:val="0"/>
          <w:lang w:val="hy-AM"/>
        </w:rPr>
        <w:t>Օ</w:t>
      </w:r>
      <w:r w:rsidRPr="008E6EDC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8E6EDC">
        <w:rPr>
          <w:rStyle w:val="Strong"/>
          <w:rFonts w:ascii="GHEA Grapalat" w:hAnsi="GHEA Grapalat" w:cs="Sylfaen"/>
          <w:b w:val="0"/>
          <w:lang w:val="hy-AM"/>
        </w:rPr>
        <w:t>Ր</w:t>
      </w:r>
      <w:r w:rsidRPr="008E6EDC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8E6EDC">
        <w:rPr>
          <w:rStyle w:val="Strong"/>
          <w:rFonts w:ascii="GHEA Grapalat" w:hAnsi="GHEA Grapalat" w:cs="Sylfaen"/>
          <w:b w:val="0"/>
          <w:lang w:val="hy-AM"/>
        </w:rPr>
        <w:t>Ե</w:t>
      </w:r>
      <w:r w:rsidRPr="008E6EDC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8E6EDC">
        <w:rPr>
          <w:rStyle w:val="Strong"/>
          <w:rFonts w:ascii="GHEA Grapalat" w:hAnsi="GHEA Grapalat" w:cs="Sylfaen"/>
          <w:b w:val="0"/>
          <w:lang w:val="hy-AM"/>
        </w:rPr>
        <w:t>Ն</w:t>
      </w:r>
      <w:r w:rsidRPr="008E6EDC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8E6EDC">
        <w:rPr>
          <w:rStyle w:val="Strong"/>
          <w:rFonts w:ascii="GHEA Grapalat" w:hAnsi="GHEA Grapalat" w:cs="Sylfaen"/>
          <w:b w:val="0"/>
          <w:lang w:val="hy-AM"/>
        </w:rPr>
        <w:t>Ք</w:t>
      </w:r>
      <w:r w:rsidRPr="008E6EDC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8E6EDC">
        <w:rPr>
          <w:rStyle w:val="Strong"/>
          <w:rFonts w:ascii="GHEA Grapalat" w:hAnsi="GHEA Grapalat" w:cs="Sylfaen"/>
          <w:b w:val="0"/>
          <w:lang w:val="hy-AM"/>
        </w:rPr>
        <w:t>Ը</w:t>
      </w:r>
    </w:p>
    <w:p w:rsidR="00A514B9" w:rsidRPr="008E6EDC" w:rsidRDefault="00A514B9" w:rsidP="00A514B9">
      <w:pPr>
        <w:spacing w:after="0" w:line="360" w:lineRule="auto"/>
        <w:ind w:right="96"/>
        <w:jc w:val="center"/>
        <w:rPr>
          <w:rFonts w:ascii="GHEA Grapalat" w:eastAsia="Batang" w:hAnsi="GHEA Grapalat" w:cs="Sylfaen"/>
          <w:sz w:val="24"/>
          <w:szCs w:val="24"/>
          <w:lang w:val="hy-AM"/>
        </w:rPr>
      </w:pPr>
    </w:p>
    <w:p w:rsidR="00D52496" w:rsidRPr="008E6EDC" w:rsidRDefault="004560D1" w:rsidP="00A514B9">
      <w:pPr>
        <w:spacing w:after="0" w:line="360" w:lineRule="auto"/>
        <w:ind w:right="96"/>
        <w:jc w:val="center"/>
        <w:rPr>
          <w:rStyle w:val="Strong"/>
          <w:b w:val="0"/>
          <w:sz w:val="24"/>
          <w:szCs w:val="24"/>
          <w:lang w:val="hy-AM"/>
        </w:rPr>
      </w:pPr>
      <w:r w:rsidRPr="004560D1">
        <w:rPr>
          <w:rFonts w:ascii="GHEA Grapalat" w:eastAsia="Batang" w:hAnsi="GHEA Grapalat" w:cs="Sylfaen"/>
          <w:sz w:val="24"/>
          <w:szCs w:val="24"/>
          <w:lang w:val="hy-AM"/>
        </w:rPr>
        <w:t>«ՀԱՐ</w:t>
      </w:r>
      <w:r w:rsidRPr="004560D1">
        <w:rPr>
          <w:rFonts w:ascii="GHEA Grapalat" w:eastAsia="Batang" w:hAnsi="GHEA Grapalat" w:cs="Sylfaen"/>
          <w:sz w:val="24"/>
          <w:szCs w:val="24"/>
          <w:lang w:val="hy-AM"/>
        </w:rPr>
        <w:softHyphen/>
        <w:t>ԿԱՅԻՆ ՀԱՐՑԵՐՈՎ ՓՈԽԱԴԱՐՁ ՎԱՐՉԱԿԱՆ ԱՋԱԿՑՈՒԹՅԱՆ ՄԱՍԻՆ» ԿՈՆՎԵՆՑԻԱՆ (2010 ԹՎԱԿԱՆԻ ԱՐՁԱ</w:t>
      </w:r>
      <w:r w:rsidRPr="004560D1">
        <w:rPr>
          <w:rFonts w:ascii="GHEA Grapalat" w:eastAsia="Batang" w:hAnsi="GHEA Grapalat" w:cs="Sylfaen"/>
          <w:sz w:val="24"/>
          <w:szCs w:val="24"/>
          <w:lang w:val="hy-AM"/>
        </w:rPr>
        <w:softHyphen/>
        <w:t xml:space="preserve">ՆԱԳՐՈՒԹՅԱՄԲ ՓՈՓՈԽՎԱԾ) </w:t>
      </w:r>
      <w:r w:rsidRPr="004560D1">
        <w:rPr>
          <w:rFonts w:ascii="GHEA Grapalat" w:eastAsia="Batang" w:hAnsi="GHEA Grapalat" w:cs="Sylfaen"/>
          <w:bCs/>
          <w:sz w:val="24"/>
          <w:szCs w:val="24"/>
          <w:lang w:val="hy-AM"/>
        </w:rPr>
        <w:t>ՎԱՎԵՐԱՑՆԵԼՈՒ ՄԱՍԻՆ</w:t>
      </w:r>
    </w:p>
    <w:p w:rsidR="00D52496" w:rsidRPr="008E6EDC" w:rsidRDefault="00D52496" w:rsidP="00A514B9">
      <w:pPr>
        <w:spacing w:after="0" w:line="360" w:lineRule="auto"/>
        <w:ind w:right="-138"/>
        <w:jc w:val="center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</w:p>
    <w:p w:rsidR="00C2224F" w:rsidRPr="008E6EDC" w:rsidRDefault="00C2224F" w:rsidP="00A514B9">
      <w:pPr>
        <w:spacing w:after="0" w:line="360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8E6EDC" w:rsidRDefault="00D52496" w:rsidP="00A514B9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8E6EDC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8E6EDC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8E6EDC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8E6EDC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4560D1" w:rsidRPr="004560D1">
        <w:rPr>
          <w:rFonts w:ascii="GHEA Grapalat" w:hAnsi="GHEA Grapalat"/>
          <w:sz w:val="24"/>
          <w:szCs w:val="24"/>
          <w:lang w:val="hy-AM"/>
        </w:rPr>
        <w:t>1988 թվականի հունվարի 25-ին Ստրասբուրգում ստորագրված</w:t>
      </w:r>
      <w:r w:rsidR="00672F47" w:rsidRPr="008E6EDC">
        <w:rPr>
          <w:rFonts w:ascii="GHEA Grapalat" w:hAnsi="GHEA Grapalat"/>
          <w:sz w:val="24"/>
          <w:szCs w:val="24"/>
          <w:lang w:val="hy-AM"/>
        </w:rPr>
        <w:t xml:space="preserve"> </w:t>
      </w:r>
      <w:r w:rsidR="004560D1" w:rsidRPr="004560D1">
        <w:rPr>
          <w:rFonts w:ascii="GHEA Grapalat" w:eastAsia="Batang" w:hAnsi="GHEA Grapalat" w:cs="Sylfaen"/>
          <w:sz w:val="24"/>
          <w:szCs w:val="24"/>
          <w:lang w:val="hy-AM"/>
        </w:rPr>
        <w:t>«Հար</w:t>
      </w:r>
      <w:r w:rsidR="004560D1" w:rsidRPr="004560D1">
        <w:rPr>
          <w:rFonts w:ascii="GHEA Grapalat" w:eastAsia="Batang" w:hAnsi="GHEA Grapalat" w:cs="Sylfaen"/>
          <w:sz w:val="24"/>
          <w:szCs w:val="24"/>
          <w:lang w:val="hy-AM"/>
        </w:rPr>
        <w:softHyphen/>
        <w:t>կային հարցերով փոխադարձ վարչական աջակցության մասին» կոն</w:t>
      </w:r>
      <w:r w:rsidR="004560D1" w:rsidRPr="004560D1">
        <w:rPr>
          <w:rFonts w:ascii="GHEA Grapalat" w:eastAsia="Batang" w:hAnsi="GHEA Grapalat" w:cs="Sylfaen"/>
          <w:sz w:val="24"/>
          <w:szCs w:val="24"/>
          <w:lang w:val="hy-AM"/>
        </w:rPr>
        <w:softHyphen/>
        <w:t>վենցիան (2010 թվականի արձա</w:t>
      </w:r>
      <w:r w:rsidR="004560D1" w:rsidRPr="004560D1">
        <w:rPr>
          <w:rFonts w:ascii="GHEA Grapalat" w:eastAsia="Batang" w:hAnsi="GHEA Grapalat" w:cs="Sylfaen"/>
          <w:sz w:val="24"/>
          <w:szCs w:val="24"/>
          <w:lang w:val="hy-AM"/>
        </w:rPr>
        <w:softHyphen/>
        <w:t>նագրությամբ փոփոխված)</w:t>
      </w:r>
      <w:r w:rsidR="00672F47" w:rsidRPr="008E6EDC">
        <w:rPr>
          <w:rFonts w:ascii="GHEA Grapalat" w:hAnsi="GHEA Grapalat"/>
          <w:sz w:val="24"/>
          <w:szCs w:val="24"/>
          <w:lang w:val="hy-AM"/>
        </w:rPr>
        <w:t>:</w:t>
      </w:r>
    </w:p>
    <w:p w:rsidR="00A514B9" w:rsidRPr="008E6EDC" w:rsidRDefault="00A514B9" w:rsidP="00A514B9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8E6EDC" w:rsidRDefault="00D52496" w:rsidP="00A514B9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8E6EDC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8E6EDC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8E6E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6EDC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8E6E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6EDC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8E6E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6EDC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8E6E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6EDC">
        <w:rPr>
          <w:rFonts w:ascii="GHEA Grapalat" w:hAnsi="GHEA Grapalat" w:cs="Sylfaen"/>
          <w:sz w:val="24"/>
          <w:szCs w:val="24"/>
          <w:lang w:val="hy-AM"/>
        </w:rPr>
        <w:t>մեջ</w:t>
      </w:r>
      <w:r w:rsidRPr="008E6E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6EDC">
        <w:rPr>
          <w:rFonts w:ascii="GHEA Grapalat" w:hAnsi="GHEA Grapalat" w:cs="Sylfaen"/>
          <w:sz w:val="24"/>
          <w:szCs w:val="24"/>
          <w:lang w:val="hy-AM"/>
        </w:rPr>
        <w:t>է</w:t>
      </w:r>
      <w:r w:rsidRPr="008E6E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6EDC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8E6E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6EDC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8E6E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6EDC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Pr="008E6EDC" w:rsidRDefault="00D52496" w:rsidP="00A514B9">
      <w:pPr>
        <w:spacing w:after="0" w:line="360" w:lineRule="auto"/>
        <w:rPr>
          <w:sz w:val="24"/>
          <w:szCs w:val="24"/>
          <w:lang w:val="hy-AM"/>
        </w:rPr>
      </w:pPr>
    </w:p>
    <w:p w:rsidR="0034085B" w:rsidRPr="008E6EDC" w:rsidRDefault="0034085B" w:rsidP="00A514B9">
      <w:pPr>
        <w:spacing w:after="0" w:line="360" w:lineRule="auto"/>
        <w:rPr>
          <w:sz w:val="24"/>
          <w:szCs w:val="24"/>
          <w:lang w:val="hy-AM"/>
        </w:rPr>
      </w:pPr>
    </w:p>
    <w:p w:rsidR="0034085B" w:rsidRPr="008E6EDC" w:rsidRDefault="0034085B" w:rsidP="00A514B9">
      <w:pPr>
        <w:spacing w:after="0" w:line="360" w:lineRule="auto"/>
        <w:rPr>
          <w:sz w:val="24"/>
          <w:szCs w:val="24"/>
          <w:lang w:val="hy-AM"/>
        </w:rPr>
      </w:pPr>
    </w:p>
    <w:p w:rsidR="00A815A5" w:rsidRPr="008E6EDC" w:rsidRDefault="00A815A5" w:rsidP="00A514B9">
      <w:pPr>
        <w:spacing w:after="0" w:line="360" w:lineRule="auto"/>
        <w:rPr>
          <w:sz w:val="24"/>
          <w:szCs w:val="24"/>
          <w:lang w:val="hy-AM"/>
        </w:rPr>
      </w:pPr>
    </w:p>
    <w:p w:rsidR="00631B7E" w:rsidRPr="008E6EDC" w:rsidRDefault="00631B7E" w:rsidP="00A514B9">
      <w:pPr>
        <w:spacing w:after="0" w:line="360" w:lineRule="auto"/>
        <w:rPr>
          <w:sz w:val="24"/>
          <w:szCs w:val="24"/>
          <w:lang w:val="hy-AM"/>
        </w:rPr>
      </w:pPr>
    </w:p>
    <w:p w:rsidR="007E4CA6" w:rsidRDefault="007E4CA6">
      <w:pPr>
        <w:rPr>
          <w:sz w:val="24"/>
          <w:szCs w:val="24"/>
          <w:lang w:val="hy-AM"/>
        </w:rPr>
      </w:pPr>
      <w:r>
        <w:rPr>
          <w:sz w:val="24"/>
          <w:szCs w:val="24"/>
          <w:lang w:val="hy-AM"/>
        </w:rPr>
        <w:br w:type="page"/>
      </w:r>
    </w:p>
    <w:p w:rsidR="007E4CA6" w:rsidRDefault="007E4CA6" w:rsidP="007E4CA6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7E4CA6">
        <w:rPr>
          <w:rFonts w:ascii="GHEA Grapalat" w:hAnsi="GHEA Grapalat"/>
          <w:sz w:val="24"/>
          <w:szCs w:val="24"/>
          <w:lang w:val="hy-AM"/>
        </w:rPr>
        <w:lastRenderedPageBreak/>
        <w:t>ՀԻՄՆԱՎՈՐՈՒՄ</w:t>
      </w:r>
    </w:p>
    <w:p w:rsidR="007E4CA6" w:rsidRPr="007E4CA6" w:rsidRDefault="00FD513B" w:rsidP="007E4CA6">
      <w:pPr>
        <w:spacing w:after="0" w:line="360" w:lineRule="auto"/>
        <w:ind w:right="96"/>
        <w:jc w:val="center"/>
        <w:rPr>
          <w:rStyle w:val="Strong"/>
          <w:rFonts w:ascii="GHEA Grapalat" w:eastAsia="Arial Armenian" w:hAnsi="GHEA Grapalat"/>
          <w:b w:val="0"/>
          <w:sz w:val="24"/>
          <w:szCs w:val="24"/>
          <w:lang w:val="hy-AM"/>
        </w:rPr>
      </w:pPr>
      <w:r w:rsidRPr="00FD513B">
        <w:rPr>
          <w:rFonts w:ascii="GHEA Grapalat" w:eastAsia="Batang" w:hAnsi="GHEA Grapalat" w:cs="Sylfaen"/>
          <w:sz w:val="24"/>
          <w:szCs w:val="24"/>
          <w:lang w:val="hy-AM"/>
        </w:rPr>
        <w:t>«ՀԱՐ</w:t>
      </w:r>
      <w:r w:rsidRPr="00FD513B">
        <w:rPr>
          <w:rFonts w:ascii="GHEA Grapalat" w:eastAsia="Batang" w:hAnsi="GHEA Grapalat" w:cs="Sylfaen"/>
          <w:sz w:val="24"/>
          <w:szCs w:val="24"/>
          <w:lang w:val="hy-AM"/>
        </w:rPr>
        <w:softHyphen/>
        <w:t>ԿԱՅԻՆ ՀԱՐՑԵՐՈՎ ՓՈԽԱԴԱՐՁ ՎԱՐՉԱԿԱՆ ԱՋԱԿՑՈՒԹՅԱՆ ՄԱՍԻՆ» ԿՈՆՎԵՆՑԻԱՆ (2010 ԹՎԱԿԱՆԻ ԱՐՁԱ</w:t>
      </w:r>
      <w:r w:rsidRPr="00FD513B">
        <w:rPr>
          <w:rFonts w:ascii="GHEA Grapalat" w:eastAsia="Batang" w:hAnsi="GHEA Grapalat" w:cs="Sylfaen"/>
          <w:sz w:val="24"/>
          <w:szCs w:val="24"/>
          <w:lang w:val="hy-AM"/>
        </w:rPr>
        <w:softHyphen/>
        <w:t xml:space="preserve">ՆԱԳՐՈՒԹՅԱՄԲ ՓՈՓՈԽՎԱԾ) </w:t>
      </w:r>
      <w:r w:rsidRPr="00FD513B">
        <w:rPr>
          <w:rFonts w:ascii="GHEA Grapalat" w:eastAsia="Batang" w:hAnsi="GHEA Grapalat" w:cs="Sylfaen"/>
          <w:bCs/>
          <w:sz w:val="24"/>
          <w:szCs w:val="24"/>
          <w:lang w:val="hy-AM"/>
        </w:rPr>
        <w:t>ՎԱՎԵՐԱՑՆԵԼՈՒ ՄԱՍԻՆ</w:t>
      </w:r>
      <w:r>
        <w:rPr>
          <w:rFonts w:ascii="GHEA Grapalat" w:eastAsia="Batang" w:hAnsi="GHEA Grapalat" w:cs="Sylfaen"/>
          <w:bCs/>
          <w:sz w:val="24"/>
          <w:szCs w:val="24"/>
          <w:lang w:val="hy-AM"/>
        </w:rPr>
        <w:t>»</w:t>
      </w:r>
      <w:r w:rsidR="007E4CA6" w:rsidRPr="007E4CA6">
        <w:rPr>
          <w:rStyle w:val="Strong"/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="007E4CA6" w:rsidRPr="007E4CA6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ՀԱՅԱՍՏԱՆԻ ՀԱՆՐԱՊԵՏՈՒԹՅԱՆ ՕՐԵՆՔԻ ՆԱԽԱԳԾԻ </w:t>
      </w:r>
      <w:r w:rsidR="007E4CA6" w:rsidRPr="007E4CA6">
        <w:rPr>
          <w:rStyle w:val="Strong"/>
          <w:rFonts w:ascii="GHEA Grapalat" w:eastAsia="Arial Armenian" w:hAnsi="GHEA Grapalat"/>
          <w:b w:val="0"/>
          <w:sz w:val="24"/>
          <w:szCs w:val="24"/>
          <w:lang w:val="hy-AM"/>
        </w:rPr>
        <w:t>ՎԵՐԱԲԵՐՅԱԼ</w:t>
      </w:r>
    </w:p>
    <w:p w:rsidR="007E4CA6" w:rsidRDefault="007E4CA6" w:rsidP="007E4CA6">
      <w:pPr>
        <w:pStyle w:val="BodyText"/>
        <w:spacing w:line="360" w:lineRule="auto"/>
        <w:jc w:val="center"/>
        <w:rPr>
          <w:szCs w:val="24"/>
          <w:lang w:val="af-ZA"/>
        </w:rPr>
      </w:pPr>
      <w:r>
        <w:rPr>
          <w:rStyle w:val="Strong"/>
          <w:rFonts w:ascii="GHEA Grapalat" w:eastAsia="Arial Armenian" w:hAnsi="GHEA Grapalat"/>
          <w:lang w:val="af-ZA"/>
        </w:rPr>
        <w:t xml:space="preserve"> </w:t>
      </w:r>
    </w:p>
    <w:p w:rsidR="007E4CA6" w:rsidRPr="007E4CA6" w:rsidRDefault="007E4CA6" w:rsidP="007E4CA6">
      <w:pPr>
        <w:pStyle w:val="BodyText"/>
        <w:numPr>
          <w:ilvl w:val="0"/>
          <w:numId w:val="1"/>
        </w:numPr>
        <w:tabs>
          <w:tab w:val="clear" w:pos="360"/>
          <w:tab w:val="num" w:pos="851"/>
        </w:tabs>
        <w:spacing w:line="360" w:lineRule="auto"/>
        <w:ind w:left="0" w:firstLine="567"/>
        <w:rPr>
          <w:rFonts w:ascii="GHEA Grapalat" w:hAnsi="GHEA Grapalat" w:cs="Sylfaen"/>
          <w:szCs w:val="24"/>
          <w:lang w:val="fr-FR"/>
        </w:rPr>
      </w:pPr>
      <w:proofErr w:type="spellStart"/>
      <w:r>
        <w:rPr>
          <w:rFonts w:ascii="GHEA Grapalat" w:hAnsi="GHEA Grapalat" w:cs="Sylfaen"/>
          <w:b/>
          <w:szCs w:val="24"/>
          <w:lang w:val="fr-FR"/>
        </w:rPr>
        <w:t>Իրավական</w:t>
      </w:r>
      <w:proofErr w:type="spellEnd"/>
      <w:r>
        <w:rPr>
          <w:rFonts w:ascii="GHEA Grapalat" w:hAnsi="GHEA Grapalat" w:cs="Sylfaen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Cs w:val="24"/>
          <w:lang w:val="fr-FR"/>
        </w:rPr>
        <w:t>ակտի</w:t>
      </w:r>
      <w:proofErr w:type="spellEnd"/>
      <w:r>
        <w:rPr>
          <w:rFonts w:ascii="GHEA Grapalat" w:hAnsi="GHEA Grapalat" w:cs="Sylfaen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Cs w:val="24"/>
        </w:rPr>
        <w:t>ընդունման</w:t>
      </w:r>
      <w:proofErr w:type="spellEnd"/>
      <w:r>
        <w:rPr>
          <w:rFonts w:ascii="GHEA Grapalat" w:hAnsi="GHEA Grapalat" w:cs="Sylfaen"/>
          <w:b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Cs w:val="24"/>
          <w:lang w:val="fr-FR"/>
        </w:rPr>
        <w:t>անհրաժեշտությունը</w:t>
      </w:r>
      <w:proofErr w:type="spellEnd"/>
      <w:r>
        <w:rPr>
          <w:rFonts w:ascii="GHEA Grapalat" w:hAnsi="GHEA Grapalat" w:cs="Sylfaen"/>
          <w:b/>
          <w:szCs w:val="24"/>
          <w:lang w:val="fr-FR"/>
        </w:rPr>
        <w:t xml:space="preserve">. </w:t>
      </w:r>
      <w:r>
        <w:rPr>
          <w:rFonts w:ascii="GHEA Grapalat" w:hAnsi="GHEA Grapalat" w:cs="Sylfaen"/>
          <w:szCs w:val="24"/>
          <w:lang w:val="hy-AM"/>
        </w:rPr>
        <w:t>Ն</w:t>
      </w:r>
      <w:proofErr w:type="spellStart"/>
      <w:r>
        <w:rPr>
          <w:rFonts w:ascii="GHEA Grapalat" w:hAnsi="GHEA Grapalat" w:cs="Sylfaen"/>
          <w:szCs w:val="24"/>
          <w:lang w:val="fr-FR"/>
        </w:rPr>
        <w:t>ախագծի</w:t>
      </w:r>
      <w:proofErr w:type="spellEnd"/>
      <w:r>
        <w:rPr>
          <w:rFonts w:ascii="GHEA Grapalat" w:hAnsi="GHEA Grapalat" w:cs="Sylfaen"/>
          <w:szCs w:val="24"/>
          <w:lang w:val="fr-FR"/>
        </w:rPr>
        <w:t xml:space="preserve"> </w:t>
      </w:r>
      <w:r>
        <w:rPr>
          <w:rFonts w:ascii="GHEA Grapalat" w:hAnsi="GHEA Grapalat" w:cs="Sylfaen"/>
          <w:szCs w:val="24"/>
          <w:lang w:val="hy-AM"/>
        </w:rPr>
        <w:t>ընդուն</w:t>
      </w:r>
      <w:r w:rsidR="00790FEB">
        <w:rPr>
          <w:rFonts w:ascii="GHEA Grapalat" w:hAnsi="GHEA Grapalat" w:cs="Sylfaen"/>
          <w:szCs w:val="24"/>
          <w:lang w:val="hy-AM"/>
        </w:rPr>
        <w:t xml:space="preserve">ումը </w:t>
      </w:r>
      <w:proofErr w:type="spellStart"/>
      <w:r>
        <w:rPr>
          <w:rFonts w:ascii="GHEA Grapalat" w:hAnsi="GHEA Grapalat" w:cs="Sylfaen"/>
          <w:szCs w:val="24"/>
        </w:rPr>
        <w:t>պայ</w:t>
      </w:r>
      <w:proofErr w:type="spellEnd"/>
      <w:r>
        <w:rPr>
          <w:rFonts w:ascii="GHEA Grapalat" w:hAnsi="GHEA Grapalat" w:cs="Sylfaen"/>
          <w:szCs w:val="24"/>
          <w:lang w:val="af-ZA"/>
        </w:rPr>
        <w:softHyphen/>
      </w:r>
      <w:proofErr w:type="spellStart"/>
      <w:r>
        <w:rPr>
          <w:rFonts w:ascii="GHEA Grapalat" w:hAnsi="GHEA Grapalat" w:cs="Sylfaen"/>
          <w:szCs w:val="24"/>
        </w:rPr>
        <w:t>մա</w:t>
      </w:r>
      <w:proofErr w:type="spellEnd"/>
      <w:r>
        <w:rPr>
          <w:rFonts w:ascii="GHEA Grapalat" w:hAnsi="GHEA Grapalat" w:cs="Sylfaen"/>
          <w:szCs w:val="24"/>
          <w:lang w:val="hy-AM"/>
        </w:rPr>
        <w:softHyphen/>
      </w:r>
      <w:proofErr w:type="spellStart"/>
      <w:r>
        <w:rPr>
          <w:rFonts w:ascii="GHEA Grapalat" w:hAnsi="GHEA Grapalat" w:cs="Sylfaen"/>
          <w:szCs w:val="24"/>
        </w:rPr>
        <w:t>նավոր</w:t>
      </w:r>
      <w:proofErr w:type="spellEnd"/>
      <w:r>
        <w:rPr>
          <w:rFonts w:ascii="GHEA Grapalat" w:hAnsi="GHEA Grapalat" w:cs="Sylfaen"/>
          <w:szCs w:val="24"/>
          <w:lang w:val="hy-AM"/>
        </w:rPr>
        <w:softHyphen/>
      </w:r>
      <w:proofErr w:type="spellStart"/>
      <w:r>
        <w:rPr>
          <w:rFonts w:ascii="GHEA Grapalat" w:hAnsi="GHEA Grapalat" w:cs="Sylfaen"/>
          <w:szCs w:val="24"/>
        </w:rPr>
        <w:t>ված</w:t>
      </w:r>
      <w:proofErr w:type="spellEnd"/>
      <w:r>
        <w:rPr>
          <w:rFonts w:ascii="GHEA Grapalat" w:hAnsi="GHEA Grapalat" w:cs="Sylfaen"/>
          <w:szCs w:val="24"/>
          <w:lang w:val="af-ZA"/>
        </w:rPr>
        <w:t xml:space="preserve"> </w:t>
      </w:r>
      <w:r>
        <w:rPr>
          <w:rFonts w:ascii="GHEA Grapalat" w:hAnsi="GHEA Grapalat" w:cs="Sylfaen"/>
          <w:szCs w:val="24"/>
        </w:rPr>
        <w:t>է</w:t>
      </w:r>
      <w:r>
        <w:rPr>
          <w:rFonts w:ascii="GHEA Grapalat" w:hAnsi="GHEA Grapalat" w:cs="Sylfaen"/>
          <w:szCs w:val="24"/>
          <w:lang w:val="af-ZA"/>
        </w:rPr>
        <w:t xml:space="preserve"> </w:t>
      </w:r>
      <w:r w:rsidR="002321EF" w:rsidRPr="002321EF">
        <w:rPr>
          <w:rFonts w:ascii="GHEA Grapalat" w:eastAsia="Batang" w:hAnsi="GHEA Grapalat" w:cs="Sylfaen"/>
          <w:szCs w:val="24"/>
          <w:lang w:val="hy-AM"/>
        </w:rPr>
        <w:t>«Հար</w:t>
      </w:r>
      <w:r w:rsidR="002321EF" w:rsidRPr="002321EF">
        <w:rPr>
          <w:rFonts w:ascii="GHEA Grapalat" w:eastAsia="Batang" w:hAnsi="GHEA Grapalat" w:cs="Sylfaen"/>
          <w:szCs w:val="24"/>
          <w:lang w:val="hy-AM"/>
        </w:rPr>
        <w:softHyphen/>
        <w:t>կային հարցերով փոխադարձ վարչական աջակցության մասին» (2010 թվականի արձա</w:t>
      </w:r>
      <w:r w:rsidR="002321EF" w:rsidRPr="002321EF">
        <w:rPr>
          <w:rFonts w:ascii="GHEA Grapalat" w:eastAsia="Batang" w:hAnsi="GHEA Grapalat" w:cs="Sylfaen"/>
          <w:szCs w:val="24"/>
          <w:lang w:val="hy-AM"/>
        </w:rPr>
        <w:softHyphen/>
        <w:t>նագրությամբ փոփոխված)</w:t>
      </w:r>
      <w:r w:rsidRPr="008E6EDC">
        <w:rPr>
          <w:rFonts w:ascii="GHEA Grapalat" w:eastAsia="Batang" w:hAnsi="GHEA Grapalat" w:cs="Sylfaen"/>
          <w:szCs w:val="24"/>
          <w:lang w:val="hy-AM"/>
        </w:rPr>
        <w:t xml:space="preserve"> կոնվենց</w:t>
      </w:r>
      <w:r w:rsidR="00790FEB">
        <w:rPr>
          <w:rFonts w:ascii="GHEA Grapalat" w:eastAsia="Batang" w:hAnsi="GHEA Grapalat" w:cs="Sylfaen"/>
          <w:szCs w:val="24"/>
          <w:lang w:val="hy-AM"/>
        </w:rPr>
        <w:softHyphen/>
      </w:r>
      <w:r w:rsidRPr="008E6EDC">
        <w:rPr>
          <w:rFonts w:ascii="GHEA Grapalat" w:eastAsia="Batang" w:hAnsi="GHEA Grapalat" w:cs="Sylfaen"/>
          <w:szCs w:val="24"/>
          <w:lang w:val="hy-AM"/>
        </w:rPr>
        <w:t>իա</w:t>
      </w:r>
      <w:r>
        <w:rPr>
          <w:rFonts w:ascii="GHEA Grapalat" w:eastAsia="Batang" w:hAnsi="GHEA Grapalat" w:cs="Sylfaen"/>
          <w:szCs w:val="24"/>
          <w:lang w:val="hy-AM"/>
        </w:rPr>
        <w:t>յի վավերացմա</w:t>
      </w:r>
      <w:r w:rsidR="00790FEB">
        <w:rPr>
          <w:rFonts w:ascii="GHEA Grapalat" w:eastAsia="Batang" w:hAnsi="GHEA Grapalat" w:cs="Sylfaen"/>
          <w:szCs w:val="24"/>
          <w:lang w:val="hy-AM"/>
        </w:rPr>
        <w:t xml:space="preserve">ն </w:t>
      </w:r>
      <w:r w:rsidR="00790FEB">
        <w:rPr>
          <w:rFonts w:ascii="GHEA Grapalat" w:hAnsi="GHEA Grapalat" w:cs="Sylfaen"/>
          <w:szCs w:val="24"/>
          <w:lang w:val="hy-AM"/>
        </w:rPr>
        <w:t>անհրաժեշտու</w:t>
      </w:r>
      <w:r w:rsidR="00790FEB">
        <w:rPr>
          <w:rFonts w:ascii="GHEA Grapalat" w:hAnsi="GHEA Grapalat" w:cs="Sylfaen"/>
          <w:szCs w:val="24"/>
          <w:lang w:val="hy-AM"/>
        </w:rPr>
        <w:softHyphen/>
        <w:t>թյամբ</w:t>
      </w:r>
      <w:r>
        <w:rPr>
          <w:rFonts w:ascii="GHEA Grapalat" w:eastAsia="Batang" w:hAnsi="GHEA Grapalat" w:cs="Sylfaen"/>
          <w:szCs w:val="24"/>
          <w:lang w:val="hy-AM"/>
        </w:rPr>
        <w:t>:</w:t>
      </w:r>
    </w:p>
    <w:p w:rsidR="007E4CA6" w:rsidRDefault="007E4CA6" w:rsidP="007E4CA6">
      <w:pPr>
        <w:pStyle w:val="BodyText"/>
        <w:numPr>
          <w:ilvl w:val="0"/>
          <w:numId w:val="1"/>
        </w:numPr>
        <w:tabs>
          <w:tab w:val="clear" w:pos="360"/>
          <w:tab w:val="num" w:pos="851"/>
        </w:tabs>
        <w:spacing w:line="360" w:lineRule="auto"/>
        <w:ind w:left="0" w:firstLine="567"/>
        <w:rPr>
          <w:rFonts w:ascii="GHEA Grapalat" w:hAnsi="GHEA Grapalat"/>
          <w:szCs w:val="24"/>
          <w:lang w:val="hy-AM"/>
        </w:rPr>
      </w:pPr>
      <w:proofErr w:type="spellStart"/>
      <w:r w:rsidRPr="007E4CA6">
        <w:rPr>
          <w:rFonts w:ascii="GHEA Grapalat" w:hAnsi="GHEA Grapalat" w:cs="Sylfaen"/>
          <w:b/>
          <w:szCs w:val="24"/>
          <w:lang w:val="fr-FR"/>
        </w:rPr>
        <w:t>Ընթացիկ</w:t>
      </w:r>
      <w:proofErr w:type="spellEnd"/>
      <w:r w:rsidRPr="007E4CA6">
        <w:rPr>
          <w:rFonts w:ascii="GHEA Grapalat" w:hAnsi="GHEA Grapalat" w:cs="Sylfaen"/>
          <w:b/>
          <w:szCs w:val="24"/>
          <w:lang w:val="fr-FR"/>
        </w:rPr>
        <w:t xml:space="preserve"> </w:t>
      </w:r>
      <w:proofErr w:type="spellStart"/>
      <w:r w:rsidRPr="007E4CA6">
        <w:rPr>
          <w:rFonts w:ascii="GHEA Grapalat" w:hAnsi="GHEA Grapalat" w:cs="Sylfaen"/>
          <w:b/>
          <w:szCs w:val="24"/>
          <w:lang w:val="fr-FR"/>
        </w:rPr>
        <w:t>իրավիճակը</w:t>
      </w:r>
      <w:proofErr w:type="spellEnd"/>
      <w:r w:rsidRPr="007E4CA6">
        <w:rPr>
          <w:rFonts w:ascii="GHEA Grapalat" w:hAnsi="GHEA Grapalat" w:cs="Sylfaen"/>
          <w:b/>
          <w:szCs w:val="24"/>
          <w:lang w:val="fr-FR"/>
        </w:rPr>
        <w:t xml:space="preserve"> և </w:t>
      </w:r>
      <w:proofErr w:type="spellStart"/>
      <w:r w:rsidRPr="007E4CA6">
        <w:rPr>
          <w:rFonts w:ascii="GHEA Grapalat" w:hAnsi="GHEA Grapalat" w:cs="Sylfaen"/>
          <w:b/>
          <w:szCs w:val="24"/>
          <w:lang w:val="fr-FR"/>
        </w:rPr>
        <w:t>խնդիրները</w:t>
      </w:r>
      <w:proofErr w:type="spellEnd"/>
      <w:r w:rsidRPr="007E4CA6">
        <w:rPr>
          <w:rFonts w:ascii="GHEA Grapalat" w:hAnsi="GHEA Grapalat" w:cs="Sylfaen"/>
          <w:b/>
          <w:szCs w:val="24"/>
          <w:lang w:val="fr-FR"/>
        </w:rPr>
        <w:t>.</w:t>
      </w:r>
      <w:r w:rsidRPr="007E4CA6">
        <w:rPr>
          <w:rFonts w:ascii="GHEA Grapalat" w:hAnsi="GHEA Grapalat" w:cs="Sylfaen"/>
          <w:b/>
          <w:szCs w:val="24"/>
          <w:lang w:val="hy-AM"/>
        </w:rPr>
        <w:t xml:space="preserve"> </w:t>
      </w:r>
      <w:r w:rsidR="00F93D05" w:rsidRPr="00F93D05">
        <w:rPr>
          <w:rFonts w:ascii="GHEA Grapalat" w:eastAsia="Batang" w:hAnsi="GHEA Grapalat" w:cs="Sylfaen"/>
          <w:szCs w:val="24"/>
          <w:lang w:val="hy-AM"/>
        </w:rPr>
        <w:t>«Հար</w:t>
      </w:r>
      <w:r w:rsidR="00F93D05" w:rsidRPr="00F93D05">
        <w:rPr>
          <w:rFonts w:ascii="GHEA Grapalat" w:eastAsia="Batang" w:hAnsi="GHEA Grapalat" w:cs="Sylfaen"/>
          <w:szCs w:val="24"/>
          <w:lang w:val="hy-AM"/>
        </w:rPr>
        <w:softHyphen/>
        <w:t>կային հարցերով փոխադարձ վարչական աջակցության մասին» կոն</w:t>
      </w:r>
      <w:r w:rsidR="00F93D05" w:rsidRPr="00F93D05">
        <w:rPr>
          <w:rFonts w:ascii="GHEA Grapalat" w:eastAsia="Batang" w:hAnsi="GHEA Grapalat" w:cs="Sylfaen"/>
          <w:szCs w:val="24"/>
          <w:lang w:val="hy-AM"/>
        </w:rPr>
        <w:softHyphen/>
        <w:t>վենցիան (2010 թվականի արձա</w:t>
      </w:r>
      <w:r w:rsidR="00F93D05" w:rsidRPr="00F93D05">
        <w:rPr>
          <w:rFonts w:ascii="GHEA Grapalat" w:eastAsia="Batang" w:hAnsi="GHEA Grapalat" w:cs="Sylfaen"/>
          <w:szCs w:val="24"/>
          <w:lang w:val="hy-AM"/>
        </w:rPr>
        <w:softHyphen/>
        <w:t>նագրությամբ փոփոխված)</w:t>
      </w:r>
      <w:r w:rsidR="00F93D05">
        <w:rPr>
          <w:rFonts w:ascii="GHEA Grapalat" w:eastAsia="Batang" w:hAnsi="GHEA Grapalat" w:cs="Sylfaen"/>
          <w:szCs w:val="24"/>
          <w:lang w:val="hy-AM"/>
        </w:rPr>
        <w:t xml:space="preserve"> ստորագրվել է</w:t>
      </w:r>
      <w:r w:rsidRPr="007E4CA6">
        <w:rPr>
          <w:rFonts w:ascii="GHEA Grapalat" w:eastAsia="Batang" w:hAnsi="GHEA Grapalat" w:cs="Sylfaen"/>
          <w:szCs w:val="24"/>
          <w:lang w:val="hy-AM"/>
        </w:rPr>
        <w:t xml:space="preserve"> </w:t>
      </w:r>
      <w:r w:rsidR="00F93D05" w:rsidRPr="00F93D05">
        <w:rPr>
          <w:rFonts w:ascii="GHEA Grapalat" w:eastAsia="Batang" w:hAnsi="GHEA Grapalat" w:cs="Sylfaen"/>
          <w:szCs w:val="24"/>
          <w:lang w:val="hy-AM"/>
        </w:rPr>
        <w:t>1988 թվականի հունվարի 25-ին Ստրասբուրգում</w:t>
      </w:r>
      <w:r w:rsidRPr="007E4CA6">
        <w:rPr>
          <w:rFonts w:ascii="GHEA Grapalat" w:eastAsia="Batang" w:hAnsi="GHEA Grapalat" w:cs="Sylfaen"/>
          <w:szCs w:val="24"/>
          <w:lang w:val="hy-AM"/>
        </w:rPr>
        <w:t xml:space="preserve">: </w:t>
      </w:r>
      <w:r w:rsidRPr="00723FFE">
        <w:rPr>
          <w:rFonts w:ascii="GHEA Grapalat" w:hAnsi="GHEA Grapalat"/>
          <w:szCs w:val="24"/>
          <w:lang w:val="hy-AM"/>
        </w:rPr>
        <w:t>Կոնվենցիա</w:t>
      </w:r>
      <w:r w:rsidR="000E5594">
        <w:rPr>
          <w:rFonts w:ascii="GHEA Grapalat" w:hAnsi="GHEA Grapalat"/>
          <w:szCs w:val="24"/>
          <w:lang w:val="hy-AM"/>
        </w:rPr>
        <w:t xml:space="preserve">յով ստորագրող կողմ հանդիսացող պետությունները պարտավորվում են միմյանց տրամադրել հարկային հարցերով վարչական աջակցություն: Նշված աջակցությունը </w:t>
      </w:r>
      <w:r w:rsidR="00096C22">
        <w:rPr>
          <w:rFonts w:ascii="GHEA Grapalat" w:hAnsi="GHEA Grapalat"/>
          <w:szCs w:val="24"/>
          <w:lang w:val="hy-AM"/>
        </w:rPr>
        <w:t>ներառում</w:t>
      </w:r>
      <w:r w:rsidR="000E5594">
        <w:rPr>
          <w:rFonts w:ascii="GHEA Grapalat" w:hAnsi="GHEA Grapalat"/>
          <w:szCs w:val="24"/>
          <w:lang w:val="hy-AM"/>
        </w:rPr>
        <w:t xml:space="preserve"> է տեղեկություն</w:t>
      </w:r>
      <w:r w:rsidR="00D57285">
        <w:rPr>
          <w:rFonts w:ascii="GHEA Grapalat" w:hAnsi="GHEA Grapalat"/>
          <w:szCs w:val="24"/>
          <w:lang w:val="hy-AM"/>
        </w:rPr>
        <w:softHyphen/>
      </w:r>
      <w:r w:rsidR="000E5594">
        <w:rPr>
          <w:rFonts w:ascii="GHEA Grapalat" w:hAnsi="GHEA Grapalat"/>
          <w:szCs w:val="24"/>
          <w:lang w:val="hy-AM"/>
        </w:rPr>
        <w:t>ների փոխանակումը, աջակցությունը բռնագանձման գործընթացներում և փաստաթղթերի հանձնումը:</w:t>
      </w:r>
    </w:p>
    <w:p w:rsidR="007E4CA6" w:rsidRDefault="007E4CA6" w:rsidP="007E4CA6">
      <w:pPr>
        <w:pStyle w:val="BodyText"/>
        <w:spacing w:line="360" w:lineRule="auto"/>
        <w:ind w:firstLine="567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>Խնդիրը կայանում է նրանում, որ վերոնշյալ կոնվենցիան անհրաժեշտ է վավերացնել «Միջազգային պայմանագրերի մասին» ՀՀ օրենքի համաձայ</w:t>
      </w:r>
      <w:r w:rsidR="00790FEB">
        <w:rPr>
          <w:rFonts w:ascii="GHEA Grapalat" w:hAnsi="GHEA Grapalat"/>
          <w:szCs w:val="24"/>
          <w:lang w:val="hy-AM"/>
        </w:rPr>
        <w:t>ն</w:t>
      </w:r>
      <w:r>
        <w:rPr>
          <w:rFonts w:ascii="GHEA Grapalat" w:hAnsi="GHEA Grapalat"/>
          <w:szCs w:val="24"/>
          <w:lang w:val="hy-AM"/>
        </w:rPr>
        <w:t>:</w:t>
      </w:r>
    </w:p>
    <w:p w:rsidR="00E33EFB" w:rsidRPr="00620757" w:rsidRDefault="007E4CA6" w:rsidP="00404987">
      <w:pPr>
        <w:pStyle w:val="BodyText"/>
        <w:numPr>
          <w:ilvl w:val="0"/>
          <w:numId w:val="1"/>
        </w:numPr>
        <w:tabs>
          <w:tab w:val="clear" w:pos="360"/>
          <w:tab w:val="num" w:pos="851"/>
        </w:tabs>
        <w:spacing w:line="360" w:lineRule="auto"/>
        <w:ind w:left="0" w:firstLine="567"/>
        <w:rPr>
          <w:rFonts w:ascii="GHEA Grapalat" w:hAnsi="GHEA Grapalat"/>
          <w:szCs w:val="24"/>
          <w:lang w:val="hy-AM"/>
        </w:rPr>
      </w:pPr>
      <w:proofErr w:type="spellStart"/>
      <w:r>
        <w:rPr>
          <w:rFonts w:ascii="GHEA Grapalat" w:hAnsi="GHEA Grapalat" w:cs="Sylfaen"/>
          <w:b/>
          <w:szCs w:val="24"/>
          <w:lang w:val="fr-FR"/>
        </w:rPr>
        <w:t>Տվյալ</w:t>
      </w:r>
      <w:proofErr w:type="spellEnd"/>
      <w:r>
        <w:rPr>
          <w:rFonts w:ascii="GHEA Grapalat" w:hAnsi="GHEA Grapalat"/>
          <w:b/>
          <w:szCs w:val="24"/>
          <w:lang w:val="fr-FR"/>
        </w:rPr>
        <w:t xml:space="preserve"> </w:t>
      </w:r>
      <w:r>
        <w:rPr>
          <w:rFonts w:ascii="GHEA Grapalat" w:hAnsi="GHEA Grapalat"/>
          <w:b/>
          <w:szCs w:val="24"/>
          <w:lang w:val="hy-AM"/>
        </w:rPr>
        <w:t>բնագավառում</w:t>
      </w:r>
      <w:r>
        <w:rPr>
          <w:rFonts w:ascii="GHEA Grapalat" w:hAnsi="GHEA Grapalat"/>
          <w:b/>
          <w:szCs w:val="24"/>
          <w:lang w:val="fr-FR"/>
        </w:rPr>
        <w:t xml:space="preserve"> </w:t>
      </w:r>
      <w:r>
        <w:rPr>
          <w:rFonts w:ascii="GHEA Grapalat" w:hAnsi="GHEA Grapalat"/>
          <w:b/>
          <w:szCs w:val="24"/>
          <w:lang w:val="hy-AM"/>
        </w:rPr>
        <w:t>իրականացվող</w:t>
      </w:r>
      <w:r>
        <w:rPr>
          <w:rFonts w:ascii="GHEA Grapalat" w:hAnsi="GHEA Grapalat"/>
          <w:b/>
          <w:szCs w:val="24"/>
          <w:lang w:val="fr-FR"/>
        </w:rPr>
        <w:t xml:space="preserve"> </w:t>
      </w:r>
      <w:r>
        <w:rPr>
          <w:rFonts w:ascii="GHEA Grapalat" w:hAnsi="GHEA Grapalat"/>
          <w:b/>
          <w:szCs w:val="24"/>
          <w:lang w:val="hy-AM"/>
        </w:rPr>
        <w:t>քաղաքականությունը</w:t>
      </w:r>
      <w:r>
        <w:rPr>
          <w:rFonts w:ascii="GHEA Grapalat" w:hAnsi="GHEA Grapalat"/>
          <w:b/>
          <w:szCs w:val="24"/>
          <w:lang w:val="fr-FR"/>
        </w:rPr>
        <w:t>.</w:t>
      </w:r>
      <w:r>
        <w:rPr>
          <w:rFonts w:ascii="GHEA Grapalat" w:hAnsi="GHEA Grapalat"/>
          <w:szCs w:val="24"/>
          <w:lang w:val="fr-FR"/>
        </w:rPr>
        <w:t xml:space="preserve"> </w:t>
      </w:r>
      <w:r>
        <w:rPr>
          <w:rFonts w:ascii="GHEA Grapalat" w:hAnsi="GHEA Grapalat"/>
          <w:szCs w:val="24"/>
          <w:lang w:val="hy-AM"/>
        </w:rPr>
        <w:t>Կ</w:t>
      </w:r>
      <w:proofErr w:type="spellStart"/>
      <w:r>
        <w:rPr>
          <w:rFonts w:ascii="GHEA Grapalat" w:hAnsi="GHEA Grapalat"/>
          <w:szCs w:val="24"/>
          <w:lang w:val="fr-FR"/>
        </w:rPr>
        <w:t>առավարության</w:t>
      </w:r>
      <w:proofErr w:type="spellEnd"/>
      <w:r>
        <w:rPr>
          <w:rFonts w:ascii="GHEA Grapalat" w:hAnsi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Cs w:val="24"/>
          <w:lang w:val="fr-FR"/>
        </w:rPr>
        <w:t>կողմից</w:t>
      </w:r>
      <w:proofErr w:type="spellEnd"/>
      <w:r>
        <w:rPr>
          <w:rFonts w:ascii="GHEA Grapalat" w:hAnsi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Cs w:val="24"/>
          <w:lang w:val="fr-FR"/>
        </w:rPr>
        <w:t>տվյալ</w:t>
      </w:r>
      <w:proofErr w:type="spellEnd"/>
      <w:r>
        <w:rPr>
          <w:rFonts w:ascii="GHEA Grapalat" w:hAnsi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Cs w:val="24"/>
          <w:lang w:val="fr-FR"/>
        </w:rPr>
        <w:t>բնագավառում</w:t>
      </w:r>
      <w:proofErr w:type="spellEnd"/>
      <w:r>
        <w:rPr>
          <w:rFonts w:ascii="GHEA Grapalat" w:hAnsi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Cs w:val="24"/>
          <w:lang w:val="fr-FR"/>
        </w:rPr>
        <w:t>իրականացվող</w:t>
      </w:r>
      <w:proofErr w:type="spellEnd"/>
      <w:r>
        <w:rPr>
          <w:rFonts w:ascii="GHEA Grapalat" w:hAnsi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Cs w:val="24"/>
          <w:lang w:val="fr-FR"/>
        </w:rPr>
        <w:t>քաղա</w:t>
      </w:r>
      <w:r>
        <w:rPr>
          <w:rFonts w:ascii="GHEA Grapalat" w:hAnsi="GHEA Grapalat"/>
          <w:szCs w:val="24"/>
          <w:lang w:val="fr-FR"/>
        </w:rPr>
        <w:softHyphen/>
        <w:t>քա</w:t>
      </w:r>
      <w:r>
        <w:rPr>
          <w:rFonts w:ascii="GHEA Grapalat" w:hAnsi="GHEA Grapalat"/>
          <w:szCs w:val="24"/>
          <w:lang w:val="fr-FR"/>
        </w:rPr>
        <w:softHyphen/>
      </w:r>
      <w:r>
        <w:rPr>
          <w:rFonts w:ascii="GHEA Grapalat" w:hAnsi="GHEA Grapalat"/>
          <w:szCs w:val="24"/>
          <w:lang w:val="fr-FR"/>
        </w:rPr>
        <w:softHyphen/>
        <w:t>կա</w:t>
      </w:r>
      <w:r>
        <w:rPr>
          <w:rFonts w:ascii="GHEA Grapalat" w:hAnsi="GHEA Grapalat"/>
          <w:szCs w:val="24"/>
          <w:lang w:val="fr-FR"/>
        </w:rPr>
        <w:softHyphen/>
        <w:t>նու</w:t>
      </w:r>
      <w:r>
        <w:rPr>
          <w:rFonts w:ascii="GHEA Grapalat" w:hAnsi="GHEA Grapalat"/>
          <w:szCs w:val="24"/>
          <w:lang w:val="fr-FR"/>
        </w:rPr>
        <w:softHyphen/>
        <w:t>թյունն</w:t>
      </w:r>
      <w:proofErr w:type="spellEnd"/>
      <w:r>
        <w:rPr>
          <w:rFonts w:ascii="GHEA Grapalat" w:hAnsi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Cs w:val="24"/>
          <w:lang w:val="fr-FR"/>
        </w:rPr>
        <w:t>ուղղված</w:t>
      </w:r>
      <w:proofErr w:type="spellEnd"/>
      <w:r>
        <w:rPr>
          <w:rFonts w:ascii="GHEA Grapalat" w:hAnsi="GHEA Grapalat"/>
          <w:szCs w:val="24"/>
          <w:lang w:val="fr-FR"/>
        </w:rPr>
        <w:t xml:space="preserve"> է </w:t>
      </w:r>
      <w:r w:rsidR="00E33EFB">
        <w:rPr>
          <w:rFonts w:ascii="GHEA Grapalat" w:hAnsi="GHEA Grapalat"/>
          <w:szCs w:val="24"/>
          <w:lang w:val="hy-AM"/>
        </w:rPr>
        <w:t>նմանօրինակ կ</w:t>
      </w:r>
      <w:r w:rsidR="00E33EFB" w:rsidRPr="00620757">
        <w:rPr>
          <w:rFonts w:ascii="GHEA Grapalat" w:hAnsi="GHEA Grapalat"/>
          <w:szCs w:val="24"/>
          <w:lang w:val="hy-AM"/>
        </w:rPr>
        <w:t>ոնվենցիա</w:t>
      </w:r>
      <w:r w:rsidR="00E33EFB">
        <w:rPr>
          <w:rFonts w:ascii="GHEA Grapalat" w:hAnsi="GHEA Grapalat"/>
          <w:szCs w:val="24"/>
          <w:lang w:val="hy-AM"/>
        </w:rPr>
        <w:t xml:space="preserve">ների </w:t>
      </w:r>
      <w:r w:rsidR="00E33EFB" w:rsidRPr="00620757">
        <w:rPr>
          <w:rFonts w:ascii="GHEA Grapalat" w:hAnsi="GHEA Grapalat"/>
          <w:szCs w:val="24"/>
          <w:lang w:val="hy-AM"/>
        </w:rPr>
        <w:t>կնքմ</w:t>
      </w:r>
      <w:r w:rsidR="00E33EFB">
        <w:rPr>
          <w:rFonts w:ascii="GHEA Grapalat" w:hAnsi="GHEA Grapalat"/>
          <w:szCs w:val="24"/>
          <w:lang w:val="hy-AM"/>
        </w:rPr>
        <w:t xml:space="preserve">ան միջոցով </w:t>
      </w:r>
      <w:r w:rsidR="00B96691">
        <w:rPr>
          <w:rFonts w:ascii="GHEA Grapalat" w:hAnsi="GHEA Grapalat"/>
          <w:szCs w:val="24"/>
          <w:lang w:val="hy-AM"/>
        </w:rPr>
        <w:t>ներդնել հարկային թափանցիկության և տեղեկատվության փոխանակման միջազգային ստանդարտները և ապահովել կայուն և կանխատեսելի հարկային միջավայր:</w:t>
      </w:r>
    </w:p>
    <w:p w:rsidR="007E4CA6" w:rsidRDefault="007E4CA6" w:rsidP="00404987">
      <w:pPr>
        <w:pStyle w:val="BodyText"/>
        <w:numPr>
          <w:ilvl w:val="0"/>
          <w:numId w:val="1"/>
        </w:numPr>
        <w:tabs>
          <w:tab w:val="clear" w:pos="360"/>
          <w:tab w:val="num" w:pos="851"/>
        </w:tabs>
        <w:spacing w:line="360" w:lineRule="auto"/>
        <w:ind w:left="0" w:firstLine="567"/>
        <w:rPr>
          <w:rFonts w:ascii="GHEA Grapalat" w:hAnsi="GHEA Grapalat" w:cs="Sylfaen"/>
          <w:szCs w:val="24"/>
          <w:lang w:val="fr-FR"/>
        </w:rPr>
      </w:pPr>
      <w:r w:rsidRPr="00A149A7">
        <w:rPr>
          <w:rFonts w:ascii="GHEA Grapalat" w:hAnsi="GHEA Grapalat"/>
          <w:b/>
          <w:szCs w:val="24"/>
          <w:lang w:val="hy-AM"/>
        </w:rPr>
        <w:t>Կարգավորմա</w:t>
      </w:r>
      <w:r>
        <w:rPr>
          <w:rFonts w:ascii="GHEA Grapalat" w:hAnsi="GHEA Grapalat"/>
          <w:b/>
          <w:szCs w:val="24"/>
          <w:lang w:val="fr-FR"/>
        </w:rPr>
        <w:t xml:space="preserve">ն </w:t>
      </w:r>
      <w:r w:rsidRPr="00A149A7">
        <w:rPr>
          <w:rFonts w:ascii="GHEA Grapalat" w:hAnsi="GHEA Grapalat"/>
          <w:b/>
          <w:szCs w:val="24"/>
          <w:lang w:val="hy-AM"/>
        </w:rPr>
        <w:t>առարկան</w:t>
      </w:r>
      <w:r>
        <w:rPr>
          <w:rFonts w:ascii="GHEA Grapalat" w:hAnsi="GHEA Grapalat"/>
          <w:b/>
          <w:szCs w:val="24"/>
          <w:lang w:val="fr-FR"/>
        </w:rPr>
        <w:t xml:space="preserve"> և </w:t>
      </w:r>
      <w:r w:rsidRPr="00A149A7">
        <w:rPr>
          <w:rFonts w:ascii="GHEA Grapalat" w:hAnsi="GHEA Grapalat"/>
          <w:b/>
          <w:szCs w:val="24"/>
          <w:lang w:val="hy-AM"/>
        </w:rPr>
        <w:t>բնույթ</w:t>
      </w:r>
      <w:r>
        <w:rPr>
          <w:rFonts w:ascii="GHEA Grapalat" w:hAnsi="GHEA Grapalat"/>
          <w:b/>
          <w:szCs w:val="24"/>
          <w:lang w:val="fr-FR"/>
        </w:rPr>
        <w:t xml:space="preserve">ը. </w:t>
      </w:r>
      <w:r w:rsidRPr="00A149A7">
        <w:rPr>
          <w:rFonts w:ascii="GHEA Grapalat" w:hAnsi="GHEA Grapalat"/>
          <w:szCs w:val="24"/>
          <w:lang w:val="hy-AM"/>
        </w:rPr>
        <w:t>Ն</w:t>
      </w:r>
      <w:proofErr w:type="spellStart"/>
      <w:r>
        <w:rPr>
          <w:rFonts w:ascii="GHEA Grapalat" w:hAnsi="GHEA Grapalat"/>
          <w:szCs w:val="24"/>
          <w:lang w:val="fr-FR"/>
        </w:rPr>
        <w:t>ախագծ</w:t>
      </w:r>
      <w:proofErr w:type="spellEnd"/>
      <w:r>
        <w:rPr>
          <w:rFonts w:ascii="GHEA Grapalat" w:hAnsi="GHEA Grapalat"/>
          <w:szCs w:val="24"/>
          <w:lang w:val="hy-AM"/>
        </w:rPr>
        <w:t xml:space="preserve">ի </w:t>
      </w:r>
      <w:proofErr w:type="spellStart"/>
      <w:r>
        <w:rPr>
          <w:rFonts w:ascii="GHEA Grapalat" w:hAnsi="GHEA Grapalat"/>
          <w:szCs w:val="24"/>
          <w:lang w:val="fr-FR"/>
        </w:rPr>
        <w:t>կարգավորման</w:t>
      </w:r>
      <w:proofErr w:type="spellEnd"/>
      <w:r>
        <w:rPr>
          <w:rFonts w:ascii="GHEA Grapalat" w:hAnsi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Cs w:val="24"/>
          <w:lang w:val="fr-FR"/>
        </w:rPr>
        <w:t>առարկան</w:t>
      </w:r>
      <w:proofErr w:type="spellEnd"/>
      <w:r>
        <w:rPr>
          <w:rFonts w:ascii="GHEA Grapalat" w:hAnsi="GHEA Grapalat"/>
          <w:szCs w:val="24"/>
          <w:lang w:val="hy-AM"/>
        </w:rPr>
        <w:t xml:space="preserve"> </w:t>
      </w:r>
      <w:r w:rsidR="00B96691" w:rsidRPr="00B96691">
        <w:rPr>
          <w:rFonts w:ascii="GHEA Grapalat" w:eastAsia="Batang" w:hAnsi="GHEA Grapalat" w:cs="Sylfaen"/>
          <w:szCs w:val="24"/>
          <w:lang w:val="hy-AM"/>
        </w:rPr>
        <w:t>«Հար</w:t>
      </w:r>
      <w:r w:rsidR="00B96691" w:rsidRPr="00B96691">
        <w:rPr>
          <w:rFonts w:ascii="GHEA Grapalat" w:eastAsia="Batang" w:hAnsi="GHEA Grapalat" w:cs="Sylfaen"/>
          <w:szCs w:val="24"/>
          <w:lang w:val="hy-AM"/>
        </w:rPr>
        <w:softHyphen/>
        <w:t>կային հարցերով փոխադարձ վարչական աջակցության մասին» կոն</w:t>
      </w:r>
      <w:r w:rsidR="00B96691" w:rsidRPr="00B96691">
        <w:rPr>
          <w:rFonts w:ascii="GHEA Grapalat" w:eastAsia="Batang" w:hAnsi="GHEA Grapalat" w:cs="Sylfaen"/>
          <w:szCs w:val="24"/>
          <w:lang w:val="hy-AM"/>
        </w:rPr>
        <w:softHyphen/>
        <w:t>վենցիան (2010 թվականի արձա</w:t>
      </w:r>
      <w:r w:rsidR="00B96691" w:rsidRPr="00B96691">
        <w:rPr>
          <w:rFonts w:ascii="GHEA Grapalat" w:eastAsia="Batang" w:hAnsi="GHEA Grapalat" w:cs="Sylfaen"/>
          <w:szCs w:val="24"/>
          <w:lang w:val="hy-AM"/>
        </w:rPr>
        <w:softHyphen/>
        <w:t>նագրությամբ փոփոխված)</w:t>
      </w:r>
      <w:r w:rsidR="00B96691">
        <w:rPr>
          <w:rFonts w:ascii="GHEA Grapalat" w:eastAsia="Batang" w:hAnsi="GHEA Grapalat" w:cs="Sylfaen"/>
          <w:szCs w:val="24"/>
          <w:lang w:val="hy-AM"/>
        </w:rPr>
        <w:t xml:space="preserve"> է</w:t>
      </w:r>
      <w:r>
        <w:rPr>
          <w:rFonts w:ascii="GHEA Grapalat" w:hAnsi="GHEA Grapalat" w:cs="Sylfaen"/>
          <w:szCs w:val="24"/>
          <w:lang w:val="fr-FR"/>
        </w:rPr>
        <w:t>:</w:t>
      </w:r>
    </w:p>
    <w:p w:rsidR="007E4CA6" w:rsidRDefault="007E4CA6" w:rsidP="00790FEB">
      <w:pPr>
        <w:pStyle w:val="BodyText"/>
        <w:numPr>
          <w:ilvl w:val="0"/>
          <w:numId w:val="1"/>
        </w:numPr>
        <w:tabs>
          <w:tab w:val="clear" w:pos="360"/>
          <w:tab w:val="num" w:pos="851"/>
        </w:tabs>
        <w:spacing w:line="360" w:lineRule="auto"/>
        <w:ind w:left="0" w:firstLine="567"/>
        <w:rPr>
          <w:rFonts w:ascii="GHEA Grapalat" w:hAnsi="GHEA Grapalat" w:cs="Sylfaen"/>
          <w:szCs w:val="24"/>
          <w:lang w:val="fr-FR"/>
        </w:rPr>
      </w:pPr>
      <w:proofErr w:type="spellStart"/>
      <w:r>
        <w:rPr>
          <w:rFonts w:ascii="GHEA Grapalat" w:hAnsi="GHEA Grapalat"/>
          <w:b/>
          <w:szCs w:val="24"/>
        </w:rPr>
        <w:t>Նախագծի</w:t>
      </w:r>
      <w:proofErr w:type="spellEnd"/>
      <w:r>
        <w:rPr>
          <w:rFonts w:ascii="GHEA Grapalat" w:hAnsi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Cs w:val="24"/>
        </w:rPr>
        <w:t>մշակման</w:t>
      </w:r>
      <w:proofErr w:type="spellEnd"/>
      <w:r>
        <w:rPr>
          <w:rFonts w:ascii="GHEA Grapalat" w:hAnsi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Cs w:val="24"/>
        </w:rPr>
        <w:t>գործընթացում</w:t>
      </w:r>
      <w:proofErr w:type="spellEnd"/>
      <w:r>
        <w:rPr>
          <w:rFonts w:ascii="GHEA Grapalat" w:hAnsi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Cs w:val="24"/>
        </w:rPr>
        <w:t>ներգրավված</w:t>
      </w:r>
      <w:proofErr w:type="spellEnd"/>
      <w:r>
        <w:rPr>
          <w:rFonts w:ascii="GHEA Grapalat" w:hAnsi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Cs w:val="24"/>
        </w:rPr>
        <w:t>ինստիտուտները</w:t>
      </w:r>
      <w:proofErr w:type="spellEnd"/>
      <w:r>
        <w:rPr>
          <w:rFonts w:ascii="GHEA Grapalat" w:hAnsi="GHEA Grapalat"/>
          <w:b/>
          <w:szCs w:val="24"/>
          <w:lang w:val="fr-FR"/>
        </w:rPr>
        <w:t xml:space="preserve"> և </w:t>
      </w:r>
      <w:proofErr w:type="spellStart"/>
      <w:r>
        <w:rPr>
          <w:rFonts w:ascii="GHEA Grapalat" w:hAnsi="GHEA Grapalat"/>
          <w:b/>
          <w:szCs w:val="24"/>
        </w:rPr>
        <w:t>անձինք</w:t>
      </w:r>
      <w:proofErr w:type="spellEnd"/>
      <w:r>
        <w:rPr>
          <w:rFonts w:ascii="GHEA Grapalat" w:hAnsi="GHEA Grapalat"/>
          <w:b/>
          <w:szCs w:val="24"/>
          <w:lang w:val="fr-FR"/>
        </w:rPr>
        <w:t xml:space="preserve">. </w:t>
      </w:r>
      <w:r>
        <w:rPr>
          <w:rFonts w:ascii="GHEA Grapalat" w:hAnsi="GHEA Grapalat"/>
          <w:szCs w:val="24"/>
        </w:rPr>
        <w:t>Ն</w:t>
      </w:r>
      <w:proofErr w:type="spellStart"/>
      <w:r>
        <w:rPr>
          <w:rFonts w:ascii="GHEA Grapalat" w:hAnsi="GHEA Grapalat"/>
          <w:szCs w:val="24"/>
          <w:lang w:val="fr-FR"/>
        </w:rPr>
        <w:t>ախագ</w:t>
      </w:r>
      <w:proofErr w:type="spellEnd"/>
      <w:r>
        <w:rPr>
          <w:rFonts w:ascii="GHEA Grapalat" w:hAnsi="GHEA Grapalat"/>
          <w:szCs w:val="24"/>
          <w:lang w:val="hy-AM"/>
        </w:rPr>
        <w:t>ի</w:t>
      </w:r>
      <w:r>
        <w:rPr>
          <w:rFonts w:ascii="GHEA Grapalat" w:hAnsi="GHEA Grapalat"/>
          <w:szCs w:val="24"/>
          <w:lang w:val="fr-FR"/>
        </w:rPr>
        <w:t>ծ</w:t>
      </w:r>
      <w:r>
        <w:rPr>
          <w:rFonts w:ascii="GHEA Grapalat" w:hAnsi="GHEA Grapalat"/>
          <w:szCs w:val="24"/>
          <w:lang w:val="hy-AM"/>
        </w:rPr>
        <w:t>ը</w:t>
      </w:r>
      <w:r>
        <w:rPr>
          <w:rFonts w:ascii="GHEA Grapalat" w:hAnsi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Cs w:val="24"/>
          <w:lang w:val="fr-FR"/>
        </w:rPr>
        <w:t>մշակվել</w:t>
      </w:r>
      <w:proofErr w:type="spellEnd"/>
      <w:r>
        <w:rPr>
          <w:rFonts w:ascii="GHEA Grapalat" w:hAnsi="GHEA Grapalat"/>
          <w:szCs w:val="24"/>
          <w:lang w:val="fr-FR"/>
        </w:rPr>
        <w:t xml:space="preserve"> է ՀՀ </w:t>
      </w:r>
      <w:proofErr w:type="spellStart"/>
      <w:r>
        <w:rPr>
          <w:rFonts w:ascii="GHEA Grapalat" w:hAnsi="GHEA Grapalat"/>
          <w:szCs w:val="24"/>
          <w:lang w:val="fr-FR"/>
        </w:rPr>
        <w:t>ֆինանսների</w:t>
      </w:r>
      <w:proofErr w:type="spellEnd"/>
      <w:r>
        <w:rPr>
          <w:rFonts w:ascii="GHEA Grapalat" w:hAnsi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Cs w:val="24"/>
          <w:lang w:val="fr-FR"/>
        </w:rPr>
        <w:t>նախարարության</w:t>
      </w:r>
      <w:proofErr w:type="spellEnd"/>
      <w:r>
        <w:rPr>
          <w:rFonts w:ascii="GHEA Grapalat" w:hAnsi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Cs w:val="24"/>
          <w:lang w:val="fr-FR"/>
        </w:rPr>
        <w:t>կող</w:t>
      </w:r>
      <w:r>
        <w:rPr>
          <w:rFonts w:ascii="GHEA Grapalat" w:hAnsi="GHEA Grapalat"/>
          <w:szCs w:val="24"/>
          <w:lang w:val="fr-FR"/>
        </w:rPr>
        <w:softHyphen/>
      </w:r>
      <w:r>
        <w:rPr>
          <w:rFonts w:ascii="GHEA Grapalat" w:hAnsi="GHEA Grapalat"/>
          <w:szCs w:val="24"/>
          <w:lang w:val="fr-FR"/>
        </w:rPr>
        <w:softHyphen/>
        <w:t>մից</w:t>
      </w:r>
      <w:proofErr w:type="spellEnd"/>
      <w:r>
        <w:rPr>
          <w:rFonts w:ascii="GHEA Grapalat" w:hAnsi="GHEA Grapalat"/>
          <w:szCs w:val="24"/>
          <w:lang w:val="fr-FR"/>
        </w:rPr>
        <w:t>:</w:t>
      </w:r>
    </w:p>
    <w:p w:rsidR="007E4CA6" w:rsidRDefault="007E4CA6" w:rsidP="007E4CA6">
      <w:pPr>
        <w:pStyle w:val="BodyText"/>
        <w:numPr>
          <w:ilvl w:val="0"/>
          <w:numId w:val="1"/>
        </w:numPr>
        <w:tabs>
          <w:tab w:val="clear" w:pos="360"/>
          <w:tab w:val="num" w:pos="1064"/>
        </w:tabs>
        <w:spacing w:line="360" w:lineRule="auto"/>
        <w:ind w:left="0" w:firstLine="756"/>
        <w:rPr>
          <w:rFonts w:ascii="GHEA Grapalat" w:hAnsi="GHEA Grapalat"/>
          <w:bCs/>
          <w:szCs w:val="24"/>
          <w:lang w:val="fr-FR"/>
        </w:rPr>
      </w:pPr>
      <w:proofErr w:type="spellStart"/>
      <w:r>
        <w:rPr>
          <w:rFonts w:ascii="GHEA Grapalat" w:hAnsi="GHEA Grapalat"/>
          <w:b/>
          <w:szCs w:val="24"/>
        </w:rPr>
        <w:lastRenderedPageBreak/>
        <w:t>Ակնկալվող</w:t>
      </w:r>
      <w:proofErr w:type="spellEnd"/>
      <w:r>
        <w:rPr>
          <w:rFonts w:ascii="GHEA Grapalat" w:hAnsi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Cs w:val="24"/>
        </w:rPr>
        <w:t>արդյունքը</w:t>
      </w:r>
      <w:proofErr w:type="spellEnd"/>
      <w:r>
        <w:rPr>
          <w:rFonts w:ascii="GHEA Grapalat" w:hAnsi="GHEA Grapalat"/>
          <w:b/>
          <w:szCs w:val="24"/>
          <w:lang w:val="fr-FR"/>
        </w:rPr>
        <w:t xml:space="preserve">. </w:t>
      </w:r>
      <w:r>
        <w:rPr>
          <w:rFonts w:ascii="GHEA Grapalat" w:hAnsi="GHEA Grapalat"/>
          <w:szCs w:val="24"/>
          <w:lang w:val="hy-AM"/>
        </w:rPr>
        <w:t>Ն</w:t>
      </w:r>
      <w:proofErr w:type="spellStart"/>
      <w:r>
        <w:rPr>
          <w:rFonts w:ascii="GHEA Grapalat" w:hAnsi="GHEA Grapalat"/>
          <w:szCs w:val="24"/>
          <w:lang w:val="fr-FR"/>
        </w:rPr>
        <w:t>ախագծ</w:t>
      </w:r>
      <w:proofErr w:type="spellEnd"/>
      <w:r>
        <w:rPr>
          <w:rFonts w:ascii="GHEA Grapalat" w:hAnsi="GHEA Grapalat"/>
          <w:szCs w:val="24"/>
          <w:lang w:val="hy-AM"/>
        </w:rPr>
        <w:t xml:space="preserve">ի </w:t>
      </w:r>
      <w:proofErr w:type="spellStart"/>
      <w:r>
        <w:rPr>
          <w:rFonts w:ascii="GHEA Grapalat" w:hAnsi="GHEA Grapalat"/>
          <w:szCs w:val="24"/>
          <w:lang w:val="fr-FR"/>
        </w:rPr>
        <w:t>ընդունման</w:t>
      </w:r>
      <w:proofErr w:type="spellEnd"/>
      <w:r>
        <w:rPr>
          <w:rFonts w:ascii="GHEA Grapalat" w:hAnsi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Cs w:val="24"/>
          <w:lang w:val="fr-FR"/>
        </w:rPr>
        <w:t>արդյունքում</w:t>
      </w:r>
      <w:proofErr w:type="spellEnd"/>
      <w:r w:rsidR="00A149A7">
        <w:rPr>
          <w:rFonts w:ascii="GHEA Grapalat" w:hAnsi="GHEA Grapalat"/>
          <w:szCs w:val="24"/>
          <w:lang w:val="hy-AM"/>
        </w:rPr>
        <w:t xml:space="preserve"> կվավերացվի</w:t>
      </w:r>
      <w:r>
        <w:rPr>
          <w:rFonts w:ascii="GHEA Grapalat" w:hAnsi="GHEA Grapalat"/>
          <w:szCs w:val="24"/>
          <w:lang w:val="fr-FR"/>
        </w:rPr>
        <w:t xml:space="preserve"> </w:t>
      </w:r>
      <w:r w:rsidR="005D34CD" w:rsidRPr="005D34CD">
        <w:rPr>
          <w:rFonts w:ascii="GHEA Grapalat" w:eastAsia="Batang" w:hAnsi="GHEA Grapalat" w:cs="Sylfaen"/>
          <w:szCs w:val="24"/>
          <w:lang w:val="hy-AM"/>
        </w:rPr>
        <w:t>«Հար</w:t>
      </w:r>
      <w:r w:rsidR="005D34CD" w:rsidRPr="005D34CD">
        <w:rPr>
          <w:rFonts w:ascii="GHEA Grapalat" w:eastAsia="Batang" w:hAnsi="GHEA Grapalat" w:cs="Sylfaen"/>
          <w:szCs w:val="24"/>
          <w:lang w:val="hy-AM"/>
        </w:rPr>
        <w:softHyphen/>
        <w:t>կային հարցերով փոխադարձ վարչական աջակցության մասին» կոն</w:t>
      </w:r>
      <w:r w:rsidR="005D34CD" w:rsidRPr="005D34CD">
        <w:rPr>
          <w:rFonts w:ascii="GHEA Grapalat" w:eastAsia="Batang" w:hAnsi="GHEA Grapalat" w:cs="Sylfaen"/>
          <w:szCs w:val="24"/>
          <w:lang w:val="hy-AM"/>
        </w:rPr>
        <w:softHyphen/>
        <w:t>վենցիան (2010 թվականի արձա</w:t>
      </w:r>
      <w:r w:rsidR="005D34CD" w:rsidRPr="005D34CD">
        <w:rPr>
          <w:rFonts w:ascii="GHEA Grapalat" w:eastAsia="Batang" w:hAnsi="GHEA Grapalat" w:cs="Sylfaen"/>
          <w:szCs w:val="24"/>
          <w:lang w:val="hy-AM"/>
        </w:rPr>
        <w:softHyphen/>
        <w:t>նագրությամբ փոփոխված)</w:t>
      </w:r>
      <w:r>
        <w:rPr>
          <w:rFonts w:ascii="GHEA Grapalat" w:hAnsi="GHEA Grapalat" w:cs="Sylfaen"/>
          <w:szCs w:val="24"/>
          <w:lang w:val="af-ZA"/>
        </w:rPr>
        <w:t>:</w:t>
      </w:r>
    </w:p>
    <w:p w:rsidR="007E4CA6" w:rsidRDefault="007E4CA6" w:rsidP="007E4CA6">
      <w:pPr>
        <w:pStyle w:val="BodyText"/>
        <w:spacing w:line="360" w:lineRule="auto"/>
        <w:rPr>
          <w:rFonts w:ascii="GHEA Grapalat" w:hAnsi="GHEA Grapalat"/>
          <w:bCs/>
          <w:szCs w:val="24"/>
          <w:lang w:val="fr-FR"/>
        </w:rPr>
      </w:pPr>
    </w:p>
    <w:p w:rsidR="005B06C8" w:rsidRDefault="005B06C8">
      <w:pPr>
        <w:rPr>
          <w:rFonts w:ascii="GHEA Grapalat" w:eastAsia="Times New Roman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Cs w:val="24"/>
          <w:lang w:val="fr-FR"/>
        </w:rPr>
        <w:br w:type="page"/>
      </w:r>
    </w:p>
    <w:p w:rsidR="007E4CA6" w:rsidRDefault="007E4CA6" w:rsidP="007E4CA6">
      <w:pPr>
        <w:pStyle w:val="BodyText"/>
        <w:spacing w:line="360" w:lineRule="auto"/>
        <w:jc w:val="center"/>
        <w:rPr>
          <w:rFonts w:ascii="GHEA Grapalat" w:hAnsi="GHEA Grapalat"/>
          <w:bCs/>
          <w:szCs w:val="24"/>
          <w:lang w:val="fr-FR"/>
        </w:rPr>
      </w:pPr>
      <w:r>
        <w:rPr>
          <w:rFonts w:ascii="GHEA Grapalat" w:hAnsi="GHEA Grapalat" w:cs="Sylfaen"/>
          <w:szCs w:val="24"/>
          <w:lang w:val="fr-FR"/>
        </w:rPr>
        <w:lastRenderedPageBreak/>
        <w:t>ՏԵՂԵԿԱՆՔ</w:t>
      </w:r>
    </w:p>
    <w:p w:rsidR="007E4CA6" w:rsidRDefault="00372F43" w:rsidP="007E4CA6">
      <w:pPr>
        <w:pStyle w:val="NormalWeb"/>
        <w:spacing w:after="0" w:line="360" w:lineRule="auto"/>
        <w:jc w:val="center"/>
        <w:rPr>
          <w:rFonts w:ascii="GHEA Grapalat" w:hAnsi="GHEA Grapalat"/>
          <w:lang w:val="fr-FR"/>
        </w:rPr>
      </w:pPr>
      <w:r w:rsidRPr="00372F43">
        <w:rPr>
          <w:rFonts w:ascii="GHEA Grapalat" w:eastAsia="Batang" w:hAnsi="GHEA Grapalat" w:cs="Sylfaen"/>
          <w:lang w:val="hy-AM"/>
        </w:rPr>
        <w:t>«ՀԱՐ</w:t>
      </w:r>
      <w:r w:rsidRPr="00372F43">
        <w:rPr>
          <w:rFonts w:ascii="GHEA Grapalat" w:eastAsia="Batang" w:hAnsi="GHEA Grapalat" w:cs="Sylfaen"/>
          <w:lang w:val="hy-AM"/>
        </w:rPr>
        <w:softHyphen/>
        <w:t>ԿԱՅԻՆ ՀԱՐՑԵՐՈՎ ՓՈԽԱԴԱՐՁ ՎԱՐՉԱԿԱՆ ԱՋԱԿՑՈՒԹՅԱՆ ՄԱՍԻՆ» ԿՈՆՎԵՆՑԻԱՆ (2010 ԹՎԱԿԱՆԻ ԱՐՁԱ</w:t>
      </w:r>
      <w:r w:rsidRPr="00372F43">
        <w:rPr>
          <w:rFonts w:ascii="GHEA Grapalat" w:eastAsia="Batang" w:hAnsi="GHEA Grapalat" w:cs="Sylfaen"/>
          <w:lang w:val="hy-AM"/>
        </w:rPr>
        <w:softHyphen/>
        <w:t xml:space="preserve">ՆԱԳՐՈՒԹՅԱՄԲ ՓՈՓՈԽՎԱԾ) </w:t>
      </w:r>
      <w:r w:rsidRPr="00372F43">
        <w:rPr>
          <w:rFonts w:ascii="GHEA Grapalat" w:eastAsia="Batang" w:hAnsi="GHEA Grapalat" w:cs="Sylfaen"/>
          <w:bCs/>
          <w:lang w:val="hy-AM"/>
        </w:rPr>
        <w:t>ՎԱՎԵՐԱՑՆԵԼՈՒ ՄԱՍԻՆ»</w:t>
      </w:r>
      <w:r>
        <w:rPr>
          <w:rFonts w:ascii="GHEA Grapalat" w:eastAsia="Batang" w:hAnsi="GHEA Grapalat" w:cs="Sylfaen"/>
          <w:bCs/>
          <w:lang w:val="hy-AM"/>
        </w:rPr>
        <w:t xml:space="preserve"> </w:t>
      </w:r>
      <w:r w:rsidR="005B06C8" w:rsidRPr="007E4CA6">
        <w:rPr>
          <w:rStyle w:val="Strong"/>
          <w:rFonts w:ascii="GHEA Grapalat" w:hAnsi="GHEA Grapalat"/>
          <w:b w:val="0"/>
          <w:lang w:val="hy-AM"/>
        </w:rPr>
        <w:t xml:space="preserve">ՀԱՅԱՍՏԱՆԻ ՀԱՆՐԱՊԵՏՈՒԹՅԱՆ ՕՐԵՆՔԻ ՆԱԽԱԳԾԻ </w:t>
      </w:r>
      <w:r w:rsidR="007E4CA6">
        <w:rPr>
          <w:rFonts w:ascii="GHEA Grapalat" w:hAnsi="GHEA Grapalat" w:cs="Sylfaen"/>
          <w:lang w:val="fr-FR"/>
        </w:rPr>
        <w:t>ԸՆԴՈՒՆՄԱՆ</w:t>
      </w:r>
      <w:r w:rsidR="007E4CA6">
        <w:rPr>
          <w:rFonts w:ascii="GHEA Grapalat" w:hAnsi="GHEA Grapalat"/>
          <w:lang w:val="fr-FR"/>
        </w:rPr>
        <w:t xml:space="preserve"> </w:t>
      </w:r>
      <w:r w:rsidR="007E4CA6">
        <w:rPr>
          <w:rFonts w:ascii="GHEA Grapalat" w:hAnsi="GHEA Grapalat" w:cs="Sylfaen"/>
          <w:lang w:val="fr-FR"/>
        </w:rPr>
        <w:t>ԱՌՆՉՈՒԹՅԱՄԲ</w:t>
      </w:r>
      <w:r w:rsidR="007E4CA6">
        <w:rPr>
          <w:rFonts w:ascii="GHEA Grapalat" w:hAnsi="GHEA Grapalat"/>
          <w:lang w:val="fr-FR"/>
        </w:rPr>
        <w:t xml:space="preserve"> </w:t>
      </w:r>
      <w:r w:rsidR="007E4CA6">
        <w:rPr>
          <w:rFonts w:ascii="GHEA Grapalat" w:hAnsi="GHEA Grapalat" w:cs="Sylfaen"/>
          <w:lang w:val="fr-FR"/>
        </w:rPr>
        <w:t>ԱՅԼ</w:t>
      </w:r>
      <w:r w:rsidR="007E4CA6">
        <w:rPr>
          <w:rFonts w:ascii="GHEA Grapalat" w:hAnsi="GHEA Grapalat"/>
          <w:lang w:val="fr-FR"/>
        </w:rPr>
        <w:t xml:space="preserve"> </w:t>
      </w:r>
      <w:r w:rsidR="007E4CA6">
        <w:rPr>
          <w:rFonts w:ascii="GHEA Grapalat" w:hAnsi="GHEA Grapalat" w:cs="Sylfaen"/>
          <w:lang w:val="fr-FR"/>
        </w:rPr>
        <w:t>ԻՐԱՎԱԿԱՆ</w:t>
      </w:r>
      <w:r w:rsidR="007E4CA6">
        <w:rPr>
          <w:rFonts w:ascii="GHEA Grapalat" w:hAnsi="GHEA Grapalat"/>
          <w:lang w:val="fr-FR"/>
        </w:rPr>
        <w:t xml:space="preserve"> </w:t>
      </w:r>
      <w:r w:rsidR="007E4CA6">
        <w:rPr>
          <w:rFonts w:ascii="GHEA Grapalat" w:hAnsi="GHEA Grapalat" w:cs="Sylfaen"/>
          <w:lang w:val="fr-FR"/>
        </w:rPr>
        <w:t>ԱԿՏԵՐԻ ԸՆԴՈՒՆՄԱՆ</w:t>
      </w:r>
      <w:r w:rsidR="007E4CA6">
        <w:rPr>
          <w:rFonts w:ascii="GHEA Grapalat" w:hAnsi="GHEA Grapalat"/>
          <w:lang w:val="fr-FR"/>
        </w:rPr>
        <w:t xml:space="preserve"> </w:t>
      </w:r>
      <w:r w:rsidR="007E4CA6">
        <w:rPr>
          <w:rFonts w:ascii="GHEA Grapalat" w:hAnsi="GHEA Grapalat" w:cs="Sylfaen"/>
          <w:lang w:val="fr-FR"/>
        </w:rPr>
        <w:t>ԱՆՀՐԱԺԵՇՏՈՒԹՅԱՆ</w:t>
      </w:r>
      <w:r w:rsidR="007E4CA6">
        <w:rPr>
          <w:rFonts w:ascii="GHEA Grapalat" w:hAnsi="GHEA Grapalat"/>
          <w:lang w:val="fr-FR"/>
        </w:rPr>
        <w:t xml:space="preserve"> </w:t>
      </w:r>
      <w:r w:rsidR="007E4CA6">
        <w:rPr>
          <w:rFonts w:ascii="GHEA Grapalat" w:hAnsi="GHEA Grapalat" w:cs="Sylfaen"/>
          <w:lang w:val="fr-FR"/>
        </w:rPr>
        <w:t>ՎԵՐԱԲԵՐՅԱԼ</w:t>
      </w:r>
    </w:p>
    <w:p w:rsidR="007E4CA6" w:rsidRDefault="007E4CA6" w:rsidP="007E4CA6">
      <w:pPr>
        <w:pStyle w:val="BodyText"/>
        <w:spacing w:line="360" w:lineRule="auto"/>
        <w:ind w:firstLine="708"/>
        <w:rPr>
          <w:rFonts w:ascii="GHEA Grapalat" w:hAnsi="GHEA Grapalat" w:cs="Sylfaen"/>
          <w:szCs w:val="24"/>
          <w:lang w:val="fr-FR"/>
        </w:rPr>
      </w:pPr>
    </w:p>
    <w:p w:rsidR="007E4CA6" w:rsidRDefault="007E4CA6" w:rsidP="007E4CA6">
      <w:pPr>
        <w:spacing w:after="0" w:line="360" w:lineRule="auto"/>
        <w:ind w:firstLine="708"/>
        <w:jc w:val="both"/>
        <w:rPr>
          <w:rFonts w:ascii="GHEA Grapalat" w:eastAsia="Arial Armenian" w:hAnsi="GHEA Grapalat" w:cstheme="minorBidi"/>
          <w:sz w:val="24"/>
          <w:szCs w:val="24"/>
          <w:lang w:val="hy-AM"/>
        </w:rPr>
      </w:pPr>
    </w:p>
    <w:p w:rsidR="007E4CA6" w:rsidRPr="007E4CA6" w:rsidRDefault="00372F43" w:rsidP="007E4CA6">
      <w:pPr>
        <w:spacing w:after="0" w:line="360" w:lineRule="auto"/>
        <w:ind w:firstLine="708"/>
        <w:jc w:val="both"/>
        <w:rPr>
          <w:rFonts w:ascii="GHEA Grapalat" w:eastAsiaTheme="minorHAnsi" w:hAnsi="GHEA Grapalat" w:cs="Sylfaen"/>
          <w:sz w:val="24"/>
          <w:szCs w:val="24"/>
          <w:lang w:val="hy-AM"/>
        </w:rPr>
      </w:pPr>
      <w:r w:rsidRPr="00372F43">
        <w:rPr>
          <w:rFonts w:ascii="GHEA Grapalat" w:eastAsia="Batang" w:hAnsi="GHEA Grapalat" w:cs="Sylfaen"/>
          <w:sz w:val="24"/>
          <w:szCs w:val="24"/>
          <w:lang w:val="hy-AM"/>
        </w:rPr>
        <w:t>«Հար</w:t>
      </w:r>
      <w:r w:rsidRPr="00372F43">
        <w:rPr>
          <w:rFonts w:ascii="GHEA Grapalat" w:eastAsia="Batang" w:hAnsi="GHEA Grapalat" w:cs="Sylfaen"/>
          <w:sz w:val="24"/>
          <w:szCs w:val="24"/>
          <w:lang w:val="hy-AM"/>
        </w:rPr>
        <w:softHyphen/>
        <w:t>կային հարցերով փոխադարձ վարչական աջակցության մասին» կոն</w:t>
      </w:r>
      <w:r w:rsidRPr="00372F43">
        <w:rPr>
          <w:rFonts w:ascii="GHEA Grapalat" w:eastAsia="Batang" w:hAnsi="GHEA Grapalat" w:cs="Sylfaen"/>
          <w:sz w:val="24"/>
          <w:szCs w:val="24"/>
          <w:lang w:val="hy-AM"/>
        </w:rPr>
        <w:softHyphen/>
        <w:t>վենցիան (2010 թվականի արձա</w:t>
      </w:r>
      <w:r w:rsidRPr="00372F43">
        <w:rPr>
          <w:rFonts w:ascii="GHEA Grapalat" w:eastAsia="Batang" w:hAnsi="GHEA Grapalat" w:cs="Sylfaen"/>
          <w:sz w:val="24"/>
          <w:szCs w:val="24"/>
          <w:lang w:val="hy-AM"/>
        </w:rPr>
        <w:softHyphen/>
        <w:t>նագրությամբ փոփոխված)</w:t>
      </w:r>
      <w:r w:rsidR="005B06C8" w:rsidRPr="007E4CA6">
        <w:rPr>
          <w:rStyle w:val="Strong"/>
          <w:rFonts w:ascii="GHEA Grapalat" w:hAnsi="GHEA Grapalat"/>
          <w:b w:val="0"/>
          <w:sz w:val="24"/>
          <w:szCs w:val="24"/>
          <w:lang w:val="af-ZA"/>
        </w:rPr>
        <w:t xml:space="preserve"> </w:t>
      </w:r>
      <w:r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վավերացնելու մասին» </w:t>
      </w:r>
      <w:r w:rsidR="005B06C8">
        <w:rPr>
          <w:rStyle w:val="Strong"/>
          <w:rFonts w:ascii="GHEA Grapalat" w:hAnsi="GHEA Grapalat"/>
          <w:b w:val="0"/>
          <w:sz w:val="24"/>
          <w:szCs w:val="24"/>
          <w:lang w:val="hy-AM"/>
        </w:rPr>
        <w:t>Հ</w:t>
      </w:r>
      <w:r w:rsidR="005B06C8" w:rsidRPr="007E4CA6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այաստանի </w:t>
      </w:r>
      <w:r w:rsidR="005B06C8">
        <w:rPr>
          <w:rStyle w:val="Strong"/>
          <w:rFonts w:ascii="GHEA Grapalat" w:hAnsi="GHEA Grapalat"/>
          <w:b w:val="0"/>
          <w:sz w:val="24"/>
          <w:szCs w:val="24"/>
          <w:lang w:val="hy-AM"/>
        </w:rPr>
        <w:t>Հ</w:t>
      </w:r>
      <w:r w:rsidR="005B06C8" w:rsidRPr="007E4CA6">
        <w:rPr>
          <w:rStyle w:val="Strong"/>
          <w:rFonts w:ascii="GHEA Grapalat" w:hAnsi="GHEA Grapalat"/>
          <w:b w:val="0"/>
          <w:sz w:val="24"/>
          <w:szCs w:val="24"/>
          <w:lang w:val="hy-AM"/>
        </w:rPr>
        <w:t>անրապետության օրենքի նախագծի</w:t>
      </w:r>
      <w:r w:rsidR="005B06C8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7E4CA6" w:rsidRPr="007E4CA6">
        <w:rPr>
          <w:rFonts w:ascii="GHEA Grapalat" w:hAnsi="GHEA Grapalat" w:cs="Sylfaen"/>
          <w:sz w:val="24"/>
          <w:szCs w:val="24"/>
          <w:lang w:val="hy-AM"/>
        </w:rPr>
        <w:t>ընդուն</w:t>
      </w:r>
      <w:r w:rsidR="007E4CA6" w:rsidRPr="007E4CA6">
        <w:rPr>
          <w:rFonts w:ascii="GHEA Grapalat" w:hAnsi="GHEA Grapalat" w:cs="Sylfaen"/>
          <w:sz w:val="24"/>
          <w:szCs w:val="24"/>
          <w:lang w:val="hy-AM"/>
        </w:rPr>
        <w:softHyphen/>
      </w:r>
      <w:r w:rsidR="007E4CA6" w:rsidRPr="007E4CA6">
        <w:rPr>
          <w:rFonts w:ascii="GHEA Grapalat" w:hAnsi="GHEA Grapalat" w:cs="Sylfaen"/>
          <w:sz w:val="24"/>
          <w:szCs w:val="24"/>
          <w:lang w:val="hy-AM"/>
        </w:rPr>
        <w:softHyphen/>
      </w:r>
      <w:r w:rsidR="007E4CA6" w:rsidRPr="007E4CA6">
        <w:rPr>
          <w:rFonts w:ascii="GHEA Grapalat" w:hAnsi="GHEA Grapalat" w:cs="Sylfaen"/>
          <w:sz w:val="24"/>
          <w:szCs w:val="24"/>
          <w:lang w:val="hy-AM"/>
        </w:rPr>
        <w:softHyphen/>
        <w:t>ման արդյուն</w:t>
      </w:r>
      <w:r w:rsidR="005B06C8">
        <w:rPr>
          <w:rFonts w:ascii="GHEA Grapalat" w:hAnsi="GHEA Grapalat" w:cs="Sylfaen"/>
          <w:sz w:val="24"/>
          <w:szCs w:val="24"/>
          <w:lang w:val="hy-AM"/>
        </w:rPr>
        <w:softHyphen/>
      </w:r>
      <w:r w:rsidR="007E4CA6" w:rsidRPr="007E4CA6">
        <w:rPr>
          <w:rFonts w:ascii="GHEA Grapalat" w:hAnsi="GHEA Grapalat" w:cs="Sylfaen"/>
          <w:sz w:val="24"/>
          <w:szCs w:val="24"/>
          <w:lang w:val="hy-AM"/>
        </w:rPr>
        <w:t>քում առնչությամբ այլ իրավական ակտերի ընդունման անհրաժեշտություն չի առա</w:t>
      </w:r>
      <w:r w:rsidR="005B06C8">
        <w:rPr>
          <w:rFonts w:ascii="GHEA Grapalat" w:hAnsi="GHEA Grapalat" w:cs="Sylfaen"/>
          <w:sz w:val="24"/>
          <w:szCs w:val="24"/>
          <w:lang w:val="hy-AM"/>
        </w:rPr>
        <w:softHyphen/>
      </w:r>
      <w:r w:rsidR="007E4CA6" w:rsidRPr="007E4CA6">
        <w:rPr>
          <w:rFonts w:ascii="GHEA Grapalat" w:hAnsi="GHEA Grapalat" w:cs="Sylfaen"/>
          <w:sz w:val="24"/>
          <w:szCs w:val="24"/>
          <w:lang w:val="hy-AM"/>
        </w:rPr>
        <w:t>ջանա:</w:t>
      </w:r>
    </w:p>
    <w:p w:rsidR="007E4CA6" w:rsidRDefault="007E4CA6" w:rsidP="007E4CA6">
      <w:pPr>
        <w:pStyle w:val="BodyText"/>
        <w:spacing w:line="360" w:lineRule="auto"/>
        <w:jc w:val="center"/>
        <w:rPr>
          <w:rFonts w:ascii="GHEA Grapalat" w:hAnsi="GHEA Grapalat" w:cs="Sylfaen"/>
          <w:b/>
          <w:bCs/>
          <w:szCs w:val="24"/>
          <w:lang w:val="hy-AM"/>
        </w:rPr>
      </w:pPr>
    </w:p>
    <w:p w:rsidR="007E4CA6" w:rsidRDefault="007E4CA6" w:rsidP="007E4CA6">
      <w:pPr>
        <w:pStyle w:val="BodyText"/>
        <w:spacing w:line="360" w:lineRule="auto"/>
        <w:jc w:val="center"/>
        <w:rPr>
          <w:rFonts w:ascii="GHEA Grapalat" w:hAnsi="GHEA Grapalat" w:cs="Sylfaen"/>
          <w:b/>
          <w:bCs/>
          <w:szCs w:val="24"/>
          <w:lang w:val="fr-FR"/>
        </w:rPr>
      </w:pPr>
    </w:p>
    <w:p w:rsidR="007E4CA6" w:rsidRDefault="007E4CA6" w:rsidP="007E4CA6">
      <w:pPr>
        <w:pStyle w:val="BodyText"/>
        <w:spacing w:line="360" w:lineRule="auto"/>
        <w:jc w:val="center"/>
        <w:rPr>
          <w:rFonts w:ascii="GHEA Grapalat" w:hAnsi="GHEA Grapalat"/>
          <w:szCs w:val="24"/>
          <w:lang w:val="fr-FR"/>
        </w:rPr>
      </w:pPr>
      <w:r>
        <w:rPr>
          <w:rFonts w:ascii="GHEA Grapalat" w:hAnsi="GHEA Grapalat" w:cs="Sylfaen"/>
          <w:bCs/>
          <w:szCs w:val="24"/>
          <w:lang w:val="fr-FR"/>
        </w:rPr>
        <w:t>ԵԶՐԱԿԱՑՈՒԹՅՈՒՆ</w:t>
      </w:r>
    </w:p>
    <w:p w:rsidR="007E4CA6" w:rsidRDefault="0046712A" w:rsidP="007E4CA6">
      <w:pPr>
        <w:pStyle w:val="BodyText"/>
        <w:spacing w:line="360" w:lineRule="auto"/>
        <w:jc w:val="center"/>
        <w:rPr>
          <w:rFonts w:ascii="GHEA Grapalat" w:hAnsi="GHEA Grapalat"/>
          <w:szCs w:val="24"/>
          <w:lang w:val="fr-FR"/>
        </w:rPr>
      </w:pPr>
      <w:r w:rsidRPr="0046712A">
        <w:rPr>
          <w:rFonts w:ascii="GHEA Grapalat" w:eastAsia="Batang" w:hAnsi="GHEA Grapalat" w:cs="Sylfaen"/>
          <w:szCs w:val="24"/>
          <w:lang w:val="hy-AM"/>
        </w:rPr>
        <w:t>«ՀԱՐ</w:t>
      </w:r>
      <w:r w:rsidRPr="0046712A">
        <w:rPr>
          <w:rFonts w:ascii="GHEA Grapalat" w:eastAsia="Batang" w:hAnsi="GHEA Grapalat" w:cs="Sylfaen"/>
          <w:szCs w:val="24"/>
          <w:lang w:val="hy-AM"/>
        </w:rPr>
        <w:softHyphen/>
        <w:t>ԿԱՅԻՆ ՀԱՐՑԵՐՈՎ ՓՈԽԱԴԱՐՁ ՎԱՐՉԱԿԱՆ ԱՋԱԿՑՈՒԹՅԱՆ ՄԱՍԻՆ» ԿՈՆՎԵՆՑԻԱՆ (2010 ԹՎԱԿԱՆԻ ԱՐՁԱ</w:t>
      </w:r>
      <w:r w:rsidRPr="0046712A">
        <w:rPr>
          <w:rFonts w:ascii="GHEA Grapalat" w:eastAsia="Batang" w:hAnsi="GHEA Grapalat" w:cs="Sylfaen"/>
          <w:szCs w:val="24"/>
          <w:lang w:val="hy-AM"/>
        </w:rPr>
        <w:softHyphen/>
        <w:t xml:space="preserve">ՆԱԳՐՈՒԹՅԱՄԲ ՓՈՓՈԽՎԱԾ) </w:t>
      </w:r>
      <w:r w:rsidRPr="0046712A">
        <w:rPr>
          <w:rFonts w:ascii="GHEA Grapalat" w:eastAsia="Batang" w:hAnsi="GHEA Grapalat" w:cs="Sylfaen"/>
          <w:bCs/>
          <w:szCs w:val="24"/>
          <w:lang w:val="hy-AM"/>
        </w:rPr>
        <w:t>ՎԱՎԵՐԱՑՆԵԼՈՒ ՄԱՍԻՆ»</w:t>
      </w:r>
      <w:r w:rsidR="005B06C8" w:rsidRPr="007E4CA6">
        <w:rPr>
          <w:rStyle w:val="Strong"/>
          <w:rFonts w:ascii="GHEA Grapalat" w:hAnsi="GHEA Grapalat"/>
          <w:b w:val="0"/>
          <w:szCs w:val="24"/>
          <w:lang w:val="af-ZA"/>
        </w:rPr>
        <w:t xml:space="preserve"> </w:t>
      </w:r>
      <w:r w:rsidR="005B06C8" w:rsidRPr="007E4CA6">
        <w:rPr>
          <w:rStyle w:val="Strong"/>
          <w:rFonts w:ascii="GHEA Grapalat" w:hAnsi="GHEA Grapalat"/>
          <w:b w:val="0"/>
          <w:szCs w:val="24"/>
          <w:lang w:val="hy-AM"/>
        </w:rPr>
        <w:t>ՀԱՅԱՍՏԱՆԻ ՀԱՆՐԱՊԵՏՈՒԹՅԱՆ ՕՐԵՆՔԻ ՆԱԽԱԳԾԻ</w:t>
      </w:r>
      <w:r w:rsidR="005B06C8">
        <w:rPr>
          <w:rFonts w:ascii="GHEA Grapalat" w:hAnsi="GHEA Grapalat" w:cs="Sylfaen"/>
          <w:szCs w:val="24"/>
          <w:lang w:val="fr-FR"/>
        </w:rPr>
        <w:t xml:space="preserve"> </w:t>
      </w:r>
      <w:r w:rsidR="007E4CA6">
        <w:rPr>
          <w:rFonts w:ascii="GHEA Grapalat" w:hAnsi="GHEA Grapalat" w:cs="Sylfaen"/>
          <w:szCs w:val="24"/>
          <w:lang w:val="fr-FR"/>
        </w:rPr>
        <w:t>ԸՆԴՈՒՆՄԱՄԲ</w:t>
      </w:r>
      <w:r w:rsidR="007E4CA6">
        <w:rPr>
          <w:rFonts w:ascii="GHEA Grapalat" w:hAnsi="GHEA Grapalat"/>
          <w:szCs w:val="24"/>
          <w:lang w:val="fr-FR"/>
        </w:rPr>
        <w:t xml:space="preserve"> </w:t>
      </w:r>
      <w:r w:rsidR="007E4CA6">
        <w:rPr>
          <w:rFonts w:ascii="GHEA Grapalat" w:hAnsi="GHEA Grapalat" w:cs="Sylfaen"/>
          <w:szCs w:val="24"/>
          <w:lang w:val="fr-FR"/>
        </w:rPr>
        <w:t>ՊԵՏԱԿԱՆ</w:t>
      </w:r>
      <w:r w:rsidR="007E4CA6">
        <w:rPr>
          <w:rFonts w:ascii="GHEA Grapalat" w:hAnsi="GHEA Grapalat"/>
          <w:szCs w:val="24"/>
          <w:lang w:val="fr-FR"/>
        </w:rPr>
        <w:t xml:space="preserve"> </w:t>
      </w:r>
      <w:r w:rsidR="007E4CA6">
        <w:rPr>
          <w:rFonts w:ascii="GHEA Grapalat" w:hAnsi="GHEA Grapalat" w:cs="Sylfaen"/>
          <w:szCs w:val="24"/>
          <w:lang w:val="fr-FR"/>
        </w:rPr>
        <w:t>ԵԿԱՄՈՒՏՆԵՐԻ ՆՎԱ</w:t>
      </w:r>
      <w:r w:rsidR="007E4CA6">
        <w:rPr>
          <w:rFonts w:ascii="GHEA Grapalat" w:hAnsi="GHEA Grapalat" w:cs="Sylfaen"/>
          <w:szCs w:val="24"/>
          <w:lang w:val="fr-FR"/>
        </w:rPr>
        <w:softHyphen/>
        <w:t>ԶԵՑ</w:t>
      </w:r>
      <w:r w:rsidR="007E4CA6">
        <w:rPr>
          <w:rFonts w:ascii="GHEA Grapalat" w:hAnsi="GHEA Grapalat" w:cs="Sylfaen"/>
          <w:szCs w:val="24"/>
          <w:lang w:val="fr-FR"/>
        </w:rPr>
        <w:softHyphen/>
        <w:t>ՄԱՆ</w:t>
      </w:r>
      <w:r w:rsidR="007E4CA6">
        <w:rPr>
          <w:rFonts w:ascii="GHEA Grapalat" w:hAnsi="GHEA Grapalat"/>
          <w:szCs w:val="24"/>
          <w:lang w:val="fr-FR"/>
        </w:rPr>
        <w:t xml:space="preserve"> </w:t>
      </w:r>
      <w:r w:rsidR="007E4CA6">
        <w:rPr>
          <w:rFonts w:ascii="GHEA Grapalat" w:hAnsi="GHEA Grapalat" w:cs="Sylfaen"/>
          <w:szCs w:val="24"/>
          <w:lang w:val="fr-FR"/>
        </w:rPr>
        <w:t>ԿԱՄ</w:t>
      </w:r>
      <w:r w:rsidR="007E4CA6">
        <w:rPr>
          <w:rFonts w:ascii="GHEA Grapalat" w:hAnsi="GHEA Grapalat"/>
          <w:szCs w:val="24"/>
          <w:lang w:val="fr-FR"/>
        </w:rPr>
        <w:t xml:space="preserve"> </w:t>
      </w:r>
      <w:r w:rsidR="007E4CA6">
        <w:rPr>
          <w:rFonts w:ascii="GHEA Grapalat" w:hAnsi="GHEA Grapalat" w:cs="Sylfaen"/>
          <w:szCs w:val="24"/>
          <w:lang w:val="fr-FR"/>
        </w:rPr>
        <w:t>ԾԱԽՍԵՐԻ</w:t>
      </w:r>
      <w:r w:rsidR="007E4CA6">
        <w:rPr>
          <w:rFonts w:ascii="GHEA Grapalat" w:hAnsi="GHEA Grapalat"/>
          <w:szCs w:val="24"/>
          <w:lang w:val="fr-FR"/>
        </w:rPr>
        <w:t xml:space="preserve"> </w:t>
      </w:r>
      <w:r w:rsidR="007E4CA6">
        <w:rPr>
          <w:rFonts w:ascii="GHEA Grapalat" w:hAnsi="GHEA Grapalat" w:cs="Sylfaen"/>
          <w:szCs w:val="24"/>
          <w:lang w:val="fr-FR"/>
        </w:rPr>
        <w:t>ԱՎԵԼԱՑՄԱՆ</w:t>
      </w:r>
      <w:r w:rsidR="007E4CA6">
        <w:rPr>
          <w:rFonts w:ascii="GHEA Grapalat" w:hAnsi="GHEA Grapalat"/>
          <w:szCs w:val="24"/>
          <w:lang w:val="fr-FR"/>
        </w:rPr>
        <w:t xml:space="preserve"> </w:t>
      </w:r>
      <w:r w:rsidR="007E4CA6">
        <w:rPr>
          <w:rFonts w:ascii="GHEA Grapalat" w:hAnsi="GHEA Grapalat" w:cs="Sylfaen"/>
          <w:szCs w:val="24"/>
          <w:lang w:val="fr-FR"/>
        </w:rPr>
        <w:t>ՄԱՍԻՆ</w:t>
      </w:r>
    </w:p>
    <w:p w:rsidR="007E4CA6" w:rsidRDefault="007E4CA6" w:rsidP="007E4CA6">
      <w:pPr>
        <w:pStyle w:val="BodyText"/>
        <w:spacing w:line="360" w:lineRule="auto"/>
        <w:ind w:firstLine="708"/>
        <w:rPr>
          <w:rFonts w:ascii="GHEA Grapalat" w:hAnsi="GHEA Grapalat" w:cs="Sylfaen"/>
          <w:szCs w:val="24"/>
          <w:lang w:val="fr-FR"/>
        </w:rPr>
      </w:pPr>
    </w:p>
    <w:p w:rsidR="007E4CA6" w:rsidRDefault="0046712A" w:rsidP="007E4CA6">
      <w:pPr>
        <w:pStyle w:val="BodyText"/>
        <w:spacing w:line="360" w:lineRule="auto"/>
        <w:ind w:firstLine="567"/>
        <w:rPr>
          <w:rFonts w:ascii="Calibri" w:hAnsi="Calibri"/>
          <w:sz w:val="22"/>
          <w:szCs w:val="22"/>
          <w:lang w:val="hy-AM"/>
        </w:rPr>
      </w:pPr>
      <w:r w:rsidRPr="0046712A">
        <w:rPr>
          <w:rFonts w:ascii="GHEA Grapalat" w:eastAsia="Batang" w:hAnsi="GHEA Grapalat" w:cs="Sylfaen"/>
          <w:szCs w:val="24"/>
          <w:lang w:val="hy-AM"/>
        </w:rPr>
        <w:t>«Հար</w:t>
      </w:r>
      <w:r w:rsidRPr="0046712A">
        <w:rPr>
          <w:rFonts w:ascii="GHEA Grapalat" w:eastAsia="Batang" w:hAnsi="GHEA Grapalat" w:cs="Sylfaen"/>
          <w:szCs w:val="24"/>
          <w:lang w:val="hy-AM"/>
        </w:rPr>
        <w:softHyphen/>
        <w:t>կային հարցերով փոխադարձ վարչական աջակցության մասին» կոն</w:t>
      </w:r>
      <w:r w:rsidRPr="0046712A">
        <w:rPr>
          <w:rFonts w:ascii="GHEA Grapalat" w:eastAsia="Batang" w:hAnsi="GHEA Grapalat" w:cs="Sylfaen"/>
          <w:szCs w:val="24"/>
          <w:lang w:val="hy-AM"/>
        </w:rPr>
        <w:softHyphen/>
        <w:t>վենցիան (2010 թվականի արձա</w:t>
      </w:r>
      <w:r w:rsidRPr="0046712A">
        <w:rPr>
          <w:rFonts w:ascii="GHEA Grapalat" w:eastAsia="Batang" w:hAnsi="GHEA Grapalat" w:cs="Sylfaen"/>
          <w:szCs w:val="24"/>
          <w:lang w:val="hy-AM"/>
        </w:rPr>
        <w:softHyphen/>
        <w:t>նագրությամբ փոփոխված)</w:t>
      </w:r>
      <w:r w:rsidRPr="0046712A">
        <w:rPr>
          <w:rFonts w:ascii="GHEA Grapalat" w:eastAsia="Batang" w:hAnsi="GHEA Grapalat" w:cs="Sylfaen"/>
          <w:bCs/>
          <w:szCs w:val="24"/>
          <w:lang w:val="af-ZA"/>
        </w:rPr>
        <w:t xml:space="preserve"> </w:t>
      </w:r>
      <w:r w:rsidRPr="0046712A">
        <w:rPr>
          <w:rFonts w:ascii="GHEA Grapalat" w:eastAsia="Batang" w:hAnsi="GHEA Grapalat" w:cs="Sylfaen"/>
          <w:bCs/>
          <w:szCs w:val="24"/>
          <w:lang w:val="hy-AM"/>
        </w:rPr>
        <w:t>վավերացնելու մասին»</w:t>
      </w:r>
      <w:r w:rsidR="001D1D32" w:rsidRPr="007E4CA6">
        <w:rPr>
          <w:rStyle w:val="Strong"/>
          <w:rFonts w:ascii="GHEA Grapalat" w:hAnsi="GHEA Grapalat"/>
          <w:b w:val="0"/>
          <w:szCs w:val="24"/>
          <w:lang w:val="af-ZA"/>
        </w:rPr>
        <w:t xml:space="preserve"> </w:t>
      </w:r>
      <w:r w:rsidR="001D1D32">
        <w:rPr>
          <w:rStyle w:val="Strong"/>
          <w:rFonts w:ascii="GHEA Grapalat" w:hAnsi="GHEA Grapalat"/>
          <w:b w:val="0"/>
          <w:szCs w:val="24"/>
          <w:lang w:val="hy-AM"/>
        </w:rPr>
        <w:t>Հ</w:t>
      </w:r>
      <w:r w:rsidR="001D1D32" w:rsidRPr="007E4CA6">
        <w:rPr>
          <w:rStyle w:val="Strong"/>
          <w:rFonts w:ascii="GHEA Grapalat" w:hAnsi="GHEA Grapalat"/>
          <w:b w:val="0"/>
          <w:szCs w:val="24"/>
          <w:lang w:val="hy-AM"/>
        </w:rPr>
        <w:t xml:space="preserve">այաստանի </w:t>
      </w:r>
      <w:r w:rsidR="001D1D32">
        <w:rPr>
          <w:rStyle w:val="Strong"/>
          <w:rFonts w:ascii="GHEA Grapalat" w:hAnsi="GHEA Grapalat"/>
          <w:b w:val="0"/>
          <w:szCs w:val="24"/>
          <w:lang w:val="hy-AM"/>
        </w:rPr>
        <w:t>Հ</w:t>
      </w:r>
      <w:r w:rsidR="001D1D32" w:rsidRPr="007E4CA6">
        <w:rPr>
          <w:rStyle w:val="Strong"/>
          <w:rFonts w:ascii="GHEA Grapalat" w:hAnsi="GHEA Grapalat"/>
          <w:b w:val="0"/>
          <w:szCs w:val="24"/>
          <w:lang w:val="hy-AM"/>
        </w:rPr>
        <w:t>անրապե</w:t>
      </w:r>
      <w:r>
        <w:rPr>
          <w:rStyle w:val="Strong"/>
          <w:rFonts w:ascii="GHEA Grapalat" w:hAnsi="GHEA Grapalat"/>
          <w:b w:val="0"/>
          <w:szCs w:val="24"/>
          <w:lang w:val="hy-AM"/>
        </w:rPr>
        <w:softHyphen/>
      </w:r>
      <w:r w:rsidR="001D1D32" w:rsidRPr="007E4CA6">
        <w:rPr>
          <w:rStyle w:val="Strong"/>
          <w:rFonts w:ascii="GHEA Grapalat" w:hAnsi="GHEA Grapalat"/>
          <w:b w:val="0"/>
          <w:szCs w:val="24"/>
          <w:lang w:val="hy-AM"/>
        </w:rPr>
        <w:t>տության օրենքի նախագծի</w:t>
      </w:r>
      <w:r w:rsidR="007E4CA6">
        <w:rPr>
          <w:rFonts w:ascii="GHEA Grapalat" w:hAnsi="GHEA Grapalat" w:cs="Sylfaen"/>
          <w:szCs w:val="24"/>
          <w:lang w:val="nl-NL"/>
        </w:rPr>
        <w:t xml:space="preserve"> ընդուն</w:t>
      </w:r>
      <w:r w:rsidR="007E4CA6">
        <w:rPr>
          <w:rFonts w:ascii="GHEA Grapalat" w:hAnsi="GHEA Grapalat" w:cs="Sylfaen"/>
          <w:szCs w:val="24"/>
          <w:lang w:val="nl-NL"/>
        </w:rPr>
        <w:softHyphen/>
      </w:r>
      <w:r w:rsidR="007E4CA6">
        <w:rPr>
          <w:rFonts w:ascii="GHEA Grapalat" w:hAnsi="GHEA Grapalat" w:cs="Sylfaen"/>
          <w:szCs w:val="24"/>
          <w:lang w:val="nl-NL"/>
        </w:rPr>
        <w:softHyphen/>
        <w:t>մամբ պետա</w:t>
      </w:r>
      <w:r w:rsidR="007E4CA6">
        <w:rPr>
          <w:rFonts w:ascii="GHEA Grapalat" w:hAnsi="GHEA Grapalat" w:cs="Sylfaen"/>
          <w:szCs w:val="24"/>
          <w:lang w:val="nl-NL"/>
        </w:rPr>
        <w:softHyphen/>
      </w:r>
      <w:r w:rsidR="007E4CA6">
        <w:rPr>
          <w:rFonts w:ascii="GHEA Grapalat" w:hAnsi="GHEA Grapalat" w:cs="Sylfaen"/>
          <w:szCs w:val="24"/>
          <w:lang w:val="nl-NL"/>
        </w:rPr>
        <w:softHyphen/>
      </w:r>
      <w:r w:rsidR="001D1D32">
        <w:rPr>
          <w:rFonts w:ascii="GHEA Grapalat" w:hAnsi="GHEA Grapalat" w:cs="Sylfaen"/>
          <w:szCs w:val="24"/>
          <w:lang w:val="hy-AM"/>
        </w:rPr>
        <w:softHyphen/>
      </w:r>
      <w:r w:rsidR="007E4CA6">
        <w:rPr>
          <w:rFonts w:ascii="GHEA Grapalat" w:hAnsi="GHEA Grapalat" w:cs="Sylfaen"/>
          <w:szCs w:val="24"/>
          <w:lang w:val="nl-NL"/>
        </w:rPr>
        <w:t>կան եկա</w:t>
      </w:r>
      <w:r w:rsidR="007E4CA6">
        <w:rPr>
          <w:rFonts w:ascii="GHEA Grapalat" w:hAnsi="GHEA Grapalat" w:cs="Sylfaen"/>
          <w:szCs w:val="24"/>
          <w:lang w:val="nl-NL"/>
        </w:rPr>
        <w:softHyphen/>
      </w:r>
      <w:r w:rsidR="007E4CA6">
        <w:rPr>
          <w:rFonts w:ascii="GHEA Grapalat" w:hAnsi="GHEA Grapalat" w:cs="Sylfaen"/>
          <w:szCs w:val="24"/>
          <w:lang w:val="nl-NL"/>
        </w:rPr>
        <w:softHyphen/>
        <w:t>մուտ</w:t>
      </w:r>
      <w:r w:rsidR="007E4CA6">
        <w:rPr>
          <w:rFonts w:ascii="GHEA Grapalat" w:hAnsi="GHEA Grapalat" w:cs="Sylfaen"/>
          <w:szCs w:val="24"/>
          <w:lang w:val="nl-NL"/>
        </w:rPr>
        <w:softHyphen/>
        <w:t>ների էական նվա</w:t>
      </w:r>
      <w:r w:rsidR="007E4CA6">
        <w:rPr>
          <w:rFonts w:ascii="GHEA Grapalat" w:hAnsi="GHEA Grapalat" w:cs="Sylfaen"/>
          <w:szCs w:val="24"/>
          <w:lang w:val="nl-NL"/>
        </w:rPr>
        <w:softHyphen/>
        <w:t>զե</w:t>
      </w:r>
      <w:r w:rsidR="007E4CA6">
        <w:rPr>
          <w:rFonts w:ascii="GHEA Grapalat" w:hAnsi="GHEA Grapalat" w:cs="Sylfaen"/>
          <w:szCs w:val="24"/>
          <w:lang w:val="nl-NL"/>
        </w:rPr>
        <w:softHyphen/>
      </w:r>
      <w:r w:rsidR="007E4CA6">
        <w:rPr>
          <w:rFonts w:ascii="GHEA Grapalat" w:hAnsi="GHEA Grapalat" w:cs="Sylfaen"/>
          <w:szCs w:val="24"/>
          <w:lang w:val="nl-NL"/>
        </w:rPr>
        <w:softHyphen/>
        <w:t>ցում կամ ծախ</w:t>
      </w:r>
      <w:r w:rsidR="007E4CA6">
        <w:rPr>
          <w:rFonts w:ascii="GHEA Grapalat" w:hAnsi="GHEA Grapalat" w:cs="Sylfaen"/>
          <w:szCs w:val="24"/>
          <w:lang w:val="nl-NL"/>
        </w:rPr>
        <w:softHyphen/>
      </w:r>
      <w:r w:rsidR="007E4CA6">
        <w:rPr>
          <w:rFonts w:ascii="GHEA Grapalat" w:hAnsi="GHEA Grapalat" w:cs="Sylfaen"/>
          <w:szCs w:val="24"/>
          <w:lang w:val="nl-NL"/>
        </w:rPr>
        <w:softHyphen/>
      </w:r>
      <w:r w:rsidR="007E4CA6">
        <w:rPr>
          <w:rFonts w:ascii="GHEA Grapalat" w:hAnsi="GHEA Grapalat" w:cs="Sylfaen"/>
          <w:szCs w:val="24"/>
          <w:lang w:val="nl-NL"/>
        </w:rPr>
        <w:softHyphen/>
      </w:r>
      <w:r w:rsidR="007E4CA6">
        <w:rPr>
          <w:rFonts w:ascii="GHEA Grapalat" w:hAnsi="GHEA Grapalat" w:cs="Sylfaen"/>
          <w:szCs w:val="24"/>
          <w:lang w:val="nl-NL"/>
        </w:rPr>
        <w:softHyphen/>
        <w:t>սերի ավելա</w:t>
      </w:r>
      <w:r w:rsidR="007E4CA6">
        <w:rPr>
          <w:rFonts w:ascii="GHEA Grapalat" w:hAnsi="GHEA Grapalat" w:cs="Sylfaen"/>
          <w:szCs w:val="24"/>
          <w:lang w:val="nl-NL"/>
        </w:rPr>
        <w:softHyphen/>
        <w:t>ցում տեղի չի ունենա:</w:t>
      </w:r>
    </w:p>
    <w:p w:rsidR="00990081" w:rsidRPr="008E6EDC" w:rsidRDefault="00990081" w:rsidP="00A514B9">
      <w:pPr>
        <w:spacing w:after="0" w:line="360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8E6EDC" w:rsidSect="00A514B9">
      <w:pgSz w:w="12240" w:h="15840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5091B"/>
    <w:multiLevelType w:val="multilevel"/>
    <w:tmpl w:val="AB487A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sz w:val="24"/>
        <w:szCs w:val="24"/>
        <w:lang w:val="fr-FR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96C22"/>
    <w:rsid w:val="000A078D"/>
    <w:rsid w:val="000E5594"/>
    <w:rsid w:val="00122A00"/>
    <w:rsid w:val="00130FE3"/>
    <w:rsid w:val="001616F0"/>
    <w:rsid w:val="00163436"/>
    <w:rsid w:val="001D1D32"/>
    <w:rsid w:val="001D5112"/>
    <w:rsid w:val="001F7054"/>
    <w:rsid w:val="0022368A"/>
    <w:rsid w:val="002321EF"/>
    <w:rsid w:val="00262FFE"/>
    <w:rsid w:val="0034085B"/>
    <w:rsid w:val="00372F43"/>
    <w:rsid w:val="0038623D"/>
    <w:rsid w:val="00392339"/>
    <w:rsid w:val="003A7FAF"/>
    <w:rsid w:val="003F3E82"/>
    <w:rsid w:val="00404987"/>
    <w:rsid w:val="0043119B"/>
    <w:rsid w:val="00446176"/>
    <w:rsid w:val="004560D1"/>
    <w:rsid w:val="0046712A"/>
    <w:rsid w:val="00472440"/>
    <w:rsid w:val="00487BF7"/>
    <w:rsid w:val="004A0A5A"/>
    <w:rsid w:val="0051556F"/>
    <w:rsid w:val="00546BC3"/>
    <w:rsid w:val="005A2D7C"/>
    <w:rsid w:val="005B06C8"/>
    <w:rsid w:val="005D34CD"/>
    <w:rsid w:val="005E217A"/>
    <w:rsid w:val="00631B7E"/>
    <w:rsid w:val="00672F47"/>
    <w:rsid w:val="006C0775"/>
    <w:rsid w:val="00723FFE"/>
    <w:rsid w:val="0074581C"/>
    <w:rsid w:val="00790FEB"/>
    <w:rsid w:val="007C2BD6"/>
    <w:rsid w:val="007E4CA6"/>
    <w:rsid w:val="007F2C56"/>
    <w:rsid w:val="008261F8"/>
    <w:rsid w:val="008D5867"/>
    <w:rsid w:val="008E1785"/>
    <w:rsid w:val="008E6EDC"/>
    <w:rsid w:val="00944065"/>
    <w:rsid w:val="00967FCB"/>
    <w:rsid w:val="00984A02"/>
    <w:rsid w:val="00985A3B"/>
    <w:rsid w:val="00990081"/>
    <w:rsid w:val="009B62EF"/>
    <w:rsid w:val="009F6EFF"/>
    <w:rsid w:val="00A149A7"/>
    <w:rsid w:val="00A1666C"/>
    <w:rsid w:val="00A3058E"/>
    <w:rsid w:val="00A37A0A"/>
    <w:rsid w:val="00A514B9"/>
    <w:rsid w:val="00A815A5"/>
    <w:rsid w:val="00B412E2"/>
    <w:rsid w:val="00B776BB"/>
    <w:rsid w:val="00B96691"/>
    <w:rsid w:val="00C212E2"/>
    <w:rsid w:val="00C2224F"/>
    <w:rsid w:val="00C510F3"/>
    <w:rsid w:val="00C80442"/>
    <w:rsid w:val="00CC4922"/>
    <w:rsid w:val="00CE0978"/>
    <w:rsid w:val="00CF3FC4"/>
    <w:rsid w:val="00CF7C71"/>
    <w:rsid w:val="00D52496"/>
    <w:rsid w:val="00D57285"/>
    <w:rsid w:val="00DC12D7"/>
    <w:rsid w:val="00DF35FE"/>
    <w:rsid w:val="00E33EFB"/>
    <w:rsid w:val="00E74E05"/>
    <w:rsid w:val="00E95398"/>
    <w:rsid w:val="00EF3B1B"/>
    <w:rsid w:val="00F24CE9"/>
    <w:rsid w:val="00F379F4"/>
    <w:rsid w:val="00F93D05"/>
    <w:rsid w:val="00FA6E34"/>
    <w:rsid w:val="00FD5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490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USER</dc:creator>
  <cp:lastModifiedBy>user</cp:lastModifiedBy>
  <cp:revision>2</cp:revision>
  <cp:lastPrinted>2018-04-16T10:08:00Z</cp:lastPrinted>
  <dcterms:created xsi:type="dcterms:W3CDTF">2019-10-07T20:35:00Z</dcterms:created>
  <dcterms:modified xsi:type="dcterms:W3CDTF">2019-10-07T20:35:00Z</dcterms:modified>
  <cp:keywords>https://mul2.gov.am/tasks/152848/oneclick/Naxagic_Vaveracman_Orenq.docx?token=7d959625e8f9aece4957e6edbdc8324f</cp:keywords>
</cp:coreProperties>
</file>