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64D5DC48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CE6E62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E80675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A5511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8F7354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E80675" w:rsidRPr="00E8067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E80675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8F735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0"/>
    <w:p w14:paraId="0342CBA3" w14:textId="55E0071A" w:rsidR="006B683F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80675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E806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E80675">
        <w:rPr>
          <w:rFonts w:ascii="GHEA Grapalat" w:hAnsi="GHEA Grapalat"/>
          <w:sz w:val="24"/>
          <w:szCs w:val="24"/>
          <w:lang w:val="hy-AM"/>
        </w:rPr>
        <w:t xml:space="preserve">օրենքի 33-րդ հոդվածը, «Բյուջետային համակարգի մասին» Հայաստանի Հանրապետության օրենքի </w:t>
      </w:r>
      <w:r w:rsidR="002A3B66" w:rsidRPr="00E80675">
        <w:rPr>
          <w:rFonts w:ascii="GHEA Grapalat" w:hAnsi="GHEA Grapalat"/>
          <w:bCs/>
          <w:sz w:val="24"/>
          <w:szCs w:val="24"/>
          <w:lang w:val="hy-AM"/>
        </w:rPr>
        <w:t>19-րդ հոդվածի 3-րդ մաս</w:t>
      </w:r>
      <w:r w:rsidR="00E80675" w:rsidRPr="00E80675">
        <w:rPr>
          <w:rFonts w:ascii="GHEA Grapalat" w:hAnsi="GHEA Grapalat"/>
          <w:bCs/>
          <w:sz w:val="24"/>
          <w:szCs w:val="24"/>
          <w:lang w:val="hy-AM"/>
        </w:rPr>
        <w:t>ը</w:t>
      </w:r>
      <w:r w:rsidR="002A3B66" w:rsidRPr="00E80675">
        <w:rPr>
          <w:rFonts w:ascii="GHEA Grapalat" w:hAnsi="GHEA Grapalat"/>
          <w:bCs/>
          <w:sz w:val="24"/>
          <w:szCs w:val="24"/>
          <w:lang w:val="hy-AM"/>
        </w:rPr>
        <w:t>,</w:t>
      </w:r>
      <w:r w:rsidR="002A3B66" w:rsidRPr="00E806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0675">
        <w:rPr>
          <w:rFonts w:ascii="GHEA Grapalat" w:hAnsi="GHEA Grapalat"/>
          <w:sz w:val="24"/>
          <w:szCs w:val="24"/>
          <w:lang w:val="hy-AM"/>
        </w:rPr>
        <w:t>23-րդ հոդվածի 3-րդ մաս</w:t>
      </w:r>
      <w:r w:rsidR="00E20B62" w:rsidRPr="00E80675">
        <w:rPr>
          <w:rFonts w:ascii="GHEA Grapalat" w:hAnsi="GHEA Grapalat"/>
          <w:sz w:val="24"/>
          <w:szCs w:val="24"/>
          <w:lang w:val="hy-AM"/>
        </w:rPr>
        <w:t>ը</w:t>
      </w:r>
      <w:r w:rsidR="00083330">
        <w:rPr>
          <w:rFonts w:ascii="GHEA Grapalat" w:hAnsi="GHEA Grapalat"/>
          <w:sz w:val="24"/>
          <w:szCs w:val="24"/>
          <w:lang w:val="hy-AM"/>
        </w:rPr>
        <w:t>,</w:t>
      </w:r>
      <w:r w:rsidR="00083330" w:rsidRPr="000833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3330" w:rsidRPr="00651BA4">
        <w:rPr>
          <w:rFonts w:ascii="GHEA Grapalat" w:hAnsi="GHEA Grapalat" w:cs="Sylfaen"/>
          <w:sz w:val="24"/>
          <w:szCs w:val="24"/>
          <w:lang w:val="hy-AM"/>
        </w:rPr>
        <w:t xml:space="preserve">ինչպես նաև հիմք ընդունելով </w:t>
      </w:r>
      <w:r w:rsidR="00083330" w:rsidRPr="007E0740">
        <w:rPr>
          <w:rFonts w:ascii="GHEA Grapalat" w:hAnsi="GHEA Grapalat" w:cs="Sylfaen"/>
          <w:sz w:val="24"/>
          <w:szCs w:val="24"/>
          <w:lang w:val="hy-AM"/>
        </w:rPr>
        <w:t>ՀՀ կառավարության 2024</w:t>
      </w:r>
      <w:r w:rsidR="0008333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</w:t>
      </w:r>
      <w:r w:rsidR="00083330" w:rsidRPr="007E0740">
        <w:rPr>
          <w:rFonts w:ascii="GHEA Grapalat" w:hAnsi="GHEA Grapalat" w:cs="Sylfaen"/>
          <w:sz w:val="24"/>
          <w:szCs w:val="24"/>
          <w:lang w:val="hy-AM"/>
        </w:rPr>
        <w:t xml:space="preserve"> N 2060-Ն որոշման 28.1 կետ</w:t>
      </w:r>
      <w:r w:rsidR="00083330">
        <w:rPr>
          <w:rFonts w:ascii="GHEA Grapalat" w:hAnsi="GHEA Grapalat" w:cs="Sylfaen"/>
          <w:sz w:val="24"/>
          <w:szCs w:val="24"/>
          <w:lang w:val="hy-AM"/>
        </w:rPr>
        <w:t>ը</w:t>
      </w:r>
      <w:r w:rsidR="00C1193A" w:rsidRPr="00E806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80675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8067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80675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80675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2D9F8102" w:rsidR="005376DA" w:rsidRPr="00E80675" w:rsidRDefault="008F7F52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E0CDB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6953E9" w:rsidRPr="00E80675">
        <w:rPr>
          <w:rFonts w:ascii="GHEA Grapalat" w:hAnsi="GHEA Grapalat"/>
          <w:sz w:val="24"/>
          <w:szCs w:val="24"/>
          <w:lang w:val="hy-AM"/>
        </w:rPr>
        <w:t>N1 հավելվածի N2 աղյուսակում կատարել վերաբաշխում,</w:t>
      </w:r>
      <w:r w:rsidR="006953E9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354" w:rsidRPr="00E80675">
        <w:rPr>
          <w:rFonts w:ascii="GHEA Grapalat" w:hAnsi="GHEA Grapalat"/>
          <w:sz w:val="24"/>
          <w:szCs w:val="24"/>
          <w:lang w:val="hy-AM"/>
        </w:rPr>
        <w:t>N1 հավելվածի N1 աղյուսակ</w:t>
      </w:r>
      <w:r w:rsidR="00035072">
        <w:rPr>
          <w:rFonts w:ascii="GHEA Grapalat" w:hAnsi="GHEA Grapalat"/>
          <w:sz w:val="24"/>
          <w:szCs w:val="24"/>
          <w:lang w:val="hy-AM"/>
        </w:rPr>
        <w:t>ում</w:t>
      </w:r>
      <w:r w:rsidR="008F7354" w:rsidRPr="00E80675">
        <w:rPr>
          <w:rFonts w:ascii="GHEA Grapalat" w:hAnsi="GHEA Grapalat"/>
          <w:sz w:val="24"/>
          <w:szCs w:val="24"/>
          <w:lang w:val="hy-AM"/>
        </w:rPr>
        <w:t xml:space="preserve"> կատարել փոփոխություն և </w:t>
      </w:r>
      <w:r w:rsidR="005376DA" w:rsidRPr="00E80675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</w:t>
      </w:r>
      <w:r w:rsidR="00C01BFD" w:rsidRPr="00E80675">
        <w:rPr>
          <w:rFonts w:ascii="GHEA Grapalat" w:hAnsi="GHEA Grapalat"/>
          <w:sz w:val="24"/>
          <w:szCs w:val="24"/>
          <w:lang w:val="hy-AM"/>
        </w:rPr>
        <w:t>4</w:t>
      </w:r>
      <w:r w:rsidR="005376DA" w:rsidRPr="00E80675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դեկտեմբերի 2</w:t>
      </w:r>
      <w:r w:rsidR="00C01BFD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</w:t>
      </w:r>
      <w:r w:rsidR="00A73451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, 5, 9</w:t>
      </w:r>
      <w:r w:rsidR="00B853A8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8F7354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13A18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9.1 </w:t>
      </w:r>
      <w:r w:rsidR="00A55115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853A8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B853A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10 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</w:t>
      </w:r>
      <w:r w:rsidR="008255DB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՝</w:t>
      </w:r>
      <w:r w:rsidR="006E0CDB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համաձայն NN 1, 2</w:t>
      </w:r>
      <w:r w:rsidR="00A73451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, 3, 4</w:t>
      </w:r>
      <w:r w:rsidR="008F7354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, 5, 6</w:t>
      </w:r>
      <w:r w:rsidR="007A2B1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B853A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7</w:t>
      </w:r>
      <w:r w:rsidR="00234EB1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7A52D9A6" w14:textId="77777777" w:rsidR="005376DA" w:rsidRPr="00E80675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E8067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Սույն որոշումն ուժի մեջ է մտնում պաշտոնական հրապարակմանը հաջորդող օրվանից: </w:t>
      </w:r>
    </w:p>
    <w:p w14:paraId="5774A03A" w14:textId="467A7F0A" w:rsidR="005376DA" w:rsidRPr="00E80675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E80675" w:rsidRDefault="005376DA" w:rsidP="009C0AE5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E80675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AE8449B" w14:textId="783482CB" w:rsidR="00B603B6" w:rsidRPr="00E80675" w:rsidRDefault="005376DA" w:rsidP="009C0AE5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E80675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E80675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E80675">
        <w:rPr>
          <w:rFonts w:ascii="GHEA Grapalat" w:hAnsi="GHEA Grapalat" w:cs="Tahoma"/>
          <w:sz w:val="24"/>
          <w:szCs w:val="24"/>
          <w:lang w:val="fr-FR"/>
        </w:rPr>
        <w:tab/>
      </w:r>
      <w:r w:rsidR="009C0AE5" w:rsidRPr="00E80675">
        <w:rPr>
          <w:rFonts w:ascii="GHEA Grapalat" w:hAnsi="GHEA Grapalat" w:cs="Tahoma"/>
          <w:sz w:val="24"/>
          <w:szCs w:val="24"/>
          <w:lang w:val="fr-FR"/>
        </w:rPr>
        <w:t xml:space="preserve">           </w:t>
      </w:r>
      <w:r w:rsidRPr="00E80675">
        <w:rPr>
          <w:rFonts w:ascii="GHEA Grapalat" w:hAnsi="GHEA Grapalat" w:cs="Tahoma"/>
          <w:sz w:val="24"/>
          <w:szCs w:val="24"/>
          <w:lang w:val="fr-FR"/>
        </w:rPr>
        <w:tab/>
      </w:r>
      <w:r w:rsidR="00434412" w:rsidRPr="00E80675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E80675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07FCDE49" w:rsidR="00B3676D" w:rsidRPr="00E80675" w:rsidRDefault="005376DA" w:rsidP="00B603B6">
      <w:pPr>
        <w:pStyle w:val="mechtex"/>
        <w:spacing w:line="360" w:lineRule="auto"/>
        <w:ind w:firstLine="567"/>
        <w:jc w:val="left"/>
        <w:rPr>
          <w:sz w:val="24"/>
          <w:szCs w:val="24"/>
          <w:lang w:val="hy-AM"/>
        </w:rPr>
      </w:pPr>
      <w:r w:rsidRPr="00E80675">
        <w:rPr>
          <w:rFonts w:ascii="GHEA Grapalat" w:hAnsi="GHEA Grapalat"/>
          <w:color w:val="000000"/>
          <w:sz w:val="24"/>
          <w:szCs w:val="24"/>
          <w:lang w:val="hy-AM"/>
        </w:rPr>
        <w:t>Երևան</w:t>
      </w:r>
    </w:p>
    <w:sectPr w:rsidR="00B3676D" w:rsidRPr="00E80675" w:rsidSect="00B603B6">
      <w:pgSz w:w="11906" w:h="16838"/>
      <w:pgMar w:top="720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3005" w14:textId="77777777" w:rsidR="00AB5CA2" w:rsidRDefault="00AB5CA2" w:rsidP="006F081C">
      <w:r>
        <w:separator/>
      </w:r>
    </w:p>
  </w:endnote>
  <w:endnote w:type="continuationSeparator" w:id="0">
    <w:p w14:paraId="1D9F63E4" w14:textId="77777777" w:rsidR="00AB5CA2" w:rsidRDefault="00AB5CA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3EE36" w14:textId="77777777" w:rsidR="00AB5CA2" w:rsidRDefault="00AB5CA2" w:rsidP="006F081C">
      <w:r>
        <w:separator/>
      </w:r>
    </w:p>
  </w:footnote>
  <w:footnote w:type="continuationSeparator" w:id="0">
    <w:p w14:paraId="2612CEB2" w14:textId="77777777" w:rsidR="00AB5CA2" w:rsidRDefault="00AB5CA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B8A"/>
    <w:rsid w:val="00017EFA"/>
    <w:rsid w:val="00021BD6"/>
    <w:rsid w:val="00023CEC"/>
    <w:rsid w:val="00026224"/>
    <w:rsid w:val="00026D03"/>
    <w:rsid w:val="000307A3"/>
    <w:rsid w:val="00035072"/>
    <w:rsid w:val="0003605B"/>
    <w:rsid w:val="00040956"/>
    <w:rsid w:val="00041089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83330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0632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17D0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0BDC"/>
    <w:rsid w:val="0022159E"/>
    <w:rsid w:val="0022181D"/>
    <w:rsid w:val="00221AFF"/>
    <w:rsid w:val="0022278C"/>
    <w:rsid w:val="002248A5"/>
    <w:rsid w:val="00225034"/>
    <w:rsid w:val="00225670"/>
    <w:rsid w:val="00225C79"/>
    <w:rsid w:val="00227E89"/>
    <w:rsid w:val="0023093C"/>
    <w:rsid w:val="00231379"/>
    <w:rsid w:val="00231E00"/>
    <w:rsid w:val="00234745"/>
    <w:rsid w:val="00234EB1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B66"/>
    <w:rsid w:val="002A540E"/>
    <w:rsid w:val="002A5AE1"/>
    <w:rsid w:val="002A6E21"/>
    <w:rsid w:val="002A7916"/>
    <w:rsid w:val="002B18E2"/>
    <w:rsid w:val="002B6072"/>
    <w:rsid w:val="002B6B79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3F7272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2BF"/>
    <w:rsid w:val="005F2397"/>
    <w:rsid w:val="005F41FC"/>
    <w:rsid w:val="005F791C"/>
    <w:rsid w:val="00600C78"/>
    <w:rsid w:val="006035A1"/>
    <w:rsid w:val="00605871"/>
    <w:rsid w:val="00607D04"/>
    <w:rsid w:val="006115AA"/>
    <w:rsid w:val="00612760"/>
    <w:rsid w:val="00615098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293A"/>
    <w:rsid w:val="00724ED4"/>
    <w:rsid w:val="00725C42"/>
    <w:rsid w:val="0072602F"/>
    <w:rsid w:val="00727831"/>
    <w:rsid w:val="00731ACA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12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5F61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044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255DB"/>
    <w:rsid w:val="00830563"/>
    <w:rsid w:val="00830DF9"/>
    <w:rsid w:val="00832242"/>
    <w:rsid w:val="00834C1A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9AF"/>
    <w:rsid w:val="00880EBA"/>
    <w:rsid w:val="008826CF"/>
    <w:rsid w:val="008834A5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354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012F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0AE5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53B1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115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3451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CA2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3A18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03B6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853A8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A3F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3DBF"/>
    <w:rsid w:val="00C1461E"/>
    <w:rsid w:val="00C177E3"/>
    <w:rsid w:val="00C17F45"/>
    <w:rsid w:val="00C200EF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56FE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65CD"/>
    <w:rsid w:val="00CA72E0"/>
    <w:rsid w:val="00CB0388"/>
    <w:rsid w:val="00CB74AF"/>
    <w:rsid w:val="00CC022C"/>
    <w:rsid w:val="00CC1664"/>
    <w:rsid w:val="00CC1956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6E62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5BC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0675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5670B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D47E4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98</cp:revision>
  <cp:lastPrinted>2023-06-02T10:28:00Z</cp:lastPrinted>
  <dcterms:created xsi:type="dcterms:W3CDTF">2022-04-02T16:33:00Z</dcterms:created>
  <dcterms:modified xsi:type="dcterms:W3CDTF">2025-12-03T15:42:00Z</dcterms:modified>
</cp:coreProperties>
</file>