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66779C">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A17DEE" w:rsidRDefault="00A17DEE" w:rsidP="00A71CED">
      <w:pPr>
        <w:jc w:val="center"/>
        <w:rPr>
          <w:rFonts w:ascii="GHEA Mariam" w:hAnsi="GHEA Mariam"/>
          <w:sz w:val="24"/>
          <w:szCs w:val="24"/>
          <w:lang w:val="fr-FR"/>
        </w:rPr>
      </w:pPr>
    </w:p>
    <w:p w:rsidR="00A17DEE" w:rsidRDefault="00A17DEE" w:rsidP="00A17DEE">
      <w:pPr>
        <w:pStyle w:val="mechtex"/>
        <w:rPr>
          <w:rFonts w:ascii="GHEA Mariam" w:hAnsi="GHEA Mariam"/>
          <w:noProof/>
          <w:sz w:val="24"/>
          <w:lang w:val="hy-AM"/>
        </w:rPr>
      </w:pPr>
      <w:bookmarkStart w:id="0" w:name="_Hlk189213049"/>
      <w:r w:rsidRPr="00A17DEE">
        <w:rPr>
          <w:rFonts w:ascii="GHEA Mariam" w:hAnsi="GHEA Mariam" w:cs="Sylfaen"/>
          <w:noProof/>
          <w:sz w:val="24"/>
          <w:lang w:val="hy-AM"/>
        </w:rPr>
        <w:t>ՀԱՅԱՍՏԱՆԻ</w:t>
      </w:r>
      <w:r w:rsidRPr="00A17DEE">
        <w:rPr>
          <w:rFonts w:ascii="GHEA Mariam" w:hAnsi="GHEA Mariam"/>
          <w:noProof/>
          <w:sz w:val="24"/>
          <w:lang w:val="hy-AM"/>
        </w:rPr>
        <w:t xml:space="preserve"> </w:t>
      </w:r>
      <w:r w:rsidRPr="00A17DEE">
        <w:rPr>
          <w:rFonts w:ascii="GHEA Mariam" w:hAnsi="GHEA Mariam" w:cs="Sylfaen"/>
          <w:noProof/>
          <w:sz w:val="24"/>
          <w:lang w:val="hy-AM"/>
        </w:rPr>
        <w:t>ՀԱՆՐԱՊԵՏՈՒԹՅԱՆ</w:t>
      </w:r>
      <w:r w:rsidRPr="00A17DEE">
        <w:rPr>
          <w:rFonts w:ascii="GHEA Mariam" w:hAnsi="GHEA Mariam"/>
          <w:noProof/>
          <w:sz w:val="24"/>
          <w:lang w:val="hy-AM"/>
        </w:rPr>
        <w:t xml:space="preserve"> </w:t>
      </w:r>
      <w:r w:rsidRPr="00A17DEE">
        <w:rPr>
          <w:rFonts w:ascii="GHEA Mariam" w:hAnsi="GHEA Mariam" w:cs="Sylfaen"/>
          <w:noProof/>
          <w:sz w:val="24"/>
          <w:lang w:val="hy-AM"/>
        </w:rPr>
        <w:t>ԿԱՌԱՎԱՐՈՒԹՅԱՆ</w:t>
      </w:r>
      <w:r w:rsidRPr="00A17DEE">
        <w:rPr>
          <w:rFonts w:ascii="GHEA Mariam" w:hAnsi="GHEA Mariam"/>
          <w:noProof/>
          <w:sz w:val="24"/>
          <w:lang w:val="hy-AM"/>
        </w:rPr>
        <w:t xml:space="preserve"> 2024 </w:t>
      </w:r>
      <w:r w:rsidRPr="00A17DEE">
        <w:rPr>
          <w:rFonts w:ascii="GHEA Mariam" w:hAnsi="GHEA Mariam" w:cs="Sylfaen"/>
          <w:noProof/>
          <w:sz w:val="24"/>
          <w:lang w:val="hy-AM"/>
        </w:rPr>
        <w:t>ԹՎԱԿԱՆԻ</w:t>
      </w:r>
      <w:r w:rsidRPr="00A17DEE">
        <w:rPr>
          <w:rFonts w:ascii="GHEA Mariam" w:hAnsi="GHEA Mariam"/>
          <w:noProof/>
          <w:sz w:val="24"/>
          <w:lang w:val="hy-AM"/>
        </w:rPr>
        <w:t xml:space="preserve"> </w:t>
      </w:r>
      <w:r w:rsidRPr="00A17DEE">
        <w:rPr>
          <w:rFonts w:ascii="GHEA Mariam" w:hAnsi="GHEA Mariam" w:cs="Sylfaen"/>
          <w:noProof/>
          <w:sz w:val="24"/>
          <w:lang w:val="hy-AM"/>
        </w:rPr>
        <w:t>ԴԵԿՏԵՄԲԵՐԻ</w:t>
      </w:r>
      <w:r w:rsidRPr="00A17DEE">
        <w:rPr>
          <w:rFonts w:ascii="GHEA Mariam" w:hAnsi="GHEA Mariam"/>
          <w:noProof/>
          <w:sz w:val="24"/>
          <w:lang w:val="hy-AM"/>
        </w:rPr>
        <w:t xml:space="preserve"> 27-</w:t>
      </w:r>
      <w:r w:rsidRPr="00A17DEE">
        <w:rPr>
          <w:rFonts w:ascii="GHEA Mariam" w:hAnsi="GHEA Mariam" w:cs="Sylfaen"/>
          <w:noProof/>
          <w:sz w:val="24"/>
          <w:lang w:val="hy-AM"/>
        </w:rPr>
        <w:t>Ի</w:t>
      </w:r>
      <w:r w:rsidRPr="00A17DEE">
        <w:rPr>
          <w:rFonts w:ascii="GHEA Mariam" w:hAnsi="GHEA Mariam"/>
          <w:noProof/>
          <w:sz w:val="24"/>
          <w:lang w:val="hy-AM"/>
        </w:rPr>
        <w:t xml:space="preserve"> N 2060-</w:t>
      </w:r>
      <w:r w:rsidRPr="00A17DEE">
        <w:rPr>
          <w:rFonts w:ascii="GHEA Mariam" w:hAnsi="GHEA Mariam" w:cs="Sylfaen"/>
          <w:noProof/>
          <w:sz w:val="24"/>
          <w:lang w:val="hy-AM"/>
        </w:rPr>
        <w:t>Ն</w:t>
      </w:r>
      <w:r w:rsidRPr="00A17DEE">
        <w:rPr>
          <w:rFonts w:ascii="GHEA Mariam" w:hAnsi="GHEA Mariam"/>
          <w:noProof/>
          <w:sz w:val="24"/>
          <w:lang w:val="hy-AM"/>
        </w:rPr>
        <w:t xml:space="preserve"> </w:t>
      </w:r>
      <w:r w:rsidRPr="00A17DEE">
        <w:rPr>
          <w:rFonts w:ascii="GHEA Mariam" w:hAnsi="GHEA Mariam" w:cs="Sylfaen"/>
          <w:noProof/>
          <w:sz w:val="24"/>
          <w:lang w:val="hy-AM"/>
        </w:rPr>
        <w:t>ՈՐՈՇՄԱՆ</w:t>
      </w:r>
      <w:r w:rsidRPr="00A17DEE">
        <w:rPr>
          <w:rFonts w:ascii="GHEA Mariam" w:hAnsi="GHEA Mariam"/>
          <w:noProof/>
          <w:sz w:val="24"/>
          <w:lang w:val="hy-AM"/>
        </w:rPr>
        <w:t xml:space="preserve"> </w:t>
      </w:r>
      <w:r w:rsidRPr="00A17DEE">
        <w:rPr>
          <w:rFonts w:ascii="GHEA Mariam" w:hAnsi="GHEA Mariam" w:cs="Sylfaen"/>
          <w:noProof/>
          <w:sz w:val="24"/>
          <w:lang w:val="hy-AM"/>
        </w:rPr>
        <w:t>ՄԵՋ</w:t>
      </w:r>
      <w:r w:rsidRPr="00A17DEE">
        <w:rPr>
          <w:rFonts w:ascii="GHEA Mariam" w:hAnsi="GHEA Mariam"/>
          <w:noProof/>
          <w:sz w:val="24"/>
          <w:lang w:val="hy-AM"/>
        </w:rPr>
        <w:t xml:space="preserve"> </w:t>
      </w:r>
      <w:r w:rsidRPr="00A17DEE">
        <w:rPr>
          <w:rFonts w:ascii="GHEA Mariam" w:hAnsi="GHEA Mariam" w:cs="Sylfaen"/>
          <w:noProof/>
          <w:sz w:val="24"/>
          <w:lang w:val="hy-AM"/>
        </w:rPr>
        <w:t>ՓՈՓՈԽՈՒԹՅՈՒՆՆԵՐ</w:t>
      </w:r>
      <w:r w:rsidRPr="00A17DEE">
        <w:rPr>
          <w:rFonts w:ascii="GHEA Mariam" w:hAnsi="GHEA Mariam"/>
          <w:noProof/>
          <w:sz w:val="24"/>
          <w:lang w:val="hy-AM"/>
        </w:rPr>
        <w:t xml:space="preserve"> </w:t>
      </w:r>
      <w:r w:rsidRPr="00A17DEE">
        <w:rPr>
          <w:rFonts w:ascii="GHEA Mariam" w:hAnsi="GHEA Mariam" w:cs="Sylfaen"/>
          <w:noProof/>
          <w:sz w:val="24"/>
          <w:lang w:val="hy-AM"/>
        </w:rPr>
        <w:t>ԵՎ</w:t>
      </w:r>
      <w:r w:rsidRPr="00A17DEE">
        <w:rPr>
          <w:rFonts w:ascii="GHEA Mariam" w:hAnsi="GHEA Mariam"/>
          <w:noProof/>
          <w:sz w:val="24"/>
          <w:lang w:val="hy-AM"/>
        </w:rPr>
        <w:t xml:space="preserve"> </w:t>
      </w:r>
      <w:r w:rsidRPr="00A17DEE">
        <w:rPr>
          <w:rFonts w:ascii="GHEA Mariam" w:hAnsi="GHEA Mariam" w:cs="Sylfaen"/>
          <w:noProof/>
          <w:sz w:val="24"/>
          <w:lang w:val="hy-AM"/>
        </w:rPr>
        <w:t>ԼՐԱՑՈՒՄՆԵՐ</w:t>
      </w:r>
      <w:r w:rsidRPr="00A17DEE">
        <w:rPr>
          <w:rFonts w:ascii="GHEA Mariam" w:hAnsi="GHEA Mariam"/>
          <w:noProof/>
          <w:sz w:val="24"/>
          <w:lang w:val="hy-AM"/>
        </w:rPr>
        <w:t xml:space="preserve"> </w:t>
      </w:r>
      <w:r w:rsidRPr="00A17DEE">
        <w:rPr>
          <w:rFonts w:ascii="GHEA Mariam" w:hAnsi="GHEA Mariam" w:cs="Sylfaen"/>
          <w:noProof/>
          <w:sz w:val="24"/>
          <w:lang w:val="hy-AM"/>
        </w:rPr>
        <w:t>ԿԱՏԱՐԵԼՈՒ</w:t>
      </w:r>
      <w:r w:rsidRPr="00A17DEE">
        <w:rPr>
          <w:rFonts w:ascii="GHEA Mariam" w:hAnsi="GHEA Mariam"/>
          <w:noProof/>
          <w:sz w:val="24"/>
          <w:lang w:val="hy-AM"/>
        </w:rPr>
        <w:t xml:space="preserve"> </w:t>
      </w:r>
      <w:r w:rsidRPr="00A17DEE">
        <w:rPr>
          <w:rFonts w:ascii="GHEA Mariam" w:hAnsi="GHEA Mariam" w:cs="Sylfaen"/>
          <w:noProof/>
          <w:sz w:val="24"/>
          <w:lang w:val="hy-AM"/>
        </w:rPr>
        <w:t>ՄԱՍԻՆ</w:t>
      </w:r>
      <w:r w:rsidRPr="00A17DEE">
        <w:rPr>
          <w:rFonts w:ascii="GHEA Mariam" w:hAnsi="GHEA Mariam"/>
          <w:noProof/>
          <w:sz w:val="24"/>
          <w:lang w:val="hy-AM"/>
        </w:rPr>
        <w:t xml:space="preserve"> </w:t>
      </w:r>
    </w:p>
    <w:p w:rsidR="00A17DEE" w:rsidRPr="00A17DEE" w:rsidRDefault="00A17DEE"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A17DEE" w:rsidRPr="00A17DEE" w:rsidRDefault="00A17DEE" w:rsidP="00A17DEE">
      <w:pPr>
        <w:pStyle w:val="mechtex"/>
        <w:rPr>
          <w:rFonts w:ascii="GHEA Mariam" w:hAnsi="GHEA Mariam"/>
          <w:noProof/>
          <w:sz w:val="10"/>
          <w:lang w:val="hy-AM"/>
        </w:rPr>
      </w:pPr>
    </w:p>
    <w:bookmarkEnd w:id="0"/>
    <w:p w:rsidR="00A17DEE" w:rsidRPr="00A17DEE" w:rsidRDefault="00A17DEE" w:rsidP="00A17DEE">
      <w:pPr>
        <w:pStyle w:val="mechtex"/>
        <w:rPr>
          <w:rFonts w:ascii="GHEA Mariam" w:hAnsi="GHEA Mariam" w:cs="Tahoma"/>
          <w:sz w:val="24"/>
          <w:lang w:val="hy-AM"/>
        </w:rPr>
      </w:pPr>
    </w:p>
    <w:p w:rsidR="00A17DEE" w:rsidRPr="00A17DEE" w:rsidRDefault="00A17DEE" w:rsidP="00A17DEE">
      <w:pPr>
        <w:pStyle w:val="norm"/>
        <w:tabs>
          <w:tab w:val="left" w:pos="900"/>
          <w:tab w:val="left" w:pos="990"/>
        </w:tabs>
        <w:spacing w:line="360" w:lineRule="auto"/>
        <w:ind w:firstLine="720"/>
        <w:rPr>
          <w:rFonts w:ascii="GHEA Mariam" w:hAnsi="GHEA Mariam"/>
          <w:sz w:val="28"/>
          <w:szCs w:val="24"/>
          <w:lang w:val="de-DE"/>
        </w:rPr>
      </w:pPr>
      <w:r w:rsidRPr="00A17DEE">
        <w:rPr>
          <w:rFonts w:ascii="GHEA Mariam" w:hAnsi="GHEA Mariam"/>
          <w:spacing w:val="-8"/>
          <w:sz w:val="24"/>
          <w:szCs w:val="24"/>
          <w:lang w:val="hy-AM"/>
        </w:rPr>
        <w:t xml:space="preserve">Հիմք ընդունելով </w:t>
      </w:r>
      <w:r w:rsidRPr="00A17DEE">
        <w:rPr>
          <w:rFonts w:ascii="GHEA Mariam" w:hAnsi="GHEA Mariam"/>
          <w:spacing w:val="-8"/>
          <w:sz w:val="24"/>
          <w:szCs w:val="24"/>
          <w:lang w:val="es-ES"/>
        </w:rPr>
        <w:t>«Հայաստանի Հանրապետության բյուջետային</w:t>
      </w:r>
      <w:r w:rsidRPr="00A17DEE">
        <w:rPr>
          <w:rFonts w:ascii="GHEA Mariam" w:hAnsi="GHEA Mariam"/>
          <w:sz w:val="24"/>
          <w:szCs w:val="24"/>
          <w:lang w:val="es-ES"/>
        </w:rPr>
        <w:t xml:space="preserve"> համակարգի </w:t>
      </w:r>
      <w:r w:rsidRPr="00A17DEE">
        <w:rPr>
          <w:rFonts w:ascii="GHEA Mariam" w:hAnsi="GHEA Mariam"/>
          <w:spacing w:val="-8"/>
          <w:sz w:val="24"/>
          <w:szCs w:val="24"/>
          <w:lang w:val="es-ES"/>
        </w:rPr>
        <w:t xml:space="preserve">մասին» օրենքի </w:t>
      </w:r>
      <w:r w:rsidRPr="00A17DEE">
        <w:rPr>
          <w:rFonts w:ascii="GHEA Mariam" w:hAnsi="GHEA Mariam"/>
          <w:spacing w:val="-8"/>
          <w:sz w:val="24"/>
          <w:szCs w:val="24"/>
          <w:lang w:val="hy-AM"/>
        </w:rPr>
        <w:t>23</w:t>
      </w:r>
      <w:r w:rsidRPr="00A17DEE">
        <w:rPr>
          <w:rFonts w:ascii="GHEA Mariam" w:hAnsi="GHEA Mariam"/>
          <w:spacing w:val="-8"/>
          <w:sz w:val="24"/>
          <w:szCs w:val="24"/>
          <w:lang w:val="es-ES"/>
        </w:rPr>
        <w:t xml:space="preserve">-րդ հոդվածի 3-րդ </w:t>
      </w:r>
      <w:r w:rsidRPr="00A17DEE">
        <w:rPr>
          <w:rFonts w:ascii="GHEA Mariam" w:hAnsi="GHEA Mariam"/>
          <w:spacing w:val="-8"/>
          <w:sz w:val="24"/>
          <w:szCs w:val="24"/>
          <w:lang w:val="hy-AM"/>
        </w:rPr>
        <w:t>մասը</w:t>
      </w:r>
      <w:r w:rsidRPr="00A17DEE">
        <w:rPr>
          <w:rFonts w:ascii="GHEA Mariam" w:hAnsi="GHEA Mariam"/>
          <w:bCs/>
          <w:color w:val="000000"/>
          <w:spacing w:val="-8"/>
          <w:sz w:val="24"/>
          <w:szCs w:val="24"/>
          <w:shd w:val="clear" w:color="auto" w:fill="FFFFFF"/>
          <w:lang w:val="hy-AM"/>
        </w:rPr>
        <w:t xml:space="preserve">` </w:t>
      </w:r>
      <w:r w:rsidRPr="00A17DEE">
        <w:rPr>
          <w:rFonts w:ascii="GHEA Mariam" w:hAnsi="GHEA Mariam" w:cs="Sylfaen"/>
          <w:spacing w:val="-8"/>
          <w:sz w:val="24"/>
          <w:szCs w:val="22"/>
          <w:lang w:val="de-DE"/>
        </w:rPr>
        <w:t>Հայաստանի</w:t>
      </w:r>
      <w:r w:rsidRPr="00A17DEE">
        <w:rPr>
          <w:rFonts w:ascii="GHEA Mariam" w:hAnsi="GHEA Mariam" w:cs="Arial Armenian"/>
          <w:spacing w:val="-8"/>
          <w:sz w:val="24"/>
          <w:szCs w:val="22"/>
          <w:lang w:val="de-DE"/>
        </w:rPr>
        <w:t xml:space="preserve"> </w:t>
      </w:r>
      <w:r w:rsidRPr="00A17DEE">
        <w:rPr>
          <w:rFonts w:ascii="GHEA Mariam" w:hAnsi="GHEA Mariam" w:cs="Sylfaen"/>
          <w:spacing w:val="-8"/>
          <w:sz w:val="24"/>
          <w:szCs w:val="22"/>
          <w:lang w:val="de-DE"/>
        </w:rPr>
        <w:t>Հանրապետության</w:t>
      </w:r>
      <w:r w:rsidRPr="00A17DEE">
        <w:rPr>
          <w:rFonts w:ascii="GHEA Mariam" w:hAnsi="GHEA Mariam" w:cs="Arial Armenian"/>
          <w:sz w:val="24"/>
          <w:szCs w:val="22"/>
          <w:lang w:val="de-DE"/>
        </w:rPr>
        <w:t xml:space="preserve"> </w:t>
      </w:r>
      <w:r w:rsidRPr="00A17DEE">
        <w:rPr>
          <w:rFonts w:ascii="GHEA Mariam" w:hAnsi="GHEA Mariam" w:cs="Sylfaen"/>
          <w:sz w:val="24"/>
          <w:szCs w:val="22"/>
          <w:lang w:val="de-DE"/>
        </w:rPr>
        <w:t>կառա</w:t>
      </w:r>
      <w:r>
        <w:rPr>
          <w:rFonts w:ascii="GHEA Mariam" w:hAnsi="GHEA Mariam" w:cs="Sylfaen"/>
          <w:sz w:val="24"/>
          <w:szCs w:val="22"/>
          <w:lang w:val="de-DE"/>
        </w:rPr>
        <w:softHyphen/>
      </w:r>
      <w:r w:rsidRPr="00A17DEE">
        <w:rPr>
          <w:rFonts w:ascii="GHEA Mariam" w:hAnsi="GHEA Mariam" w:cs="Sylfaen"/>
          <w:sz w:val="24"/>
          <w:szCs w:val="22"/>
          <w:lang w:val="de-DE"/>
        </w:rPr>
        <w:t>վարությունը</w:t>
      </w:r>
      <w:r w:rsidRPr="00A17DEE">
        <w:rPr>
          <w:rFonts w:ascii="GHEA Mariam" w:hAnsi="GHEA Mariam" w:cs="Arial Armenian"/>
          <w:sz w:val="24"/>
          <w:szCs w:val="22"/>
          <w:lang w:val="de-DE"/>
        </w:rPr>
        <w:t xml:space="preserve">    </w:t>
      </w:r>
      <w:r w:rsidRPr="00A17DEE">
        <w:rPr>
          <w:rFonts w:ascii="GHEA Mariam" w:hAnsi="GHEA Mariam" w:cs="Sylfaen"/>
          <w:sz w:val="24"/>
          <w:szCs w:val="22"/>
          <w:lang w:val="de-DE"/>
        </w:rPr>
        <w:t>ո</w:t>
      </w:r>
      <w:r w:rsidRPr="00A17DEE">
        <w:rPr>
          <w:rFonts w:ascii="GHEA Mariam" w:hAnsi="GHEA Mariam" w:cs="Arial Armenian"/>
          <w:sz w:val="24"/>
          <w:szCs w:val="22"/>
          <w:lang w:val="de-DE"/>
        </w:rPr>
        <w:t xml:space="preserve"> </w:t>
      </w:r>
      <w:r w:rsidRPr="00A17DEE">
        <w:rPr>
          <w:rFonts w:ascii="GHEA Mariam" w:hAnsi="GHEA Mariam" w:cs="Sylfaen"/>
          <w:sz w:val="24"/>
          <w:szCs w:val="22"/>
          <w:lang w:val="de-DE"/>
        </w:rPr>
        <w:t>ր</w:t>
      </w:r>
      <w:r w:rsidRPr="00A17DEE">
        <w:rPr>
          <w:rFonts w:ascii="GHEA Mariam" w:hAnsi="GHEA Mariam" w:cs="Arial Armenian"/>
          <w:sz w:val="24"/>
          <w:szCs w:val="22"/>
          <w:lang w:val="de-DE"/>
        </w:rPr>
        <w:t xml:space="preserve"> </w:t>
      </w:r>
      <w:r w:rsidRPr="00A17DEE">
        <w:rPr>
          <w:rFonts w:ascii="GHEA Mariam" w:hAnsi="GHEA Mariam" w:cs="Sylfaen"/>
          <w:sz w:val="24"/>
          <w:szCs w:val="22"/>
          <w:lang w:val="de-DE"/>
        </w:rPr>
        <w:t>ո</w:t>
      </w:r>
      <w:r w:rsidRPr="00A17DEE">
        <w:rPr>
          <w:rFonts w:ascii="GHEA Mariam" w:hAnsi="GHEA Mariam" w:cs="Arial Armenian"/>
          <w:sz w:val="24"/>
          <w:szCs w:val="22"/>
          <w:lang w:val="de-DE"/>
        </w:rPr>
        <w:t xml:space="preserve"> </w:t>
      </w:r>
      <w:r w:rsidRPr="00A17DEE">
        <w:rPr>
          <w:rFonts w:ascii="GHEA Mariam" w:hAnsi="GHEA Mariam" w:cs="Sylfaen"/>
          <w:sz w:val="24"/>
          <w:szCs w:val="22"/>
          <w:lang w:val="de-DE"/>
        </w:rPr>
        <w:t>շ</w:t>
      </w:r>
      <w:r w:rsidRPr="00A17DEE">
        <w:rPr>
          <w:rFonts w:ascii="GHEA Mariam" w:hAnsi="GHEA Mariam" w:cs="Arial Armenian"/>
          <w:sz w:val="24"/>
          <w:szCs w:val="22"/>
          <w:lang w:val="de-DE"/>
        </w:rPr>
        <w:t xml:space="preserve"> </w:t>
      </w:r>
      <w:r w:rsidRPr="00A17DEE">
        <w:rPr>
          <w:rFonts w:ascii="GHEA Mariam" w:hAnsi="GHEA Mariam" w:cs="Sylfaen"/>
          <w:sz w:val="24"/>
          <w:szCs w:val="22"/>
          <w:lang w:val="de-DE"/>
        </w:rPr>
        <w:t>ու</w:t>
      </w:r>
      <w:r w:rsidRPr="00A17DEE">
        <w:rPr>
          <w:rFonts w:ascii="GHEA Mariam" w:hAnsi="GHEA Mariam" w:cs="Arial Armenian"/>
          <w:sz w:val="24"/>
          <w:szCs w:val="22"/>
          <w:lang w:val="de-DE"/>
        </w:rPr>
        <w:t xml:space="preserve"> </w:t>
      </w:r>
      <w:r w:rsidRPr="00A17DEE">
        <w:rPr>
          <w:rFonts w:ascii="GHEA Mariam" w:hAnsi="GHEA Mariam" w:cs="Sylfaen"/>
          <w:sz w:val="24"/>
          <w:szCs w:val="22"/>
          <w:lang w:val="de-DE"/>
        </w:rPr>
        <w:t>մ</w:t>
      </w:r>
      <w:r w:rsidRPr="00A17DEE">
        <w:rPr>
          <w:rFonts w:ascii="GHEA Mariam" w:hAnsi="GHEA Mariam" w:cs="Arial Armenian"/>
          <w:sz w:val="24"/>
          <w:szCs w:val="22"/>
          <w:lang w:val="de-DE"/>
        </w:rPr>
        <w:t xml:space="preserve">     </w:t>
      </w:r>
      <w:r w:rsidRPr="00A17DEE">
        <w:rPr>
          <w:rFonts w:ascii="GHEA Mariam" w:hAnsi="GHEA Mariam" w:cs="Sylfaen"/>
          <w:sz w:val="24"/>
          <w:szCs w:val="22"/>
          <w:lang w:val="de-DE"/>
        </w:rPr>
        <w:t>է</w:t>
      </w:r>
      <w:r w:rsidRPr="00A17DEE">
        <w:rPr>
          <w:rFonts w:ascii="GHEA Mariam" w:hAnsi="GHEA Mariam" w:cs="Arial Armenian"/>
          <w:sz w:val="24"/>
          <w:szCs w:val="22"/>
          <w:lang w:val="de-DE"/>
        </w:rPr>
        <w:t>.</w:t>
      </w:r>
    </w:p>
    <w:p w:rsidR="00A17DEE" w:rsidRPr="00A17DEE" w:rsidRDefault="00CB19D2" w:rsidP="00A17DEE">
      <w:pPr>
        <w:pStyle w:val="ListParagraph"/>
        <w:numPr>
          <w:ilvl w:val="0"/>
          <w:numId w:val="11"/>
        </w:numPr>
        <w:shd w:val="clear" w:color="auto" w:fill="FFFFFF"/>
        <w:tabs>
          <w:tab w:val="left" w:pos="900"/>
          <w:tab w:val="left" w:pos="990"/>
        </w:tabs>
        <w:spacing w:after="0" w:line="360" w:lineRule="auto"/>
        <w:ind w:left="0" w:firstLine="720"/>
        <w:jc w:val="both"/>
        <w:rPr>
          <w:rFonts w:ascii="GHEA Mariam" w:hAnsi="GHEA Mariam" w:cs="Sylfaen"/>
          <w:noProof/>
          <w:sz w:val="24"/>
          <w:szCs w:val="24"/>
          <w:lang w:val="hy-AM" w:eastAsia="ru-RU"/>
        </w:rPr>
      </w:pPr>
      <w:r>
        <w:rPr>
          <w:rFonts w:ascii="GHEA Mariam" w:hAnsi="GHEA Mariam" w:cs="Sylfaen"/>
          <w:noProof/>
          <w:sz w:val="24"/>
          <w:szCs w:val="24"/>
          <w:lang w:val="hy-AM" w:eastAsia="ru-RU"/>
        </w:rPr>
        <w:t xml:space="preserve"> </w:t>
      </w:r>
      <w:r w:rsidR="00A17DEE" w:rsidRPr="00A17DEE">
        <w:rPr>
          <w:rFonts w:ascii="GHEA Mariam" w:hAnsi="GHEA Mariam" w:cs="Sylfaen"/>
          <w:noProof/>
          <w:sz w:val="24"/>
          <w:szCs w:val="24"/>
          <w:lang w:val="hy-AM" w:eastAsia="ru-RU"/>
        </w:rPr>
        <w:t xml:space="preserve">Հայաստանի Հանրապետության կառավարության 2024 թվականի դեկտեմբերի 27-ի «Հայաստանի Հանրապետության 2025 թվականի պետական </w:t>
      </w:r>
      <w:r w:rsidR="00A17DEE" w:rsidRPr="00A17DEE">
        <w:rPr>
          <w:rFonts w:ascii="GHEA Mariam" w:hAnsi="GHEA Mariam" w:cs="Sylfaen"/>
          <w:noProof/>
          <w:spacing w:val="-8"/>
          <w:sz w:val="24"/>
          <w:szCs w:val="24"/>
          <w:lang w:val="hy-AM" w:eastAsia="ru-RU"/>
        </w:rPr>
        <w:t>բյուջեի կատարումն ապահովող միջոցառումների մասին» N 2060-Ն որոշման NN</w:t>
      </w:r>
      <w:r w:rsidR="00A17DEE" w:rsidRPr="00A17DEE">
        <w:rPr>
          <w:rFonts w:ascii="GHEA Mariam" w:hAnsi="GHEA Mariam" w:cs="Sylfaen"/>
          <w:noProof/>
          <w:sz w:val="24"/>
          <w:szCs w:val="24"/>
          <w:lang w:val="hy-AM" w:eastAsia="ru-RU"/>
        </w:rPr>
        <w:t xml:space="preserve"> 3, 4, 5 և 10 հավելվածներում կատարել փոփոխություններ</w:t>
      </w:r>
      <w:r>
        <w:rPr>
          <w:rFonts w:ascii="GHEA Mariam" w:hAnsi="GHEA Mariam" w:cs="Sylfaen"/>
          <w:noProof/>
          <w:sz w:val="24"/>
          <w:szCs w:val="24"/>
          <w:lang w:val="hy-AM" w:eastAsia="ru-RU"/>
        </w:rPr>
        <w:t xml:space="preserve"> և լրացումներ</w:t>
      </w:r>
      <w:r w:rsidR="00A17DEE" w:rsidRPr="00A17DEE">
        <w:rPr>
          <w:rFonts w:ascii="GHEA Mariam" w:hAnsi="GHEA Mariam" w:cs="Sylfaen"/>
          <w:noProof/>
          <w:sz w:val="24"/>
          <w:szCs w:val="24"/>
          <w:lang w:val="hy-AM" w:eastAsia="ru-RU"/>
        </w:rPr>
        <w:t>` համաձայն</w:t>
      </w:r>
      <w:r>
        <w:rPr>
          <w:rFonts w:ascii="GHEA Mariam" w:hAnsi="GHEA Mariam" w:cs="Sylfaen"/>
          <w:noProof/>
          <w:sz w:val="24"/>
          <w:szCs w:val="24"/>
          <w:lang w:val="hy-AM" w:eastAsia="ru-RU"/>
        </w:rPr>
        <w:br/>
      </w:r>
      <w:r w:rsidR="00A17DEE" w:rsidRPr="00A17DEE">
        <w:rPr>
          <w:rFonts w:ascii="GHEA Mariam" w:hAnsi="GHEA Mariam" w:cs="Sylfaen"/>
          <w:noProof/>
          <w:sz w:val="24"/>
          <w:szCs w:val="24"/>
          <w:lang w:val="hy-AM" w:eastAsia="ru-RU"/>
        </w:rPr>
        <w:t>NN 1, 2 և 3 հավել</w:t>
      </w:r>
      <w:r w:rsidR="00A17DEE">
        <w:rPr>
          <w:rFonts w:ascii="GHEA Mariam" w:hAnsi="GHEA Mariam" w:cs="Sylfaen"/>
          <w:noProof/>
          <w:sz w:val="24"/>
          <w:szCs w:val="24"/>
          <w:lang w:val="hy-AM" w:eastAsia="ru-RU"/>
        </w:rPr>
        <w:softHyphen/>
      </w:r>
      <w:r w:rsidR="00A17DEE" w:rsidRPr="00A17DEE">
        <w:rPr>
          <w:rFonts w:ascii="GHEA Mariam" w:hAnsi="GHEA Mariam" w:cs="Sylfaen"/>
          <w:noProof/>
          <w:sz w:val="24"/>
          <w:szCs w:val="24"/>
          <w:lang w:val="hy-AM" w:eastAsia="ru-RU"/>
        </w:rPr>
        <w:t>վածների:</w:t>
      </w:r>
    </w:p>
    <w:p w:rsidR="00A17DEE" w:rsidRPr="00A17DEE" w:rsidRDefault="00A17DEE" w:rsidP="00A17DEE">
      <w:pPr>
        <w:pStyle w:val="norm"/>
        <w:numPr>
          <w:ilvl w:val="0"/>
          <w:numId w:val="11"/>
        </w:numPr>
        <w:shd w:val="clear" w:color="auto" w:fill="FFFFFF"/>
        <w:tabs>
          <w:tab w:val="left" w:pos="900"/>
          <w:tab w:val="left" w:pos="990"/>
        </w:tabs>
        <w:spacing w:line="360" w:lineRule="auto"/>
        <w:ind w:left="0" w:firstLine="720"/>
        <w:rPr>
          <w:rFonts w:ascii="GHEA Mariam" w:hAnsi="GHEA Mariam"/>
          <w:bCs/>
          <w:color w:val="000000"/>
          <w:sz w:val="24"/>
          <w:szCs w:val="24"/>
          <w:shd w:val="clear" w:color="auto" w:fill="FFFFFF"/>
          <w:lang w:val="hy-AM"/>
        </w:rPr>
      </w:pPr>
      <w:bookmarkStart w:id="1" w:name="_Hlk189843312"/>
      <w:r w:rsidRPr="00A17DEE">
        <w:rPr>
          <w:rFonts w:ascii="GHEA Mariam" w:hAnsi="GHEA Mariam"/>
          <w:bCs/>
          <w:color w:val="000000"/>
          <w:spacing w:val="-8"/>
          <w:sz w:val="24"/>
          <w:szCs w:val="24"/>
          <w:shd w:val="clear" w:color="auto" w:fill="FFFFFF"/>
          <w:lang w:val="hy-AM"/>
        </w:rPr>
        <w:t>Սույն որոշումն ուժի մեջ է մտնում պաշտոնական հրապարակմանը</w:t>
      </w:r>
      <w:r w:rsidRPr="00A17DEE">
        <w:rPr>
          <w:rFonts w:ascii="GHEA Mariam" w:hAnsi="GHEA Mariam"/>
          <w:bCs/>
          <w:color w:val="000000"/>
          <w:sz w:val="24"/>
          <w:szCs w:val="24"/>
          <w:shd w:val="clear" w:color="auto" w:fill="FFFFFF"/>
          <w:lang w:val="hy-AM"/>
        </w:rPr>
        <w:t xml:space="preserve"> հաջորդող օր</w:t>
      </w:r>
      <w:r w:rsidRPr="00A17DEE">
        <w:rPr>
          <w:rFonts w:ascii="GHEA Mariam" w:hAnsi="GHEA Mariam"/>
          <w:bCs/>
          <w:color w:val="000000"/>
          <w:sz w:val="24"/>
          <w:szCs w:val="24"/>
          <w:shd w:val="clear" w:color="auto" w:fill="FFFFFF"/>
          <w:lang w:val="hy-AM"/>
        </w:rPr>
        <w:softHyphen/>
        <w:t>վանից:</w:t>
      </w:r>
    </w:p>
    <w:bookmarkEnd w:id="1"/>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default" r:id="rId12"/>
          <w:headerReference w:type="first" r:id="rId13"/>
          <w:footerReference w:type="first" r:id="rId14"/>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66779C"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A17DEE">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66779C" w:rsidRPr="000F4671" w:rsidRDefault="0066779C"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5868" w:type="dxa"/>
        <w:tblInd w:w="-540" w:type="dxa"/>
        <w:tblLook w:val="04A0" w:firstRow="1" w:lastRow="0" w:firstColumn="1" w:lastColumn="0" w:noHBand="0" w:noVBand="1"/>
      </w:tblPr>
      <w:tblGrid>
        <w:gridCol w:w="1089"/>
        <w:gridCol w:w="1026"/>
        <w:gridCol w:w="960"/>
        <w:gridCol w:w="1224"/>
        <w:gridCol w:w="1682"/>
        <w:gridCol w:w="6889"/>
        <w:gridCol w:w="2989"/>
        <w:gridCol w:w="9"/>
      </w:tblGrid>
      <w:tr w:rsidR="0066779C" w:rsidRPr="00CB19D2" w:rsidTr="0066779C">
        <w:trPr>
          <w:trHeight w:val="720"/>
        </w:trPr>
        <w:tc>
          <w:tcPr>
            <w:tcW w:w="15868" w:type="dxa"/>
            <w:gridSpan w:val="8"/>
            <w:tcBorders>
              <w:top w:val="nil"/>
              <w:left w:val="nil"/>
              <w:right w:val="nil"/>
            </w:tcBorders>
            <w:shd w:val="clear" w:color="auto" w:fill="auto"/>
            <w:vAlign w:val="center"/>
            <w:hideMark/>
          </w:tcPr>
          <w:p w:rsidR="0066779C" w:rsidRPr="0066779C" w:rsidRDefault="0066779C" w:rsidP="0066779C">
            <w:pPr>
              <w:jc w:val="center"/>
              <w:rPr>
                <w:rFonts w:ascii="GHEA Mariam" w:hAnsi="GHEA Mariam" w:cs="Arial"/>
                <w:bCs/>
                <w:sz w:val="24"/>
                <w:szCs w:val="24"/>
                <w:lang w:val="fr-FR" w:eastAsia="en-US"/>
              </w:rPr>
            </w:pPr>
            <w:r w:rsidRPr="0066779C">
              <w:rPr>
                <w:rFonts w:ascii="GHEA Mariam" w:hAnsi="GHEA Mariam" w:cs="Arial"/>
                <w:bCs/>
                <w:sz w:val="24"/>
                <w:szCs w:val="24"/>
                <w:lang w:eastAsia="en-US"/>
              </w:rPr>
              <w:t>ՀԱՅԱՍՏԱՆԻ</w:t>
            </w:r>
            <w:r w:rsidRPr="0066779C">
              <w:rPr>
                <w:rFonts w:ascii="GHEA Mariam" w:hAnsi="GHEA Mariam" w:cs="Arial"/>
                <w:bCs/>
                <w:sz w:val="24"/>
                <w:szCs w:val="24"/>
                <w:lang w:val="fr-FR" w:eastAsia="en-US"/>
              </w:rPr>
              <w:t xml:space="preserve"> </w:t>
            </w:r>
            <w:r w:rsidRPr="0066779C">
              <w:rPr>
                <w:rFonts w:ascii="GHEA Mariam" w:hAnsi="GHEA Mariam" w:cs="Arial"/>
                <w:bCs/>
                <w:sz w:val="24"/>
                <w:szCs w:val="24"/>
                <w:lang w:eastAsia="en-US"/>
              </w:rPr>
              <w:t>ՀԱՆՐԱՊԵՏՈՒԹՅԱՆ</w:t>
            </w:r>
            <w:r w:rsidRPr="0066779C">
              <w:rPr>
                <w:rFonts w:ascii="GHEA Mariam" w:hAnsi="GHEA Mariam" w:cs="Arial"/>
                <w:bCs/>
                <w:sz w:val="24"/>
                <w:szCs w:val="24"/>
                <w:lang w:val="fr-FR" w:eastAsia="en-US"/>
              </w:rPr>
              <w:t xml:space="preserve"> </w:t>
            </w:r>
            <w:r w:rsidRPr="0066779C">
              <w:rPr>
                <w:rFonts w:ascii="GHEA Mariam" w:hAnsi="GHEA Mariam" w:cs="Arial"/>
                <w:bCs/>
                <w:sz w:val="24"/>
                <w:szCs w:val="24"/>
                <w:lang w:eastAsia="en-US"/>
              </w:rPr>
              <w:t>ԿԱՌԱՎԱՐՈՒԹՅԱՆ</w:t>
            </w:r>
            <w:r w:rsidRPr="0066779C">
              <w:rPr>
                <w:rFonts w:ascii="GHEA Mariam" w:hAnsi="GHEA Mariam" w:cs="Arial"/>
                <w:bCs/>
                <w:sz w:val="24"/>
                <w:szCs w:val="24"/>
                <w:lang w:val="fr-FR" w:eastAsia="en-US"/>
              </w:rPr>
              <w:t xml:space="preserve"> 2024 </w:t>
            </w:r>
            <w:r w:rsidRPr="0066779C">
              <w:rPr>
                <w:rFonts w:ascii="GHEA Mariam" w:hAnsi="GHEA Mariam" w:cs="Arial"/>
                <w:bCs/>
                <w:sz w:val="24"/>
                <w:szCs w:val="24"/>
                <w:lang w:eastAsia="en-US"/>
              </w:rPr>
              <w:t>ԹՎԱԿԱՆԻ</w:t>
            </w:r>
            <w:r w:rsidRPr="0066779C">
              <w:rPr>
                <w:rFonts w:ascii="GHEA Mariam" w:hAnsi="GHEA Mariam" w:cs="Arial"/>
                <w:bCs/>
                <w:sz w:val="24"/>
                <w:szCs w:val="24"/>
                <w:lang w:val="fr-FR" w:eastAsia="en-US"/>
              </w:rPr>
              <w:t xml:space="preserve"> </w:t>
            </w:r>
            <w:r w:rsidRPr="0066779C">
              <w:rPr>
                <w:rFonts w:ascii="GHEA Mariam" w:hAnsi="GHEA Mariam" w:cs="Arial"/>
                <w:bCs/>
                <w:sz w:val="24"/>
                <w:szCs w:val="24"/>
                <w:lang w:eastAsia="en-US"/>
              </w:rPr>
              <w:t>ԴԵԿՏԵՄԲԵՐԻ</w:t>
            </w:r>
            <w:r w:rsidRPr="0066779C">
              <w:rPr>
                <w:rFonts w:ascii="GHEA Mariam" w:hAnsi="GHEA Mariam" w:cs="Arial"/>
                <w:bCs/>
                <w:sz w:val="24"/>
                <w:szCs w:val="24"/>
                <w:lang w:val="fr-FR" w:eastAsia="en-US"/>
              </w:rPr>
              <w:t xml:space="preserve"> 27-</w:t>
            </w:r>
            <w:r w:rsidRPr="0066779C">
              <w:rPr>
                <w:rFonts w:ascii="GHEA Mariam" w:hAnsi="GHEA Mariam" w:cs="Arial"/>
                <w:bCs/>
                <w:sz w:val="24"/>
                <w:szCs w:val="24"/>
                <w:lang w:eastAsia="en-US"/>
              </w:rPr>
              <w:t>Ի</w:t>
            </w:r>
            <w:r>
              <w:rPr>
                <w:rFonts w:ascii="GHEA Mariam" w:hAnsi="GHEA Mariam" w:cs="Arial"/>
                <w:bCs/>
                <w:sz w:val="24"/>
                <w:szCs w:val="24"/>
                <w:lang w:val="fr-FR" w:eastAsia="en-US"/>
              </w:rPr>
              <w:t xml:space="preserve"> </w:t>
            </w:r>
            <w:r w:rsidRPr="0066779C">
              <w:rPr>
                <w:rFonts w:ascii="GHEA Mariam" w:hAnsi="GHEA Mariam" w:cs="Arial"/>
                <w:bCs/>
                <w:sz w:val="24"/>
                <w:szCs w:val="24"/>
                <w:lang w:val="fr-FR" w:eastAsia="en-US"/>
              </w:rPr>
              <w:t>N 2060-</w:t>
            </w:r>
            <w:r w:rsidRPr="0066779C">
              <w:rPr>
                <w:rFonts w:ascii="GHEA Mariam" w:hAnsi="GHEA Mariam" w:cs="Arial"/>
                <w:bCs/>
                <w:sz w:val="24"/>
                <w:szCs w:val="24"/>
                <w:lang w:eastAsia="en-US"/>
              </w:rPr>
              <w:t>Ն</w:t>
            </w:r>
            <w:r w:rsidRPr="0066779C">
              <w:rPr>
                <w:rFonts w:ascii="GHEA Mariam" w:hAnsi="GHEA Mariam" w:cs="Arial"/>
                <w:bCs/>
                <w:sz w:val="24"/>
                <w:szCs w:val="24"/>
                <w:lang w:val="fr-FR" w:eastAsia="en-US"/>
              </w:rPr>
              <w:t xml:space="preserve"> </w:t>
            </w:r>
            <w:r w:rsidRPr="0066779C">
              <w:rPr>
                <w:rFonts w:ascii="GHEA Mariam" w:hAnsi="GHEA Mariam" w:cs="Arial"/>
                <w:bCs/>
                <w:sz w:val="24"/>
                <w:szCs w:val="24"/>
                <w:lang w:eastAsia="en-US"/>
              </w:rPr>
              <w:t>ՈՐՈՇՄԱՆ</w:t>
            </w:r>
            <w:r w:rsidRPr="0066779C">
              <w:rPr>
                <w:rFonts w:ascii="GHEA Mariam" w:hAnsi="GHEA Mariam" w:cs="Arial"/>
                <w:bCs/>
                <w:sz w:val="24"/>
                <w:szCs w:val="24"/>
                <w:lang w:val="fr-FR" w:eastAsia="en-US"/>
              </w:rPr>
              <w:t xml:space="preserve"> </w:t>
            </w:r>
          </w:p>
          <w:p w:rsidR="0066779C" w:rsidRPr="0066779C" w:rsidRDefault="0066779C" w:rsidP="0066779C">
            <w:pPr>
              <w:jc w:val="center"/>
              <w:rPr>
                <w:rFonts w:ascii="GHEA Mariam" w:hAnsi="GHEA Mariam" w:cs="Arial"/>
                <w:bCs/>
                <w:sz w:val="24"/>
                <w:szCs w:val="24"/>
                <w:lang w:val="fr-FR" w:eastAsia="en-US"/>
              </w:rPr>
            </w:pPr>
            <w:r w:rsidRPr="0066779C">
              <w:rPr>
                <w:rFonts w:ascii="GHEA Mariam" w:hAnsi="GHEA Mariam" w:cs="Arial"/>
                <w:bCs/>
                <w:sz w:val="24"/>
                <w:szCs w:val="24"/>
                <w:lang w:val="hy-AM" w:eastAsia="en-US"/>
              </w:rPr>
              <w:t>NN</w:t>
            </w:r>
            <w:r w:rsidRPr="0066779C">
              <w:rPr>
                <w:rFonts w:ascii="GHEA Mariam" w:hAnsi="GHEA Mariam" w:cs="Arial"/>
                <w:bCs/>
                <w:sz w:val="24"/>
                <w:szCs w:val="24"/>
                <w:lang w:val="fr-FR" w:eastAsia="en-US"/>
              </w:rPr>
              <w:t xml:space="preserve"> 3 </w:t>
            </w:r>
            <w:r>
              <w:rPr>
                <w:rFonts w:ascii="GHEA Mariam" w:hAnsi="GHEA Mariam" w:cs="Arial"/>
                <w:bCs/>
                <w:sz w:val="24"/>
                <w:szCs w:val="24"/>
                <w:lang w:val="hy-AM" w:eastAsia="en-US"/>
              </w:rPr>
              <w:t>ԵՎ</w:t>
            </w:r>
            <w:r w:rsidRPr="0066779C">
              <w:rPr>
                <w:rFonts w:ascii="GHEA Mariam" w:hAnsi="GHEA Mariam" w:cs="Arial"/>
                <w:bCs/>
                <w:sz w:val="24"/>
                <w:szCs w:val="24"/>
                <w:lang w:val="fr-FR" w:eastAsia="en-US"/>
              </w:rPr>
              <w:t xml:space="preserve"> 4 </w:t>
            </w:r>
            <w:r w:rsidRPr="0066779C">
              <w:rPr>
                <w:rFonts w:ascii="GHEA Mariam" w:hAnsi="GHEA Mariam" w:cs="Arial"/>
                <w:bCs/>
                <w:sz w:val="24"/>
                <w:szCs w:val="24"/>
                <w:lang w:eastAsia="en-US"/>
              </w:rPr>
              <w:t>ՀԱՎԵԼՎԱԾՆԵՐՈՒՄ</w:t>
            </w:r>
            <w:r w:rsidRPr="0066779C">
              <w:rPr>
                <w:rFonts w:ascii="GHEA Mariam" w:hAnsi="GHEA Mariam" w:cs="Arial"/>
                <w:bCs/>
                <w:sz w:val="24"/>
                <w:szCs w:val="24"/>
                <w:lang w:val="fr-FR" w:eastAsia="en-US"/>
              </w:rPr>
              <w:t xml:space="preserve"> </w:t>
            </w:r>
            <w:r w:rsidRPr="0066779C">
              <w:rPr>
                <w:rFonts w:ascii="GHEA Mariam" w:hAnsi="GHEA Mariam" w:cs="Arial"/>
                <w:bCs/>
                <w:sz w:val="24"/>
                <w:szCs w:val="24"/>
                <w:lang w:eastAsia="en-US"/>
              </w:rPr>
              <w:t>ԿԱՏԱՐՎՈՂ</w:t>
            </w:r>
            <w:r w:rsidRPr="0066779C">
              <w:rPr>
                <w:rFonts w:ascii="GHEA Mariam" w:hAnsi="GHEA Mariam" w:cs="Arial"/>
                <w:bCs/>
                <w:sz w:val="24"/>
                <w:szCs w:val="24"/>
                <w:lang w:val="fr-FR" w:eastAsia="en-US"/>
              </w:rPr>
              <w:t xml:space="preserve"> </w:t>
            </w:r>
            <w:r w:rsidRPr="0066779C">
              <w:rPr>
                <w:rFonts w:ascii="GHEA Mariam" w:hAnsi="GHEA Mariam" w:cs="Arial"/>
                <w:bCs/>
                <w:sz w:val="24"/>
                <w:szCs w:val="24"/>
                <w:lang w:eastAsia="en-US"/>
              </w:rPr>
              <w:t>ՓՈՓՈԽՈՒԹՅՈՒՆՆԵՐԸ</w:t>
            </w:r>
            <w:r w:rsidRPr="0066779C">
              <w:rPr>
                <w:rFonts w:ascii="GHEA Mariam" w:hAnsi="GHEA Mariam" w:cs="Arial"/>
                <w:bCs/>
                <w:sz w:val="24"/>
                <w:szCs w:val="24"/>
                <w:lang w:val="fr-FR" w:eastAsia="en-US"/>
              </w:rPr>
              <w:t xml:space="preserve"> </w:t>
            </w:r>
            <w:r w:rsidRPr="0066779C">
              <w:rPr>
                <w:rFonts w:ascii="GHEA Mariam" w:hAnsi="GHEA Mariam" w:cs="Arial"/>
                <w:bCs/>
                <w:sz w:val="24"/>
                <w:szCs w:val="24"/>
                <w:lang w:eastAsia="en-US"/>
              </w:rPr>
              <w:t>ԵՎ</w:t>
            </w:r>
            <w:r w:rsidRPr="0066779C">
              <w:rPr>
                <w:rFonts w:ascii="GHEA Mariam" w:hAnsi="GHEA Mariam" w:cs="Arial"/>
                <w:bCs/>
                <w:sz w:val="24"/>
                <w:szCs w:val="24"/>
                <w:lang w:val="fr-FR" w:eastAsia="en-US"/>
              </w:rPr>
              <w:t xml:space="preserve"> </w:t>
            </w:r>
            <w:r w:rsidRPr="0066779C">
              <w:rPr>
                <w:rFonts w:ascii="GHEA Mariam" w:hAnsi="GHEA Mariam" w:cs="Arial"/>
                <w:bCs/>
                <w:sz w:val="24"/>
                <w:szCs w:val="24"/>
                <w:lang w:eastAsia="en-US"/>
              </w:rPr>
              <w:t>ԼՐԱՑՈՒՄՆԵՐԸ</w:t>
            </w:r>
          </w:p>
          <w:p w:rsidR="0066779C" w:rsidRPr="0066779C" w:rsidRDefault="0066779C" w:rsidP="0066779C">
            <w:pPr>
              <w:jc w:val="center"/>
              <w:rPr>
                <w:rFonts w:ascii="GHEA Mariam" w:hAnsi="GHEA Mariam" w:cs="Arial"/>
                <w:bCs/>
                <w:sz w:val="24"/>
                <w:szCs w:val="24"/>
                <w:lang w:val="fr-FR" w:eastAsia="en-US"/>
              </w:rPr>
            </w:pPr>
          </w:p>
        </w:tc>
      </w:tr>
      <w:tr w:rsidR="0066779C" w:rsidRPr="0066779C" w:rsidTr="0066779C">
        <w:trPr>
          <w:trHeight w:val="360"/>
        </w:trPr>
        <w:tc>
          <w:tcPr>
            <w:tcW w:w="15868" w:type="dxa"/>
            <w:gridSpan w:val="8"/>
            <w:tcBorders>
              <w:bottom w:val="single" w:sz="4" w:space="0" w:color="auto"/>
            </w:tcBorders>
            <w:shd w:val="clear" w:color="auto" w:fill="auto"/>
            <w:noWrap/>
            <w:vAlign w:val="center"/>
            <w:hideMark/>
          </w:tcPr>
          <w:p w:rsidR="0066779C" w:rsidRPr="0066779C" w:rsidRDefault="0066779C" w:rsidP="0066779C">
            <w:pPr>
              <w:jc w:val="right"/>
              <w:rPr>
                <w:rFonts w:ascii="GHEA Mariam" w:hAnsi="GHEA Mariam" w:cs="Arial"/>
                <w:i/>
                <w:iCs/>
                <w:color w:val="000000"/>
                <w:sz w:val="24"/>
                <w:szCs w:val="24"/>
                <w:lang w:val="fr-FR" w:eastAsia="en-US"/>
              </w:rPr>
            </w:pPr>
            <w:r w:rsidRPr="0066779C">
              <w:rPr>
                <w:rFonts w:ascii="GHEA Mariam" w:hAnsi="GHEA Mariam" w:cs="Arial"/>
                <w:i/>
                <w:iCs/>
                <w:color w:val="000000"/>
                <w:sz w:val="24"/>
                <w:szCs w:val="24"/>
                <w:lang w:val="fr-FR" w:eastAsia="en-US"/>
              </w:rPr>
              <w:t xml:space="preserve"> (</w:t>
            </w:r>
            <w:r>
              <w:rPr>
                <w:rFonts w:ascii="GHEA Mariam" w:hAnsi="GHEA Mariam" w:cs="Arial"/>
                <w:i/>
                <w:iCs/>
                <w:color w:val="000000"/>
                <w:sz w:val="24"/>
                <w:szCs w:val="24"/>
                <w:lang w:eastAsia="en-US"/>
              </w:rPr>
              <w:t>հազ</w:t>
            </w:r>
            <w:r w:rsidRPr="0066779C">
              <w:rPr>
                <w:rFonts w:ascii="GHEA Mariam" w:hAnsi="GHEA Mariam" w:cs="Arial"/>
                <w:i/>
                <w:iCs/>
                <w:color w:val="000000"/>
                <w:sz w:val="24"/>
                <w:szCs w:val="24"/>
                <w:lang w:val="fr-FR" w:eastAsia="en-US"/>
              </w:rPr>
              <w:t xml:space="preserve">. </w:t>
            </w:r>
            <w:r w:rsidRPr="0066779C">
              <w:rPr>
                <w:rFonts w:ascii="GHEA Mariam" w:hAnsi="GHEA Mariam" w:cs="Arial"/>
                <w:i/>
                <w:iCs/>
                <w:color w:val="000000"/>
                <w:sz w:val="24"/>
                <w:szCs w:val="24"/>
                <w:lang w:eastAsia="en-US"/>
              </w:rPr>
              <w:t>դրամ</w:t>
            </w:r>
            <w:r w:rsidRPr="0066779C">
              <w:rPr>
                <w:rFonts w:ascii="GHEA Mariam" w:hAnsi="GHEA Mariam" w:cs="Arial"/>
                <w:i/>
                <w:iCs/>
                <w:color w:val="000000"/>
                <w:sz w:val="24"/>
                <w:szCs w:val="24"/>
                <w:lang w:val="fr-FR" w:eastAsia="en-US"/>
              </w:rPr>
              <w:t xml:space="preserve">) </w:t>
            </w:r>
          </w:p>
        </w:tc>
      </w:tr>
      <w:tr w:rsidR="0066779C" w:rsidRPr="00CB19D2" w:rsidTr="0066779C">
        <w:trPr>
          <w:gridAfter w:val="1"/>
          <w:wAfter w:w="9" w:type="dxa"/>
          <w:trHeight w:val="1230"/>
        </w:trPr>
        <w:tc>
          <w:tcPr>
            <w:tcW w:w="307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Cs/>
                <w:color w:val="000000"/>
                <w:sz w:val="24"/>
                <w:szCs w:val="24"/>
                <w:lang w:val="fr-FR" w:eastAsia="en-US"/>
              </w:rPr>
            </w:pPr>
            <w:r w:rsidRPr="0066779C">
              <w:rPr>
                <w:rFonts w:ascii="GHEA Mariam" w:hAnsi="GHEA Mariam" w:cs="Arial"/>
                <w:bCs/>
                <w:color w:val="000000"/>
                <w:sz w:val="24"/>
                <w:szCs w:val="24"/>
                <w:lang w:eastAsia="en-US"/>
              </w:rPr>
              <w:t>Գործառական</w:t>
            </w:r>
            <w:r w:rsidRPr="0066779C">
              <w:rPr>
                <w:rFonts w:ascii="GHEA Mariam" w:hAnsi="GHEA Mariam" w:cs="Arial"/>
                <w:bCs/>
                <w:color w:val="000000"/>
                <w:sz w:val="24"/>
                <w:szCs w:val="24"/>
                <w:lang w:val="fr-FR" w:eastAsia="en-US"/>
              </w:rPr>
              <w:t xml:space="preserve"> </w:t>
            </w:r>
            <w:r w:rsidRPr="0066779C">
              <w:rPr>
                <w:rFonts w:ascii="GHEA Mariam" w:hAnsi="GHEA Mariam" w:cs="Arial"/>
                <w:bCs/>
                <w:color w:val="000000"/>
                <w:sz w:val="24"/>
                <w:szCs w:val="24"/>
                <w:lang w:eastAsia="en-US"/>
              </w:rPr>
              <w:t>դասիչը</w:t>
            </w:r>
            <w:r w:rsidRPr="0066779C">
              <w:rPr>
                <w:rFonts w:ascii="GHEA Mariam" w:hAnsi="GHEA Mariam" w:cs="Arial"/>
                <w:bCs/>
                <w:color w:val="000000"/>
                <w:sz w:val="24"/>
                <w:szCs w:val="24"/>
                <w:lang w:val="fr-FR" w:eastAsia="en-US"/>
              </w:rPr>
              <w:t xml:space="preserve"> </w:t>
            </w:r>
          </w:p>
        </w:tc>
        <w:tc>
          <w:tcPr>
            <w:tcW w:w="2906" w:type="dxa"/>
            <w:gridSpan w:val="2"/>
            <w:tcBorders>
              <w:top w:val="single" w:sz="4" w:space="0" w:color="auto"/>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Cs/>
                <w:color w:val="000000"/>
                <w:sz w:val="24"/>
                <w:szCs w:val="24"/>
                <w:lang w:val="fr-FR" w:eastAsia="en-US"/>
              </w:rPr>
            </w:pPr>
            <w:r w:rsidRPr="0066779C">
              <w:rPr>
                <w:rFonts w:ascii="GHEA Mariam" w:hAnsi="GHEA Mariam" w:cs="Arial"/>
                <w:bCs/>
                <w:color w:val="000000"/>
                <w:sz w:val="24"/>
                <w:szCs w:val="24"/>
                <w:lang w:eastAsia="en-US"/>
              </w:rPr>
              <w:t>Ծրագրային</w:t>
            </w:r>
            <w:r w:rsidRPr="0066779C">
              <w:rPr>
                <w:rFonts w:ascii="GHEA Mariam" w:hAnsi="GHEA Mariam" w:cs="Arial"/>
                <w:bCs/>
                <w:color w:val="000000"/>
                <w:sz w:val="24"/>
                <w:szCs w:val="24"/>
                <w:lang w:val="fr-FR" w:eastAsia="en-US"/>
              </w:rPr>
              <w:t xml:space="preserve"> </w:t>
            </w:r>
            <w:r w:rsidRPr="0066779C">
              <w:rPr>
                <w:rFonts w:ascii="GHEA Mariam" w:hAnsi="GHEA Mariam" w:cs="Arial"/>
                <w:bCs/>
                <w:color w:val="000000"/>
                <w:sz w:val="24"/>
                <w:szCs w:val="24"/>
                <w:lang w:eastAsia="en-US"/>
              </w:rPr>
              <w:t>դասիչը</w:t>
            </w:r>
          </w:p>
        </w:tc>
        <w:tc>
          <w:tcPr>
            <w:tcW w:w="68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Cs/>
                <w:color w:val="000000"/>
                <w:sz w:val="24"/>
                <w:szCs w:val="24"/>
                <w:lang w:val="fr-FR" w:eastAsia="en-US"/>
              </w:rPr>
            </w:pPr>
            <w:r w:rsidRPr="0066779C">
              <w:rPr>
                <w:rFonts w:ascii="GHEA Mariam" w:hAnsi="GHEA Mariam" w:cs="Arial"/>
                <w:bCs/>
                <w:color w:val="000000"/>
                <w:sz w:val="24"/>
                <w:szCs w:val="24"/>
                <w:lang w:eastAsia="en-US"/>
              </w:rPr>
              <w:t>Բյուջետային</w:t>
            </w:r>
            <w:r w:rsidRPr="0066779C">
              <w:rPr>
                <w:rFonts w:ascii="GHEA Mariam" w:hAnsi="GHEA Mariam" w:cs="Arial"/>
                <w:bCs/>
                <w:color w:val="000000"/>
                <w:sz w:val="24"/>
                <w:szCs w:val="24"/>
                <w:lang w:val="fr-FR" w:eastAsia="en-US"/>
              </w:rPr>
              <w:t xml:space="preserve"> </w:t>
            </w:r>
            <w:r w:rsidRPr="0066779C">
              <w:rPr>
                <w:rFonts w:ascii="GHEA Mariam" w:hAnsi="GHEA Mariam" w:cs="Arial"/>
                <w:bCs/>
                <w:color w:val="000000"/>
                <w:sz w:val="24"/>
                <w:szCs w:val="24"/>
                <w:lang w:eastAsia="en-US"/>
              </w:rPr>
              <w:t>հատկացումների</w:t>
            </w:r>
            <w:r w:rsidRPr="0066779C">
              <w:rPr>
                <w:rFonts w:ascii="GHEA Mariam" w:hAnsi="GHEA Mariam" w:cs="Arial"/>
                <w:bCs/>
                <w:color w:val="000000"/>
                <w:sz w:val="24"/>
                <w:szCs w:val="24"/>
                <w:lang w:val="fr-FR" w:eastAsia="en-US"/>
              </w:rPr>
              <w:t xml:space="preserve"> </w:t>
            </w:r>
            <w:r w:rsidRPr="0066779C">
              <w:rPr>
                <w:rFonts w:ascii="GHEA Mariam" w:hAnsi="GHEA Mariam" w:cs="Arial"/>
                <w:bCs/>
                <w:color w:val="000000"/>
                <w:sz w:val="24"/>
                <w:szCs w:val="24"/>
                <w:lang w:eastAsia="en-US"/>
              </w:rPr>
              <w:t>գլխավոր</w:t>
            </w:r>
            <w:r w:rsidRPr="0066779C">
              <w:rPr>
                <w:rFonts w:ascii="GHEA Mariam" w:hAnsi="GHEA Mariam" w:cs="Arial"/>
                <w:bCs/>
                <w:color w:val="000000"/>
                <w:sz w:val="24"/>
                <w:szCs w:val="24"/>
                <w:lang w:val="fr-FR" w:eastAsia="en-US"/>
              </w:rPr>
              <w:t xml:space="preserve"> </w:t>
            </w:r>
            <w:r w:rsidRPr="0066779C">
              <w:rPr>
                <w:rFonts w:ascii="GHEA Mariam" w:hAnsi="GHEA Mariam" w:cs="Arial"/>
                <w:bCs/>
                <w:color w:val="000000"/>
                <w:sz w:val="24"/>
                <w:szCs w:val="24"/>
                <w:lang w:eastAsia="en-US"/>
              </w:rPr>
              <w:t>կարգադրիչների</w:t>
            </w:r>
            <w:r w:rsidRPr="0066779C">
              <w:rPr>
                <w:rFonts w:ascii="GHEA Mariam" w:hAnsi="GHEA Mariam" w:cs="Arial"/>
                <w:bCs/>
                <w:color w:val="000000"/>
                <w:sz w:val="24"/>
                <w:szCs w:val="24"/>
                <w:lang w:val="fr-FR" w:eastAsia="en-US"/>
              </w:rPr>
              <w:t xml:space="preserve">, </w:t>
            </w:r>
            <w:r w:rsidRPr="0066779C">
              <w:rPr>
                <w:rFonts w:ascii="GHEA Mariam" w:hAnsi="GHEA Mariam" w:cs="Arial"/>
                <w:bCs/>
                <w:color w:val="000000"/>
                <w:sz w:val="24"/>
                <w:szCs w:val="24"/>
                <w:lang w:eastAsia="en-US"/>
              </w:rPr>
              <w:t>ծրագրերի</w:t>
            </w:r>
            <w:r w:rsidRPr="0066779C">
              <w:rPr>
                <w:rFonts w:ascii="GHEA Mariam" w:hAnsi="GHEA Mariam" w:cs="Arial"/>
                <w:bCs/>
                <w:color w:val="000000"/>
                <w:sz w:val="24"/>
                <w:szCs w:val="24"/>
                <w:lang w:val="fr-FR" w:eastAsia="en-US"/>
              </w:rPr>
              <w:t xml:space="preserve"> </w:t>
            </w:r>
            <w:r w:rsidRPr="0066779C">
              <w:rPr>
                <w:rFonts w:ascii="GHEA Mariam" w:hAnsi="GHEA Mariam" w:cs="Arial"/>
                <w:bCs/>
                <w:color w:val="000000"/>
                <w:sz w:val="24"/>
                <w:szCs w:val="24"/>
                <w:lang w:eastAsia="en-US"/>
              </w:rPr>
              <w:t>և</w:t>
            </w:r>
            <w:r w:rsidRPr="0066779C">
              <w:rPr>
                <w:rFonts w:ascii="GHEA Mariam" w:hAnsi="GHEA Mariam" w:cs="Arial"/>
                <w:bCs/>
                <w:color w:val="000000"/>
                <w:sz w:val="24"/>
                <w:szCs w:val="24"/>
                <w:lang w:val="fr-FR" w:eastAsia="en-US"/>
              </w:rPr>
              <w:t xml:space="preserve"> </w:t>
            </w:r>
            <w:r w:rsidRPr="0066779C">
              <w:rPr>
                <w:rFonts w:ascii="GHEA Mariam" w:hAnsi="GHEA Mariam" w:cs="Arial"/>
                <w:bCs/>
                <w:color w:val="000000"/>
                <w:sz w:val="24"/>
                <w:szCs w:val="24"/>
                <w:lang w:eastAsia="en-US"/>
              </w:rPr>
              <w:t>միջոցառումները</w:t>
            </w:r>
            <w:r w:rsidRPr="0066779C">
              <w:rPr>
                <w:rFonts w:ascii="GHEA Mariam" w:hAnsi="GHEA Mariam" w:cs="Arial"/>
                <w:bCs/>
                <w:color w:val="000000"/>
                <w:sz w:val="24"/>
                <w:szCs w:val="24"/>
                <w:lang w:val="fr-FR" w:eastAsia="en-US"/>
              </w:rPr>
              <w:t xml:space="preserve"> </w:t>
            </w:r>
            <w:r w:rsidRPr="0066779C">
              <w:rPr>
                <w:rFonts w:ascii="GHEA Mariam" w:hAnsi="GHEA Mariam" w:cs="Arial"/>
                <w:bCs/>
                <w:color w:val="000000"/>
                <w:sz w:val="24"/>
                <w:szCs w:val="24"/>
                <w:lang w:eastAsia="en-US"/>
              </w:rPr>
              <w:t>կատարող</w:t>
            </w:r>
            <w:r w:rsidRPr="0066779C">
              <w:rPr>
                <w:rFonts w:ascii="GHEA Mariam" w:hAnsi="GHEA Mariam" w:cs="Arial"/>
                <w:bCs/>
                <w:color w:val="000000"/>
                <w:sz w:val="24"/>
                <w:szCs w:val="24"/>
                <w:lang w:val="fr-FR" w:eastAsia="en-US"/>
              </w:rPr>
              <w:t xml:space="preserve"> </w:t>
            </w:r>
            <w:r w:rsidRPr="0066779C">
              <w:rPr>
                <w:rFonts w:ascii="GHEA Mariam" w:hAnsi="GHEA Mariam" w:cs="Arial"/>
                <w:bCs/>
                <w:color w:val="000000"/>
                <w:sz w:val="24"/>
                <w:szCs w:val="24"/>
                <w:lang w:eastAsia="en-US"/>
              </w:rPr>
              <w:t>պետական</w:t>
            </w:r>
            <w:r w:rsidRPr="0066779C">
              <w:rPr>
                <w:rFonts w:ascii="GHEA Mariam" w:hAnsi="GHEA Mariam" w:cs="Arial"/>
                <w:bCs/>
                <w:color w:val="000000"/>
                <w:sz w:val="24"/>
                <w:szCs w:val="24"/>
                <w:lang w:val="fr-FR" w:eastAsia="en-US"/>
              </w:rPr>
              <w:t xml:space="preserve"> </w:t>
            </w:r>
            <w:r w:rsidRPr="0066779C">
              <w:rPr>
                <w:rFonts w:ascii="GHEA Mariam" w:hAnsi="GHEA Mariam" w:cs="Arial"/>
                <w:bCs/>
                <w:color w:val="000000"/>
                <w:sz w:val="24"/>
                <w:szCs w:val="24"/>
                <w:lang w:eastAsia="en-US"/>
              </w:rPr>
              <w:t>մարմինների</w:t>
            </w:r>
            <w:r w:rsidRPr="0066779C">
              <w:rPr>
                <w:rFonts w:ascii="GHEA Mariam" w:hAnsi="GHEA Mariam" w:cs="Arial"/>
                <w:bCs/>
                <w:color w:val="000000"/>
                <w:sz w:val="24"/>
                <w:szCs w:val="24"/>
                <w:lang w:val="fr-FR" w:eastAsia="en-US"/>
              </w:rPr>
              <w:t xml:space="preserve"> </w:t>
            </w:r>
            <w:r w:rsidRPr="0066779C">
              <w:rPr>
                <w:rFonts w:ascii="GHEA Mariam" w:hAnsi="GHEA Mariam" w:cs="Arial"/>
                <w:bCs/>
                <w:color w:val="000000"/>
                <w:sz w:val="24"/>
                <w:szCs w:val="24"/>
                <w:lang w:eastAsia="en-US"/>
              </w:rPr>
              <w:t>անվանումները</w:t>
            </w:r>
          </w:p>
        </w:tc>
        <w:tc>
          <w:tcPr>
            <w:tcW w:w="2989" w:type="dxa"/>
            <w:tcBorders>
              <w:top w:val="single" w:sz="4" w:space="0" w:color="auto"/>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Cs/>
                <w:sz w:val="24"/>
                <w:szCs w:val="24"/>
                <w:lang w:val="fr-FR" w:eastAsia="en-US"/>
              </w:rPr>
            </w:pPr>
            <w:r w:rsidRPr="0066779C">
              <w:rPr>
                <w:rFonts w:ascii="GHEA Mariam" w:hAnsi="GHEA Mariam" w:cs="Arial"/>
                <w:bCs/>
                <w:sz w:val="24"/>
                <w:szCs w:val="24"/>
                <w:lang w:eastAsia="en-US"/>
              </w:rPr>
              <w:t>Ցուցանիշների</w:t>
            </w:r>
            <w:r w:rsidRPr="0066779C">
              <w:rPr>
                <w:rFonts w:ascii="GHEA Mariam" w:hAnsi="GHEA Mariam" w:cs="Arial"/>
                <w:bCs/>
                <w:sz w:val="24"/>
                <w:szCs w:val="24"/>
                <w:lang w:val="fr-FR" w:eastAsia="en-US"/>
              </w:rPr>
              <w:t xml:space="preserve"> </w:t>
            </w:r>
            <w:r w:rsidRPr="0066779C">
              <w:rPr>
                <w:rFonts w:ascii="GHEA Mariam" w:hAnsi="GHEA Mariam" w:cs="Arial"/>
                <w:bCs/>
                <w:sz w:val="24"/>
                <w:szCs w:val="24"/>
                <w:lang w:eastAsia="en-US"/>
              </w:rPr>
              <w:t>փոփոխությունները</w:t>
            </w:r>
            <w:r w:rsidRPr="0066779C">
              <w:rPr>
                <w:rFonts w:ascii="GHEA Mariam" w:hAnsi="GHEA Mariam" w:cs="Arial"/>
                <w:bCs/>
                <w:sz w:val="24"/>
                <w:szCs w:val="24"/>
                <w:lang w:val="fr-FR" w:eastAsia="en-US"/>
              </w:rPr>
              <w:t xml:space="preserve"> </w:t>
            </w:r>
            <w:r w:rsidRPr="0066779C">
              <w:rPr>
                <w:rFonts w:ascii="GHEA Mariam" w:hAnsi="GHEA Mariam" w:cs="Arial"/>
                <w:bCs/>
                <w:sz w:val="24"/>
                <w:szCs w:val="24"/>
                <w:lang w:val="fr-FR" w:eastAsia="en-US"/>
              </w:rPr>
              <w:br/>
              <w:t>(</w:t>
            </w:r>
            <w:r w:rsidRPr="0066779C">
              <w:rPr>
                <w:rFonts w:ascii="GHEA Mariam" w:hAnsi="GHEA Mariam" w:cs="Arial"/>
                <w:bCs/>
                <w:sz w:val="24"/>
                <w:szCs w:val="24"/>
                <w:lang w:eastAsia="en-US"/>
              </w:rPr>
              <w:t>ավելացումները</w:t>
            </w:r>
            <w:r w:rsidRPr="0066779C">
              <w:rPr>
                <w:rFonts w:ascii="GHEA Mariam" w:hAnsi="GHEA Mariam" w:cs="Arial"/>
                <w:bCs/>
                <w:sz w:val="24"/>
                <w:szCs w:val="24"/>
                <w:lang w:val="fr-FR" w:eastAsia="en-US"/>
              </w:rPr>
              <w:t xml:space="preserve"> </w:t>
            </w:r>
            <w:r w:rsidRPr="0066779C">
              <w:rPr>
                <w:rFonts w:ascii="GHEA Mariam" w:hAnsi="GHEA Mariam" w:cs="Arial"/>
                <w:bCs/>
                <w:sz w:val="24"/>
                <w:szCs w:val="24"/>
                <w:lang w:eastAsia="en-US"/>
              </w:rPr>
              <w:t>նշված</w:t>
            </w:r>
            <w:r w:rsidRPr="0066779C">
              <w:rPr>
                <w:rFonts w:ascii="GHEA Mariam" w:hAnsi="GHEA Mariam" w:cs="Arial"/>
                <w:bCs/>
                <w:sz w:val="24"/>
                <w:szCs w:val="24"/>
                <w:lang w:val="fr-FR" w:eastAsia="en-US"/>
              </w:rPr>
              <w:t xml:space="preserve"> </w:t>
            </w:r>
            <w:r w:rsidRPr="0066779C">
              <w:rPr>
                <w:rFonts w:ascii="GHEA Mariam" w:hAnsi="GHEA Mariam" w:cs="Arial"/>
                <w:bCs/>
                <w:sz w:val="24"/>
                <w:szCs w:val="24"/>
                <w:lang w:eastAsia="en-US"/>
              </w:rPr>
              <w:t>են</w:t>
            </w:r>
            <w:r w:rsidRPr="0066779C">
              <w:rPr>
                <w:rFonts w:ascii="GHEA Mariam" w:hAnsi="GHEA Mariam" w:cs="Arial"/>
                <w:bCs/>
                <w:sz w:val="24"/>
                <w:szCs w:val="24"/>
                <w:lang w:val="fr-FR" w:eastAsia="en-US"/>
              </w:rPr>
              <w:t xml:space="preserve"> </w:t>
            </w:r>
            <w:r w:rsidRPr="0066779C">
              <w:rPr>
                <w:rFonts w:ascii="GHEA Mariam" w:hAnsi="GHEA Mariam" w:cs="Arial"/>
                <w:bCs/>
                <w:sz w:val="24"/>
                <w:szCs w:val="24"/>
                <w:lang w:eastAsia="en-US"/>
              </w:rPr>
              <w:t>դրական</w:t>
            </w:r>
            <w:r w:rsidRPr="0066779C">
              <w:rPr>
                <w:rFonts w:ascii="GHEA Mariam" w:hAnsi="GHEA Mariam" w:cs="Arial"/>
                <w:bCs/>
                <w:sz w:val="24"/>
                <w:szCs w:val="24"/>
                <w:lang w:val="fr-FR" w:eastAsia="en-US"/>
              </w:rPr>
              <w:t xml:space="preserve"> </w:t>
            </w:r>
            <w:r w:rsidRPr="0066779C">
              <w:rPr>
                <w:rFonts w:ascii="GHEA Mariam" w:hAnsi="GHEA Mariam" w:cs="Arial"/>
                <w:bCs/>
                <w:sz w:val="24"/>
                <w:szCs w:val="24"/>
                <w:lang w:eastAsia="en-US"/>
              </w:rPr>
              <w:t>նշանով</w:t>
            </w:r>
            <w:r w:rsidRPr="0066779C">
              <w:rPr>
                <w:rFonts w:ascii="GHEA Mariam" w:hAnsi="GHEA Mariam" w:cs="Arial"/>
                <w:bCs/>
                <w:sz w:val="24"/>
                <w:szCs w:val="24"/>
                <w:lang w:val="fr-FR" w:eastAsia="en-US"/>
              </w:rPr>
              <w:t xml:space="preserve">, </w:t>
            </w:r>
            <w:r w:rsidR="00CB19D2">
              <w:rPr>
                <w:rFonts w:ascii="GHEA Mariam" w:hAnsi="GHEA Mariam" w:cs="Arial"/>
                <w:bCs/>
                <w:sz w:val="24"/>
                <w:szCs w:val="24"/>
                <w:lang w:val="hy-AM" w:eastAsia="en-US"/>
              </w:rPr>
              <w:t xml:space="preserve">իսկ </w:t>
            </w:r>
            <w:r w:rsidRPr="0066779C">
              <w:rPr>
                <w:rFonts w:ascii="GHEA Mariam" w:hAnsi="GHEA Mariam" w:cs="Arial"/>
                <w:bCs/>
                <w:sz w:val="24"/>
                <w:szCs w:val="24"/>
                <w:lang w:eastAsia="en-US"/>
              </w:rPr>
              <w:t>նվազեցումները</w:t>
            </w:r>
            <w:r w:rsidRPr="0066779C">
              <w:rPr>
                <w:rFonts w:ascii="GHEA Mariam" w:hAnsi="GHEA Mariam" w:cs="Arial"/>
                <w:bCs/>
                <w:sz w:val="24"/>
                <w:szCs w:val="24"/>
                <w:lang w:val="fr-FR" w:eastAsia="en-US"/>
              </w:rPr>
              <w:t xml:space="preserve">` </w:t>
            </w:r>
            <w:r w:rsidRPr="0066779C">
              <w:rPr>
                <w:rFonts w:ascii="GHEA Mariam" w:hAnsi="GHEA Mariam" w:cs="Arial"/>
                <w:bCs/>
                <w:sz w:val="24"/>
                <w:szCs w:val="24"/>
                <w:lang w:eastAsia="en-US"/>
              </w:rPr>
              <w:t>փակագծերում</w:t>
            </w:r>
            <w:r w:rsidRPr="0066779C">
              <w:rPr>
                <w:rFonts w:ascii="GHEA Mariam" w:hAnsi="GHEA Mariam" w:cs="Arial"/>
                <w:bCs/>
                <w:sz w:val="24"/>
                <w:szCs w:val="24"/>
                <w:lang w:val="fr-FR" w:eastAsia="en-US"/>
              </w:rPr>
              <w:t xml:space="preserve">)                                 </w:t>
            </w:r>
          </w:p>
        </w:tc>
      </w:tr>
      <w:tr w:rsidR="0066779C" w:rsidRPr="0066779C" w:rsidTr="0066779C">
        <w:trPr>
          <w:gridAfter w:val="1"/>
          <w:wAfter w:w="9" w:type="dxa"/>
          <w:trHeight w:val="134"/>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Cs/>
                <w:color w:val="000000"/>
                <w:sz w:val="24"/>
                <w:szCs w:val="24"/>
                <w:lang w:val="hy-AM" w:eastAsia="en-US"/>
              </w:rPr>
            </w:pPr>
            <w:r w:rsidRPr="0066779C">
              <w:rPr>
                <w:rFonts w:ascii="GHEA Mariam" w:hAnsi="GHEA Mariam" w:cs="Arial"/>
                <w:bCs/>
                <w:color w:val="000000"/>
                <w:sz w:val="24"/>
                <w:szCs w:val="24"/>
                <w:lang w:eastAsia="en-US"/>
              </w:rPr>
              <w:t>բաժին</w:t>
            </w:r>
            <w:r>
              <w:rPr>
                <w:rFonts w:ascii="GHEA Mariam" w:hAnsi="GHEA Mariam" w:cs="Arial"/>
                <w:bCs/>
                <w:color w:val="000000"/>
                <w:sz w:val="24"/>
                <w:szCs w:val="24"/>
                <w:lang w:val="hy-AM" w:eastAsia="en-US"/>
              </w:rPr>
              <w:t>ը</w:t>
            </w:r>
          </w:p>
        </w:tc>
        <w:tc>
          <w:tcPr>
            <w:tcW w:w="1026"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Cs/>
                <w:color w:val="000000"/>
                <w:sz w:val="24"/>
                <w:szCs w:val="24"/>
                <w:lang w:val="hy-AM" w:eastAsia="en-US"/>
              </w:rPr>
            </w:pPr>
            <w:r w:rsidRPr="0066779C">
              <w:rPr>
                <w:rFonts w:ascii="GHEA Mariam" w:hAnsi="GHEA Mariam" w:cs="Arial"/>
                <w:bCs/>
                <w:color w:val="000000"/>
                <w:sz w:val="24"/>
                <w:szCs w:val="24"/>
                <w:lang w:eastAsia="en-US"/>
              </w:rPr>
              <w:t>խումբ</w:t>
            </w:r>
            <w:r>
              <w:rPr>
                <w:rFonts w:ascii="GHEA Mariam" w:hAnsi="GHEA Mariam" w:cs="Arial"/>
                <w:bCs/>
                <w:color w:val="000000"/>
                <w:sz w:val="24"/>
                <w:szCs w:val="24"/>
                <w:lang w:val="hy-AM" w:eastAsia="en-US"/>
              </w:rPr>
              <w:t>ը</w:t>
            </w:r>
          </w:p>
        </w:tc>
        <w:tc>
          <w:tcPr>
            <w:tcW w:w="960"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Cs/>
                <w:color w:val="000000"/>
                <w:sz w:val="24"/>
                <w:szCs w:val="24"/>
                <w:lang w:val="hy-AM" w:eastAsia="en-US"/>
              </w:rPr>
            </w:pPr>
            <w:r w:rsidRPr="0066779C">
              <w:rPr>
                <w:rFonts w:ascii="GHEA Mariam" w:hAnsi="GHEA Mariam" w:cs="Arial"/>
                <w:bCs/>
                <w:color w:val="000000"/>
                <w:sz w:val="24"/>
                <w:szCs w:val="24"/>
                <w:lang w:eastAsia="en-US"/>
              </w:rPr>
              <w:t>դաս</w:t>
            </w:r>
            <w:r>
              <w:rPr>
                <w:rFonts w:ascii="GHEA Mariam" w:hAnsi="GHEA Mariam" w:cs="Arial"/>
                <w:bCs/>
                <w:color w:val="000000"/>
                <w:sz w:val="24"/>
                <w:szCs w:val="24"/>
                <w:lang w:val="hy-AM" w:eastAsia="en-US"/>
              </w:rPr>
              <w:t>ը</w:t>
            </w:r>
          </w:p>
        </w:tc>
        <w:tc>
          <w:tcPr>
            <w:tcW w:w="1224"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Cs/>
                <w:color w:val="000000"/>
                <w:sz w:val="24"/>
                <w:szCs w:val="24"/>
                <w:lang w:val="hy-AM" w:eastAsia="en-US"/>
              </w:rPr>
            </w:pPr>
            <w:r w:rsidRPr="0066779C">
              <w:rPr>
                <w:rFonts w:ascii="GHEA Mariam" w:hAnsi="GHEA Mariam" w:cs="Arial"/>
                <w:bCs/>
                <w:color w:val="000000"/>
                <w:sz w:val="24"/>
                <w:szCs w:val="24"/>
                <w:lang w:eastAsia="en-US"/>
              </w:rPr>
              <w:t>ծրագիր</w:t>
            </w:r>
            <w:r>
              <w:rPr>
                <w:rFonts w:ascii="GHEA Mariam" w:hAnsi="GHEA Mariam" w:cs="Arial"/>
                <w:bCs/>
                <w:color w:val="000000"/>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Cs/>
                <w:color w:val="000000"/>
                <w:sz w:val="24"/>
                <w:szCs w:val="24"/>
                <w:lang w:val="hy-AM" w:eastAsia="en-US"/>
              </w:rPr>
            </w:pPr>
            <w:r w:rsidRPr="0066779C">
              <w:rPr>
                <w:rFonts w:ascii="GHEA Mariam" w:hAnsi="GHEA Mariam" w:cs="Arial"/>
                <w:bCs/>
                <w:color w:val="000000"/>
                <w:sz w:val="24"/>
                <w:szCs w:val="24"/>
                <w:lang w:eastAsia="en-US"/>
              </w:rPr>
              <w:t>միջոցառում</w:t>
            </w:r>
            <w:r>
              <w:rPr>
                <w:rFonts w:ascii="GHEA Mariam" w:hAnsi="GHEA Mariam" w:cs="Arial"/>
                <w:bCs/>
                <w:color w:val="000000"/>
                <w:sz w:val="24"/>
                <w:szCs w:val="24"/>
                <w:lang w:val="hy-AM" w:eastAsia="en-US"/>
              </w:rPr>
              <w:t>ը</w:t>
            </w:r>
          </w:p>
        </w:tc>
        <w:tc>
          <w:tcPr>
            <w:tcW w:w="6889" w:type="dxa"/>
            <w:vMerge/>
            <w:tcBorders>
              <w:top w:val="nil"/>
              <w:left w:val="single" w:sz="4" w:space="0" w:color="auto"/>
              <w:bottom w:val="single" w:sz="4" w:space="0" w:color="auto"/>
              <w:right w:val="single" w:sz="4" w:space="0" w:color="auto"/>
            </w:tcBorders>
            <w:vAlign w:val="center"/>
            <w:hideMark/>
          </w:tcPr>
          <w:p w:rsidR="0066779C" w:rsidRPr="0066779C" w:rsidRDefault="0066779C" w:rsidP="0066779C">
            <w:pPr>
              <w:rPr>
                <w:rFonts w:ascii="GHEA Mariam" w:hAnsi="GHEA Mariam" w:cs="Arial"/>
                <w:bCs/>
                <w:color w:val="000000"/>
                <w:sz w:val="24"/>
                <w:szCs w:val="24"/>
                <w:lang w:eastAsia="en-US"/>
              </w:rPr>
            </w:pPr>
          </w:p>
        </w:tc>
        <w:tc>
          <w:tcPr>
            <w:tcW w:w="29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Cs/>
                <w:color w:val="000000"/>
                <w:sz w:val="24"/>
                <w:szCs w:val="24"/>
                <w:lang w:eastAsia="en-US"/>
              </w:rPr>
            </w:pPr>
            <w:r w:rsidRPr="0066779C">
              <w:rPr>
                <w:rFonts w:ascii="GHEA Mariam" w:hAnsi="GHEA Mariam" w:cs="Arial"/>
                <w:bCs/>
                <w:color w:val="000000"/>
                <w:sz w:val="24"/>
                <w:szCs w:val="24"/>
                <w:lang w:eastAsia="en-US"/>
              </w:rPr>
              <w:t xml:space="preserve"> տարի </w:t>
            </w:r>
          </w:p>
        </w:tc>
      </w:tr>
      <w:tr w:rsidR="0066779C" w:rsidRPr="0066779C" w:rsidTr="0066779C">
        <w:trPr>
          <w:gridAfter w:val="1"/>
          <w:wAfter w:w="9" w:type="dxa"/>
          <w:trHeight w:val="300"/>
        </w:trPr>
        <w:tc>
          <w:tcPr>
            <w:tcW w:w="1089" w:type="dxa"/>
            <w:vMerge w:val="restart"/>
            <w:tcBorders>
              <w:top w:val="nil"/>
              <w:left w:val="single" w:sz="4" w:space="0" w:color="auto"/>
              <w:bottom w:val="single" w:sz="4" w:space="0" w:color="000000"/>
              <w:right w:val="single" w:sz="4" w:space="0" w:color="auto"/>
            </w:tcBorders>
            <w:shd w:val="clear" w:color="auto" w:fill="auto"/>
            <w:noWrap/>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07</w:t>
            </w:r>
          </w:p>
        </w:tc>
        <w:tc>
          <w:tcPr>
            <w:tcW w:w="1026"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6779C" w:rsidRPr="0066779C" w:rsidRDefault="0066779C" w:rsidP="0066779C">
            <w:pPr>
              <w:jc w:val="center"/>
              <w:rPr>
                <w:rFonts w:ascii="GHEA Mariam" w:hAnsi="GHEA Mariam" w:cs="Arial"/>
                <w:sz w:val="24"/>
                <w:szCs w:val="24"/>
                <w:lang w:eastAsia="en-US"/>
              </w:rPr>
            </w:pPr>
            <w:r w:rsidRPr="0066779C">
              <w:rPr>
                <w:rFonts w:ascii="Calibri" w:hAnsi="Calibri" w:cs="Calibri"/>
                <w:sz w:val="24"/>
                <w:szCs w:val="24"/>
                <w:lang w:eastAsia="en-US"/>
              </w:rPr>
              <w:t> </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6779C" w:rsidRPr="0066779C" w:rsidRDefault="0066779C" w:rsidP="0066779C">
            <w:pPr>
              <w:jc w:val="center"/>
              <w:rPr>
                <w:rFonts w:ascii="GHEA Mariam" w:hAnsi="GHEA Mariam" w:cs="Arial"/>
                <w:sz w:val="24"/>
                <w:szCs w:val="24"/>
                <w:lang w:eastAsia="en-US"/>
              </w:rPr>
            </w:pPr>
            <w:r w:rsidRPr="0066779C">
              <w:rPr>
                <w:rFonts w:ascii="Calibri" w:hAnsi="Calibri" w:cs="Calibri"/>
                <w:sz w:val="24"/>
                <w:szCs w:val="24"/>
                <w:lang w:eastAsia="en-US"/>
              </w:rPr>
              <w:t> </w:t>
            </w:r>
          </w:p>
        </w:tc>
        <w:tc>
          <w:tcPr>
            <w:tcW w:w="122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6779C" w:rsidRPr="0066779C" w:rsidRDefault="0066779C" w:rsidP="0066779C">
            <w:pPr>
              <w:jc w:val="center"/>
              <w:rPr>
                <w:rFonts w:ascii="GHEA Mariam" w:hAnsi="GHEA Mariam" w:cs="Arial"/>
                <w:sz w:val="24"/>
                <w:szCs w:val="24"/>
                <w:lang w:eastAsia="en-US"/>
              </w:rPr>
            </w:pPr>
            <w:r w:rsidRPr="0066779C">
              <w:rPr>
                <w:rFonts w:ascii="Calibri" w:hAnsi="Calibri" w:cs="Calibri"/>
                <w:sz w:val="24"/>
                <w:szCs w:val="24"/>
                <w:lang w:eastAsia="en-US"/>
              </w:rPr>
              <w:t> </w:t>
            </w:r>
          </w:p>
        </w:tc>
        <w:tc>
          <w:tcPr>
            <w:tcW w:w="168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66779C" w:rsidRPr="0066779C" w:rsidRDefault="0066779C" w:rsidP="0066779C">
            <w:pPr>
              <w:jc w:val="center"/>
              <w:rPr>
                <w:rFonts w:ascii="GHEA Mariam" w:hAnsi="GHEA Mariam" w:cs="Arial"/>
                <w:sz w:val="24"/>
                <w:szCs w:val="24"/>
                <w:lang w:eastAsia="en-US"/>
              </w:rPr>
            </w:pPr>
            <w:r w:rsidRPr="0066779C">
              <w:rPr>
                <w:rFonts w:ascii="Calibri" w:hAnsi="Calibri" w:cs="Calibri"/>
                <w:sz w:val="24"/>
                <w:szCs w:val="24"/>
                <w:lang w:eastAsia="en-US"/>
              </w:rPr>
              <w:t> </w:t>
            </w:r>
          </w:p>
        </w:tc>
        <w:tc>
          <w:tcPr>
            <w:tcW w:w="6889" w:type="dxa"/>
            <w:tcBorders>
              <w:top w:val="nil"/>
              <w:left w:val="nil"/>
              <w:bottom w:val="nil"/>
              <w:right w:val="nil"/>
            </w:tcBorders>
            <w:shd w:val="clear" w:color="auto" w:fill="auto"/>
            <w:noWrap/>
            <w:vAlign w:val="bottom"/>
            <w:hideMark/>
          </w:tcPr>
          <w:p w:rsidR="0066779C" w:rsidRPr="0066779C" w:rsidRDefault="0066779C" w:rsidP="0066779C">
            <w:pPr>
              <w:rPr>
                <w:rFonts w:ascii="GHEA Mariam" w:hAnsi="GHEA Mariam" w:cs="Arial"/>
                <w:b/>
                <w:bCs/>
                <w:color w:val="000000"/>
                <w:sz w:val="24"/>
                <w:szCs w:val="24"/>
                <w:lang w:eastAsia="en-US"/>
              </w:rPr>
            </w:pPr>
            <w:r w:rsidRPr="0066779C">
              <w:rPr>
                <w:rFonts w:ascii="GHEA Mariam" w:hAnsi="GHEA Mariam" w:cs="Arial"/>
                <w:b/>
                <w:bCs/>
                <w:color w:val="000000"/>
                <w:sz w:val="24"/>
                <w:szCs w:val="24"/>
                <w:lang w:eastAsia="en-US"/>
              </w:rPr>
              <w:t>ԱՌՈՂՋԱՊԱՀՈՒԹՅՈՒՆ</w:t>
            </w:r>
          </w:p>
        </w:tc>
        <w:tc>
          <w:tcPr>
            <w:tcW w:w="2989" w:type="dxa"/>
            <w:tcBorders>
              <w:top w:val="nil"/>
              <w:left w:val="single" w:sz="4" w:space="0" w:color="auto"/>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4"/>
                <w:szCs w:val="24"/>
                <w:lang w:eastAsia="en-US"/>
              </w:rPr>
            </w:pPr>
            <w:r w:rsidRPr="0066779C">
              <w:rPr>
                <w:rFonts w:ascii="GHEA Mariam" w:hAnsi="GHEA Mariam" w:cs="Arial"/>
                <w:b/>
                <w:bCs/>
                <w:color w:val="000000"/>
                <w:sz w:val="24"/>
                <w:szCs w:val="24"/>
                <w:lang w:eastAsia="en-US"/>
              </w:rPr>
              <w:t xml:space="preserve">0.0 </w:t>
            </w:r>
          </w:p>
        </w:tc>
      </w:tr>
      <w:tr w:rsidR="0066779C" w:rsidRPr="0066779C" w:rsidTr="0066779C">
        <w:trPr>
          <w:gridAfter w:val="1"/>
          <w:wAfter w:w="9" w:type="dxa"/>
          <w:trHeight w:val="300"/>
        </w:trPr>
        <w:tc>
          <w:tcPr>
            <w:tcW w:w="1089"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6889" w:type="dxa"/>
            <w:tcBorders>
              <w:top w:val="single" w:sz="4" w:space="0" w:color="auto"/>
              <w:left w:val="nil"/>
              <w:bottom w:val="single" w:sz="4" w:space="0" w:color="auto"/>
              <w:right w:val="single" w:sz="4" w:space="0" w:color="auto"/>
            </w:tcBorders>
            <w:shd w:val="clear" w:color="auto" w:fill="auto"/>
            <w:vAlign w:val="center"/>
            <w:hideMark/>
          </w:tcPr>
          <w:p w:rsidR="0066779C" w:rsidRPr="0066779C" w:rsidRDefault="0066779C" w:rsidP="0066779C">
            <w:pPr>
              <w:rPr>
                <w:rFonts w:ascii="GHEA Mariam" w:hAnsi="GHEA Mariam" w:cs="Arial"/>
                <w:color w:val="000000"/>
                <w:sz w:val="24"/>
                <w:szCs w:val="24"/>
                <w:lang w:eastAsia="en-US"/>
              </w:rPr>
            </w:pPr>
            <w:r w:rsidRPr="0066779C">
              <w:rPr>
                <w:rFonts w:ascii="GHEA Mariam" w:hAnsi="GHEA Mariam" w:cs="Arial"/>
                <w:color w:val="000000"/>
                <w:sz w:val="24"/>
                <w:szCs w:val="24"/>
                <w:lang w:eastAsia="en-US"/>
              </w:rPr>
              <w:t xml:space="preserve">այդ թվում` </w:t>
            </w:r>
          </w:p>
        </w:tc>
        <w:tc>
          <w:tcPr>
            <w:tcW w:w="29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4"/>
                <w:szCs w:val="24"/>
                <w:lang w:eastAsia="en-US"/>
              </w:rPr>
            </w:pPr>
            <w:r w:rsidRPr="0066779C">
              <w:rPr>
                <w:rFonts w:ascii="Calibri" w:hAnsi="Calibri" w:cs="Calibri"/>
                <w:b/>
                <w:bCs/>
                <w:color w:val="000000"/>
                <w:sz w:val="24"/>
                <w:szCs w:val="24"/>
                <w:lang w:eastAsia="en-US"/>
              </w:rPr>
              <w:t> </w:t>
            </w:r>
          </w:p>
        </w:tc>
      </w:tr>
      <w:tr w:rsidR="0066779C" w:rsidRPr="0066779C" w:rsidTr="0066779C">
        <w:trPr>
          <w:gridAfter w:val="1"/>
          <w:wAfter w:w="9" w:type="dxa"/>
          <w:trHeight w:val="300"/>
        </w:trPr>
        <w:tc>
          <w:tcPr>
            <w:tcW w:w="1089"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026" w:type="dxa"/>
            <w:vMerge w:val="restart"/>
            <w:tcBorders>
              <w:top w:val="nil"/>
              <w:left w:val="single" w:sz="4" w:space="0" w:color="auto"/>
              <w:bottom w:val="single" w:sz="4" w:space="0" w:color="000000"/>
              <w:right w:val="single" w:sz="4" w:space="0" w:color="auto"/>
            </w:tcBorders>
            <w:shd w:val="clear" w:color="auto" w:fill="auto"/>
            <w:noWrap/>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01</w:t>
            </w:r>
          </w:p>
        </w:tc>
        <w:tc>
          <w:tcPr>
            <w:tcW w:w="960"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68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rPr>
                <w:rFonts w:ascii="GHEA Mariam" w:hAnsi="GHEA Mariam" w:cs="Arial"/>
                <w:b/>
                <w:bCs/>
                <w:color w:val="000000"/>
                <w:sz w:val="24"/>
                <w:szCs w:val="24"/>
                <w:lang w:eastAsia="en-US"/>
              </w:rPr>
            </w:pPr>
            <w:r w:rsidRPr="0066779C">
              <w:rPr>
                <w:rFonts w:ascii="GHEA Mariam" w:hAnsi="GHEA Mariam" w:cs="Arial"/>
                <w:b/>
                <w:bCs/>
                <w:color w:val="000000"/>
                <w:sz w:val="24"/>
                <w:szCs w:val="24"/>
                <w:lang w:eastAsia="en-US"/>
              </w:rPr>
              <w:t xml:space="preserve"> Բժշկական ապրանքներ, սարքեր և սարքավորումներ</w:t>
            </w:r>
          </w:p>
        </w:tc>
        <w:tc>
          <w:tcPr>
            <w:tcW w:w="29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4"/>
                <w:szCs w:val="24"/>
                <w:lang w:eastAsia="en-US"/>
              </w:rPr>
            </w:pPr>
            <w:r w:rsidRPr="0066779C">
              <w:rPr>
                <w:rFonts w:ascii="GHEA Mariam" w:hAnsi="GHEA Mariam" w:cs="Arial"/>
                <w:b/>
                <w:bCs/>
                <w:color w:val="000000"/>
                <w:sz w:val="24"/>
                <w:szCs w:val="24"/>
                <w:lang w:eastAsia="en-US"/>
              </w:rPr>
              <w:t xml:space="preserve">0.0 </w:t>
            </w:r>
          </w:p>
        </w:tc>
      </w:tr>
      <w:tr w:rsidR="0066779C" w:rsidRPr="0066779C" w:rsidTr="0066779C">
        <w:trPr>
          <w:gridAfter w:val="1"/>
          <w:wAfter w:w="9" w:type="dxa"/>
          <w:trHeight w:val="300"/>
        </w:trPr>
        <w:tc>
          <w:tcPr>
            <w:tcW w:w="1089"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68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rPr>
                <w:rFonts w:ascii="GHEA Mariam" w:hAnsi="GHEA Mariam" w:cs="Arial"/>
                <w:color w:val="000000"/>
                <w:sz w:val="24"/>
                <w:szCs w:val="24"/>
                <w:lang w:eastAsia="en-US"/>
              </w:rPr>
            </w:pPr>
            <w:r w:rsidRPr="0066779C">
              <w:rPr>
                <w:rFonts w:ascii="GHEA Mariam" w:hAnsi="GHEA Mariam" w:cs="Arial"/>
                <w:color w:val="000000"/>
                <w:sz w:val="24"/>
                <w:szCs w:val="24"/>
                <w:lang w:eastAsia="en-US"/>
              </w:rPr>
              <w:t xml:space="preserve"> այդ թվում`</w:t>
            </w:r>
          </w:p>
        </w:tc>
        <w:tc>
          <w:tcPr>
            <w:tcW w:w="29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4"/>
                <w:szCs w:val="24"/>
                <w:lang w:eastAsia="en-US"/>
              </w:rPr>
            </w:pPr>
            <w:r w:rsidRPr="0066779C">
              <w:rPr>
                <w:rFonts w:ascii="Calibri" w:hAnsi="Calibri" w:cs="Calibri"/>
                <w:b/>
                <w:bCs/>
                <w:color w:val="000000"/>
                <w:sz w:val="24"/>
                <w:szCs w:val="24"/>
                <w:lang w:eastAsia="en-US"/>
              </w:rPr>
              <w:t> </w:t>
            </w:r>
          </w:p>
        </w:tc>
      </w:tr>
      <w:tr w:rsidR="0066779C" w:rsidRPr="0066779C" w:rsidTr="0066779C">
        <w:trPr>
          <w:gridAfter w:val="1"/>
          <w:wAfter w:w="9" w:type="dxa"/>
          <w:trHeight w:val="300"/>
        </w:trPr>
        <w:tc>
          <w:tcPr>
            <w:tcW w:w="1089"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960" w:type="dxa"/>
            <w:vMerge w:val="restart"/>
            <w:tcBorders>
              <w:top w:val="nil"/>
              <w:left w:val="single" w:sz="4" w:space="0" w:color="auto"/>
              <w:bottom w:val="single" w:sz="4" w:space="0" w:color="000000"/>
              <w:right w:val="single" w:sz="4" w:space="0" w:color="auto"/>
            </w:tcBorders>
            <w:shd w:val="clear" w:color="auto" w:fill="auto"/>
            <w:noWrap/>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01</w:t>
            </w:r>
          </w:p>
        </w:tc>
        <w:tc>
          <w:tcPr>
            <w:tcW w:w="1224"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68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rPr>
                <w:rFonts w:ascii="GHEA Mariam" w:hAnsi="GHEA Mariam" w:cs="Arial"/>
                <w:b/>
                <w:bCs/>
                <w:color w:val="000000"/>
                <w:sz w:val="24"/>
                <w:szCs w:val="24"/>
                <w:lang w:eastAsia="en-US"/>
              </w:rPr>
            </w:pPr>
            <w:r w:rsidRPr="0066779C">
              <w:rPr>
                <w:rFonts w:ascii="GHEA Mariam" w:hAnsi="GHEA Mariam" w:cs="Arial"/>
                <w:b/>
                <w:bCs/>
                <w:color w:val="000000"/>
                <w:sz w:val="24"/>
                <w:szCs w:val="24"/>
                <w:lang w:eastAsia="en-US"/>
              </w:rPr>
              <w:t>Դեղագործական ապրանքներ</w:t>
            </w:r>
          </w:p>
        </w:tc>
        <w:tc>
          <w:tcPr>
            <w:tcW w:w="29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4"/>
                <w:szCs w:val="24"/>
                <w:lang w:eastAsia="en-US"/>
              </w:rPr>
            </w:pPr>
            <w:r w:rsidRPr="0066779C">
              <w:rPr>
                <w:rFonts w:ascii="GHEA Mariam" w:hAnsi="GHEA Mariam" w:cs="Arial"/>
                <w:b/>
                <w:bCs/>
                <w:color w:val="000000"/>
                <w:sz w:val="24"/>
                <w:szCs w:val="24"/>
                <w:lang w:eastAsia="en-US"/>
              </w:rPr>
              <w:t xml:space="preserve">0.0 </w:t>
            </w:r>
          </w:p>
        </w:tc>
      </w:tr>
      <w:tr w:rsidR="0066779C" w:rsidRPr="0066779C" w:rsidTr="0066779C">
        <w:trPr>
          <w:gridAfter w:val="1"/>
          <w:wAfter w:w="9" w:type="dxa"/>
          <w:trHeight w:val="300"/>
        </w:trPr>
        <w:tc>
          <w:tcPr>
            <w:tcW w:w="1089"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68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rPr>
                <w:rFonts w:ascii="GHEA Mariam" w:hAnsi="GHEA Mariam" w:cs="Arial"/>
                <w:color w:val="000000"/>
                <w:sz w:val="24"/>
                <w:szCs w:val="24"/>
                <w:lang w:eastAsia="en-US"/>
              </w:rPr>
            </w:pPr>
            <w:r w:rsidRPr="0066779C">
              <w:rPr>
                <w:rFonts w:ascii="GHEA Mariam" w:hAnsi="GHEA Mariam" w:cs="Arial"/>
                <w:color w:val="000000"/>
                <w:sz w:val="24"/>
                <w:szCs w:val="24"/>
                <w:lang w:eastAsia="en-US"/>
              </w:rPr>
              <w:t xml:space="preserve"> այդ թվում`</w:t>
            </w:r>
          </w:p>
        </w:tc>
        <w:tc>
          <w:tcPr>
            <w:tcW w:w="29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4"/>
                <w:szCs w:val="24"/>
                <w:lang w:eastAsia="en-US"/>
              </w:rPr>
            </w:pPr>
            <w:r w:rsidRPr="0066779C">
              <w:rPr>
                <w:rFonts w:ascii="Calibri" w:hAnsi="Calibri" w:cs="Calibri"/>
                <w:b/>
                <w:bCs/>
                <w:color w:val="000000"/>
                <w:sz w:val="24"/>
                <w:szCs w:val="24"/>
                <w:lang w:eastAsia="en-US"/>
              </w:rPr>
              <w:t> </w:t>
            </w:r>
          </w:p>
        </w:tc>
      </w:tr>
      <w:tr w:rsidR="0066779C" w:rsidRPr="0066779C" w:rsidTr="0066779C">
        <w:trPr>
          <w:gridAfter w:val="1"/>
          <w:wAfter w:w="9" w:type="dxa"/>
          <w:trHeight w:val="300"/>
        </w:trPr>
        <w:tc>
          <w:tcPr>
            <w:tcW w:w="1089"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68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rPr>
                <w:rFonts w:ascii="GHEA Mariam" w:hAnsi="GHEA Mariam" w:cs="Arial"/>
                <w:b/>
                <w:bCs/>
                <w:color w:val="000000"/>
                <w:sz w:val="24"/>
                <w:szCs w:val="24"/>
                <w:lang w:eastAsia="en-US"/>
              </w:rPr>
            </w:pPr>
            <w:r w:rsidRPr="0066779C">
              <w:rPr>
                <w:rFonts w:ascii="GHEA Mariam" w:hAnsi="GHEA Mariam" w:cs="Arial"/>
                <w:b/>
                <w:bCs/>
                <w:color w:val="000000"/>
                <w:sz w:val="24"/>
                <w:szCs w:val="24"/>
                <w:lang w:eastAsia="en-US"/>
              </w:rPr>
              <w:t>ՀՀ առողջապահության նախարարություն</w:t>
            </w:r>
          </w:p>
        </w:tc>
        <w:tc>
          <w:tcPr>
            <w:tcW w:w="29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4"/>
                <w:szCs w:val="24"/>
                <w:lang w:eastAsia="en-US"/>
              </w:rPr>
            </w:pPr>
            <w:r w:rsidRPr="0066779C">
              <w:rPr>
                <w:rFonts w:ascii="GHEA Mariam" w:hAnsi="GHEA Mariam" w:cs="Arial"/>
                <w:b/>
                <w:bCs/>
                <w:color w:val="000000"/>
                <w:sz w:val="24"/>
                <w:szCs w:val="24"/>
                <w:lang w:eastAsia="en-US"/>
              </w:rPr>
              <w:t xml:space="preserve">0.0 </w:t>
            </w:r>
          </w:p>
        </w:tc>
      </w:tr>
      <w:tr w:rsidR="0066779C" w:rsidRPr="0066779C" w:rsidTr="0066779C">
        <w:trPr>
          <w:gridAfter w:val="1"/>
          <w:wAfter w:w="9" w:type="dxa"/>
          <w:trHeight w:val="300"/>
        </w:trPr>
        <w:tc>
          <w:tcPr>
            <w:tcW w:w="1089"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68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rPr>
                <w:rFonts w:ascii="GHEA Mariam" w:hAnsi="GHEA Mariam" w:cs="Arial"/>
                <w:color w:val="000000"/>
                <w:sz w:val="24"/>
                <w:szCs w:val="24"/>
                <w:lang w:eastAsia="en-US"/>
              </w:rPr>
            </w:pPr>
            <w:r w:rsidRPr="0066779C">
              <w:rPr>
                <w:rFonts w:ascii="GHEA Mariam" w:hAnsi="GHEA Mariam" w:cs="Arial"/>
                <w:color w:val="000000"/>
                <w:sz w:val="24"/>
                <w:szCs w:val="24"/>
                <w:lang w:eastAsia="en-US"/>
              </w:rPr>
              <w:t>այդ թվում՝</w:t>
            </w:r>
          </w:p>
        </w:tc>
        <w:tc>
          <w:tcPr>
            <w:tcW w:w="29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4"/>
                <w:szCs w:val="24"/>
                <w:lang w:eastAsia="en-US"/>
              </w:rPr>
            </w:pPr>
            <w:r w:rsidRPr="0066779C">
              <w:rPr>
                <w:rFonts w:ascii="Calibri" w:hAnsi="Calibri" w:cs="Calibri"/>
                <w:b/>
                <w:bCs/>
                <w:color w:val="000000"/>
                <w:sz w:val="24"/>
                <w:szCs w:val="24"/>
                <w:lang w:eastAsia="en-US"/>
              </w:rPr>
              <w:t> </w:t>
            </w:r>
          </w:p>
        </w:tc>
      </w:tr>
      <w:tr w:rsidR="0066779C" w:rsidRPr="0066779C" w:rsidTr="0066779C">
        <w:trPr>
          <w:gridAfter w:val="1"/>
          <w:wAfter w:w="9" w:type="dxa"/>
          <w:trHeight w:val="300"/>
        </w:trPr>
        <w:tc>
          <w:tcPr>
            <w:tcW w:w="1089"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224" w:type="dxa"/>
            <w:vMerge w:val="restart"/>
            <w:tcBorders>
              <w:top w:val="nil"/>
              <w:left w:val="single" w:sz="4" w:space="0" w:color="auto"/>
              <w:bottom w:val="single" w:sz="4" w:space="0" w:color="000000"/>
              <w:right w:val="single" w:sz="4" w:space="0" w:color="auto"/>
            </w:tcBorders>
            <w:shd w:val="clear" w:color="auto" w:fill="auto"/>
            <w:noWrap/>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1188</w:t>
            </w:r>
          </w:p>
        </w:tc>
        <w:tc>
          <w:tcPr>
            <w:tcW w:w="1682"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68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rPr>
                <w:rFonts w:ascii="GHEA Mariam" w:hAnsi="GHEA Mariam" w:cs="Arial"/>
                <w:b/>
                <w:bCs/>
                <w:color w:val="000000"/>
                <w:sz w:val="24"/>
                <w:szCs w:val="24"/>
                <w:lang w:eastAsia="en-US"/>
              </w:rPr>
            </w:pPr>
            <w:r w:rsidRPr="0066779C">
              <w:rPr>
                <w:rFonts w:ascii="GHEA Mariam" w:hAnsi="GHEA Mariam" w:cs="Arial"/>
                <w:b/>
                <w:bCs/>
                <w:color w:val="000000"/>
                <w:sz w:val="24"/>
                <w:szCs w:val="24"/>
                <w:lang w:eastAsia="en-US"/>
              </w:rPr>
              <w:t>Դեղապահովում</w:t>
            </w:r>
          </w:p>
        </w:tc>
        <w:tc>
          <w:tcPr>
            <w:tcW w:w="29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4"/>
                <w:szCs w:val="24"/>
                <w:lang w:eastAsia="en-US"/>
              </w:rPr>
            </w:pPr>
            <w:r w:rsidRPr="0066779C">
              <w:rPr>
                <w:rFonts w:ascii="GHEA Mariam" w:hAnsi="GHEA Mariam" w:cs="Arial"/>
                <w:b/>
                <w:bCs/>
                <w:color w:val="000000"/>
                <w:sz w:val="24"/>
                <w:szCs w:val="24"/>
                <w:lang w:eastAsia="en-US"/>
              </w:rPr>
              <w:t xml:space="preserve">0.0 </w:t>
            </w:r>
          </w:p>
        </w:tc>
      </w:tr>
      <w:tr w:rsidR="0066779C" w:rsidRPr="0066779C" w:rsidTr="0066779C">
        <w:trPr>
          <w:gridAfter w:val="1"/>
          <w:wAfter w:w="9" w:type="dxa"/>
          <w:trHeight w:val="300"/>
        </w:trPr>
        <w:tc>
          <w:tcPr>
            <w:tcW w:w="1089" w:type="dxa"/>
            <w:vMerge/>
            <w:tcBorders>
              <w:top w:val="nil"/>
              <w:left w:val="single" w:sz="4" w:space="0" w:color="auto"/>
              <w:bottom w:val="single" w:sz="4" w:space="0" w:color="auto"/>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960" w:type="dxa"/>
            <w:vMerge/>
            <w:tcBorders>
              <w:top w:val="nil"/>
              <w:left w:val="single" w:sz="4" w:space="0" w:color="auto"/>
              <w:bottom w:val="single" w:sz="4" w:space="0" w:color="auto"/>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68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rPr>
                <w:rFonts w:ascii="GHEA Mariam" w:hAnsi="GHEA Mariam" w:cs="Arial"/>
                <w:color w:val="000000"/>
                <w:sz w:val="24"/>
                <w:szCs w:val="24"/>
                <w:lang w:eastAsia="en-US"/>
              </w:rPr>
            </w:pPr>
            <w:r w:rsidRPr="0066779C">
              <w:rPr>
                <w:rFonts w:ascii="GHEA Mariam" w:hAnsi="GHEA Mariam" w:cs="Arial"/>
                <w:color w:val="000000"/>
                <w:sz w:val="24"/>
                <w:szCs w:val="24"/>
                <w:lang w:eastAsia="en-US"/>
              </w:rPr>
              <w:t xml:space="preserve"> այդ թվում`</w:t>
            </w:r>
          </w:p>
        </w:tc>
        <w:tc>
          <w:tcPr>
            <w:tcW w:w="29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4"/>
                <w:szCs w:val="24"/>
                <w:lang w:eastAsia="en-US"/>
              </w:rPr>
            </w:pPr>
            <w:r w:rsidRPr="0066779C">
              <w:rPr>
                <w:rFonts w:ascii="Calibri" w:hAnsi="Calibri" w:cs="Calibri"/>
                <w:b/>
                <w:bCs/>
                <w:color w:val="000000"/>
                <w:sz w:val="24"/>
                <w:szCs w:val="24"/>
                <w:lang w:eastAsia="en-US"/>
              </w:rPr>
              <w:t> </w:t>
            </w:r>
          </w:p>
        </w:tc>
      </w:tr>
      <w:tr w:rsidR="0066779C" w:rsidRPr="0066779C" w:rsidTr="0066779C">
        <w:trPr>
          <w:gridAfter w:val="1"/>
          <w:wAfter w:w="9" w:type="dxa"/>
          <w:trHeight w:val="975"/>
        </w:trPr>
        <w:tc>
          <w:tcPr>
            <w:tcW w:w="1089" w:type="dxa"/>
            <w:vMerge/>
            <w:tcBorders>
              <w:top w:val="single" w:sz="4" w:space="0" w:color="auto"/>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682"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12001</w:t>
            </w:r>
          </w:p>
        </w:tc>
        <w:tc>
          <w:tcPr>
            <w:tcW w:w="6889" w:type="dxa"/>
            <w:tcBorders>
              <w:top w:val="single" w:sz="4" w:space="0" w:color="auto"/>
              <w:left w:val="nil"/>
              <w:bottom w:val="single" w:sz="4" w:space="0" w:color="auto"/>
              <w:right w:val="single" w:sz="4" w:space="0" w:color="auto"/>
            </w:tcBorders>
            <w:shd w:val="clear" w:color="auto" w:fill="auto"/>
            <w:vAlign w:val="center"/>
            <w:hideMark/>
          </w:tcPr>
          <w:p w:rsidR="0066779C" w:rsidRPr="0066779C" w:rsidRDefault="0066779C" w:rsidP="0066779C">
            <w:pPr>
              <w:rPr>
                <w:rFonts w:ascii="GHEA Mariam" w:hAnsi="GHEA Mariam" w:cs="Arial"/>
                <w:b/>
                <w:bCs/>
                <w:color w:val="000000"/>
                <w:sz w:val="24"/>
                <w:szCs w:val="24"/>
                <w:lang w:eastAsia="en-US"/>
              </w:rPr>
            </w:pPr>
            <w:r w:rsidRPr="0066779C">
              <w:rPr>
                <w:rFonts w:ascii="GHEA Mariam" w:hAnsi="GHEA Mariam" w:cs="Arial"/>
                <w:b/>
                <w:bCs/>
                <w:color w:val="000000"/>
                <w:spacing w:val="-8"/>
                <w:sz w:val="24"/>
                <w:szCs w:val="24"/>
                <w:lang w:eastAsia="en-US"/>
              </w:rPr>
              <w:t>Դեղորայքի տրամադրում ամբուլատոր-պոլիկլինիկական</w:t>
            </w:r>
            <w:r w:rsidRPr="0066779C">
              <w:rPr>
                <w:rFonts w:ascii="GHEA Mariam" w:hAnsi="GHEA Mariam" w:cs="Arial"/>
                <w:b/>
                <w:bCs/>
                <w:color w:val="000000"/>
                <w:sz w:val="24"/>
                <w:szCs w:val="24"/>
                <w:lang w:eastAsia="en-US"/>
              </w:rPr>
              <w:t>, հիվանդանոցային բուժօգնություն ստացողներին և հատուկ խմբերում ընդգրկված ֆիզիկական անձանց</w:t>
            </w:r>
          </w:p>
        </w:tc>
        <w:tc>
          <w:tcPr>
            <w:tcW w:w="2989" w:type="dxa"/>
            <w:tcBorders>
              <w:top w:val="single" w:sz="4" w:space="0" w:color="auto"/>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4"/>
                <w:szCs w:val="24"/>
                <w:lang w:eastAsia="en-US"/>
              </w:rPr>
            </w:pPr>
            <w:r w:rsidRPr="0066779C">
              <w:rPr>
                <w:rFonts w:ascii="GHEA Mariam" w:hAnsi="GHEA Mariam" w:cs="Arial"/>
                <w:b/>
                <w:bCs/>
                <w:color w:val="000000"/>
                <w:sz w:val="24"/>
                <w:szCs w:val="24"/>
                <w:lang w:eastAsia="en-US"/>
              </w:rPr>
              <w:t xml:space="preserve">0.0 </w:t>
            </w:r>
          </w:p>
        </w:tc>
      </w:tr>
      <w:tr w:rsidR="0066779C" w:rsidRPr="0066779C" w:rsidTr="0066779C">
        <w:trPr>
          <w:gridAfter w:val="1"/>
          <w:wAfter w:w="9" w:type="dxa"/>
          <w:trHeight w:val="300"/>
        </w:trPr>
        <w:tc>
          <w:tcPr>
            <w:tcW w:w="1089"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68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rPr>
                <w:rFonts w:ascii="GHEA Mariam" w:hAnsi="GHEA Mariam" w:cs="Arial"/>
                <w:color w:val="000000"/>
                <w:sz w:val="24"/>
                <w:szCs w:val="24"/>
                <w:lang w:eastAsia="en-US"/>
              </w:rPr>
            </w:pPr>
            <w:r w:rsidRPr="0066779C">
              <w:rPr>
                <w:rFonts w:ascii="GHEA Mariam" w:hAnsi="GHEA Mariam" w:cs="Arial"/>
                <w:color w:val="000000"/>
                <w:sz w:val="24"/>
                <w:szCs w:val="24"/>
                <w:lang w:eastAsia="en-US"/>
              </w:rPr>
              <w:t xml:space="preserve"> այդ թվում` ըստ կատարողների</w:t>
            </w:r>
          </w:p>
        </w:tc>
        <w:tc>
          <w:tcPr>
            <w:tcW w:w="29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4"/>
                <w:szCs w:val="24"/>
                <w:lang w:eastAsia="en-US"/>
              </w:rPr>
            </w:pPr>
            <w:r w:rsidRPr="0066779C">
              <w:rPr>
                <w:rFonts w:ascii="Calibri" w:hAnsi="Calibri" w:cs="Calibri"/>
                <w:b/>
                <w:bCs/>
                <w:color w:val="000000"/>
                <w:sz w:val="24"/>
                <w:szCs w:val="24"/>
                <w:lang w:eastAsia="en-US"/>
              </w:rPr>
              <w:t> </w:t>
            </w:r>
          </w:p>
        </w:tc>
      </w:tr>
      <w:tr w:rsidR="0066779C" w:rsidRPr="0066779C" w:rsidTr="0066779C">
        <w:trPr>
          <w:gridAfter w:val="1"/>
          <w:wAfter w:w="9" w:type="dxa"/>
          <w:trHeight w:val="300"/>
        </w:trPr>
        <w:tc>
          <w:tcPr>
            <w:tcW w:w="1089"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68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rPr>
                <w:rFonts w:ascii="GHEA Mariam" w:hAnsi="GHEA Mariam" w:cs="Arial"/>
                <w:b/>
                <w:bCs/>
                <w:i/>
                <w:iCs/>
                <w:color w:val="000000"/>
                <w:sz w:val="24"/>
                <w:szCs w:val="24"/>
                <w:lang w:eastAsia="en-US"/>
              </w:rPr>
            </w:pPr>
            <w:r w:rsidRPr="0066779C">
              <w:rPr>
                <w:rFonts w:ascii="GHEA Mariam" w:hAnsi="GHEA Mariam" w:cs="Arial"/>
                <w:b/>
                <w:bCs/>
                <w:i/>
                <w:iCs/>
                <w:color w:val="000000"/>
                <w:sz w:val="24"/>
                <w:szCs w:val="24"/>
                <w:lang w:eastAsia="en-US"/>
              </w:rPr>
              <w:t xml:space="preserve"> ՀՀ  առողջապահության  նախարարություն</w:t>
            </w:r>
          </w:p>
        </w:tc>
        <w:tc>
          <w:tcPr>
            <w:tcW w:w="29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4"/>
                <w:szCs w:val="24"/>
                <w:lang w:eastAsia="en-US"/>
              </w:rPr>
            </w:pPr>
            <w:r w:rsidRPr="0066779C">
              <w:rPr>
                <w:rFonts w:ascii="GHEA Mariam" w:hAnsi="GHEA Mariam" w:cs="Arial"/>
                <w:b/>
                <w:bCs/>
                <w:color w:val="000000"/>
                <w:sz w:val="24"/>
                <w:szCs w:val="24"/>
                <w:lang w:eastAsia="en-US"/>
              </w:rPr>
              <w:t xml:space="preserve">0.0 </w:t>
            </w:r>
          </w:p>
        </w:tc>
      </w:tr>
      <w:tr w:rsidR="0066779C" w:rsidRPr="0066779C" w:rsidTr="0066779C">
        <w:trPr>
          <w:gridAfter w:val="1"/>
          <w:wAfter w:w="9" w:type="dxa"/>
          <w:trHeight w:val="675"/>
        </w:trPr>
        <w:tc>
          <w:tcPr>
            <w:tcW w:w="1089"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68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rPr>
                <w:rFonts w:ascii="GHEA Mariam" w:hAnsi="GHEA Mariam" w:cs="Arial"/>
                <w:color w:val="000000"/>
                <w:sz w:val="24"/>
                <w:szCs w:val="24"/>
                <w:lang w:eastAsia="en-US"/>
              </w:rPr>
            </w:pPr>
            <w:r w:rsidRPr="0066779C">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29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4"/>
                <w:szCs w:val="24"/>
                <w:lang w:eastAsia="en-US"/>
              </w:rPr>
            </w:pPr>
            <w:r w:rsidRPr="0066779C">
              <w:rPr>
                <w:rFonts w:ascii="Calibri" w:hAnsi="Calibri" w:cs="Calibri"/>
                <w:b/>
                <w:bCs/>
                <w:color w:val="000000"/>
                <w:sz w:val="24"/>
                <w:szCs w:val="24"/>
                <w:lang w:eastAsia="en-US"/>
              </w:rPr>
              <w:t> </w:t>
            </w:r>
          </w:p>
        </w:tc>
      </w:tr>
      <w:tr w:rsidR="0066779C" w:rsidRPr="0066779C" w:rsidTr="0066779C">
        <w:trPr>
          <w:gridAfter w:val="1"/>
          <w:wAfter w:w="9" w:type="dxa"/>
          <w:trHeight w:val="300"/>
        </w:trPr>
        <w:tc>
          <w:tcPr>
            <w:tcW w:w="1089"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68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rPr>
                <w:rFonts w:ascii="GHEA Mariam" w:hAnsi="GHEA Mariam" w:cs="Arial"/>
                <w:b/>
                <w:bCs/>
                <w:color w:val="000000"/>
                <w:sz w:val="24"/>
                <w:szCs w:val="24"/>
                <w:lang w:eastAsia="en-US"/>
              </w:rPr>
            </w:pPr>
            <w:r w:rsidRPr="0066779C">
              <w:rPr>
                <w:rFonts w:ascii="GHEA Mariam" w:hAnsi="GHEA Mariam" w:cs="Arial"/>
                <w:b/>
                <w:bCs/>
                <w:color w:val="000000"/>
                <w:sz w:val="24"/>
                <w:szCs w:val="24"/>
                <w:lang w:eastAsia="en-US"/>
              </w:rPr>
              <w:t xml:space="preserve"> ԸՆԴԱՄԵՆԸ</w:t>
            </w:r>
            <w:r>
              <w:rPr>
                <w:rFonts w:ascii="GHEA Mariam" w:hAnsi="GHEA Mariam" w:cs="Arial"/>
                <w:b/>
                <w:bCs/>
                <w:color w:val="000000"/>
                <w:sz w:val="24"/>
                <w:szCs w:val="24"/>
                <w:lang w:val="hy-AM" w:eastAsia="en-US"/>
              </w:rPr>
              <w:t>՝</w:t>
            </w:r>
            <w:r w:rsidRPr="0066779C">
              <w:rPr>
                <w:rFonts w:ascii="GHEA Mariam" w:hAnsi="GHEA Mariam" w:cs="Arial"/>
                <w:b/>
                <w:bCs/>
                <w:color w:val="000000"/>
                <w:sz w:val="24"/>
                <w:szCs w:val="24"/>
                <w:lang w:eastAsia="en-US"/>
              </w:rPr>
              <w:t xml:space="preserve"> ԾԱԽՍԵՐ</w:t>
            </w:r>
          </w:p>
        </w:tc>
        <w:tc>
          <w:tcPr>
            <w:tcW w:w="29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4"/>
                <w:szCs w:val="24"/>
                <w:lang w:eastAsia="en-US"/>
              </w:rPr>
            </w:pPr>
            <w:r w:rsidRPr="0066779C">
              <w:rPr>
                <w:rFonts w:ascii="GHEA Mariam" w:hAnsi="GHEA Mariam" w:cs="Arial"/>
                <w:b/>
                <w:bCs/>
                <w:color w:val="000000"/>
                <w:sz w:val="24"/>
                <w:szCs w:val="24"/>
                <w:lang w:eastAsia="en-US"/>
              </w:rPr>
              <w:t xml:space="preserve">0.0 </w:t>
            </w:r>
          </w:p>
        </w:tc>
      </w:tr>
      <w:tr w:rsidR="0066779C" w:rsidRPr="0066779C" w:rsidTr="0066779C">
        <w:trPr>
          <w:gridAfter w:val="1"/>
          <w:wAfter w:w="9" w:type="dxa"/>
          <w:trHeight w:val="300"/>
        </w:trPr>
        <w:tc>
          <w:tcPr>
            <w:tcW w:w="1089"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68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rPr>
                <w:rFonts w:ascii="GHEA Mariam" w:hAnsi="GHEA Mariam" w:cs="Arial"/>
                <w:b/>
                <w:bCs/>
                <w:color w:val="000000"/>
                <w:sz w:val="24"/>
                <w:szCs w:val="24"/>
                <w:lang w:eastAsia="en-US"/>
              </w:rPr>
            </w:pPr>
            <w:r w:rsidRPr="0066779C">
              <w:rPr>
                <w:rFonts w:ascii="GHEA Mariam" w:hAnsi="GHEA Mariam" w:cs="Arial"/>
                <w:b/>
                <w:bCs/>
                <w:color w:val="000000"/>
                <w:sz w:val="24"/>
                <w:szCs w:val="24"/>
                <w:lang w:eastAsia="en-US"/>
              </w:rPr>
              <w:t xml:space="preserve"> ԸՆԹԱՑԻԿ ԾԱԽՍԵՐ</w:t>
            </w:r>
          </w:p>
        </w:tc>
        <w:tc>
          <w:tcPr>
            <w:tcW w:w="29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4"/>
                <w:szCs w:val="24"/>
                <w:lang w:eastAsia="en-US"/>
              </w:rPr>
            </w:pPr>
            <w:r w:rsidRPr="0066779C">
              <w:rPr>
                <w:rFonts w:ascii="GHEA Mariam" w:hAnsi="GHEA Mariam" w:cs="Arial"/>
                <w:b/>
                <w:bCs/>
                <w:color w:val="000000"/>
                <w:sz w:val="24"/>
                <w:szCs w:val="24"/>
                <w:lang w:eastAsia="en-US"/>
              </w:rPr>
              <w:t xml:space="preserve">0.0 </w:t>
            </w:r>
          </w:p>
        </w:tc>
      </w:tr>
      <w:tr w:rsidR="0066779C" w:rsidRPr="0066779C" w:rsidTr="0066779C">
        <w:trPr>
          <w:gridAfter w:val="1"/>
          <w:wAfter w:w="9" w:type="dxa"/>
          <w:trHeight w:val="300"/>
        </w:trPr>
        <w:tc>
          <w:tcPr>
            <w:tcW w:w="1089"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68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rPr>
                <w:rFonts w:ascii="GHEA Mariam" w:hAnsi="GHEA Mariam" w:cs="Arial"/>
                <w:b/>
                <w:bCs/>
                <w:color w:val="000000"/>
                <w:sz w:val="24"/>
                <w:szCs w:val="24"/>
                <w:lang w:eastAsia="en-US"/>
              </w:rPr>
            </w:pPr>
            <w:r w:rsidRPr="0066779C">
              <w:rPr>
                <w:rFonts w:ascii="GHEA Mariam" w:hAnsi="GHEA Mariam" w:cs="Arial"/>
                <w:b/>
                <w:bCs/>
                <w:color w:val="000000"/>
                <w:sz w:val="24"/>
                <w:szCs w:val="24"/>
                <w:lang w:eastAsia="en-US"/>
              </w:rPr>
              <w:t xml:space="preserve"> ԾԱՌԱՅՈՒԹՅՈՒՆՆԵՐԻ  ԵՎ   ԱՊՐԱՆՔՆԵՐԻ  ՁԵՌՔԲԵՐՈՒՄ</w:t>
            </w:r>
          </w:p>
        </w:tc>
        <w:tc>
          <w:tcPr>
            <w:tcW w:w="29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4"/>
                <w:szCs w:val="24"/>
                <w:lang w:eastAsia="en-US"/>
              </w:rPr>
            </w:pPr>
            <w:r w:rsidRPr="0066779C">
              <w:rPr>
                <w:rFonts w:ascii="GHEA Mariam" w:hAnsi="GHEA Mariam" w:cs="Arial"/>
                <w:b/>
                <w:bCs/>
                <w:color w:val="000000"/>
                <w:sz w:val="24"/>
                <w:szCs w:val="24"/>
                <w:lang w:eastAsia="en-US"/>
              </w:rPr>
              <w:t>(160,751.7)</w:t>
            </w:r>
          </w:p>
        </w:tc>
      </w:tr>
      <w:tr w:rsidR="0066779C" w:rsidRPr="0066779C" w:rsidTr="0066779C">
        <w:trPr>
          <w:gridAfter w:val="1"/>
          <w:wAfter w:w="9" w:type="dxa"/>
          <w:trHeight w:val="300"/>
        </w:trPr>
        <w:tc>
          <w:tcPr>
            <w:tcW w:w="1089"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68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rPr>
                <w:rFonts w:ascii="GHEA Mariam" w:hAnsi="GHEA Mariam" w:cs="Arial"/>
                <w:color w:val="000000"/>
                <w:sz w:val="24"/>
                <w:szCs w:val="24"/>
                <w:lang w:eastAsia="en-US"/>
              </w:rPr>
            </w:pPr>
            <w:r w:rsidRPr="0066779C">
              <w:rPr>
                <w:rFonts w:ascii="GHEA Mariam" w:hAnsi="GHEA Mariam" w:cs="Arial"/>
                <w:color w:val="000000"/>
                <w:sz w:val="24"/>
                <w:szCs w:val="24"/>
                <w:lang w:eastAsia="en-US"/>
              </w:rPr>
              <w:t xml:space="preserve"> Նյութեր (Ապրանքներ)</w:t>
            </w:r>
          </w:p>
        </w:tc>
        <w:tc>
          <w:tcPr>
            <w:tcW w:w="29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4"/>
                <w:szCs w:val="24"/>
                <w:lang w:eastAsia="en-US"/>
              </w:rPr>
            </w:pPr>
            <w:r w:rsidRPr="0066779C">
              <w:rPr>
                <w:rFonts w:ascii="GHEA Mariam" w:hAnsi="GHEA Mariam" w:cs="Arial"/>
                <w:b/>
                <w:bCs/>
                <w:color w:val="000000"/>
                <w:sz w:val="24"/>
                <w:szCs w:val="24"/>
                <w:lang w:eastAsia="en-US"/>
              </w:rPr>
              <w:t>(160,751.7)</w:t>
            </w:r>
          </w:p>
        </w:tc>
      </w:tr>
      <w:tr w:rsidR="0066779C" w:rsidRPr="0066779C" w:rsidTr="0066779C">
        <w:trPr>
          <w:gridAfter w:val="1"/>
          <w:wAfter w:w="9" w:type="dxa"/>
          <w:trHeight w:val="300"/>
        </w:trPr>
        <w:tc>
          <w:tcPr>
            <w:tcW w:w="1089"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68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rPr>
                <w:rFonts w:ascii="GHEA Mariam" w:hAnsi="GHEA Mariam" w:cs="Arial"/>
                <w:i/>
                <w:iCs/>
                <w:color w:val="000000"/>
                <w:sz w:val="24"/>
                <w:szCs w:val="24"/>
                <w:lang w:eastAsia="en-US"/>
              </w:rPr>
            </w:pPr>
            <w:r w:rsidRPr="0066779C">
              <w:rPr>
                <w:rFonts w:ascii="GHEA Mariam" w:hAnsi="GHEA Mariam" w:cs="Arial"/>
                <w:i/>
                <w:iCs/>
                <w:color w:val="000000"/>
                <w:sz w:val="24"/>
                <w:szCs w:val="24"/>
                <w:lang w:eastAsia="en-US"/>
              </w:rPr>
              <w:t xml:space="preserve"> - Առողջապահական և լաբորատոր նյութեր</w:t>
            </w:r>
          </w:p>
        </w:tc>
        <w:tc>
          <w:tcPr>
            <w:tcW w:w="29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i/>
                <w:iCs/>
                <w:color w:val="000000"/>
                <w:sz w:val="24"/>
                <w:szCs w:val="24"/>
                <w:lang w:eastAsia="en-US"/>
              </w:rPr>
            </w:pPr>
            <w:r w:rsidRPr="0066779C">
              <w:rPr>
                <w:rFonts w:ascii="GHEA Mariam" w:hAnsi="GHEA Mariam" w:cs="Arial"/>
                <w:i/>
                <w:iCs/>
                <w:color w:val="000000"/>
                <w:sz w:val="24"/>
                <w:szCs w:val="24"/>
                <w:lang w:eastAsia="en-US"/>
              </w:rPr>
              <w:t>(160,751.7)</w:t>
            </w:r>
          </w:p>
        </w:tc>
      </w:tr>
      <w:tr w:rsidR="0066779C" w:rsidRPr="0066779C" w:rsidTr="0066779C">
        <w:trPr>
          <w:gridAfter w:val="1"/>
          <w:wAfter w:w="9" w:type="dxa"/>
          <w:trHeight w:val="300"/>
        </w:trPr>
        <w:tc>
          <w:tcPr>
            <w:tcW w:w="1089"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68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rPr>
                <w:rFonts w:ascii="GHEA Mariam" w:hAnsi="GHEA Mariam" w:cs="Arial"/>
                <w:b/>
                <w:bCs/>
                <w:color w:val="000000"/>
                <w:sz w:val="24"/>
                <w:szCs w:val="24"/>
                <w:lang w:eastAsia="en-US"/>
              </w:rPr>
            </w:pPr>
            <w:r w:rsidRPr="0066779C">
              <w:rPr>
                <w:rFonts w:ascii="GHEA Mariam" w:hAnsi="GHEA Mariam" w:cs="Arial"/>
                <w:b/>
                <w:bCs/>
                <w:color w:val="000000"/>
                <w:sz w:val="24"/>
                <w:szCs w:val="24"/>
                <w:lang w:eastAsia="en-US"/>
              </w:rPr>
              <w:t>ԴՐԱՄԱՇՆՈՐՀՆԵՐ</w:t>
            </w:r>
          </w:p>
        </w:tc>
        <w:tc>
          <w:tcPr>
            <w:tcW w:w="29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4"/>
                <w:szCs w:val="24"/>
                <w:lang w:eastAsia="en-US"/>
              </w:rPr>
            </w:pPr>
            <w:r w:rsidRPr="0066779C">
              <w:rPr>
                <w:rFonts w:ascii="GHEA Mariam" w:hAnsi="GHEA Mariam" w:cs="Arial"/>
                <w:b/>
                <w:bCs/>
                <w:color w:val="000000"/>
                <w:sz w:val="24"/>
                <w:szCs w:val="24"/>
                <w:lang w:eastAsia="en-US"/>
              </w:rPr>
              <w:t xml:space="preserve">160,751.7 </w:t>
            </w:r>
          </w:p>
        </w:tc>
      </w:tr>
      <w:tr w:rsidR="0066779C" w:rsidRPr="0066779C" w:rsidTr="0066779C">
        <w:trPr>
          <w:gridAfter w:val="1"/>
          <w:wAfter w:w="9" w:type="dxa"/>
          <w:trHeight w:val="300"/>
        </w:trPr>
        <w:tc>
          <w:tcPr>
            <w:tcW w:w="1089"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68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rPr>
                <w:rFonts w:ascii="GHEA Mariam" w:hAnsi="GHEA Mariam" w:cs="Arial"/>
                <w:color w:val="000000"/>
                <w:sz w:val="24"/>
                <w:szCs w:val="24"/>
                <w:lang w:eastAsia="en-US"/>
              </w:rPr>
            </w:pPr>
            <w:r w:rsidRPr="0066779C">
              <w:rPr>
                <w:rFonts w:ascii="GHEA Mariam" w:hAnsi="GHEA Mariam" w:cs="Arial"/>
                <w:color w:val="000000"/>
                <w:sz w:val="24"/>
                <w:szCs w:val="24"/>
                <w:lang w:eastAsia="en-US"/>
              </w:rPr>
              <w:t>Ընթացիկ դրամաշնորհներ պետական հատվածի այլ մակարդակներին</w:t>
            </w:r>
          </w:p>
        </w:tc>
        <w:tc>
          <w:tcPr>
            <w:tcW w:w="29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color w:val="000000"/>
                <w:sz w:val="24"/>
                <w:szCs w:val="24"/>
                <w:lang w:eastAsia="en-US"/>
              </w:rPr>
            </w:pPr>
            <w:r w:rsidRPr="0066779C">
              <w:rPr>
                <w:rFonts w:ascii="GHEA Mariam" w:hAnsi="GHEA Mariam" w:cs="Arial"/>
                <w:color w:val="000000"/>
                <w:sz w:val="24"/>
                <w:szCs w:val="24"/>
                <w:lang w:eastAsia="en-US"/>
              </w:rPr>
              <w:t xml:space="preserve">160,751.7 </w:t>
            </w:r>
          </w:p>
        </w:tc>
      </w:tr>
      <w:tr w:rsidR="0066779C" w:rsidRPr="0066779C" w:rsidTr="0066779C">
        <w:trPr>
          <w:gridAfter w:val="1"/>
          <w:wAfter w:w="9" w:type="dxa"/>
          <w:trHeight w:val="600"/>
        </w:trPr>
        <w:tc>
          <w:tcPr>
            <w:tcW w:w="1089"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960"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68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rPr>
                <w:rFonts w:ascii="GHEA Mariam" w:hAnsi="GHEA Mariam" w:cs="Arial"/>
                <w:i/>
                <w:iCs/>
                <w:color w:val="000000"/>
                <w:sz w:val="24"/>
                <w:szCs w:val="24"/>
                <w:lang w:eastAsia="en-US"/>
              </w:rPr>
            </w:pPr>
            <w:r w:rsidRPr="0066779C">
              <w:rPr>
                <w:rFonts w:ascii="GHEA Mariam" w:hAnsi="GHEA Mariam" w:cs="Arial"/>
                <w:i/>
                <w:iCs/>
                <w:color w:val="000000"/>
                <w:sz w:val="24"/>
                <w:szCs w:val="24"/>
                <w:lang w:eastAsia="en-US"/>
              </w:rPr>
              <w:t>- Ընթացիկ դրամաշնորհներ պետական և համայնքային առևտրային կազմակերպություններին</w:t>
            </w:r>
          </w:p>
        </w:tc>
        <w:tc>
          <w:tcPr>
            <w:tcW w:w="298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i/>
                <w:iCs/>
                <w:color w:val="000000"/>
                <w:sz w:val="24"/>
                <w:szCs w:val="24"/>
                <w:lang w:eastAsia="en-US"/>
              </w:rPr>
            </w:pPr>
            <w:r w:rsidRPr="0066779C">
              <w:rPr>
                <w:rFonts w:ascii="GHEA Mariam" w:hAnsi="GHEA Mariam" w:cs="Arial"/>
                <w:i/>
                <w:iCs/>
                <w:color w:val="000000"/>
                <w:sz w:val="24"/>
                <w:szCs w:val="24"/>
                <w:lang w:eastAsia="en-US"/>
              </w:rPr>
              <w:t xml:space="preserve">160,751.7 </w:t>
            </w:r>
          </w:p>
        </w:tc>
      </w:tr>
    </w:tbl>
    <w:p w:rsidR="002B441C" w:rsidRDefault="002B441C" w:rsidP="00C802CF">
      <w:pPr>
        <w:pStyle w:val="norm"/>
        <w:spacing w:line="240" w:lineRule="auto"/>
        <w:ind w:firstLine="0"/>
        <w:rPr>
          <w:rFonts w:ascii="GHEA Mariam" w:hAnsi="GHEA Mariam" w:cs="Arial"/>
          <w:sz w:val="24"/>
          <w:szCs w:val="24"/>
          <w:lang w:val="fr-FR"/>
        </w:rPr>
      </w:pPr>
    </w:p>
    <w:p w:rsidR="0066779C" w:rsidRPr="000F4671" w:rsidRDefault="0066779C"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A17DEE">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840" w:type="dxa"/>
        <w:tblInd w:w="-540" w:type="dxa"/>
        <w:tblLook w:val="04A0" w:firstRow="1" w:lastRow="0" w:firstColumn="1" w:lastColumn="0" w:noHBand="0" w:noVBand="1"/>
      </w:tblPr>
      <w:tblGrid>
        <w:gridCol w:w="1420"/>
        <w:gridCol w:w="1560"/>
        <w:gridCol w:w="5311"/>
        <w:gridCol w:w="3949"/>
        <w:gridCol w:w="3600"/>
      </w:tblGrid>
      <w:tr w:rsidR="0066779C" w:rsidRPr="00CB19D2" w:rsidTr="0066779C">
        <w:trPr>
          <w:trHeight w:val="675"/>
        </w:trPr>
        <w:tc>
          <w:tcPr>
            <w:tcW w:w="15840" w:type="dxa"/>
            <w:gridSpan w:val="5"/>
            <w:tcBorders>
              <w:top w:val="nil"/>
              <w:left w:val="nil"/>
              <w:bottom w:val="nil"/>
              <w:right w:val="nil"/>
            </w:tcBorders>
            <w:shd w:val="clear" w:color="auto" w:fill="auto"/>
            <w:vAlign w:val="center"/>
            <w:hideMark/>
          </w:tcPr>
          <w:p w:rsidR="0066779C" w:rsidRDefault="0066779C" w:rsidP="0066779C">
            <w:pPr>
              <w:jc w:val="center"/>
              <w:rPr>
                <w:rFonts w:ascii="GHEA Mariam" w:hAnsi="GHEA Mariam" w:cs="Arial"/>
                <w:bCs/>
                <w:sz w:val="22"/>
                <w:szCs w:val="22"/>
                <w:lang w:val="fr-FR" w:eastAsia="en-US"/>
              </w:rPr>
            </w:pPr>
            <w:r w:rsidRPr="0066779C">
              <w:rPr>
                <w:rFonts w:ascii="GHEA Mariam" w:hAnsi="GHEA Mariam" w:cs="Arial"/>
                <w:bCs/>
                <w:sz w:val="22"/>
                <w:szCs w:val="22"/>
                <w:lang w:eastAsia="en-US"/>
              </w:rPr>
              <w:t>ՀԱՅԱՍՏԱՆԻ</w:t>
            </w:r>
            <w:r w:rsidRPr="0066779C">
              <w:rPr>
                <w:rFonts w:ascii="GHEA Mariam" w:hAnsi="GHEA Mariam" w:cs="Arial"/>
                <w:bCs/>
                <w:sz w:val="22"/>
                <w:szCs w:val="22"/>
                <w:lang w:val="fr-FR" w:eastAsia="en-US"/>
              </w:rPr>
              <w:t xml:space="preserve"> </w:t>
            </w:r>
            <w:r w:rsidRPr="0066779C">
              <w:rPr>
                <w:rFonts w:ascii="GHEA Mariam" w:hAnsi="GHEA Mariam" w:cs="Arial"/>
                <w:bCs/>
                <w:sz w:val="22"/>
                <w:szCs w:val="22"/>
                <w:lang w:eastAsia="en-US"/>
              </w:rPr>
              <w:t>ՀԱՆՐԱՊԵՏՈՒԹՅԱՆ</w:t>
            </w:r>
            <w:r w:rsidRPr="0066779C">
              <w:rPr>
                <w:rFonts w:ascii="GHEA Mariam" w:hAnsi="GHEA Mariam" w:cs="Arial"/>
                <w:bCs/>
                <w:sz w:val="22"/>
                <w:szCs w:val="22"/>
                <w:lang w:val="fr-FR" w:eastAsia="en-US"/>
              </w:rPr>
              <w:t xml:space="preserve"> </w:t>
            </w:r>
            <w:r w:rsidRPr="0066779C">
              <w:rPr>
                <w:rFonts w:ascii="GHEA Mariam" w:hAnsi="GHEA Mariam" w:cs="Arial"/>
                <w:bCs/>
                <w:sz w:val="22"/>
                <w:szCs w:val="22"/>
                <w:lang w:eastAsia="en-US"/>
              </w:rPr>
              <w:t>ԿԱՌԱՎԱՐՈՒԹՅԱՆ</w:t>
            </w:r>
            <w:r w:rsidRPr="0066779C">
              <w:rPr>
                <w:rFonts w:ascii="GHEA Mariam" w:hAnsi="GHEA Mariam" w:cs="Arial"/>
                <w:bCs/>
                <w:sz w:val="22"/>
                <w:szCs w:val="22"/>
                <w:lang w:val="fr-FR" w:eastAsia="en-US"/>
              </w:rPr>
              <w:t xml:space="preserve"> 2024 </w:t>
            </w:r>
            <w:r w:rsidRPr="0066779C">
              <w:rPr>
                <w:rFonts w:ascii="GHEA Mariam" w:hAnsi="GHEA Mariam" w:cs="Arial"/>
                <w:bCs/>
                <w:sz w:val="22"/>
                <w:szCs w:val="22"/>
                <w:lang w:eastAsia="en-US"/>
              </w:rPr>
              <w:t>ԹՎԱԿԱՆԻ</w:t>
            </w:r>
            <w:r w:rsidRPr="0066779C">
              <w:rPr>
                <w:rFonts w:ascii="GHEA Mariam" w:hAnsi="GHEA Mariam" w:cs="Arial"/>
                <w:bCs/>
                <w:sz w:val="22"/>
                <w:szCs w:val="22"/>
                <w:lang w:val="fr-FR" w:eastAsia="en-US"/>
              </w:rPr>
              <w:t xml:space="preserve"> </w:t>
            </w:r>
            <w:r w:rsidRPr="0066779C">
              <w:rPr>
                <w:rFonts w:ascii="GHEA Mariam" w:hAnsi="GHEA Mariam" w:cs="Arial"/>
                <w:bCs/>
                <w:sz w:val="22"/>
                <w:szCs w:val="22"/>
                <w:lang w:eastAsia="en-US"/>
              </w:rPr>
              <w:t>ԴԵԿՏԵՄԲԵՐԻ</w:t>
            </w:r>
            <w:r w:rsidRPr="0066779C">
              <w:rPr>
                <w:rFonts w:ascii="GHEA Mariam" w:hAnsi="GHEA Mariam" w:cs="Arial"/>
                <w:bCs/>
                <w:sz w:val="22"/>
                <w:szCs w:val="22"/>
                <w:lang w:val="fr-FR" w:eastAsia="en-US"/>
              </w:rPr>
              <w:t xml:space="preserve"> 27-</w:t>
            </w:r>
            <w:r w:rsidRPr="0066779C">
              <w:rPr>
                <w:rFonts w:ascii="GHEA Mariam" w:hAnsi="GHEA Mariam" w:cs="Arial"/>
                <w:bCs/>
                <w:sz w:val="22"/>
                <w:szCs w:val="22"/>
                <w:lang w:eastAsia="en-US"/>
              </w:rPr>
              <w:t>Ի</w:t>
            </w:r>
            <w:r w:rsidRPr="0066779C">
              <w:rPr>
                <w:rFonts w:ascii="GHEA Mariam" w:hAnsi="GHEA Mariam" w:cs="Arial"/>
                <w:bCs/>
                <w:sz w:val="22"/>
                <w:szCs w:val="22"/>
                <w:lang w:val="fr-FR" w:eastAsia="en-US"/>
              </w:rPr>
              <w:t xml:space="preserve"> </w:t>
            </w:r>
            <w:r w:rsidRPr="0066779C">
              <w:rPr>
                <w:rFonts w:ascii="GHEA Mariam" w:hAnsi="GHEA Mariam" w:cs="Arial"/>
                <w:bCs/>
                <w:sz w:val="24"/>
                <w:szCs w:val="24"/>
                <w:lang w:val="hy-AM" w:eastAsia="en-US"/>
              </w:rPr>
              <w:t>N</w:t>
            </w:r>
            <w:r w:rsidRPr="0066779C">
              <w:rPr>
                <w:rFonts w:ascii="GHEA Mariam" w:hAnsi="GHEA Mariam" w:cs="Arial"/>
                <w:bCs/>
                <w:sz w:val="22"/>
                <w:szCs w:val="22"/>
                <w:lang w:val="fr-FR" w:eastAsia="en-US"/>
              </w:rPr>
              <w:t xml:space="preserve"> 2060-</w:t>
            </w:r>
            <w:r w:rsidRPr="0066779C">
              <w:rPr>
                <w:rFonts w:ascii="GHEA Mariam" w:hAnsi="GHEA Mariam" w:cs="Arial"/>
                <w:bCs/>
                <w:sz w:val="22"/>
                <w:szCs w:val="22"/>
                <w:lang w:eastAsia="en-US"/>
              </w:rPr>
              <w:t>Ն</w:t>
            </w:r>
            <w:r w:rsidRPr="0066779C">
              <w:rPr>
                <w:rFonts w:ascii="GHEA Mariam" w:hAnsi="GHEA Mariam" w:cs="Arial"/>
                <w:bCs/>
                <w:sz w:val="22"/>
                <w:szCs w:val="22"/>
                <w:lang w:val="fr-FR" w:eastAsia="en-US"/>
              </w:rPr>
              <w:t xml:space="preserve"> </w:t>
            </w:r>
            <w:r w:rsidRPr="0066779C">
              <w:rPr>
                <w:rFonts w:ascii="GHEA Mariam" w:hAnsi="GHEA Mariam" w:cs="Arial"/>
                <w:bCs/>
                <w:sz w:val="22"/>
                <w:szCs w:val="22"/>
                <w:lang w:eastAsia="en-US"/>
              </w:rPr>
              <w:t>ՈՐՈՇՄԱՆ</w:t>
            </w:r>
            <w:r w:rsidRPr="0066779C">
              <w:rPr>
                <w:rFonts w:ascii="GHEA Mariam" w:hAnsi="GHEA Mariam" w:cs="Arial"/>
                <w:bCs/>
                <w:sz w:val="22"/>
                <w:szCs w:val="22"/>
                <w:lang w:val="fr-FR" w:eastAsia="en-US"/>
              </w:rPr>
              <w:t xml:space="preserve"> </w:t>
            </w:r>
          </w:p>
          <w:p w:rsidR="0066779C" w:rsidRPr="0066779C" w:rsidRDefault="0066779C" w:rsidP="0066779C">
            <w:pPr>
              <w:jc w:val="center"/>
              <w:rPr>
                <w:rFonts w:ascii="GHEA Mariam" w:hAnsi="GHEA Mariam" w:cs="Arial"/>
                <w:bCs/>
                <w:sz w:val="22"/>
                <w:szCs w:val="22"/>
                <w:lang w:val="fr-FR" w:eastAsia="en-US"/>
              </w:rPr>
            </w:pPr>
            <w:r w:rsidRPr="0066779C">
              <w:rPr>
                <w:rFonts w:ascii="GHEA Mariam" w:hAnsi="GHEA Mariam" w:cs="Arial"/>
                <w:bCs/>
                <w:sz w:val="22"/>
                <w:szCs w:val="22"/>
                <w:lang w:val="fr-FR" w:eastAsia="en-US"/>
              </w:rPr>
              <w:t>N</w:t>
            </w:r>
            <w:r>
              <w:rPr>
                <w:rFonts w:ascii="GHEA Mariam" w:hAnsi="GHEA Mariam" w:cs="Arial"/>
                <w:bCs/>
                <w:sz w:val="22"/>
                <w:szCs w:val="22"/>
                <w:lang w:val="hy-AM" w:eastAsia="en-US"/>
              </w:rPr>
              <w:t xml:space="preserve"> </w:t>
            </w:r>
            <w:r w:rsidRPr="0066779C">
              <w:rPr>
                <w:rFonts w:ascii="GHEA Mariam" w:hAnsi="GHEA Mariam" w:cs="Arial"/>
                <w:bCs/>
                <w:sz w:val="22"/>
                <w:szCs w:val="22"/>
                <w:lang w:val="fr-FR" w:eastAsia="en-US"/>
              </w:rPr>
              <w:t xml:space="preserve">5 </w:t>
            </w:r>
            <w:r w:rsidRPr="0066779C">
              <w:rPr>
                <w:rFonts w:ascii="GHEA Mariam" w:hAnsi="GHEA Mariam" w:cs="Arial"/>
                <w:bCs/>
                <w:sz w:val="22"/>
                <w:szCs w:val="22"/>
                <w:lang w:eastAsia="en-US"/>
              </w:rPr>
              <w:t>ՀԱՎԵԼՎԱԾԻ</w:t>
            </w:r>
            <w:r w:rsidRPr="0066779C">
              <w:rPr>
                <w:rFonts w:ascii="GHEA Mariam" w:hAnsi="GHEA Mariam" w:cs="Arial"/>
                <w:bCs/>
                <w:sz w:val="22"/>
                <w:szCs w:val="22"/>
                <w:lang w:val="fr-FR" w:eastAsia="en-US"/>
              </w:rPr>
              <w:t xml:space="preserve"> N 7 </w:t>
            </w:r>
            <w:r w:rsidRPr="0066779C">
              <w:rPr>
                <w:rFonts w:ascii="GHEA Mariam" w:hAnsi="GHEA Mariam" w:cs="Arial"/>
                <w:bCs/>
                <w:sz w:val="22"/>
                <w:szCs w:val="22"/>
                <w:lang w:eastAsia="en-US"/>
              </w:rPr>
              <w:t>ԱՂՅՈՒՍԱԿՈՒՄ</w:t>
            </w:r>
            <w:r w:rsidRPr="0066779C">
              <w:rPr>
                <w:rFonts w:ascii="GHEA Mariam" w:hAnsi="GHEA Mariam" w:cs="Arial"/>
                <w:bCs/>
                <w:sz w:val="22"/>
                <w:szCs w:val="22"/>
                <w:lang w:val="fr-FR" w:eastAsia="en-US"/>
              </w:rPr>
              <w:t xml:space="preserve"> </w:t>
            </w:r>
            <w:r w:rsidRPr="0066779C">
              <w:rPr>
                <w:rFonts w:ascii="GHEA Mariam" w:hAnsi="GHEA Mariam" w:cs="Arial"/>
                <w:bCs/>
                <w:sz w:val="22"/>
                <w:szCs w:val="22"/>
                <w:lang w:eastAsia="en-US"/>
              </w:rPr>
              <w:t>ԿԱՏԱՐՎՈՂ</w:t>
            </w:r>
            <w:r w:rsidRPr="0066779C">
              <w:rPr>
                <w:rFonts w:ascii="GHEA Mariam" w:hAnsi="GHEA Mariam" w:cs="Arial"/>
                <w:bCs/>
                <w:sz w:val="22"/>
                <w:szCs w:val="22"/>
                <w:lang w:val="fr-FR" w:eastAsia="en-US"/>
              </w:rPr>
              <w:t xml:space="preserve">  </w:t>
            </w:r>
            <w:r w:rsidRPr="0066779C">
              <w:rPr>
                <w:rFonts w:ascii="GHEA Mariam" w:hAnsi="GHEA Mariam" w:cs="Arial"/>
                <w:bCs/>
                <w:sz w:val="22"/>
                <w:szCs w:val="22"/>
                <w:lang w:eastAsia="en-US"/>
              </w:rPr>
              <w:t>ԼՐԱՑՈՒՄՆԵՐԸ</w:t>
            </w:r>
          </w:p>
          <w:p w:rsidR="0066779C" w:rsidRPr="0066779C" w:rsidRDefault="0066779C" w:rsidP="0066779C">
            <w:pPr>
              <w:jc w:val="center"/>
              <w:rPr>
                <w:rFonts w:ascii="GHEA Mariam" w:hAnsi="GHEA Mariam" w:cs="Arial"/>
                <w:bCs/>
                <w:sz w:val="22"/>
                <w:szCs w:val="22"/>
                <w:lang w:val="fr-FR" w:eastAsia="en-US"/>
              </w:rPr>
            </w:pPr>
          </w:p>
        </w:tc>
      </w:tr>
      <w:tr w:rsidR="0066779C" w:rsidRPr="0066779C" w:rsidTr="0066779C">
        <w:trPr>
          <w:trHeight w:val="360"/>
        </w:trPr>
        <w:tc>
          <w:tcPr>
            <w:tcW w:w="15840" w:type="dxa"/>
            <w:gridSpan w:val="5"/>
            <w:tcBorders>
              <w:top w:val="nil"/>
              <w:left w:val="nil"/>
              <w:bottom w:val="single" w:sz="4" w:space="0" w:color="auto"/>
              <w:right w:val="nil"/>
            </w:tcBorders>
            <w:shd w:val="clear" w:color="auto" w:fill="auto"/>
            <w:noWrap/>
            <w:vAlign w:val="center"/>
            <w:hideMark/>
          </w:tcPr>
          <w:p w:rsidR="0066779C" w:rsidRPr="0066779C" w:rsidRDefault="0066779C" w:rsidP="0066779C">
            <w:pPr>
              <w:jc w:val="right"/>
              <w:rPr>
                <w:rFonts w:ascii="GHEA Mariam" w:hAnsi="GHEA Mariam" w:cs="Arial"/>
                <w:i/>
                <w:iCs/>
                <w:sz w:val="22"/>
                <w:szCs w:val="22"/>
                <w:lang w:val="fr-FR" w:eastAsia="en-US"/>
              </w:rPr>
            </w:pPr>
            <w:r w:rsidRPr="0066779C">
              <w:rPr>
                <w:rFonts w:ascii="GHEA Mariam" w:hAnsi="GHEA Mariam" w:cs="Arial"/>
                <w:i/>
                <w:iCs/>
                <w:sz w:val="22"/>
                <w:szCs w:val="22"/>
                <w:lang w:val="fr-FR" w:eastAsia="en-US"/>
              </w:rPr>
              <w:t>(</w:t>
            </w:r>
            <w:r w:rsidRPr="0066779C">
              <w:rPr>
                <w:rFonts w:ascii="GHEA Mariam" w:hAnsi="GHEA Mariam" w:cs="Arial"/>
                <w:i/>
                <w:iCs/>
                <w:sz w:val="22"/>
                <w:szCs w:val="22"/>
                <w:lang w:eastAsia="en-US"/>
              </w:rPr>
              <w:t>հազ</w:t>
            </w:r>
            <w:r>
              <w:rPr>
                <w:rFonts w:ascii="GHEA Mariam" w:hAnsi="GHEA Mariam" w:cs="Arial"/>
                <w:i/>
                <w:iCs/>
                <w:sz w:val="22"/>
                <w:szCs w:val="22"/>
                <w:lang w:val="hy-AM" w:eastAsia="en-US"/>
              </w:rPr>
              <w:t>.</w:t>
            </w:r>
            <w:r w:rsidRPr="0066779C">
              <w:rPr>
                <w:rFonts w:ascii="GHEA Mariam" w:hAnsi="GHEA Mariam" w:cs="Arial"/>
                <w:i/>
                <w:iCs/>
                <w:sz w:val="22"/>
                <w:szCs w:val="22"/>
                <w:lang w:val="fr-FR" w:eastAsia="en-US"/>
              </w:rPr>
              <w:t xml:space="preserve"> </w:t>
            </w:r>
            <w:r w:rsidRPr="0066779C">
              <w:rPr>
                <w:rFonts w:ascii="GHEA Mariam" w:hAnsi="GHEA Mariam" w:cs="Arial"/>
                <w:i/>
                <w:iCs/>
                <w:sz w:val="22"/>
                <w:szCs w:val="22"/>
                <w:lang w:eastAsia="en-US"/>
              </w:rPr>
              <w:t>դրամ</w:t>
            </w:r>
            <w:r w:rsidRPr="0066779C">
              <w:rPr>
                <w:rFonts w:ascii="GHEA Mariam" w:hAnsi="GHEA Mariam" w:cs="Arial"/>
                <w:i/>
                <w:iCs/>
                <w:sz w:val="22"/>
                <w:szCs w:val="22"/>
                <w:lang w:val="fr-FR" w:eastAsia="en-US"/>
              </w:rPr>
              <w:t>)</w:t>
            </w:r>
          </w:p>
        </w:tc>
      </w:tr>
      <w:tr w:rsidR="0066779C" w:rsidRPr="00CB19D2" w:rsidTr="0066779C">
        <w:trPr>
          <w:trHeight w:val="1095"/>
        </w:trPr>
        <w:tc>
          <w:tcPr>
            <w:tcW w:w="29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Cs/>
                <w:color w:val="000000"/>
                <w:sz w:val="22"/>
                <w:szCs w:val="22"/>
                <w:lang w:val="fr-FR" w:eastAsia="en-US"/>
              </w:rPr>
            </w:pPr>
            <w:r w:rsidRPr="0066779C">
              <w:rPr>
                <w:rFonts w:ascii="GHEA Mariam" w:hAnsi="GHEA Mariam" w:cs="Arial"/>
                <w:bCs/>
                <w:color w:val="000000"/>
                <w:sz w:val="22"/>
                <w:szCs w:val="22"/>
                <w:lang w:eastAsia="en-US"/>
              </w:rPr>
              <w:t>Ծրագրային</w:t>
            </w:r>
            <w:r w:rsidRPr="0066779C">
              <w:rPr>
                <w:rFonts w:ascii="GHEA Mariam" w:hAnsi="GHEA Mariam" w:cs="Arial"/>
                <w:bCs/>
                <w:color w:val="000000"/>
                <w:sz w:val="22"/>
                <w:szCs w:val="22"/>
                <w:lang w:val="fr-FR" w:eastAsia="en-US"/>
              </w:rPr>
              <w:t xml:space="preserve"> </w:t>
            </w:r>
            <w:r w:rsidRPr="0066779C">
              <w:rPr>
                <w:rFonts w:ascii="GHEA Mariam" w:hAnsi="GHEA Mariam" w:cs="Arial"/>
                <w:bCs/>
                <w:color w:val="000000"/>
                <w:sz w:val="22"/>
                <w:szCs w:val="22"/>
                <w:lang w:eastAsia="en-US"/>
              </w:rPr>
              <w:t>դասիչը</w:t>
            </w:r>
          </w:p>
        </w:tc>
        <w:tc>
          <w:tcPr>
            <w:tcW w:w="5311" w:type="dxa"/>
            <w:vMerge w:val="restart"/>
            <w:tcBorders>
              <w:top w:val="nil"/>
              <w:left w:val="single" w:sz="4" w:space="0" w:color="auto"/>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Cs/>
                <w:color w:val="000000"/>
                <w:sz w:val="22"/>
                <w:szCs w:val="22"/>
                <w:lang w:val="fr-FR" w:eastAsia="en-US"/>
              </w:rPr>
            </w:pPr>
            <w:r w:rsidRPr="0066779C">
              <w:rPr>
                <w:rFonts w:ascii="GHEA Mariam" w:hAnsi="GHEA Mariam" w:cs="Arial"/>
                <w:bCs/>
                <w:color w:val="000000"/>
                <w:sz w:val="22"/>
                <w:szCs w:val="22"/>
                <w:lang w:eastAsia="en-US"/>
              </w:rPr>
              <w:t>Բյուջետային</w:t>
            </w:r>
            <w:r w:rsidRPr="0066779C">
              <w:rPr>
                <w:rFonts w:ascii="GHEA Mariam" w:hAnsi="GHEA Mariam" w:cs="Arial"/>
                <w:bCs/>
                <w:color w:val="000000"/>
                <w:sz w:val="22"/>
                <w:szCs w:val="22"/>
                <w:lang w:val="fr-FR" w:eastAsia="en-US"/>
              </w:rPr>
              <w:t xml:space="preserve"> </w:t>
            </w:r>
            <w:r w:rsidRPr="0066779C">
              <w:rPr>
                <w:rFonts w:ascii="GHEA Mariam" w:hAnsi="GHEA Mariam" w:cs="Arial"/>
                <w:bCs/>
                <w:color w:val="000000"/>
                <w:sz w:val="22"/>
                <w:szCs w:val="22"/>
                <w:lang w:eastAsia="en-US"/>
              </w:rPr>
              <w:t>հատկացումների</w:t>
            </w:r>
            <w:r w:rsidRPr="0066779C">
              <w:rPr>
                <w:rFonts w:ascii="GHEA Mariam" w:hAnsi="GHEA Mariam" w:cs="Arial"/>
                <w:bCs/>
                <w:color w:val="000000"/>
                <w:sz w:val="22"/>
                <w:szCs w:val="22"/>
                <w:lang w:val="fr-FR" w:eastAsia="en-US"/>
              </w:rPr>
              <w:t xml:space="preserve"> </w:t>
            </w:r>
            <w:r w:rsidRPr="0066779C">
              <w:rPr>
                <w:rFonts w:ascii="GHEA Mariam" w:hAnsi="GHEA Mariam" w:cs="Arial"/>
                <w:bCs/>
                <w:color w:val="000000"/>
                <w:sz w:val="22"/>
                <w:szCs w:val="22"/>
                <w:lang w:eastAsia="en-US"/>
              </w:rPr>
              <w:t>գլխավոր</w:t>
            </w:r>
            <w:r w:rsidRPr="0066779C">
              <w:rPr>
                <w:rFonts w:ascii="GHEA Mariam" w:hAnsi="GHEA Mariam" w:cs="Arial"/>
                <w:bCs/>
                <w:color w:val="000000"/>
                <w:sz w:val="22"/>
                <w:szCs w:val="22"/>
                <w:lang w:val="fr-FR" w:eastAsia="en-US"/>
              </w:rPr>
              <w:t xml:space="preserve"> </w:t>
            </w:r>
            <w:r w:rsidRPr="0066779C">
              <w:rPr>
                <w:rFonts w:ascii="GHEA Mariam" w:hAnsi="GHEA Mariam" w:cs="Arial"/>
                <w:bCs/>
                <w:color w:val="000000"/>
                <w:sz w:val="22"/>
                <w:szCs w:val="22"/>
                <w:lang w:eastAsia="en-US"/>
              </w:rPr>
              <w:t>կարգադրիչների</w:t>
            </w:r>
            <w:r w:rsidRPr="0066779C">
              <w:rPr>
                <w:rFonts w:ascii="GHEA Mariam" w:hAnsi="GHEA Mariam" w:cs="Arial"/>
                <w:bCs/>
                <w:color w:val="000000"/>
                <w:sz w:val="22"/>
                <w:szCs w:val="22"/>
                <w:lang w:val="fr-FR" w:eastAsia="en-US"/>
              </w:rPr>
              <w:t xml:space="preserve">, </w:t>
            </w:r>
            <w:r w:rsidRPr="0066779C">
              <w:rPr>
                <w:rFonts w:ascii="GHEA Mariam" w:hAnsi="GHEA Mariam" w:cs="Arial"/>
                <w:bCs/>
                <w:color w:val="000000"/>
                <w:sz w:val="22"/>
                <w:szCs w:val="22"/>
                <w:lang w:eastAsia="en-US"/>
              </w:rPr>
              <w:t>ծրագրերի</w:t>
            </w:r>
            <w:r w:rsidRPr="0066779C">
              <w:rPr>
                <w:rFonts w:ascii="GHEA Mariam" w:hAnsi="GHEA Mariam" w:cs="Arial"/>
                <w:bCs/>
                <w:color w:val="000000"/>
                <w:sz w:val="22"/>
                <w:szCs w:val="22"/>
                <w:lang w:val="fr-FR" w:eastAsia="en-US"/>
              </w:rPr>
              <w:t xml:space="preserve">, </w:t>
            </w:r>
            <w:r w:rsidRPr="0066779C">
              <w:rPr>
                <w:rFonts w:ascii="GHEA Mariam" w:hAnsi="GHEA Mariam" w:cs="Arial"/>
                <w:bCs/>
                <w:color w:val="000000"/>
                <w:sz w:val="22"/>
                <w:szCs w:val="22"/>
                <w:lang w:eastAsia="en-US"/>
              </w:rPr>
              <w:t>միջոցառումների</w:t>
            </w:r>
            <w:r w:rsidRPr="0066779C">
              <w:rPr>
                <w:rFonts w:ascii="GHEA Mariam" w:hAnsi="GHEA Mariam" w:cs="Arial"/>
                <w:bCs/>
                <w:color w:val="000000"/>
                <w:sz w:val="22"/>
                <w:szCs w:val="22"/>
                <w:lang w:val="fr-FR" w:eastAsia="en-US"/>
              </w:rPr>
              <w:t xml:space="preserve">, </w:t>
            </w:r>
            <w:r w:rsidRPr="0066779C">
              <w:rPr>
                <w:rFonts w:ascii="GHEA Mariam" w:hAnsi="GHEA Mariam" w:cs="Arial"/>
                <w:bCs/>
                <w:color w:val="000000"/>
                <w:sz w:val="22"/>
                <w:szCs w:val="22"/>
                <w:lang w:eastAsia="en-US"/>
              </w:rPr>
              <w:t>ծախսային</w:t>
            </w:r>
            <w:r w:rsidRPr="0066779C">
              <w:rPr>
                <w:rFonts w:ascii="GHEA Mariam" w:hAnsi="GHEA Mariam" w:cs="Arial"/>
                <w:bCs/>
                <w:color w:val="000000"/>
                <w:sz w:val="22"/>
                <w:szCs w:val="22"/>
                <w:lang w:val="fr-FR" w:eastAsia="en-US"/>
              </w:rPr>
              <w:t xml:space="preserve"> </w:t>
            </w:r>
            <w:r w:rsidRPr="0066779C">
              <w:rPr>
                <w:rFonts w:ascii="GHEA Mariam" w:hAnsi="GHEA Mariam" w:cs="Arial"/>
                <w:bCs/>
                <w:color w:val="000000"/>
                <w:sz w:val="22"/>
                <w:szCs w:val="22"/>
                <w:lang w:eastAsia="en-US"/>
              </w:rPr>
              <w:t>ուղղությունների</w:t>
            </w:r>
            <w:r w:rsidRPr="0066779C">
              <w:rPr>
                <w:rFonts w:ascii="GHEA Mariam" w:hAnsi="GHEA Mariam" w:cs="Arial"/>
                <w:bCs/>
                <w:color w:val="000000"/>
                <w:sz w:val="22"/>
                <w:szCs w:val="22"/>
                <w:lang w:val="fr-FR" w:eastAsia="en-US"/>
              </w:rPr>
              <w:t xml:space="preserve"> </w:t>
            </w:r>
            <w:r w:rsidRPr="0066779C">
              <w:rPr>
                <w:rFonts w:ascii="GHEA Mariam" w:hAnsi="GHEA Mariam" w:cs="Arial"/>
                <w:bCs/>
                <w:color w:val="000000"/>
                <w:sz w:val="22"/>
                <w:szCs w:val="22"/>
                <w:lang w:eastAsia="en-US"/>
              </w:rPr>
              <w:t>անվանումները</w:t>
            </w:r>
          </w:p>
        </w:tc>
        <w:tc>
          <w:tcPr>
            <w:tcW w:w="3949" w:type="dxa"/>
            <w:vMerge w:val="restart"/>
            <w:tcBorders>
              <w:top w:val="nil"/>
              <w:left w:val="single" w:sz="4" w:space="0" w:color="auto"/>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Cs/>
                <w:color w:val="000000"/>
                <w:sz w:val="22"/>
                <w:szCs w:val="22"/>
                <w:lang w:val="fr-FR" w:eastAsia="en-US"/>
              </w:rPr>
            </w:pPr>
            <w:r w:rsidRPr="0066779C">
              <w:rPr>
                <w:rFonts w:ascii="GHEA Mariam" w:hAnsi="GHEA Mariam" w:cs="Arial"/>
                <w:bCs/>
                <w:color w:val="000000"/>
                <w:sz w:val="22"/>
                <w:szCs w:val="22"/>
                <w:lang w:eastAsia="en-US"/>
              </w:rPr>
              <w:t>Միջոցառումները</w:t>
            </w:r>
            <w:r w:rsidRPr="0066779C">
              <w:rPr>
                <w:rFonts w:ascii="GHEA Mariam" w:hAnsi="GHEA Mariam" w:cs="Arial"/>
                <w:bCs/>
                <w:color w:val="000000"/>
                <w:sz w:val="22"/>
                <w:szCs w:val="22"/>
                <w:lang w:val="fr-FR" w:eastAsia="en-US"/>
              </w:rPr>
              <w:t xml:space="preserve"> </w:t>
            </w:r>
            <w:r w:rsidRPr="0066779C">
              <w:rPr>
                <w:rFonts w:ascii="GHEA Mariam" w:hAnsi="GHEA Mariam" w:cs="Arial"/>
                <w:bCs/>
                <w:color w:val="000000"/>
                <w:sz w:val="22"/>
                <w:szCs w:val="22"/>
                <w:lang w:eastAsia="en-US"/>
              </w:rPr>
              <w:t>կատարող</w:t>
            </w:r>
            <w:r w:rsidRPr="0066779C">
              <w:rPr>
                <w:rFonts w:ascii="GHEA Mariam" w:hAnsi="GHEA Mariam" w:cs="Arial"/>
                <w:bCs/>
                <w:color w:val="000000"/>
                <w:sz w:val="22"/>
                <w:szCs w:val="22"/>
                <w:lang w:val="fr-FR" w:eastAsia="en-US"/>
              </w:rPr>
              <w:t xml:space="preserve"> </w:t>
            </w:r>
            <w:r w:rsidRPr="0066779C">
              <w:rPr>
                <w:rFonts w:ascii="GHEA Mariam" w:hAnsi="GHEA Mariam" w:cs="Arial"/>
                <w:bCs/>
                <w:color w:val="000000"/>
                <w:sz w:val="22"/>
                <w:szCs w:val="22"/>
                <w:lang w:eastAsia="en-US"/>
              </w:rPr>
              <w:t>պետական</w:t>
            </w:r>
            <w:r w:rsidRPr="0066779C">
              <w:rPr>
                <w:rFonts w:ascii="GHEA Mariam" w:hAnsi="GHEA Mariam" w:cs="Arial"/>
                <w:bCs/>
                <w:color w:val="000000"/>
                <w:sz w:val="22"/>
                <w:szCs w:val="22"/>
                <w:lang w:val="fr-FR" w:eastAsia="en-US"/>
              </w:rPr>
              <w:t xml:space="preserve"> </w:t>
            </w:r>
            <w:r w:rsidRPr="0066779C">
              <w:rPr>
                <w:rFonts w:ascii="GHEA Mariam" w:hAnsi="GHEA Mariam" w:cs="Arial"/>
                <w:bCs/>
                <w:color w:val="000000"/>
                <w:sz w:val="22"/>
                <w:szCs w:val="22"/>
                <w:lang w:eastAsia="en-US"/>
              </w:rPr>
              <w:t>մարմինների</w:t>
            </w:r>
            <w:r w:rsidRPr="0066779C">
              <w:rPr>
                <w:rFonts w:ascii="GHEA Mariam" w:hAnsi="GHEA Mariam" w:cs="Arial"/>
                <w:bCs/>
                <w:color w:val="000000"/>
                <w:sz w:val="22"/>
                <w:szCs w:val="22"/>
                <w:lang w:val="fr-FR" w:eastAsia="en-US"/>
              </w:rPr>
              <w:t xml:space="preserve"> </w:t>
            </w:r>
            <w:r w:rsidRPr="0066779C">
              <w:rPr>
                <w:rFonts w:ascii="GHEA Mariam" w:hAnsi="GHEA Mariam" w:cs="Arial"/>
                <w:bCs/>
                <w:color w:val="000000"/>
                <w:sz w:val="22"/>
                <w:szCs w:val="22"/>
                <w:lang w:eastAsia="en-US"/>
              </w:rPr>
              <w:t>և</w:t>
            </w:r>
            <w:r w:rsidRPr="0066779C">
              <w:rPr>
                <w:rFonts w:ascii="GHEA Mariam" w:hAnsi="GHEA Mariam" w:cs="Arial"/>
                <w:bCs/>
                <w:color w:val="000000"/>
                <w:sz w:val="22"/>
                <w:szCs w:val="22"/>
                <w:lang w:val="fr-FR" w:eastAsia="en-US"/>
              </w:rPr>
              <w:t xml:space="preserve"> </w:t>
            </w:r>
            <w:r w:rsidRPr="0066779C">
              <w:rPr>
                <w:rFonts w:ascii="GHEA Mariam" w:hAnsi="GHEA Mariam" w:cs="Arial"/>
                <w:bCs/>
                <w:color w:val="000000"/>
                <w:sz w:val="22"/>
                <w:szCs w:val="22"/>
                <w:lang w:eastAsia="en-US"/>
              </w:rPr>
              <w:t>դրամաշնորհ</w:t>
            </w:r>
            <w:r w:rsidRPr="0066779C">
              <w:rPr>
                <w:rFonts w:ascii="GHEA Mariam" w:hAnsi="GHEA Mariam" w:cs="Arial"/>
                <w:bCs/>
                <w:color w:val="000000"/>
                <w:sz w:val="22"/>
                <w:szCs w:val="22"/>
                <w:lang w:val="fr-FR" w:eastAsia="en-US"/>
              </w:rPr>
              <w:t xml:space="preserve"> </w:t>
            </w:r>
            <w:r w:rsidRPr="0066779C">
              <w:rPr>
                <w:rFonts w:ascii="GHEA Mariam" w:hAnsi="GHEA Mariam" w:cs="Arial"/>
                <w:bCs/>
                <w:color w:val="000000"/>
                <w:sz w:val="22"/>
                <w:szCs w:val="22"/>
                <w:lang w:eastAsia="en-US"/>
              </w:rPr>
              <w:t>ստացող</w:t>
            </w:r>
            <w:r w:rsidRPr="0066779C">
              <w:rPr>
                <w:rFonts w:ascii="GHEA Mariam" w:hAnsi="GHEA Mariam" w:cs="Arial"/>
                <w:bCs/>
                <w:color w:val="000000"/>
                <w:sz w:val="22"/>
                <w:szCs w:val="22"/>
                <w:lang w:val="fr-FR" w:eastAsia="en-US"/>
              </w:rPr>
              <w:t xml:space="preserve"> </w:t>
            </w:r>
            <w:r w:rsidRPr="0066779C">
              <w:rPr>
                <w:rFonts w:ascii="GHEA Mariam" w:hAnsi="GHEA Mariam" w:cs="Arial"/>
                <w:bCs/>
                <w:color w:val="000000"/>
                <w:sz w:val="22"/>
                <w:szCs w:val="22"/>
                <w:lang w:eastAsia="en-US"/>
              </w:rPr>
              <w:t>տնտես</w:t>
            </w:r>
            <w:r w:rsidR="00CB19D2">
              <w:rPr>
                <w:rFonts w:ascii="GHEA Mariam" w:hAnsi="GHEA Mariam" w:cs="Arial"/>
                <w:bCs/>
                <w:color w:val="000000"/>
                <w:sz w:val="22"/>
                <w:szCs w:val="22"/>
                <w:lang w:val="hy-AM" w:eastAsia="en-US"/>
              </w:rPr>
              <w:t>ա</w:t>
            </w:r>
            <w:r w:rsidRPr="0066779C">
              <w:rPr>
                <w:rFonts w:ascii="GHEA Mariam" w:hAnsi="GHEA Mariam" w:cs="Arial"/>
                <w:bCs/>
                <w:color w:val="000000"/>
                <w:sz w:val="22"/>
                <w:szCs w:val="22"/>
                <w:lang w:eastAsia="en-US"/>
              </w:rPr>
              <w:t>վարող</w:t>
            </w:r>
            <w:r w:rsidRPr="0066779C">
              <w:rPr>
                <w:rFonts w:ascii="GHEA Mariam" w:hAnsi="GHEA Mariam" w:cs="Arial"/>
                <w:bCs/>
                <w:color w:val="000000"/>
                <w:sz w:val="22"/>
                <w:szCs w:val="22"/>
                <w:lang w:val="fr-FR" w:eastAsia="en-US"/>
              </w:rPr>
              <w:t xml:space="preserve"> </w:t>
            </w:r>
            <w:r w:rsidRPr="0066779C">
              <w:rPr>
                <w:rFonts w:ascii="GHEA Mariam" w:hAnsi="GHEA Mariam" w:cs="Arial"/>
                <w:bCs/>
                <w:color w:val="000000"/>
                <w:sz w:val="22"/>
                <w:szCs w:val="22"/>
                <w:lang w:eastAsia="en-US"/>
              </w:rPr>
              <w:t>սուբյեկտների</w:t>
            </w:r>
            <w:r w:rsidRPr="0066779C">
              <w:rPr>
                <w:rFonts w:ascii="GHEA Mariam" w:hAnsi="GHEA Mariam" w:cs="Arial"/>
                <w:bCs/>
                <w:color w:val="000000"/>
                <w:sz w:val="22"/>
                <w:szCs w:val="22"/>
                <w:lang w:val="fr-FR" w:eastAsia="en-US"/>
              </w:rPr>
              <w:t xml:space="preserve"> </w:t>
            </w:r>
            <w:r w:rsidRPr="0066779C">
              <w:rPr>
                <w:rFonts w:ascii="GHEA Mariam" w:hAnsi="GHEA Mariam" w:cs="Arial"/>
                <w:bCs/>
                <w:color w:val="000000"/>
                <w:sz w:val="22"/>
                <w:szCs w:val="22"/>
                <w:lang w:eastAsia="en-US"/>
              </w:rPr>
              <w:t>անվանումները</w:t>
            </w:r>
          </w:p>
        </w:tc>
        <w:tc>
          <w:tcPr>
            <w:tcW w:w="3600"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Cs/>
                <w:color w:val="000000"/>
                <w:sz w:val="22"/>
                <w:szCs w:val="22"/>
                <w:lang w:val="fr-FR" w:eastAsia="en-US"/>
              </w:rPr>
            </w:pPr>
            <w:r w:rsidRPr="0066779C">
              <w:rPr>
                <w:rFonts w:ascii="GHEA Mariam" w:hAnsi="GHEA Mariam" w:cs="Arial"/>
                <w:bCs/>
                <w:color w:val="000000"/>
                <w:sz w:val="22"/>
                <w:szCs w:val="22"/>
                <w:lang w:eastAsia="en-US"/>
              </w:rPr>
              <w:t>Ցուցանիշների</w:t>
            </w:r>
            <w:r w:rsidRPr="0066779C">
              <w:rPr>
                <w:rFonts w:ascii="GHEA Mariam" w:hAnsi="GHEA Mariam" w:cs="Arial"/>
                <w:bCs/>
                <w:color w:val="000000"/>
                <w:sz w:val="22"/>
                <w:szCs w:val="22"/>
                <w:lang w:val="fr-FR" w:eastAsia="en-US"/>
              </w:rPr>
              <w:t xml:space="preserve"> </w:t>
            </w:r>
            <w:r w:rsidRPr="0066779C">
              <w:rPr>
                <w:rFonts w:ascii="GHEA Mariam" w:hAnsi="GHEA Mariam" w:cs="Arial"/>
                <w:bCs/>
                <w:color w:val="000000"/>
                <w:sz w:val="22"/>
                <w:szCs w:val="22"/>
                <w:lang w:eastAsia="en-US"/>
              </w:rPr>
              <w:t>փոփոխությունը</w:t>
            </w:r>
            <w:r w:rsidRPr="0066779C">
              <w:rPr>
                <w:rFonts w:ascii="GHEA Mariam" w:hAnsi="GHEA Mariam" w:cs="Arial"/>
                <w:bCs/>
                <w:color w:val="000000"/>
                <w:sz w:val="22"/>
                <w:szCs w:val="22"/>
                <w:lang w:val="fr-FR" w:eastAsia="en-US"/>
              </w:rPr>
              <w:t xml:space="preserve"> (</w:t>
            </w:r>
            <w:r w:rsidRPr="0066779C">
              <w:rPr>
                <w:rFonts w:ascii="GHEA Mariam" w:hAnsi="GHEA Mariam" w:cs="Arial"/>
                <w:bCs/>
                <w:color w:val="000000"/>
                <w:sz w:val="22"/>
                <w:szCs w:val="22"/>
                <w:lang w:eastAsia="en-US"/>
              </w:rPr>
              <w:t>ավելացումները</w:t>
            </w:r>
            <w:r w:rsidRPr="0066779C">
              <w:rPr>
                <w:rFonts w:ascii="GHEA Mariam" w:hAnsi="GHEA Mariam" w:cs="Arial"/>
                <w:bCs/>
                <w:color w:val="000000"/>
                <w:sz w:val="22"/>
                <w:szCs w:val="22"/>
                <w:lang w:val="fr-FR" w:eastAsia="en-US"/>
              </w:rPr>
              <w:t xml:space="preserve"> </w:t>
            </w:r>
            <w:r w:rsidRPr="0066779C">
              <w:rPr>
                <w:rFonts w:ascii="GHEA Mariam" w:hAnsi="GHEA Mariam" w:cs="Arial"/>
                <w:bCs/>
                <w:color w:val="000000"/>
                <w:sz w:val="22"/>
                <w:szCs w:val="22"/>
                <w:lang w:eastAsia="en-US"/>
              </w:rPr>
              <w:t>նշված</w:t>
            </w:r>
            <w:r w:rsidRPr="0066779C">
              <w:rPr>
                <w:rFonts w:ascii="GHEA Mariam" w:hAnsi="GHEA Mariam" w:cs="Arial"/>
                <w:bCs/>
                <w:color w:val="000000"/>
                <w:sz w:val="22"/>
                <w:szCs w:val="22"/>
                <w:lang w:val="fr-FR" w:eastAsia="en-US"/>
              </w:rPr>
              <w:t xml:space="preserve"> </w:t>
            </w:r>
            <w:r w:rsidRPr="0066779C">
              <w:rPr>
                <w:rFonts w:ascii="GHEA Mariam" w:hAnsi="GHEA Mariam" w:cs="Arial"/>
                <w:bCs/>
                <w:color w:val="000000"/>
                <w:sz w:val="22"/>
                <w:szCs w:val="22"/>
                <w:lang w:eastAsia="en-US"/>
              </w:rPr>
              <w:t>են</w:t>
            </w:r>
            <w:r w:rsidRPr="0066779C">
              <w:rPr>
                <w:rFonts w:ascii="GHEA Mariam" w:hAnsi="GHEA Mariam" w:cs="Arial"/>
                <w:bCs/>
                <w:color w:val="000000"/>
                <w:sz w:val="22"/>
                <w:szCs w:val="22"/>
                <w:lang w:val="fr-FR" w:eastAsia="en-US"/>
              </w:rPr>
              <w:t xml:space="preserve"> </w:t>
            </w:r>
            <w:r w:rsidRPr="0066779C">
              <w:rPr>
                <w:rFonts w:ascii="GHEA Mariam" w:hAnsi="GHEA Mariam" w:cs="Arial"/>
                <w:bCs/>
                <w:color w:val="000000"/>
                <w:sz w:val="22"/>
                <w:szCs w:val="22"/>
                <w:lang w:eastAsia="en-US"/>
              </w:rPr>
              <w:t>դրական</w:t>
            </w:r>
            <w:r w:rsidRPr="0066779C">
              <w:rPr>
                <w:rFonts w:ascii="GHEA Mariam" w:hAnsi="GHEA Mariam" w:cs="Arial"/>
                <w:bCs/>
                <w:color w:val="000000"/>
                <w:sz w:val="22"/>
                <w:szCs w:val="22"/>
                <w:lang w:val="fr-FR" w:eastAsia="en-US"/>
              </w:rPr>
              <w:t xml:space="preserve"> </w:t>
            </w:r>
            <w:r w:rsidRPr="0066779C">
              <w:rPr>
                <w:rFonts w:ascii="GHEA Mariam" w:hAnsi="GHEA Mariam" w:cs="Arial"/>
                <w:bCs/>
                <w:color w:val="000000"/>
                <w:sz w:val="22"/>
                <w:szCs w:val="22"/>
                <w:lang w:eastAsia="en-US"/>
              </w:rPr>
              <w:t>նշանով</w:t>
            </w:r>
            <w:r w:rsidRPr="0066779C">
              <w:rPr>
                <w:rFonts w:ascii="GHEA Mariam" w:hAnsi="GHEA Mariam" w:cs="Arial"/>
                <w:bCs/>
                <w:color w:val="000000"/>
                <w:sz w:val="22"/>
                <w:szCs w:val="22"/>
                <w:lang w:val="fr-FR" w:eastAsia="en-US"/>
              </w:rPr>
              <w:t xml:space="preserve">) </w:t>
            </w:r>
          </w:p>
        </w:tc>
      </w:tr>
      <w:tr w:rsidR="0066779C" w:rsidRPr="0066779C" w:rsidTr="0066779C">
        <w:trPr>
          <w:trHeight w:val="465"/>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Cs/>
                <w:color w:val="000000"/>
                <w:sz w:val="22"/>
                <w:szCs w:val="22"/>
                <w:lang w:eastAsia="en-US"/>
              </w:rPr>
            </w:pPr>
            <w:r w:rsidRPr="0066779C">
              <w:rPr>
                <w:rFonts w:ascii="GHEA Mariam" w:hAnsi="GHEA Mariam" w:cs="Arial"/>
                <w:bCs/>
                <w:color w:val="000000"/>
                <w:sz w:val="22"/>
                <w:szCs w:val="22"/>
                <w:lang w:eastAsia="en-US"/>
              </w:rPr>
              <w:t>ծրագիրը</w:t>
            </w:r>
          </w:p>
        </w:tc>
        <w:tc>
          <w:tcPr>
            <w:tcW w:w="1560"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Cs/>
                <w:color w:val="000000"/>
                <w:sz w:val="22"/>
                <w:szCs w:val="22"/>
                <w:lang w:eastAsia="en-US"/>
              </w:rPr>
            </w:pPr>
            <w:r w:rsidRPr="0066779C">
              <w:rPr>
                <w:rFonts w:ascii="GHEA Mariam" w:hAnsi="GHEA Mariam" w:cs="Arial"/>
                <w:bCs/>
                <w:color w:val="000000"/>
                <w:sz w:val="22"/>
                <w:szCs w:val="22"/>
                <w:lang w:eastAsia="en-US"/>
              </w:rPr>
              <w:t>միջոցառումը</w:t>
            </w:r>
          </w:p>
        </w:tc>
        <w:tc>
          <w:tcPr>
            <w:tcW w:w="5311" w:type="dxa"/>
            <w:vMerge/>
            <w:tcBorders>
              <w:top w:val="nil"/>
              <w:left w:val="single" w:sz="4" w:space="0" w:color="auto"/>
              <w:bottom w:val="single" w:sz="4" w:space="0" w:color="auto"/>
              <w:right w:val="single" w:sz="4" w:space="0" w:color="auto"/>
            </w:tcBorders>
            <w:vAlign w:val="center"/>
            <w:hideMark/>
          </w:tcPr>
          <w:p w:rsidR="0066779C" w:rsidRPr="0066779C" w:rsidRDefault="0066779C" w:rsidP="0066779C">
            <w:pPr>
              <w:rPr>
                <w:rFonts w:ascii="GHEA Mariam" w:hAnsi="GHEA Mariam" w:cs="Arial"/>
                <w:b/>
                <w:bCs/>
                <w:color w:val="000000"/>
                <w:sz w:val="22"/>
                <w:szCs w:val="22"/>
                <w:lang w:eastAsia="en-US"/>
              </w:rPr>
            </w:pPr>
          </w:p>
        </w:tc>
        <w:tc>
          <w:tcPr>
            <w:tcW w:w="3949" w:type="dxa"/>
            <w:vMerge/>
            <w:tcBorders>
              <w:top w:val="nil"/>
              <w:left w:val="single" w:sz="4" w:space="0" w:color="auto"/>
              <w:bottom w:val="single" w:sz="4" w:space="0" w:color="auto"/>
              <w:right w:val="single" w:sz="4" w:space="0" w:color="auto"/>
            </w:tcBorders>
            <w:vAlign w:val="center"/>
            <w:hideMark/>
          </w:tcPr>
          <w:p w:rsidR="0066779C" w:rsidRPr="0066779C" w:rsidRDefault="0066779C" w:rsidP="0066779C">
            <w:pPr>
              <w:rPr>
                <w:rFonts w:ascii="GHEA Mariam" w:hAnsi="GHEA Mariam" w:cs="Arial"/>
                <w:b/>
                <w:bCs/>
                <w:color w:val="000000"/>
                <w:sz w:val="22"/>
                <w:szCs w:val="22"/>
                <w:lang w:eastAsia="en-US"/>
              </w:rPr>
            </w:pPr>
          </w:p>
        </w:tc>
        <w:tc>
          <w:tcPr>
            <w:tcW w:w="3600"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Cs/>
                <w:color w:val="000000"/>
                <w:sz w:val="22"/>
                <w:szCs w:val="22"/>
                <w:lang w:eastAsia="en-US"/>
              </w:rPr>
            </w:pPr>
            <w:r w:rsidRPr="0066779C">
              <w:rPr>
                <w:rFonts w:ascii="GHEA Mariam" w:hAnsi="GHEA Mariam" w:cs="Arial"/>
                <w:bCs/>
                <w:color w:val="000000"/>
                <w:sz w:val="22"/>
                <w:szCs w:val="22"/>
                <w:lang w:eastAsia="en-US"/>
              </w:rPr>
              <w:t>տարի</w:t>
            </w:r>
          </w:p>
        </w:tc>
      </w:tr>
      <w:tr w:rsidR="0066779C" w:rsidRPr="0066779C" w:rsidTr="0066779C">
        <w:trPr>
          <w:trHeight w:val="449"/>
        </w:trPr>
        <w:tc>
          <w:tcPr>
            <w:tcW w:w="12240" w:type="dxa"/>
            <w:gridSpan w:val="4"/>
            <w:tcBorders>
              <w:top w:val="single" w:sz="4" w:space="0" w:color="auto"/>
              <w:left w:val="single" w:sz="4" w:space="0" w:color="auto"/>
              <w:bottom w:val="single" w:sz="4" w:space="0" w:color="auto"/>
              <w:right w:val="single" w:sz="4" w:space="0" w:color="000000"/>
            </w:tcBorders>
            <w:shd w:val="clear" w:color="000000" w:fill="F2F2F2"/>
            <w:vAlign w:val="center"/>
            <w:hideMark/>
          </w:tcPr>
          <w:p w:rsidR="0066779C" w:rsidRPr="0066779C" w:rsidRDefault="0066779C" w:rsidP="0066779C">
            <w:pPr>
              <w:jc w:val="center"/>
              <w:rPr>
                <w:rFonts w:ascii="GHEA Mariam" w:hAnsi="GHEA Mariam" w:cs="Arial"/>
                <w:b/>
                <w:bCs/>
                <w:color w:val="000000"/>
                <w:sz w:val="22"/>
                <w:szCs w:val="22"/>
                <w:lang w:eastAsia="en-US"/>
              </w:rPr>
            </w:pPr>
            <w:r w:rsidRPr="0066779C">
              <w:rPr>
                <w:rFonts w:ascii="GHEA Mariam" w:hAnsi="GHEA Mariam" w:cs="Arial"/>
                <w:b/>
                <w:bCs/>
                <w:color w:val="000000"/>
                <w:sz w:val="22"/>
                <w:szCs w:val="22"/>
                <w:lang w:eastAsia="en-US"/>
              </w:rPr>
              <w:t>ՀՀ առողջապահության նախարարություն</w:t>
            </w:r>
          </w:p>
        </w:tc>
        <w:tc>
          <w:tcPr>
            <w:tcW w:w="3600" w:type="dxa"/>
            <w:tcBorders>
              <w:top w:val="nil"/>
              <w:left w:val="nil"/>
              <w:bottom w:val="single" w:sz="4" w:space="0" w:color="auto"/>
              <w:right w:val="single" w:sz="4" w:space="0" w:color="auto"/>
            </w:tcBorders>
            <w:shd w:val="clear" w:color="000000" w:fill="F2F2F2"/>
            <w:vAlign w:val="center"/>
            <w:hideMark/>
          </w:tcPr>
          <w:p w:rsidR="0066779C" w:rsidRPr="0066779C" w:rsidRDefault="0066779C" w:rsidP="0066779C">
            <w:pPr>
              <w:jc w:val="center"/>
              <w:rPr>
                <w:rFonts w:ascii="GHEA Mariam" w:hAnsi="GHEA Mariam" w:cs="Arial"/>
                <w:b/>
                <w:bCs/>
                <w:color w:val="000000"/>
                <w:sz w:val="22"/>
                <w:szCs w:val="22"/>
                <w:lang w:eastAsia="en-US"/>
              </w:rPr>
            </w:pPr>
            <w:r w:rsidRPr="0066779C">
              <w:rPr>
                <w:rFonts w:ascii="GHEA Mariam" w:hAnsi="GHEA Mariam" w:cs="Arial"/>
                <w:b/>
                <w:bCs/>
                <w:color w:val="000000"/>
                <w:sz w:val="22"/>
                <w:szCs w:val="22"/>
                <w:lang w:eastAsia="en-US"/>
              </w:rPr>
              <w:t>160,751.7</w:t>
            </w:r>
          </w:p>
        </w:tc>
      </w:tr>
      <w:tr w:rsidR="0066779C" w:rsidRPr="0066779C" w:rsidTr="0066779C">
        <w:trPr>
          <w:trHeight w:val="555"/>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2"/>
                <w:szCs w:val="22"/>
                <w:lang w:eastAsia="en-US"/>
              </w:rPr>
            </w:pPr>
            <w:r w:rsidRPr="0066779C">
              <w:rPr>
                <w:rFonts w:ascii="GHEA Mariam" w:hAnsi="GHEA Mariam" w:cs="Arial"/>
                <w:b/>
                <w:bCs/>
                <w:color w:val="000000"/>
                <w:sz w:val="22"/>
                <w:szCs w:val="22"/>
                <w:lang w:eastAsia="en-US"/>
              </w:rPr>
              <w:t>1188</w:t>
            </w:r>
          </w:p>
        </w:tc>
        <w:tc>
          <w:tcPr>
            <w:tcW w:w="1560" w:type="dxa"/>
            <w:tcBorders>
              <w:top w:val="nil"/>
              <w:left w:val="nil"/>
              <w:bottom w:val="nil"/>
              <w:right w:val="nil"/>
            </w:tcBorders>
            <w:shd w:val="clear" w:color="auto" w:fill="auto"/>
            <w:noWrap/>
            <w:vAlign w:val="center"/>
            <w:hideMark/>
          </w:tcPr>
          <w:p w:rsidR="0066779C" w:rsidRPr="0066779C" w:rsidRDefault="0066779C" w:rsidP="0066779C">
            <w:pPr>
              <w:jc w:val="center"/>
              <w:rPr>
                <w:rFonts w:ascii="GHEA Mariam" w:hAnsi="GHEA Mariam" w:cs="Arial"/>
                <w:b/>
                <w:bCs/>
                <w:color w:val="000000"/>
                <w:sz w:val="22"/>
                <w:szCs w:val="22"/>
                <w:lang w:eastAsia="en-US"/>
              </w:rPr>
            </w:pPr>
          </w:p>
        </w:tc>
        <w:tc>
          <w:tcPr>
            <w:tcW w:w="5311" w:type="dxa"/>
            <w:tcBorders>
              <w:top w:val="nil"/>
              <w:left w:val="single" w:sz="4" w:space="0" w:color="auto"/>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2"/>
                <w:szCs w:val="22"/>
                <w:lang w:eastAsia="en-US"/>
              </w:rPr>
            </w:pPr>
            <w:r w:rsidRPr="0066779C">
              <w:rPr>
                <w:rFonts w:ascii="GHEA Mariam" w:hAnsi="GHEA Mariam" w:cs="Arial"/>
                <w:b/>
                <w:bCs/>
                <w:color w:val="000000"/>
                <w:sz w:val="22"/>
                <w:szCs w:val="22"/>
                <w:lang w:eastAsia="en-US"/>
              </w:rPr>
              <w:t>Դեղապահովում</w:t>
            </w:r>
          </w:p>
        </w:tc>
        <w:tc>
          <w:tcPr>
            <w:tcW w:w="394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2"/>
                <w:szCs w:val="22"/>
                <w:lang w:eastAsia="en-US"/>
              </w:rPr>
            </w:pPr>
            <w:r w:rsidRPr="0066779C">
              <w:rPr>
                <w:rFonts w:ascii="Calibri" w:hAnsi="Calibri" w:cs="Calibri"/>
                <w:b/>
                <w:bCs/>
                <w:color w:val="000000"/>
                <w:sz w:val="22"/>
                <w:szCs w:val="22"/>
                <w:lang w:eastAsia="en-US"/>
              </w:rPr>
              <w:t> </w:t>
            </w:r>
          </w:p>
        </w:tc>
        <w:tc>
          <w:tcPr>
            <w:tcW w:w="3600"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2"/>
                <w:szCs w:val="22"/>
                <w:lang w:eastAsia="en-US"/>
              </w:rPr>
            </w:pPr>
            <w:r w:rsidRPr="0066779C">
              <w:rPr>
                <w:rFonts w:ascii="GHEA Mariam" w:hAnsi="GHEA Mariam" w:cs="Arial"/>
                <w:b/>
                <w:bCs/>
                <w:color w:val="000000"/>
                <w:sz w:val="22"/>
                <w:szCs w:val="22"/>
                <w:lang w:eastAsia="en-US"/>
              </w:rPr>
              <w:t>160,751.7</w:t>
            </w:r>
          </w:p>
        </w:tc>
      </w:tr>
      <w:tr w:rsidR="0066779C" w:rsidRPr="0066779C" w:rsidTr="0066779C">
        <w:trPr>
          <w:trHeight w:val="1050"/>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2"/>
                <w:szCs w:val="22"/>
                <w:lang w:eastAsia="en-US"/>
              </w:rPr>
            </w:pPr>
            <w:r w:rsidRPr="0066779C">
              <w:rPr>
                <w:rFonts w:ascii="Calibri" w:hAnsi="Calibri" w:cs="Calibri"/>
                <w:b/>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2"/>
                <w:szCs w:val="22"/>
                <w:lang w:eastAsia="en-US"/>
              </w:rPr>
            </w:pPr>
            <w:r w:rsidRPr="0066779C">
              <w:rPr>
                <w:rFonts w:ascii="GHEA Mariam" w:hAnsi="GHEA Mariam" w:cs="Arial"/>
                <w:b/>
                <w:bCs/>
                <w:color w:val="000000"/>
                <w:sz w:val="22"/>
                <w:szCs w:val="22"/>
                <w:lang w:eastAsia="en-US"/>
              </w:rPr>
              <w:t>12001</w:t>
            </w:r>
          </w:p>
        </w:tc>
        <w:tc>
          <w:tcPr>
            <w:tcW w:w="5311"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2"/>
                <w:szCs w:val="22"/>
                <w:lang w:eastAsia="en-US"/>
              </w:rPr>
            </w:pPr>
            <w:r w:rsidRPr="0066779C">
              <w:rPr>
                <w:rFonts w:ascii="GHEA Mariam" w:hAnsi="GHEA Mariam" w:cs="Arial"/>
                <w:b/>
                <w:bCs/>
                <w:color w:val="000000"/>
                <w:sz w:val="22"/>
                <w:szCs w:val="22"/>
                <w:lang w:eastAsia="en-US"/>
              </w:rPr>
              <w:t>Դեղորայքի տրամադրում ամբուլատոր-պոլիկլինիկական, հիվանդանոցային բուժօգնություն ստացողներին և հատուկ խմբերում ընդգրկված ֆիզիկական անձանց</w:t>
            </w:r>
          </w:p>
        </w:tc>
        <w:tc>
          <w:tcPr>
            <w:tcW w:w="394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2"/>
                <w:szCs w:val="22"/>
                <w:lang w:eastAsia="en-US"/>
              </w:rPr>
            </w:pPr>
            <w:r w:rsidRPr="0066779C">
              <w:rPr>
                <w:rFonts w:ascii="GHEA Mariam" w:hAnsi="GHEA Mariam" w:cs="Arial"/>
                <w:b/>
                <w:bCs/>
                <w:color w:val="000000"/>
                <w:sz w:val="22"/>
                <w:szCs w:val="22"/>
                <w:lang w:eastAsia="en-US"/>
              </w:rPr>
              <w:t xml:space="preserve">ՀՀ առողջապահության նախարարություն </w:t>
            </w:r>
          </w:p>
        </w:tc>
        <w:tc>
          <w:tcPr>
            <w:tcW w:w="3600"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2"/>
                <w:szCs w:val="22"/>
                <w:lang w:eastAsia="en-US"/>
              </w:rPr>
            </w:pPr>
            <w:r w:rsidRPr="0066779C">
              <w:rPr>
                <w:rFonts w:ascii="GHEA Mariam" w:hAnsi="GHEA Mariam" w:cs="Arial"/>
                <w:b/>
                <w:bCs/>
                <w:color w:val="000000"/>
                <w:sz w:val="22"/>
                <w:szCs w:val="22"/>
                <w:lang w:eastAsia="en-US"/>
              </w:rPr>
              <w:t>160,751.7</w:t>
            </w:r>
          </w:p>
        </w:tc>
      </w:tr>
      <w:tr w:rsidR="0066779C" w:rsidRPr="0066779C" w:rsidTr="0066779C">
        <w:trPr>
          <w:trHeight w:val="645"/>
        </w:trPr>
        <w:tc>
          <w:tcPr>
            <w:tcW w:w="1420" w:type="dxa"/>
            <w:tcBorders>
              <w:top w:val="nil"/>
              <w:left w:val="single" w:sz="4" w:space="0" w:color="auto"/>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2"/>
                <w:szCs w:val="22"/>
                <w:lang w:eastAsia="en-US"/>
              </w:rPr>
            </w:pPr>
            <w:r w:rsidRPr="0066779C">
              <w:rPr>
                <w:rFonts w:ascii="Calibri" w:hAnsi="Calibri" w:cs="Calibri"/>
                <w:b/>
                <w:bCs/>
                <w:color w:val="000000"/>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2"/>
                <w:szCs w:val="22"/>
                <w:lang w:eastAsia="en-US"/>
              </w:rPr>
            </w:pPr>
            <w:r w:rsidRPr="0066779C">
              <w:rPr>
                <w:rFonts w:ascii="Calibri" w:hAnsi="Calibri" w:cs="Calibri"/>
                <w:b/>
                <w:bCs/>
                <w:color w:val="000000"/>
                <w:sz w:val="22"/>
                <w:szCs w:val="22"/>
                <w:lang w:eastAsia="en-US"/>
              </w:rPr>
              <w:t> </w:t>
            </w:r>
          </w:p>
        </w:tc>
        <w:tc>
          <w:tcPr>
            <w:tcW w:w="5311"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2"/>
                <w:szCs w:val="22"/>
                <w:lang w:eastAsia="en-US"/>
              </w:rPr>
            </w:pPr>
            <w:r w:rsidRPr="0066779C">
              <w:rPr>
                <w:rFonts w:ascii="Calibri" w:hAnsi="Calibri" w:cs="Calibri"/>
                <w:b/>
                <w:bCs/>
                <w:color w:val="000000"/>
                <w:sz w:val="22"/>
                <w:szCs w:val="22"/>
                <w:lang w:eastAsia="en-US"/>
              </w:rPr>
              <w:t> </w:t>
            </w:r>
          </w:p>
        </w:tc>
        <w:tc>
          <w:tcPr>
            <w:tcW w:w="3949"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color w:val="000000"/>
                <w:sz w:val="22"/>
                <w:szCs w:val="22"/>
                <w:lang w:eastAsia="en-US"/>
              </w:rPr>
            </w:pPr>
            <w:r w:rsidRPr="0066779C">
              <w:rPr>
                <w:rFonts w:ascii="GHEA Mariam" w:hAnsi="GHEA Mariam" w:cs="Arial"/>
                <w:color w:val="000000"/>
                <w:sz w:val="22"/>
                <w:szCs w:val="22"/>
                <w:lang w:eastAsia="en-US"/>
              </w:rPr>
              <w:t>«Ինֆեկցիոն հիվանդությունների ազգային կենտրոն» ՓԲԸ</w:t>
            </w:r>
          </w:p>
        </w:tc>
        <w:tc>
          <w:tcPr>
            <w:tcW w:w="3600" w:type="dxa"/>
            <w:tcBorders>
              <w:top w:val="nil"/>
              <w:left w:val="nil"/>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color w:val="000000"/>
                <w:sz w:val="22"/>
                <w:szCs w:val="22"/>
                <w:lang w:eastAsia="en-US"/>
              </w:rPr>
            </w:pPr>
            <w:r w:rsidRPr="0066779C">
              <w:rPr>
                <w:rFonts w:ascii="GHEA Mariam" w:hAnsi="GHEA Mariam" w:cs="Arial"/>
                <w:b/>
                <w:bCs/>
                <w:color w:val="000000"/>
                <w:sz w:val="22"/>
                <w:szCs w:val="22"/>
                <w:lang w:eastAsia="en-US"/>
              </w:rPr>
              <w:t>160,751.7</w:t>
            </w:r>
          </w:p>
        </w:tc>
      </w:tr>
    </w:tbl>
    <w:p w:rsidR="00574B41" w:rsidRPr="0066779C" w:rsidRDefault="00574B41" w:rsidP="00621FB0">
      <w:pPr>
        <w:pStyle w:val="norm"/>
        <w:spacing w:line="240" w:lineRule="auto"/>
        <w:ind w:firstLine="0"/>
        <w:rPr>
          <w:rFonts w:ascii="GHEA Mariam" w:hAnsi="GHEA Mariam" w:cs="Arial"/>
          <w:szCs w:val="24"/>
          <w:lang w:val="fr-FR"/>
        </w:rPr>
      </w:pPr>
    </w:p>
    <w:p w:rsidR="000252D5" w:rsidRPr="0066779C" w:rsidRDefault="000252D5" w:rsidP="007247E4">
      <w:pPr>
        <w:pStyle w:val="norm"/>
        <w:spacing w:line="240" w:lineRule="auto"/>
        <w:ind w:firstLine="0"/>
        <w:rPr>
          <w:rFonts w:ascii="GHEA Mariam" w:hAnsi="GHEA Mariam" w:cs="Arial"/>
          <w:sz w:val="3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66779C"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A17DEE">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6779C" w:rsidRPr="000F4671" w:rsidRDefault="0066779C" w:rsidP="007247E4">
      <w:pPr>
        <w:pStyle w:val="mechtex"/>
        <w:jc w:val="left"/>
        <w:rPr>
          <w:rFonts w:ascii="GHEA Mariam" w:hAnsi="GHEA Mariam"/>
          <w:spacing w:val="-2"/>
          <w:sz w:val="24"/>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840" w:type="dxa"/>
        <w:tblInd w:w="-540" w:type="dxa"/>
        <w:tblLook w:val="04A0" w:firstRow="1" w:lastRow="0" w:firstColumn="1" w:lastColumn="0" w:noHBand="0" w:noVBand="1"/>
      </w:tblPr>
      <w:tblGrid>
        <w:gridCol w:w="1540"/>
        <w:gridCol w:w="1480"/>
        <w:gridCol w:w="1380"/>
        <w:gridCol w:w="1507"/>
        <w:gridCol w:w="2074"/>
        <w:gridCol w:w="1230"/>
        <w:gridCol w:w="1379"/>
        <w:gridCol w:w="1370"/>
        <w:gridCol w:w="3880"/>
      </w:tblGrid>
      <w:tr w:rsidR="0066779C" w:rsidRPr="0066779C" w:rsidTr="0066779C">
        <w:trPr>
          <w:trHeight w:val="750"/>
        </w:trPr>
        <w:tc>
          <w:tcPr>
            <w:tcW w:w="15840" w:type="dxa"/>
            <w:gridSpan w:val="9"/>
            <w:tcBorders>
              <w:top w:val="nil"/>
              <w:left w:val="nil"/>
              <w:bottom w:val="nil"/>
              <w:right w:val="nil"/>
            </w:tcBorders>
            <w:shd w:val="clear" w:color="auto" w:fill="auto"/>
            <w:vAlign w:val="center"/>
            <w:hideMark/>
          </w:tcPr>
          <w:p w:rsidR="0066779C" w:rsidRDefault="0066779C" w:rsidP="0066779C">
            <w:pPr>
              <w:jc w:val="center"/>
              <w:rPr>
                <w:rFonts w:ascii="GHEA Mariam" w:hAnsi="GHEA Mariam" w:cs="Arial"/>
                <w:bCs/>
                <w:sz w:val="24"/>
                <w:szCs w:val="24"/>
                <w:lang w:val="fr-FR" w:eastAsia="en-US"/>
              </w:rPr>
            </w:pPr>
            <w:r w:rsidRPr="0066779C">
              <w:rPr>
                <w:rFonts w:ascii="GHEA Mariam" w:hAnsi="GHEA Mariam" w:cs="Arial"/>
                <w:bCs/>
                <w:sz w:val="24"/>
                <w:szCs w:val="24"/>
                <w:lang w:eastAsia="en-US"/>
              </w:rPr>
              <w:t>ՀԱՅԱՍՏԱՆԻ</w:t>
            </w:r>
            <w:r w:rsidRPr="0066779C">
              <w:rPr>
                <w:rFonts w:ascii="GHEA Mariam" w:hAnsi="GHEA Mariam" w:cs="Arial"/>
                <w:bCs/>
                <w:sz w:val="24"/>
                <w:szCs w:val="24"/>
                <w:lang w:val="fr-FR" w:eastAsia="en-US"/>
              </w:rPr>
              <w:t xml:space="preserve"> </w:t>
            </w:r>
            <w:r w:rsidRPr="0066779C">
              <w:rPr>
                <w:rFonts w:ascii="GHEA Mariam" w:hAnsi="GHEA Mariam" w:cs="Arial"/>
                <w:bCs/>
                <w:sz w:val="24"/>
                <w:szCs w:val="24"/>
                <w:lang w:eastAsia="en-US"/>
              </w:rPr>
              <w:t>ՀԱՆՐԱՊԵՏՈՒԹՅԱՆ</w:t>
            </w:r>
            <w:r w:rsidRPr="0066779C">
              <w:rPr>
                <w:rFonts w:ascii="GHEA Mariam" w:hAnsi="GHEA Mariam" w:cs="Arial"/>
                <w:bCs/>
                <w:sz w:val="24"/>
                <w:szCs w:val="24"/>
                <w:lang w:val="fr-FR" w:eastAsia="en-US"/>
              </w:rPr>
              <w:t xml:space="preserve"> </w:t>
            </w:r>
            <w:r w:rsidRPr="0066779C">
              <w:rPr>
                <w:rFonts w:ascii="GHEA Mariam" w:hAnsi="GHEA Mariam" w:cs="Arial"/>
                <w:bCs/>
                <w:sz w:val="24"/>
                <w:szCs w:val="24"/>
                <w:lang w:eastAsia="en-US"/>
              </w:rPr>
              <w:t>ԿԱՌԱՎԱՐՈՒԹՅԱՆ</w:t>
            </w:r>
            <w:r w:rsidRPr="0066779C">
              <w:rPr>
                <w:rFonts w:ascii="GHEA Mariam" w:hAnsi="GHEA Mariam" w:cs="Arial"/>
                <w:bCs/>
                <w:sz w:val="24"/>
                <w:szCs w:val="24"/>
                <w:lang w:val="fr-FR" w:eastAsia="en-US"/>
              </w:rPr>
              <w:t xml:space="preserve"> 2024 </w:t>
            </w:r>
            <w:r w:rsidRPr="0066779C">
              <w:rPr>
                <w:rFonts w:ascii="GHEA Mariam" w:hAnsi="GHEA Mariam" w:cs="Arial"/>
                <w:bCs/>
                <w:sz w:val="24"/>
                <w:szCs w:val="24"/>
                <w:lang w:eastAsia="en-US"/>
              </w:rPr>
              <w:t>ԹՎԱԿԱՆԻ</w:t>
            </w:r>
            <w:r w:rsidRPr="0066779C">
              <w:rPr>
                <w:rFonts w:ascii="GHEA Mariam" w:hAnsi="GHEA Mariam" w:cs="Arial"/>
                <w:bCs/>
                <w:sz w:val="24"/>
                <w:szCs w:val="24"/>
                <w:lang w:val="fr-FR" w:eastAsia="en-US"/>
              </w:rPr>
              <w:t xml:space="preserve"> </w:t>
            </w:r>
            <w:r w:rsidRPr="0066779C">
              <w:rPr>
                <w:rFonts w:ascii="GHEA Mariam" w:hAnsi="GHEA Mariam" w:cs="Arial"/>
                <w:bCs/>
                <w:sz w:val="24"/>
                <w:szCs w:val="24"/>
                <w:lang w:eastAsia="en-US"/>
              </w:rPr>
              <w:t>ԴԵԿՏԵՄԲԵՐԻ</w:t>
            </w:r>
            <w:r w:rsidRPr="0066779C">
              <w:rPr>
                <w:rFonts w:ascii="GHEA Mariam" w:hAnsi="GHEA Mariam" w:cs="Arial"/>
                <w:bCs/>
                <w:sz w:val="24"/>
                <w:szCs w:val="24"/>
                <w:lang w:val="fr-FR" w:eastAsia="en-US"/>
              </w:rPr>
              <w:t xml:space="preserve"> 27-</w:t>
            </w:r>
            <w:r w:rsidRPr="0066779C">
              <w:rPr>
                <w:rFonts w:ascii="GHEA Mariam" w:hAnsi="GHEA Mariam" w:cs="Arial"/>
                <w:bCs/>
                <w:sz w:val="24"/>
                <w:szCs w:val="24"/>
                <w:lang w:eastAsia="en-US"/>
              </w:rPr>
              <w:t>Ի</w:t>
            </w:r>
            <w:r w:rsidRPr="0066779C">
              <w:rPr>
                <w:rFonts w:ascii="GHEA Mariam" w:hAnsi="GHEA Mariam" w:cs="Arial"/>
                <w:bCs/>
                <w:sz w:val="24"/>
                <w:szCs w:val="24"/>
                <w:lang w:val="fr-FR" w:eastAsia="en-US"/>
              </w:rPr>
              <w:t xml:space="preserve">  </w:t>
            </w:r>
            <w:r w:rsidRPr="0066779C">
              <w:rPr>
                <w:rFonts w:ascii="GHEA Mariam" w:hAnsi="GHEA Mariam" w:cs="Arial"/>
                <w:bCs/>
                <w:sz w:val="24"/>
                <w:szCs w:val="24"/>
                <w:lang w:val="hy-AM" w:eastAsia="en-US"/>
              </w:rPr>
              <w:t>N</w:t>
            </w:r>
            <w:r w:rsidRPr="0066779C">
              <w:rPr>
                <w:rFonts w:ascii="GHEA Mariam" w:hAnsi="GHEA Mariam" w:cs="Arial"/>
                <w:bCs/>
                <w:sz w:val="24"/>
                <w:szCs w:val="24"/>
                <w:lang w:val="fr-FR" w:eastAsia="en-US"/>
              </w:rPr>
              <w:t xml:space="preserve"> 2060-</w:t>
            </w:r>
            <w:r w:rsidRPr="0066779C">
              <w:rPr>
                <w:rFonts w:ascii="GHEA Mariam" w:hAnsi="GHEA Mariam" w:cs="Arial"/>
                <w:bCs/>
                <w:sz w:val="24"/>
                <w:szCs w:val="24"/>
                <w:lang w:eastAsia="en-US"/>
              </w:rPr>
              <w:t>Ն</w:t>
            </w:r>
            <w:r w:rsidRPr="0066779C">
              <w:rPr>
                <w:rFonts w:ascii="GHEA Mariam" w:hAnsi="GHEA Mariam" w:cs="Arial"/>
                <w:bCs/>
                <w:sz w:val="24"/>
                <w:szCs w:val="24"/>
                <w:lang w:val="fr-FR" w:eastAsia="en-US"/>
              </w:rPr>
              <w:t xml:space="preserve"> </w:t>
            </w:r>
            <w:r w:rsidRPr="0066779C">
              <w:rPr>
                <w:rFonts w:ascii="GHEA Mariam" w:hAnsi="GHEA Mariam" w:cs="Arial"/>
                <w:bCs/>
                <w:sz w:val="24"/>
                <w:szCs w:val="24"/>
                <w:lang w:eastAsia="en-US"/>
              </w:rPr>
              <w:t>ՈՐՈՇՄԱՆ</w:t>
            </w:r>
            <w:r w:rsidRPr="0066779C">
              <w:rPr>
                <w:rFonts w:ascii="GHEA Mariam" w:hAnsi="GHEA Mariam" w:cs="Arial"/>
                <w:bCs/>
                <w:sz w:val="24"/>
                <w:szCs w:val="24"/>
                <w:lang w:val="fr-FR" w:eastAsia="en-US"/>
              </w:rPr>
              <w:t xml:space="preserve"> </w:t>
            </w:r>
          </w:p>
          <w:p w:rsidR="0066779C" w:rsidRDefault="0066779C" w:rsidP="0066779C">
            <w:pPr>
              <w:jc w:val="center"/>
              <w:rPr>
                <w:rFonts w:ascii="GHEA Mariam" w:hAnsi="GHEA Mariam" w:cs="Arial"/>
                <w:bCs/>
                <w:sz w:val="24"/>
                <w:szCs w:val="24"/>
                <w:lang w:val="fr-FR" w:eastAsia="en-US"/>
              </w:rPr>
            </w:pPr>
            <w:r w:rsidRPr="0066779C">
              <w:rPr>
                <w:rFonts w:ascii="GHEA Mariam" w:hAnsi="GHEA Mariam" w:cs="Arial"/>
                <w:bCs/>
                <w:sz w:val="24"/>
                <w:szCs w:val="24"/>
                <w:lang w:val="hy-AM" w:eastAsia="en-US"/>
              </w:rPr>
              <w:t>N</w:t>
            </w:r>
            <w:r w:rsidRPr="0066779C">
              <w:rPr>
                <w:rFonts w:ascii="GHEA Mariam" w:hAnsi="GHEA Mariam" w:cs="Arial"/>
                <w:bCs/>
                <w:sz w:val="24"/>
                <w:szCs w:val="24"/>
                <w:lang w:val="fr-FR" w:eastAsia="en-US"/>
              </w:rPr>
              <w:t xml:space="preserve"> 10 </w:t>
            </w:r>
            <w:r w:rsidRPr="0066779C">
              <w:rPr>
                <w:rFonts w:ascii="GHEA Mariam" w:hAnsi="GHEA Mariam" w:cs="Arial"/>
                <w:bCs/>
                <w:sz w:val="24"/>
                <w:szCs w:val="24"/>
                <w:lang w:eastAsia="en-US"/>
              </w:rPr>
              <w:t>ՀԱՎԵԼՎԱԾՈՒՄ</w:t>
            </w:r>
            <w:r w:rsidRPr="0066779C">
              <w:rPr>
                <w:rFonts w:ascii="GHEA Mariam" w:hAnsi="GHEA Mariam" w:cs="Arial"/>
                <w:bCs/>
                <w:sz w:val="24"/>
                <w:szCs w:val="24"/>
                <w:lang w:val="fr-FR" w:eastAsia="en-US"/>
              </w:rPr>
              <w:t xml:space="preserve"> </w:t>
            </w:r>
            <w:r w:rsidRPr="0066779C">
              <w:rPr>
                <w:rFonts w:ascii="GHEA Mariam" w:hAnsi="GHEA Mariam" w:cs="Arial"/>
                <w:bCs/>
                <w:sz w:val="24"/>
                <w:szCs w:val="24"/>
                <w:lang w:eastAsia="en-US"/>
              </w:rPr>
              <w:t>ԿԱՏԱՐՎՈՂ</w:t>
            </w:r>
            <w:r w:rsidRPr="0066779C">
              <w:rPr>
                <w:rFonts w:ascii="GHEA Mariam" w:hAnsi="GHEA Mariam" w:cs="Arial"/>
                <w:bCs/>
                <w:sz w:val="24"/>
                <w:szCs w:val="24"/>
                <w:lang w:val="fr-FR" w:eastAsia="en-US"/>
              </w:rPr>
              <w:t xml:space="preserve"> </w:t>
            </w:r>
            <w:r w:rsidRPr="0066779C">
              <w:rPr>
                <w:rFonts w:ascii="GHEA Mariam" w:hAnsi="GHEA Mariam" w:cs="Arial"/>
                <w:bCs/>
                <w:sz w:val="24"/>
                <w:szCs w:val="24"/>
                <w:lang w:eastAsia="en-US"/>
              </w:rPr>
              <w:t>ՓՈՓՈԽՈՒԹՅՈՒՆՆԵՐԸ</w:t>
            </w:r>
            <w:r w:rsidRPr="0066779C">
              <w:rPr>
                <w:rFonts w:ascii="GHEA Mariam" w:hAnsi="GHEA Mariam" w:cs="Arial"/>
                <w:bCs/>
                <w:sz w:val="24"/>
                <w:szCs w:val="24"/>
                <w:lang w:val="fr-FR" w:eastAsia="en-US"/>
              </w:rPr>
              <w:t xml:space="preserve"> </w:t>
            </w:r>
          </w:p>
          <w:p w:rsidR="0066779C" w:rsidRPr="0066779C" w:rsidRDefault="0066779C" w:rsidP="0066779C">
            <w:pPr>
              <w:jc w:val="center"/>
              <w:rPr>
                <w:rFonts w:ascii="GHEA Mariam" w:hAnsi="GHEA Mariam" w:cs="Arial"/>
                <w:bCs/>
                <w:sz w:val="32"/>
                <w:szCs w:val="24"/>
                <w:lang w:val="fr-FR" w:eastAsia="en-US"/>
              </w:rPr>
            </w:pPr>
          </w:p>
        </w:tc>
      </w:tr>
      <w:tr w:rsidR="0066779C" w:rsidRPr="0066779C" w:rsidTr="0066779C">
        <w:trPr>
          <w:trHeight w:val="810"/>
        </w:trPr>
        <w:tc>
          <w:tcPr>
            <w:tcW w:w="1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sz w:val="24"/>
                <w:szCs w:val="24"/>
                <w:lang w:eastAsia="en-US"/>
              </w:rPr>
            </w:pPr>
            <w:r w:rsidRPr="0066779C">
              <w:rPr>
                <w:rFonts w:ascii="GHEA Mariam" w:hAnsi="GHEA Mariam" w:cs="Arial"/>
                <w:b/>
                <w:bCs/>
                <w:sz w:val="24"/>
                <w:szCs w:val="24"/>
                <w:lang w:val="fr-FR" w:eastAsia="en-US"/>
              </w:rPr>
              <w:t xml:space="preserve"> </w:t>
            </w:r>
            <w:r w:rsidRPr="0066779C">
              <w:rPr>
                <w:rFonts w:ascii="GHEA Mariam" w:hAnsi="GHEA Mariam" w:cs="Arial"/>
                <w:b/>
                <w:bCs/>
                <w:sz w:val="24"/>
                <w:szCs w:val="24"/>
                <w:lang w:eastAsia="en-US"/>
              </w:rPr>
              <w:t>Կոդը</w:t>
            </w:r>
          </w:p>
        </w:tc>
        <w:tc>
          <w:tcPr>
            <w:tcW w:w="4367"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b/>
                <w:bCs/>
                <w:sz w:val="24"/>
                <w:szCs w:val="24"/>
                <w:lang w:eastAsia="en-US"/>
              </w:rPr>
            </w:pPr>
            <w:r w:rsidRPr="0066779C">
              <w:rPr>
                <w:rFonts w:ascii="GHEA Mariam" w:hAnsi="GHEA Mariam" w:cs="Arial"/>
                <w:b/>
                <w:bCs/>
                <w:sz w:val="24"/>
                <w:szCs w:val="24"/>
                <w:lang w:eastAsia="en-US"/>
              </w:rPr>
              <w:t xml:space="preserve"> Անվանումը</w:t>
            </w:r>
          </w:p>
        </w:tc>
        <w:tc>
          <w:tcPr>
            <w:tcW w:w="20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Գնման ձևը (ընթացակարգը)</w:t>
            </w:r>
          </w:p>
        </w:tc>
        <w:tc>
          <w:tcPr>
            <w:tcW w:w="12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Չափի միավորը</w:t>
            </w:r>
          </w:p>
        </w:tc>
        <w:tc>
          <w:tcPr>
            <w:tcW w:w="13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6779C" w:rsidRPr="0066779C" w:rsidRDefault="00CB19D2" w:rsidP="00CB19D2">
            <w:pPr>
              <w:jc w:val="center"/>
              <w:rPr>
                <w:rFonts w:ascii="GHEA Mariam" w:hAnsi="GHEA Mariam" w:cs="Arial"/>
                <w:sz w:val="24"/>
                <w:szCs w:val="24"/>
                <w:lang w:eastAsia="en-US"/>
              </w:rPr>
            </w:pPr>
            <w:r>
              <w:rPr>
                <w:rFonts w:ascii="GHEA Mariam" w:hAnsi="GHEA Mariam" w:cs="Arial"/>
                <w:sz w:val="24"/>
                <w:szCs w:val="24"/>
                <w:lang w:eastAsia="en-US"/>
              </w:rPr>
              <w:t>Միավորի գինը                 (</w:t>
            </w:r>
            <w:bookmarkStart w:id="2" w:name="_GoBack"/>
            <w:bookmarkEnd w:id="2"/>
            <w:r w:rsidR="0066779C" w:rsidRPr="0066779C">
              <w:rPr>
                <w:rFonts w:ascii="GHEA Mariam" w:hAnsi="GHEA Mariam" w:cs="Arial"/>
                <w:sz w:val="24"/>
                <w:szCs w:val="24"/>
                <w:lang w:eastAsia="en-US"/>
              </w:rPr>
              <w:t>դրամ)</w:t>
            </w:r>
          </w:p>
        </w:tc>
        <w:tc>
          <w:tcPr>
            <w:tcW w:w="13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Քանակը</w:t>
            </w:r>
          </w:p>
        </w:tc>
        <w:tc>
          <w:tcPr>
            <w:tcW w:w="38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Ցուցանիշների փոփոխությունը (նվազեցումները</w:t>
            </w:r>
            <w:r w:rsidR="00CB19D2" w:rsidRPr="0066779C">
              <w:rPr>
                <w:rFonts w:ascii="GHEA Mariam" w:hAnsi="GHEA Mariam" w:cs="Arial"/>
                <w:bCs/>
                <w:sz w:val="24"/>
                <w:szCs w:val="24"/>
                <w:lang w:eastAsia="en-US"/>
              </w:rPr>
              <w:t xml:space="preserve"> </w:t>
            </w:r>
            <w:r w:rsidR="00CB19D2" w:rsidRPr="0066779C">
              <w:rPr>
                <w:rFonts w:ascii="GHEA Mariam" w:hAnsi="GHEA Mariam" w:cs="Arial"/>
                <w:bCs/>
                <w:sz w:val="24"/>
                <w:szCs w:val="24"/>
                <w:lang w:eastAsia="en-US"/>
              </w:rPr>
              <w:t>նշված</w:t>
            </w:r>
            <w:r w:rsidR="00CB19D2" w:rsidRPr="0066779C">
              <w:rPr>
                <w:rFonts w:ascii="GHEA Mariam" w:hAnsi="GHEA Mariam" w:cs="Arial"/>
                <w:bCs/>
                <w:sz w:val="24"/>
                <w:szCs w:val="24"/>
                <w:lang w:val="fr-FR" w:eastAsia="en-US"/>
              </w:rPr>
              <w:t xml:space="preserve"> </w:t>
            </w:r>
            <w:r w:rsidR="00CB19D2" w:rsidRPr="0066779C">
              <w:rPr>
                <w:rFonts w:ascii="GHEA Mariam" w:hAnsi="GHEA Mariam" w:cs="Arial"/>
                <w:bCs/>
                <w:sz w:val="24"/>
                <w:szCs w:val="24"/>
                <w:lang w:eastAsia="en-US"/>
              </w:rPr>
              <w:t>են</w:t>
            </w:r>
            <w:r w:rsidRPr="0066779C">
              <w:rPr>
                <w:rFonts w:ascii="GHEA Mariam" w:hAnsi="GHEA Mariam" w:cs="Arial"/>
                <w:sz w:val="24"/>
                <w:szCs w:val="24"/>
                <w:lang w:eastAsia="en-US"/>
              </w:rPr>
              <w:t xml:space="preserve"> փակագծերում)                                 (հազ. դրամ)</w:t>
            </w:r>
          </w:p>
        </w:tc>
      </w:tr>
      <w:tr w:rsidR="0066779C" w:rsidRPr="0066779C" w:rsidTr="0066779C">
        <w:trPr>
          <w:trHeight w:val="510"/>
        </w:trPr>
        <w:tc>
          <w:tcPr>
            <w:tcW w:w="1540" w:type="dxa"/>
            <w:vMerge/>
            <w:tcBorders>
              <w:top w:val="single" w:sz="4" w:space="0" w:color="auto"/>
              <w:left w:val="single" w:sz="4" w:space="0" w:color="auto"/>
              <w:bottom w:val="single" w:sz="4" w:space="0" w:color="auto"/>
              <w:right w:val="single" w:sz="4" w:space="0" w:color="auto"/>
            </w:tcBorders>
            <w:vAlign w:val="center"/>
            <w:hideMark/>
          </w:tcPr>
          <w:p w:rsidR="0066779C" w:rsidRPr="0066779C" w:rsidRDefault="0066779C" w:rsidP="0066779C">
            <w:pPr>
              <w:rPr>
                <w:rFonts w:ascii="GHEA Mariam" w:hAnsi="GHEA Mariam" w:cs="Arial"/>
                <w:b/>
                <w:bCs/>
                <w:sz w:val="24"/>
                <w:szCs w:val="24"/>
                <w:lang w:eastAsia="en-US"/>
              </w:rPr>
            </w:pPr>
          </w:p>
        </w:tc>
        <w:tc>
          <w:tcPr>
            <w:tcW w:w="4367" w:type="dxa"/>
            <w:gridSpan w:val="3"/>
            <w:vMerge/>
            <w:tcBorders>
              <w:top w:val="single" w:sz="4" w:space="0" w:color="auto"/>
              <w:left w:val="single" w:sz="4" w:space="0" w:color="auto"/>
              <w:bottom w:val="single" w:sz="4" w:space="0" w:color="auto"/>
              <w:right w:val="single" w:sz="4" w:space="0" w:color="auto"/>
            </w:tcBorders>
            <w:vAlign w:val="center"/>
            <w:hideMark/>
          </w:tcPr>
          <w:p w:rsidR="0066779C" w:rsidRPr="0066779C" w:rsidRDefault="0066779C" w:rsidP="0066779C">
            <w:pPr>
              <w:rPr>
                <w:rFonts w:ascii="GHEA Mariam" w:hAnsi="GHEA Mariam" w:cs="Arial"/>
                <w:b/>
                <w:bCs/>
                <w:sz w:val="24"/>
                <w:szCs w:val="24"/>
                <w:lang w:eastAsia="en-US"/>
              </w:rPr>
            </w:pPr>
          </w:p>
        </w:tc>
        <w:tc>
          <w:tcPr>
            <w:tcW w:w="2074" w:type="dxa"/>
            <w:vMerge/>
            <w:tcBorders>
              <w:top w:val="single" w:sz="4" w:space="0" w:color="auto"/>
              <w:left w:val="single" w:sz="4" w:space="0" w:color="auto"/>
              <w:bottom w:val="single" w:sz="4" w:space="0" w:color="auto"/>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230" w:type="dxa"/>
            <w:vMerge/>
            <w:tcBorders>
              <w:top w:val="single" w:sz="4" w:space="0" w:color="auto"/>
              <w:left w:val="single" w:sz="4" w:space="0" w:color="auto"/>
              <w:bottom w:val="single" w:sz="4" w:space="0" w:color="auto"/>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379" w:type="dxa"/>
            <w:vMerge/>
            <w:tcBorders>
              <w:top w:val="single" w:sz="4" w:space="0" w:color="auto"/>
              <w:left w:val="single" w:sz="4" w:space="0" w:color="auto"/>
              <w:bottom w:val="single" w:sz="4" w:space="0" w:color="auto"/>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1370" w:type="dxa"/>
            <w:vMerge/>
            <w:tcBorders>
              <w:top w:val="single" w:sz="4" w:space="0" w:color="auto"/>
              <w:left w:val="single" w:sz="4" w:space="0" w:color="auto"/>
              <w:bottom w:val="single" w:sz="4" w:space="0" w:color="auto"/>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c>
          <w:tcPr>
            <w:tcW w:w="3880" w:type="dxa"/>
            <w:vMerge/>
            <w:tcBorders>
              <w:top w:val="single" w:sz="4" w:space="0" w:color="auto"/>
              <w:left w:val="single" w:sz="4" w:space="0" w:color="auto"/>
              <w:bottom w:val="single" w:sz="4" w:space="0" w:color="000000"/>
              <w:right w:val="single" w:sz="4" w:space="0" w:color="auto"/>
            </w:tcBorders>
            <w:vAlign w:val="center"/>
            <w:hideMark/>
          </w:tcPr>
          <w:p w:rsidR="0066779C" w:rsidRPr="0066779C" w:rsidRDefault="0066779C" w:rsidP="0066779C">
            <w:pPr>
              <w:rPr>
                <w:rFonts w:ascii="GHEA Mariam" w:hAnsi="GHEA Mariam" w:cs="Arial"/>
                <w:sz w:val="24"/>
                <w:szCs w:val="24"/>
                <w:lang w:eastAsia="en-US"/>
              </w:rPr>
            </w:pPr>
          </w:p>
        </w:tc>
      </w:tr>
      <w:tr w:rsidR="0066779C" w:rsidRPr="0066779C" w:rsidTr="0066779C">
        <w:trPr>
          <w:trHeight w:val="480"/>
        </w:trPr>
        <w:tc>
          <w:tcPr>
            <w:tcW w:w="1196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66779C" w:rsidRPr="0066779C" w:rsidRDefault="0066779C" w:rsidP="0066779C">
            <w:pPr>
              <w:rPr>
                <w:rFonts w:ascii="GHEA Mariam" w:hAnsi="GHEA Mariam" w:cs="Arial"/>
                <w:b/>
                <w:bCs/>
                <w:sz w:val="24"/>
                <w:szCs w:val="24"/>
                <w:lang w:eastAsia="en-US"/>
              </w:rPr>
            </w:pPr>
            <w:r w:rsidRPr="0066779C">
              <w:rPr>
                <w:rFonts w:ascii="GHEA Mariam" w:hAnsi="GHEA Mariam" w:cs="Arial"/>
                <w:b/>
                <w:bCs/>
                <w:sz w:val="24"/>
                <w:szCs w:val="24"/>
                <w:lang w:eastAsia="en-US"/>
              </w:rPr>
              <w:t>Ընդամենը</w:t>
            </w:r>
          </w:p>
        </w:tc>
        <w:tc>
          <w:tcPr>
            <w:tcW w:w="3880" w:type="dxa"/>
            <w:tcBorders>
              <w:top w:val="nil"/>
              <w:left w:val="nil"/>
              <w:bottom w:val="single" w:sz="4" w:space="0" w:color="auto"/>
              <w:right w:val="single" w:sz="4" w:space="0" w:color="auto"/>
            </w:tcBorders>
            <w:shd w:val="clear" w:color="auto" w:fill="auto"/>
            <w:noWrap/>
            <w:vAlign w:val="center"/>
            <w:hideMark/>
          </w:tcPr>
          <w:p w:rsidR="0066779C" w:rsidRPr="0066779C" w:rsidRDefault="0066779C" w:rsidP="0066779C">
            <w:pPr>
              <w:jc w:val="center"/>
              <w:rPr>
                <w:rFonts w:ascii="GHEA Mariam" w:hAnsi="GHEA Mariam" w:cs="Arial"/>
                <w:b/>
                <w:bCs/>
                <w:sz w:val="24"/>
                <w:szCs w:val="24"/>
                <w:lang w:eastAsia="en-US"/>
              </w:rPr>
            </w:pPr>
            <w:r w:rsidRPr="0066779C">
              <w:rPr>
                <w:rFonts w:ascii="GHEA Mariam" w:hAnsi="GHEA Mariam" w:cs="Arial"/>
                <w:b/>
                <w:bCs/>
                <w:sz w:val="24"/>
                <w:szCs w:val="24"/>
                <w:lang w:eastAsia="en-US"/>
              </w:rPr>
              <w:t xml:space="preserve"> (160,751.7)</w:t>
            </w:r>
          </w:p>
        </w:tc>
      </w:tr>
      <w:tr w:rsidR="0066779C" w:rsidRPr="0066779C" w:rsidTr="0066779C">
        <w:trPr>
          <w:trHeight w:val="375"/>
        </w:trPr>
        <w:tc>
          <w:tcPr>
            <w:tcW w:w="1196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66779C" w:rsidRPr="0066779C" w:rsidRDefault="0066779C" w:rsidP="0066779C">
            <w:pPr>
              <w:rPr>
                <w:rFonts w:ascii="GHEA Mariam" w:hAnsi="GHEA Mariam" w:cs="Arial"/>
                <w:b/>
                <w:bCs/>
                <w:sz w:val="24"/>
                <w:szCs w:val="24"/>
                <w:lang w:eastAsia="en-US"/>
              </w:rPr>
            </w:pPr>
            <w:r w:rsidRPr="0066779C">
              <w:rPr>
                <w:rFonts w:ascii="GHEA Mariam" w:hAnsi="GHEA Mariam" w:cs="Arial"/>
                <w:b/>
                <w:bCs/>
                <w:sz w:val="24"/>
                <w:szCs w:val="24"/>
                <w:lang w:eastAsia="en-US"/>
              </w:rPr>
              <w:t xml:space="preserve"> ՀՀ  առողջապահության  նախարարություն</w:t>
            </w:r>
          </w:p>
        </w:tc>
        <w:tc>
          <w:tcPr>
            <w:tcW w:w="3880" w:type="dxa"/>
            <w:tcBorders>
              <w:top w:val="nil"/>
              <w:left w:val="nil"/>
              <w:bottom w:val="single" w:sz="4" w:space="0" w:color="auto"/>
              <w:right w:val="single" w:sz="4" w:space="0" w:color="auto"/>
            </w:tcBorders>
            <w:shd w:val="clear" w:color="auto" w:fill="auto"/>
            <w:noWrap/>
            <w:vAlign w:val="center"/>
            <w:hideMark/>
          </w:tcPr>
          <w:p w:rsidR="0066779C" w:rsidRPr="0066779C" w:rsidRDefault="0066779C" w:rsidP="0066779C">
            <w:pPr>
              <w:jc w:val="center"/>
              <w:rPr>
                <w:rFonts w:ascii="GHEA Mariam" w:hAnsi="GHEA Mariam" w:cs="Arial"/>
                <w:b/>
                <w:bCs/>
                <w:sz w:val="24"/>
                <w:szCs w:val="24"/>
                <w:lang w:eastAsia="en-US"/>
              </w:rPr>
            </w:pPr>
            <w:r w:rsidRPr="0066779C">
              <w:rPr>
                <w:rFonts w:ascii="GHEA Mariam" w:hAnsi="GHEA Mariam" w:cs="Arial"/>
                <w:b/>
                <w:bCs/>
                <w:sz w:val="24"/>
                <w:szCs w:val="24"/>
                <w:lang w:eastAsia="en-US"/>
              </w:rPr>
              <w:t xml:space="preserve"> (160,751.7)</w:t>
            </w:r>
          </w:p>
        </w:tc>
      </w:tr>
      <w:tr w:rsidR="0066779C" w:rsidRPr="0066779C" w:rsidTr="0066779C">
        <w:trPr>
          <w:trHeight w:val="465"/>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b/>
                <w:bCs/>
                <w:sz w:val="24"/>
                <w:szCs w:val="24"/>
                <w:lang w:eastAsia="en-US"/>
              </w:rPr>
            </w:pPr>
            <w:r w:rsidRPr="0066779C">
              <w:rPr>
                <w:rFonts w:ascii="GHEA Mariam" w:hAnsi="GHEA Mariam" w:cs="Arial"/>
                <w:b/>
                <w:bCs/>
                <w:sz w:val="24"/>
                <w:szCs w:val="24"/>
                <w:lang w:eastAsia="en-US"/>
              </w:rPr>
              <w:t>Բաժին 07</w:t>
            </w:r>
          </w:p>
        </w:tc>
        <w:tc>
          <w:tcPr>
            <w:tcW w:w="14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b/>
                <w:bCs/>
                <w:sz w:val="24"/>
                <w:szCs w:val="24"/>
                <w:lang w:eastAsia="en-US"/>
              </w:rPr>
            </w:pPr>
            <w:r w:rsidRPr="0066779C">
              <w:rPr>
                <w:rFonts w:ascii="GHEA Mariam" w:hAnsi="GHEA Mariam" w:cs="Arial"/>
                <w:b/>
                <w:bCs/>
                <w:sz w:val="24"/>
                <w:szCs w:val="24"/>
                <w:lang w:eastAsia="en-US"/>
              </w:rPr>
              <w:t>Խումբ 01</w:t>
            </w:r>
          </w:p>
        </w:tc>
        <w:tc>
          <w:tcPr>
            <w:tcW w:w="13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b/>
                <w:bCs/>
                <w:sz w:val="24"/>
                <w:szCs w:val="24"/>
                <w:lang w:eastAsia="en-US"/>
              </w:rPr>
            </w:pPr>
            <w:r w:rsidRPr="0066779C">
              <w:rPr>
                <w:rFonts w:ascii="GHEA Mariam" w:hAnsi="GHEA Mariam" w:cs="Arial"/>
                <w:b/>
                <w:bCs/>
                <w:sz w:val="24"/>
                <w:szCs w:val="24"/>
                <w:lang w:eastAsia="en-US"/>
              </w:rPr>
              <w:t>Դաս 01</w:t>
            </w:r>
            <w:r w:rsidRPr="0066779C">
              <w:rPr>
                <w:rFonts w:ascii="Calibri" w:hAnsi="Calibri" w:cs="Calibri"/>
                <w:b/>
                <w:bCs/>
                <w:sz w:val="24"/>
                <w:szCs w:val="24"/>
                <w:lang w:eastAsia="en-US"/>
              </w:rPr>
              <w:t>  </w:t>
            </w:r>
            <w:r w:rsidRPr="0066779C">
              <w:rPr>
                <w:rFonts w:ascii="GHEA Mariam" w:hAnsi="GHEA Mariam" w:cs="Arial"/>
                <w:b/>
                <w:bCs/>
                <w:sz w:val="24"/>
                <w:szCs w:val="24"/>
                <w:lang w:eastAsia="en-US"/>
              </w:rPr>
              <w:t xml:space="preserve"> </w:t>
            </w:r>
          </w:p>
        </w:tc>
        <w:tc>
          <w:tcPr>
            <w:tcW w:w="7560" w:type="dxa"/>
            <w:gridSpan w:val="5"/>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b/>
                <w:bCs/>
                <w:sz w:val="24"/>
                <w:szCs w:val="24"/>
                <w:lang w:eastAsia="en-US"/>
              </w:rPr>
            </w:pPr>
            <w:r w:rsidRPr="0066779C">
              <w:rPr>
                <w:rFonts w:ascii="GHEA Mariam" w:hAnsi="GHEA Mariam" w:cs="Arial"/>
                <w:b/>
                <w:bCs/>
                <w:sz w:val="24"/>
                <w:szCs w:val="24"/>
                <w:lang w:eastAsia="en-US"/>
              </w:rPr>
              <w:t>Դեղագործական ապրանքներ</w:t>
            </w:r>
          </w:p>
        </w:tc>
        <w:tc>
          <w:tcPr>
            <w:tcW w:w="3880" w:type="dxa"/>
            <w:tcBorders>
              <w:top w:val="nil"/>
              <w:left w:val="nil"/>
              <w:bottom w:val="single" w:sz="4" w:space="0" w:color="auto"/>
              <w:right w:val="single" w:sz="4" w:space="0" w:color="auto"/>
            </w:tcBorders>
            <w:shd w:val="clear" w:color="auto" w:fill="auto"/>
            <w:noWrap/>
            <w:vAlign w:val="center"/>
            <w:hideMark/>
          </w:tcPr>
          <w:p w:rsidR="0066779C" w:rsidRPr="0066779C" w:rsidRDefault="0066779C" w:rsidP="0066779C">
            <w:pPr>
              <w:jc w:val="center"/>
              <w:rPr>
                <w:rFonts w:ascii="GHEA Mariam" w:hAnsi="GHEA Mariam" w:cs="Arial"/>
                <w:b/>
                <w:bCs/>
                <w:sz w:val="24"/>
                <w:szCs w:val="24"/>
                <w:lang w:eastAsia="en-US"/>
              </w:rPr>
            </w:pPr>
            <w:r w:rsidRPr="0066779C">
              <w:rPr>
                <w:rFonts w:ascii="GHEA Mariam" w:hAnsi="GHEA Mariam" w:cs="Arial"/>
                <w:b/>
                <w:bCs/>
                <w:sz w:val="24"/>
                <w:szCs w:val="24"/>
                <w:lang w:eastAsia="en-US"/>
              </w:rPr>
              <w:t xml:space="preserve"> (160,751.7)</w:t>
            </w:r>
          </w:p>
        </w:tc>
      </w:tr>
      <w:tr w:rsidR="0066779C" w:rsidRPr="0066779C" w:rsidTr="0066779C">
        <w:trPr>
          <w:trHeight w:val="765"/>
        </w:trPr>
        <w:tc>
          <w:tcPr>
            <w:tcW w:w="1540" w:type="dxa"/>
            <w:tcBorders>
              <w:top w:val="nil"/>
              <w:left w:val="single" w:sz="4" w:space="0" w:color="auto"/>
              <w:bottom w:val="single" w:sz="4" w:space="0" w:color="auto"/>
              <w:right w:val="single" w:sz="4" w:space="0" w:color="auto"/>
            </w:tcBorders>
            <w:shd w:val="clear" w:color="000000" w:fill="FFFFFF"/>
            <w:noWrap/>
            <w:vAlign w:val="center"/>
            <w:hideMark/>
          </w:tcPr>
          <w:p w:rsidR="0066779C" w:rsidRPr="0066779C" w:rsidRDefault="0066779C" w:rsidP="0066779C">
            <w:pPr>
              <w:jc w:val="center"/>
              <w:rPr>
                <w:rFonts w:ascii="GHEA Mariam" w:hAnsi="GHEA Mariam" w:cs="Arial"/>
                <w:b/>
                <w:bCs/>
                <w:sz w:val="24"/>
                <w:szCs w:val="24"/>
                <w:lang w:eastAsia="en-US"/>
              </w:rPr>
            </w:pPr>
            <w:r w:rsidRPr="0066779C">
              <w:rPr>
                <w:rFonts w:ascii="GHEA Mariam" w:hAnsi="GHEA Mariam" w:cs="Arial"/>
                <w:b/>
                <w:bCs/>
                <w:sz w:val="24"/>
                <w:szCs w:val="24"/>
                <w:lang w:eastAsia="en-US"/>
              </w:rPr>
              <w:t>1188  12001</w:t>
            </w:r>
          </w:p>
        </w:tc>
        <w:tc>
          <w:tcPr>
            <w:tcW w:w="10420" w:type="dxa"/>
            <w:gridSpan w:val="7"/>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b/>
                <w:bCs/>
                <w:sz w:val="24"/>
                <w:szCs w:val="24"/>
                <w:lang w:eastAsia="en-US"/>
              </w:rPr>
            </w:pPr>
            <w:r w:rsidRPr="0066779C">
              <w:rPr>
                <w:rFonts w:ascii="GHEA Mariam" w:hAnsi="GHEA Mariam" w:cs="Arial"/>
                <w:b/>
                <w:bCs/>
                <w:sz w:val="24"/>
                <w:szCs w:val="24"/>
                <w:lang w:eastAsia="en-US"/>
              </w:rPr>
              <w:t>Դեղորայքի տրամադրում ամբուլատոր-պոլիկլինիկական, հիվանդանոցային բուժօգնություն ստացողներին և հատուկ խմբերում ընդգրկված ֆիզիկական անձանց</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b/>
                <w:bCs/>
                <w:sz w:val="24"/>
                <w:szCs w:val="24"/>
                <w:lang w:eastAsia="en-US"/>
              </w:rPr>
            </w:pPr>
            <w:r w:rsidRPr="0066779C">
              <w:rPr>
                <w:rFonts w:ascii="GHEA Mariam" w:hAnsi="GHEA Mariam" w:cs="Arial"/>
                <w:b/>
                <w:bCs/>
                <w:sz w:val="24"/>
                <w:szCs w:val="24"/>
                <w:lang w:eastAsia="en-US"/>
              </w:rPr>
              <w:t xml:space="preserve"> (160,751.7)</w:t>
            </w:r>
          </w:p>
        </w:tc>
      </w:tr>
      <w:tr w:rsidR="0066779C" w:rsidRPr="0066779C" w:rsidTr="0066779C">
        <w:trPr>
          <w:trHeight w:val="420"/>
        </w:trPr>
        <w:tc>
          <w:tcPr>
            <w:tcW w:w="1540" w:type="dxa"/>
            <w:tcBorders>
              <w:top w:val="nil"/>
              <w:left w:val="single" w:sz="4" w:space="0" w:color="auto"/>
              <w:bottom w:val="single" w:sz="4" w:space="0" w:color="auto"/>
              <w:right w:val="nil"/>
            </w:tcBorders>
            <w:shd w:val="clear" w:color="000000" w:fill="FFFFFF"/>
            <w:vAlign w:val="center"/>
            <w:hideMark/>
          </w:tcPr>
          <w:p w:rsidR="0066779C" w:rsidRPr="0066779C" w:rsidRDefault="0066779C" w:rsidP="0066779C">
            <w:pPr>
              <w:jc w:val="center"/>
              <w:rPr>
                <w:rFonts w:ascii="GHEA Mariam" w:hAnsi="GHEA Mariam" w:cs="Arial"/>
                <w:b/>
                <w:bCs/>
                <w:sz w:val="24"/>
                <w:szCs w:val="24"/>
                <w:lang w:eastAsia="en-US"/>
              </w:rPr>
            </w:pPr>
            <w:r w:rsidRPr="0066779C">
              <w:rPr>
                <w:rFonts w:ascii="Calibri" w:hAnsi="Calibri" w:cs="Calibri"/>
                <w:b/>
                <w:bCs/>
                <w:sz w:val="24"/>
                <w:szCs w:val="24"/>
                <w:lang w:eastAsia="en-US"/>
              </w:rPr>
              <w:t> </w:t>
            </w:r>
          </w:p>
        </w:tc>
        <w:tc>
          <w:tcPr>
            <w:tcW w:w="4367"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b/>
                <w:bCs/>
                <w:sz w:val="24"/>
                <w:szCs w:val="24"/>
                <w:lang w:eastAsia="en-US"/>
              </w:rPr>
            </w:pPr>
            <w:r w:rsidRPr="0066779C">
              <w:rPr>
                <w:rFonts w:ascii="GHEA Mariam" w:hAnsi="GHEA Mariam" w:cs="Arial"/>
                <w:b/>
                <w:bCs/>
                <w:sz w:val="24"/>
                <w:szCs w:val="24"/>
                <w:lang w:eastAsia="en-US"/>
              </w:rPr>
              <w:t>ՄԱՍ I. ԱՊՐԱՆՔՆԵՐ</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b/>
                <w:bCs/>
                <w:sz w:val="24"/>
                <w:szCs w:val="24"/>
                <w:lang w:eastAsia="en-US"/>
              </w:rPr>
            </w:pPr>
            <w:r w:rsidRPr="0066779C">
              <w:rPr>
                <w:rFonts w:ascii="Calibri" w:hAnsi="Calibri" w:cs="Calibri"/>
                <w:b/>
                <w:bCs/>
                <w:sz w:val="24"/>
                <w:szCs w:val="24"/>
                <w:lang w:eastAsia="en-US"/>
              </w:rPr>
              <w:t> </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b/>
                <w:bCs/>
                <w:sz w:val="24"/>
                <w:szCs w:val="24"/>
                <w:lang w:eastAsia="en-US"/>
              </w:rPr>
            </w:pPr>
            <w:r w:rsidRPr="0066779C">
              <w:rPr>
                <w:rFonts w:ascii="Calibri" w:hAnsi="Calibri" w:cs="Calibri"/>
                <w:b/>
                <w:bCs/>
                <w:sz w:val="24"/>
                <w:szCs w:val="24"/>
                <w:lang w:eastAsia="en-US"/>
              </w:rPr>
              <w:t> </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b/>
                <w:bCs/>
                <w:sz w:val="24"/>
                <w:szCs w:val="24"/>
                <w:lang w:eastAsia="en-US"/>
              </w:rPr>
            </w:pPr>
            <w:r w:rsidRPr="0066779C">
              <w:rPr>
                <w:rFonts w:ascii="Calibri" w:hAnsi="Calibri" w:cs="Calibri"/>
                <w:b/>
                <w:bCs/>
                <w:sz w:val="24"/>
                <w:szCs w:val="24"/>
                <w:lang w:eastAsia="en-US"/>
              </w:rPr>
              <w:t> </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b/>
                <w:bCs/>
                <w:sz w:val="24"/>
                <w:szCs w:val="24"/>
                <w:lang w:eastAsia="en-US"/>
              </w:rPr>
            </w:pPr>
            <w:r w:rsidRPr="0066779C">
              <w:rPr>
                <w:rFonts w:ascii="Calibri" w:hAnsi="Calibri" w:cs="Calibri"/>
                <w:b/>
                <w:bCs/>
                <w:sz w:val="24"/>
                <w:szCs w:val="24"/>
                <w:lang w:eastAsia="en-US"/>
              </w:rPr>
              <w:t> </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(160,751.7)</w:t>
            </w:r>
          </w:p>
        </w:tc>
      </w:tr>
      <w:tr w:rsidR="0066779C" w:rsidRPr="0066779C" w:rsidTr="0066779C">
        <w:trPr>
          <w:trHeight w:val="405"/>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33141176-1</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ձիահ-ի կանխարգելման միջոցների հավաքածուներ</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831.60</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(11,738.0)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(9,761.3)</w:t>
            </w:r>
          </w:p>
        </w:tc>
      </w:tr>
      <w:tr w:rsidR="0066779C" w:rsidRPr="0066779C" w:rsidTr="0066779C">
        <w:trPr>
          <w:trHeight w:val="405"/>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33141176-2</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ձիահ-ի կանխարգելման միջոցների հավաքածուներ</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4,000.00</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(4,500.0)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(18,000.0)</w:t>
            </w:r>
          </w:p>
        </w:tc>
      </w:tr>
      <w:tr w:rsidR="0066779C" w:rsidRPr="0066779C" w:rsidTr="0066779C">
        <w:trPr>
          <w:trHeight w:val="465"/>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33651112-1</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pacing w:val="-8"/>
                <w:sz w:val="24"/>
                <w:szCs w:val="24"/>
                <w:lang w:eastAsia="en-US"/>
              </w:rPr>
            </w:pPr>
            <w:r w:rsidRPr="0066779C">
              <w:rPr>
                <w:rFonts w:ascii="GHEA Mariam" w:hAnsi="GHEA Mariam" w:cs="Arial"/>
                <w:sz w:val="24"/>
                <w:szCs w:val="24"/>
                <w:lang w:eastAsia="en-US"/>
              </w:rPr>
              <w:t xml:space="preserve"> </w:t>
            </w:r>
            <w:r w:rsidRPr="0066779C">
              <w:rPr>
                <w:rFonts w:ascii="GHEA Mariam" w:hAnsi="GHEA Mariam" w:cs="Arial"/>
                <w:spacing w:val="-8"/>
                <w:sz w:val="24"/>
                <w:szCs w:val="24"/>
                <w:lang w:eastAsia="en-US"/>
              </w:rPr>
              <w:t>ամօքսիցիլին+քլավու</w:t>
            </w:r>
            <w:r w:rsidRPr="0066779C">
              <w:rPr>
                <w:rFonts w:ascii="GHEA Mariam" w:hAnsi="GHEA Mariam" w:cs="Arial"/>
                <w:spacing w:val="-8"/>
                <w:sz w:val="24"/>
                <w:szCs w:val="24"/>
                <w:lang w:eastAsia="en-US"/>
              </w:rPr>
              <w:softHyphen/>
              <w:t>լանաթթու j01cr02</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67.88</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(1,000.0)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(67.9)</w:t>
            </w:r>
          </w:p>
        </w:tc>
      </w:tr>
      <w:tr w:rsidR="0066779C" w:rsidRPr="0066779C" w:rsidTr="0066779C">
        <w:trPr>
          <w:trHeight w:val="465"/>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33651112-2</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pacing w:val="-8"/>
                <w:sz w:val="24"/>
                <w:szCs w:val="24"/>
                <w:lang w:eastAsia="en-US"/>
              </w:rPr>
            </w:pPr>
            <w:r w:rsidRPr="0066779C">
              <w:rPr>
                <w:rFonts w:ascii="GHEA Mariam" w:hAnsi="GHEA Mariam" w:cs="Arial"/>
                <w:sz w:val="24"/>
                <w:szCs w:val="24"/>
                <w:lang w:eastAsia="en-US"/>
              </w:rPr>
              <w:t xml:space="preserve"> </w:t>
            </w:r>
            <w:r w:rsidRPr="0066779C">
              <w:rPr>
                <w:rFonts w:ascii="GHEA Mariam" w:hAnsi="GHEA Mariam" w:cs="Arial"/>
                <w:spacing w:val="-8"/>
                <w:sz w:val="24"/>
                <w:szCs w:val="24"/>
                <w:lang w:eastAsia="en-US"/>
              </w:rPr>
              <w:t>ամօքսիցիլին+քլավու</w:t>
            </w:r>
            <w:r w:rsidRPr="0066779C">
              <w:rPr>
                <w:rFonts w:ascii="GHEA Mariam" w:hAnsi="GHEA Mariam" w:cs="Arial"/>
                <w:spacing w:val="-8"/>
                <w:sz w:val="24"/>
                <w:szCs w:val="24"/>
                <w:lang w:eastAsia="en-US"/>
              </w:rPr>
              <w:softHyphen/>
              <w:t>լանաթթու j01cr02</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1,874.00</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(2,000.0)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(3,748.0)</w:t>
            </w:r>
          </w:p>
        </w:tc>
      </w:tr>
      <w:tr w:rsidR="0066779C" w:rsidRPr="0066779C" w:rsidTr="0066779C">
        <w:trPr>
          <w:trHeight w:val="615"/>
        </w:trPr>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lastRenderedPageBreak/>
              <w:t xml:space="preserve"> 33651131-1</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սուլֆամեթօքսազոլ + տրիմեթոպրիմ j01ee01, j01ee02, j01ee05, j01ee07</w:t>
            </w:r>
          </w:p>
        </w:tc>
        <w:tc>
          <w:tcPr>
            <w:tcW w:w="2074" w:type="dxa"/>
            <w:tcBorders>
              <w:top w:val="single" w:sz="4" w:space="0" w:color="auto"/>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single" w:sz="4" w:space="0" w:color="auto"/>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41.00</w:t>
            </w:r>
          </w:p>
        </w:tc>
        <w:tc>
          <w:tcPr>
            <w:tcW w:w="1370" w:type="dxa"/>
            <w:tcBorders>
              <w:top w:val="single" w:sz="4" w:space="0" w:color="auto"/>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(120,000.0)</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(4,920.0)</w:t>
            </w:r>
          </w:p>
        </w:tc>
      </w:tr>
      <w:tr w:rsidR="0066779C" w:rsidRPr="0066779C" w:rsidTr="0066779C">
        <w:trPr>
          <w:trHeight w:val="465"/>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33651139-1</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մոքսիֆլօքսացին j01ma14, s01ae07</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60.00</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(19,999.0)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(1,199.9)</w:t>
            </w:r>
          </w:p>
        </w:tc>
      </w:tr>
      <w:tr w:rsidR="0066779C" w:rsidRPr="0066779C" w:rsidTr="0066779C">
        <w:trPr>
          <w:trHeight w:val="465"/>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33651154-2</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իզոնիազիդ j04ac01</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347.26</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(32,756.0)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(11,374.8)</w:t>
            </w:r>
          </w:p>
        </w:tc>
      </w:tr>
      <w:tr w:rsidR="0066779C" w:rsidRPr="0066779C" w:rsidTr="0066779C">
        <w:trPr>
          <w:trHeight w:val="465"/>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33651155-1</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 xml:space="preserve"> պիրազինամիդ j04ak01</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8.33</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(38,000.0)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(316.5)</w:t>
            </w:r>
          </w:p>
        </w:tc>
      </w:tr>
      <w:tr w:rsidR="0066779C" w:rsidRPr="0066779C" w:rsidTr="0066779C">
        <w:trPr>
          <w:trHeight w:val="465"/>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33651167-1</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էթիոնամիդ/ պրոթիոնամիդ j04ad03</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39.92</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(2,000.0)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(79.8)</w:t>
            </w:r>
          </w:p>
        </w:tc>
      </w:tr>
      <w:tr w:rsidR="0066779C" w:rsidRPr="0066779C" w:rsidTr="0066779C">
        <w:trPr>
          <w:trHeight w:val="465"/>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33651172-1</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ատազանավիր+ռիտոնավիր</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796.00</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(6,000.0)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(4,776.0)</w:t>
            </w:r>
          </w:p>
        </w:tc>
      </w:tr>
      <w:tr w:rsidR="0066779C" w:rsidRPr="0066779C" w:rsidTr="0066779C">
        <w:trPr>
          <w:trHeight w:val="465"/>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33651174-1</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 xml:space="preserve"> զիդովուդինj05af01</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672.00</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(5,800.0)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(3,897.6)</w:t>
            </w:r>
          </w:p>
        </w:tc>
      </w:tr>
      <w:tr w:rsidR="0066779C" w:rsidRPr="0066779C" w:rsidTr="0066779C">
        <w:trPr>
          <w:trHeight w:val="465"/>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33651174-2</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 xml:space="preserve"> զիդովուդինj05af01</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62,379.00</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(60.0)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(3,742.7)</w:t>
            </w:r>
          </w:p>
        </w:tc>
      </w:tr>
      <w:tr w:rsidR="0066779C" w:rsidRPr="0066779C" w:rsidTr="0066779C">
        <w:trPr>
          <w:trHeight w:val="465"/>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33651176-1</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 xml:space="preserve"> իֆավիրենցj05ag03</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238.00</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(15,000.0)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(3,570.0)</w:t>
            </w:r>
          </w:p>
        </w:tc>
      </w:tr>
      <w:tr w:rsidR="0066779C" w:rsidRPr="0066779C" w:rsidTr="0066779C">
        <w:trPr>
          <w:trHeight w:val="450"/>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33651178-1</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լամիվուդինj05af05</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270.00</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(15,000.0)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(4,050.0)</w:t>
            </w:r>
          </w:p>
        </w:tc>
      </w:tr>
      <w:tr w:rsidR="0066779C" w:rsidRPr="0066779C" w:rsidTr="0066779C">
        <w:trPr>
          <w:trHeight w:val="450"/>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33651178-2</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 xml:space="preserve"> լամիվուդինj05af05</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250.00</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(12,000.0)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(3,000.0)</w:t>
            </w:r>
          </w:p>
        </w:tc>
      </w:tr>
      <w:tr w:rsidR="0066779C" w:rsidRPr="0066779C" w:rsidTr="0066779C">
        <w:trPr>
          <w:trHeight w:val="450"/>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33651178-3</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լամիվուդինj05af05</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12,158.00</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(3,647.4)</w:t>
            </w:r>
          </w:p>
        </w:tc>
      </w:tr>
      <w:tr w:rsidR="0066779C" w:rsidRPr="0066779C" w:rsidTr="0066779C">
        <w:trPr>
          <w:trHeight w:val="450"/>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33651179-2</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լամիվուդին+աբակավիրj05ar02</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433</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(7,700.0)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(3,334.1)</w:t>
            </w:r>
          </w:p>
        </w:tc>
      </w:tr>
      <w:tr w:rsidR="0066779C" w:rsidRPr="0066779C" w:rsidTr="0066779C">
        <w:trPr>
          <w:trHeight w:val="450"/>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33651180-1</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լամիվուդին+զիդովուդինj05ar01</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103</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(66,000.0)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(6,798.0)</w:t>
            </w:r>
          </w:p>
        </w:tc>
      </w:tr>
      <w:tr w:rsidR="0066779C" w:rsidRPr="0066779C" w:rsidTr="0066779C">
        <w:trPr>
          <w:trHeight w:val="450"/>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33651182-1</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լոպինավիր+ռիտոնավիրj05ar10</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239</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(16,800.0)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(4,015.2)</w:t>
            </w:r>
          </w:p>
        </w:tc>
      </w:tr>
      <w:tr w:rsidR="0066779C" w:rsidRPr="0066779C" w:rsidTr="0066779C">
        <w:trPr>
          <w:trHeight w:val="450"/>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33651182-2</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 xml:space="preserve"> լոպինավիր+ռիտոնավիրj05ar10</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275</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(15,000.0)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(4,125.0)</w:t>
            </w:r>
          </w:p>
        </w:tc>
      </w:tr>
      <w:tr w:rsidR="0066779C" w:rsidRPr="0066779C" w:rsidTr="0066779C">
        <w:trPr>
          <w:trHeight w:val="450"/>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33651184-1</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ռիտոնավիրj05ae03</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428</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(7,700.0)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(3,295.6)</w:t>
            </w:r>
          </w:p>
        </w:tc>
      </w:tr>
      <w:tr w:rsidR="0066779C" w:rsidRPr="0066779C" w:rsidTr="0066779C">
        <w:trPr>
          <w:trHeight w:val="450"/>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33651186-1</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տենոֆովիր դիսոպրոքսիլ ֆումարատj05af07</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128</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(35,200.0)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(4,505.6)</w:t>
            </w:r>
          </w:p>
        </w:tc>
      </w:tr>
      <w:tr w:rsidR="0066779C" w:rsidRPr="0066779C" w:rsidTr="0066779C">
        <w:trPr>
          <w:trHeight w:val="450"/>
        </w:trPr>
        <w:tc>
          <w:tcPr>
            <w:tcW w:w="1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lastRenderedPageBreak/>
              <w:t xml:space="preserve"> 33651290-1</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 xml:space="preserve"> դոլուտեգրավիր</w:t>
            </w:r>
          </w:p>
        </w:tc>
        <w:tc>
          <w:tcPr>
            <w:tcW w:w="2074" w:type="dxa"/>
            <w:tcBorders>
              <w:top w:val="single" w:sz="4" w:space="0" w:color="auto"/>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single" w:sz="4" w:space="0" w:color="auto"/>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162</w:t>
            </w:r>
          </w:p>
        </w:tc>
        <w:tc>
          <w:tcPr>
            <w:tcW w:w="1370" w:type="dxa"/>
            <w:tcBorders>
              <w:top w:val="single" w:sz="4" w:space="0" w:color="auto"/>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(35,500.0)</w:t>
            </w:r>
          </w:p>
        </w:tc>
        <w:tc>
          <w:tcPr>
            <w:tcW w:w="3880" w:type="dxa"/>
            <w:tcBorders>
              <w:top w:val="single" w:sz="4" w:space="0" w:color="auto"/>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(5,751.0)</w:t>
            </w:r>
          </w:p>
        </w:tc>
      </w:tr>
      <w:tr w:rsidR="0066779C" w:rsidRPr="0066779C" w:rsidTr="0066779C">
        <w:trPr>
          <w:trHeight w:val="450"/>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33651290-2</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 xml:space="preserve"> դոլուտեգրավիր</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65</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(50,000.0)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(3,250.0)</w:t>
            </w:r>
          </w:p>
        </w:tc>
      </w:tr>
      <w:tr w:rsidR="0066779C" w:rsidRPr="0066779C" w:rsidTr="0066779C">
        <w:trPr>
          <w:trHeight w:val="450"/>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33651290-3</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 xml:space="preserve"> դոլուտեգրավիր</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320</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(8,000.0)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(2,560.0)</w:t>
            </w:r>
          </w:p>
        </w:tc>
      </w:tr>
      <w:tr w:rsidR="0066779C" w:rsidRPr="0066779C" w:rsidTr="0066779C">
        <w:trPr>
          <w:trHeight w:val="450"/>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33691176-2</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 xml:space="preserve"> այլ դեղորայք</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200</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(5,000.0)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(1,000.0)</w:t>
            </w:r>
          </w:p>
        </w:tc>
      </w:tr>
      <w:tr w:rsidR="0066779C" w:rsidRPr="0066779C" w:rsidTr="0066779C">
        <w:trPr>
          <w:trHeight w:val="450"/>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33691176-3</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 xml:space="preserve"> այլ դեղորայք</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11.36</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(150,000.0)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(1,704.0)</w:t>
            </w:r>
          </w:p>
        </w:tc>
      </w:tr>
      <w:tr w:rsidR="0066779C" w:rsidRPr="0066779C" w:rsidTr="0066779C">
        <w:trPr>
          <w:trHeight w:val="450"/>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33691176-4</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 xml:space="preserve"> այլ դեղորայք</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828.5</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(30,000.0)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(24,855.0)</w:t>
            </w:r>
          </w:p>
        </w:tc>
      </w:tr>
      <w:tr w:rsidR="0066779C" w:rsidRPr="0066779C" w:rsidTr="0066779C">
        <w:trPr>
          <w:trHeight w:val="450"/>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33691176-5</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 xml:space="preserve"> այլ դեղորայք</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527.5</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(5,000.0)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(2,637.5)</w:t>
            </w:r>
          </w:p>
        </w:tc>
      </w:tr>
      <w:tr w:rsidR="0066779C" w:rsidRPr="0066779C" w:rsidTr="0066779C">
        <w:trPr>
          <w:trHeight w:val="495"/>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33691176-6</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 xml:space="preserve"> այլ դեղորայք</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100</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(3,499.0)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(349.9)</w:t>
            </w:r>
          </w:p>
        </w:tc>
      </w:tr>
      <w:tr w:rsidR="0066779C" w:rsidRPr="0066779C" w:rsidTr="0066779C">
        <w:trPr>
          <w:trHeight w:val="495"/>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33691176-7</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 xml:space="preserve"> այլ դեղորայք</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708.3</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(15,000.0)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(10,624.5)</w:t>
            </w:r>
          </w:p>
        </w:tc>
      </w:tr>
      <w:tr w:rsidR="0066779C" w:rsidRPr="0066779C" w:rsidTr="0066779C">
        <w:trPr>
          <w:trHeight w:val="495"/>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33691176-8</w:t>
            </w:r>
          </w:p>
        </w:tc>
        <w:tc>
          <w:tcPr>
            <w:tcW w:w="4367" w:type="dxa"/>
            <w:gridSpan w:val="3"/>
            <w:tcBorders>
              <w:top w:val="single" w:sz="4" w:space="0" w:color="auto"/>
              <w:left w:val="nil"/>
              <w:bottom w:val="single" w:sz="4" w:space="0" w:color="auto"/>
              <w:right w:val="single" w:sz="4" w:space="0" w:color="000000"/>
            </w:tcBorders>
            <w:shd w:val="clear" w:color="000000" w:fill="FFFFFF"/>
            <w:vAlign w:val="center"/>
            <w:hideMark/>
          </w:tcPr>
          <w:p w:rsidR="0066779C" w:rsidRPr="0066779C" w:rsidRDefault="0066779C" w:rsidP="0066779C">
            <w:pPr>
              <w:rPr>
                <w:rFonts w:ascii="GHEA Mariam" w:hAnsi="GHEA Mariam" w:cs="Arial"/>
                <w:sz w:val="24"/>
                <w:szCs w:val="24"/>
                <w:lang w:eastAsia="en-US"/>
              </w:rPr>
            </w:pPr>
            <w:r w:rsidRPr="0066779C">
              <w:rPr>
                <w:rFonts w:ascii="GHEA Mariam" w:hAnsi="GHEA Mariam" w:cs="Arial"/>
                <w:sz w:val="24"/>
                <w:szCs w:val="24"/>
                <w:lang w:eastAsia="en-US"/>
              </w:rPr>
              <w:t xml:space="preserve"> այլ դեղորայք</w:t>
            </w:r>
          </w:p>
        </w:tc>
        <w:tc>
          <w:tcPr>
            <w:tcW w:w="2074"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հատ</w:t>
            </w:r>
          </w:p>
        </w:tc>
        <w:tc>
          <w:tcPr>
            <w:tcW w:w="1379"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666</w:t>
            </w:r>
          </w:p>
        </w:tc>
        <w:tc>
          <w:tcPr>
            <w:tcW w:w="137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(8,700.0)</w:t>
            </w:r>
          </w:p>
        </w:tc>
        <w:tc>
          <w:tcPr>
            <w:tcW w:w="3880" w:type="dxa"/>
            <w:tcBorders>
              <w:top w:val="nil"/>
              <w:left w:val="nil"/>
              <w:bottom w:val="single" w:sz="4" w:space="0" w:color="auto"/>
              <w:right w:val="single" w:sz="4" w:space="0" w:color="auto"/>
            </w:tcBorders>
            <w:shd w:val="clear" w:color="000000" w:fill="FFFFFF"/>
            <w:vAlign w:val="center"/>
            <w:hideMark/>
          </w:tcPr>
          <w:p w:rsidR="0066779C" w:rsidRPr="0066779C" w:rsidRDefault="0066779C" w:rsidP="0066779C">
            <w:pPr>
              <w:jc w:val="center"/>
              <w:rPr>
                <w:rFonts w:ascii="GHEA Mariam" w:hAnsi="GHEA Mariam" w:cs="Arial"/>
                <w:sz w:val="24"/>
                <w:szCs w:val="24"/>
                <w:lang w:eastAsia="en-US"/>
              </w:rPr>
            </w:pPr>
            <w:r w:rsidRPr="0066779C">
              <w:rPr>
                <w:rFonts w:ascii="GHEA Mariam" w:hAnsi="GHEA Mariam" w:cs="Arial"/>
                <w:sz w:val="24"/>
                <w:szCs w:val="24"/>
                <w:lang w:eastAsia="en-US"/>
              </w:rPr>
              <w:t xml:space="preserve"> (5,794.2)</w:t>
            </w:r>
          </w:p>
        </w:tc>
      </w:tr>
    </w:tbl>
    <w:p w:rsidR="002B441C" w:rsidRPr="0066779C" w:rsidRDefault="002B441C" w:rsidP="007247E4">
      <w:pPr>
        <w:pStyle w:val="norm"/>
        <w:spacing w:line="240" w:lineRule="auto"/>
        <w:ind w:firstLine="0"/>
        <w:rPr>
          <w:rFonts w:ascii="GHEA Mariam" w:hAnsi="GHEA Mariam" w:cs="Arial"/>
          <w:sz w:val="5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F225D" w:rsidRPr="000F4671" w:rsidRDefault="007247E4" w:rsidP="0066779C">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3BB9" w:rsidRDefault="00F23BB9">
      <w:r>
        <w:separator/>
      </w:r>
    </w:p>
  </w:endnote>
  <w:endnote w:type="continuationSeparator" w:id="0">
    <w:p w:rsidR="00F23BB9" w:rsidRDefault="00F23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442" w:rsidRDefault="00053442">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442" w:rsidRDefault="00F23BB9">
    <w:pPr>
      <w:pStyle w:val="Footer"/>
    </w:pPr>
    <w:r>
      <w:fldChar w:fldCharType="begin"/>
    </w:r>
    <w:r>
      <w:instrText xml:space="preserve"> FILENAME   \* MERGEFORMAT </w:instrText>
    </w:r>
    <w:r>
      <w:fldChar w:fldCharType="separate"/>
    </w:r>
    <w:r w:rsidR="00053442">
      <w:rPr>
        <w:noProof/>
      </w:rPr>
      <w:t>voroshumKK401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3BB9" w:rsidRDefault="00F23BB9">
      <w:r>
        <w:separator/>
      </w:r>
    </w:p>
  </w:footnote>
  <w:footnote w:type="continuationSeparator" w:id="0">
    <w:p w:rsidR="00F23BB9" w:rsidRDefault="00F23B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B19D2">
      <w:rPr>
        <w:rStyle w:val="PageNumber"/>
        <w:noProof/>
      </w:rPr>
      <w:t>2</w:t>
    </w:r>
    <w:r>
      <w:rPr>
        <w:rStyle w:val="PageNumber"/>
      </w:rPr>
      <w:fldChar w:fldCharType="end"/>
    </w:r>
  </w:p>
  <w:p w:rsidR="002B441C" w:rsidRDefault="002B441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442" w:rsidRDefault="0005344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DB07EEA"/>
    <w:multiLevelType w:val="hybridMultilevel"/>
    <w:tmpl w:val="1C58C642"/>
    <w:lvl w:ilvl="0" w:tplc="83C0D0C2">
      <w:start w:val="1"/>
      <w:numFmt w:val="decimal"/>
      <w:lvlText w:val="%1."/>
      <w:lvlJc w:val="left"/>
      <w:pPr>
        <w:ind w:left="927" w:hanging="360"/>
      </w:pPr>
      <w:rPr>
        <w:rFonts w:ascii="GHEA Mariam" w:hAnsi="GHEA Mariam"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8"/>
  </w:num>
  <w:num w:numId="3">
    <w:abstractNumId w:val="5"/>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10"/>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42"/>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79C"/>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93C"/>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17DEE"/>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421"/>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9D2"/>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E3F"/>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BB9"/>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272"/>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75AC83"/>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2339575">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8209503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18848446">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0475C-B52E-4262-BED8-975216AC1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1057</Words>
  <Characters>6030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https:/mul2.gov.am/tasks/1249201/oneclick?token=a6ad2b59caccc7c818ea8c61a9835e6f</cp:keywords>
  <dc:description/>
  <cp:lastModifiedBy>Kristina Papyan</cp:lastModifiedBy>
  <cp:revision>5</cp:revision>
  <dcterms:created xsi:type="dcterms:W3CDTF">2025-12-15T11:29:00Z</dcterms:created>
  <dcterms:modified xsi:type="dcterms:W3CDTF">2025-12-15T12:56:00Z</dcterms:modified>
</cp:coreProperties>
</file>