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D0836" w14:textId="77777777" w:rsidR="00CF4D93" w:rsidRPr="00CD04DE"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CD04DE">
        <w:rPr>
          <w:rFonts w:ascii="GHEA Grapalat" w:hAnsi="GHEA Grapalat" w:cs="GHEA Grapalat"/>
          <w:b/>
          <w:bCs/>
          <w:lang w:val="hy-AM"/>
        </w:rPr>
        <w:t>ԱՄՓՈՓԱԹԵՐԹ</w:t>
      </w:r>
    </w:p>
    <w:p w14:paraId="3620AF46" w14:textId="67A1DC85" w:rsidR="00195077" w:rsidRPr="0016128C" w:rsidRDefault="008D27E4" w:rsidP="008D27E4">
      <w:pPr>
        <w:spacing w:after="160" w:line="259" w:lineRule="auto"/>
        <w:jc w:val="center"/>
        <w:rPr>
          <w:rFonts w:ascii="GHEA Grapalat" w:hAnsi="GHEA Grapalat" w:cs="Sylfaen"/>
          <w:b/>
          <w:bCs/>
          <w:lang w:val="hy-AM"/>
        </w:rPr>
      </w:pPr>
      <w:bookmarkStart w:id="0" w:name="_Hlk155192612"/>
      <w:r w:rsidRPr="008D27E4">
        <w:rPr>
          <w:rFonts w:ascii="GHEA Grapalat" w:eastAsia="Calibri" w:hAnsi="GHEA Grapalat"/>
          <w:b/>
          <w:lang w:val="hy-AM"/>
        </w:rPr>
        <w:t>«ԵՎՐԱՍԻԱԿԱՆ ՏՆՏԵՍԱԿԱՆ ՄԻՈՒԹՅԱՆ ՇՐՋԱՆԱԿՆԵՐՈՒՄ ԲԺՇԿԱԿԱՆ ԱՐՏԱԴՐԱՏԵՍԱԿՆԵՐԻ (ԲԺՇԿԱԿԱՆ ՆՇԱՆԱԿՈՒԹՅԱՆ ԱՐՏԱԴՐԱՏԵՍԱԿՆԵՐԻ ԵՎ ԲԺՇԿԱԿԱՆ ՏԵԽՆԻԿԱՅԻ) ՇՐՋԱՆԱՌՈՒԹՅԱՆ ՄԻԱՍՆԱԿԱՆ ՍԿԶԲՈՒՆՔՆԵՐԻ ԵՎ ԿԱՆՈՆՆԵՐԻ ՄԱՍԻՆ» 2014 ԹՎԱԿԱՆԻ ԴԵԿՏԵՄԲԵՐԻ 23-Ի ՀԱՄԱՁԱՅՆԱԳՐՈՒՄ ՓՈՓՈԽՈՒԹՅՈՒՆ ԿԱՏԱՐԵԼՈՒ ՄԱՍԻՆ</w:t>
      </w:r>
      <w:r w:rsidR="00DB4272">
        <w:rPr>
          <w:rFonts w:ascii="GHEA Grapalat" w:eastAsia="Calibri" w:hAnsi="GHEA Grapalat"/>
          <w:b/>
          <w:lang w:val="hy-AM"/>
        </w:rPr>
        <w:t xml:space="preserve"> </w:t>
      </w:r>
      <w:r w:rsidR="0016128C" w:rsidRPr="0016128C">
        <w:rPr>
          <w:rFonts w:ascii="GHEA Grapalat" w:hAnsi="GHEA Grapalat"/>
          <w:b/>
          <w:bCs/>
          <w:lang w:val="hy-AM"/>
        </w:rPr>
        <w:t>ԱՐՁԱՆԱԳՐՈՒԹՅԱՆ</w:t>
      </w:r>
      <w:r w:rsidR="0016128C" w:rsidRPr="0016128C">
        <w:rPr>
          <w:rFonts w:ascii="GHEA Grapalat" w:hAnsi="GHEA Grapalat" w:cs="Sylfaen"/>
          <w:b/>
          <w:bCs/>
          <w:lang w:val="hy-AM"/>
        </w:rPr>
        <w:t xml:space="preserve"> ՎԵՐԱԲԵՐՅԱԼ ՇԱՀԱԳՐԳԻՌ ՄԱՐՄԻՆՆԵՐԻ ՆԵՐԿԱՅԱՑՐԱԾ ԴԻՏՈՂՈՒԹՅՈՒՆՆԵՐԻ ԵՎ ԱՌԱՋԱՐԿՈՒԹՅՈՒՆՆԵՐԻ ՄԱՍԻՆ</w:t>
      </w:r>
    </w:p>
    <w:bookmarkEnd w:id="0"/>
    <w:p w14:paraId="476F918B" w14:textId="0111BC61" w:rsidR="00B8307D" w:rsidRPr="0016128C" w:rsidRDefault="00B8307D" w:rsidP="00B8307D">
      <w:pPr>
        <w:pStyle w:val="NormalWeb"/>
        <w:shd w:val="clear" w:color="auto" w:fill="FFFFFF"/>
        <w:spacing w:before="0" w:beforeAutospacing="0" w:after="0" w:afterAutospacing="0"/>
        <w:ind w:firstLine="375"/>
        <w:jc w:val="center"/>
        <w:rPr>
          <w:rFonts w:ascii="GHEA Grapalat" w:hAnsi="GHEA Grapalat" w:cs="Sylfaen"/>
          <w:b/>
          <w:bCs/>
          <w:lang w:val="hy-AM"/>
        </w:rPr>
      </w:pPr>
    </w:p>
    <w:p w14:paraId="20748E30" w14:textId="77777777" w:rsidR="008F02AE" w:rsidRPr="00CD04DE" w:rsidRDefault="008F02AE"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516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716"/>
        <w:gridCol w:w="6447"/>
      </w:tblGrid>
      <w:tr w:rsidR="00CD04DE" w:rsidRPr="00CD04DE" w14:paraId="42E82C75" w14:textId="77777777" w:rsidTr="006C70FB">
        <w:trPr>
          <w:trHeight w:val="413"/>
          <w:tblCellSpacing w:w="0" w:type="dxa"/>
          <w:jc w:val="center"/>
        </w:trPr>
        <w:tc>
          <w:tcPr>
            <w:tcW w:w="8716" w:type="dxa"/>
            <w:vMerge w:val="restart"/>
            <w:shd w:val="clear" w:color="auto" w:fill="D0D0D0"/>
            <w:hideMark/>
          </w:tcPr>
          <w:p w14:paraId="3D1B23DD" w14:textId="469EE6C2" w:rsidR="008F02AE" w:rsidRPr="008F02AE" w:rsidRDefault="00D06314" w:rsidP="008F02AE">
            <w:pPr>
              <w:ind w:left="113" w:right="113"/>
              <w:jc w:val="both"/>
              <w:rPr>
                <w:rFonts w:ascii="GHEA Grapalat" w:hAnsi="GHEA Grapalat" w:cs="Sylfaen"/>
                <w:b/>
                <w:bCs/>
                <w:lang w:val="hy-AM"/>
              </w:rPr>
            </w:pPr>
            <w:r w:rsidRPr="00CD04DE">
              <w:rPr>
                <w:rFonts w:ascii="GHEA Grapalat" w:hAnsi="GHEA Grapalat" w:cs="Sylfaen"/>
                <w:b/>
                <w:bCs/>
                <w:lang w:val="hy-AM"/>
              </w:rPr>
              <w:t xml:space="preserve">   </w:t>
            </w:r>
            <w:r w:rsidR="00FF4E82" w:rsidRPr="00CD04DE">
              <w:rPr>
                <w:rFonts w:ascii="GHEA Grapalat" w:hAnsi="GHEA Grapalat" w:cs="Sylfaen"/>
                <w:b/>
                <w:bCs/>
                <w:lang w:val="hy-AM"/>
              </w:rPr>
              <w:t xml:space="preserve"> </w:t>
            </w:r>
            <w:r w:rsidRPr="00CD04DE">
              <w:rPr>
                <w:rFonts w:ascii="GHEA Grapalat" w:hAnsi="GHEA Grapalat" w:cs="Sylfaen"/>
                <w:b/>
                <w:bCs/>
                <w:lang w:val="hy-AM"/>
              </w:rPr>
              <w:t xml:space="preserve"> 1</w:t>
            </w:r>
            <w:r w:rsidR="006149F8" w:rsidRPr="00CD04DE">
              <w:rPr>
                <w:rFonts w:ascii="GHEA Grapalat" w:hAnsi="GHEA Grapalat" w:cs="Sylfaen"/>
                <w:b/>
                <w:bCs/>
                <w:lang w:val="hy-AM"/>
              </w:rPr>
              <w:t xml:space="preserve">. </w:t>
            </w:r>
            <w:r w:rsidR="00B8307D" w:rsidRPr="00CD04DE">
              <w:rPr>
                <w:rFonts w:ascii="GHEA Grapalat" w:hAnsi="GHEA Grapalat" w:cs="Sylfaen"/>
                <w:b/>
                <w:bCs/>
                <w:lang w:val="hy-AM"/>
              </w:rPr>
              <w:t xml:space="preserve">ՀՀ </w:t>
            </w:r>
            <w:r w:rsidR="00B8307D" w:rsidRPr="008F02AE">
              <w:rPr>
                <w:rFonts w:ascii="GHEA Grapalat" w:hAnsi="GHEA Grapalat" w:cs="Sylfaen"/>
                <w:b/>
                <w:bCs/>
                <w:lang w:val="hy-AM"/>
              </w:rPr>
              <w:t>ֆինանսների նախարարություն</w:t>
            </w:r>
            <w:r w:rsidR="008F02AE">
              <w:rPr>
                <w:rFonts w:ascii="GHEA Grapalat" w:hAnsi="GHEA Grapalat" w:cs="Sylfaen"/>
                <w:b/>
                <w:bCs/>
              </w:rPr>
              <w:t xml:space="preserve"> </w:t>
            </w:r>
          </w:p>
          <w:p w14:paraId="1E2F593D" w14:textId="6570B075" w:rsidR="00D61C84" w:rsidRPr="008F02AE" w:rsidRDefault="00D61C84" w:rsidP="008F02AE">
            <w:pPr>
              <w:ind w:left="113" w:right="113"/>
              <w:jc w:val="both"/>
              <w:rPr>
                <w:rFonts w:ascii="GHEA Grapalat" w:hAnsi="GHEA Grapalat"/>
                <w:b/>
                <w:lang w:val="hy-AM" w:eastAsia="hy-AM"/>
              </w:rPr>
            </w:pPr>
          </w:p>
        </w:tc>
        <w:tc>
          <w:tcPr>
            <w:tcW w:w="6447" w:type="dxa"/>
            <w:shd w:val="clear" w:color="auto" w:fill="D0D0D0"/>
          </w:tcPr>
          <w:p w14:paraId="197F478A" w14:textId="6122B8CE" w:rsidR="00D61C84" w:rsidRPr="00691250" w:rsidRDefault="006C70FB" w:rsidP="008229C5">
            <w:pPr>
              <w:ind w:right="214"/>
              <w:rPr>
                <w:rFonts w:ascii="GHEA Grapalat" w:hAnsi="GHEA Grapalat"/>
                <w:b/>
                <w:bCs/>
                <w:color w:val="FF0000"/>
                <w:lang w:val="hy-AM" w:eastAsia="hy-AM"/>
              </w:rPr>
            </w:pPr>
            <w:r w:rsidRPr="0016128C">
              <w:rPr>
                <w:rFonts w:ascii="GHEA Grapalat" w:hAnsi="GHEA Grapalat" w:cs="Sylfaen"/>
                <w:b/>
                <w:bCs/>
                <w:color w:val="FF0000"/>
                <w:lang w:val="hy-AM" w:eastAsia="ru-RU"/>
              </w:rPr>
              <w:t xml:space="preserve"> </w:t>
            </w:r>
            <w:r w:rsidR="00691250" w:rsidRPr="00691250">
              <w:rPr>
                <w:rFonts w:ascii="GHEA Grapalat" w:hAnsi="GHEA Grapalat" w:cs="Sylfaen"/>
                <w:b/>
                <w:bCs/>
                <w:lang w:val="hy-AM"/>
              </w:rPr>
              <w:t>11</w:t>
            </w:r>
            <w:r w:rsidR="005357F7" w:rsidRPr="00691250">
              <w:rPr>
                <w:rFonts w:ascii="GHEA Grapalat" w:hAnsi="GHEA Grapalat" w:cs="Sylfaen"/>
                <w:b/>
                <w:bCs/>
                <w:lang w:val="hy-AM"/>
              </w:rPr>
              <w:t xml:space="preserve"> </w:t>
            </w:r>
            <w:r w:rsidR="008229C5" w:rsidRPr="00691250">
              <w:rPr>
                <w:rFonts w:ascii="GHEA Grapalat" w:hAnsi="GHEA Grapalat" w:cs="Sylfaen"/>
                <w:b/>
                <w:bCs/>
                <w:lang w:val="hy-AM"/>
              </w:rPr>
              <w:t>1</w:t>
            </w:r>
            <w:r w:rsidR="00691250" w:rsidRPr="00691250">
              <w:rPr>
                <w:rFonts w:ascii="GHEA Grapalat" w:hAnsi="GHEA Grapalat" w:cs="Sylfaen"/>
                <w:b/>
                <w:bCs/>
                <w:lang w:val="hy-AM"/>
              </w:rPr>
              <w:t>2</w:t>
            </w:r>
            <w:r w:rsidR="005357F7" w:rsidRPr="00691250">
              <w:rPr>
                <w:rFonts w:ascii="GHEA Grapalat" w:hAnsi="GHEA Grapalat" w:cs="Sylfaen"/>
                <w:b/>
                <w:bCs/>
                <w:lang w:val="hy-AM"/>
              </w:rPr>
              <w:t xml:space="preserve"> 202</w:t>
            </w:r>
            <w:r w:rsidR="00691250" w:rsidRPr="00691250">
              <w:rPr>
                <w:rFonts w:ascii="GHEA Grapalat" w:hAnsi="GHEA Grapalat" w:cs="Sylfaen"/>
                <w:b/>
                <w:bCs/>
                <w:lang w:val="hy-AM"/>
              </w:rPr>
              <w:t>5</w:t>
            </w:r>
          </w:p>
        </w:tc>
      </w:tr>
      <w:tr w:rsidR="00CD04DE" w:rsidRPr="00CD04DE" w14:paraId="158B5A3F" w14:textId="77777777" w:rsidTr="006C70FB">
        <w:trPr>
          <w:trHeight w:val="395"/>
          <w:tblCellSpacing w:w="0" w:type="dxa"/>
          <w:jc w:val="center"/>
        </w:trPr>
        <w:tc>
          <w:tcPr>
            <w:tcW w:w="8716" w:type="dxa"/>
            <w:vMerge/>
            <w:shd w:val="clear" w:color="auto" w:fill="FFFFFF"/>
            <w:vAlign w:val="center"/>
            <w:hideMark/>
          </w:tcPr>
          <w:p w14:paraId="5FFE6E9A" w14:textId="77777777" w:rsidR="00D61C84" w:rsidRPr="00CD04DE" w:rsidRDefault="00D61C84" w:rsidP="008312CD">
            <w:pPr>
              <w:ind w:left="113" w:right="113"/>
              <w:jc w:val="both"/>
              <w:rPr>
                <w:rFonts w:ascii="GHEA Grapalat" w:hAnsi="GHEA Grapalat"/>
                <w:b/>
                <w:lang w:eastAsia="hy-AM"/>
              </w:rPr>
            </w:pPr>
          </w:p>
        </w:tc>
        <w:tc>
          <w:tcPr>
            <w:tcW w:w="6447" w:type="dxa"/>
            <w:shd w:val="clear" w:color="auto" w:fill="D0D0D0"/>
          </w:tcPr>
          <w:p w14:paraId="3EE5EB94" w14:textId="0BB37C74" w:rsidR="00D61C84" w:rsidRPr="0016128C" w:rsidRDefault="008215B7" w:rsidP="00691250">
            <w:pPr>
              <w:ind w:right="214"/>
              <w:rPr>
                <w:rFonts w:ascii="GHEA Grapalat" w:hAnsi="GHEA Grapalat"/>
                <w:b/>
                <w:color w:val="FF0000"/>
                <w:lang w:eastAsia="hy-AM"/>
              </w:rPr>
            </w:pPr>
            <w:r w:rsidRPr="0016128C">
              <w:rPr>
                <w:rFonts w:ascii="GHEA Grapalat" w:hAnsi="GHEA Grapalat" w:cs="Sylfaen"/>
                <w:b/>
                <w:color w:val="FF0000"/>
                <w:lang w:val="hy-AM"/>
              </w:rPr>
              <w:t xml:space="preserve">  </w:t>
            </w:r>
            <w:r w:rsidR="009765CA">
              <w:rPr>
                <w:rFonts w:ascii="GHEA Grapalat" w:hAnsi="GHEA Grapalat" w:cs="Sylfaen"/>
                <w:b/>
                <w:bCs/>
                <w:lang w:val="hy-AM" w:eastAsia="ru-RU"/>
              </w:rPr>
              <w:t xml:space="preserve">                                                                                                                                                                                                                                                                                                                                                                                                                                                                                                                                                                                                                                                                                                                                                     </w:t>
            </w:r>
          </w:p>
        </w:tc>
      </w:tr>
      <w:tr w:rsidR="00CD04DE" w:rsidRPr="00CD04DE" w14:paraId="30A0A05C" w14:textId="77777777" w:rsidTr="006C70FB">
        <w:trPr>
          <w:trHeight w:val="395"/>
          <w:tblCellSpacing w:w="0" w:type="dxa"/>
          <w:jc w:val="center"/>
        </w:trPr>
        <w:tc>
          <w:tcPr>
            <w:tcW w:w="8716" w:type="dxa"/>
            <w:shd w:val="clear" w:color="auto" w:fill="FFFFFF"/>
            <w:hideMark/>
          </w:tcPr>
          <w:p w14:paraId="5B023E99" w14:textId="77777777" w:rsidR="00691250" w:rsidRPr="00810F9D" w:rsidRDefault="00691250" w:rsidP="00691250">
            <w:pPr>
              <w:tabs>
                <w:tab w:val="left" w:pos="1134"/>
              </w:tabs>
              <w:overflowPunct w:val="0"/>
              <w:spacing w:line="360" w:lineRule="auto"/>
              <w:ind w:firstLine="567"/>
              <w:jc w:val="both"/>
              <w:rPr>
                <w:rFonts w:ascii="GHEA Grapalat" w:hAnsi="GHEA Grapalat" w:cs="Sylfaen"/>
                <w:lang w:val="hy-AM"/>
              </w:rPr>
            </w:pPr>
            <w:r w:rsidRPr="008A0FF2">
              <w:rPr>
                <w:rFonts w:ascii="GHEA Grapalat" w:hAnsi="GHEA Grapalat" w:cs="Sylfaen"/>
                <w:lang w:val="hy-AM"/>
              </w:rPr>
              <w:t>Եվրասիական տնտեսական հանձնաժողովի խորհրդի 01</w:t>
            </w:r>
            <w:r w:rsidRPr="008A0FF2">
              <w:rPr>
                <w:rFonts w:ascii="Cambria Math" w:hAnsi="Cambria Math" w:cs="Cambria Math"/>
                <w:lang w:val="hy-AM"/>
              </w:rPr>
              <w:t>․</w:t>
            </w:r>
            <w:r w:rsidRPr="008A0FF2">
              <w:rPr>
                <w:rFonts w:ascii="GHEA Grapalat" w:hAnsi="GHEA Grapalat" w:cs="Sylfaen"/>
                <w:lang w:val="hy-AM"/>
              </w:rPr>
              <w:t>08</w:t>
            </w:r>
            <w:r w:rsidRPr="008A0FF2">
              <w:rPr>
                <w:rFonts w:ascii="Cambria Math" w:hAnsi="Cambria Math" w:cs="Cambria Math"/>
                <w:lang w:val="hy-AM"/>
              </w:rPr>
              <w:t>․</w:t>
            </w:r>
            <w:r w:rsidRPr="008A0FF2">
              <w:rPr>
                <w:rFonts w:ascii="GHEA Grapalat" w:hAnsi="GHEA Grapalat" w:cs="Sylfaen"/>
                <w:lang w:val="hy-AM"/>
              </w:rPr>
              <w:t>2025 թվականի № 25 կարգադրությամբ հավանության արժանացած</w:t>
            </w:r>
            <w:r>
              <w:rPr>
                <w:rFonts w:ascii="GHEA Grapalat" w:hAnsi="GHEA Grapalat" w:cs="Sylfaen"/>
                <w:lang w:val="hy-AM"/>
              </w:rPr>
              <w:t xml:space="preserve"> </w:t>
            </w:r>
            <w:r w:rsidRPr="008A0FF2">
              <w:rPr>
                <w:rFonts w:ascii="GHEA Grapalat" w:hAnsi="GHEA Grapalat" w:cs="Sylfaen"/>
                <w:lang w:val="hy-AM"/>
              </w:rPr>
              <w:t>««Եվրասիական տնտեսական միության շրջանակներում բժշկական արտադրատեսակների (բժշկական նշանակության արտադրատեսակների և բժշկական տեխնիկայի) շրջանառության միասնական սկզբունքների և կանոնների մասին» 2014 թվականի դեկտեմբերի 23-ի համաձայնագրում փոփոխություն կատարելու մասին» արձանագրության նախագծի</w:t>
            </w:r>
            <w:r w:rsidRPr="000A1813">
              <w:rPr>
                <w:rFonts w:ascii="GHEA Grapalat" w:hAnsi="GHEA Grapalat" w:cs="Sylfaen"/>
                <w:lang w:val="hy-AM"/>
              </w:rPr>
              <w:t xml:space="preserve"> </w:t>
            </w:r>
            <w:r>
              <w:rPr>
                <w:rFonts w:ascii="GHEA Grapalat" w:hAnsi="GHEA Grapalat" w:cs="Sylfaen"/>
                <w:lang w:val="hy-AM"/>
              </w:rPr>
              <w:t xml:space="preserve">նախագծում </w:t>
            </w:r>
            <w:r w:rsidRPr="00B277C0">
              <w:rPr>
                <w:rFonts w:ascii="GHEA Grapalat" w:hAnsi="GHEA Grapalat" w:cs="Sylfaen"/>
                <w:lang w:val="hy-AM"/>
              </w:rPr>
              <w:t>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p w14:paraId="2C4B4B9D" w14:textId="041E4CD2" w:rsidR="00E82EFD" w:rsidRPr="00CD04DE" w:rsidRDefault="00E82EFD" w:rsidP="004C45AC">
            <w:pPr>
              <w:spacing w:line="360" w:lineRule="auto"/>
              <w:ind w:right="126" w:firstLine="708"/>
              <w:jc w:val="both"/>
              <w:rPr>
                <w:rFonts w:ascii="GHEA Grapalat" w:hAnsi="GHEA Grapalat"/>
                <w:lang w:val="hy-AM" w:eastAsia="hy-AM"/>
              </w:rPr>
            </w:pPr>
          </w:p>
        </w:tc>
        <w:tc>
          <w:tcPr>
            <w:tcW w:w="6447" w:type="dxa"/>
            <w:shd w:val="clear" w:color="auto" w:fill="FFFFFF"/>
            <w:hideMark/>
          </w:tcPr>
          <w:p w14:paraId="5FA0A32B" w14:textId="07A827C1" w:rsidR="00525F10" w:rsidRPr="00CD04DE" w:rsidRDefault="008215B7" w:rsidP="008312CD">
            <w:pPr>
              <w:ind w:left="113" w:right="113"/>
              <w:jc w:val="both"/>
              <w:rPr>
                <w:rFonts w:ascii="GHEA Grapalat" w:hAnsi="GHEA Grapalat"/>
                <w:lang w:val="hy-AM" w:eastAsia="hy-AM"/>
              </w:rPr>
            </w:pPr>
            <w:r w:rsidRPr="00CD04DE">
              <w:rPr>
                <w:rFonts w:ascii="GHEA Grapalat" w:hAnsi="GHEA Grapalat"/>
                <w:lang w:val="hy-AM" w:eastAsia="hy-AM"/>
              </w:rPr>
              <w:t>Ընդունվել է</w:t>
            </w:r>
            <w:r w:rsidR="00463E4F">
              <w:rPr>
                <w:rFonts w:ascii="GHEA Grapalat" w:hAnsi="GHEA Grapalat"/>
                <w:lang w:val="hy-AM" w:eastAsia="hy-AM"/>
              </w:rPr>
              <w:t>:</w:t>
            </w:r>
          </w:p>
        </w:tc>
      </w:tr>
      <w:tr w:rsidR="008229C5" w:rsidRPr="006C70FB" w14:paraId="61B00485" w14:textId="77777777" w:rsidTr="002B245F">
        <w:trPr>
          <w:trHeight w:val="413"/>
          <w:tblCellSpacing w:w="0" w:type="dxa"/>
          <w:jc w:val="center"/>
        </w:trPr>
        <w:tc>
          <w:tcPr>
            <w:tcW w:w="8716" w:type="dxa"/>
            <w:vMerge w:val="restart"/>
            <w:shd w:val="clear" w:color="auto" w:fill="D0D0D0"/>
            <w:hideMark/>
          </w:tcPr>
          <w:p w14:paraId="401C6D06" w14:textId="4FE6E415" w:rsidR="008229C5" w:rsidRPr="008F02AE" w:rsidRDefault="008229C5" w:rsidP="002B245F">
            <w:pPr>
              <w:ind w:left="113" w:right="113"/>
              <w:jc w:val="both"/>
              <w:rPr>
                <w:rFonts w:ascii="GHEA Grapalat" w:hAnsi="GHEA Grapalat" w:cs="Sylfaen"/>
                <w:b/>
                <w:bCs/>
                <w:lang w:val="hy-AM"/>
              </w:rPr>
            </w:pPr>
            <w:r w:rsidRPr="00CD04DE">
              <w:rPr>
                <w:rFonts w:ascii="GHEA Grapalat" w:hAnsi="GHEA Grapalat" w:cs="Sylfaen"/>
                <w:b/>
                <w:bCs/>
                <w:lang w:val="hy-AM"/>
              </w:rPr>
              <w:t xml:space="preserve">     </w:t>
            </w:r>
            <w:r>
              <w:rPr>
                <w:rFonts w:ascii="GHEA Grapalat" w:hAnsi="GHEA Grapalat" w:cs="Sylfaen"/>
                <w:b/>
                <w:bCs/>
                <w:lang w:val="hy-AM"/>
              </w:rPr>
              <w:t>2</w:t>
            </w:r>
            <w:r w:rsidRPr="00CD04DE">
              <w:rPr>
                <w:rFonts w:ascii="GHEA Grapalat" w:hAnsi="GHEA Grapalat" w:cs="Sylfaen"/>
                <w:b/>
                <w:bCs/>
                <w:lang w:val="hy-AM"/>
              </w:rPr>
              <w:t xml:space="preserve">. </w:t>
            </w:r>
            <w:r w:rsidR="0016128C">
              <w:rPr>
                <w:rFonts w:ascii="GHEA Grapalat" w:hAnsi="GHEA Grapalat" w:cs="Sylfaen"/>
                <w:b/>
                <w:bCs/>
                <w:lang w:val="hy-AM"/>
              </w:rPr>
              <w:t>Ա</w:t>
            </w:r>
            <w:proofErr w:type="spellStart"/>
            <w:r w:rsidR="0016128C" w:rsidRPr="0016128C">
              <w:rPr>
                <w:rFonts w:ascii="GHEA Grapalat" w:hAnsi="GHEA Grapalat" w:cs="Sylfaen"/>
                <w:b/>
                <w:bCs/>
              </w:rPr>
              <w:t>րտաքին</w:t>
            </w:r>
            <w:proofErr w:type="spellEnd"/>
            <w:r w:rsidR="0016128C" w:rsidRPr="0016128C">
              <w:rPr>
                <w:rFonts w:ascii="GHEA Grapalat" w:hAnsi="GHEA Grapalat" w:cs="Sylfaen"/>
                <w:b/>
                <w:bCs/>
              </w:rPr>
              <w:t xml:space="preserve"> </w:t>
            </w:r>
            <w:proofErr w:type="spellStart"/>
            <w:r w:rsidR="0016128C" w:rsidRPr="0016128C">
              <w:rPr>
                <w:rFonts w:ascii="GHEA Grapalat" w:hAnsi="GHEA Grapalat" w:cs="Sylfaen"/>
                <w:b/>
                <w:bCs/>
              </w:rPr>
              <w:t>գործերի</w:t>
            </w:r>
            <w:proofErr w:type="spellEnd"/>
            <w:r w:rsidR="0016128C" w:rsidRPr="0016128C">
              <w:rPr>
                <w:rFonts w:ascii="GHEA Grapalat" w:hAnsi="GHEA Grapalat" w:cs="Sylfaen"/>
                <w:b/>
                <w:bCs/>
              </w:rPr>
              <w:t xml:space="preserve"> </w:t>
            </w:r>
            <w:proofErr w:type="spellStart"/>
            <w:r w:rsidR="0016128C" w:rsidRPr="0016128C">
              <w:rPr>
                <w:rFonts w:ascii="GHEA Grapalat" w:hAnsi="GHEA Grapalat" w:cs="Sylfaen"/>
                <w:b/>
                <w:bCs/>
              </w:rPr>
              <w:t>նախարարություն</w:t>
            </w:r>
            <w:proofErr w:type="spellEnd"/>
          </w:p>
          <w:p w14:paraId="1D8F6010" w14:textId="77777777" w:rsidR="008229C5" w:rsidRPr="008F02AE" w:rsidRDefault="008229C5" w:rsidP="002B245F">
            <w:pPr>
              <w:ind w:left="113" w:right="113"/>
              <w:jc w:val="both"/>
              <w:rPr>
                <w:rFonts w:ascii="GHEA Grapalat" w:hAnsi="GHEA Grapalat"/>
                <w:b/>
                <w:lang w:val="hy-AM" w:eastAsia="hy-AM"/>
              </w:rPr>
            </w:pPr>
          </w:p>
        </w:tc>
        <w:tc>
          <w:tcPr>
            <w:tcW w:w="6447" w:type="dxa"/>
            <w:shd w:val="clear" w:color="auto" w:fill="D0D0D0"/>
          </w:tcPr>
          <w:p w14:paraId="20651A55" w14:textId="0D6562E6" w:rsidR="008229C5" w:rsidRPr="006C70FB" w:rsidRDefault="008229C5" w:rsidP="008229C5">
            <w:pPr>
              <w:ind w:right="214"/>
              <w:rPr>
                <w:rFonts w:ascii="GHEA Grapalat" w:hAnsi="GHEA Grapalat"/>
                <w:b/>
                <w:bCs/>
                <w:lang w:eastAsia="hy-AM"/>
              </w:rPr>
            </w:pPr>
            <w:r>
              <w:rPr>
                <w:rFonts w:ascii="GHEA Grapalat" w:hAnsi="GHEA Grapalat" w:cs="Sylfaen"/>
                <w:b/>
                <w:bCs/>
                <w:lang w:val="hy-AM" w:eastAsia="ru-RU"/>
              </w:rPr>
              <w:t xml:space="preserve"> </w:t>
            </w:r>
            <w:r w:rsidR="00281FE9">
              <w:rPr>
                <w:rFonts w:ascii="GHEA Grapalat" w:hAnsi="GHEA Grapalat" w:cs="Sylfaen"/>
                <w:b/>
                <w:bCs/>
                <w:lang w:val="hy-AM" w:eastAsia="ru-RU"/>
              </w:rPr>
              <w:t>11.12.2025</w:t>
            </w:r>
          </w:p>
        </w:tc>
      </w:tr>
      <w:tr w:rsidR="008229C5" w:rsidRPr="00CD04DE" w14:paraId="5C639BD6" w14:textId="77777777" w:rsidTr="002B245F">
        <w:trPr>
          <w:trHeight w:val="395"/>
          <w:tblCellSpacing w:w="0" w:type="dxa"/>
          <w:jc w:val="center"/>
        </w:trPr>
        <w:tc>
          <w:tcPr>
            <w:tcW w:w="8716" w:type="dxa"/>
            <w:vMerge/>
            <w:shd w:val="clear" w:color="auto" w:fill="FFFFFF"/>
            <w:vAlign w:val="center"/>
            <w:hideMark/>
          </w:tcPr>
          <w:p w14:paraId="38AA53C2" w14:textId="77777777" w:rsidR="008229C5" w:rsidRPr="00CD04DE" w:rsidRDefault="008229C5" w:rsidP="002B245F">
            <w:pPr>
              <w:ind w:left="113" w:right="113"/>
              <w:jc w:val="both"/>
              <w:rPr>
                <w:rFonts w:ascii="GHEA Grapalat" w:hAnsi="GHEA Grapalat"/>
                <w:b/>
                <w:lang w:eastAsia="hy-AM"/>
              </w:rPr>
            </w:pPr>
          </w:p>
        </w:tc>
        <w:tc>
          <w:tcPr>
            <w:tcW w:w="6447" w:type="dxa"/>
            <w:shd w:val="clear" w:color="auto" w:fill="D0D0D0"/>
          </w:tcPr>
          <w:p w14:paraId="795C1376" w14:textId="058FBEAA" w:rsidR="008229C5" w:rsidRPr="00CD04DE" w:rsidRDefault="008229C5" w:rsidP="002B245F">
            <w:pPr>
              <w:ind w:right="214"/>
              <w:jc w:val="both"/>
              <w:rPr>
                <w:rFonts w:ascii="GHEA Grapalat" w:hAnsi="GHEA Grapalat"/>
                <w:b/>
                <w:lang w:eastAsia="hy-AM"/>
              </w:rPr>
            </w:pPr>
            <w:r w:rsidRPr="00CD04DE">
              <w:rPr>
                <w:rFonts w:ascii="GHEA Grapalat" w:hAnsi="GHEA Grapalat" w:cs="Sylfaen"/>
                <w:b/>
                <w:lang w:val="hy-AM"/>
              </w:rPr>
              <w:t xml:space="preserve">  </w:t>
            </w:r>
          </w:p>
        </w:tc>
      </w:tr>
      <w:tr w:rsidR="008229C5" w:rsidRPr="00CD04DE" w14:paraId="18A9988D" w14:textId="77777777" w:rsidTr="002B245F">
        <w:trPr>
          <w:trHeight w:val="395"/>
          <w:tblCellSpacing w:w="0" w:type="dxa"/>
          <w:jc w:val="center"/>
        </w:trPr>
        <w:tc>
          <w:tcPr>
            <w:tcW w:w="8716" w:type="dxa"/>
            <w:shd w:val="clear" w:color="auto" w:fill="FFFFFF"/>
            <w:hideMark/>
          </w:tcPr>
          <w:p w14:paraId="5E76A987" w14:textId="77777777" w:rsidR="000C1C4F" w:rsidRPr="000C1C4F" w:rsidRDefault="000C1C4F" w:rsidP="000C1C4F">
            <w:pPr>
              <w:spacing w:line="276" w:lineRule="auto"/>
              <w:ind w:right="-31" w:firstLine="708"/>
              <w:jc w:val="both"/>
              <w:rPr>
                <w:rFonts w:ascii="GHEA Grapalat" w:eastAsia="Calibri" w:hAnsi="GHEA Grapalat"/>
                <w:lang w:val="hy-AM"/>
              </w:rPr>
            </w:pPr>
            <w:r w:rsidRPr="000C1C4F">
              <w:rPr>
                <w:rFonts w:ascii="GHEA Grapalat" w:eastAsia="Calibri" w:hAnsi="GHEA Grapalat"/>
                <w:lang w:val="hy-AM"/>
              </w:rPr>
              <w:t xml:space="preserve">««Եվրասիական տնտեսական միության շրջանակներում բժշկական </w:t>
            </w:r>
            <w:r w:rsidRPr="000C1C4F">
              <w:rPr>
                <w:rFonts w:ascii="GHEA Grapalat" w:eastAsia="Calibri" w:hAnsi="GHEA Grapalat"/>
                <w:lang w:val="hy-AM"/>
              </w:rPr>
              <w:lastRenderedPageBreak/>
              <w:t>արտադրատեսակների (բժշկական նշանակության արտադրատեսակների և բժշկական տեխնիկայի) շրջանառության միասնական սկզբունքների և կանոնների մասին» 2014 թվականի դեկտեմբերի 23-ի համաձայնագրում փոփոխություն կատարելու մասին» արձանագրության նախագիծը (այսուհետ՝ Արձանագրություն) հավանության է արժանացել Եվրասիական տնտեսական հանձնաժողովի Խորհրդի՝ 2025թ. օգոստոսի 1-ի թիվ 25 կարգադրությամբ։</w:t>
            </w:r>
          </w:p>
          <w:p w14:paraId="09527EAE" w14:textId="77777777" w:rsidR="000C1C4F" w:rsidRPr="000C1C4F" w:rsidRDefault="000C1C4F" w:rsidP="000C1C4F">
            <w:pPr>
              <w:tabs>
                <w:tab w:val="left" w:pos="0"/>
                <w:tab w:val="left" w:pos="709"/>
                <w:tab w:val="left" w:pos="900"/>
                <w:tab w:val="left" w:pos="3261"/>
              </w:tabs>
              <w:spacing w:line="276" w:lineRule="auto"/>
              <w:ind w:firstLine="709"/>
              <w:jc w:val="both"/>
              <w:rPr>
                <w:rFonts w:ascii="GHEA Grapalat" w:eastAsiaTheme="minorHAnsi" w:hAnsi="GHEA Grapalat" w:cstheme="minorBidi"/>
                <w:bCs/>
                <w:lang w:val="hy-AM"/>
              </w:rPr>
            </w:pPr>
            <w:r w:rsidRPr="000C1C4F">
              <w:rPr>
                <w:rFonts w:ascii="GHEA Grapalat" w:eastAsiaTheme="minorHAnsi" w:hAnsi="GHEA Grapalat" w:cstheme="minorBidi"/>
                <w:bCs/>
                <w:lang w:val="hy-AM"/>
              </w:rPr>
              <w:t xml:space="preserve">Արձանագրությամբ նախատեսվում է փոփոխություններ կատարել «Եվրասիական տնտեսական միության շրջանակներում բժշկական արտադրատեսակների շրջանառության միասնական սկզբունքների և կանոնների մասին» 2014 թվականի դեկտեմբերի 23-ի համաձայնագրի </w:t>
            </w:r>
            <w:r w:rsidRPr="000C1C4F">
              <w:rPr>
                <w:rFonts w:ascii="GHEA Grapalat" w:eastAsia="Calibri" w:hAnsi="GHEA Grapalat"/>
                <w:lang w:val="hy-AM"/>
              </w:rPr>
              <w:t>(այսուհետ՝ Համաձայնագիր)</w:t>
            </w:r>
            <w:r w:rsidRPr="000C1C4F">
              <w:rPr>
                <w:rFonts w:ascii="GHEA Grapalat" w:eastAsiaTheme="minorHAnsi" w:hAnsi="GHEA Grapalat" w:cstheme="minorBidi"/>
                <w:bCs/>
                <w:lang w:val="hy-AM"/>
              </w:rPr>
              <w:t xml:space="preserve"> 4-րդ հոդվածում:</w:t>
            </w:r>
          </w:p>
          <w:p w14:paraId="3CD29C7F" w14:textId="77777777" w:rsidR="000C1C4F" w:rsidRPr="000C1C4F" w:rsidRDefault="000C1C4F" w:rsidP="000C1C4F">
            <w:pPr>
              <w:tabs>
                <w:tab w:val="left" w:pos="0"/>
                <w:tab w:val="left" w:pos="709"/>
                <w:tab w:val="left" w:pos="900"/>
                <w:tab w:val="left" w:pos="3261"/>
              </w:tabs>
              <w:spacing w:line="276" w:lineRule="auto"/>
              <w:ind w:firstLine="709"/>
              <w:jc w:val="both"/>
              <w:rPr>
                <w:rFonts w:ascii="GHEA Grapalat" w:eastAsiaTheme="minorHAnsi" w:hAnsi="GHEA Grapalat" w:cstheme="minorBidi"/>
                <w:bCs/>
                <w:lang w:val="hy-AM"/>
              </w:rPr>
            </w:pPr>
            <w:r w:rsidRPr="000C1C4F">
              <w:rPr>
                <w:rFonts w:ascii="GHEA Grapalat" w:eastAsiaTheme="minorHAnsi" w:hAnsi="GHEA Grapalat" w:cstheme="minorBidi"/>
                <w:bCs/>
                <w:lang w:val="hy-AM"/>
              </w:rPr>
              <w:t>Մանսանվորապես, առաջարկվող փոփոխություններով, ի թիվս այլոց, նախատեսվում է Համաձայնագրի 4-րդ հոդվածի բ) ենթակետից «անդամ պետության տարածքում» բառերի բացառում՝ Համաձայնագրով սահմանված մոտեցմանը համապատասխանելու նպատակով:</w:t>
            </w:r>
          </w:p>
          <w:p w14:paraId="76CA9252" w14:textId="77777777" w:rsidR="000C1C4F" w:rsidRPr="000C1C4F" w:rsidRDefault="000C1C4F" w:rsidP="000C1C4F">
            <w:pPr>
              <w:tabs>
                <w:tab w:val="left" w:pos="0"/>
                <w:tab w:val="left" w:pos="709"/>
                <w:tab w:val="left" w:pos="900"/>
                <w:tab w:val="left" w:pos="3261"/>
              </w:tabs>
              <w:spacing w:line="276" w:lineRule="auto"/>
              <w:ind w:firstLine="709"/>
              <w:jc w:val="both"/>
              <w:rPr>
                <w:rFonts w:ascii="GHEA Grapalat" w:eastAsiaTheme="minorHAnsi" w:hAnsi="GHEA Grapalat" w:cstheme="minorBidi"/>
                <w:bCs/>
                <w:lang w:val="hy-AM"/>
              </w:rPr>
            </w:pPr>
            <w:r w:rsidRPr="000C1C4F">
              <w:rPr>
                <w:rFonts w:ascii="GHEA Grapalat" w:eastAsiaTheme="minorHAnsi" w:hAnsi="GHEA Grapalat" w:cstheme="minorBidi"/>
                <w:bCs/>
                <w:lang w:val="hy-AM"/>
              </w:rPr>
              <w:t>Արձանագրությունը, հիմնականում, նպատակաուղղված է Եվրասիական տնտեսական միության տարածքում գրանցումից ազատված բժշկական արտադրատեսակների ցանկի համալրմանը:</w:t>
            </w:r>
          </w:p>
          <w:p w14:paraId="545C39FE" w14:textId="77777777" w:rsidR="000C1C4F" w:rsidRPr="000C1C4F" w:rsidRDefault="000C1C4F" w:rsidP="000C1C4F">
            <w:pPr>
              <w:spacing w:line="276" w:lineRule="auto"/>
              <w:ind w:right="-28" w:firstLine="708"/>
              <w:jc w:val="both"/>
              <w:rPr>
                <w:rFonts w:ascii="GHEA Grapalat" w:eastAsia="Calibri" w:hAnsi="GHEA Grapalat"/>
                <w:lang w:val="hy-AM"/>
              </w:rPr>
            </w:pPr>
            <w:r w:rsidRPr="000C1C4F">
              <w:rPr>
                <w:rFonts w:ascii="GHEA Grapalat" w:eastAsia="Calibri" w:hAnsi="GHEA Grapalat"/>
                <w:lang w:val="hy-AM"/>
              </w:rPr>
              <w:t>Հաշվի առնելով վերոգրյալը և</w:t>
            </w:r>
            <w:r w:rsidRPr="000C1C4F">
              <w:rPr>
                <w:rFonts w:ascii="GHEA Grapalat" w:hAnsi="GHEA Grapalat" w:cs="Sylfaen"/>
                <w:lang w:val="hy-AM" w:eastAsia="ru-RU"/>
              </w:rPr>
              <w:t xml:space="preserve"> ղեկավարվելով «Միջազգային պայմանագրերի մասին» ՀՀ օրենքի 5-րդ հոդվածի դրույթներով՝</w:t>
            </w:r>
            <w:r w:rsidRPr="000C1C4F">
              <w:rPr>
                <w:rFonts w:ascii="GHEA Grapalat" w:eastAsia="Calibri" w:hAnsi="GHEA Grapalat"/>
                <w:lang w:val="hy-AM"/>
              </w:rPr>
              <w:t xml:space="preserve"> </w:t>
            </w:r>
            <w:r w:rsidRPr="000C1C4F">
              <w:rPr>
                <w:rFonts w:ascii="GHEA Grapalat" w:hAnsi="GHEA Grapalat" w:cs="Sylfaen"/>
                <w:lang w:val="hy-AM" w:eastAsia="ru-RU"/>
              </w:rPr>
              <w:t>ՀՀ արտաքին գործերի նախարարությունը</w:t>
            </w:r>
            <w:r w:rsidRPr="000C1C4F">
              <w:rPr>
                <w:rFonts w:ascii="GHEA Grapalat" w:eastAsia="Calibri" w:hAnsi="GHEA Grapalat"/>
                <w:lang w:val="hy-AM"/>
              </w:rPr>
              <w:t xml:space="preserve"> արտաքին քաղաքական նպատակահարմարության և Հայաստանի Հանրապետության վարած արտաքին քաղաքականությանը համապատասխանության տեսանկյունից նպատակահարմար է համարում ««Եվրասիական տնտեսական միության շրջանակներում բժշկական արտադրատեսակների (բժշկական նշանակության արտադրատեսակների և բժշկական տեխնիկայի) շրջանառության միասնական սկզբունքների և կանոնների մասին» 2014 թվականի դեկտեմբերի 23-ի համաձայնագրում փոփոխություն կատարելու մասին» արձանագրության </w:t>
            </w:r>
            <w:r w:rsidRPr="000C1C4F">
              <w:rPr>
                <w:rFonts w:ascii="GHEA Grapalat" w:eastAsia="Calibri" w:hAnsi="GHEA Grapalat"/>
                <w:lang w:val="hy-AM"/>
              </w:rPr>
              <w:lastRenderedPageBreak/>
              <w:t>ստորագրումը:</w:t>
            </w:r>
          </w:p>
          <w:p w14:paraId="712995D2" w14:textId="77777777" w:rsidR="000C1C4F" w:rsidRPr="000C1C4F" w:rsidRDefault="000C1C4F" w:rsidP="000C1C4F">
            <w:pPr>
              <w:spacing w:line="276" w:lineRule="auto"/>
              <w:ind w:right="-28" w:firstLine="567"/>
              <w:jc w:val="both"/>
              <w:rPr>
                <w:rFonts w:ascii="GHEA Grapalat" w:eastAsia="Calibri" w:hAnsi="GHEA Grapalat"/>
                <w:lang w:val="hy-AM"/>
              </w:rPr>
            </w:pPr>
            <w:r w:rsidRPr="000C1C4F">
              <w:rPr>
                <w:rFonts w:ascii="GHEA Grapalat" w:eastAsia="Calibri" w:hAnsi="GHEA Grapalat"/>
                <w:lang w:val="hy-AM"/>
              </w:rPr>
              <w:t>Այնուամենայնիվ, փաստաթղթի կիրառելիության և գործնական նշանակության հարցի որոշումը վերապահված է ՀՀ պետական կառավարման իրավասու մարմնին:</w:t>
            </w:r>
          </w:p>
          <w:p w14:paraId="63657D3E" w14:textId="77777777" w:rsidR="000C1C4F" w:rsidRPr="000C1C4F" w:rsidRDefault="000C1C4F" w:rsidP="000C1C4F">
            <w:pPr>
              <w:spacing w:line="276" w:lineRule="auto"/>
              <w:ind w:right="-28" w:firstLine="709"/>
              <w:jc w:val="both"/>
              <w:rPr>
                <w:rFonts w:ascii="GHEA Grapalat" w:eastAsia="Calibri" w:hAnsi="GHEA Grapalat"/>
                <w:lang w:val="hy-AM"/>
              </w:rPr>
            </w:pPr>
          </w:p>
          <w:p w14:paraId="626C8496" w14:textId="77777777" w:rsidR="008229C5" w:rsidRPr="00CD04DE" w:rsidRDefault="008229C5" w:rsidP="000C1C4F">
            <w:pPr>
              <w:spacing w:line="276" w:lineRule="auto"/>
              <w:ind w:right="-28" w:firstLine="709"/>
              <w:jc w:val="both"/>
              <w:rPr>
                <w:rFonts w:ascii="GHEA Grapalat" w:hAnsi="GHEA Grapalat"/>
                <w:lang w:val="hy-AM" w:eastAsia="hy-AM"/>
              </w:rPr>
            </w:pPr>
          </w:p>
        </w:tc>
        <w:tc>
          <w:tcPr>
            <w:tcW w:w="6447" w:type="dxa"/>
            <w:shd w:val="clear" w:color="auto" w:fill="FFFFFF"/>
            <w:hideMark/>
          </w:tcPr>
          <w:p w14:paraId="782759B6" w14:textId="0C08A693" w:rsidR="008229C5" w:rsidRPr="00CD04DE" w:rsidRDefault="00463E4F" w:rsidP="002B245F">
            <w:pPr>
              <w:ind w:left="113" w:right="113"/>
              <w:jc w:val="both"/>
              <w:rPr>
                <w:rFonts w:ascii="GHEA Grapalat" w:hAnsi="GHEA Grapalat"/>
                <w:lang w:val="hy-AM" w:eastAsia="hy-AM"/>
              </w:rPr>
            </w:pPr>
            <w:r w:rsidRPr="00CD04DE">
              <w:rPr>
                <w:rFonts w:ascii="GHEA Grapalat" w:hAnsi="GHEA Grapalat"/>
                <w:lang w:val="hy-AM" w:eastAsia="hy-AM"/>
              </w:rPr>
              <w:lastRenderedPageBreak/>
              <w:t>Ընդունվել է</w:t>
            </w:r>
            <w:r>
              <w:rPr>
                <w:rFonts w:ascii="GHEA Grapalat" w:hAnsi="GHEA Grapalat"/>
                <w:lang w:val="hy-AM" w:eastAsia="hy-AM"/>
              </w:rPr>
              <w:t>:</w:t>
            </w:r>
          </w:p>
        </w:tc>
      </w:tr>
      <w:tr w:rsidR="004C45AC" w:rsidRPr="006C70FB" w14:paraId="5FB11868" w14:textId="77777777" w:rsidTr="00B8086D">
        <w:trPr>
          <w:trHeight w:val="413"/>
          <w:tblCellSpacing w:w="0" w:type="dxa"/>
          <w:jc w:val="center"/>
        </w:trPr>
        <w:tc>
          <w:tcPr>
            <w:tcW w:w="8716" w:type="dxa"/>
            <w:vMerge w:val="restart"/>
            <w:shd w:val="clear" w:color="auto" w:fill="D0D0D0"/>
            <w:hideMark/>
          </w:tcPr>
          <w:p w14:paraId="57DE9463" w14:textId="49548D0C" w:rsidR="004C45AC" w:rsidRPr="008F02AE" w:rsidRDefault="004C45AC" w:rsidP="004C45AC">
            <w:pPr>
              <w:ind w:left="113" w:right="113"/>
              <w:jc w:val="both"/>
              <w:rPr>
                <w:rFonts w:ascii="GHEA Grapalat" w:hAnsi="GHEA Grapalat" w:cs="Sylfaen"/>
                <w:b/>
                <w:bCs/>
                <w:lang w:val="hy-AM"/>
              </w:rPr>
            </w:pPr>
            <w:r w:rsidRPr="00CD04DE">
              <w:rPr>
                <w:rFonts w:ascii="GHEA Grapalat" w:hAnsi="GHEA Grapalat" w:cs="Sylfaen"/>
                <w:b/>
                <w:bCs/>
                <w:lang w:val="hy-AM"/>
              </w:rPr>
              <w:lastRenderedPageBreak/>
              <w:t xml:space="preserve">  </w:t>
            </w:r>
            <w:r>
              <w:rPr>
                <w:rFonts w:ascii="GHEA Grapalat" w:hAnsi="GHEA Grapalat" w:cs="Sylfaen"/>
                <w:b/>
                <w:bCs/>
                <w:lang w:val="hy-AM"/>
              </w:rPr>
              <w:t>3</w:t>
            </w:r>
            <w:r w:rsidRPr="00CD04DE">
              <w:rPr>
                <w:rFonts w:ascii="GHEA Grapalat" w:hAnsi="GHEA Grapalat" w:cs="Sylfaen"/>
                <w:b/>
                <w:bCs/>
                <w:lang w:val="hy-AM"/>
              </w:rPr>
              <w:t xml:space="preserve">. </w:t>
            </w:r>
            <w:r>
              <w:rPr>
                <w:rFonts w:ascii="GHEA Grapalat" w:hAnsi="GHEA Grapalat" w:cs="Sylfaen"/>
                <w:b/>
                <w:bCs/>
                <w:lang w:val="hy-AM"/>
              </w:rPr>
              <w:t xml:space="preserve">ՀՀ </w:t>
            </w:r>
            <w:r w:rsidRPr="004C45AC">
              <w:rPr>
                <w:rFonts w:ascii="GHEA Grapalat" w:eastAsia="Calibri" w:hAnsi="GHEA Grapalat"/>
                <w:lang w:val="hy-AM"/>
              </w:rPr>
              <w:t xml:space="preserve">արդարադատության </w:t>
            </w:r>
            <w:proofErr w:type="spellStart"/>
            <w:r w:rsidRPr="0016128C">
              <w:rPr>
                <w:rFonts w:ascii="GHEA Grapalat" w:hAnsi="GHEA Grapalat" w:cs="Sylfaen"/>
                <w:b/>
                <w:bCs/>
              </w:rPr>
              <w:t>նախարարություն</w:t>
            </w:r>
            <w:proofErr w:type="spellEnd"/>
          </w:p>
          <w:p w14:paraId="0635992A" w14:textId="10EF6F89" w:rsidR="004C45AC" w:rsidRPr="004C45AC" w:rsidRDefault="004C45AC" w:rsidP="004C45AC">
            <w:pPr>
              <w:rPr>
                <w:rFonts w:ascii="GHEA Grapalat" w:eastAsia="Calibri" w:hAnsi="GHEA Grapalat"/>
                <w:lang w:val="hy-AM"/>
              </w:rPr>
            </w:pPr>
          </w:p>
          <w:p w14:paraId="02848F87" w14:textId="77777777" w:rsidR="004C45AC" w:rsidRPr="008F02AE" w:rsidRDefault="004C45AC" w:rsidP="004C45AC">
            <w:pPr>
              <w:ind w:left="113" w:right="113"/>
              <w:jc w:val="both"/>
              <w:rPr>
                <w:rFonts w:ascii="GHEA Grapalat" w:hAnsi="GHEA Grapalat"/>
                <w:b/>
                <w:lang w:val="hy-AM" w:eastAsia="hy-AM"/>
              </w:rPr>
            </w:pPr>
          </w:p>
        </w:tc>
        <w:tc>
          <w:tcPr>
            <w:tcW w:w="6447" w:type="dxa"/>
            <w:shd w:val="clear" w:color="auto" w:fill="D0D0D0"/>
          </w:tcPr>
          <w:p w14:paraId="3282D1A3" w14:textId="3853E9F9" w:rsidR="004C45AC" w:rsidRPr="004C45AC" w:rsidRDefault="004C45AC" w:rsidP="00B8086D">
            <w:pPr>
              <w:ind w:right="214"/>
              <w:rPr>
                <w:rFonts w:ascii="GHEA Grapalat" w:hAnsi="GHEA Grapalat"/>
                <w:b/>
                <w:bCs/>
                <w:lang w:val="hy-AM" w:eastAsia="hy-AM"/>
              </w:rPr>
            </w:pPr>
            <w:r>
              <w:rPr>
                <w:rFonts w:ascii="GHEA Grapalat" w:hAnsi="GHEA Grapalat" w:cs="Sylfaen"/>
                <w:b/>
                <w:bCs/>
                <w:lang w:val="hy-AM" w:eastAsia="ru-RU"/>
              </w:rPr>
              <w:t xml:space="preserve"> 09.12</w:t>
            </w:r>
            <w:r w:rsidRPr="005357F7">
              <w:rPr>
                <w:rFonts w:ascii="GHEA Grapalat" w:hAnsi="GHEA Grapalat" w:cs="Sylfaen"/>
                <w:b/>
                <w:bCs/>
                <w:lang w:eastAsia="ru-RU"/>
              </w:rPr>
              <w:t xml:space="preserve"> 202</w:t>
            </w:r>
            <w:r>
              <w:rPr>
                <w:rFonts w:ascii="GHEA Grapalat" w:hAnsi="GHEA Grapalat" w:cs="Sylfaen"/>
                <w:b/>
                <w:bCs/>
                <w:lang w:val="hy-AM" w:eastAsia="ru-RU"/>
              </w:rPr>
              <w:t>5</w:t>
            </w:r>
          </w:p>
        </w:tc>
      </w:tr>
      <w:tr w:rsidR="004C45AC" w:rsidRPr="00CD04DE" w14:paraId="3249917D" w14:textId="77777777" w:rsidTr="00B8086D">
        <w:trPr>
          <w:trHeight w:val="395"/>
          <w:tblCellSpacing w:w="0" w:type="dxa"/>
          <w:jc w:val="center"/>
        </w:trPr>
        <w:tc>
          <w:tcPr>
            <w:tcW w:w="8716" w:type="dxa"/>
            <w:vMerge/>
            <w:shd w:val="clear" w:color="auto" w:fill="FFFFFF"/>
            <w:vAlign w:val="center"/>
            <w:hideMark/>
          </w:tcPr>
          <w:p w14:paraId="2802357C" w14:textId="77777777" w:rsidR="004C45AC" w:rsidRPr="00CD04DE" w:rsidRDefault="004C45AC" w:rsidP="00B8086D">
            <w:pPr>
              <w:ind w:left="113" w:right="113"/>
              <w:jc w:val="both"/>
              <w:rPr>
                <w:rFonts w:ascii="GHEA Grapalat" w:hAnsi="GHEA Grapalat"/>
                <w:b/>
                <w:lang w:eastAsia="hy-AM"/>
              </w:rPr>
            </w:pPr>
          </w:p>
        </w:tc>
        <w:tc>
          <w:tcPr>
            <w:tcW w:w="6447" w:type="dxa"/>
            <w:shd w:val="clear" w:color="auto" w:fill="D0D0D0"/>
          </w:tcPr>
          <w:p w14:paraId="77CA9881" w14:textId="1BBEAF06" w:rsidR="004C45AC" w:rsidRPr="00CD04DE" w:rsidRDefault="004C45AC" w:rsidP="00B8086D">
            <w:pPr>
              <w:ind w:right="214"/>
              <w:jc w:val="both"/>
              <w:rPr>
                <w:rFonts w:ascii="GHEA Grapalat" w:hAnsi="GHEA Grapalat"/>
                <w:b/>
                <w:lang w:eastAsia="hy-AM"/>
              </w:rPr>
            </w:pPr>
            <w:r w:rsidRPr="004C45AC">
              <w:rPr>
                <w:rFonts w:ascii="GHEA Grapalat" w:hAnsi="GHEA Grapalat" w:cs="Sylfaen"/>
                <w:b/>
                <w:bCs/>
              </w:rPr>
              <w:t xml:space="preserve">  /14.2.1/55602-2025</w:t>
            </w:r>
          </w:p>
        </w:tc>
      </w:tr>
      <w:tr w:rsidR="004C45AC" w:rsidRPr="00CD04DE" w14:paraId="166C93C2" w14:textId="77777777" w:rsidTr="00B8086D">
        <w:trPr>
          <w:trHeight w:val="395"/>
          <w:tblCellSpacing w:w="0" w:type="dxa"/>
          <w:jc w:val="center"/>
        </w:trPr>
        <w:tc>
          <w:tcPr>
            <w:tcW w:w="8716" w:type="dxa"/>
            <w:shd w:val="clear" w:color="auto" w:fill="FFFFFF"/>
            <w:hideMark/>
          </w:tcPr>
          <w:p w14:paraId="483CD8CE" w14:textId="77777777" w:rsidR="004C45AC" w:rsidRPr="00A243C0" w:rsidRDefault="004C45AC" w:rsidP="004C45AC">
            <w:pPr>
              <w:spacing w:line="360" w:lineRule="auto"/>
              <w:ind w:firstLine="720"/>
              <w:jc w:val="both"/>
              <w:rPr>
                <w:rFonts w:ascii="GHEA Grapalat" w:hAnsi="GHEA Grapalat" w:cs="Sylfaen"/>
                <w:lang w:val="hy-AM"/>
              </w:rPr>
            </w:pPr>
            <w:r w:rsidRPr="005D452E">
              <w:rPr>
                <w:rFonts w:ascii="GHEA Grapalat" w:hAnsi="GHEA Grapalat" w:cs="Sylfaen"/>
                <w:lang w:val="hy-AM"/>
              </w:rPr>
              <w:t xml:space="preserve">Նախագիծը չի պարունակում </w:t>
            </w:r>
            <w:r w:rsidRPr="00A243C0">
              <w:rPr>
                <w:rFonts w:ascii="GHEA Grapalat" w:hAnsi="GHEA Grapalat" w:cs="Sylfaen"/>
                <w:lang w:val="hy-AM"/>
              </w:rPr>
              <w:t>Հայաստանի Հանրապետության օրենքին հակասող</w:t>
            </w:r>
            <w:r>
              <w:rPr>
                <w:rFonts w:ascii="GHEA Grapalat" w:hAnsi="GHEA Grapalat" w:cs="Sylfaen"/>
                <w:lang w:val="hy-AM"/>
              </w:rPr>
              <w:t>,</w:t>
            </w:r>
            <w:r w:rsidRPr="005D452E">
              <w:rPr>
                <w:rFonts w:ascii="GHEA Grapalat" w:hAnsi="GHEA Grapalat" w:cs="Sylfaen"/>
                <w:lang w:val="hy-AM"/>
              </w:rPr>
              <w:t xml:space="preserve"> օրենքի փոփոխություն կամ նոր օրենքի ընդունում նախա</w:t>
            </w:r>
            <w:r w:rsidRPr="00A243C0">
              <w:rPr>
                <w:rFonts w:ascii="GHEA Grapalat" w:hAnsi="GHEA Grapalat" w:cs="Sylfaen"/>
                <w:lang w:val="hy-AM"/>
              </w:rPr>
              <w:t>տեսող նորմեր</w:t>
            </w:r>
            <w:r>
              <w:rPr>
                <w:rFonts w:ascii="GHEA Grapalat" w:hAnsi="GHEA Grapalat" w:cs="Sylfaen"/>
                <w:lang w:val="hy-AM"/>
              </w:rPr>
              <w:t>:</w:t>
            </w:r>
          </w:p>
          <w:p w14:paraId="615631F2" w14:textId="77777777" w:rsidR="004C45AC" w:rsidRPr="00A243C0" w:rsidRDefault="004C45AC" w:rsidP="004C45AC">
            <w:pPr>
              <w:pStyle w:val="NoSpacing"/>
              <w:spacing w:line="360" w:lineRule="auto"/>
              <w:ind w:firstLine="72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Միաժամանակ հայտնում եմ, որ </w:t>
            </w:r>
            <w:r w:rsidRPr="00A243C0">
              <w:rPr>
                <w:rFonts w:ascii="GHEA Grapalat" w:hAnsi="GHEA Grapalat" w:cs="Sylfaen"/>
                <w:color w:val="000000" w:themeColor="text1"/>
                <w:sz w:val="24"/>
                <w:szCs w:val="24"/>
                <w:lang w:val="hy-AM"/>
              </w:rPr>
              <w:t>Հայաստանի</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Հանրապետության</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համար</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ֆի</w:t>
            </w:r>
            <w:r w:rsidRPr="00A243C0">
              <w:rPr>
                <w:rFonts w:ascii="GHEA Grapalat" w:hAnsi="GHEA Grapalat" w:cs="Calibri"/>
                <w:color w:val="000000" w:themeColor="text1"/>
                <w:sz w:val="24"/>
                <w:szCs w:val="24"/>
                <w:lang w:val="hy-AM"/>
              </w:rPr>
              <w:softHyphen/>
            </w:r>
            <w:r w:rsidRPr="00A243C0">
              <w:rPr>
                <w:rFonts w:ascii="GHEA Grapalat" w:hAnsi="GHEA Grapalat" w:cs="Sylfaen"/>
                <w:color w:val="000000" w:themeColor="text1"/>
                <w:sz w:val="24"/>
                <w:szCs w:val="24"/>
                <w:lang w:val="hy-AM"/>
              </w:rPr>
              <w:t>նան</w:t>
            </w:r>
            <w:r w:rsidRPr="00A243C0">
              <w:rPr>
                <w:rFonts w:ascii="GHEA Grapalat" w:hAnsi="GHEA Grapalat" w:cs="Calibri"/>
                <w:color w:val="000000" w:themeColor="text1"/>
                <w:sz w:val="24"/>
                <w:szCs w:val="24"/>
                <w:lang w:val="hy-AM"/>
              </w:rPr>
              <w:softHyphen/>
            </w:r>
            <w:r w:rsidRPr="00A243C0">
              <w:rPr>
                <w:rFonts w:ascii="GHEA Grapalat" w:hAnsi="GHEA Grapalat" w:cs="Sylfaen"/>
                <w:color w:val="000000" w:themeColor="text1"/>
                <w:sz w:val="24"/>
                <w:szCs w:val="24"/>
                <w:lang w:val="hy-AM"/>
              </w:rPr>
              <w:t>սական</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կամ</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գույքային</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պարտավորություններ</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նախատեսելու</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դեպքում</w:t>
            </w:r>
            <w:r w:rsidRPr="00A243C0">
              <w:rPr>
                <w:rFonts w:ascii="GHEA Grapalat" w:hAnsi="GHEA Grapalat" w:cs="Sylfaen"/>
                <w:sz w:val="24"/>
                <w:szCs w:val="24"/>
                <w:lang w:val="hy-AM"/>
              </w:rPr>
              <w:t xml:space="preserve"> Նախագիծը</w:t>
            </w:r>
            <w:r w:rsidRPr="00A243C0">
              <w:rPr>
                <w:rFonts w:ascii="GHEA Grapalat" w:hAnsi="GHEA Grapalat" w:cs="Sylfaen"/>
                <w:color w:val="000000" w:themeColor="text1"/>
                <w:sz w:val="24"/>
                <w:szCs w:val="24"/>
                <w:lang w:val="hy-AM"/>
              </w:rPr>
              <w:t xml:space="preserve"> ենթակա</w:t>
            </w:r>
            <w:r w:rsidRPr="00A243C0">
              <w:rPr>
                <w:rFonts w:ascii="GHEA Grapalat" w:hAnsi="GHEA Grapalat" w:cs="Calibri"/>
                <w:color w:val="000000" w:themeColor="text1"/>
                <w:sz w:val="24"/>
                <w:szCs w:val="24"/>
                <w:lang w:val="hy-AM"/>
              </w:rPr>
              <w:t xml:space="preserve"> </w:t>
            </w:r>
            <w:r w:rsidRPr="00A243C0">
              <w:rPr>
                <w:rFonts w:ascii="GHEA Grapalat" w:hAnsi="GHEA Grapalat" w:cs="Sylfaen"/>
                <w:color w:val="000000" w:themeColor="text1"/>
                <w:sz w:val="24"/>
                <w:szCs w:val="24"/>
                <w:lang w:val="hy-AM"/>
              </w:rPr>
              <w:t xml:space="preserve">կլինի վավերացման </w:t>
            </w:r>
            <w:r w:rsidRPr="00A243C0">
              <w:rPr>
                <w:rFonts w:ascii="GHEA Grapalat" w:hAnsi="GHEA Grapalat" w:cs="Sylfaen"/>
                <w:sz w:val="24"/>
                <w:szCs w:val="24"/>
                <w:lang w:val="hy-AM"/>
              </w:rPr>
              <w:t>ՀՀ</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Սահմանադրության</w:t>
            </w:r>
            <w:r w:rsidRPr="00A243C0">
              <w:rPr>
                <w:rFonts w:ascii="GHEA Grapalat" w:hAnsi="GHEA Grapalat" w:cs="Arial"/>
                <w:sz w:val="24"/>
                <w:szCs w:val="24"/>
                <w:lang w:val="hy-AM"/>
              </w:rPr>
              <w:t xml:space="preserve"> 116-</w:t>
            </w:r>
            <w:r w:rsidRPr="00A243C0">
              <w:rPr>
                <w:rFonts w:ascii="GHEA Grapalat" w:hAnsi="GHEA Grapalat" w:cs="Sylfaen"/>
                <w:sz w:val="24"/>
                <w:szCs w:val="24"/>
                <w:lang w:val="hy-AM"/>
              </w:rPr>
              <w:t>րդ</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հոդվածի</w:t>
            </w:r>
            <w:r w:rsidRPr="00A243C0">
              <w:rPr>
                <w:rFonts w:ascii="GHEA Grapalat" w:hAnsi="GHEA Grapalat"/>
                <w:sz w:val="24"/>
                <w:szCs w:val="24"/>
                <w:lang w:val="hy-AM"/>
              </w:rPr>
              <w:br/>
            </w:r>
            <w:r w:rsidRPr="00A243C0">
              <w:rPr>
                <w:rFonts w:ascii="GHEA Grapalat" w:hAnsi="GHEA Grapalat" w:cs="Arial"/>
                <w:sz w:val="24"/>
                <w:szCs w:val="24"/>
                <w:lang w:val="hy-AM"/>
              </w:rPr>
              <w:t>1-</w:t>
            </w:r>
            <w:r w:rsidRPr="00A243C0">
              <w:rPr>
                <w:rFonts w:ascii="GHEA Grapalat" w:hAnsi="GHEA Grapalat" w:cs="Sylfaen"/>
                <w:sz w:val="24"/>
                <w:szCs w:val="24"/>
                <w:lang w:val="hy-AM"/>
              </w:rPr>
              <w:t>ին</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մասի</w:t>
            </w:r>
            <w:r w:rsidRPr="00A243C0">
              <w:rPr>
                <w:rFonts w:ascii="GHEA Grapalat" w:hAnsi="GHEA Grapalat" w:cs="Arial"/>
                <w:sz w:val="24"/>
                <w:szCs w:val="24"/>
                <w:lang w:val="hy-AM"/>
              </w:rPr>
              <w:t xml:space="preserve"> 4-</w:t>
            </w:r>
            <w:r w:rsidRPr="00A243C0">
              <w:rPr>
                <w:rFonts w:ascii="GHEA Grapalat" w:hAnsi="GHEA Grapalat" w:cs="Sylfaen"/>
                <w:sz w:val="24"/>
                <w:szCs w:val="24"/>
                <w:lang w:val="hy-AM"/>
              </w:rPr>
              <w:t>րդ</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և</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Միջազգային</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պայմանագրերի</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մասին</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օրենքի</w:t>
            </w:r>
            <w:r w:rsidRPr="00A243C0">
              <w:rPr>
                <w:rFonts w:ascii="GHEA Grapalat" w:hAnsi="GHEA Grapalat" w:cs="Arial"/>
                <w:sz w:val="24"/>
                <w:szCs w:val="24"/>
                <w:lang w:val="hy-AM"/>
              </w:rPr>
              <w:t xml:space="preserve"> 10-</w:t>
            </w:r>
            <w:r w:rsidRPr="00A243C0">
              <w:rPr>
                <w:rFonts w:ascii="GHEA Grapalat" w:hAnsi="GHEA Grapalat" w:cs="Sylfaen"/>
                <w:sz w:val="24"/>
                <w:szCs w:val="24"/>
                <w:lang w:val="hy-AM"/>
              </w:rPr>
              <w:t>րդ</w:t>
            </w:r>
            <w:r w:rsidRPr="00A243C0">
              <w:rPr>
                <w:rFonts w:ascii="GHEA Grapalat" w:hAnsi="GHEA Grapalat"/>
                <w:sz w:val="24"/>
                <w:szCs w:val="24"/>
                <w:lang w:val="hy-AM"/>
              </w:rPr>
              <w:br/>
            </w:r>
            <w:r w:rsidRPr="00A243C0">
              <w:rPr>
                <w:rFonts w:ascii="GHEA Grapalat" w:hAnsi="GHEA Grapalat" w:cs="Sylfaen"/>
                <w:sz w:val="24"/>
                <w:szCs w:val="24"/>
                <w:lang w:val="hy-AM"/>
              </w:rPr>
              <w:t>հոդվածի</w:t>
            </w:r>
            <w:r w:rsidRPr="00A243C0">
              <w:rPr>
                <w:rFonts w:ascii="GHEA Grapalat" w:hAnsi="GHEA Grapalat" w:cs="Arial"/>
                <w:sz w:val="24"/>
                <w:szCs w:val="24"/>
                <w:lang w:val="hy-AM"/>
              </w:rPr>
              <w:t xml:space="preserve"> 2-</w:t>
            </w:r>
            <w:r w:rsidRPr="00A243C0">
              <w:rPr>
                <w:rFonts w:ascii="GHEA Grapalat" w:hAnsi="GHEA Grapalat" w:cs="Sylfaen"/>
                <w:sz w:val="24"/>
                <w:szCs w:val="24"/>
                <w:lang w:val="hy-AM"/>
              </w:rPr>
              <w:t>րդ</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մասի</w:t>
            </w:r>
            <w:r w:rsidRPr="00A243C0">
              <w:rPr>
                <w:rFonts w:ascii="GHEA Grapalat" w:hAnsi="GHEA Grapalat" w:cs="Arial"/>
                <w:sz w:val="24"/>
                <w:szCs w:val="24"/>
                <w:lang w:val="hy-AM"/>
              </w:rPr>
              <w:t xml:space="preserve"> 4-</w:t>
            </w:r>
            <w:r w:rsidRPr="00A243C0">
              <w:rPr>
                <w:rFonts w:ascii="GHEA Grapalat" w:hAnsi="GHEA Grapalat" w:cs="Sylfaen"/>
                <w:sz w:val="24"/>
                <w:szCs w:val="24"/>
                <w:lang w:val="hy-AM"/>
              </w:rPr>
              <w:t>րդ</w:t>
            </w:r>
            <w:r w:rsidRPr="00A243C0">
              <w:rPr>
                <w:rFonts w:ascii="GHEA Grapalat" w:hAnsi="GHEA Grapalat" w:cs="Arial"/>
                <w:sz w:val="24"/>
                <w:szCs w:val="24"/>
                <w:lang w:val="hy-AM"/>
              </w:rPr>
              <w:t xml:space="preserve"> </w:t>
            </w:r>
            <w:r w:rsidRPr="00A243C0">
              <w:rPr>
                <w:rFonts w:ascii="GHEA Grapalat" w:hAnsi="GHEA Grapalat" w:cs="Sylfaen"/>
                <w:sz w:val="24"/>
                <w:szCs w:val="24"/>
                <w:lang w:val="hy-AM"/>
              </w:rPr>
              <w:t>կետերով:</w:t>
            </w:r>
          </w:p>
          <w:p w14:paraId="1DA90384" w14:textId="77777777" w:rsidR="004C45AC" w:rsidRPr="00CD04DE" w:rsidRDefault="004C45AC" w:rsidP="00B8086D">
            <w:pPr>
              <w:ind w:left="113" w:right="113"/>
              <w:rPr>
                <w:rFonts w:ascii="GHEA Grapalat" w:hAnsi="GHEA Grapalat"/>
                <w:lang w:val="hy-AM" w:eastAsia="hy-AM"/>
              </w:rPr>
            </w:pPr>
          </w:p>
        </w:tc>
        <w:tc>
          <w:tcPr>
            <w:tcW w:w="6447" w:type="dxa"/>
            <w:shd w:val="clear" w:color="auto" w:fill="FFFFFF"/>
            <w:hideMark/>
          </w:tcPr>
          <w:p w14:paraId="77F894AC" w14:textId="2CECC854" w:rsidR="004C45AC" w:rsidRPr="00CD04DE" w:rsidRDefault="00463E4F" w:rsidP="00B8086D">
            <w:pPr>
              <w:ind w:left="113" w:right="113"/>
              <w:jc w:val="both"/>
              <w:rPr>
                <w:rFonts w:ascii="GHEA Grapalat" w:hAnsi="GHEA Grapalat"/>
                <w:lang w:val="hy-AM" w:eastAsia="hy-AM"/>
              </w:rPr>
            </w:pPr>
            <w:r w:rsidRPr="00CD04DE">
              <w:rPr>
                <w:rFonts w:ascii="GHEA Grapalat" w:hAnsi="GHEA Grapalat"/>
                <w:lang w:val="hy-AM" w:eastAsia="hy-AM"/>
              </w:rPr>
              <w:t>Ընդունվել է</w:t>
            </w:r>
            <w:r>
              <w:rPr>
                <w:rFonts w:ascii="GHEA Grapalat" w:hAnsi="GHEA Grapalat"/>
                <w:lang w:val="hy-AM" w:eastAsia="hy-AM"/>
              </w:rPr>
              <w:t>:</w:t>
            </w:r>
          </w:p>
        </w:tc>
      </w:tr>
      <w:tr w:rsidR="004C45AC" w:rsidRPr="006C70FB" w14:paraId="6AC42408" w14:textId="77777777" w:rsidTr="00B8086D">
        <w:trPr>
          <w:trHeight w:val="413"/>
          <w:tblCellSpacing w:w="0" w:type="dxa"/>
          <w:jc w:val="center"/>
        </w:trPr>
        <w:tc>
          <w:tcPr>
            <w:tcW w:w="8716" w:type="dxa"/>
            <w:vMerge w:val="restart"/>
            <w:shd w:val="clear" w:color="auto" w:fill="D0D0D0"/>
            <w:hideMark/>
          </w:tcPr>
          <w:p w14:paraId="5E6D23F6" w14:textId="05B4D151" w:rsidR="004C45AC" w:rsidRPr="004C45AC" w:rsidRDefault="004C45AC" w:rsidP="00B8086D">
            <w:pPr>
              <w:ind w:left="113" w:right="113"/>
              <w:jc w:val="both"/>
              <w:rPr>
                <w:rFonts w:ascii="GHEA Grapalat" w:hAnsi="GHEA Grapalat" w:cs="Sylfaen"/>
                <w:b/>
                <w:bCs/>
                <w:lang w:val="hy-AM"/>
              </w:rPr>
            </w:pPr>
            <w:r w:rsidRPr="00CD04DE">
              <w:rPr>
                <w:rFonts w:ascii="GHEA Grapalat" w:hAnsi="GHEA Grapalat" w:cs="Sylfaen"/>
                <w:b/>
                <w:bCs/>
                <w:lang w:val="hy-AM"/>
              </w:rPr>
              <w:t xml:space="preserve">     </w:t>
            </w:r>
            <w:r>
              <w:rPr>
                <w:rFonts w:ascii="GHEA Grapalat" w:hAnsi="GHEA Grapalat" w:cs="Sylfaen"/>
                <w:b/>
                <w:bCs/>
                <w:lang w:val="hy-AM"/>
              </w:rPr>
              <w:t>4</w:t>
            </w:r>
            <w:r w:rsidRPr="00CD04DE">
              <w:rPr>
                <w:rFonts w:ascii="GHEA Grapalat" w:hAnsi="GHEA Grapalat" w:cs="Sylfaen"/>
                <w:b/>
                <w:bCs/>
                <w:lang w:val="hy-AM"/>
              </w:rPr>
              <w:t xml:space="preserve">. </w:t>
            </w:r>
            <w:proofErr w:type="spellStart"/>
            <w:proofErr w:type="gramStart"/>
            <w:r w:rsidRPr="004C45AC">
              <w:rPr>
                <w:rFonts w:ascii="GHEA Grapalat" w:hAnsi="GHEA Grapalat" w:cs="Sylfaen"/>
                <w:b/>
                <w:bCs/>
              </w:rPr>
              <w:t>էկոնոմիկայի</w:t>
            </w:r>
            <w:proofErr w:type="spellEnd"/>
            <w:r w:rsidRPr="004C45AC">
              <w:rPr>
                <w:rFonts w:ascii="GHEA Grapalat" w:hAnsi="GHEA Grapalat" w:cs="Sylfaen"/>
                <w:b/>
                <w:bCs/>
              </w:rPr>
              <w:t xml:space="preserve"> </w:t>
            </w:r>
            <w:r w:rsidRPr="004C45AC">
              <w:rPr>
                <w:rFonts w:ascii="GHEA Grapalat" w:hAnsi="GHEA Grapalat" w:cs="Sylfaen"/>
                <w:b/>
                <w:bCs/>
                <w:lang w:val="hy-AM"/>
              </w:rPr>
              <w:t xml:space="preserve"> </w:t>
            </w:r>
            <w:proofErr w:type="spellStart"/>
            <w:r w:rsidRPr="004C45AC">
              <w:rPr>
                <w:rFonts w:ascii="GHEA Grapalat" w:hAnsi="GHEA Grapalat" w:cs="Sylfaen"/>
                <w:b/>
                <w:bCs/>
              </w:rPr>
              <w:t>նախարարություն</w:t>
            </w:r>
            <w:proofErr w:type="spellEnd"/>
            <w:proofErr w:type="gramEnd"/>
          </w:p>
          <w:p w14:paraId="1C096DD6" w14:textId="77777777" w:rsidR="004C45AC" w:rsidRPr="008F02AE" w:rsidRDefault="004C45AC" w:rsidP="00B8086D">
            <w:pPr>
              <w:ind w:left="113" w:right="113"/>
              <w:jc w:val="both"/>
              <w:rPr>
                <w:rFonts w:ascii="GHEA Grapalat" w:hAnsi="GHEA Grapalat"/>
                <w:b/>
                <w:lang w:val="hy-AM" w:eastAsia="hy-AM"/>
              </w:rPr>
            </w:pPr>
          </w:p>
        </w:tc>
        <w:tc>
          <w:tcPr>
            <w:tcW w:w="6447" w:type="dxa"/>
            <w:shd w:val="clear" w:color="auto" w:fill="D0D0D0"/>
          </w:tcPr>
          <w:p w14:paraId="30C75993" w14:textId="7ABB10E2" w:rsidR="004C45AC" w:rsidRPr="004C45AC" w:rsidRDefault="004C45AC" w:rsidP="00B8086D">
            <w:pPr>
              <w:ind w:right="214"/>
              <w:rPr>
                <w:rFonts w:ascii="GHEA Grapalat" w:hAnsi="GHEA Grapalat"/>
                <w:b/>
                <w:bCs/>
                <w:color w:val="FF0000"/>
                <w:lang w:eastAsia="hy-AM"/>
              </w:rPr>
            </w:pPr>
            <w:r w:rsidRPr="004C45AC">
              <w:rPr>
                <w:rFonts w:ascii="GHEA Grapalat" w:hAnsi="GHEA Grapalat" w:cs="Sylfaen"/>
                <w:b/>
                <w:bCs/>
                <w:color w:val="FF0000"/>
                <w:lang w:val="hy-AM" w:eastAsia="ru-RU"/>
              </w:rPr>
              <w:t xml:space="preserve"> </w:t>
            </w:r>
            <w:r w:rsidR="005E745F" w:rsidRPr="00403A83">
              <w:rPr>
                <w:rFonts w:ascii="GHEA Grapalat" w:hAnsi="GHEA Grapalat" w:cs="Sylfaen"/>
                <w:b/>
                <w:bCs/>
                <w:lang w:val="hy-AM" w:eastAsia="ru-RU"/>
              </w:rPr>
              <w:t>09.12.2025</w:t>
            </w:r>
          </w:p>
        </w:tc>
      </w:tr>
      <w:tr w:rsidR="004C45AC" w:rsidRPr="00CD04DE" w14:paraId="320F7969" w14:textId="77777777" w:rsidTr="00B8086D">
        <w:trPr>
          <w:trHeight w:val="395"/>
          <w:tblCellSpacing w:w="0" w:type="dxa"/>
          <w:jc w:val="center"/>
        </w:trPr>
        <w:tc>
          <w:tcPr>
            <w:tcW w:w="8716" w:type="dxa"/>
            <w:vMerge/>
            <w:shd w:val="clear" w:color="auto" w:fill="FFFFFF"/>
            <w:vAlign w:val="center"/>
            <w:hideMark/>
          </w:tcPr>
          <w:p w14:paraId="01A739A0" w14:textId="77777777" w:rsidR="004C45AC" w:rsidRPr="00CD04DE" w:rsidRDefault="004C45AC" w:rsidP="00B8086D">
            <w:pPr>
              <w:ind w:left="113" w:right="113"/>
              <w:jc w:val="both"/>
              <w:rPr>
                <w:rFonts w:ascii="GHEA Grapalat" w:hAnsi="GHEA Grapalat"/>
                <w:b/>
                <w:lang w:eastAsia="hy-AM"/>
              </w:rPr>
            </w:pPr>
          </w:p>
        </w:tc>
        <w:tc>
          <w:tcPr>
            <w:tcW w:w="6447" w:type="dxa"/>
            <w:shd w:val="clear" w:color="auto" w:fill="D0D0D0"/>
          </w:tcPr>
          <w:p w14:paraId="075A6633" w14:textId="6CAE7EEE" w:rsidR="004C45AC" w:rsidRPr="004C45AC" w:rsidRDefault="004C45AC" w:rsidP="00B8086D">
            <w:pPr>
              <w:ind w:right="214"/>
              <w:jc w:val="both"/>
              <w:rPr>
                <w:rFonts w:ascii="GHEA Grapalat" w:hAnsi="GHEA Grapalat"/>
                <w:b/>
                <w:color w:val="FF0000"/>
                <w:lang w:eastAsia="hy-AM"/>
              </w:rPr>
            </w:pPr>
            <w:r w:rsidRPr="004C45AC">
              <w:rPr>
                <w:rFonts w:ascii="GHEA Grapalat" w:hAnsi="GHEA Grapalat" w:cs="Sylfaen"/>
                <w:b/>
                <w:color w:val="FF0000"/>
                <w:lang w:val="hy-AM"/>
              </w:rPr>
              <w:t xml:space="preserve">  </w:t>
            </w:r>
            <w:r w:rsidR="005E745F" w:rsidRPr="005E745F">
              <w:rPr>
                <w:rFonts w:ascii="GHEA Grapalat" w:hAnsi="GHEA Grapalat" w:cs="Sylfaen"/>
                <w:b/>
                <w:bCs/>
              </w:rPr>
              <w:t>06/28259-2025</w:t>
            </w:r>
          </w:p>
        </w:tc>
      </w:tr>
      <w:tr w:rsidR="004C45AC" w:rsidRPr="00CD04DE" w14:paraId="788CF835" w14:textId="77777777" w:rsidTr="004C45AC">
        <w:trPr>
          <w:trHeight w:val="2859"/>
          <w:tblCellSpacing w:w="0" w:type="dxa"/>
          <w:jc w:val="center"/>
        </w:trPr>
        <w:tc>
          <w:tcPr>
            <w:tcW w:w="8716" w:type="dxa"/>
            <w:shd w:val="clear" w:color="auto" w:fill="FFFFFF"/>
            <w:hideMark/>
          </w:tcPr>
          <w:p w14:paraId="107DF6E1" w14:textId="77777777" w:rsidR="005E745F" w:rsidRPr="002A784B" w:rsidRDefault="005E745F" w:rsidP="005E745F">
            <w:pPr>
              <w:spacing w:line="360" w:lineRule="auto"/>
              <w:ind w:firstLine="426"/>
              <w:rPr>
                <w:rStyle w:val="Emphasis"/>
                <w:rFonts w:ascii="GHEA Grapalat" w:hAnsi="GHEA Grapalat"/>
                <w:i w:val="0"/>
                <w:iCs w:val="0"/>
                <w:lang w:val="hy-AM"/>
              </w:rPr>
            </w:pPr>
            <w:bookmarkStart w:id="1" w:name="_Hlk216098831"/>
            <w:r w:rsidRPr="002A784B">
              <w:rPr>
                <w:rStyle w:val="Emphasis"/>
                <w:rFonts w:ascii="GHEA Grapalat" w:hAnsi="GHEA Grapalat"/>
                <w:lang w:val="hy-AM"/>
              </w:rPr>
              <w:lastRenderedPageBreak/>
              <w:t xml:space="preserve">Ի պատասխան </w:t>
            </w:r>
            <w:r>
              <w:rPr>
                <w:rStyle w:val="Emphasis"/>
                <w:rFonts w:ascii="GHEA Grapalat" w:hAnsi="GHEA Grapalat"/>
                <w:lang w:val="hy-AM"/>
              </w:rPr>
              <w:t xml:space="preserve">Ձեր </w:t>
            </w:r>
            <w:r w:rsidRPr="007D136E">
              <w:rPr>
                <w:rStyle w:val="Emphasis"/>
                <w:rFonts w:ascii="GHEA Grapalat" w:hAnsi="GHEA Grapalat"/>
                <w:lang w:val="hy-AM"/>
              </w:rPr>
              <w:t>05.</w:t>
            </w:r>
            <w:r w:rsidRPr="007D136E">
              <w:rPr>
                <w:rStyle w:val="Emphasis"/>
                <w:rFonts w:ascii="GHEA Grapalat" w:eastAsia="Microsoft JhengHei" w:hAnsi="GHEA Grapalat" w:cs="Microsoft JhengHei"/>
                <w:lang w:val="hy-AM"/>
              </w:rPr>
              <w:t>12.2025թ.</w:t>
            </w:r>
            <w:r w:rsidRPr="007D136E">
              <w:rPr>
                <w:rStyle w:val="Emphasis"/>
                <w:rFonts w:ascii="GHEA Grapalat" w:eastAsia="Microsoft YaHei" w:hAnsi="GHEA Grapalat" w:cs="Microsoft YaHei"/>
                <w:lang w:val="hy-AM"/>
              </w:rPr>
              <w:t xml:space="preserve"> թիվ </w:t>
            </w:r>
            <w:r w:rsidRPr="007D136E">
              <w:rPr>
                <w:rFonts w:ascii="GHEA Grapalat" w:eastAsia="Microsoft YaHei" w:hAnsi="GHEA Grapalat" w:cs="Microsoft YaHei"/>
                <w:lang w:val="hy-AM"/>
              </w:rPr>
              <w:t>ԱԱ/22.1/39869-2025</w:t>
            </w:r>
            <w:r w:rsidRPr="007D136E">
              <w:rPr>
                <w:rFonts w:ascii="GHEA Grapalat" w:eastAsia="Microsoft YaHei" w:hAnsi="GHEA Grapalat" w:cs="Microsoft YaHei"/>
                <w:i/>
                <w:iCs/>
                <w:lang w:val="hy-AM"/>
              </w:rPr>
              <w:t xml:space="preserve">, </w:t>
            </w:r>
            <w:r w:rsidRPr="007D136E">
              <w:rPr>
                <w:rFonts w:ascii="GHEA Grapalat" w:eastAsia="Microsoft YaHei" w:hAnsi="GHEA Grapalat" w:cs="Microsoft YaHei"/>
                <w:lang w:val="hy-AM"/>
              </w:rPr>
              <w:t>04.12.2025թ.</w:t>
            </w:r>
            <w:r>
              <w:rPr>
                <w:rFonts w:ascii="GHEA Grapalat" w:eastAsia="Microsoft YaHei" w:hAnsi="GHEA Grapalat" w:cs="Microsoft YaHei"/>
                <w:lang w:val="hy-AM"/>
              </w:rPr>
              <w:t xml:space="preserve"> </w:t>
            </w:r>
            <w:r w:rsidRPr="007D136E">
              <w:rPr>
                <w:rFonts w:ascii="GHEA Grapalat" w:eastAsia="Microsoft YaHei" w:hAnsi="GHEA Grapalat" w:cs="Microsoft YaHei"/>
                <w:lang w:val="hy-AM"/>
              </w:rPr>
              <w:t>թիվ</w:t>
            </w:r>
            <w:r w:rsidRPr="007D136E">
              <w:rPr>
                <w:rFonts w:ascii="GHEA Grapalat" w:eastAsia="Microsoft YaHei" w:hAnsi="GHEA Grapalat" w:cs="Microsoft YaHei"/>
                <w:i/>
                <w:iCs/>
                <w:lang w:val="hy-AM"/>
              </w:rPr>
              <w:t xml:space="preserve"> </w:t>
            </w:r>
            <w:r w:rsidRPr="007D136E">
              <w:rPr>
                <w:rFonts w:ascii="GHEA Grapalat" w:eastAsia="Microsoft YaHei" w:hAnsi="GHEA Grapalat" w:cs="Microsoft YaHei"/>
                <w:lang w:val="hy-AM"/>
              </w:rPr>
              <w:t>ԱԱ/22.2/39277-2025</w:t>
            </w:r>
            <w:r w:rsidRPr="007D136E">
              <w:rPr>
                <w:rFonts w:ascii="GHEA Grapalat" w:eastAsia="Microsoft YaHei" w:hAnsi="GHEA Grapalat" w:cs="Microsoft YaHei"/>
                <w:i/>
                <w:iCs/>
                <w:lang w:val="hy-AM"/>
              </w:rPr>
              <w:t xml:space="preserve"> </w:t>
            </w:r>
            <w:r w:rsidRPr="007D136E">
              <w:rPr>
                <w:rFonts w:ascii="GHEA Grapalat" w:eastAsia="Microsoft YaHei" w:hAnsi="GHEA Grapalat" w:cs="Microsoft YaHei"/>
                <w:lang w:val="hy-AM"/>
              </w:rPr>
              <w:t>և թիվ</w:t>
            </w:r>
            <w:r w:rsidRPr="007D136E">
              <w:rPr>
                <w:rFonts w:ascii="GHEA Grapalat" w:eastAsia="Microsoft YaHei" w:hAnsi="GHEA Grapalat" w:cs="Microsoft YaHei"/>
                <w:i/>
                <w:iCs/>
                <w:lang w:val="hy-AM"/>
              </w:rPr>
              <w:t xml:space="preserve"> </w:t>
            </w:r>
            <w:r w:rsidRPr="007D136E">
              <w:rPr>
                <w:rFonts w:ascii="GHEA Grapalat" w:eastAsia="Microsoft YaHei" w:hAnsi="GHEA Grapalat" w:cs="Microsoft YaHei"/>
                <w:lang w:val="hy-AM"/>
              </w:rPr>
              <w:t>ԱԱ/22.2/39272-2025 գրությունների՝</w:t>
            </w:r>
            <w:r>
              <w:rPr>
                <w:rFonts w:ascii="GHEA Grapalat" w:eastAsia="Microsoft YaHei" w:hAnsi="GHEA Grapalat" w:cs="Microsoft YaHei"/>
                <w:lang w:val="hy-AM"/>
              </w:rPr>
              <w:t xml:space="preserve"> </w:t>
            </w:r>
            <w:r>
              <w:rPr>
                <w:rStyle w:val="Emphasis"/>
                <w:rFonts w:ascii="GHEA Grapalat" w:hAnsi="GHEA Grapalat"/>
                <w:lang w:val="hy-AM"/>
              </w:rPr>
              <w:t xml:space="preserve">հայտնում ենք, որ </w:t>
            </w:r>
            <w:r w:rsidRPr="008211E8">
              <w:rPr>
                <w:rFonts w:ascii="GHEA Grapalat" w:hAnsi="GHEA Grapalat" w:cs="Sylfaen"/>
                <w:lang w:val="hy-AM"/>
              </w:rPr>
              <w:t>««Ե</w:t>
            </w:r>
            <w:r w:rsidRPr="008211E8">
              <w:rPr>
                <w:rFonts w:ascii="GHEA Grapalat" w:hAnsi="GHEA Grapalat"/>
                <w:lang w:val="hy-AM"/>
              </w:rPr>
              <w:t>վրասիական տնտեսական միության շրջանակներում բժշկական արտադրատեսակների (բժշկական նշանակության արտադրատեսակների և բժշկական տեխնիկայի) շրջանառության միասնական սկզբունքների և կանոնների մասին» 2014 թվականի դեկտեմբերի 23-ի համաձայնագրում փոփոխություն կատարելու մասին» Արձանագրությ</w:t>
            </w:r>
            <w:r>
              <w:rPr>
                <w:rFonts w:ascii="GHEA Grapalat" w:hAnsi="GHEA Grapalat"/>
                <w:lang w:val="hy-AM"/>
              </w:rPr>
              <w:t xml:space="preserve">ունների </w:t>
            </w:r>
            <w:r w:rsidRPr="008211E8">
              <w:rPr>
                <w:rFonts w:ascii="GHEA Grapalat" w:hAnsi="GHEA Grapalat" w:cs="Sylfaen"/>
                <w:lang w:val="hy-AM"/>
              </w:rPr>
              <w:t>նախագծ</w:t>
            </w:r>
            <w:r>
              <w:rPr>
                <w:rFonts w:ascii="GHEA Grapalat" w:hAnsi="GHEA Grapalat" w:cs="Sylfaen"/>
                <w:lang w:val="hy-AM"/>
              </w:rPr>
              <w:t>երի առնչությամբ Էկոնոմիկայի նախարարության իրավասության շրջանակներում առաջարկություններ և դիտողություններ չկան։</w:t>
            </w:r>
          </w:p>
          <w:bookmarkEnd w:id="1"/>
          <w:p w14:paraId="34EFBE7D" w14:textId="77777777" w:rsidR="004C45AC" w:rsidRPr="00CD04DE" w:rsidRDefault="004C45AC" w:rsidP="004C45AC">
            <w:pPr>
              <w:spacing w:line="360" w:lineRule="auto"/>
              <w:ind w:firstLine="567"/>
              <w:jc w:val="both"/>
              <w:rPr>
                <w:rFonts w:ascii="GHEA Grapalat" w:hAnsi="GHEA Grapalat"/>
                <w:lang w:val="hy-AM" w:eastAsia="hy-AM"/>
              </w:rPr>
            </w:pPr>
          </w:p>
        </w:tc>
        <w:tc>
          <w:tcPr>
            <w:tcW w:w="6447" w:type="dxa"/>
            <w:shd w:val="clear" w:color="auto" w:fill="FFFFFF"/>
            <w:hideMark/>
          </w:tcPr>
          <w:p w14:paraId="6C6BA45A" w14:textId="578DEC2A" w:rsidR="004C45AC" w:rsidRPr="00CD04DE" w:rsidRDefault="004C45AC" w:rsidP="00B8086D">
            <w:pPr>
              <w:ind w:left="113" w:right="113"/>
              <w:jc w:val="both"/>
              <w:rPr>
                <w:rFonts w:ascii="GHEA Grapalat" w:hAnsi="GHEA Grapalat"/>
                <w:lang w:val="hy-AM" w:eastAsia="hy-AM"/>
              </w:rPr>
            </w:pPr>
            <w:r w:rsidRPr="00CD04DE">
              <w:rPr>
                <w:rFonts w:ascii="GHEA Grapalat" w:hAnsi="GHEA Grapalat"/>
                <w:lang w:val="hy-AM" w:eastAsia="hy-AM"/>
              </w:rPr>
              <w:t>Ընդունվել է</w:t>
            </w:r>
            <w:r w:rsidR="00463E4F">
              <w:rPr>
                <w:rFonts w:ascii="GHEA Grapalat" w:hAnsi="GHEA Grapalat"/>
                <w:lang w:val="hy-AM" w:eastAsia="hy-AM"/>
              </w:rPr>
              <w:t>:</w:t>
            </w:r>
          </w:p>
        </w:tc>
      </w:tr>
      <w:tr w:rsidR="004C45AC" w:rsidRPr="006C70FB" w14:paraId="14F30262" w14:textId="77777777" w:rsidTr="00B8086D">
        <w:trPr>
          <w:trHeight w:val="413"/>
          <w:tblCellSpacing w:w="0" w:type="dxa"/>
          <w:jc w:val="center"/>
        </w:trPr>
        <w:tc>
          <w:tcPr>
            <w:tcW w:w="8716" w:type="dxa"/>
            <w:vMerge w:val="restart"/>
            <w:shd w:val="clear" w:color="auto" w:fill="D0D0D0"/>
            <w:hideMark/>
          </w:tcPr>
          <w:p w14:paraId="4C0AC47F" w14:textId="70EF4CDA" w:rsidR="004C45AC" w:rsidRPr="008F02AE" w:rsidRDefault="004C45AC" w:rsidP="00B8086D">
            <w:pPr>
              <w:ind w:left="113" w:right="113"/>
              <w:jc w:val="both"/>
              <w:rPr>
                <w:rFonts w:ascii="GHEA Grapalat" w:hAnsi="GHEA Grapalat"/>
                <w:b/>
                <w:lang w:val="hy-AM" w:eastAsia="hy-AM"/>
              </w:rPr>
            </w:pPr>
            <w:r w:rsidRPr="00CD04DE">
              <w:rPr>
                <w:rFonts w:ascii="GHEA Grapalat" w:hAnsi="GHEA Grapalat" w:cs="Sylfaen"/>
                <w:b/>
                <w:bCs/>
                <w:lang w:val="hy-AM"/>
              </w:rPr>
              <w:t xml:space="preserve">     </w:t>
            </w:r>
            <w:r>
              <w:rPr>
                <w:rFonts w:ascii="GHEA Grapalat" w:hAnsi="GHEA Grapalat" w:cs="Sylfaen"/>
                <w:b/>
                <w:bCs/>
                <w:lang w:val="hy-AM"/>
              </w:rPr>
              <w:t>5.</w:t>
            </w:r>
            <w:r w:rsidRPr="00CD04DE">
              <w:rPr>
                <w:rFonts w:ascii="GHEA Grapalat" w:hAnsi="GHEA Grapalat" w:cs="Sylfaen"/>
                <w:b/>
                <w:bCs/>
                <w:lang w:val="hy-AM"/>
              </w:rPr>
              <w:t xml:space="preserve"> </w:t>
            </w:r>
            <w:r w:rsidR="00403A83" w:rsidRPr="00403A83">
              <w:rPr>
                <w:rFonts w:ascii="GHEA Grapalat" w:hAnsi="GHEA Grapalat" w:cs="Sylfaen"/>
                <w:b/>
                <w:bCs/>
                <w:lang w:val="hy-AM" w:eastAsia="ru-RU"/>
              </w:rPr>
              <w:t>ՀՀ տարածքային կառավարման և ենթակառուցվածքների նախարարություն</w:t>
            </w:r>
          </w:p>
        </w:tc>
        <w:tc>
          <w:tcPr>
            <w:tcW w:w="6447" w:type="dxa"/>
            <w:shd w:val="clear" w:color="auto" w:fill="D0D0D0"/>
          </w:tcPr>
          <w:p w14:paraId="54211A19" w14:textId="458F0431" w:rsidR="004C45AC" w:rsidRPr="006C70FB" w:rsidRDefault="004C45AC" w:rsidP="00B8086D">
            <w:pPr>
              <w:ind w:right="214"/>
              <w:rPr>
                <w:rFonts w:ascii="GHEA Grapalat" w:hAnsi="GHEA Grapalat"/>
                <w:b/>
                <w:bCs/>
                <w:lang w:eastAsia="hy-AM"/>
              </w:rPr>
            </w:pPr>
            <w:r>
              <w:rPr>
                <w:rFonts w:ascii="GHEA Grapalat" w:hAnsi="GHEA Grapalat" w:cs="Sylfaen"/>
                <w:b/>
                <w:bCs/>
                <w:lang w:val="hy-AM" w:eastAsia="ru-RU"/>
              </w:rPr>
              <w:t xml:space="preserve"> </w:t>
            </w:r>
            <w:r w:rsidR="00403A83">
              <w:rPr>
                <w:rFonts w:ascii="GHEA Grapalat" w:hAnsi="GHEA Grapalat" w:cs="Sylfaen"/>
                <w:b/>
                <w:bCs/>
                <w:lang w:val="hy-AM" w:eastAsia="ru-RU"/>
              </w:rPr>
              <w:t>08.12.2025</w:t>
            </w:r>
          </w:p>
        </w:tc>
      </w:tr>
      <w:tr w:rsidR="004C45AC" w:rsidRPr="00CD04DE" w14:paraId="37FD1B18" w14:textId="77777777" w:rsidTr="00B8086D">
        <w:trPr>
          <w:trHeight w:val="395"/>
          <w:tblCellSpacing w:w="0" w:type="dxa"/>
          <w:jc w:val="center"/>
        </w:trPr>
        <w:tc>
          <w:tcPr>
            <w:tcW w:w="8716" w:type="dxa"/>
            <w:vMerge/>
            <w:shd w:val="clear" w:color="auto" w:fill="FFFFFF"/>
            <w:vAlign w:val="center"/>
            <w:hideMark/>
          </w:tcPr>
          <w:p w14:paraId="49AF2026" w14:textId="77777777" w:rsidR="004C45AC" w:rsidRPr="00CD04DE" w:rsidRDefault="004C45AC" w:rsidP="00B8086D">
            <w:pPr>
              <w:ind w:left="113" w:right="113"/>
              <w:jc w:val="both"/>
              <w:rPr>
                <w:rFonts w:ascii="GHEA Grapalat" w:hAnsi="GHEA Grapalat"/>
                <w:b/>
                <w:lang w:eastAsia="hy-AM"/>
              </w:rPr>
            </w:pPr>
          </w:p>
        </w:tc>
        <w:tc>
          <w:tcPr>
            <w:tcW w:w="6447" w:type="dxa"/>
            <w:shd w:val="clear" w:color="auto" w:fill="D0D0D0"/>
          </w:tcPr>
          <w:p w14:paraId="5E7134A2" w14:textId="3FE9E484" w:rsidR="004C45AC" w:rsidRPr="00CD04DE" w:rsidRDefault="00403A83" w:rsidP="00B8086D">
            <w:pPr>
              <w:ind w:right="214"/>
              <w:jc w:val="both"/>
              <w:rPr>
                <w:rFonts w:ascii="GHEA Grapalat" w:hAnsi="GHEA Grapalat"/>
                <w:b/>
                <w:lang w:eastAsia="hy-AM"/>
              </w:rPr>
            </w:pPr>
            <w:r w:rsidRPr="00403A83">
              <w:rPr>
                <w:rFonts w:ascii="GHEA Grapalat" w:hAnsi="GHEA Grapalat" w:cs="Sylfaen"/>
                <w:b/>
                <w:bCs/>
                <w:i/>
                <w:iCs/>
              </w:rPr>
              <w:t>ԴԽ//42171-2025</w:t>
            </w:r>
          </w:p>
        </w:tc>
      </w:tr>
      <w:tr w:rsidR="004C45AC" w:rsidRPr="00CD04DE" w14:paraId="6743E588" w14:textId="77777777" w:rsidTr="00B8086D">
        <w:trPr>
          <w:trHeight w:val="395"/>
          <w:tblCellSpacing w:w="0" w:type="dxa"/>
          <w:jc w:val="center"/>
        </w:trPr>
        <w:tc>
          <w:tcPr>
            <w:tcW w:w="8716" w:type="dxa"/>
            <w:shd w:val="clear" w:color="auto" w:fill="FFFFFF"/>
            <w:hideMark/>
          </w:tcPr>
          <w:p w14:paraId="18D34A25" w14:textId="77777777" w:rsidR="00403A83" w:rsidRDefault="00403A83" w:rsidP="00403A83">
            <w:pPr>
              <w:pStyle w:val="BodyText"/>
              <w:spacing w:after="0" w:line="360" w:lineRule="auto"/>
              <w:ind w:firstLine="576"/>
              <w:jc w:val="both"/>
              <w:rPr>
                <w:rFonts w:ascii="GHEA Grapalat" w:hAnsi="GHEA Grapalat"/>
                <w:lang w:val="hy-AM"/>
              </w:rPr>
            </w:pPr>
            <w:r>
              <w:rPr>
                <w:rFonts w:ascii="GHEA Grapalat" w:hAnsi="GHEA Grapalat" w:cs="GHEA Grapalat"/>
                <w:lang w:val="hy-AM"/>
              </w:rPr>
              <w:t>Հ</w:t>
            </w:r>
            <w:r w:rsidRPr="001B51E8">
              <w:rPr>
                <w:rFonts w:ascii="GHEA Grapalat" w:hAnsi="GHEA Grapalat" w:cs="GHEA Grapalat"/>
                <w:lang w:val="hy-AM"/>
              </w:rPr>
              <w:t>այտնում</w:t>
            </w:r>
            <w:r w:rsidRPr="001B51E8">
              <w:rPr>
                <w:rFonts w:ascii="GHEA Grapalat" w:hAnsi="GHEA Grapalat"/>
                <w:lang w:val="hy-AM"/>
              </w:rPr>
              <w:t xml:space="preserve"> </w:t>
            </w:r>
            <w:r w:rsidRPr="001B51E8">
              <w:rPr>
                <w:rFonts w:ascii="GHEA Grapalat" w:hAnsi="GHEA Grapalat" w:cs="GHEA Grapalat"/>
                <w:lang w:val="hy-AM"/>
              </w:rPr>
              <w:t>ենք</w:t>
            </w:r>
            <w:r w:rsidRPr="001B51E8">
              <w:rPr>
                <w:rFonts w:ascii="GHEA Grapalat" w:hAnsi="GHEA Grapalat"/>
                <w:lang w:val="hy-AM"/>
              </w:rPr>
              <w:t xml:space="preserve">, </w:t>
            </w:r>
            <w:r w:rsidRPr="001B51E8">
              <w:rPr>
                <w:rFonts w:ascii="GHEA Grapalat" w:hAnsi="GHEA Grapalat" w:cs="GHEA Grapalat"/>
                <w:lang w:val="hy-AM"/>
              </w:rPr>
              <w:t>որ</w:t>
            </w:r>
            <w:r w:rsidRPr="001B51E8">
              <w:rPr>
                <w:rFonts w:ascii="GHEA Grapalat" w:hAnsi="GHEA Grapalat"/>
                <w:lang w:val="hy-AM"/>
              </w:rPr>
              <w:t xml:space="preserve"> </w:t>
            </w:r>
            <w:r w:rsidRPr="001B51E8">
              <w:rPr>
                <w:rFonts w:ascii="GHEA Grapalat" w:hAnsi="GHEA Grapalat" w:cs="GHEA Grapalat"/>
                <w:lang w:val="hy-AM"/>
              </w:rPr>
              <w:t>««Եվրասիական</w:t>
            </w:r>
            <w:r w:rsidRPr="001B51E8">
              <w:rPr>
                <w:rFonts w:ascii="GHEA Grapalat" w:hAnsi="GHEA Grapalat"/>
                <w:lang w:val="hy-AM"/>
              </w:rPr>
              <w:t xml:space="preserve"> </w:t>
            </w:r>
            <w:r w:rsidRPr="001B51E8">
              <w:rPr>
                <w:rFonts w:ascii="GHEA Grapalat" w:hAnsi="GHEA Grapalat" w:cs="GHEA Grapalat"/>
                <w:lang w:val="hy-AM"/>
              </w:rPr>
              <w:t>տնտեսական</w:t>
            </w:r>
            <w:r w:rsidRPr="001B51E8">
              <w:rPr>
                <w:rFonts w:ascii="GHEA Grapalat" w:hAnsi="GHEA Grapalat"/>
                <w:lang w:val="hy-AM"/>
              </w:rPr>
              <w:t xml:space="preserve"> </w:t>
            </w:r>
            <w:r w:rsidRPr="001B51E8">
              <w:rPr>
                <w:rFonts w:ascii="GHEA Grapalat" w:hAnsi="GHEA Grapalat" w:cs="GHEA Grapalat"/>
                <w:lang w:val="hy-AM"/>
              </w:rPr>
              <w:t>միության</w:t>
            </w:r>
            <w:r w:rsidRPr="001B51E8">
              <w:rPr>
                <w:rFonts w:ascii="GHEA Grapalat" w:hAnsi="GHEA Grapalat"/>
                <w:lang w:val="hy-AM"/>
              </w:rPr>
              <w:t xml:space="preserve"> </w:t>
            </w:r>
            <w:r w:rsidRPr="001B51E8">
              <w:rPr>
                <w:rFonts w:ascii="GHEA Grapalat" w:hAnsi="GHEA Grapalat" w:cs="GHEA Grapalat"/>
                <w:lang w:val="hy-AM"/>
              </w:rPr>
              <w:t>շրջանակներում</w:t>
            </w:r>
            <w:r w:rsidRPr="001B51E8">
              <w:rPr>
                <w:rFonts w:ascii="GHEA Grapalat" w:hAnsi="GHEA Grapalat"/>
                <w:lang w:val="hy-AM"/>
              </w:rPr>
              <w:t xml:space="preserve"> </w:t>
            </w:r>
            <w:r w:rsidRPr="001B51E8">
              <w:rPr>
                <w:rFonts w:ascii="GHEA Grapalat" w:hAnsi="GHEA Grapalat" w:cs="GHEA Grapalat"/>
                <w:lang w:val="hy-AM"/>
              </w:rPr>
              <w:t>բժշկական</w:t>
            </w:r>
            <w:r w:rsidRPr="001B51E8">
              <w:rPr>
                <w:rFonts w:ascii="GHEA Grapalat" w:hAnsi="GHEA Grapalat"/>
                <w:lang w:val="hy-AM"/>
              </w:rPr>
              <w:t xml:space="preserve"> </w:t>
            </w:r>
            <w:r w:rsidRPr="001B51E8">
              <w:rPr>
                <w:rFonts w:ascii="GHEA Grapalat" w:hAnsi="GHEA Grapalat" w:cs="GHEA Grapalat"/>
                <w:lang w:val="hy-AM"/>
              </w:rPr>
              <w:t>արտադրատեսակների</w:t>
            </w:r>
            <w:r w:rsidRPr="001B51E8">
              <w:rPr>
                <w:rFonts w:ascii="GHEA Grapalat" w:hAnsi="GHEA Grapalat"/>
                <w:lang w:val="hy-AM"/>
              </w:rPr>
              <w:t xml:space="preserve"> (</w:t>
            </w:r>
            <w:r w:rsidRPr="001B51E8">
              <w:rPr>
                <w:rFonts w:ascii="GHEA Grapalat" w:hAnsi="GHEA Grapalat" w:cs="GHEA Grapalat"/>
                <w:lang w:val="hy-AM"/>
              </w:rPr>
              <w:t>բժշկական</w:t>
            </w:r>
            <w:r w:rsidRPr="001B51E8">
              <w:rPr>
                <w:rFonts w:ascii="GHEA Grapalat" w:hAnsi="GHEA Grapalat"/>
                <w:lang w:val="hy-AM"/>
              </w:rPr>
              <w:t xml:space="preserve"> </w:t>
            </w:r>
            <w:r w:rsidRPr="001B51E8">
              <w:rPr>
                <w:rFonts w:ascii="GHEA Grapalat" w:hAnsi="GHEA Grapalat" w:cs="GHEA Grapalat"/>
                <w:lang w:val="hy-AM"/>
              </w:rPr>
              <w:t>նշանակության</w:t>
            </w:r>
            <w:r w:rsidRPr="001B51E8">
              <w:rPr>
                <w:rFonts w:ascii="GHEA Grapalat" w:hAnsi="GHEA Grapalat"/>
                <w:lang w:val="hy-AM"/>
              </w:rPr>
              <w:t xml:space="preserve"> </w:t>
            </w:r>
            <w:r w:rsidRPr="001B51E8">
              <w:rPr>
                <w:rFonts w:ascii="GHEA Grapalat" w:hAnsi="GHEA Grapalat" w:cs="GHEA Grapalat"/>
                <w:lang w:val="hy-AM"/>
              </w:rPr>
              <w:t>արտադրատեսակների</w:t>
            </w:r>
            <w:r w:rsidRPr="001B51E8">
              <w:rPr>
                <w:rFonts w:ascii="GHEA Grapalat" w:hAnsi="GHEA Grapalat"/>
                <w:lang w:val="hy-AM"/>
              </w:rPr>
              <w:t xml:space="preserve"> </w:t>
            </w:r>
            <w:r w:rsidRPr="001B51E8">
              <w:rPr>
                <w:rFonts w:ascii="GHEA Grapalat" w:hAnsi="GHEA Grapalat" w:cs="GHEA Grapalat"/>
                <w:lang w:val="hy-AM"/>
              </w:rPr>
              <w:t>և</w:t>
            </w:r>
            <w:r w:rsidRPr="001B51E8">
              <w:rPr>
                <w:rFonts w:ascii="GHEA Grapalat" w:hAnsi="GHEA Grapalat"/>
                <w:lang w:val="hy-AM"/>
              </w:rPr>
              <w:t xml:space="preserve"> </w:t>
            </w:r>
            <w:r w:rsidRPr="001B51E8">
              <w:rPr>
                <w:rFonts w:ascii="GHEA Grapalat" w:hAnsi="GHEA Grapalat" w:cs="GHEA Grapalat"/>
                <w:lang w:val="hy-AM"/>
              </w:rPr>
              <w:t>բժշկական</w:t>
            </w:r>
            <w:r w:rsidRPr="001B51E8">
              <w:rPr>
                <w:rFonts w:ascii="GHEA Grapalat" w:hAnsi="GHEA Grapalat"/>
                <w:lang w:val="hy-AM"/>
              </w:rPr>
              <w:t xml:space="preserve"> </w:t>
            </w:r>
            <w:r w:rsidRPr="001B51E8">
              <w:rPr>
                <w:rFonts w:ascii="GHEA Grapalat" w:hAnsi="GHEA Grapalat" w:cs="GHEA Grapalat"/>
                <w:lang w:val="hy-AM"/>
              </w:rPr>
              <w:t>տեխնիկայի</w:t>
            </w:r>
            <w:r w:rsidRPr="001B51E8">
              <w:rPr>
                <w:rFonts w:ascii="GHEA Grapalat" w:hAnsi="GHEA Grapalat"/>
                <w:lang w:val="hy-AM"/>
              </w:rPr>
              <w:t xml:space="preserve">) </w:t>
            </w:r>
            <w:r w:rsidRPr="001B51E8">
              <w:rPr>
                <w:rFonts w:ascii="GHEA Grapalat" w:hAnsi="GHEA Grapalat" w:cs="GHEA Grapalat"/>
                <w:lang w:val="hy-AM"/>
              </w:rPr>
              <w:t>շրջանառության</w:t>
            </w:r>
            <w:r w:rsidRPr="001B51E8">
              <w:rPr>
                <w:rFonts w:ascii="GHEA Grapalat" w:hAnsi="GHEA Grapalat"/>
                <w:lang w:val="hy-AM"/>
              </w:rPr>
              <w:t xml:space="preserve"> </w:t>
            </w:r>
            <w:r w:rsidRPr="001B51E8">
              <w:rPr>
                <w:rFonts w:ascii="GHEA Grapalat" w:hAnsi="GHEA Grapalat" w:cs="GHEA Grapalat"/>
                <w:lang w:val="hy-AM"/>
              </w:rPr>
              <w:t>միասնական</w:t>
            </w:r>
            <w:r w:rsidRPr="001B51E8">
              <w:rPr>
                <w:rFonts w:ascii="GHEA Grapalat" w:hAnsi="GHEA Grapalat"/>
                <w:lang w:val="hy-AM"/>
              </w:rPr>
              <w:t xml:space="preserve"> </w:t>
            </w:r>
            <w:r w:rsidRPr="001B51E8">
              <w:rPr>
                <w:rFonts w:ascii="GHEA Grapalat" w:hAnsi="GHEA Grapalat" w:cs="GHEA Grapalat"/>
                <w:lang w:val="hy-AM"/>
              </w:rPr>
              <w:t>սկզբունքների</w:t>
            </w:r>
            <w:r w:rsidRPr="001B51E8">
              <w:rPr>
                <w:rFonts w:ascii="GHEA Grapalat" w:hAnsi="GHEA Grapalat"/>
                <w:lang w:val="hy-AM"/>
              </w:rPr>
              <w:t xml:space="preserve"> </w:t>
            </w:r>
            <w:r w:rsidRPr="001B51E8">
              <w:rPr>
                <w:rFonts w:ascii="GHEA Grapalat" w:hAnsi="GHEA Grapalat" w:cs="GHEA Grapalat"/>
                <w:lang w:val="hy-AM"/>
              </w:rPr>
              <w:t>և</w:t>
            </w:r>
            <w:r w:rsidRPr="001B51E8">
              <w:rPr>
                <w:rFonts w:ascii="GHEA Grapalat" w:hAnsi="GHEA Grapalat"/>
                <w:lang w:val="hy-AM"/>
              </w:rPr>
              <w:t xml:space="preserve"> </w:t>
            </w:r>
            <w:r w:rsidRPr="001B51E8">
              <w:rPr>
                <w:rFonts w:ascii="GHEA Grapalat" w:hAnsi="GHEA Grapalat" w:cs="GHEA Grapalat"/>
                <w:lang w:val="hy-AM"/>
              </w:rPr>
              <w:t>կանոնների</w:t>
            </w:r>
            <w:r w:rsidRPr="001B51E8">
              <w:rPr>
                <w:rFonts w:ascii="GHEA Grapalat" w:hAnsi="GHEA Grapalat"/>
                <w:lang w:val="hy-AM"/>
              </w:rPr>
              <w:t xml:space="preserve"> </w:t>
            </w:r>
            <w:r w:rsidRPr="001B51E8">
              <w:rPr>
                <w:rFonts w:ascii="GHEA Grapalat" w:hAnsi="GHEA Grapalat" w:cs="GHEA Grapalat"/>
                <w:lang w:val="hy-AM"/>
              </w:rPr>
              <w:t>մասին»</w:t>
            </w:r>
            <w:r w:rsidRPr="001B51E8">
              <w:rPr>
                <w:rFonts w:ascii="GHEA Grapalat" w:hAnsi="GHEA Grapalat"/>
                <w:lang w:val="hy-AM"/>
              </w:rPr>
              <w:t xml:space="preserve"> 2014 </w:t>
            </w:r>
            <w:r w:rsidRPr="001B51E8">
              <w:rPr>
                <w:rFonts w:ascii="GHEA Grapalat" w:hAnsi="GHEA Grapalat" w:cs="GHEA Grapalat"/>
                <w:lang w:val="hy-AM"/>
              </w:rPr>
              <w:t>թվականի</w:t>
            </w:r>
            <w:r w:rsidRPr="001B51E8">
              <w:rPr>
                <w:rFonts w:ascii="GHEA Grapalat" w:hAnsi="GHEA Grapalat"/>
                <w:lang w:val="hy-AM"/>
              </w:rPr>
              <w:t xml:space="preserve"> </w:t>
            </w:r>
            <w:r w:rsidRPr="001B51E8">
              <w:rPr>
                <w:rFonts w:ascii="GHEA Grapalat" w:hAnsi="GHEA Grapalat" w:cs="GHEA Grapalat"/>
                <w:lang w:val="hy-AM"/>
              </w:rPr>
              <w:t>դեկտեմբերի</w:t>
            </w:r>
            <w:r w:rsidRPr="001B51E8">
              <w:rPr>
                <w:rFonts w:ascii="GHEA Grapalat" w:hAnsi="GHEA Grapalat"/>
                <w:lang w:val="hy-AM"/>
              </w:rPr>
              <w:t xml:space="preserve"> 23-</w:t>
            </w:r>
            <w:r w:rsidRPr="001B51E8">
              <w:rPr>
                <w:rFonts w:ascii="GHEA Grapalat" w:hAnsi="GHEA Grapalat" w:cs="GHEA Grapalat"/>
                <w:lang w:val="hy-AM"/>
              </w:rPr>
              <w:t>ի</w:t>
            </w:r>
            <w:r w:rsidRPr="001B51E8">
              <w:rPr>
                <w:rFonts w:ascii="GHEA Grapalat" w:hAnsi="GHEA Grapalat"/>
                <w:lang w:val="hy-AM"/>
              </w:rPr>
              <w:t xml:space="preserve"> </w:t>
            </w:r>
            <w:r w:rsidRPr="001B51E8">
              <w:rPr>
                <w:rFonts w:ascii="GHEA Grapalat" w:hAnsi="GHEA Grapalat" w:cs="GHEA Grapalat"/>
                <w:lang w:val="hy-AM"/>
              </w:rPr>
              <w:t>համաձայնագրում</w:t>
            </w:r>
            <w:r w:rsidRPr="001B51E8">
              <w:rPr>
                <w:rFonts w:ascii="GHEA Grapalat" w:hAnsi="GHEA Grapalat"/>
                <w:lang w:val="hy-AM"/>
              </w:rPr>
              <w:t xml:space="preserve"> </w:t>
            </w:r>
            <w:r w:rsidRPr="001B51E8">
              <w:rPr>
                <w:rFonts w:ascii="GHEA Grapalat" w:hAnsi="GHEA Grapalat" w:cs="GHEA Grapalat"/>
                <w:lang w:val="hy-AM"/>
              </w:rPr>
              <w:t>փոփոխություն</w:t>
            </w:r>
            <w:r w:rsidRPr="001B51E8">
              <w:rPr>
                <w:rFonts w:ascii="GHEA Grapalat" w:hAnsi="GHEA Grapalat"/>
                <w:lang w:val="hy-AM"/>
              </w:rPr>
              <w:t xml:space="preserve"> </w:t>
            </w:r>
            <w:r w:rsidRPr="001B51E8">
              <w:rPr>
                <w:rFonts w:ascii="GHEA Grapalat" w:hAnsi="GHEA Grapalat" w:cs="GHEA Grapalat"/>
                <w:lang w:val="hy-AM"/>
              </w:rPr>
              <w:t>կատարելու</w:t>
            </w:r>
            <w:r w:rsidRPr="001B51E8">
              <w:rPr>
                <w:rFonts w:ascii="GHEA Grapalat" w:hAnsi="GHEA Grapalat"/>
                <w:lang w:val="hy-AM"/>
              </w:rPr>
              <w:t xml:space="preserve"> </w:t>
            </w:r>
            <w:r w:rsidRPr="001B51E8">
              <w:rPr>
                <w:rFonts w:ascii="GHEA Grapalat" w:hAnsi="GHEA Grapalat" w:cs="GHEA Grapalat"/>
                <w:lang w:val="hy-AM"/>
              </w:rPr>
              <w:t>մասին»</w:t>
            </w:r>
            <w:r w:rsidRPr="001B51E8">
              <w:rPr>
                <w:rFonts w:ascii="GHEA Grapalat" w:hAnsi="GHEA Grapalat"/>
                <w:lang w:val="hy-AM"/>
              </w:rPr>
              <w:t xml:space="preserve"> </w:t>
            </w:r>
            <w:r w:rsidRPr="001B51E8">
              <w:rPr>
                <w:rFonts w:ascii="GHEA Grapalat" w:hAnsi="GHEA Grapalat" w:cs="GHEA Grapalat"/>
                <w:lang w:val="hy-AM"/>
              </w:rPr>
              <w:t>արձանագրության</w:t>
            </w:r>
            <w:r w:rsidRPr="001B51E8">
              <w:rPr>
                <w:rFonts w:ascii="GHEA Grapalat" w:hAnsi="GHEA Grapalat"/>
                <w:lang w:val="hy-AM"/>
              </w:rPr>
              <w:t xml:space="preserve"> </w:t>
            </w:r>
            <w:r w:rsidRPr="001B51E8">
              <w:rPr>
                <w:rFonts w:ascii="GHEA Grapalat" w:hAnsi="GHEA Grapalat" w:cs="GHEA Grapalat"/>
                <w:lang w:val="hy-AM"/>
              </w:rPr>
              <w:t>նախագծում</w:t>
            </w:r>
            <w:r w:rsidRPr="001B51E8">
              <w:rPr>
                <w:rFonts w:ascii="GHEA Grapalat" w:hAnsi="GHEA Grapalat"/>
                <w:lang w:val="hy-AM"/>
              </w:rPr>
              <w:t xml:space="preserve"> </w:t>
            </w:r>
            <w:r w:rsidRPr="001B51E8">
              <w:rPr>
                <w:rFonts w:ascii="GHEA Grapalat" w:hAnsi="GHEA Grapalat" w:cs="GHEA Grapalat"/>
                <w:lang w:val="hy-AM"/>
              </w:rPr>
              <w:t>«Պետական</w:t>
            </w:r>
            <w:r w:rsidRPr="001B51E8">
              <w:rPr>
                <w:rFonts w:ascii="GHEA Grapalat" w:hAnsi="GHEA Grapalat"/>
                <w:lang w:val="hy-AM"/>
              </w:rPr>
              <w:t xml:space="preserve"> </w:t>
            </w:r>
            <w:r w:rsidRPr="001B51E8">
              <w:rPr>
                <w:rFonts w:ascii="GHEA Grapalat" w:hAnsi="GHEA Grapalat" w:cs="GHEA Grapalat"/>
                <w:lang w:val="hy-AM"/>
              </w:rPr>
              <w:t>գույքի</w:t>
            </w:r>
            <w:r w:rsidRPr="001B51E8">
              <w:rPr>
                <w:rFonts w:ascii="GHEA Grapalat" w:hAnsi="GHEA Grapalat"/>
                <w:lang w:val="hy-AM"/>
              </w:rPr>
              <w:t xml:space="preserve"> </w:t>
            </w:r>
            <w:r w:rsidRPr="001B51E8">
              <w:rPr>
                <w:rFonts w:ascii="GHEA Grapalat" w:hAnsi="GHEA Grapalat" w:cs="GHEA Grapalat"/>
                <w:lang w:val="hy-AM"/>
              </w:rPr>
              <w:t>կառավարման</w:t>
            </w:r>
            <w:r w:rsidRPr="001B51E8">
              <w:rPr>
                <w:rFonts w:ascii="GHEA Grapalat" w:hAnsi="GHEA Grapalat"/>
                <w:lang w:val="hy-AM"/>
              </w:rPr>
              <w:t xml:space="preserve"> </w:t>
            </w:r>
            <w:r w:rsidRPr="001B51E8">
              <w:rPr>
                <w:rFonts w:ascii="GHEA Grapalat" w:hAnsi="GHEA Grapalat" w:cs="GHEA Grapalat"/>
                <w:lang w:val="hy-AM"/>
              </w:rPr>
              <w:t>մասին»</w:t>
            </w:r>
            <w:r w:rsidRPr="001B51E8">
              <w:rPr>
                <w:rFonts w:ascii="GHEA Grapalat" w:hAnsi="GHEA Grapalat"/>
                <w:lang w:val="hy-AM"/>
              </w:rPr>
              <w:t xml:space="preserve"> </w:t>
            </w:r>
            <w:r w:rsidRPr="001B51E8">
              <w:rPr>
                <w:rFonts w:ascii="GHEA Grapalat" w:hAnsi="GHEA Grapalat" w:cs="GHEA Grapalat"/>
                <w:lang w:val="hy-AM"/>
              </w:rPr>
              <w:t>օրենքի</w:t>
            </w:r>
            <w:r w:rsidRPr="001B51E8">
              <w:rPr>
                <w:rFonts w:ascii="GHEA Grapalat" w:hAnsi="GHEA Grapalat"/>
                <w:lang w:val="hy-AM"/>
              </w:rPr>
              <w:t xml:space="preserve"> </w:t>
            </w:r>
            <w:r w:rsidRPr="001B51E8">
              <w:rPr>
                <w:rFonts w:ascii="GHEA Grapalat" w:hAnsi="GHEA Grapalat" w:cs="GHEA Grapalat"/>
                <w:lang w:val="hy-AM"/>
              </w:rPr>
              <w:t>կարգավորման</w:t>
            </w:r>
            <w:r w:rsidRPr="001B51E8">
              <w:rPr>
                <w:rFonts w:ascii="GHEA Grapalat" w:hAnsi="GHEA Grapalat"/>
                <w:lang w:val="hy-AM"/>
              </w:rPr>
              <w:t xml:space="preserve"> </w:t>
            </w:r>
            <w:r w:rsidRPr="001B51E8">
              <w:rPr>
                <w:rFonts w:ascii="GHEA Grapalat" w:hAnsi="GHEA Grapalat" w:cs="GHEA Grapalat"/>
                <w:lang w:val="hy-AM"/>
              </w:rPr>
              <w:t>շրջանակում</w:t>
            </w:r>
            <w:r w:rsidRPr="001B51E8">
              <w:rPr>
                <w:rFonts w:ascii="GHEA Grapalat" w:hAnsi="GHEA Grapalat"/>
                <w:lang w:val="hy-AM"/>
              </w:rPr>
              <w:t xml:space="preserve"> </w:t>
            </w:r>
            <w:r w:rsidRPr="001B51E8">
              <w:rPr>
                <w:rFonts w:ascii="GHEA Grapalat" w:hAnsi="GHEA Grapalat" w:cs="GHEA Grapalat"/>
                <w:lang w:val="hy-AM"/>
              </w:rPr>
              <w:t>Հայաստանի</w:t>
            </w:r>
            <w:r w:rsidRPr="001B51E8">
              <w:rPr>
                <w:rFonts w:ascii="GHEA Grapalat" w:hAnsi="GHEA Grapalat"/>
                <w:lang w:val="hy-AM"/>
              </w:rPr>
              <w:t xml:space="preserve"> </w:t>
            </w:r>
            <w:r w:rsidRPr="001B51E8">
              <w:rPr>
                <w:rFonts w:ascii="GHEA Grapalat" w:hAnsi="GHEA Grapalat" w:cs="GHEA Grapalat"/>
                <w:lang w:val="hy-AM"/>
              </w:rPr>
              <w:t>Հանրապետության</w:t>
            </w:r>
            <w:r w:rsidRPr="001B51E8">
              <w:rPr>
                <w:rFonts w:ascii="GHEA Grapalat" w:hAnsi="GHEA Grapalat"/>
                <w:lang w:val="hy-AM"/>
              </w:rPr>
              <w:t xml:space="preserve"> </w:t>
            </w:r>
            <w:r w:rsidRPr="001B51E8">
              <w:rPr>
                <w:rFonts w:ascii="GHEA Grapalat" w:hAnsi="GHEA Grapalat" w:cs="GHEA Grapalat"/>
                <w:lang w:val="hy-AM"/>
              </w:rPr>
              <w:t>համար</w:t>
            </w:r>
            <w:r w:rsidRPr="001B51E8">
              <w:rPr>
                <w:rFonts w:ascii="GHEA Grapalat" w:hAnsi="GHEA Grapalat"/>
                <w:lang w:val="hy-AM"/>
              </w:rPr>
              <w:t xml:space="preserve"> </w:t>
            </w:r>
            <w:r w:rsidRPr="001B51E8">
              <w:rPr>
                <w:rFonts w:ascii="GHEA Grapalat" w:hAnsi="GHEA Grapalat" w:cs="GHEA Grapalat"/>
                <w:lang w:val="hy-AM"/>
              </w:rPr>
              <w:t>գույք</w:t>
            </w:r>
            <w:r w:rsidRPr="001B51E8">
              <w:rPr>
                <w:rFonts w:ascii="GHEA Grapalat" w:hAnsi="GHEA Grapalat"/>
                <w:lang w:val="hy-AM"/>
              </w:rPr>
              <w:t>ային պարտավորություններ նախատեսող դրույթներ առկա չեն։</w:t>
            </w:r>
            <w:r>
              <w:rPr>
                <w:rFonts w:ascii="GHEA Grapalat" w:hAnsi="GHEA Grapalat"/>
                <w:lang w:val="hy-AM"/>
              </w:rPr>
              <w:t xml:space="preserve">             </w:t>
            </w:r>
          </w:p>
          <w:p w14:paraId="59409627" w14:textId="77777777" w:rsidR="004C45AC" w:rsidRPr="00CD04DE" w:rsidRDefault="004C45AC" w:rsidP="00B8086D">
            <w:pPr>
              <w:ind w:left="113" w:right="113"/>
              <w:rPr>
                <w:rFonts w:ascii="GHEA Grapalat" w:hAnsi="GHEA Grapalat"/>
                <w:lang w:val="hy-AM" w:eastAsia="hy-AM"/>
              </w:rPr>
            </w:pPr>
          </w:p>
        </w:tc>
        <w:tc>
          <w:tcPr>
            <w:tcW w:w="6447" w:type="dxa"/>
            <w:shd w:val="clear" w:color="auto" w:fill="FFFFFF"/>
            <w:hideMark/>
          </w:tcPr>
          <w:p w14:paraId="1DCD47B0" w14:textId="21E230C2" w:rsidR="004C45AC" w:rsidRPr="00CD04DE" w:rsidRDefault="004C45AC" w:rsidP="00B8086D">
            <w:pPr>
              <w:ind w:left="113" w:right="113"/>
              <w:jc w:val="both"/>
              <w:rPr>
                <w:rFonts w:ascii="GHEA Grapalat" w:hAnsi="GHEA Grapalat"/>
                <w:lang w:val="hy-AM" w:eastAsia="hy-AM"/>
              </w:rPr>
            </w:pPr>
            <w:r w:rsidRPr="00CD04DE">
              <w:rPr>
                <w:rFonts w:ascii="GHEA Grapalat" w:hAnsi="GHEA Grapalat"/>
                <w:lang w:val="hy-AM" w:eastAsia="hy-AM"/>
              </w:rPr>
              <w:t>Ընդունվել է</w:t>
            </w:r>
            <w:r w:rsidR="00463E4F">
              <w:rPr>
                <w:rFonts w:ascii="GHEA Grapalat" w:hAnsi="GHEA Grapalat"/>
                <w:lang w:val="hy-AM" w:eastAsia="hy-AM"/>
              </w:rPr>
              <w:t>:</w:t>
            </w:r>
          </w:p>
        </w:tc>
      </w:tr>
    </w:tbl>
    <w:p w14:paraId="709BD70A" w14:textId="77777777" w:rsidR="00BB4ADB" w:rsidRPr="00CD04DE" w:rsidRDefault="00BB4ADB" w:rsidP="00760B07">
      <w:pPr>
        <w:rPr>
          <w:rFonts w:ascii="GHEA Grapalat" w:hAnsi="GHEA Grapalat"/>
          <w:lang w:val="hy-AM"/>
        </w:rPr>
      </w:pPr>
    </w:p>
    <w:sectPr w:rsidR="00BB4ADB" w:rsidRPr="00CD04DE" w:rsidSect="00BB4ADB">
      <w:pgSz w:w="15840" w:h="12240" w:orient="landscape"/>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F49D4" w14:textId="77777777" w:rsidR="0024051E" w:rsidRDefault="0024051E" w:rsidP="002C19BC">
      <w:r>
        <w:separator/>
      </w:r>
    </w:p>
  </w:endnote>
  <w:endnote w:type="continuationSeparator" w:id="0">
    <w:p w14:paraId="0724C856" w14:textId="77777777" w:rsidR="0024051E" w:rsidRDefault="0024051E"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50F5A" w14:textId="77777777" w:rsidR="0024051E" w:rsidRDefault="0024051E" w:rsidP="002C19BC">
      <w:r>
        <w:separator/>
      </w:r>
    </w:p>
  </w:footnote>
  <w:footnote w:type="continuationSeparator" w:id="0">
    <w:p w14:paraId="3B91BFA8" w14:textId="77777777" w:rsidR="0024051E" w:rsidRDefault="0024051E"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8"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5"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6"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7"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9"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0"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3"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5"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6"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7"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8"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9" w15:restartNumberingAfterBreak="0">
    <w:nsid w:val="7D685287"/>
    <w:multiLevelType w:val="hybridMultilevel"/>
    <w:tmpl w:val="EA2A122C"/>
    <w:lvl w:ilvl="0" w:tplc="9AC29DD0">
      <w:start w:val="1"/>
      <w:numFmt w:val="decimal"/>
      <w:lvlText w:val="%1."/>
      <w:lvlJc w:val="left"/>
      <w:pPr>
        <w:ind w:left="1080" w:hanging="360"/>
      </w:pPr>
      <w:rPr>
        <w:rFonts w:hint="default"/>
        <w:b w:val="0"/>
        <w:bCs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1"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3"/>
  </w:num>
  <w:num w:numId="2">
    <w:abstractNumId w:val="20"/>
  </w:num>
  <w:num w:numId="3">
    <w:abstractNumId w:val="25"/>
  </w:num>
  <w:num w:numId="4">
    <w:abstractNumId w:val="13"/>
  </w:num>
  <w:num w:numId="5">
    <w:abstractNumId w:val="27"/>
  </w:num>
  <w:num w:numId="6">
    <w:abstractNumId w:val="11"/>
  </w:num>
  <w:num w:numId="7">
    <w:abstractNumId w:val="9"/>
  </w:num>
  <w:num w:numId="8">
    <w:abstractNumId w:val="22"/>
  </w:num>
  <w:num w:numId="9">
    <w:abstractNumId w:val="2"/>
  </w:num>
  <w:num w:numId="10">
    <w:abstractNumId w:val="15"/>
  </w:num>
  <w:num w:numId="11">
    <w:abstractNumId w:val="10"/>
  </w:num>
  <w:num w:numId="12">
    <w:abstractNumId w:val="5"/>
  </w:num>
  <w:num w:numId="13">
    <w:abstractNumId w:val="1"/>
  </w:num>
  <w:num w:numId="14">
    <w:abstractNumId w:val="0"/>
  </w:num>
  <w:num w:numId="15">
    <w:abstractNumId w:val="7"/>
  </w:num>
  <w:num w:numId="16">
    <w:abstractNumId w:val="24"/>
  </w:num>
  <w:num w:numId="17">
    <w:abstractNumId w:val="26"/>
  </w:num>
  <w:num w:numId="18">
    <w:abstractNumId w:val="4"/>
  </w:num>
  <w:num w:numId="19">
    <w:abstractNumId w:val="31"/>
  </w:num>
  <w:num w:numId="20">
    <w:abstractNumId w:val="21"/>
  </w:num>
  <w:num w:numId="21">
    <w:abstractNumId w:val="16"/>
  </w:num>
  <w:num w:numId="22">
    <w:abstractNumId w:val="14"/>
  </w:num>
  <w:num w:numId="23">
    <w:abstractNumId w:val="3"/>
  </w:num>
  <w:num w:numId="24">
    <w:abstractNumId w:val="12"/>
  </w:num>
  <w:num w:numId="25">
    <w:abstractNumId w:val="19"/>
  </w:num>
  <w:num w:numId="26">
    <w:abstractNumId w:val="28"/>
  </w:num>
  <w:num w:numId="27">
    <w:abstractNumId w:val="17"/>
  </w:num>
  <w:num w:numId="28">
    <w:abstractNumId w:val="30"/>
  </w:num>
  <w:num w:numId="29">
    <w:abstractNumId w:val="18"/>
  </w:num>
  <w:num w:numId="30">
    <w:abstractNumId w:val="6"/>
  </w:num>
  <w:num w:numId="31">
    <w:abstractNumId w:val="8"/>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proofState w:spelling="clean" w:grammar="clean"/>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149B"/>
    <w:rsid w:val="0000318D"/>
    <w:rsid w:val="00007C73"/>
    <w:rsid w:val="00030532"/>
    <w:rsid w:val="00033590"/>
    <w:rsid w:val="00040AC3"/>
    <w:rsid w:val="000608F4"/>
    <w:rsid w:val="00064EBB"/>
    <w:rsid w:val="00071564"/>
    <w:rsid w:val="00076B19"/>
    <w:rsid w:val="00097DDC"/>
    <w:rsid w:val="000A0CCB"/>
    <w:rsid w:val="000B6B7B"/>
    <w:rsid w:val="000B7B68"/>
    <w:rsid w:val="000C1C4F"/>
    <w:rsid w:val="000C3548"/>
    <w:rsid w:val="000E0DAD"/>
    <w:rsid w:val="000E7021"/>
    <w:rsid w:val="00105BBD"/>
    <w:rsid w:val="00115450"/>
    <w:rsid w:val="0012313E"/>
    <w:rsid w:val="00123B6F"/>
    <w:rsid w:val="00130E82"/>
    <w:rsid w:val="00132DBB"/>
    <w:rsid w:val="00136670"/>
    <w:rsid w:val="00142960"/>
    <w:rsid w:val="00143632"/>
    <w:rsid w:val="00146F56"/>
    <w:rsid w:val="001524A4"/>
    <w:rsid w:val="00152B02"/>
    <w:rsid w:val="001542A2"/>
    <w:rsid w:val="0015797E"/>
    <w:rsid w:val="0016128C"/>
    <w:rsid w:val="00177DB6"/>
    <w:rsid w:val="00184EB0"/>
    <w:rsid w:val="00195077"/>
    <w:rsid w:val="001A1E01"/>
    <w:rsid w:val="001A216B"/>
    <w:rsid w:val="001A582B"/>
    <w:rsid w:val="001A60D6"/>
    <w:rsid w:val="001B5B31"/>
    <w:rsid w:val="001B7892"/>
    <w:rsid w:val="001C1A2B"/>
    <w:rsid w:val="001C65A5"/>
    <w:rsid w:val="001E5F07"/>
    <w:rsid w:val="0021233D"/>
    <w:rsid w:val="00226B6B"/>
    <w:rsid w:val="00234339"/>
    <w:rsid w:val="0024051E"/>
    <w:rsid w:val="002405AC"/>
    <w:rsid w:val="0024337D"/>
    <w:rsid w:val="00247C32"/>
    <w:rsid w:val="00250E4A"/>
    <w:rsid w:val="00272861"/>
    <w:rsid w:val="00273316"/>
    <w:rsid w:val="00273962"/>
    <w:rsid w:val="00281FE9"/>
    <w:rsid w:val="002A195B"/>
    <w:rsid w:val="002C0C47"/>
    <w:rsid w:val="002C19BC"/>
    <w:rsid w:val="002C398B"/>
    <w:rsid w:val="002E35F0"/>
    <w:rsid w:val="002F25B5"/>
    <w:rsid w:val="002F71B3"/>
    <w:rsid w:val="003060DE"/>
    <w:rsid w:val="0031088C"/>
    <w:rsid w:val="00311C25"/>
    <w:rsid w:val="00330E5F"/>
    <w:rsid w:val="00333325"/>
    <w:rsid w:val="00335CDE"/>
    <w:rsid w:val="00345B6F"/>
    <w:rsid w:val="00346C13"/>
    <w:rsid w:val="00373B9E"/>
    <w:rsid w:val="003866DC"/>
    <w:rsid w:val="00392080"/>
    <w:rsid w:val="003A5BDA"/>
    <w:rsid w:val="003A79A5"/>
    <w:rsid w:val="003B08B1"/>
    <w:rsid w:val="003E065D"/>
    <w:rsid w:val="003E0C54"/>
    <w:rsid w:val="003E43B7"/>
    <w:rsid w:val="003F3A67"/>
    <w:rsid w:val="00403A83"/>
    <w:rsid w:val="00417D92"/>
    <w:rsid w:val="0043438C"/>
    <w:rsid w:val="0045210B"/>
    <w:rsid w:val="00452D0B"/>
    <w:rsid w:val="00453192"/>
    <w:rsid w:val="004538E8"/>
    <w:rsid w:val="00463E4F"/>
    <w:rsid w:val="004819D0"/>
    <w:rsid w:val="004825F6"/>
    <w:rsid w:val="00486CDB"/>
    <w:rsid w:val="0048731A"/>
    <w:rsid w:val="00497D34"/>
    <w:rsid w:val="004A0488"/>
    <w:rsid w:val="004A2C9A"/>
    <w:rsid w:val="004C45AC"/>
    <w:rsid w:val="004D3326"/>
    <w:rsid w:val="004D6A1F"/>
    <w:rsid w:val="004D73B6"/>
    <w:rsid w:val="004E19DE"/>
    <w:rsid w:val="004E4F6A"/>
    <w:rsid w:val="00502ECB"/>
    <w:rsid w:val="00502F76"/>
    <w:rsid w:val="0050383B"/>
    <w:rsid w:val="005118CC"/>
    <w:rsid w:val="00512DD9"/>
    <w:rsid w:val="005140CA"/>
    <w:rsid w:val="00525F10"/>
    <w:rsid w:val="005276AA"/>
    <w:rsid w:val="00531697"/>
    <w:rsid w:val="005357F7"/>
    <w:rsid w:val="00565379"/>
    <w:rsid w:val="00573788"/>
    <w:rsid w:val="00581741"/>
    <w:rsid w:val="00581B96"/>
    <w:rsid w:val="00582676"/>
    <w:rsid w:val="0059254C"/>
    <w:rsid w:val="00596528"/>
    <w:rsid w:val="005970DF"/>
    <w:rsid w:val="005A7497"/>
    <w:rsid w:val="005B6C6E"/>
    <w:rsid w:val="005C2274"/>
    <w:rsid w:val="005D015A"/>
    <w:rsid w:val="005D0D85"/>
    <w:rsid w:val="005D6F1A"/>
    <w:rsid w:val="005E15B2"/>
    <w:rsid w:val="005E720F"/>
    <w:rsid w:val="005E745F"/>
    <w:rsid w:val="0060549F"/>
    <w:rsid w:val="006061FC"/>
    <w:rsid w:val="00611ADA"/>
    <w:rsid w:val="00613ACF"/>
    <w:rsid w:val="006149F8"/>
    <w:rsid w:val="0062120F"/>
    <w:rsid w:val="0062237F"/>
    <w:rsid w:val="00623F0A"/>
    <w:rsid w:val="00625120"/>
    <w:rsid w:val="00631A17"/>
    <w:rsid w:val="0063424D"/>
    <w:rsid w:val="006359C3"/>
    <w:rsid w:val="006401F8"/>
    <w:rsid w:val="00657A24"/>
    <w:rsid w:val="006618B0"/>
    <w:rsid w:val="00673A22"/>
    <w:rsid w:val="006758AA"/>
    <w:rsid w:val="00691250"/>
    <w:rsid w:val="00695F05"/>
    <w:rsid w:val="006A5A6C"/>
    <w:rsid w:val="006C058F"/>
    <w:rsid w:val="006C6417"/>
    <w:rsid w:val="006C70FB"/>
    <w:rsid w:val="006D4D0B"/>
    <w:rsid w:val="006D5CFF"/>
    <w:rsid w:val="006E1C0E"/>
    <w:rsid w:val="006E77E3"/>
    <w:rsid w:val="006F30EC"/>
    <w:rsid w:val="006F5ED8"/>
    <w:rsid w:val="00710BD8"/>
    <w:rsid w:val="00710EA1"/>
    <w:rsid w:val="00714CF1"/>
    <w:rsid w:val="00716610"/>
    <w:rsid w:val="00747870"/>
    <w:rsid w:val="00754666"/>
    <w:rsid w:val="00760B07"/>
    <w:rsid w:val="007649B7"/>
    <w:rsid w:val="007707D1"/>
    <w:rsid w:val="00775784"/>
    <w:rsid w:val="007766C9"/>
    <w:rsid w:val="00782781"/>
    <w:rsid w:val="007D09DF"/>
    <w:rsid w:val="00805A67"/>
    <w:rsid w:val="00816AEE"/>
    <w:rsid w:val="008215B7"/>
    <w:rsid w:val="008229C5"/>
    <w:rsid w:val="008229D8"/>
    <w:rsid w:val="00826DCE"/>
    <w:rsid w:val="008307AC"/>
    <w:rsid w:val="00830C31"/>
    <w:rsid w:val="008312CD"/>
    <w:rsid w:val="00832D75"/>
    <w:rsid w:val="00835049"/>
    <w:rsid w:val="00841922"/>
    <w:rsid w:val="00846045"/>
    <w:rsid w:val="00850362"/>
    <w:rsid w:val="00860FC6"/>
    <w:rsid w:val="00862A61"/>
    <w:rsid w:val="008753EC"/>
    <w:rsid w:val="0089669C"/>
    <w:rsid w:val="008A2510"/>
    <w:rsid w:val="008B7FBC"/>
    <w:rsid w:val="008C6082"/>
    <w:rsid w:val="008C7C84"/>
    <w:rsid w:val="008D27D7"/>
    <w:rsid w:val="008D27E4"/>
    <w:rsid w:val="008F02AE"/>
    <w:rsid w:val="008F16F0"/>
    <w:rsid w:val="008F4AAF"/>
    <w:rsid w:val="009023D2"/>
    <w:rsid w:val="0090396B"/>
    <w:rsid w:val="00905FEA"/>
    <w:rsid w:val="00916C54"/>
    <w:rsid w:val="00923066"/>
    <w:rsid w:val="009360DD"/>
    <w:rsid w:val="0095151D"/>
    <w:rsid w:val="00952923"/>
    <w:rsid w:val="00955D85"/>
    <w:rsid w:val="009606C5"/>
    <w:rsid w:val="00975A2A"/>
    <w:rsid w:val="009765CA"/>
    <w:rsid w:val="009845CF"/>
    <w:rsid w:val="00986821"/>
    <w:rsid w:val="00986CBE"/>
    <w:rsid w:val="00993172"/>
    <w:rsid w:val="009B5BB0"/>
    <w:rsid w:val="009C4C80"/>
    <w:rsid w:val="009D685B"/>
    <w:rsid w:val="009D7045"/>
    <w:rsid w:val="009E3813"/>
    <w:rsid w:val="00A00386"/>
    <w:rsid w:val="00A00B42"/>
    <w:rsid w:val="00A041F7"/>
    <w:rsid w:val="00A255BA"/>
    <w:rsid w:val="00A26D60"/>
    <w:rsid w:val="00A26F9F"/>
    <w:rsid w:val="00A27CED"/>
    <w:rsid w:val="00A33CD1"/>
    <w:rsid w:val="00A3416E"/>
    <w:rsid w:val="00A36567"/>
    <w:rsid w:val="00A433B2"/>
    <w:rsid w:val="00A526D7"/>
    <w:rsid w:val="00A61BEF"/>
    <w:rsid w:val="00A7645D"/>
    <w:rsid w:val="00A818B3"/>
    <w:rsid w:val="00A9344C"/>
    <w:rsid w:val="00AB02BA"/>
    <w:rsid w:val="00AB0F1E"/>
    <w:rsid w:val="00AB25F6"/>
    <w:rsid w:val="00AB29C1"/>
    <w:rsid w:val="00AD73B9"/>
    <w:rsid w:val="00AE3805"/>
    <w:rsid w:val="00AE5C6D"/>
    <w:rsid w:val="00AF22A5"/>
    <w:rsid w:val="00AF4C23"/>
    <w:rsid w:val="00AF5DE2"/>
    <w:rsid w:val="00B20482"/>
    <w:rsid w:val="00B37696"/>
    <w:rsid w:val="00B5020F"/>
    <w:rsid w:val="00B57349"/>
    <w:rsid w:val="00B61784"/>
    <w:rsid w:val="00B63B57"/>
    <w:rsid w:val="00B75ACA"/>
    <w:rsid w:val="00B75CEA"/>
    <w:rsid w:val="00B80112"/>
    <w:rsid w:val="00B8307D"/>
    <w:rsid w:val="00BA4236"/>
    <w:rsid w:val="00BA4F72"/>
    <w:rsid w:val="00BA7EA8"/>
    <w:rsid w:val="00BB1718"/>
    <w:rsid w:val="00BB4ADB"/>
    <w:rsid w:val="00BB517D"/>
    <w:rsid w:val="00BC1513"/>
    <w:rsid w:val="00BC7715"/>
    <w:rsid w:val="00BD6BFA"/>
    <w:rsid w:val="00BE68F6"/>
    <w:rsid w:val="00BF5F60"/>
    <w:rsid w:val="00C031D6"/>
    <w:rsid w:val="00C066EB"/>
    <w:rsid w:val="00C13772"/>
    <w:rsid w:val="00C14AA0"/>
    <w:rsid w:val="00C160D6"/>
    <w:rsid w:val="00C17270"/>
    <w:rsid w:val="00C212E2"/>
    <w:rsid w:val="00C2149B"/>
    <w:rsid w:val="00C24EBD"/>
    <w:rsid w:val="00C36721"/>
    <w:rsid w:val="00C3732E"/>
    <w:rsid w:val="00C453BF"/>
    <w:rsid w:val="00C45A36"/>
    <w:rsid w:val="00C53CB9"/>
    <w:rsid w:val="00C56CD6"/>
    <w:rsid w:val="00C818C8"/>
    <w:rsid w:val="00C87D8A"/>
    <w:rsid w:val="00C95992"/>
    <w:rsid w:val="00CB4005"/>
    <w:rsid w:val="00CB6F11"/>
    <w:rsid w:val="00CC4922"/>
    <w:rsid w:val="00CD04DE"/>
    <w:rsid w:val="00CD6FE0"/>
    <w:rsid w:val="00CD7EB6"/>
    <w:rsid w:val="00CF277E"/>
    <w:rsid w:val="00CF4D93"/>
    <w:rsid w:val="00D06314"/>
    <w:rsid w:val="00D138F5"/>
    <w:rsid w:val="00D31629"/>
    <w:rsid w:val="00D430AE"/>
    <w:rsid w:val="00D57373"/>
    <w:rsid w:val="00D6078C"/>
    <w:rsid w:val="00D61C84"/>
    <w:rsid w:val="00D668A5"/>
    <w:rsid w:val="00D72CF5"/>
    <w:rsid w:val="00D735BB"/>
    <w:rsid w:val="00D82D4A"/>
    <w:rsid w:val="00D84B77"/>
    <w:rsid w:val="00D91634"/>
    <w:rsid w:val="00DB02C5"/>
    <w:rsid w:val="00DB3E60"/>
    <w:rsid w:val="00DB4272"/>
    <w:rsid w:val="00DD0913"/>
    <w:rsid w:val="00DD1D37"/>
    <w:rsid w:val="00DE2534"/>
    <w:rsid w:val="00DE29BA"/>
    <w:rsid w:val="00DF5453"/>
    <w:rsid w:val="00E14B39"/>
    <w:rsid w:val="00E309B1"/>
    <w:rsid w:val="00E429A1"/>
    <w:rsid w:val="00E50F40"/>
    <w:rsid w:val="00E56B68"/>
    <w:rsid w:val="00E604C5"/>
    <w:rsid w:val="00E779A4"/>
    <w:rsid w:val="00E82CA1"/>
    <w:rsid w:val="00E82EFD"/>
    <w:rsid w:val="00E86CD2"/>
    <w:rsid w:val="00E9114A"/>
    <w:rsid w:val="00E92261"/>
    <w:rsid w:val="00E948B5"/>
    <w:rsid w:val="00EA1619"/>
    <w:rsid w:val="00ED0224"/>
    <w:rsid w:val="00EE228F"/>
    <w:rsid w:val="00EE316C"/>
    <w:rsid w:val="00EE5DAE"/>
    <w:rsid w:val="00EF00CF"/>
    <w:rsid w:val="00EF6171"/>
    <w:rsid w:val="00F061E7"/>
    <w:rsid w:val="00F150DE"/>
    <w:rsid w:val="00F2448A"/>
    <w:rsid w:val="00F275EB"/>
    <w:rsid w:val="00F41A0E"/>
    <w:rsid w:val="00F44728"/>
    <w:rsid w:val="00F57C05"/>
    <w:rsid w:val="00F607A2"/>
    <w:rsid w:val="00F713F5"/>
    <w:rsid w:val="00F7464E"/>
    <w:rsid w:val="00F75E58"/>
    <w:rsid w:val="00F84747"/>
    <w:rsid w:val="00F92483"/>
    <w:rsid w:val="00F95A26"/>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A205F"/>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uiPriority w:val="1"/>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character" w:styleId="Emphasis">
    <w:name w:val="Emphasis"/>
    <w:qFormat/>
    <w:rsid w:val="0016128C"/>
    <w:rPr>
      <w:i/>
      <w:iCs/>
    </w:rPr>
  </w:style>
  <w:style w:type="paragraph" w:styleId="BodyText">
    <w:name w:val="Body Text"/>
    <w:basedOn w:val="Normal"/>
    <w:link w:val="BodyTextChar"/>
    <w:rsid w:val="00403A83"/>
    <w:pPr>
      <w:suppressAutoHyphens/>
      <w:spacing w:after="140" w:line="276" w:lineRule="auto"/>
    </w:pPr>
    <w:rPr>
      <w:lang w:val="ru-RU" w:eastAsia="ru-RU"/>
    </w:rPr>
  </w:style>
  <w:style w:type="character" w:customStyle="1" w:styleId="BodyTextChar">
    <w:name w:val="Body Text Char"/>
    <w:basedOn w:val="DefaultParagraphFont"/>
    <w:link w:val="BodyText"/>
    <w:rsid w:val="00403A83"/>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47087219">
      <w:bodyDiv w:val="1"/>
      <w:marLeft w:val="0"/>
      <w:marRight w:val="0"/>
      <w:marTop w:val="0"/>
      <w:marBottom w:val="0"/>
      <w:divBdr>
        <w:top w:val="none" w:sz="0" w:space="0" w:color="auto"/>
        <w:left w:val="none" w:sz="0" w:space="0" w:color="auto"/>
        <w:bottom w:val="none" w:sz="0" w:space="0" w:color="auto"/>
        <w:right w:val="none" w:sz="0" w:space="0" w:color="auto"/>
      </w:divBdr>
      <w:divsChild>
        <w:div w:id="354425941">
          <w:marLeft w:val="0"/>
          <w:marRight w:val="0"/>
          <w:marTop w:val="0"/>
          <w:marBottom w:val="0"/>
          <w:divBdr>
            <w:top w:val="none" w:sz="0" w:space="0" w:color="auto"/>
            <w:left w:val="none" w:sz="0" w:space="0" w:color="auto"/>
            <w:bottom w:val="none" w:sz="0" w:space="0" w:color="auto"/>
            <w:right w:val="none" w:sz="0" w:space="0" w:color="auto"/>
          </w:divBdr>
          <w:divsChild>
            <w:div w:id="1390154440">
              <w:marLeft w:val="0"/>
              <w:marRight w:val="0"/>
              <w:marTop w:val="0"/>
              <w:marBottom w:val="0"/>
              <w:divBdr>
                <w:top w:val="none" w:sz="0" w:space="0" w:color="auto"/>
                <w:left w:val="none" w:sz="0" w:space="0" w:color="auto"/>
                <w:bottom w:val="none" w:sz="0" w:space="0" w:color="auto"/>
                <w:right w:val="none" w:sz="0" w:space="0" w:color="auto"/>
              </w:divBdr>
            </w:div>
          </w:divsChild>
        </w:div>
        <w:div w:id="1675111111">
          <w:marLeft w:val="0"/>
          <w:marRight w:val="0"/>
          <w:marTop w:val="0"/>
          <w:marBottom w:val="0"/>
          <w:divBdr>
            <w:top w:val="none" w:sz="0" w:space="0" w:color="auto"/>
            <w:left w:val="none" w:sz="0" w:space="0" w:color="auto"/>
            <w:bottom w:val="none" w:sz="0" w:space="0" w:color="auto"/>
            <w:right w:val="none" w:sz="0" w:space="0" w:color="auto"/>
          </w:divBdr>
          <w:divsChild>
            <w:div w:id="30691579">
              <w:marLeft w:val="0"/>
              <w:marRight w:val="0"/>
              <w:marTop w:val="0"/>
              <w:marBottom w:val="0"/>
              <w:divBdr>
                <w:top w:val="none" w:sz="0" w:space="0" w:color="auto"/>
                <w:left w:val="none" w:sz="0" w:space="0" w:color="auto"/>
                <w:bottom w:val="none" w:sz="0" w:space="0" w:color="auto"/>
                <w:right w:val="none" w:sz="0" w:space="0" w:color="auto"/>
              </w:divBdr>
            </w:div>
            <w:div w:id="199438639">
              <w:marLeft w:val="0"/>
              <w:marRight w:val="0"/>
              <w:marTop w:val="0"/>
              <w:marBottom w:val="0"/>
              <w:divBdr>
                <w:top w:val="none" w:sz="0" w:space="0" w:color="auto"/>
                <w:left w:val="none" w:sz="0" w:space="0" w:color="auto"/>
                <w:bottom w:val="none" w:sz="0" w:space="0" w:color="auto"/>
                <w:right w:val="none" w:sz="0" w:space="0" w:color="auto"/>
              </w:divBdr>
              <w:divsChild>
                <w:div w:id="140642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65646828">
      <w:bodyDiv w:val="1"/>
      <w:marLeft w:val="0"/>
      <w:marRight w:val="0"/>
      <w:marTop w:val="0"/>
      <w:marBottom w:val="0"/>
      <w:divBdr>
        <w:top w:val="none" w:sz="0" w:space="0" w:color="auto"/>
        <w:left w:val="none" w:sz="0" w:space="0" w:color="auto"/>
        <w:bottom w:val="none" w:sz="0" w:space="0" w:color="auto"/>
        <w:right w:val="none" w:sz="0" w:space="0" w:color="auto"/>
      </w:divBdr>
      <w:divsChild>
        <w:div w:id="1306352242">
          <w:marLeft w:val="0"/>
          <w:marRight w:val="0"/>
          <w:marTop w:val="0"/>
          <w:marBottom w:val="0"/>
          <w:divBdr>
            <w:top w:val="none" w:sz="0" w:space="0" w:color="auto"/>
            <w:left w:val="none" w:sz="0" w:space="0" w:color="auto"/>
            <w:bottom w:val="none" w:sz="0" w:space="0" w:color="auto"/>
            <w:right w:val="none" w:sz="0" w:space="0" w:color="auto"/>
          </w:divBdr>
          <w:divsChild>
            <w:div w:id="1299990822">
              <w:marLeft w:val="0"/>
              <w:marRight w:val="0"/>
              <w:marTop w:val="0"/>
              <w:marBottom w:val="0"/>
              <w:divBdr>
                <w:top w:val="none" w:sz="0" w:space="0" w:color="auto"/>
                <w:left w:val="none" w:sz="0" w:space="0" w:color="auto"/>
                <w:bottom w:val="none" w:sz="0" w:space="0" w:color="auto"/>
                <w:right w:val="none" w:sz="0" w:space="0" w:color="auto"/>
              </w:divBdr>
            </w:div>
          </w:divsChild>
        </w:div>
        <w:div w:id="628240742">
          <w:marLeft w:val="0"/>
          <w:marRight w:val="0"/>
          <w:marTop w:val="0"/>
          <w:marBottom w:val="0"/>
          <w:divBdr>
            <w:top w:val="none" w:sz="0" w:space="0" w:color="auto"/>
            <w:left w:val="none" w:sz="0" w:space="0" w:color="auto"/>
            <w:bottom w:val="none" w:sz="0" w:space="0" w:color="auto"/>
            <w:right w:val="none" w:sz="0" w:space="0" w:color="auto"/>
          </w:divBdr>
          <w:divsChild>
            <w:div w:id="1829176177">
              <w:marLeft w:val="0"/>
              <w:marRight w:val="0"/>
              <w:marTop w:val="0"/>
              <w:marBottom w:val="0"/>
              <w:divBdr>
                <w:top w:val="none" w:sz="0" w:space="0" w:color="auto"/>
                <w:left w:val="none" w:sz="0" w:space="0" w:color="auto"/>
                <w:bottom w:val="none" w:sz="0" w:space="0" w:color="auto"/>
                <w:right w:val="none" w:sz="0" w:space="0" w:color="auto"/>
              </w:divBdr>
            </w:div>
            <w:div w:id="42488201">
              <w:marLeft w:val="0"/>
              <w:marRight w:val="0"/>
              <w:marTop w:val="0"/>
              <w:marBottom w:val="0"/>
              <w:divBdr>
                <w:top w:val="none" w:sz="0" w:space="0" w:color="auto"/>
                <w:left w:val="none" w:sz="0" w:space="0" w:color="auto"/>
                <w:bottom w:val="none" w:sz="0" w:space="0" w:color="auto"/>
                <w:right w:val="none" w:sz="0" w:space="0" w:color="auto"/>
              </w:divBdr>
              <w:divsChild>
                <w:div w:id="40345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06561">
      <w:bodyDiv w:val="1"/>
      <w:marLeft w:val="0"/>
      <w:marRight w:val="0"/>
      <w:marTop w:val="0"/>
      <w:marBottom w:val="0"/>
      <w:divBdr>
        <w:top w:val="none" w:sz="0" w:space="0" w:color="auto"/>
        <w:left w:val="none" w:sz="0" w:space="0" w:color="auto"/>
        <w:bottom w:val="none" w:sz="0" w:space="0" w:color="auto"/>
        <w:right w:val="none" w:sz="0" w:space="0" w:color="auto"/>
      </w:divBdr>
      <w:divsChild>
        <w:div w:id="1625380169">
          <w:marLeft w:val="0"/>
          <w:marRight w:val="0"/>
          <w:marTop w:val="0"/>
          <w:marBottom w:val="0"/>
          <w:divBdr>
            <w:top w:val="none" w:sz="0" w:space="0" w:color="auto"/>
            <w:left w:val="none" w:sz="0" w:space="0" w:color="auto"/>
            <w:bottom w:val="none" w:sz="0" w:space="0" w:color="auto"/>
            <w:right w:val="none" w:sz="0" w:space="0" w:color="auto"/>
          </w:divBdr>
          <w:divsChild>
            <w:div w:id="1558666469">
              <w:marLeft w:val="0"/>
              <w:marRight w:val="0"/>
              <w:marTop w:val="0"/>
              <w:marBottom w:val="0"/>
              <w:divBdr>
                <w:top w:val="none" w:sz="0" w:space="0" w:color="auto"/>
                <w:left w:val="none" w:sz="0" w:space="0" w:color="auto"/>
                <w:bottom w:val="none" w:sz="0" w:space="0" w:color="auto"/>
                <w:right w:val="none" w:sz="0" w:space="0" w:color="auto"/>
              </w:divBdr>
            </w:div>
          </w:divsChild>
        </w:div>
        <w:div w:id="1874296706">
          <w:marLeft w:val="0"/>
          <w:marRight w:val="0"/>
          <w:marTop w:val="0"/>
          <w:marBottom w:val="0"/>
          <w:divBdr>
            <w:top w:val="none" w:sz="0" w:space="0" w:color="auto"/>
            <w:left w:val="none" w:sz="0" w:space="0" w:color="auto"/>
            <w:bottom w:val="none" w:sz="0" w:space="0" w:color="auto"/>
            <w:right w:val="none" w:sz="0" w:space="0" w:color="auto"/>
          </w:divBdr>
          <w:divsChild>
            <w:div w:id="1988897174">
              <w:marLeft w:val="0"/>
              <w:marRight w:val="0"/>
              <w:marTop w:val="0"/>
              <w:marBottom w:val="0"/>
              <w:divBdr>
                <w:top w:val="none" w:sz="0" w:space="0" w:color="auto"/>
                <w:left w:val="none" w:sz="0" w:space="0" w:color="auto"/>
                <w:bottom w:val="none" w:sz="0" w:space="0" w:color="auto"/>
                <w:right w:val="none" w:sz="0" w:space="0" w:color="auto"/>
              </w:divBdr>
            </w:div>
            <w:div w:id="1819298003">
              <w:marLeft w:val="0"/>
              <w:marRight w:val="0"/>
              <w:marTop w:val="0"/>
              <w:marBottom w:val="0"/>
              <w:divBdr>
                <w:top w:val="none" w:sz="0" w:space="0" w:color="auto"/>
                <w:left w:val="none" w:sz="0" w:space="0" w:color="auto"/>
                <w:bottom w:val="none" w:sz="0" w:space="0" w:color="auto"/>
                <w:right w:val="none" w:sz="0" w:space="0" w:color="auto"/>
              </w:divBdr>
              <w:divsChild>
                <w:div w:id="214010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07B1C-2EA0-4420-9E18-575ADE8F7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Ampopatert.dot</Template>
  <TotalTime>1735</TotalTime>
  <Pages>4</Pages>
  <Words>794</Words>
  <Characters>4531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Anahit Mkrtchyan</cp:lastModifiedBy>
  <cp:revision>180</cp:revision>
  <cp:lastPrinted>2021-03-17T06:50:00Z</cp:lastPrinted>
  <dcterms:created xsi:type="dcterms:W3CDTF">2019-07-18T07:24:00Z</dcterms:created>
  <dcterms:modified xsi:type="dcterms:W3CDTF">2025-12-11T12:56:00Z</dcterms:modified>
</cp:coreProperties>
</file>