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Pr>
          <w:rFonts w:ascii="GHEA Mariam" w:hAnsi="GHEA Mariam" w:cs="Sylfaen"/>
          <w:spacing w:val="-4"/>
          <w:sz w:val="24"/>
          <w:szCs w:val="24"/>
        </w:rPr>
        <w:t>8</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7F5D32" w:rsidRDefault="007F5D32" w:rsidP="00A71CED">
      <w:pPr>
        <w:jc w:val="center"/>
        <w:rPr>
          <w:rFonts w:ascii="GHEA Mariam" w:hAnsi="GHEA Mariam"/>
          <w:sz w:val="24"/>
          <w:szCs w:val="24"/>
          <w:lang w:val="fr-FR"/>
        </w:rPr>
      </w:pPr>
    </w:p>
    <w:p w:rsidR="007F5D32" w:rsidRDefault="007F5D32" w:rsidP="00A71CED">
      <w:pPr>
        <w:jc w:val="center"/>
        <w:rPr>
          <w:rFonts w:ascii="GHEA Mariam" w:hAnsi="GHEA Mariam"/>
          <w:sz w:val="24"/>
          <w:szCs w:val="24"/>
          <w:lang w:val="fr-FR"/>
        </w:rPr>
      </w:pPr>
    </w:p>
    <w:p w:rsidR="007F5D32" w:rsidRPr="00B5681D" w:rsidRDefault="007F5D32" w:rsidP="007F5D32">
      <w:pPr>
        <w:pStyle w:val="mechtex"/>
        <w:rPr>
          <w:rFonts w:ascii="GHEA Mariam" w:hAnsi="GHEA Mariam" w:cs="Sylfaen"/>
          <w:sz w:val="24"/>
          <w:shd w:val="clear" w:color="auto" w:fill="FFFFFF"/>
          <w:lang w:val="fr-FR"/>
        </w:rPr>
      </w:pPr>
      <w:proofErr w:type="gramStart"/>
      <w:r w:rsidRPr="007F5D32">
        <w:rPr>
          <w:rFonts w:ascii="GHEA Mariam" w:hAnsi="GHEA Mariam"/>
          <w:sz w:val="24"/>
          <w:shd w:val="clear" w:color="auto" w:fill="FFFFFF"/>
          <w:lang w:val="fr-FR"/>
        </w:rPr>
        <w:t>«</w:t>
      </w:r>
      <w:r w:rsidRPr="007F5D32">
        <w:rPr>
          <w:rFonts w:ascii="GHEA Mariam" w:hAnsi="GHEA Mariam" w:cs="Sylfaen"/>
          <w:sz w:val="24"/>
          <w:shd w:val="clear" w:color="auto" w:fill="FFFFFF"/>
        </w:rPr>
        <w:t>ՀԱՅԱՍՏԱՆԻ</w:t>
      </w:r>
      <w:proofErr w:type="gramEnd"/>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ՀԱՆՐԱՊԵՏՈՒԹՅԱՆ</w:t>
      </w:r>
      <w:r w:rsidRPr="007F5D32">
        <w:rPr>
          <w:rFonts w:ascii="GHEA Mariam" w:hAnsi="GHEA Mariam"/>
          <w:sz w:val="24"/>
          <w:shd w:val="clear" w:color="auto" w:fill="FFFFFF"/>
          <w:lang w:val="fr-FR"/>
        </w:rPr>
        <w:t xml:space="preserve"> 2025 </w:t>
      </w:r>
      <w:r w:rsidRPr="007F5D32">
        <w:rPr>
          <w:rFonts w:ascii="GHEA Mariam" w:hAnsi="GHEA Mariam" w:cs="Sylfaen"/>
          <w:sz w:val="24"/>
          <w:shd w:val="clear" w:color="auto" w:fill="FFFFFF"/>
        </w:rPr>
        <w:t>ԹՎԱԿԱՆԻ</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ՊԵՏԱԿԱՆ</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ԲՅՈՒՋԵԻ</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ՄԱՍԻՆ</w:t>
      </w:r>
      <w:r w:rsidRPr="007F5D32">
        <w:rPr>
          <w:rFonts w:ascii="GHEA Mariam" w:hAnsi="GHEA Mariam" w:cs="Arial Armenian"/>
          <w:sz w:val="24"/>
          <w:shd w:val="clear" w:color="auto" w:fill="FFFFFF"/>
          <w:lang w:val="fr-FR"/>
        </w:rPr>
        <w:t>»</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ՀԱՅԱՍՏԱՆԻ</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ՀԱՆՐԱՊԵՏՈՒԹՅԱՆ</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ՕՐԵՆՔՈՒՄ</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ԵՎ</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ՀԱՅԱՍՏԱՆԻ</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ՀԱՆՐԱՊԵՏՈՒԹՅԱՆ</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ԿԱՌԱՎԱՐՈՒԹՅԱՆ</w:t>
      </w:r>
      <w:r w:rsidRPr="007F5D32">
        <w:rPr>
          <w:rFonts w:ascii="GHEA Mariam" w:hAnsi="GHEA Mariam"/>
          <w:sz w:val="24"/>
          <w:shd w:val="clear" w:color="auto" w:fill="FFFFFF"/>
          <w:lang w:val="fr-FR"/>
        </w:rPr>
        <w:t xml:space="preserve"> 2024 </w:t>
      </w:r>
      <w:r w:rsidRPr="007F5D32">
        <w:rPr>
          <w:rFonts w:ascii="GHEA Mariam" w:hAnsi="GHEA Mariam" w:cs="Sylfaen"/>
          <w:sz w:val="24"/>
          <w:shd w:val="clear" w:color="auto" w:fill="FFFFFF"/>
        </w:rPr>
        <w:t>ԹՎԱԿԱՆԻ</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ԴԵԿՏԵՄԲԵՐԻ</w:t>
      </w:r>
      <w:r w:rsidRPr="007F5D32">
        <w:rPr>
          <w:rFonts w:ascii="GHEA Mariam" w:hAnsi="GHEA Mariam"/>
          <w:sz w:val="24"/>
          <w:shd w:val="clear" w:color="auto" w:fill="FFFFFF"/>
          <w:lang w:val="fr-FR"/>
        </w:rPr>
        <w:t xml:space="preserve"> 27-</w:t>
      </w:r>
      <w:r w:rsidRPr="007F5D32">
        <w:rPr>
          <w:rFonts w:ascii="GHEA Mariam" w:hAnsi="GHEA Mariam" w:cs="Sylfaen"/>
          <w:sz w:val="24"/>
          <w:shd w:val="clear" w:color="auto" w:fill="FFFFFF"/>
        </w:rPr>
        <w:t>Ի</w:t>
      </w:r>
      <w:r w:rsidRPr="007F5D32">
        <w:rPr>
          <w:rFonts w:ascii="GHEA Mariam" w:hAnsi="GHEA Mariam"/>
          <w:sz w:val="24"/>
          <w:shd w:val="clear" w:color="auto" w:fill="FFFFFF"/>
          <w:lang w:val="fr-FR"/>
        </w:rPr>
        <w:t xml:space="preserve"> N 2060-</w:t>
      </w:r>
      <w:r w:rsidRPr="007F5D32">
        <w:rPr>
          <w:rFonts w:ascii="GHEA Mariam" w:hAnsi="GHEA Mariam" w:cs="Sylfaen"/>
          <w:sz w:val="24"/>
          <w:shd w:val="clear" w:color="auto" w:fill="FFFFFF"/>
        </w:rPr>
        <w:t>Ն</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ՈՐՈՇՄԱՆ</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ՄԵՋ</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ՓՈՓՈԽՈՒԹՅՈՒՆՆԵՐ</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ԵՎ</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ԼՐԱՑՈՒՄՆԵՐ</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ԿԱՏԱՐԵԼՈՒ</w:t>
      </w:r>
      <w:r w:rsidRPr="007F5D32">
        <w:rPr>
          <w:rFonts w:ascii="GHEA Mariam" w:hAnsi="GHEA Mariam"/>
          <w:sz w:val="24"/>
          <w:shd w:val="clear" w:color="auto" w:fill="FFFFFF"/>
          <w:lang w:val="fr-FR"/>
        </w:rPr>
        <w:t xml:space="preserve"> </w:t>
      </w:r>
      <w:r w:rsidRPr="007F5D32">
        <w:rPr>
          <w:rFonts w:ascii="GHEA Mariam" w:hAnsi="GHEA Mariam" w:cs="Sylfaen"/>
          <w:sz w:val="24"/>
          <w:shd w:val="clear" w:color="auto" w:fill="FFFFFF"/>
        </w:rPr>
        <w:t>ՄԱՍԻՆ</w:t>
      </w:r>
    </w:p>
    <w:p w:rsidR="007F5D32" w:rsidRPr="00B5681D" w:rsidRDefault="007F5D32" w:rsidP="000045DA">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F5D32" w:rsidRDefault="007F5D32" w:rsidP="007F5D32">
      <w:pPr>
        <w:pStyle w:val="mechtex"/>
        <w:rPr>
          <w:rFonts w:ascii="GHEA Mariam" w:hAnsi="GHEA Mariam"/>
          <w:sz w:val="24"/>
          <w:lang w:val="fr-FR"/>
        </w:rPr>
      </w:pPr>
    </w:p>
    <w:p w:rsidR="007F5D32" w:rsidRPr="007F5D32" w:rsidRDefault="007F5D32" w:rsidP="007F5D32">
      <w:pPr>
        <w:pStyle w:val="mechtex"/>
        <w:rPr>
          <w:rFonts w:ascii="GHEA Mariam" w:hAnsi="GHEA Mariam"/>
          <w:sz w:val="24"/>
          <w:lang w:val="fr-FR"/>
        </w:rPr>
      </w:pPr>
    </w:p>
    <w:p w:rsidR="007F5D32" w:rsidRPr="007F5D32" w:rsidRDefault="007F5D32" w:rsidP="007F5D32">
      <w:pPr>
        <w:pStyle w:val="norm"/>
        <w:spacing w:line="360" w:lineRule="auto"/>
        <w:ind w:firstLine="720"/>
        <w:rPr>
          <w:rFonts w:ascii="GHEA Mariam" w:hAnsi="GHEA Mariam"/>
          <w:sz w:val="24"/>
          <w:szCs w:val="24"/>
          <w:lang w:val="de-DE"/>
        </w:rPr>
      </w:pPr>
      <w:proofErr w:type="spellStart"/>
      <w:r w:rsidRPr="007F5D32">
        <w:rPr>
          <w:rFonts w:ascii="GHEA Mariam" w:hAnsi="GHEA Mariam"/>
          <w:color w:val="000000"/>
          <w:sz w:val="24"/>
          <w:szCs w:val="24"/>
        </w:rPr>
        <w:t>Ղեկավարվելով</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Նորմատիվ</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իրավական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ակտերի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մասին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Հայաստանի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Հանրապետության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օրենքի</w:t>
      </w:r>
      <w:proofErr w:type="spellEnd"/>
      <w:r w:rsidRPr="007F5D32">
        <w:rPr>
          <w:rFonts w:ascii="GHEA Mariam" w:hAnsi="GHEA Mariam"/>
          <w:color w:val="000000"/>
          <w:sz w:val="24"/>
          <w:szCs w:val="24"/>
          <w:lang w:val="fr-FR"/>
        </w:rPr>
        <w:t xml:space="preserve"> 33-</w:t>
      </w:r>
      <w:proofErr w:type="spellStart"/>
      <w:r w:rsidRPr="007F5D32">
        <w:rPr>
          <w:rFonts w:ascii="GHEA Mariam" w:hAnsi="GHEA Mariam"/>
          <w:color w:val="000000"/>
          <w:sz w:val="24"/>
          <w:szCs w:val="24"/>
        </w:rPr>
        <w:t>րդ</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հոդվածով</w:t>
      </w:r>
      <w:proofErr w:type="spellEnd"/>
      <w:r w:rsidRPr="007F5D32">
        <w:rPr>
          <w:rFonts w:ascii="GHEA Mariam" w:hAnsi="GHEA Mariam"/>
          <w:color w:val="000000"/>
          <w:sz w:val="24"/>
          <w:szCs w:val="24"/>
          <w:lang w:val="fr-FR"/>
        </w:rPr>
        <w:t>, «</w:t>
      </w:r>
      <w:bookmarkStart w:id="0" w:name="_Hlk174615666"/>
      <w:proofErr w:type="spellStart"/>
      <w:r w:rsidRPr="007F5D32">
        <w:rPr>
          <w:rFonts w:ascii="GHEA Mariam" w:hAnsi="GHEA Mariam"/>
          <w:color w:val="000000"/>
          <w:sz w:val="24"/>
          <w:szCs w:val="24"/>
        </w:rPr>
        <w:t>Հայաստանի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Հանրապետության</w:t>
      </w:r>
      <w:proofErr w:type="spellEnd"/>
      <w:r w:rsidRPr="007F5D32">
        <w:rPr>
          <w:rFonts w:ascii="GHEA Mariam" w:hAnsi="GHEA Mariam"/>
          <w:color w:val="000000"/>
          <w:sz w:val="24"/>
          <w:szCs w:val="24"/>
          <w:lang w:val="fr-FR"/>
        </w:rPr>
        <w:t xml:space="preserve"> </w:t>
      </w:r>
      <w:bookmarkEnd w:id="0"/>
      <w:proofErr w:type="spellStart"/>
      <w:r w:rsidRPr="007F5D32">
        <w:rPr>
          <w:rFonts w:ascii="GHEA Mariam" w:hAnsi="GHEA Mariam"/>
          <w:color w:val="000000"/>
          <w:sz w:val="24"/>
          <w:szCs w:val="24"/>
        </w:rPr>
        <w:t>բյուջետային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համակարգի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մասին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Հայաստանի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Հանրապետության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օրենքի</w:t>
      </w:r>
      <w:proofErr w:type="spellEnd"/>
      <w:r w:rsidRPr="007F5D32">
        <w:rPr>
          <w:rFonts w:ascii="GHEA Mariam" w:hAnsi="GHEA Mariam"/>
          <w:color w:val="000000"/>
          <w:sz w:val="24"/>
          <w:szCs w:val="24"/>
          <w:lang w:val="fr-FR"/>
        </w:rPr>
        <w:t xml:space="preserve"> 23-</w:t>
      </w:r>
      <w:proofErr w:type="spellStart"/>
      <w:r w:rsidRPr="007F5D32">
        <w:rPr>
          <w:rFonts w:ascii="GHEA Mariam" w:hAnsi="GHEA Mariam"/>
          <w:color w:val="000000"/>
          <w:sz w:val="24"/>
          <w:szCs w:val="24"/>
        </w:rPr>
        <w:t>րդ</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հոդվածի</w:t>
      </w:r>
      <w:proofErr w:type="spellEnd"/>
      <w:r w:rsidRPr="007F5D32">
        <w:rPr>
          <w:rFonts w:ascii="GHEA Mariam" w:hAnsi="GHEA Mariam"/>
          <w:color w:val="000000"/>
          <w:sz w:val="24"/>
          <w:szCs w:val="24"/>
          <w:lang w:val="fr-FR"/>
        </w:rPr>
        <w:t xml:space="preserve"> 3-</w:t>
      </w:r>
      <w:proofErr w:type="spellStart"/>
      <w:r w:rsidRPr="007F5D32">
        <w:rPr>
          <w:rFonts w:ascii="GHEA Mariam" w:hAnsi="GHEA Mariam"/>
          <w:color w:val="000000"/>
          <w:sz w:val="24"/>
          <w:szCs w:val="24"/>
        </w:rPr>
        <w:t>րդ</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մասով</w:t>
      </w:r>
      <w:proofErr w:type="spellEnd"/>
      <w:r w:rsidRPr="007F5D32">
        <w:rPr>
          <w:rFonts w:ascii="GHEA Mariam" w:hAnsi="GHEA Mariam"/>
          <w:color w:val="000000"/>
          <w:sz w:val="24"/>
          <w:szCs w:val="24"/>
          <w:lang w:val="fr-FR"/>
        </w:rPr>
        <w:t xml:space="preserve"> </w:t>
      </w:r>
      <w:r w:rsidRPr="007F5D32">
        <w:rPr>
          <w:rFonts w:ascii="GHEA Mariam" w:hAnsi="GHEA Mariam"/>
          <w:color w:val="000000"/>
          <w:sz w:val="24"/>
          <w:szCs w:val="24"/>
        </w:rPr>
        <w:t>և</w:t>
      </w:r>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հիմք</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ընդունելով</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s="Sylfaen"/>
          <w:bCs/>
          <w:color w:val="000000"/>
          <w:spacing w:val="-8"/>
          <w:sz w:val="24"/>
          <w:szCs w:val="24"/>
          <w:lang w:val="fr-FR" w:eastAsia="en-US"/>
        </w:rPr>
        <w:t>Հայաստանի</w:t>
      </w:r>
      <w:proofErr w:type="spellEnd"/>
      <w:r w:rsidRPr="007F5D32">
        <w:rPr>
          <w:rFonts w:ascii="GHEA Mariam" w:hAnsi="GHEA Mariam" w:cs="Arial Armenian"/>
          <w:bCs/>
          <w:color w:val="000000"/>
          <w:spacing w:val="-8"/>
          <w:sz w:val="24"/>
          <w:szCs w:val="24"/>
          <w:lang w:val="fr-FR" w:eastAsia="en-US"/>
        </w:rPr>
        <w:t xml:space="preserve"> </w:t>
      </w:r>
      <w:proofErr w:type="spellStart"/>
      <w:r w:rsidRPr="007F5D32">
        <w:rPr>
          <w:rFonts w:ascii="GHEA Mariam" w:hAnsi="GHEA Mariam" w:cs="Sylfaen"/>
          <w:bCs/>
          <w:color w:val="000000"/>
          <w:spacing w:val="-8"/>
          <w:sz w:val="24"/>
          <w:szCs w:val="24"/>
          <w:lang w:val="fr-FR" w:eastAsia="en-US"/>
        </w:rPr>
        <w:t>Հանրա</w:t>
      </w:r>
      <w:r w:rsidRPr="007F5D32">
        <w:rPr>
          <w:rFonts w:ascii="GHEA Mariam" w:hAnsi="GHEA Mariam" w:cs="Sylfaen"/>
          <w:bCs/>
          <w:color w:val="000000"/>
          <w:spacing w:val="-8"/>
          <w:sz w:val="24"/>
          <w:szCs w:val="24"/>
          <w:lang w:val="fr-FR" w:eastAsia="en-US"/>
        </w:rPr>
        <w:softHyphen/>
        <w:t>պետության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կառավարության</w:t>
      </w:r>
      <w:proofErr w:type="spellEnd"/>
      <w:r w:rsidRPr="007F5D32">
        <w:rPr>
          <w:rFonts w:ascii="GHEA Mariam" w:hAnsi="GHEA Mariam"/>
          <w:color w:val="000000"/>
          <w:sz w:val="24"/>
          <w:szCs w:val="24"/>
          <w:lang w:val="fr-FR"/>
        </w:rPr>
        <w:t xml:space="preserve"> 2023 </w:t>
      </w:r>
      <w:proofErr w:type="spellStart"/>
      <w:r w:rsidRPr="007F5D32">
        <w:rPr>
          <w:rFonts w:ascii="GHEA Mariam" w:hAnsi="GHEA Mariam" w:cs="Sylfaen"/>
          <w:color w:val="000000"/>
          <w:spacing w:val="-4"/>
          <w:sz w:val="24"/>
          <w:szCs w:val="24"/>
          <w:lang w:val="pt-BR"/>
        </w:rPr>
        <w:t>թվականի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նոյեմբերի</w:t>
      </w:r>
      <w:proofErr w:type="spellEnd"/>
      <w:r w:rsidRPr="007F5D32">
        <w:rPr>
          <w:rFonts w:ascii="GHEA Mariam" w:hAnsi="GHEA Mariam"/>
          <w:color w:val="000000"/>
          <w:sz w:val="24"/>
          <w:szCs w:val="24"/>
          <w:lang w:val="fr-FR"/>
        </w:rPr>
        <w:t xml:space="preserve"> 2-</w:t>
      </w:r>
      <w:r w:rsidRPr="007F5D32">
        <w:rPr>
          <w:rFonts w:ascii="GHEA Mariam" w:hAnsi="GHEA Mariam"/>
          <w:color w:val="000000"/>
          <w:sz w:val="24"/>
          <w:szCs w:val="24"/>
        </w:rPr>
        <w:t>ի</w:t>
      </w:r>
      <w:r w:rsidRPr="007F5D32">
        <w:rPr>
          <w:rFonts w:ascii="GHEA Mariam" w:hAnsi="GHEA Mariam"/>
          <w:color w:val="000000"/>
          <w:sz w:val="24"/>
          <w:szCs w:val="24"/>
          <w:lang w:val="fr-FR"/>
        </w:rPr>
        <w:t xml:space="preserve">  </w:t>
      </w:r>
      <w:r w:rsidR="00B5681D" w:rsidRPr="007F5D32">
        <w:rPr>
          <w:rFonts w:ascii="GHEA Mariam" w:hAnsi="GHEA Mariam"/>
          <w:sz w:val="24"/>
          <w:shd w:val="clear" w:color="auto" w:fill="FFFFFF"/>
          <w:lang w:val="fr-FR"/>
        </w:rPr>
        <w:t>N</w:t>
      </w:r>
      <w:r w:rsidRPr="007F5D32">
        <w:rPr>
          <w:rFonts w:ascii="GHEA Mariam" w:hAnsi="GHEA Mariam"/>
          <w:color w:val="000000"/>
          <w:sz w:val="24"/>
          <w:szCs w:val="24"/>
          <w:lang w:val="fr-FR"/>
        </w:rPr>
        <w:t xml:space="preserve"> 1890-</w:t>
      </w:r>
      <w:r w:rsidRPr="007F5D32">
        <w:rPr>
          <w:rFonts w:ascii="GHEA Mariam" w:hAnsi="GHEA Mariam"/>
          <w:color w:val="000000"/>
          <w:sz w:val="24"/>
          <w:szCs w:val="24"/>
        </w:rPr>
        <w:t>Ն</w:t>
      </w:r>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որոշման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հավելվածի</w:t>
      </w:r>
      <w:proofErr w:type="spellEnd"/>
      <w:r w:rsidRPr="007F5D32">
        <w:rPr>
          <w:rFonts w:ascii="GHEA Mariam" w:hAnsi="GHEA Mariam"/>
          <w:color w:val="000000"/>
          <w:sz w:val="24"/>
          <w:szCs w:val="24"/>
          <w:lang w:val="fr-FR"/>
        </w:rPr>
        <w:t xml:space="preserve"> </w:t>
      </w:r>
      <w:r w:rsidR="00C16E34">
        <w:rPr>
          <w:rFonts w:ascii="GHEA Mariam" w:hAnsi="GHEA Mariam"/>
          <w:color w:val="000000"/>
          <w:sz w:val="24"/>
          <w:szCs w:val="24"/>
          <w:lang w:val="fr-FR"/>
        </w:rPr>
        <w:br/>
      </w:r>
      <w:r w:rsidRPr="007F5D32">
        <w:rPr>
          <w:rFonts w:ascii="GHEA Mariam" w:hAnsi="GHEA Mariam"/>
          <w:color w:val="000000"/>
          <w:sz w:val="24"/>
          <w:szCs w:val="24"/>
          <w:lang w:val="fr-FR"/>
        </w:rPr>
        <w:t>23-</w:t>
      </w:r>
      <w:proofErr w:type="spellStart"/>
      <w:r w:rsidRPr="007F5D32">
        <w:rPr>
          <w:rFonts w:ascii="GHEA Mariam" w:hAnsi="GHEA Mariam"/>
          <w:color w:val="000000"/>
          <w:sz w:val="24"/>
          <w:szCs w:val="24"/>
        </w:rPr>
        <w:t>րդ</w:t>
      </w:r>
      <w:proofErr w:type="spellEnd"/>
      <w:r w:rsidRPr="007F5D32">
        <w:rPr>
          <w:rFonts w:ascii="GHEA Mariam" w:hAnsi="GHEA Mariam"/>
          <w:color w:val="000000"/>
          <w:sz w:val="24"/>
          <w:szCs w:val="24"/>
          <w:lang w:val="fr-FR"/>
        </w:rPr>
        <w:t xml:space="preserve"> </w:t>
      </w:r>
      <w:r w:rsidRPr="007F5D32">
        <w:rPr>
          <w:rFonts w:ascii="GHEA Mariam" w:hAnsi="GHEA Mariam"/>
          <w:color w:val="000000"/>
          <w:sz w:val="24"/>
          <w:szCs w:val="24"/>
        </w:rPr>
        <w:t>և</w:t>
      </w:r>
      <w:r w:rsidRPr="007F5D32">
        <w:rPr>
          <w:rFonts w:ascii="GHEA Mariam" w:hAnsi="GHEA Mariam"/>
          <w:color w:val="000000"/>
          <w:sz w:val="24"/>
          <w:szCs w:val="24"/>
          <w:lang w:val="fr-FR"/>
        </w:rPr>
        <w:t xml:space="preserve"> 24-</w:t>
      </w:r>
      <w:proofErr w:type="spellStart"/>
      <w:r w:rsidRPr="007F5D32">
        <w:rPr>
          <w:rFonts w:ascii="GHEA Mariam" w:hAnsi="GHEA Mariam"/>
          <w:color w:val="000000"/>
          <w:sz w:val="24"/>
          <w:szCs w:val="24"/>
        </w:rPr>
        <w:t>րդ</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կետերը</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s="Sylfaen"/>
          <w:sz w:val="24"/>
          <w:szCs w:val="24"/>
          <w:lang w:val="de-DE"/>
        </w:rPr>
        <w:t>Հայաստանի</w:t>
      </w:r>
      <w:proofErr w:type="spellEnd"/>
      <w:r w:rsidRPr="007F5D32">
        <w:rPr>
          <w:rFonts w:ascii="GHEA Mariam" w:hAnsi="GHEA Mariam" w:cs="Arial Armenian"/>
          <w:sz w:val="24"/>
          <w:szCs w:val="24"/>
          <w:lang w:val="de-DE"/>
        </w:rPr>
        <w:t xml:space="preserve"> </w:t>
      </w:r>
      <w:proofErr w:type="spellStart"/>
      <w:r w:rsidRPr="007F5D32">
        <w:rPr>
          <w:rFonts w:ascii="GHEA Mariam" w:hAnsi="GHEA Mariam" w:cs="Sylfaen"/>
          <w:sz w:val="24"/>
          <w:szCs w:val="24"/>
          <w:lang w:val="de-DE"/>
        </w:rPr>
        <w:t>Հանրապետության</w:t>
      </w:r>
      <w:proofErr w:type="spellEnd"/>
      <w:r w:rsidRPr="007F5D32">
        <w:rPr>
          <w:rFonts w:ascii="GHEA Mariam" w:hAnsi="GHEA Mariam" w:cs="Arial Armenian"/>
          <w:sz w:val="24"/>
          <w:szCs w:val="24"/>
          <w:lang w:val="de-DE"/>
        </w:rPr>
        <w:t xml:space="preserve"> </w:t>
      </w:r>
      <w:proofErr w:type="spellStart"/>
      <w:r w:rsidRPr="007F5D32">
        <w:rPr>
          <w:rFonts w:ascii="GHEA Mariam" w:hAnsi="GHEA Mariam" w:cs="Sylfaen"/>
          <w:sz w:val="24"/>
          <w:szCs w:val="24"/>
          <w:lang w:val="de-DE"/>
        </w:rPr>
        <w:t>կառավարությունը</w:t>
      </w:r>
      <w:proofErr w:type="spellEnd"/>
      <w:r w:rsidRPr="007F5D32">
        <w:rPr>
          <w:rFonts w:ascii="GHEA Mariam" w:hAnsi="GHEA Mariam" w:cs="Arial Armenian"/>
          <w:sz w:val="24"/>
          <w:szCs w:val="24"/>
          <w:lang w:val="de-DE"/>
        </w:rPr>
        <w:t xml:space="preserve">    </w:t>
      </w:r>
      <w:r w:rsidR="00C16E34">
        <w:rPr>
          <w:rFonts w:ascii="GHEA Mariam" w:hAnsi="GHEA Mariam" w:cs="Arial Armenian"/>
          <w:sz w:val="24"/>
          <w:szCs w:val="24"/>
          <w:lang w:val="de-DE"/>
        </w:rPr>
        <w:br/>
      </w:r>
      <w:r w:rsidRPr="007F5D32">
        <w:rPr>
          <w:rFonts w:ascii="GHEA Mariam" w:hAnsi="GHEA Mariam" w:cs="Sylfaen"/>
          <w:sz w:val="24"/>
          <w:szCs w:val="24"/>
          <w:lang w:val="de-DE"/>
        </w:rPr>
        <w:t>ո</w:t>
      </w:r>
      <w:r w:rsidRPr="007F5D32">
        <w:rPr>
          <w:rFonts w:ascii="GHEA Mariam" w:hAnsi="GHEA Mariam" w:cs="Arial Armenian"/>
          <w:sz w:val="24"/>
          <w:szCs w:val="24"/>
          <w:lang w:val="de-DE"/>
        </w:rPr>
        <w:t xml:space="preserve"> </w:t>
      </w:r>
      <w:r w:rsidRPr="007F5D32">
        <w:rPr>
          <w:rFonts w:ascii="GHEA Mariam" w:hAnsi="GHEA Mariam" w:cs="Sylfaen"/>
          <w:sz w:val="24"/>
          <w:szCs w:val="24"/>
          <w:lang w:val="de-DE"/>
        </w:rPr>
        <w:t>ր</w:t>
      </w:r>
      <w:r w:rsidRPr="007F5D32">
        <w:rPr>
          <w:rFonts w:ascii="GHEA Mariam" w:hAnsi="GHEA Mariam" w:cs="Arial Armenian"/>
          <w:sz w:val="24"/>
          <w:szCs w:val="24"/>
          <w:lang w:val="de-DE"/>
        </w:rPr>
        <w:t xml:space="preserve"> </w:t>
      </w:r>
      <w:r w:rsidRPr="007F5D32">
        <w:rPr>
          <w:rFonts w:ascii="GHEA Mariam" w:hAnsi="GHEA Mariam" w:cs="Sylfaen"/>
          <w:sz w:val="24"/>
          <w:szCs w:val="24"/>
          <w:lang w:val="de-DE"/>
        </w:rPr>
        <w:t>ո</w:t>
      </w:r>
      <w:r w:rsidRPr="007F5D32">
        <w:rPr>
          <w:rFonts w:ascii="GHEA Mariam" w:hAnsi="GHEA Mariam" w:cs="Arial Armenian"/>
          <w:sz w:val="24"/>
          <w:szCs w:val="24"/>
          <w:lang w:val="de-DE"/>
        </w:rPr>
        <w:t xml:space="preserve"> </w:t>
      </w:r>
      <w:r w:rsidRPr="007F5D32">
        <w:rPr>
          <w:rFonts w:ascii="GHEA Mariam" w:hAnsi="GHEA Mariam" w:cs="Sylfaen"/>
          <w:sz w:val="24"/>
          <w:szCs w:val="24"/>
          <w:lang w:val="de-DE"/>
        </w:rPr>
        <w:t>շ</w:t>
      </w:r>
      <w:r w:rsidRPr="007F5D32">
        <w:rPr>
          <w:rFonts w:ascii="GHEA Mariam" w:hAnsi="GHEA Mariam" w:cs="Arial Armenian"/>
          <w:sz w:val="24"/>
          <w:szCs w:val="24"/>
          <w:lang w:val="de-DE"/>
        </w:rPr>
        <w:t xml:space="preserve"> </w:t>
      </w:r>
      <w:proofErr w:type="spellStart"/>
      <w:r w:rsidRPr="007F5D32">
        <w:rPr>
          <w:rFonts w:ascii="GHEA Mariam" w:hAnsi="GHEA Mariam" w:cs="Sylfaen"/>
          <w:sz w:val="24"/>
          <w:szCs w:val="24"/>
          <w:lang w:val="de-DE"/>
        </w:rPr>
        <w:t>ու</w:t>
      </w:r>
      <w:proofErr w:type="spellEnd"/>
      <w:r w:rsidRPr="007F5D32">
        <w:rPr>
          <w:rFonts w:ascii="GHEA Mariam" w:hAnsi="GHEA Mariam" w:cs="Arial Armenian"/>
          <w:sz w:val="24"/>
          <w:szCs w:val="24"/>
          <w:lang w:val="de-DE"/>
        </w:rPr>
        <w:t xml:space="preserve"> </w:t>
      </w:r>
      <w:r w:rsidRPr="007F5D32">
        <w:rPr>
          <w:rFonts w:ascii="GHEA Mariam" w:hAnsi="GHEA Mariam" w:cs="Sylfaen"/>
          <w:sz w:val="24"/>
          <w:szCs w:val="24"/>
          <w:lang w:val="de-DE"/>
        </w:rPr>
        <w:t>մ</w:t>
      </w:r>
      <w:r w:rsidRPr="007F5D32">
        <w:rPr>
          <w:rFonts w:ascii="GHEA Mariam" w:hAnsi="GHEA Mariam" w:cs="Arial Armenian"/>
          <w:sz w:val="24"/>
          <w:szCs w:val="24"/>
          <w:lang w:val="de-DE"/>
        </w:rPr>
        <w:t xml:space="preserve">     </w:t>
      </w:r>
      <w:r w:rsidRPr="007F5D32">
        <w:rPr>
          <w:rFonts w:ascii="GHEA Mariam" w:hAnsi="GHEA Mariam" w:cs="Sylfaen"/>
          <w:sz w:val="24"/>
          <w:szCs w:val="24"/>
          <w:lang w:val="de-DE"/>
        </w:rPr>
        <w:t>է</w:t>
      </w:r>
      <w:r w:rsidRPr="007F5D32">
        <w:rPr>
          <w:rFonts w:ascii="GHEA Mariam" w:hAnsi="GHEA Mariam" w:cs="Arial Armenian"/>
          <w:sz w:val="24"/>
          <w:szCs w:val="24"/>
          <w:lang w:val="de-DE"/>
        </w:rPr>
        <w:t>.</w:t>
      </w:r>
    </w:p>
    <w:p w:rsidR="007F5D32" w:rsidRPr="007F5D32" w:rsidRDefault="007F5D32" w:rsidP="007F5D32">
      <w:pPr>
        <w:shd w:val="clear" w:color="auto" w:fill="FFFFFF"/>
        <w:spacing w:line="360" w:lineRule="auto"/>
        <w:ind w:firstLine="720"/>
        <w:jc w:val="both"/>
        <w:rPr>
          <w:rFonts w:ascii="GHEA Mariam" w:hAnsi="GHEA Mariam"/>
          <w:color w:val="000000"/>
          <w:sz w:val="24"/>
          <w:szCs w:val="24"/>
          <w:lang w:val="fr-FR"/>
        </w:rPr>
      </w:pPr>
      <w:r w:rsidRPr="007F5D32">
        <w:rPr>
          <w:rFonts w:ascii="GHEA Mariam" w:hAnsi="GHEA Mariam"/>
          <w:color w:val="000000"/>
          <w:sz w:val="24"/>
          <w:szCs w:val="24"/>
          <w:lang w:val="fr-FR"/>
        </w:rPr>
        <w:t>1.</w:t>
      </w:r>
      <w:proofErr w:type="gramStart"/>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Հայաստանի</w:t>
      </w:r>
      <w:proofErr w:type="spellEnd"/>
      <w:proofErr w:type="gram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Հանրապետության</w:t>
      </w:r>
      <w:proofErr w:type="spellEnd"/>
      <w:r w:rsidRPr="007F5D32">
        <w:rPr>
          <w:rFonts w:ascii="GHEA Mariam" w:hAnsi="GHEA Mariam"/>
          <w:color w:val="000000"/>
          <w:sz w:val="24"/>
          <w:szCs w:val="24"/>
          <w:lang w:val="fr-FR"/>
        </w:rPr>
        <w:t xml:space="preserve"> 2025 </w:t>
      </w:r>
      <w:proofErr w:type="spellStart"/>
      <w:r w:rsidRPr="007F5D32">
        <w:rPr>
          <w:rFonts w:ascii="GHEA Mariam" w:hAnsi="GHEA Mariam"/>
          <w:color w:val="000000"/>
          <w:sz w:val="24"/>
          <w:szCs w:val="24"/>
        </w:rPr>
        <w:t>թվականի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պետական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բյուջեի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մասին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Հայաստանի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Հանրապետության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օրենքի</w:t>
      </w:r>
      <w:proofErr w:type="spellEnd"/>
      <w:r w:rsidRPr="007F5D32">
        <w:rPr>
          <w:rFonts w:ascii="GHEA Mariam" w:hAnsi="GHEA Mariam"/>
          <w:color w:val="000000"/>
          <w:sz w:val="24"/>
          <w:szCs w:val="24"/>
          <w:lang w:val="fr-FR"/>
        </w:rPr>
        <w:t xml:space="preserve"> N 1 </w:t>
      </w:r>
      <w:proofErr w:type="spellStart"/>
      <w:r w:rsidRPr="007F5D32">
        <w:rPr>
          <w:rFonts w:ascii="GHEA Mariam" w:hAnsi="GHEA Mariam"/>
          <w:color w:val="000000"/>
          <w:sz w:val="24"/>
          <w:szCs w:val="24"/>
        </w:rPr>
        <w:t>հավելվածի</w:t>
      </w:r>
      <w:proofErr w:type="spellEnd"/>
      <w:r w:rsidRPr="007F5D32">
        <w:rPr>
          <w:rFonts w:ascii="GHEA Mariam" w:hAnsi="GHEA Mariam"/>
          <w:color w:val="000000"/>
          <w:sz w:val="24"/>
          <w:szCs w:val="24"/>
          <w:lang w:val="fr-FR"/>
        </w:rPr>
        <w:t xml:space="preserve"> N 7 </w:t>
      </w:r>
      <w:proofErr w:type="spellStart"/>
      <w:r w:rsidRPr="007F5D32">
        <w:rPr>
          <w:rFonts w:ascii="GHEA Mariam" w:hAnsi="GHEA Mariam"/>
          <w:color w:val="000000"/>
          <w:sz w:val="24"/>
          <w:szCs w:val="24"/>
        </w:rPr>
        <w:t>աղյուսակում</w:t>
      </w:r>
      <w:proofErr w:type="spellEnd"/>
      <w:r w:rsidRPr="007F5D32">
        <w:rPr>
          <w:rFonts w:ascii="GHEA Mariam" w:hAnsi="GHEA Mariam"/>
          <w:color w:val="000000"/>
          <w:sz w:val="24"/>
          <w:szCs w:val="24"/>
          <w:lang w:val="fr-FR"/>
        </w:rPr>
        <w:t xml:space="preserve"> </w:t>
      </w:r>
      <w:r w:rsidRPr="007F5D32">
        <w:rPr>
          <w:rFonts w:ascii="GHEA Mariam" w:hAnsi="GHEA Mariam"/>
          <w:color w:val="000000"/>
          <w:spacing w:val="-8"/>
          <w:sz w:val="24"/>
          <w:szCs w:val="24"/>
        </w:rPr>
        <w:t>և</w:t>
      </w:r>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Հայաստանի</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Հանրապետության</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կառավարության</w:t>
      </w:r>
      <w:proofErr w:type="spellEnd"/>
      <w:r w:rsidRPr="007F5D32">
        <w:rPr>
          <w:rFonts w:ascii="GHEA Mariam" w:hAnsi="GHEA Mariam"/>
          <w:color w:val="000000"/>
          <w:spacing w:val="-8"/>
          <w:sz w:val="24"/>
          <w:szCs w:val="24"/>
          <w:lang w:val="fr-FR"/>
        </w:rPr>
        <w:t xml:space="preserve"> 2024 </w:t>
      </w:r>
      <w:proofErr w:type="spellStart"/>
      <w:r w:rsidRPr="007F5D32">
        <w:rPr>
          <w:rFonts w:ascii="GHEA Mariam" w:hAnsi="GHEA Mariam"/>
          <w:color w:val="000000"/>
          <w:spacing w:val="-8"/>
          <w:sz w:val="24"/>
          <w:szCs w:val="24"/>
        </w:rPr>
        <w:t>թվականի</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դեկտեմբերի</w:t>
      </w:r>
      <w:proofErr w:type="spellEnd"/>
      <w:r w:rsidRPr="007F5D32">
        <w:rPr>
          <w:rFonts w:ascii="GHEA Mariam" w:hAnsi="GHEA Mariam"/>
          <w:color w:val="000000"/>
          <w:sz w:val="24"/>
          <w:szCs w:val="24"/>
          <w:lang w:val="fr-FR"/>
        </w:rPr>
        <w:t xml:space="preserve"> 27-</w:t>
      </w:r>
      <w:r w:rsidRPr="007F5D32">
        <w:rPr>
          <w:rFonts w:ascii="GHEA Mariam" w:hAnsi="GHEA Mariam"/>
          <w:color w:val="000000"/>
          <w:sz w:val="24"/>
          <w:szCs w:val="24"/>
        </w:rPr>
        <w:t>ի</w:t>
      </w:r>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Հայաստանի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Հանրապետության</w:t>
      </w:r>
      <w:proofErr w:type="spellEnd"/>
      <w:r w:rsidRPr="007F5D32">
        <w:rPr>
          <w:rFonts w:ascii="GHEA Mariam" w:hAnsi="GHEA Mariam"/>
          <w:color w:val="000000"/>
          <w:sz w:val="24"/>
          <w:szCs w:val="24"/>
          <w:lang w:val="fr-FR"/>
        </w:rPr>
        <w:t xml:space="preserve"> 2025 </w:t>
      </w:r>
      <w:proofErr w:type="spellStart"/>
      <w:r w:rsidRPr="007F5D32">
        <w:rPr>
          <w:rFonts w:ascii="GHEA Mariam" w:hAnsi="GHEA Mariam"/>
          <w:color w:val="000000"/>
          <w:sz w:val="24"/>
          <w:szCs w:val="24"/>
        </w:rPr>
        <w:t>թվականի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պետական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բյուջեի</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կատարումն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pacing w:val="-8"/>
          <w:sz w:val="24"/>
          <w:szCs w:val="24"/>
        </w:rPr>
        <w:lastRenderedPageBreak/>
        <w:t>ապահովող</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միջոցառումների</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մասին</w:t>
      </w:r>
      <w:proofErr w:type="spellEnd"/>
      <w:r w:rsidRPr="007F5D32">
        <w:rPr>
          <w:rFonts w:ascii="GHEA Mariam" w:hAnsi="GHEA Mariam"/>
          <w:color w:val="000000"/>
          <w:spacing w:val="-8"/>
          <w:sz w:val="24"/>
          <w:szCs w:val="24"/>
          <w:lang w:val="fr-FR"/>
        </w:rPr>
        <w:t>» N 2060-</w:t>
      </w:r>
      <w:r w:rsidRPr="007F5D32">
        <w:rPr>
          <w:rFonts w:ascii="GHEA Mariam" w:hAnsi="GHEA Mariam"/>
          <w:color w:val="000000"/>
          <w:spacing w:val="-8"/>
          <w:sz w:val="24"/>
          <w:szCs w:val="24"/>
        </w:rPr>
        <w:t>Ն</w:t>
      </w:r>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որոշման</w:t>
      </w:r>
      <w:proofErr w:type="spellEnd"/>
      <w:r w:rsidRPr="007F5D32">
        <w:rPr>
          <w:rFonts w:ascii="GHEA Mariam" w:hAnsi="GHEA Mariam"/>
          <w:color w:val="000000"/>
          <w:spacing w:val="-8"/>
          <w:sz w:val="24"/>
          <w:szCs w:val="24"/>
          <w:lang w:val="fr-FR"/>
        </w:rPr>
        <w:t xml:space="preserve"> N 5 </w:t>
      </w:r>
      <w:proofErr w:type="spellStart"/>
      <w:r w:rsidRPr="007F5D32">
        <w:rPr>
          <w:rFonts w:ascii="GHEA Mariam" w:hAnsi="GHEA Mariam"/>
          <w:color w:val="000000"/>
          <w:spacing w:val="-8"/>
          <w:sz w:val="24"/>
          <w:szCs w:val="24"/>
        </w:rPr>
        <w:t>հավելվածում</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կատարել</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փոփոխություններ</w:t>
      </w:r>
      <w:proofErr w:type="spellEnd"/>
      <w:r w:rsidRPr="007F5D32">
        <w:rPr>
          <w:rFonts w:ascii="GHEA Mariam" w:hAnsi="GHEA Mariam"/>
          <w:color w:val="000000"/>
          <w:sz w:val="24"/>
          <w:szCs w:val="24"/>
          <w:lang w:val="fr-FR"/>
        </w:rPr>
        <w:t xml:space="preserve"> </w:t>
      </w:r>
      <w:r w:rsidRPr="007F5D32">
        <w:rPr>
          <w:rFonts w:ascii="GHEA Mariam" w:hAnsi="GHEA Mariam"/>
          <w:color w:val="000000"/>
          <w:sz w:val="24"/>
          <w:szCs w:val="24"/>
        </w:rPr>
        <w:t>և</w:t>
      </w:r>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լրացումներ</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համաձայն</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հավելվածի</w:t>
      </w:r>
      <w:proofErr w:type="spellEnd"/>
      <w:r w:rsidRPr="007F5D32">
        <w:rPr>
          <w:rFonts w:ascii="GHEA Mariam" w:hAnsi="GHEA Mariam"/>
          <w:color w:val="000000"/>
          <w:sz w:val="24"/>
          <w:szCs w:val="24"/>
        </w:rPr>
        <w:t>։</w:t>
      </w:r>
    </w:p>
    <w:p w:rsidR="007F5D32" w:rsidRPr="007F5D32" w:rsidRDefault="007F5D32" w:rsidP="007F5D32">
      <w:pPr>
        <w:shd w:val="clear" w:color="auto" w:fill="FFFFFF"/>
        <w:spacing w:line="360" w:lineRule="auto"/>
        <w:ind w:firstLine="720"/>
        <w:jc w:val="both"/>
        <w:rPr>
          <w:rFonts w:ascii="GHEA Mariam" w:hAnsi="GHEA Mariam"/>
          <w:color w:val="000000"/>
          <w:sz w:val="24"/>
          <w:szCs w:val="24"/>
          <w:lang w:val="fr-FR"/>
        </w:rPr>
      </w:pPr>
      <w:r w:rsidRPr="007F5D32">
        <w:rPr>
          <w:rFonts w:ascii="GHEA Mariam" w:hAnsi="GHEA Mariam"/>
          <w:color w:val="000000"/>
          <w:spacing w:val="-8"/>
          <w:sz w:val="24"/>
          <w:szCs w:val="24"/>
          <w:lang w:val="fr-FR"/>
        </w:rPr>
        <w:t xml:space="preserve">2. </w:t>
      </w:r>
      <w:proofErr w:type="spellStart"/>
      <w:r w:rsidRPr="007F5D32">
        <w:rPr>
          <w:rFonts w:ascii="GHEA Mariam" w:hAnsi="GHEA Mariam"/>
          <w:color w:val="000000"/>
          <w:spacing w:val="-8"/>
          <w:sz w:val="24"/>
          <w:szCs w:val="24"/>
        </w:rPr>
        <w:t>Սույն</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որոշումն</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ուժի</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մեջ</w:t>
      </w:r>
      <w:proofErr w:type="spellEnd"/>
      <w:r w:rsidRPr="007F5D32">
        <w:rPr>
          <w:rFonts w:ascii="GHEA Mariam" w:hAnsi="GHEA Mariam"/>
          <w:color w:val="000000"/>
          <w:spacing w:val="-8"/>
          <w:sz w:val="24"/>
          <w:szCs w:val="24"/>
          <w:lang w:val="fr-FR"/>
        </w:rPr>
        <w:t xml:space="preserve"> </w:t>
      </w:r>
      <w:r w:rsidRPr="007F5D32">
        <w:rPr>
          <w:rFonts w:ascii="GHEA Mariam" w:hAnsi="GHEA Mariam"/>
          <w:color w:val="000000"/>
          <w:spacing w:val="-8"/>
          <w:sz w:val="24"/>
          <w:szCs w:val="24"/>
        </w:rPr>
        <w:t>է</w:t>
      </w:r>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մտնում</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պաշտոնական</w:t>
      </w:r>
      <w:proofErr w:type="spellEnd"/>
      <w:r w:rsidRPr="007F5D32">
        <w:rPr>
          <w:rFonts w:ascii="GHEA Mariam" w:hAnsi="GHEA Mariam"/>
          <w:color w:val="000000"/>
          <w:spacing w:val="-8"/>
          <w:sz w:val="24"/>
          <w:szCs w:val="24"/>
          <w:lang w:val="fr-FR"/>
        </w:rPr>
        <w:t xml:space="preserve"> </w:t>
      </w:r>
      <w:proofErr w:type="spellStart"/>
      <w:r w:rsidRPr="007F5D32">
        <w:rPr>
          <w:rFonts w:ascii="GHEA Mariam" w:hAnsi="GHEA Mariam"/>
          <w:color w:val="000000"/>
          <w:spacing w:val="-8"/>
          <w:sz w:val="24"/>
          <w:szCs w:val="24"/>
        </w:rPr>
        <w:t>հրապարակմանը</w:t>
      </w:r>
      <w:proofErr w:type="spellEnd"/>
      <w:r w:rsidRPr="007F5D32">
        <w:rPr>
          <w:rFonts w:ascii="GHEA Mariam" w:hAnsi="GHEA Mariam"/>
          <w:color w:val="000000"/>
          <w:sz w:val="24"/>
          <w:szCs w:val="24"/>
          <w:lang w:val="fr-FR"/>
        </w:rPr>
        <w:t xml:space="preserve"> </w:t>
      </w:r>
      <w:proofErr w:type="spellStart"/>
      <w:r w:rsidRPr="007F5D32">
        <w:rPr>
          <w:rFonts w:ascii="GHEA Mariam" w:hAnsi="GHEA Mariam"/>
          <w:color w:val="000000"/>
          <w:sz w:val="24"/>
          <w:szCs w:val="24"/>
        </w:rPr>
        <w:t>հաջորդող</w:t>
      </w:r>
      <w:proofErr w:type="spellEnd"/>
      <w:r w:rsidRPr="007F5D32">
        <w:rPr>
          <w:rFonts w:ascii="GHEA Mariam" w:hAnsi="GHEA Mariam"/>
          <w:color w:val="000000"/>
          <w:sz w:val="24"/>
          <w:szCs w:val="24"/>
          <w:lang w:val="fr-FR"/>
        </w:rPr>
        <w:t xml:space="preserve"> </w:t>
      </w:r>
      <w:proofErr w:type="spellStart"/>
      <w:proofErr w:type="gramStart"/>
      <w:r w:rsidRPr="007F5D32">
        <w:rPr>
          <w:rFonts w:ascii="GHEA Mariam" w:hAnsi="GHEA Mariam"/>
          <w:color w:val="000000"/>
          <w:sz w:val="24"/>
          <w:szCs w:val="24"/>
        </w:rPr>
        <w:t>օրվանից</w:t>
      </w:r>
      <w:proofErr w:type="spellEnd"/>
      <w:r w:rsidRPr="007F5D32">
        <w:rPr>
          <w:rFonts w:ascii="GHEA Mariam" w:hAnsi="GHEA Mariam"/>
          <w:color w:val="000000"/>
          <w:sz w:val="24"/>
          <w:szCs w:val="24"/>
          <w:lang w:val="fr-FR"/>
        </w:rPr>
        <w:t>:</w:t>
      </w:r>
      <w:proofErr w:type="gramEnd"/>
    </w:p>
    <w:p w:rsidR="002B441C" w:rsidRDefault="002B441C" w:rsidP="00A71CED">
      <w:pPr>
        <w:jc w:val="center"/>
        <w:rPr>
          <w:rFonts w:ascii="GHEA Mariam" w:hAnsi="GHEA Mariam"/>
          <w:sz w:val="24"/>
          <w:szCs w:val="24"/>
          <w:lang w:val="fr-FR"/>
        </w:rPr>
      </w:pPr>
    </w:p>
    <w:p w:rsidR="00801C89" w:rsidRPr="007F5D32" w:rsidRDefault="00801C89" w:rsidP="00A71CED">
      <w:pPr>
        <w:jc w:val="center"/>
        <w:rPr>
          <w:rFonts w:ascii="GHEA Mariam" w:hAnsi="GHEA Mariam"/>
          <w:sz w:val="14"/>
          <w:szCs w:val="24"/>
          <w:lang w:val="fr-FR"/>
        </w:rPr>
      </w:pPr>
    </w:p>
    <w:p w:rsidR="00303787" w:rsidRPr="007F5D32"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7F5D32">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B45A61" w:rsidRDefault="000252D5" w:rsidP="00C802CF">
      <w:pPr>
        <w:pStyle w:val="mechtex"/>
        <w:jc w:val="left"/>
        <w:rPr>
          <w:rFonts w:ascii="GHEA Mariam" w:hAnsi="GHEA Mariam"/>
          <w:spacing w:val="-2"/>
          <w:sz w:val="10"/>
          <w:szCs w:val="24"/>
          <w:lang w:val="fr-FR"/>
        </w:rPr>
      </w:pPr>
    </w:p>
    <w:tbl>
      <w:tblPr>
        <w:tblW w:w="15764" w:type="dxa"/>
        <w:tblInd w:w="-450" w:type="dxa"/>
        <w:tblCellMar>
          <w:left w:w="0" w:type="dxa"/>
          <w:right w:w="0" w:type="dxa"/>
        </w:tblCellMar>
        <w:tblLook w:val="04A0" w:firstRow="1" w:lastRow="0" w:firstColumn="1" w:lastColumn="0" w:noHBand="0" w:noVBand="1"/>
      </w:tblPr>
      <w:tblGrid>
        <w:gridCol w:w="1120"/>
        <w:gridCol w:w="1560"/>
        <w:gridCol w:w="10190"/>
        <w:gridCol w:w="2884"/>
        <w:gridCol w:w="10"/>
      </w:tblGrid>
      <w:tr w:rsidR="00B504B2" w:rsidRPr="00CD5D62" w:rsidTr="00B504B2">
        <w:trPr>
          <w:trHeight w:val="1365"/>
        </w:trPr>
        <w:tc>
          <w:tcPr>
            <w:tcW w:w="15764"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bCs/>
                <w:sz w:val="24"/>
                <w:szCs w:val="24"/>
                <w:lang w:val="fr-FR" w:eastAsia="en-US"/>
              </w:rPr>
            </w:pPr>
            <w:r w:rsidRPr="00B504B2">
              <w:rPr>
                <w:rFonts w:ascii="GHEA Mariam" w:hAnsi="GHEA Mariam" w:cs="Calibri"/>
                <w:bCs/>
                <w:sz w:val="24"/>
                <w:szCs w:val="24"/>
                <w:lang w:val="fr-FR"/>
              </w:rPr>
              <w:t>«</w:t>
            </w:r>
            <w:r w:rsidRPr="00B504B2">
              <w:rPr>
                <w:rFonts w:ascii="GHEA Mariam" w:hAnsi="GHEA Mariam" w:cs="Calibri"/>
                <w:bCs/>
                <w:sz w:val="24"/>
                <w:szCs w:val="24"/>
              </w:rPr>
              <w:t>ՀԱՅԱՍՏԱՆԻ</w:t>
            </w:r>
            <w:r w:rsidRPr="00B504B2">
              <w:rPr>
                <w:rFonts w:ascii="GHEA Mariam" w:hAnsi="GHEA Mariam" w:cs="Calibri"/>
                <w:bCs/>
                <w:sz w:val="24"/>
                <w:szCs w:val="24"/>
                <w:lang w:val="fr-FR"/>
              </w:rPr>
              <w:t xml:space="preserve"> </w:t>
            </w:r>
            <w:r w:rsidRPr="00B504B2">
              <w:rPr>
                <w:rFonts w:ascii="GHEA Mariam" w:hAnsi="GHEA Mariam" w:cs="Calibri"/>
                <w:bCs/>
                <w:sz w:val="24"/>
                <w:szCs w:val="24"/>
              </w:rPr>
              <w:t>ՀԱՆՐԱՊԵՏՈՒԹՅԱՆ</w:t>
            </w:r>
            <w:r w:rsidRPr="00B504B2">
              <w:rPr>
                <w:rFonts w:ascii="GHEA Mariam" w:hAnsi="GHEA Mariam" w:cs="Calibri"/>
                <w:bCs/>
                <w:sz w:val="24"/>
                <w:szCs w:val="24"/>
                <w:lang w:val="fr-FR"/>
              </w:rPr>
              <w:t xml:space="preserve"> 2025 </w:t>
            </w:r>
            <w:r w:rsidRPr="00B504B2">
              <w:rPr>
                <w:rFonts w:ascii="GHEA Mariam" w:hAnsi="GHEA Mariam" w:cs="Calibri"/>
                <w:bCs/>
                <w:sz w:val="24"/>
                <w:szCs w:val="24"/>
              </w:rPr>
              <w:t>ԹՎԱԿԱՆԻ</w:t>
            </w:r>
            <w:r w:rsidRPr="00B504B2">
              <w:rPr>
                <w:rFonts w:ascii="GHEA Mariam" w:hAnsi="GHEA Mariam" w:cs="Calibri"/>
                <w:bCs/>
                <w:sz w:val="24"/>
                <w:szCs w:val="24"/>
                <w:lang w:val="fr-FR"/>
              </w:rPr>
              <w:t xml:space="preserve"> </w:t>
            </w:r>
            <w:r w:rsidRPr="00B504B2">
              <w:rPr>
                <w:rFonts w:ascii="GHEA Mariam" w:hAnsi="GHEA Mariam" w:cs="Calibri"/>
                <w:bCs/>
                <w:sz w:val="24"/>
                <w:szCs w:val="24"/>
              </w:rPr>
              <w:t>ՊԵՏԱԿԱՆ</w:t>
            </w:r>
            <w:r w:rsidRPr="00B504B2">
              <w:rPr>
                <w:rFonts w:ascii="GHEA Mariam" w:hAnsi="GHEA Mariam" w:cs="Calibri"/>
                <w:bCs/>
                <w:sz w:val="24"/>
                <w:szCs w:val="24"/>
                <w:lang w:val="fr-FR"/>
              </w:rPr>
              <w:t xml:space="preserve"> </w:t>
            </w:r>
            <w:r w:rsidRPr="00B504B2">
              <w:rPr>
                <w:rFonts w:ascii="GHEA Mariam" w:hAnsi="GHEA Mariam" w:cs="Calibri"/>
                <w:bCs/>
                <w:sz w:val="24"/>
                <w:szCs w:val="24"/>
              </w:rPr>
              <w:t>ԲՅՈՒՋԵԻ</w:t>
            </w:r>
            <w:r w:rsidRPr="00B504B2">
              <w:rPr>
                <w:rFonts w:ascii="GHEA Mariam" w:hAnsi="GHEA Mariam" w:cs="Calibri"/>
                <w:bCs/>
                <w:sz w:val="24"/>
                <w:szCs w:val="24"/>
                <w:lang w:val="fr-FR"/>
              </w:rPr>
              <w:t xml:space="preserve"> </w:t>
            </w:r>
            <w:r w:rsidRPr="00B504B2">
              <w:rPr>
                <w:rFonts w:ascii="GHEA Mariam" w:hAnsi="GHEA Mariam" w:cs="Calibri"/>
                <w:bCs/>
                <w:sz w:val="24"/>
                <w:szCs w:val="24"/>
              </w:rPr>
              <w:t>ՄԱՍԻՆ</w:t>
            </w:r>
            <w:r w:rsidRPr="00B504B2">
              <w:rPr>
                <w:rFonts w:ascii="GHEA Mariam" w:hAnsi="GHEA Mariam" w:cs="Calibri"/>
                <w:bCs/>
                <w:sz w:val="24"/>
                <w:szCs w:val="24"/>
                <w:lang w:val="fr-FR"/>
              </w:rPr>
              <w:t xml:space="preserve">» </w:t>
            </w:r>
            <w:r w:rsidRPr="00B504B2">
              <w:rPr>
                <w:rFonts w:ascii="GHEA Mariam" w:hAnsi="GHEA Mariam" w:cs="Calibri"/>
                <w:bCs/>
                <w:sz w:val="24"/>
                <w:szCs w:val="24"/>
              </w:rPr>
              <w:t>ՕՐԵՆՔԻ</w:t>
            </w:r>
            <w:r w:rsidRPr="00B504B2">
              <w:rPr>
                <w:rFonts w:ascii="GHEA Mariam" w:hAnsi="GHEA Mariam" w:cs="Calibri"/>
                <w:bCs/>
                <w:sz w:val="24"/>
                <w:szCs w:val="24"/>
                <w:lang w:val="fr-FR"/>
              </w:rPr>
              <w:t xml:space="preserve"> N 1 </w:t>
            </w:r>
            <w:r w:rsidRPr="00B504B2">
              <w:rPr>
                <w:rFonts w:ascii="GHEA Mariam" w:hAnsi="GHEA Mariam" w:cs="Calibri"/>
                <w:bCs/>
                <w:sz w:val="24"/>
                <w:szCs w:val="24"/>
              </w:rPr>
              <w:t>ՀԱՎԵԼՎԱԾԻ</w:t>
            </w:r>
            <w:r w:rsidRPr="00B504B2">
              <w:rPr>
                <w:rFonts w:ascii="GHEA Mariam" w:hAnsi="GHEA Mariam" w:cs="Calibri"/>
                <w:bCs/>
                <w:sz w:val="24"/>
                <w:szCs w:val="24"/>
                <w:lang w:val="fr-FR"/>
              </w:rPr>
              <w:t xml:space="preserve"> N 7 </w:t>
            </w:r>
            <w:r w:rsidRPr="00B504B2">
              <w:rPr>
                <w:rFonts w:ascii="GHEA Mariam" w:hAnsi="GHEA Mariam" w:cs="Calibri"/>
                <w:bCs/>
                <w:sz w:val="24"/>
                <w:szCs w:val="24"/>
              </w:rPr>
              <w:t>ԱՂՅՈՒՍԱԿՈՒՄ</w:t>
            </w:r>
            <w:r w:rsidRPr="00B504B2">
              <w:rPr>
                <w:rFonts w:ascii="GHEA Mariam" w:hAnsi="GHEA Mariam" w:cs="Calibri"/>
                <w:bCs/>
                <w:sz w:val="24"/>
                <w:szCs w:val="24"/>
                <w:lang w:val="fr-FR"/>
              </w:rPr>
              <w:t xml:space="preserve"> </w:t>
            </w:r>
            <w:r w:rsidRPr="00B504B2">
              <w:rPr>
                <w:rFonts w:ascii="GHEA Mariam" w:hAnsi="GHEA Mariam" w:cs="Calibri"/>
                <w:bCs/>
                <w:sz w:val="24"/>
                <w:szCs w:val="24"/>
              </w:rPr>
              <w:t>ԵՎ</w:t>
            </w:r>
            <w:r w:rsidRPr="00B504B2">
              <w:rPr>
                <w:rFonts w:ascii="GHEA Mariam" w:hAnsi="GHEA Mariam" w:cs="Calibri"/>
                <w:bCs/>
                <w:sz w:val="24"/>
                <w:szCs w:val="24"/>
                <w:lang w:val="fr-FR"/>
              </w:rPr>
              <w:t xml:space="preserve"> </w:t>
            </w:r>
            <w:r w:rsidRPr="00B504B2">
              <w:rPr>
                <w:rFonts w:ascii="GHEA Mariam" w:hAnsi="GHEA Mariam" w:cs="Calibri"/>
                <w:bCs/>
                <w:sz w:val="24"/>
                <w:szCs w:val="24"/>
              </w:rPr>
              <w:t>ՀԱՅԱՍՏԱՆԻ</w:t>
            </w:r>
            <w:r w:rsidRPr="00B504B2">
              <w:rPr>
                <w:rFonts w:ascii="GHEA Mariam" w:hAnsi="GHEA Mariam" w:cs="Calibri"/>
                <w:bCs/>
                <w:sz w:val="24"/>
                <w:szCs w:val="24"/>
                <w:lang w:val="fr-FR"/>
              </w:rPr>
              <w:t xml:space="preserve"> </w:t>
            </w:r>
            <w:r w:rsidRPr="00B504B2">
              <w:rPr>
                <w:rFonts w:ascii="GHEA Mariam" w:hAnsi="GHEA Mariam" w:cs="Calibri"/>
                <w:bCs/>
                <w:sz w:val="24"/>
                <w:szCs w:val="24"/>
              </w:rPr>
              <w:t>ՀԱՆՐԱՊԵՏՈՒԹՅԱՆ</w:t>
            </w:r>
            <w:r w:rsidRPr="00B504B2">
              <w:rPr>
                <w:rFonts w:ascii="GHEA Mariam" w:hAnsi="GHEA Mariam" w:cs="Calibri"/>
                <w:bCs/>
                <w:sz w:val="24"/>
                <w:szCs w:val="24"/>
                <w:lang w:val="fr-FR"/>
              </w:rPr>
              <w:t xml:space="preserve"> </w:t>
            </w:r>
            <w:r w:rsidRPr="00B504B2">
              <w:rPr>
                <w:rFonts w:ascii="GHEA Mariam" w:hAnsi="GHEA Mariam" w:cs="Calibri"/>
                <w:bCs/>
                <w:sz w:val="24"/>
                <w:szCs w:val="24"/>
              </w:rPr>
              <w:t>ԿԱՌԱՎԱՐՈՒԹՅԱՆ</w:t>
            </w:r>
            <w:r w:rsidRPr="00B504B2">
              <w:rPr>
                <w:rFonts w:ascii="GHEA Mariam" w:hAnsi="GHEA Mariam" w:cs="Calibri"/>
                <w:bCs/>
                <w:sz w:val="24"/>
                <w:szCs w:val="24"/>
                <w:lang w:val="fr-FR"/>
              </w:rPr>
              <w:t xml:space="preserve"> 2024 </w:t>
            </w:r>
            <w:r w:rsidRPr="00B504B2">
              <w:rPr>
                <w:rFonts w:ascii="GHEA Mariam" w:hAnsi="GHEA Mariam" w:cs="Calibri"/>
                <w:bCs/>
                <w:sz w:val="24"/>
                <w:szCs w:val="24"/>
              </w:rPr>
              <w:t>ԹՎԱԿԱՆԻ</w:t>
            </w:r>
            <w:r w:rsidRPr="00B504B2">
              <w:rPr>
                <w:rFonts w:ascii="GHEA Mariam" w:hAnsi="GHEA Mariam" w:cs="Calibri"/>
                <w:bCs/>
                <w:sz w:val="24"/>
                <w:szCs w:val="24"/>
                <w:lang w:val="fr-FR"/>
              </w:rPr>
              <w:t xml:space="preserve"> </w:t>
            </w:r>
            <w:r w:rsidRPr="00B504B2">
              <w:rPr>
                <w:rFonts w:ascii="GHEA Mariam" w:hAnsi="GHEA Mariam" w:cs="Calibri"/>
                <w:bCs/>
                <w:sz w:val="24"/>
                <w:szCs w:val="24"/>
              </w:rPr>
              <w:t>ԴԵԿՏԵՄԲԵՐԻ</w:t>
            </w:r>
            <w:r w:rsidRPr="00B504B2">
              <w:rPr>
                <w:rFonts w:ascii="GHEA Mariam" w:hAnsi="GHEA Mariam" w:cs="Calibri"/>
                <w:bCs/>
                <w:sz w:val="24"/>
                <w:szCs w:val="24"/>
                <w:lang w:val="fr-FR"/>
              </w:rPr>
              <w:t xml:space="preserve"> 27-</w:t>
            </w:r>
            <w:r w:rsidRPr="00B504B2">
              <w:rPr>
                <w:rFonts w:ascii="GHEA Mariam" w:hAnsi="GHEA Mariam" w:cs="Calibri"/>
                <w:bCs/>
                <w:sz w:val="24"/>
                <w:szCs w:val="24"/>
              </w:rPr>
              <w:t>Ի</w:t>
            </w:r>
            <w:r w:rsidRPr="00B504B2">
              <w:rPr>
                <w:rFonts w:ascii="GHEA Mariam" w:hAnsi="GHEA Mariam" w:cs="Calibri"/>
                <w:bCs/>
                <w:sz w:val="24"/>
                <w:szCs w:val="24"/>
                <w:lang w:val="fr-FR"/>
              </w:rPr>
              <w:t xml:space="preserve"> N 2060-</w:t>
            </w:r>
            <w:r w:rsidRPr="00B504B2">
              <w:rPr>
                <w:rFonts w:ascii="GHEA Mariam" w:hAnsi="GHEA Mariam" w:cs="Calibri"/>
                <w:bCs/>
                <w:sz w:val="24"/>
                <w:szCs w:val="24"/>
              </w:rPr>
              <w:t>Ն</w:t>
            </w:r>
            <w:r w:rsidRPr="00B504B2">
              <w:rPr>
                <w:rFonts w:ascii="GHEA Mariam" w:hAnsi="GHEA Mariam" w:cs="Calibri"/>
                <w:bCs/>
                <w:sz w:val="24"/>
                <w:szCs w:val="24"/>
                <w:lang w:val="fr-FR"/>
              </w:rPr>
              <w:t xml:space="preserve"> </w:t>
            </w:r>
            <w:r w:rsidRPr="00B504B2">
              <w:rPr>
                <w:rFonts w:ascii="GHEA Mariam" w:hAnsi="GHEA Mariam" w:cs="Calibri"/>
                <w:bCs/>
                <w:sz w:val="24"/>
                <w:szCs w:val="24"/>
              </w:rPr>
              <w:t>ՈՐՈՇՄԱՆ</w:t>
            </w:r>
            <w:r w:rsidRPr="00B504B2">
              <w:rPr>
                <w:rFonts w:ascii="GHEA Mariam" w:hAnsi="GHEA Mariam" w:cs="Calibri"/>
                <w:bCs/>
                <w:sz w:val="24"/>
                <w:szCs w:val="24"/>
                <w:lang w:val="fr-FR"/>
              </w:rPr>
              <w:t xml:space="preserve"> N 5 </w:t>
            </w:r>
            <w:r w:rsidRPr="00B504B2">
              <w:rPr>
                <w:rFonts w:ascii="GHEA Mariam" w:hAnsi="GHEA Mariam" w:cs="Calibri"/>
                <w:bCs/>
                <w:sz w:val="24"/>
                <w:szCs w:val="24"/>
              </w:rPr>
              <w:t>ՀԱՎԵԼՎԱԾԻ</w:t>
            </w:r>
            <w:r w:rsidRPr="00B504B2">
              <w:rPr>
                <w:rFonts w:ascii="GHEA Mariam" w:hAnsi="GHEA Mariam" w:cs="Calibri"/>
                <w:bCs/>
                <w:sz w:val="24"/>
                <w:szCs w:val="24"/>
                <w:lang w:val="fr-FR"/>
              </w:rPr>
              <w:t xml:space="preserve"> N 6 </w:t>
            </w:r>
            <w:r w:rsidRPr="00B504B2">
              <w:rPr>
                <w:rFonts w:ascii="GHEA Mariam" w:hAnsi="GHEA Mariam" w:cs="Calibri"/>
                <w:bCs/>
                <w:sz w:val="24"/>
                <w:szCs w:val="24"/>
              </w:rPr>
              <w:t>ԱՂՅՈՒՍԱԿՈՒՄ</w:t>
            </w:r>
            <w:r w:rsidRPr="00B504B2">
              <w:rPr>
                <w:rFonts w:ascii="GHEA Mariam" w:hAnsi="GHEA Mariam" w:cs="Calibri"/>
                <w:bCs/>
                <w:sz w:val="24"/>
                <w:szCs w:val="24"/>
                <w:lang w:val="fr-FR"/>
              </w:rPr>
              <w:t xml:space="preserve"> </w:t>
            </w:r>
            <w:r w:rsidRPr="00B504B2">
              <w:rPr>
                <w:rFonts w:ascii="GHEA Mariam" w:hAnsi="GHEA Mariam" w:cs="Calibri"/>
                <w:bCs/>
                <w:sz w:val="24"/>
                <w:szCs w:val="24"/>
              </w:rPr>
              <w:t>ԿԱՏԱՐՎՈՂ</w:t>
            </w:r>
            <w:r w:rsidRPr="00B504B2">
              <w:rPr>
                <w:rFonts w:ascii="GHEA Mariam" w:hAnsi="GHEA Mariam" w:cs="Calibri"/>
                <w:bCs/>
                <w:sz w:val="24"/>
                <w:szCs w:val="24"/>
                <w:lang w:val="fr-FR"/>
              </w:rPr>
              <w:t xml:space="preserve"> </w:t>
            </w:r>
            <w:r w:rsidRPr="00B504B2">
              <w:rPr>
                <w:rFonts w:ascii="GHEA Mariam" w:hAnsi="GHEA Mariam" w:cs="Calibri"/>
                <w:bCs/>
                <w:sz w:val="24"/>
                <w:szCs w:val="24"/>
              </w:rPr>
              <w:t>ՓՈՓՈԽՈՒԹՅՈՒՆՆԵՐԸ</w:t>
            </w:r>
            <w:r w:rsidRPr="00B504B2">
              <w:rPr>
                <w:rFonts w:ascii="GHEA Mariam" w:hAnsi="GHEA Mariam" w:cs="Calibri"/>
                <w:bCs/>
                <w:sz w:val="24"/>
                <w:szCs w:val="24"/>
                <w:lang w:val="fr-FR"/>
              </w:rPr>
              <w:t xml:space="preserve">  </w:t>
            </w:r>
            <w:r w:rsidRPr="00B504B2">
              <w:rPr>
                <w:rFonts w:ascii="GHEA Mariam" w:hAnsi="GHEA Mariam" w:cs="Calibri"/>
                <w:bCs/>
                <w:sz w:val="24"/>
                <w:szCs w:val="24"/>
              </w:rPr>
              <w:t>ԵՎ</w:t>
            </w:r>
            <w:r w:rsidRPr="00B504B2">
              <w:rPr>
                <w:rFonts w:ascii="GHEA Mariam" w:hAnsi="GHEA Mariam" w:cs="Calibri"/>
                <w:bCs/>
                <w:sz w:val="24"/>
                <w:szCs w:val="24"/>
                <w:lang w:val="fr-FR"/>
              </w:rPr>
              <w:t xml:space="preserve"> </w:t>
            </w:r>
            <w:r w:rsidRPr="00B504B2">
              <w:rPr>
                <w:rFonts w:ascii="GHEA Mariam" w:hAnsi="GHEA Mariam" w:cs="Calibri"/>
                <w:bCs/>
                <w:sz w:val="24"/>
                <w:szCs w:val="24"/>
              </w:rPr>
              <w:t>ԼՐԱՑՈՒՄՆԵՐԸ</w:t>
            </w:r>
          </w:p>
        </w:tc>
      </w:tr>
      <w:tr w:rsidR="00B504B2" w:rsidRPr="00B504B2" w:rsidTr="00B504B2">
        <w:trPr>
          <w:gridAfter w:val="1"/>
          <w:wAfter w:w="10" w:type="dxa"/>
          <w:trHeight w:val="57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504B2" w:rsidRPr="00B504B2" w:rsidRDefault="00B504B2">
            <w:pPr>
              <w:jc w:val="center"/>
              <w:rPr>
                <w:rFonts w:ascii="GHEA Mariam" w:hAnsi="GHEA Mariam" w:cs="Calibri"/>
                <w:b/>
                <w:bCs/>
                <w:sz w:val="24"/>
                <w:szCs w:val="24"/>
                <w:lang w:val="fr-FR"/>
              </w:rPr>
            </w:pPr>
          </w:p>
        </w:tc>
        <w:tc>
          <w:tcPr>
            <w:tcW w:w="1560" w:type="dxa"/>
            <w:tcBorders>
              <w:top w:val="nil"/>
              <w:left w:val="nil"/>
              <w:bottom w:val="nil"/>
              <w:right w:val="nil"/>
            </w:tcBorders>
            <w:shd w:val="clear" w:color="auto" w:fill="auto"/>
            <w:tcMar>
              <w:top w:w="15" w:type="dxa"/>
              <w:left w:w="15" w:type="dxa"/>
              <w:bottom w:w="0" w:type="dxa"/>
              <w:right w:w="15" w:type="dxa"/>
            </w:tcMar>
            <w:vAlign w:val="bottom"/>
            <w:hideMark/>
          </w:tcPr>
          <w:p w:rsidR="00B504B2" w:rsidRPr="00B504B2" w:rsidRDefault="00B504B2">
            <w:pPr>
              <w:rPr>
                <w:rFonts w:ascii="GHEA Mariam" w:hAnsi="GHEA Mariam"/>
                <w:sz w:val="24"/>
                <w:szCs w:val="24"/>
                <w:lang w:val="fr-FR"/>
              </w:rPr>
            </w:pPr>
          </w:p>
        </w:tc>
        <w:tc>
          <w:tcPr>
            <w:tcW w:w="10190" w:type="dxa"/>
            <w:tcBorders>
              <w:top w:val="nil"/>
              <w:left w:val="nil"/>
              <w:bottom w:val="nil"/>
              <w:right w:val="nil"/>
            </w:tcBorders>
            <w:shd w:val="clear" w:color="auto" w:fill="auto"/>
            <w:tcMar>
              <w:top w:w="15" w:type="dxa"/>
              <w:left w:w="15" w:type="dxa"/>
              <w:bottom w:w="0" w:type="dxa"/>
              <w:right w:w="15" w:type="dxa"/>
            </w:tcMar>
            <w:vAlign w:val="bottom"/>
            <w:hideMark/>
          </w:tcPr>
          <w:p w:rsidR="00B504B2" w:rsidRPr="00B504B2" w:rsidRDefault="00B504B2">
            <w:pPr>
              <w:jc w:val="center"/>
              <w:rPr>
                <w:rFonts w:ascii="GHEA Mariam" w:hAnsi="GHEA Mariam"/>
                <w:sz w:val="24"/>
                <w:szCs w:val="24"/>
                <w:lang w:val="fr-FR"/>
              </w:rPr>
            </w:pPr>
          </w:p>
        </w:tc>
        <w:tc>
          <w:tcPr>
            <w:tcW w:w="2884" w:type="dxa"/>
            <w:tcBorders>
              <w:top w:val="nil"/>
              <w:left w:val="nil"/>
              <w:bottom w:val="nil"/>
              <w:right w:val="nil"/>
            </w:tcBorders>
            <w:shd w:val="clear" w:color="auto" w:fill="auto"/>
            <w:tcMar>
              <w:top w:w="15" w:type="dxa"/>
              <w:left w:w="15" w:type="dxa"/>
              <w:bottom w:w="0" w:type="dxa"/>
              <w:right w:w="15" w:type="dxa"/>
            </w:tcMar>
            <w:vAlign w:val="bottom"/>
            <w:hideMark/>
          </w:tcPr>
          <w:p w:rsidR="00B504B2" w:rsidRPr="00B504B2" w:rsidRDefault="00B504B2" w:rsidP="00B504B2">
            <w:pPr>
              <w:jc w:val="right"/>
              <w:rPr>
                <w:rFonts w:ascii="GHEA Mariam" w:hAnsi="GHEA Mariam" w:cs="Calibri"/>
                <w:sz w:val="24"/>
                <w:szCs w:val="24"/>
                <w:lang w:val="fr-FR"/>
              </w:rPr>
            </w:pPr>
            <w:r w:rsidRPr="00B504B2">
              <w:rPr>
                <w:rFonts w:ascii="GHEA Mariam" w:hAnsi="GHEA Mariam" w:cs="Calibri"/>
                <w:sz w:val="24"/>
                <w:szCs w:val="24"/>
                <w:lang w:val="fr-FR"/>
              </w:rPr>
              <w:t>(</w:t>
            </w:r>
            <w:proofErr w:type="spellStart"/>
            <w:proofErr w:type="gramStart"/>
            <w:r w:rsidRPr="00B504B2">
              <w:rPr>
                <w:rFonts w:ascii="GHEA Mariam" w:hAnsi="GHEA Mariam" w:cs="Calibri"/>
                <w:sz w:val="24"/>
                <w:szCs w:val="24"/>
              </w:rPr>
              <w:t>հազ</w:t>
            </w:r>
            <w:proofErr w:type="spellEnd"/>
            <w:proofErr w:type="gramEnd"/>
            <w:r>
              <w:rPr>
                <w:rFonts w:ascii="GHEA Mariam" w:hAnsi="GHEA Mariam" w:cs="Calibri"/>
                <w:sz w:val="24"/>
                <w:szCs w:val="24"/>
                <w:lang w:val="hy-AM"/>
              </w:rPr>
              <w:t>.</w:t>
            </w:r>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դրամ</w:t>
            </w:r>
            <w:proofErr w:type="spellEnd"/>
            <w:r w:rsidRPr="00B504B2">
              <w:rPr>
                <w:rFonts w:ascii="GHEA Mariam" w:hAnsi="GHEA Mariam" w:cs="Calibri"/>
                <w:sz w:val="24"/>
                <w:szCs w:val="24"/>
                <w:lang w:val="fr-FR"/>
              </w:rPr>
              <w:t>)</w:t>
            </w:r>
          </w:p>
        </w:tc>
      </w:tr>
      <w:tr w:rsidR="00B504B2" w:rsidRPr="00CD5D62" w:rsidTr="00B504B2">
        <w:trPr>
          <w:gridAfter w:val="1"/>
          <w:wAfter w:w="10" w:type="dxa"/>
          <w:trHeight w:val="1559"/>
        </w:trPr>
        <w:tc>
          <w:tcPr>
            <w:tcW w:w="26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lang w:val="fr-FR"/>
              </w:rPr>
            </w:pPr>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Ծրագրային</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դասիչը</w:t>
            </w:r>
            <w:proofErr w:type="spellEnd"/>
          </w:p>
        </w:tc>
        <w:tc>
          <w:tcPr>
            <w:tcW w:w="1019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lang w:val="fr-FR"/>
              </w:rPr>
            </w:pPr>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Բյուջետային</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հատկացումների</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գլխավոր</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կարգադրիչների</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ծրագրերի</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միջոցառումների</w:t>
            </w:r>
            <w:proofErr w:type="spellEnd"/>
            <w:r w:rsidRPr="00B504B2">
              <w:rPr>
                <w:rFonts w:ascii="GHEA Mariam" w:hAnsi="GHEA Mariam" w:cs="Calibri"/>
                <w:sz w:val="24"/>
                <w:szCs w:val="24"/>
                <w:lang w:val="fr-FR"/>
              </w:rPr>
              <w:t xml:space="preserve"> </w:t>
            </w:r>
            <w:r w:rsidRPr="00B504B2">
              <w:rPr>
                <w:rFonts w:ascii="GHEA Mariam" w:hAnsi="GHEA Mariam" w:cs="Calibri"/>
                <w:sz w:val="24"/>
                <w:szCs w:val="24"/>
              </w:rPr>
              <w:t>և</w:t>
            </w:r>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միջոցառումները</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կատարող</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պետական</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մարմինների</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անվանումները</w:t>
            </w:r>
            <w:proofErr w:type="spellEnd"/>
          </w:p>
        </w:tc>
        <w:tc>
          <w:tcPr>
            <w:tcW w:w="28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lang w:val="fr-FR"/>
              </w:rPr>
            </w:pPr>
            <w:proofErr w:type="spellStart"/>
            <w:r w:rsidRPr="00B504B2">
              <w:rPr>
                <w:rFonts w:ascii="GHEA Mariam" w:hAnsi="GHEA Mariam" w:cs="Calibri"/>
                <w:sz w:val="24"/>
                <w:szCs w:val="24"/>
              </w:rPr>
              <w:t>Ցուցանիշների</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փոփոխությունը</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ավելացումները</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նշված</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են</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դրական</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նշանով</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իսկ</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նվազեցումները</w:t>
            </w:r>
            <w:proofErr w:type="spellEnd"/>
            <w:r w:rsidRPr="00B504B2">
              <w:rPr>
                <w:rFonts w:ascii="GHEA Mariam" w:hAnsi="GHEA Mariam" w:cs="Calibri"/>
                <w:sz w:val="24"/>
                <w:szCs w:val="24"/>
                <w:lang w:val="fr-FR"/>
              </w:rPr>
              <w:t xml:space="preserve">` </w:t>
            </w:r>
            <w:proofErr w:type="spellStart"/>
            <w:r w:rsidRPr="00B504B2">
              <w:rPr>
                <w:rFonts w:ascii="GHEA Mariam" w:hAnsi="GHEA Mariam" w:cs="Calibri"/>
                <w:sz w:val="24"/>
                <w:szCs w:val="24"/>
              </w:rPr>
              <w:t>փակագծերում</w:t>
            </w:r>
            <w:proofErr w:type="spellEnd"/>
            <w:r w:rsidRPr="00B504B2">
              <w:rPr>
                <w:rFonts w:ascii="GHEA Mariam" w:hAnsi="GHEA Mariam" w:cs="Calibri"/>
                <w:sz w:val="24"/>
                <w:szCs w:val="24"/>
                <w:lang w:val="fr-FR"/>
              </w:rPr>
              <w:t>)</w:t>
            </w:r>
          </w:p>
        </w:tc>
      </w:tr>
      <w:tr w:rsidR="00B504B2" w:rsidRPr="00B504B2" w:rsidTr="00B504B2">
        <w:trPr>
          <w:gridAfter w:val="1"/>
          <w:wAfter w:w="10" w:type="dxa"/>
          <w:trHeight w:val="5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lang w:val="hy-AM"/>
              </w:rPr>
            </w:pPr>
            <w:proofErr w:type="spellStart"/>
            <w:r w:rsidRPr="00B504B2">
              <w:rPr>
                <w:rFonts w:ascii="GHEA Mariam" w:hAnsi="GHEA Mariam" w:cs="Calibri"/>
                <w:sz w:val="24"/>
                <w:szCs w:val="24"/>
              </w:rPr>
              <w:t>ծրագիր</w:t>
            </w:r>
            <w:proofErr w:type="spellEnd"/>
            <w:r>
              <w:rPr>
                <w:rFonts w:ascii="GHEA Mariam" w:hAnsi="GHEA Mariam" w:cs="Calibri"/>
                <w:sz w:val="24"/>
                <w:szCs w:val="24"/>
                <w:lang w:val="hy-AM"/>
              </w:rPr>
              <w:t>ը</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lang w:val="hy-AM"/>
              </w:rPr>
            </w:pPr>
            <w:proofErr w:type="spellStart"/>
            <w:r w:rsidRPr="00B504B2">
              <w:rPr>
                <w:rFonts w:ascii="GHEA Mariam" w:hAnsi="GHEA Mariam" w:cs="Calibri"/>
                <w:sz w:val="24"/>
                <w:szCs w:val="24"/>
              </w:rPr>
              <w:t>միջոցառում</w:t>
            </w:r>
            <w:proofErr w:type="spellEnd"/>
            <w:r>
              <w:rPr>
                <w:rFonts w:ascii="GHEA Mariam" w:hAnsi="GHEA Mariam" w:cs="Calibri"/>
                <w:sz w:val="24"/>
                <w:szCs w:val="24"/>
                <w:lang w:val="hy-AM"/>
              </w:rPr>
              <w:t>ը</w:t>
            </w:r>
          </w:p>
        </w:tc>
        <w:tc>
          <w:tcPr>
            <w:tcW w:w="10190" w:type="dxa"/>
            <w:vMerge/>
            <w:tcBorders>
              <w:top w:val="single" w:sz="4" w:space="0" w:color="auto"/>
              <w:left w:val="single" w:sz="4" w:space="0" w:color="auto"/>
              <w:bottom w:val="single" w:sz="4" w:space="0" w:color="000000"/>
              <w:right w:val="single" w:sz="4" w:space="0" w:color="auto"/>
            </w:tcBorders>
            <w:vAlign w:val="center"/>
            <w:hideMark/>
          </w:tcPr>
          <w:p w:rsidR="00B504B2" w:rsidRPr="00B504B2" w:rsidRDefault="00B504B2">
            <w:pPr>
              <w:rPr>
                <w:rFonts w:ascii="GHEA Mariam" w:hAnsi="GHEA Mariam" w:cs="Calibri"/>
                <w:sz w:val="24"/>
                <w:szCs w:val="24"/>
              </w:rPr>
            </w:pPr>
          </w:p>
        </w:tc>
        <w:tc>
          <w:tcPr>
            <w:tcW w:w="28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rPr>
            </w:pPr>
            <w:proofErr w:type="spellStart"/>
            <w:r w:rsidRPr="00B504B2">
              <w:rPr>
                <w:rFonts w:ascii="GHEA Mariam" w:hAnsi="GHEA Mariam" w:cs="Calibri"/>
                <w:sz w:val="24"/>
                <w:szCs w:val="24"/>
              </w:rPr>
              <w:t>տարի</w:t>
            </w:r>
            <w:proofErr w:type="spellEnd"/>
          </w:p>
        </w:tc>
      </w:tr>
      <w:tr w:rsidR="00B504B2" w:rsidRPr="00B504B2" w:rsidTr="00B504B2">
        <w:trPr>
          <w:gridAfter w:val="1"/>
          <w:wAfter w:w="10" w:type="dxa"/>
          <w:trHeight w:val="254"/>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b/>
                <w:bCs/>
                <w:sz w:val="24"/>
                <w:szCs w:val="24"/>
              </w:rPr>
            </w:pPr>
            <w:r w:rsidRPr="00B504B2">
              <w:rPr>
                <w:rFonts w:ascii="Calibri" w:hAnsi="Calibri" w:cs="Calibri"/>
                <w:b/>
                <w:bCs/>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b/>
                <w:bCs/>
                <w:sz w:val="24"/>
                <w:szCs w:val="24"/>
              </w:rPr>
            </w:pPr>
            <w:r w:rsidRPr="00B504B2">
              <w:rPr>
                <w:rFonts w:ascii="Calibri" w:hAnsi="Calibri" w:cs="Calibri"/>
                <w:b/>
                <w:bCs/>
                <w:sz w:val="24"/>
                <w:szCs w:val="24"/>
              </w:rPr>
              <w:t> </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b/>
                <w:bCs/>
                <w:sz w:val="24"/>
                <w:szCs w:val="24"/>
              </w:rPr>
            </w:pPr>
            <w:r w:rsidRPr="00B504B2">
              <w:rPr>
                <w:rFonts w:ascii="GHEA Mariam" w:hAnsi="GHEA Mariam" w:cs="Calibri"/>
                <w:b/>
                <w:bCs/>
                <w:sz w:val="24"/>
                <w:szCs w:val="24"/>
              </w:rPr>
              <w:t xml:space="preserve"> ԸՆԴԱՄԵՆԸ </w:t>
            </w:r>
          </w:p>
        </w:tc>
        <w:tc>
          <w:tcPr>
            <w:tcW w:w="28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b/>
                <w:bCs/>
                <w:sz w:val="24"/>
                <w:szCs w:val="24"/>
              </w:rPr>
            </w:pPr>
            <w:r w:rsidRPr="00B504B2">
              <w:rPr>
                <w:rFonts w:ascii="GHEA Mariam" w:hAnsi="GHEA Mariam" w:cs="Calibri"/>
                <w:b/>
                <w:bCs/>
                <w:sz w:val="24"/>
                <w:szCs w:val="24"/>
              </w:rPr>
              <w:t>-</w:t>
            </w:r>
          </w:p>
        </w:tc>
      </w:tr>
      <w:tr w:rsidR="00B504B2" w:rsidRPr="00B504B2" w:rsidTr="00B504B2">
        <w:trPr>
          <w:gridAfter w:val="1"/>
          <w:wAfter w:w="10" w:type="dxa"/>
          <w:trHeight w:val="345"/>
        </w:trPr>
        <w:tc>
          <w:tcPr>
            <w:tcW w:w="1287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rPr>
            </w:pPr>
            <w:proofErr w:type="spellStart"/>
            <w:r w:rsidRPr="00B504B2">
              <w:rPr>
                <w:rFonts w:ascii="GHEA Mariam" w:hAnsi="GHEA Mariam" w:cs="Calibri"/>
                <w:sz w:val="24"/>
                <w:szCs w:val="24"/>
              </w:rPr>
              <w:t>այդ</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թվում</w:t>
            </w:r>
            <w:proofErr w:type="spellEnd"/>
            <w:r w:rsidRPr="00B504B2">
              <w:rPr>
                <w:rFonts w:ascii="GHEA Mariam" w:hAnsi="GHEA Mariam" w:cs="Calibri"/>
                <w:sz w:val="24"/>
                <w:szCs w:val="24"/>
              </w:rPr>
              <w:t>`</w:t>
            </w:r>
          </w:p>
        </w:tc>
        <w:tc>
          <w:tcPr>
            <w:tcW w:w="28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b/>
                <w:bCs/>
                <w:sz w:val="24"/>
                <w:szCs w:val="24"/>
              </w:rPr>
            </w:pPr>
          </w:p>
        </w:tc>
      </w:tr>
      <w:tr w:rsidR="00B504B2" w:rsidRPr="00B504B2" w:rsidTr="00B504B2">
        <w:trPr>
          <w:gridAfter w:val="1"/>
          <w:wAfter w:w="10" w:type="dxa"/>
          <w:trHeight w:val="45"/>
        </w:trPr>
        <w:tc>
          <w:tcPr>
            <w:tcW w:w="1287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b/>
                <w:bCs/>
                <w:i/>
                <w:iCs/>
                <w:sz w:val="24"/>
                <w:szCs w:val="24"/>
              </w:rPr>
            </w:pPr>
            <w:proofErr w:type="spellStart"/>
            <w:r w:rsidRPr="00B504B2">
              <w:rPr>
                <w:rFonts w:ascii="GHEA Mariam" w:hAnsi="GHEA Mariam" w:cs="Calibri"/>
                <w:b/>
                <w:bCs/>
                <w:i/>
                <w:iCs/>
                <w:sz w:val="24"/>
                <w:szCs w:val="24"/>
              </w:rPr>
              <w:t>Կապիտալ</w:t>
            </w:r>
            <w:proofErr w:type="spellEnd"/>
            <w:r w:rsidRPr="00B504B2">
              <w:rPr>
                <w:rFonts w:ascii="GHEA Mariam" w:hAnsi="GHEA Mariam" w:cs="Calibri"/>
                <w:b/>
                <w:bCs/>
                <w:i/>
                <w:iCs/>
                <w:sz w:val="24"/>
                <w:szCs w:val="24"/>
              </w:rPr>
              <w:t xml:space="preserve"> </w:t>
            </w:r>
            <w:proofErr w:type="spellStart"/>
            <w:r w:rsidRPr="00B504B2">
              <w:rPr>
                <w:rFonts w:ascii="GHEA Mariam" w:hAnsi="GHEA Mariam" w:cs="Calibri"/>
                <w:b/>
                <w:bCs/>
                <w:i/>
                <w:iCs/>
                <w:sz w:val="24"/>
                <w:szCs w:val="24"/>
              </w:rPr>
              <w:t>սուբվենցիաներ</w:t>
            </w:r>
            <w:proofErr w:type="spellEnd"/>
            <w:r w:rsidRPr="00B504B2">
              <w:rPr>
                <w:rFonts w:ascii="GHEA Mariam" w:hAnsi="GHEA Mariam" w:cs="Calibri"/>
                <w:b/>
                <w:bCs/>
                <w:i/>
                <w:iCs/>
                <w:sz w:val="24"/>
                <w:szCs w:val="24"/>
              </w:rPr>
              <w:t xml:space="preserve"> </w:t>
            </w:r>
            <w:proofErr w:type="spellStart"/>
            <w:r w:rsidRPr="00B504B2">
              <w:rPr>
                <w:rFonts w:ascii="GHEA Mariam" w:hAnsi="GHEA Mariam" w:cs="Calibri"/>
                <w:b/>
                <w:bCs/>
                <w:i/>
                <w:iCs/>
                <w:sz w:val="24"/>
                <w:szCs w:val="24"/>
              </w:rPr>
              <w:t>համայնքներին</w:t>
            </w:r>
            <w:proofErr w:type="spellEnd"/>
          </w:p>
        </w:tc>
        <w:tc>
          <w:tcPr>
            <w:tcW w:w="28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b/>
                <w:bCs/>
                <w:sz w:val="24"/>
                <w:szCs w:val="24"/>
              </w:rPr>
            </w:pPr>
            <w:r w:rsidRPr="00B504B2">
              <w:rPr>
                <w:rFonts w:ascii="GHEA Mariam" w:hAnsi="GHEA Mariam" w:cs="Calibri"/>
                <w:b/>
                <w:bCs/>
                <w:sz w:val="24"/>
                <w:szCs w:val="24"/>
              </w:rPr>
              <w:t>-</w:t>
            </w:r>
          </w:p>
        </w:tc>
      </w:tr>
      <w:tr w:rsidR="00B504B2" w:rsidRPr="00B504B2" w:rsidTr="00B504B2">
        <w:trPr>
          <w:gridAfter w:val="1"/>
          <w:wAfter w:w="10" w:type="dxa"/>
          <w:trHeight w:val="45"/>
        </w:trPr>
        <w:tc>
          <w:tcPr>
            <w:tcW w:w="1287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rPr>
            </w:pPr>
            <w:proofErr w:type="spellStart"/>
            <w:r w:rsidRPr="00B504B2">
              <w:rPr>
                <w:rFonts w:ascii="GHEA Mariam" w:hAnsi="GHEA Mariam" w:cs="Calibri"/>
                <w:sz w:val="24"/>
                <w:szCs w:val="24"/>
              </w:rPr>
              <w:t>այդ</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թվում</w:t>
            </w:r>
            <w:proofErr w:type="spellEnd"/>
            <w:r w:rsidRPr="00B504B2">
              <w:rPr>
                <w:rFonts w:ascii="GHEA Mariam" w:hAnsi="GHEA Mariam" w:cs="Calibri"/>
                <w:sz w:val="24"/>
                <w:szCs w:val="24"/>
              </w:rPr>
              <w:t>`</w:t>
            </w:r>
          </w:p>
        </w:tc>
        <w:tc>
          <w:tcPr>
            <w:tcW w:w="28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b/>
                <w:bCs/>
                <w:sz w:val="24"/>
                <w:szCs w:val="24"/>
              </w:rPr>
            </w:pPr>
          </w:p>
        </w:tc>
      </w:tr>
      <w:tr w:rsidR="00B504B2" w:rsidRPr="00B504B2" w:rsidTr="00B504B2">
        <w:trPr>
          <w:gridAfter w:val="1"/>
          <w:wAfter w:w="10" w:type="dxa"/>
          <w:trHeight w:val="345"/>
        </w:trPr>
        <w:tc>
          <w:tcPr>
            <w:tcW w:w="1287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rPr>
            </w:pPr>
            <w:r w:rsidRPr="00B504B2">
              <w:rPr>
                <w:rFonts w:ascii="GHEA Mariam" w:hAnsi="GHEA Mariam" w:cs="Calibri"/>
                <w:sz w:val="24"/>
                <w:szCs w:val="24"/>
              </w:rPr>
              <w:t xml:space="preserve">ՀՀ </w:t>
            </w:r>
            <w:proofErr w:type="spellStart"/>
            <w:r w:rsidRPr="00B504B2">
              <w:rPr>
                <w:rFonts w:ascii="GHEA Mariam" w:hAnsi="GHEA Mariam" w:cs="Calibri"/>
                <w:sz w:val="24"/>
                <w:szCs w:val="24"/>
              </w:rPr>
              <w:t>տարածքային</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կառավարման</w:t>
            </w:r>
            <w:proofErr w:type="spellEnd"/>
            <w:r w:rsidRPr="00B504B2">
              <w:rPr>
                <w:rFonts w:ascii="GHEA Mariam" w:hAnsi="GHEA Mariam" w:cs="Calibri"/>
                <w:sz w:val="24"/>
                <w:szCs w:val="24"/>
              </w:rPr>
              <w:t xml:space="preserve"> և </w:t>
            </w:r>
            <w:proofErr w:type="spellStart"/>
            <w:r w:rsidRPr="00B504B2">
              <w:rPr>
                <w:rFonts w:ascii="GHEA Mariam" w:hAnsi="GHEA Mariam" w:cs="Calibri"/>
                <w:sz w:val="24"/>
                <w:szCs w:val="24"/>
              </w:rPr>
              <w:t>ենթակառուցվածքների</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նախարարություն</w:t>
            </w:r>
            <w:proofErr w:type="spellEnd"/>
          </w:p>
        </w:tc>
        <w:tc>
          <w:tcPr>
            <w:tcW w:w="28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b/>
                <w:bCs/>
                <w:sz w:val="24"/>
                <w:szCs w:val="24"/>
              </w:rPr>
            </w:pPr>
            <w:r w:rsidRPr="00B504B2">
              <w:rPr>
                <w:rFonts w:ascii="GHEA Mariam" w:hAnsi="GHEA Mariam" w:cs="Calibri"/>
                <w:b/>
                <w:bCs/>
                <w:sz w:val="24"/>
                <w:szCs w:val="24"/>
              </w:rPr>
              <w:t>-</w:t>
            </w:r>
          </w:p>
        </w:tc>
      </w:tr>
      <w:tr w:rsidR="00B504B2" w:rsidRPr="00B504B2" w:rsidTr="00B504B2">
        <w:trPr>
          <w:gridAfter w:val="1"/>
          <w:wAfter w:w="10" w:type="dxa"/>
          <w:trHeight w:val="45"/>
        </w:trPr>
        <w:tc>
          <w:tcPr>
            <w:tcW w:w="1287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rPr>
            </w:pPr>
            <w:proofErr w:type="spellStart"/>
            <w:r w:rsidRPr="00B504B2">
              <w:rPr>
                <w:rFonts w:ascii="GHEA Mariam" w:hAnsi="GHEA Mariam" w:cs="Calibri"/>
                <w:sz w:val="24"/>
                <w:szCs w:val="24"/>
              </w:rPr>
              <w:t>այդ</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թվում</w:t>
            </w:r>
            <w:proofErr w:type="spellEnd"/>
            <w:r w:rsidRPr="00B504B2">
              <w:rPr>
                <w:rFonts w:ascii="GHEA Mariam" w:hAnsi="GHEA Mariam" w:cs="Calibri"/>
                <w:sz w:val="24"/>
                <w:szCs w:val="24"/>
              </w:rPr>
              <w:t>`</w:t>
            </w:r>
          </w:p>
        </w:tc>
        <w:tc>
          <w:tcPr>
            <w:tcW w:w="28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b/>
                <w:bCs/>
                <w:sz w:val="24"/>
                <w:szCs w:val="24"/>
              </w:rPr>
            </w:pPr>
          </w:p>
        </w:tc>
      </w:tr>
      <w:tr w:rsidR="00B504B2" w:rsidRPr="00B504B2" w:rsidTr="00B504B2">
        <w:trPr>
          <w:gridAfter w:val="1"/>
          <w:wAfter w:w="10" w:type="dxa"/>
          <w:trHeight w:val="45"/>
        </w:trPr>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rPr>
            </w:pPr>
            <w:r w:rsidRPr="00B504B2">
              <w:rPr>
                <w:rFonts w:ascii="GHEA Mariam" w:hAnsi="GHEA Mariam" w:cs="Calibri"/>
                <w:sz w:val="24"/>
                <w:szCs w:val="24"/>
              </w:rPr>
              <w:t>1212</w:t>
            </w:r>
          </w:p>
        </w:tc>
        <w:tc>
          <w:tcPr>
            <w:tcW w:w="1175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GHEA Mariam" w:hAnsi="GHEA Mariam" w:cs="Calibri"/>
                <w:sz w:val="24"/>
                <w:szCs w:val="24"/>
              </w:rPr>
              <w:t xml:space="preserve"> </w:t>
            </w:r>
            <w:proofErr w:type="spellStart"/>
            <w:r w:rsidRPr="00B504B2">
              <w:rPr>
                <w:rFonts w:ascii="GHEA Mariam" w:hAnsi="GHEA Mariam" w:cs="Calibri"/>
                <w:sz w:val="24"/>
                <w:szCs w:val="24"/>
              </w:rPr>
              <w:t>Տարածքային</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զարգացում</w:t>
            </w:r>
            <w:proofErr w:type="spellEnd"/>
          </w:p>
        </w:tc>
        <w:tc>
          <w:tcPr>
            <w:tcW w:w="28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b/>
                <w:bCs/>
                <w:sz w:val="24"/>
                <w:szCs w:val="24"/>
              </w:rPr>
            </w:pPr>
            <w:r w:rsidRPr="00B504B2">
              <w:rPr>
                <w:rFonts w:ascii="GHEA Mariam" w:hAnsi="GHEA Mariam" w:cs="Calibri"/>
                <w:b/>
                <w:bCs/>
                <w:sz w:val="24"/>
                <w:szCs w:val="24"/>
              </w:rPr>
              <w:t>-</w:t>
            </w:r>
          </w:p>
        </w:tc>
      </w:tr>
      <w:tr w:rsidR="00B504B2" w:rsidRPr="00B504B2" w:rsidTr="00B504B2">
        <w:trPr>
          <w:gridAfter w:val="1"/>
          <w:wAfter w:w="10" w:type="dxa"/>
          <w:trHeight w:val="34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rPr>
            </w:pPr>
            <w:r w:rsidRPr="00B504B2">
              <w:rPr>
                <w:rFonts w:ascii="Calibri" w:hAnsi="Calibri" w:cs="Calibri"/>
                <w:sz w:val="24"/>
                <w:szCs w:val="24"/>
              </w:rPr>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rPr>
            </w:pPr>
            <w:r w:rsidRPr="00B504B2">
              <w:rPr>
                <w:rFonts w:ascii="Calibri" w:hAnsi="Calibri" w:cs="Calibri"/>
                <w:sz w:val="24"/>
                <w:szCs w:val="24"/>
              </w:rPr>
              <w:t> </w:t>
            </w:r>
          </w:p>
        </w:tc>
        <w:tc>
          <w:tcPr>
            <w:tcW w:w="10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sz w:val="24"/>
                <w:szCs w:val="24"/>
              </w:rPr>
            </w:pPr>
            <w:r w:rsidRPr="00B504B2">
              <w:rPr>
                <w:rFonts w:ascii="GHEA Mariam" w:hAnsi="GHEA Mariam" w:cs="Calibri"/>
                <w:sz w:val="24"/>
                <w:szCs w:val="24"/>
              </w:rPr>
              <w:t xml:space="preserve"> </w:t>
            </w:r>
            <w:proofErr w:type="spellStart"/>
            <w:r w:rsidRPr="00B504B2">
              <w:rPr>
                <w:rFonts w:ascii="GHEA Mariam" w:hAnsi="GHEA Mariam" w:cs="Calibri"/>
                <w:sz w:val="24"/>
                <w:szCs w:val="24"/>
              </w:rPr>
              <w:t>այդ</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թվում</w:t>
            </w:r>
            <w:proofErr w:type="spellEnd"/>
            <w:r w:rsidRPr="00B504B2">
              <w:rPr>
                <w:rFonts w:ascii="GHEA Mariam" w:hAnsi="GHEA Mariam" w:cs="Calibri"/>
                <w:sz w:val="24"/>
                <w:szCs w:val="24"/>
              </w:rPr>
              <w:t>`</w:t>
            </w:r>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b/>
                <w:bCs/>
                <w:sz w:val="24"/>
                <w:szCs w:val="24"/>
              </w:rPr>
            </w:pPr>
          </w:p>
        </w:tc>
      </w:tr>
      <w:tr w:rsidR="00B504B2" w:rsidRPr="00B504B2" w:rsidTr="00B504B2">
        <w:trPr>
          <w:gridAfter w:val="1"/>
          <w:wAfter w:w="10" w:type="dxa"/>
          <w:trHeight w:val="52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jc w:val="center"/>
              <w:rPr>
                <w:rFonts w:ascii="GHEA Mariam" w:hAnsi="GHEA Mariam" w:cs="Calibri"/>
                <w:b/>
                <w:bCs/>
                <w:sz w:val="24"/>
                <w:szCs w:val="24"/>
              </w:rPr>
            </w:pPr>
            <w:r w:rsidRPr="00B504B2">
              <w:rPr>
                <w:rFonts w:ascii="Calibri" w:hAnsi="Calibri" w:cs="Calibri"/>
                <w:b/>
                <w:bCs/>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04B2" w:rsidRPr="00B504B2" w:rsidRDefault="00B504B2">
            <w:pPr>
              <w:rPr>
                <w:rFonts w:ascii="GHEA Mariam" w:hAnsi="GHEA Mariam" w:cs="Calibri"/>
                <w:sz w:val="24"/>
                <w:szCs w:val="24"/>
              </w:rPr>
            </w:pPr>
            <w:r w:rsidRPr="00B504B2">
              <w:rPr>
                <w:rFonts w:ascii="GHEA Mariam" w:hAnsi="GHEA Mariam" w:cs="Calibri"/>
                <w:sz w:val="24"/>
                <w:szCs w:val="24"/>
              </w:rPr>
              <w:t xml:space="preserve"> 12027</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04B2" w:rsidRPr="00B504B2" w:rsidRDefault="00CD5D62">
            <w:pPr>
              <w:rPr>
                <w:rFonts w:ascii="GHEA Mariam" w:hAnsi="GHEA Mariam" w:cs="Calibri"/>
                <w:sz w:val="24"/>
                <w:szCs w:val="24"/>
              </w:rPr>
            </w:pPr>
            <w:r>
              <w:rPr>
                <w:rFonts w:ascii="GHEA Mariam" w:hAnsi="GHEA Mariam" w:cs="Calibri"/>
                <w:sz w:val="24"/>
                <w:szCs w:val="24"/>
              </w:rPr>
              <w:t xml:space="preserve"> </w:t>
            </w:r>
            <w:proofErr w:type="spellStart"/>
            <w:r>
              <w:rPr>
                <w:rFonts w:ascii="GHEA Mariam" w:hAnsi="GHEA Mariam" w:cs="Calibri"/>
                <w:sz w:val="24"/>
                <w:szCs w:val="24"/>
              </w:rPr>
              <w:t>Սուբվենցիաներ</w:t>
            </w:r>
            <w:proofErr w:type="spellEnd"/>
            <w:r>
              <w:rPr>
                <w:rFonts w:ascii="GHEA Mariam" w:hAnsi="GHEA Mariam" w:cs="Calibri"/>
                <w:sz w:val="24"/>
                <w:szCs w:val="24"/>
                <w:lang w:val="hy-AM"/>
              </w:rPr>
              <w:t>՝</w:t>
            </w:r>
            <w:bookmarkStart w:id="1" w:name="_GoBack"/>
            <w:bookmarkEnd w:id="1"/>
            <w:r w:rsidR="00B504B2" w:rsidRPr="00B504B2">
              <w:rPr>
                <w:rFonts w:ascii="GHEA Mariam" w:hAnsi="GHEA Mariam" w:cs="Calibri"/>
                <w:sz w:val="24"/>
                <w:szCs w:val="24"/>
              </w:rPr>
              <w:t xml:space="preserve"> </w:t>
            </w:r>
            <w:proofErr w:type="spellStart"/>
            <w:r w:rsidR="00B504B2" w:rsidRPr="00B504B2">
              <w:rPr>
                <w:rFonts w:ascii="GHEA Mariam" w:hAnsi="GHEA Mariam" w:cs="Calibri"/>
                <w:sz w:val="24"/>
                <w:szCs w:val="24"/>
              </w:rPr>
              <w:t>մասնակցային</w:t>
            </w:r>
            <w:proofErr w:type="spellEnd"/>
            <w:r w:rsidR="00B504B2" w:rsidRPr="00B504B2">
              <w:rPr>
                <w:rFonts w:ascii="GHEA Mariam" w:hAnsi="GHEA Mariam" w:cs="Calibri"/>
                <w:sz w:val="24"/>
                <w:szCs w:val="24"/>
              </w:rPr>
              <w:t xml:space="preserve"> </w:t>
            </w:r>
            <w:proofErr w:type="spellStart"/>
            <w:r w:rsidR="00B504B2" w:rsidRPr="00B504B2">
              <w:rPr>
                <w:rFonts w:ascii="GHEA Mariam" w:hAnsi="GHEA Mariam" w:cs="Calibri"/>
                <w:sz w:val="24"/>
                <w:szCs w:val="24"/>
              </w:rPr>
              <w:t>բյուջետավորմամբ</w:t>
            </w:r>
            <w:proofErr w:type="spellEnd"/>
            <w:r w:rsidR="00B504B2" w:rsidRPr="00B504B2">
              <w:rPr>
                <w:rFonts w:ascii="GHEA Mariam" w:hAnsi="GHEA Mariam" w:cs="Calibri"/>
                <w:sz w:val="24"/>
                <w:szCs w:val="24"/>
              </w:rPr>
              <w:t xml:space="preserve"> </w:t>
            </w:r>
            <w:proofErr w:type="spellStart"/>
            <w:r w:rsidR="00B504B2" w:rsidRPr="00B504B2">
              <w:rPr>
                <w:rFonts w:ascii="GHEA Mariam" w:hAnsi="GHEA Mariam" w:cs="Calibri"/>
                <w:sz w:val="24"/>
                <w:szCs w:val="24"/>
              </w:rPr>
              <w:t>ձևավորված</w:t>
            </w:r>
            <w:proofErr w:type="spellEnd"/>
            <w:r w:rsidR="00B504B2" w:rsidRPr="00B504B2">
              <w:rPr>
                <w:rFonts w:ascii="GHEA Mariam" w:hAnsi="GHEA Mariam" w:cs="Calibri"/>
                <w:sz w:val="24"/>
                <w:szCs w:val="24"/>
              </w:rPr>
              <w:t xml:space="preserve"> </w:t>
            </w:r>
            <w:proofErr w:type="spellStart"/>
            <w:r w:rsidR="00B504B2" w:rsidRPr="00B504B2">
              <w:rPr>
                <w:rFonts w:ascii="GHEA Mariam" w:hAnsi="GHEA Mariam" w:cs="Calibri"/>
                <w:sz w:val="24"/>
                <w:szCs w:val="24"/>
              </w:rPr>
              <w:t>ծրագրերի</w:t>
            </w:r>
            <w:proofErr w:type="spellEnd"/>
            <w:r w:rsidR="00B504B2" w:rsidRPr="00B504B2">
              <w:rPr>
                <w:rFonts w:ascii="GHEA Mariam" w:hAnsi="GHEA Mariam" w:cs="Calibri"/>
                <w:sz w:val="24"/>
                <w:szCs w:val="24"/>
              </w:rPr>
              <w:t xml:space="preserve"> </w:t>
            </w:r>
            <w:proofErr w:type="spellStart"/>
            <w:r w:rsidR="00B504B2" w:rsidRPr="00B504B2">
              <w:rPr>
                <w:rFonts w:ascii="GHEA Mariam" w:hAnsi="GHEA Mariam" w:cs="Calibri"/>
                <w:sz w:val="24"/>
                <w:szCs w:val="24"/>
              </w:rPr>
              <w:t>իրականացման</w:t>
            </w:r>
            <w:proofErr w:type="spellEnd"/>
            <w:r w:rsidR="00B504B2" w:rsidRPr="00B504B2">
              <w:rPr>
                <w:rFonts w:ascii="GHEA Mariam" w:hAnsi="GHEA Mariam" w:cs="Calibri"/>
                <w:sz w:val="24"/>
                <w:szCs w:val="24"/>
              </w:rPr>
              <w:t xml:space="preserve">  </w:t>
            </w:r>
            <w:proofErr w:type="spellStart"/>
            <w:r w:rsidR="00B504B2" w:rsidRPr="00B504B2">
              <w:rPr>
                <w:rFonts w:ascii="GHEA Mariam" w:hAnsi="GHEA Mariam" w:cs="Calibri"/>
                <w:sz w:val="24"/>
                <w:szCs w:val="24"/>
              </w:rPr>
              <w:t>համար</w:t>
            </w:r>
            <w:proofErr w:type="spellEnd"/>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b/>
                <w:bCs/>
                <w:sz w:val="24"/>
                <w:szCs w:val="24"/>
              </w:rPr>
            </w:pPr>
            <w:r w:rsidRPr="00B504B2">
              <w:rPr>
                <w:rFonts w:ascii="GHEA Mariam" w:hAnsi="GHEA Mariam" w:cs="Calibri"/>
                <w:b/>
                <w:bCs/>
                <w:sz w:val="24"/>
                <w:szCs w:val="24"/>
              </w:rPr>
              <w:t>-</w:t>
            </w:r>
          </w:p>
        </w:tc>
      </w:tr>
      <w:tr w:rsidR="00B504B2" w:rsidRPr="00B504B2" w:rsidTr="00B504B2">
        <w:trPr>
          <w:gridAfter w:val="1"/>
          <w:wAfter w:w="10" w:type="dxa"/>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color w:val="000000"/>
                <w:sz w:val="24"/>
                <w:szCs w:val="24"/>
              </w:rPr>
            </w:pPr>
            <w:r w:rsidRPr="00B504B2">
              <w:rPr>
                <w:rFonts w:ascii="Calibri" w:hAnsi="Calibri" w:cs="Calibri"/>
                <w:color w:val="000000"/>
                <w:sz w:val="24"/>
                <w:szCs w:val="24"/>
              </w:rPr>
              <w:lastRenderedPageBreak/>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504B2" w:rsidRPr="00B504B2" w:rsidRDefault="00B504B2">
            <w:pPr>
              <w:rPr>
                <w:rFonts w:ascii="GHEA Mariam" w:hAnsi="GHEA Mariam" w:cs="Calibri"/>
                <w:sz w:val="24"/>
                <w:szCs w:val="24"/>
              </w:rPr>
            </w:pPr>
            <w:r w:rsidRPr="00B504B2">
              <w:rPr>
                <w:rFonts w:ascii="GHEA Mariam" w:hAnsi="GHEA Mariam" w:cs="Calibri"/>
                <w:sz w:val="24"/>
                <w:szCs w:val="24"/>
              </w:rPr>
              <w:t xml:space="preserve"> </w:t>
            </w:r>
            <w:proofErr w:type="spellStart"/>
            <w:r w:rsidRPr="00B504B2">
              <w:rPr>
                <w:rFonts w:ascii="GHEA Mariam" w:hAnsi="GHEA Mariam" w:cs="Calibri"/>
                <w:sz w:val="24"/>
                <w:szCs w:val="24"/>
              </w:rPr>
              <w:t>այդ</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թվում</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ըստ</w:t>
            </w:r>
            <w:proofErr w:type="spellEnd"/>
            <w:r w:rsidRPr="00B504B2">
              <w:rPr>
                <w:rFonts w:ascii="GHEA Mariam" w:hAnsi="GHEA Mariam" w:cs="Calibri"/>
                <w:sz w:val="24"/>
                <w:szCs w:val="24"/>
              </w:rPr>
              <w:t xml:space="preserve"> </w:t>
            </w:r>
            <w:proofErr w:type="spellStart"/>
            <w:r w:rsidRPr="00B504B2">
              <w:rPr>
                <w:rFonts w:ascii="GHEA Mariam" w:hAnsi="GHEA Mariam" w:cs="Calibri"/>
                <w:sz w:val="24"/>
                <w:szCs w:val="24"/>
              </w:rPr>
              <w:t>կատարողների</w:t>
            </w:r>
            <w:proofErr w:type="spellEnd"/>
          </w:p>
        </w:tc>
        <w:tc>
          <w:tcPr>
            <w:tcW w:w="28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p>
        </w:tc>
      </w:tr>
      <w:tr w:rsidR="00B504B2" w:rsidRPr="00B504B2" w:rsidTr="00B504B2">
        <w:trPr>
          <w:gridAfter w:val="1"/>
          <w:wAfter w:w="10" w:type="dxa"/>
          <w:trHeight w:val="34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color w:val="000000"/>
                <w:sz w:val="24"/>
                <w:szCs w:val="24"/>
              </w:rPr>
            </w:pPr>
            <w:r w:rsidRPr="00B504B2">
              <w:rPr>
                <w:rFonts w:ascii="Calibri" w:hAnsi="Calibri" w:cs="Calibri"/>
                <w:color w:val="000000"/>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sz w:val="24"/>
                <w:szCs w:val="24"/>
              </w:rPr>
            </w:pPr>
            <w:r w:rsidRPr="00B504B2">
              <w:rPr>
                <w:rFonts w:ascii="GHEA Mariam" w:hAnsi="GHEA Mariam" w:cs="Calibri"/>
                <w:i/>
                <w:iCs/>
                <w:sz w:val="24"/>
                <w:szCs w:val="24"/>
              </w:rPr>
              <w:t xml:space="preserve"> ՀՀ </w:t>
            </w:r>
            <w:proofErr w:type="spellStart"/>
            <w:r w:rsidRPr="00B504B2">
              <w:rPr>
                <w:rFonts w:ascii="GHEA Mariam" w:hAnsi="GHEA Mariam" w:cs="Calibri"/>
                <w:i/>
                <w:iCs/>
                <w:sz w:val="24"/>
                <w:szCs w:val="24"/>
              </w:rPr>
              <w:t>կառավարություն</w:t>
            </w:r>
            <w:proofErr w:type="spellEnd"/>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w:t>
            </w:r>
          </w:p>
        </w:tc>
      </w:tr>
      <w:tr w:rsidR="00B504B2" w:rsidRPr="00B504B2" w:rsidTr="00B504B2">
        <w:trPr>
          <w:gridAfter w:val="1"/>
          <w:wAfter w:w="10" w:type="dxa"/>
          <w:trHeight w:val="510"/>
        </w:trPr>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b/>
                <w:bCs/>
                <w:sz w:val="24"/>
                <w:szCs w:val="24"/>
              </w:rPr>
            </w:pPr>
            <w:r w:rsidRPr="00B504B2">
              <w:rPr>
                <w:rFonts w:ascii="Calibri" w:hAnsi="Calibri" w:cs="Calibri"/>
                <w:b/>
                <w:bCs/>
                <w:sz w:val="24"/>
                <w:szCs w:val="24"/>
              </w:rPr>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b/>
                <w:bCs/>
                <w:sz w:val="24"/>
                <w:szCs w:val="24"/>
              </w:rPr>
            </w:pPr>
            <w:r w:rsidRPr="00B504B2">
              <w:rPr>
                <w:rFonts w:ascii="Calibri" w:hAnsi="Calibri" w:cs="Calibri"/>
                <w:b/>
                <w:bCs/>
                <w:sz w:val="24"/>
                <w:szCs w:val="24"/>
              </w:rPr>
              <w:t> </w:t>
            </w:r>
          </w:p>
        </w:tc>
        <w:tc>
          <w:tcPr>
            <w:tcW w:w="10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տարածքային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կառավարման</w:t>
            </w:r>
            <w:proofErr w:type="spellEnd"/>
            <w:r w:rsidRPr="00B504B2">
              <w:rPr>
                <w:rFonts w:ascii="GHEA Mariam" w:hAnsi="GHEA Mariam" w:cs="Calibri"/>
                <w:i/>
                <w:iCs/>
                <w:color w:val="000000"/>
                <w:sz w:val="24"/>
                <w:szCs w:val="24"/>
              </w:rPr>
              <w:t xml:space="preserve"> և </w:t>
            </w:r>
            <w:proofErr w:type="spellStart"/>
            <w:r w:rsidRPr="00B504B2">
              <w:rPr>
                <w:rFonts w:ascii="GHEA Mariam" w:hAnsi="GHEA Mariam" w:cs="Calibri"/>
                <w:i/>
                <w:iCs/>
                <w:color w:val="000000"/>
                <w:sz w:val="24"/>
                <w:szCs w:val="24"/>
              </w:rPr>
              <w:t>ենթակառուցվածքների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նախարարություն</w:t>
            </w:r>
            <w:proofErr w:type="spellEnd"/>
          </w:p>
        </w:tc>
        <w:tc>
          <w:tcPr>
            <w:tcW w:w="28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w:t>
            </w:r>
          </w:p>
        </w:tc>
      </w:tr>
      <w:tr w:rsidR="00B504B2" w:rsidRPr="00B504B2" w:rsidTr="00B504B2">
        <w:trPr>
          <w:gridAfter w:val="1"/>
          <w:wAfter w:w="10" w:type="dxa"/>
          <w:trHeight w:val="34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color w:val="000000"/>
                <w:sz w:val="24"/>
                <w:szCs w:val="24"/>
              </w:rPr>
            </w:pPr>
            <w:proofErr w:type="spellStart"/>
            <w:r w:rsidRPr="00B504B2">
              <w:rPr>
                <w:rFonts w:ascii="GHEA Mariam" w:hAnsi="GHEA Mariam" w:cs="Calibri"/>
                <w:color w:val="000000"/>
                <w:sz w:val="24"/>
                <w:szCs w:val="24"/>
              </w:rPr>
              <w:t>այդ</w:t>
            </w:r>
            <w:proofErr w:type="spellEnd"/>
            <w:r w:rsidRPr="00B504B2">
              <w:rPr>
                <w:rFonts w:ascii="GHEA Mariam" w:hAnsi="GHEA Mariam" w:cs="Calibri"/>
                <w:color w:val="000000"/>
                <w:sz w:val="24"/>
                <w:szCs w:val="24"/>
              </w:rPr>
              <w:t xml:space="preserve"> </w:t>
            </w:r>
            <w:proofErr w:type="spellStart"/>
            <w:r w:rsidRPr="00B504B2">
              <w:rPr>
                <w:rFonts w:ascii="GHEA Mariam" w:hAnsi="GHEA Mariam" w:cs="Calibri"/>
                <w:color w:val="000000"/>
                <w:sz w:val="24"/>
                <w:szCs w:val="24"/>
              </w:rPr>
              <w:t>թվում</w:t>
            </w:r>
            <w:proofErr w:type="spellEnd"/>
            <w:r w:rsidRPr="00B504B2">
              <w:rPr>
                <w:rFonts w:ascii="GHEA Mariam" w:hAnsi="GHEA Mariam" w:cs="Calibri"/>
                <w:color w:val="000000"/>
                <w:sz w:val="24"/>
                <w:szCs w:val="24"/>
              </w:rPr>
              <w:t xml:space="preserve">` </w:t>
            </w:r>
            <w:proofErr w:type="spellStart"/>
            <w:r w:rsidRPr="00B504B2">
              <w:rPr>
                <w:rFonts w:ascii="GHEA Mariam" w:hAnsi="GHEA Mariam" w:cs="Calibri"/>
                <w:color w:val="000000"/>
                <w:sz w:val="24"/>
                <w:szCs w:val="24"/>
              </w:rPr>
              <w:t>ըստ</w:t>
            </w:r>
            <w:proofErr w:type="spellEnd"/>
            <w:r w:rsidRPr="00B504B2">
              <w:rPr>
                <w:rFonts w:ascii="GHEA Mariam" w:hAnsi="GHEA Mariam" w:cs="Calibri"/>
                <w:color w:val="000000"/>
                <w:sz w:val="24"/>
                <w:szCs w:val="24"/>
              </w:rPr>
              <w:t xml:space="preserve"> </w:t>
            </w:r>
            <w:proofErr w:type="spellStart"/>
            <w:r w:rsidRPr="00B504B2">
              <w:rPr>
                <w:rFonts w:ascii="GHEA Mariam" w:hAnsi="GHEA Mariam" w:cs="Calibri"/>
                <w:color w:val="000000"/>
                <w:sz w:val="24"/>
                <w:szCs w:val="24"/>
              </w:rPr>
              <w:t>ուղղությունների</w:t>
            </w:r>
            <w:proofErr w:type="spellEnd"/>
          </w:p>
        </w:tc>
        <w:tc>
          <w:tcPr>
            <w:tcW w:w="28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p>
        </w:tc>
      </w:tr>
      <w:tr w:rsidR="00B504B2" w:rsidRPr="00B504B2" w:rsidTr="00B504B2">
        <w:trPr>
          <w:gridAfter w:val="1"/>
          <w:wAfter w:w="10" w:type="dxa"/>
          <w:trHeight w:val="857"/>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Արարատի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Մասիս</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Այնթապ</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բնակավայրի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Այնթապի</w:t>
            </w:r>
            <w:proofErr w:type="spellEnd"/>
            <w:r w:rsidRPr="00B504B2">
              <w:rPr>
                <w:rFonts w:ascii="GHEA Mariam" w:hAnsi="GHEA Mariam" w:cs="Calibri"/>
                <w:i/>
                <w:iCs/>
                <w:color w:val="000000"/>
                <w:sz w:val="24"/>
                <w:szCs w:val="24"/>
              </w:rPr>
              <w:t xml:space="preserve">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հերոսամարտը</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հավերժացնող</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հուշարձան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կոթողի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հարակից</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այգու</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բարեկարգում</w:t>
            </w:r>
            <w:proofErr w:type="spellEnd"/>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2,793.2</w:t>
            </w:r>
          </w:p>
        </w:tc>
      </w:tr>
      <w:tr w:rsidR="00B504B2" w:rsidRPr="00B504B2" w:rsidTr="00B504B2">
        <w:trPr>
          <w:gridAfter w:val="1"/>
          <w:wAfter w:w="10" w:type="dxa"/>
          <w:trHeight w:val="61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Արարատի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Մասիս</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Այնթապ</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բնակավայրի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մանկապարտեզին</w:t>
            </w:r>
            <w:proofErr w:type="spellEnd"/>
            <w:r w:rsidRPr="00B504B2">
              <w:rPr>
                <w:rFonts w:ascii="GHEA Mariam" w:hAnsi="GHEA Mariam" w:cs="Calibri"/>
                <w:i/>
                <w:iCs/>
                <w:color w:val="000000"/>
                <w:sz w:val="24"/>
                <w:szCs w:val="24"/>
              </w:rPr>
              <w:t xml:space="preserve">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հարակից</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տարածքում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այգու</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կառուցում</w:t>
            </w:r>
            <w:proofErr w:type="spellEnd"/>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5,876.3</w:t>
            </w:r>
          </w:p>
        </w:tc>
      </w:tr>
      <w:tr w:rsidR="00B504B2" w:rsidRPr="00B504B2" w:rsidTr="00B504B2">
        <w:trPr>
          <w:gridAfter w:val="1"/>
          <w:wAfter w:w="10" w:type="dxa"/>
          <w:trHeight w:val="570"/>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Արարատի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Մասիս</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Նոր</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Խարբերդ</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բնակավայրի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մշակույթի</w:t>
            </w:r>
            <w:proofErr w:type="spellEnd"/>
            <w:r w:rsidRPr="00B504B2">
              <w:rPr>
                <w:rFonts w:ascii="GHEA Mariam" w:hAnsi="GHEA Mariam" w:cs="Calibri"/>
                <w:i/>
                <w:iCs/>
                <w:color w:val="000000"/>
                <w:sz w:val="24"/>
                <w:szCs w:val="24"/>
              </w:rPr>
              <w:t xml:space="preserve">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տանը</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հարակից</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տարածքում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պուրակի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կառուցում</w:t>
            </w:r>
            <w:proofErr w:type="spellEnd"/>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(8,669.5)</w:t>
            </w:r>
          </w:p>
        </w:tc>
      </w:tr>
      <w:tr w:rsidR="00B504B2" w:rsidRPr="00B504B2" w:rsidTr="00B504B2">
        <w:trPr>
          <w:gridAfter w:val="1"/>
          <w:wAfter w:w="10" w:type="dxa"/>
          <w:trHeight w:val="106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Լոռու</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Փամբակ</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Ազնվաձոր</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բնակավայրի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այլընտրանքային</w:t>
            </w:r>
            <w:proofErr w:type="spellEnd"/>
            <w:r w:rsidRPr="00B504B2">
              <w:rPr>
                <w:rFonts w:ascii="GHEA Mariam" w:hAnsi="GHEA Mariam" w:cs="Calibri"/>
                <w:i/>
                <w:iCs/>
                <w:color w:val="000000"/>
                <w:sz w:val="24"/>
                <w:szCs w:val="24"/>
              </w:rPr>
              <w:t xml:space="preserve">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նախադպրոցական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ուսումնական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հաստատության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խաղահրապարակի</w:t>
            </w:r>
            <w:proofErr w:type="spellEnd"/>
            <w:r w:rsidRPr="00B504B2">
              <w:rPr>
                <w:rFonts w:ascii="GHEA Mariam" w:hAnsi="GHEA Mariam" w:cs="Calibri"/>
                <w:i/>
                <w:iCs/>
                <w:color w:val="000000"/>
                <w:sz w:val="24"/>
                <w:szCs w:val="24"/>
              </w:rPr>
              <w:t xml:space="preserve">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բարեկարգում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հատակի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կահավորում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ռետինե</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ծածկով</w:t>
            </w:r>
            <w:proofErr w:type="spellEnd"/>
            <w:r w:rsidRPr="00B504B2">
              <w:rPr>
                <w:rFonts w:ascii="GHEA Mariam" w:hAnsi="GHEA Mariam" w:cs="Calibri"/>
                <w:i/>
                <w:iCs/>
                <w:color w:val="000000"/>
                <w:sz w:val="24"/>
                <w:szCs w:val="24"/>
              </w:rPr>
              <w:t xml:space="preserve"> </w:t>
            </w:r>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703.8</w:t>
            </w:r>
          </w:p>
        </w:tc>
      </w:tr>
      <w:tr w:rsidR="00B504B2" w:rsidRPr="00B504B2" w:rsidTr="00B504B2">
        <w:trPr>
          <w:gridAfter w:val="1"/>
          <w:wAfter w:w="10" w:type="dxa"/>
          <w:trHeight w:val="124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Լոռու</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Փամբակ</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ներհամայնքային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ճանապարհի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նորոգում</w:t>
            </w:r>
            <w:proofErr w:type="spellEnd"/>
            <w:r w:rsidRPr="00B504B2">
              <w:rPr>
                <w:rFonts w:ascii="GHEA Mariam" w:hAnsi="GHEA Mariam" w:cs="Calibri"/>
                <w:i/>
                <w:iCs/>
                <w:color w:val="000000"/>
                <w:sz w:val="24"/>
                <w:szCs w:val="24"/>
              </w:rPr>
              <w:t xml:space="preserve">,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ենթակառուցվածքների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բարելավում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սեփական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ռեսուրսների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հզորացում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էքսկավատոր</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բազմաֆունկցիոնալ</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տրակտորի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ձեռքբերմամբ</w:t>
            </w:r>
            <w:proofErr w:type="spellEnd"/>
            <w:r w:rsidRPr="00B504B2">
              <w:rPr>
                <w:rFonts w:ascii="GHEA Mariam" w:hAnsi="GHEA Mariam" w:cs="Calibri"/>
                <w:i/>
                <w:iCs/>
                <w:color w:val="000000"/>
                <w:sz w:val="24"/>
                <w:szCs w:val="24"/>
              </w:rPr>
              <w:t xml:space="preserve"> </w:t>
            </w:r>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(703.8)</w:t>
            </w:r>
          </w:p>
        </w:tc>
      </w:tr>
      <w:tr w:rsidR="00B504B2" w:rsidRPr="00B504B2" w:rsidTr="00B504B2">
        <w:trPr>
          <w:gridAfter w:val="1"/>
          <w:wAfter w:w="10" w:type="dxa"/>
          <w:trHeight w:val="79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Կոտայքի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Չարենցավան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Բազմաֆունկցիոնալ</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մարզադաշտ</w:t>
            </w:r>
            <w:proofErr w:type="spellEnd"/>
            <w:r w:rsidRPr="00B504B2">
              <w:rPr>
                <w:rFonts w:ascii="GHEA Mariam" w:hAnsi="GHEA Mariam" w:cs="Calibri"/>
                <w:i/>
                <w:iCs/>
                <w:color w:val="000000"/>
                <w:sz w:val="24"/>
                <w:szCs w:val="24"/>
              </w:rPr>
              <w:t xml:space="preserve">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Բջնիում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ծրագիր</w:t>
            </w:r>
            <w:proofErr w:type="spellEnd"/>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6,833.6</w:t>
            </w:r>
          </w:p>
        </w:tc>
      </w:tr>
      <w:tr w:rsidR="00B504B2" w:rsidRPr="00B504B2" w:rsidTr="00B504B2">
        <w:trPr>
          <w:gridAfter w:val="1"/>
          <w:wAfter w:w="10" w:type="dxa"/>
          <w:trHeight w:val="344"/>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Կոտայքի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Չարենցավան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Նորարար</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գրադարան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ծրագիր</w:t>
            </w:r>
            <w:proofErr w:type="spellEnd"/>
            <w:r w:rsidRPr="00B504B2">
              <w:rPr>
                <w:rFonts w:ascii="GHEA Mariam" w:hAnsi="GHEA Mariam" w:cs="Calibri"/>
                <w:i/>
                <w:iCs/>
                <w:color w:val="000000"/>
                <w:sz w:val="24"/>
                <w:szCs w:val="24"/>
              </w:rPr>
              <w:t xml:space="preserve"> </w:t>
            </w:r>
          </w:p>
        </w:tc>
        <w:tc>
          <w:tcPr>
            <w:tcW w:w="28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(6,833.6)</w:t>
            </w:r>
          </w:p>
        </w:tc>
      </w:tr>
      <w:tr w:rsidR="00B504B2" w:rsidRPr="00B504B2" w:rsidTr="00B504B2">
        <w:trPr>
          <w:gridAfter w:val="1"/>
          <w:wAfter w:w="10" w:type="dxa"/>
          <w:trHeight w:val="870"/>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Վայոց</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ձորի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Արենի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Ռինդ</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բնակավայրի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հանդամիջյան</w:t>
            </w:r>
            <w:proofErr w:type="spellEnd"/>
            <w:r w:rsidRPr="00B504B2">
              <w:rPr>
                <w:rFonts w:ascii="GHEA Mariam" w:hAnsi="GHEA Mariam" w:cs="Calibri"/>
                <w:i/>
                <w:iCs/>
                <w:color w:val="000000"/>
                <w:sz w:val="24"/>
                <w:szCs w:val="24"/>
              </w:rPr>
              <w:t xml:space="preserve"> 1700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գծմ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ընդհանուր</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երկարության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ճանապարհների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բարեկարգում</w:t>
            </w:r>
            <w:proofErr w:type="spellEnd"/>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(447.6)</w:t>
            </w:r>
          </w:p>
        </w:tc>
      </w:tr>
      <w:tr w:rsidR="00B504B2" w:rsidRPr="00B504B2" w:rsidTr="00B504B2">
        <w:trPr>
          <w:gridAfter w:val="1"/>
          <w:wAfter w:w="10" w:type="dxa"/>
          <w:trHeight w:val="70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Վայոց</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ձորի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Արենի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Արփի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բնակավայրում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խաղահրապարակ-զբոսայգու</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կառուցում</w:t>
            </w:r>
            <w:proofErr w:type="spellEnd"/>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447.6</w:t>
            </w:r>
          </w:p>
        </w:tc>
      </w:tr>
      <w:tr w:rsidR="00B504B2" w:rsidRPr="00B504B2" w:rsidTr="00B504B2">
        <w:trPr>
          <w:gridAfter w:val="1"/>
          <w:wAfter w:w="10" w:type="dxa"/>
          <w:trHeight w:val="965"/>
        </w:trPr>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lastRenderedPageBreak/>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Տավուշի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Դիլիջան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Դիլիջան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քաղաքի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Գետափնյա</w:t>
            </w:r>
            <w:proofErr w:type="spellEnd"/>
            <w:r w:rsidRPr="00B504B2">
              <w:rPr>
                <w:rFonts w:ascii="GHEA Mariam" w:hAnsi="GHEA Mariam" w:cs="Calibri"/>
                <w:i/>
                <w:iCs/>
                <w:color w:val="000000"/>
                <w:sz w:val="24"/>
                <w:szCs w:val="24"/>
              </w:rPr>
              <w:t xml:space="preserve"> 74 </w:t>
            </w:r>
            <w:proofErr w:type="spellStart"/>
            <w:r w:rsidRPr="00B504B2">
              <w:rPr>
                <w:rFonts w:ascii="GHEA Mariam" w:hAnsi="GHEA Mariam" w:cs="Calibri"/>
                <w:i/>
                <w:iCs/>
                <w:color w:val="000000"/>
                <w:sz w:val="24"/>
                <w:szCs w:val="24"/>
              </w:rPr>
              <w:t>շենքի</w:t>
            </w:r>
            <w:proofErr w:type="spellEnd"/>
            <w:r w:rsidRPr="00B504B2">
              <w:rPr>
                <w:rFonts w:ascii="GHEA Mariam" w:hAnsi="GHEA Mariam" w:cs="Calibri"/>
                <w:i/>
                <w:iCs/>
                <w:color w:val="000000"/>
                <w:sz w:val="24"/>
                <w:szCs w:val="24"/>
              </w:rPr>
              <w:t xml:space="preserve">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հարակից</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տարածքում</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Բազմաֆունկցիոնալ</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խաղադաշտի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կառուցում</w:t>
            </w:r>
            <w:proofErr w:type="spellEnd"/>
            <w:r w:rsidRPr="00B504B2">
              <w:rPr>
                <w:rFonts w:ascii="GHEA Mariam" w:hAnsi="GHEA Mariam" w:cs="Calibri"/>
                <w:i/>
                <w:iCs/>
                <w:color w:val="000000"/>
                <w:sz w:val="24"/>
                <w:szCs w:val="24"/>
              </w:rPr>
              <w:t>»</w:t>
            </w:r>
          </w:p>
        </w:tc>
        <w:tc>
          <w:tcPr>
            <w:tcW w:w="28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(2,946.7)</w:t>
            </w:r>
          </w:p>
        </w:tc>
      </w:tr>
      <w:tr w:rsidR="00B504B2" w:rsidRPr="00B504B2" w:rsidTr="00B504B2">
        <w:trPr>
          <w:gridAfter w:val="1"/>
          <w:wAfter w:w="10" w:type="dxa"/>
          <w:trHeight w:val="810"/>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sz w:val="24"/>
                <w:szCs w:val="24"/>
              </w:rPr>
            </w:pPr>
            <w:r w:rsidRPr="00B504B2">
              <w:rPr>
                <w:rFonts w:ascii="Calibri" w:hAnsi="Calibri" w:cs="Calibri"/>
                <w:sz w:val="24"/>
                <w:szCs w:val="24"/>
              </w:rPr>
              <w:t> </w:t>
            </w:r>
          </w:p>
        </w:tc>
        <w:tc>
          <w:tcPr>
            <w:tcW w:w="10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pPr>
              <w:rPr>
                <w:rFonts w:ascii="GHEA Mariam" w:hAnsi="GHEA Mariam" w:cs="Calibri"/>
                <w:i/>
                <w:iCs/>
                <w:color w:val="000000"/>
                <w:sz w:val="24"/>
                <w:szCs w:val="24"/>
              </w:rPr>
            </w:pPr>
            <w:r w:rsidRPr="00B504B2">
              <w:rPr>
                <w:rFonts w:ascii="GHEA Mariam" w:hAnsi="GHEA Mariam" w:cs="Calibri"/>
                <w:i/>
                <w:iCs/>
                <w:color w:val="000000"/>
                <w:sz w:val="24"/>
                <w:szCs w:val="24"/>
              </w:rPr>
              <w:t xml:space="preserve">ՀՀ </w:t>
            </w:r>
            <w:proofErr w:type="spellStart"/>
            <w:r w:rsidRPr="00B504B2">
              <w:rPr>
                <w:rFonts w:ascii="GHEA Mariam" w:hAnsi="GHEA Mariam" w:cs="Calibri"/>
                <w:i/>
                <w:iCs/>
                <w:color w:val="000000"/>
                <w:sz w:val="24"/>
                <w:szCs w:val="24"/>
              </w:rPr>
              <w:t>Տավուշի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մարզի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Դիլիջան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համայնքի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Խաչարձան</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բնակավայրի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հետիոտնային</w:t>
            </w:r>
            <w:proofErr w:type="spellEnd"/>
            <w:r w:rsidRPr="00B504B2">
              <w:rPr>
                <w:rFonts w:ascii="GHEA Mariam" w:hAnsi="GHEA Mariam" w:cs="Calibri"/>
                <w:i/>
                <w:iCs/>
                <w:color w:val="000000"/>
                <w:sz w:val="24"/>
                <w:szCs w:val="24"/>
              </w:rPr>
              <w:t xml:space="preserve"> </w:t>
            </w:r>
            <w:r w:rsidRPr="00B504B2">
              <w:rPr>
                <w:rFonts w:ascii="GHEA Mariam" w:hAnsi="GHEA Mariam" w:cs="Calibri"/>
                <w:i/>
                <w:iCs/>
                <w:color w:val="000000"/>
                <w:sz w:val="24"/>
                <w:szCs w:val="24"/>
              </w:rPr>
              <w:br/>
            </w:r>
            <w:proofErr w:type="spellStart"/>
            <w:r w:rsidRPr="00B504B2">
              <w:rPr>
                <w:rFonts w:ascii="GHEA Mariam" w:hAnsi="GHEA Mariam" w:cs="Calibri"/>
                <w:i/>
                <w:iCs/>
                <w:color w:val="000000"/>
                <w:sz w:val="24"/>
                <w:szCs w:val="24"/>
              </w:rPr>
              <w:t>կամրջի</w:t>
            </w:r>
            <w:proofErr w:type="spellEnd"/>
            <w:r w:rsidRPr="00B504B2">
              <w:rPr>
                <w:rFonts w:ascii="GHEA Mariam" w:hAnsi="GHEA Mariam" w:cs="Calibri"/>
                <w:i/>
                <w:iCs/>
                <w:color w:val="000000"/>
                <w:sz w:val="24"/>
                <w:szCs w:val="24"/>
              </w:rPr>
              <w:t xml:space="preserve"> </w:t>
            </w:r>
            <w:proofErr w:type="spellStart"/>
            <w:r w:rsidRPr="00B504B2">
              <w:rPr>
                <w:rFonts w:ascii="GHEA Mariam" w:hAnsi="GHEA Mariam" w:cs="Calibri"/>
                <w:i/>
                <w:iCs/>
                <w:color w:val="000000"/>
                <w:sz w:val="24"/>
                <w:szCs w:val="24"/>
              </w:rPr>
              <w:t>կառուցում</w:t>
            </w:r>
            <w:proofErr w:type="spellEnd"/>
          </w:p>
        </w:tc>
        <w:tc>
          <w:tcPr>
            <w:tcW w:w="28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504B2" w:rsidRPr="00B504B2" w:rsidRDefault="00B504B2" w:rsidP="00B504B2">
            <w:pPr>
              <w:jc w:val="center"/>
              <w:rPr>
                <w:rFonts w:ascii="GHEA Mariam" w:hAnsi="GHEA Mariam" w:cs="Calibri"/>
                <w:color w:val="000000"/>
                <w:sz w:val="24"/>
                <w:szCs w:val="24"/>
              </w:rPr>
            </w:pPr>
            <w:r w:rsidRPr="00B504B2">
              <w:rPr>
                <w:rFonts w:ascii="GHEA Mariam" w:hAnsi="GHEA Mariam" w:cs="Calibri"/>
                <w:color w:val="000000"/>
                <w:sz w:val="24"/>
                <w:szCs w:val="24"/>
              </w:rPr>
              <w:t>2,946.7</w:t>
            </w:r>
          </w:p>
        </w:tc>
      </w:tr>
    </w:tbl>
    <w:p w:rsidR="002B441C" w:rsidRPr="000F4671" w:rsidRDefault="002B441C" w:rsidP="00B504B2">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B504B2" w:rsidRPr="000F4671" w:rsidRDefault="00B504B2"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F4671" w:rsidRDefault="007247E4" w:rsidP="00B504B2">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969" w:rsidRDefault="00476969">
      <w:r>
        <w:separator/>
      </w:r>
    </w:p>
  </w:endnote>
  <w:endnote w:type="continuationSeparator" w:id="0">
    <w:p w:rsidR="00476969" w:rsidRDefault="0047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032" w:rsidRDefault="00F9003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032" w:rsidRDefault="00417FAF">
    <w:pPr>
      <w:pStyle w:val="Footer"/>
    </w:pPr>
    <w:fldSimple w:instr=" FILENAME   \* MERGEFORMAT ">
      <w:r w:rsidR="00F90032">
        <w:rPr>
          <w:noProof/>
        </w:rPr>
        <w:t>voroshumKK399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969" w:rsidRDefault="00476969">
      <w:r>
        <w:separator/>
      </w:r>
    </w:p>
  </w:footnote>
  <w:footnote w:type="continuationSeparator" w:id="0">
    <w:p w:rsidR="00476969" w:rsidRDefault="004769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5D62">
      <w:rPr>
        <w:rStyle w:val="PageNumber"/>
        <w:noProof/>
      </w:rPr>
      <w:t>3</w:t>
    </w:r>
    <w:r>
      <w:rPr>
        <w:rStyle w:val="PageNumber"/>
      </w:rPr>
      <w:fldChar w:fldCharType="end"/>
    </w:r>
  </w:p>
  <w:p w:rsidR="002B441C" w:rsidRDefault="002B441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032" w:rsidRDefault="00F9003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17FAF"/>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6969"/>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D32"/>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B7"/>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495"/>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4B2"/>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1D"/>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3C8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E34"/>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5D62"/>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032"/>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BCCE6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77698994">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377EC-6A67-4D68-A3CF-875E1CCDB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https:/mul2.gov.am/tasks/1253058/oneclick?token=273fb8ea5be6f664391eecffd5215cea</cp:keywords>
  <dc:description/>
  <cp:lastModifiedBy>Kristina Papyan</cp:lastModifiedBy>
  <cp:revision>7</cp:revision>
  <dcterms:created xsi:type="dcterms:W3CDTF">2025-12-15T11:11:00Z</dcterms:created>
  <dcterms:modified xsi:type="dcterms:W3CDTF">2025-12-16T11:14:00Z</dcterms:modified>
</cp:coreProperties>
</file>