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B967E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B967E0" w:rsidRDefault="00B967E0" w:rsidP="00A71CED">
      <w:pPr>
        <w:jc w:val="center"/>
        <w:rPr>
          <w:rFonts w:ascii="GHEA Mariam" w:hAnsi="GHEA Mariam"/>
          <w:sz w:val="24"/>
          <w:szCs w:val="24"/>
          <w:lang w:val="fr-FR"/>
        </w:rPr>
      </w:pPr>
    </w:p>
    <w:p w:rsidR="00B967E0" w:rsidRDefault="00B967E0" w:rsidP="00B967E0">
      <w:pPr>
        <w:pStyle w:val="mechtex"/>
        <w:rPr>
          <w:rFonts w:ascii="GHEA Mariam" w:hAnsi="GHEA Mariam" w:cs="Sylfaen"/>
          <w:sz w:val="24"/>
          <w:lang w:val="hy-AM"/>
        </w:rPr>
      </w:pPr>
      <w:r w:rsidRPr="00B967E0">
        <w:rPr>
          <w:rFonts w:ascii="GHEA Mariam" w:hAnsi="GHEA Mariam"/>
          <w:sz w:val="24"/>
          <w:lang w:val="hy-AM"/>
        </w:rPr>
        <w:t>«</w:t>
      </w:r>
      <w:r w:rsidRPr="00B967E0">
        <w:rPr>
          <w:rFonts w:ascii="GHEA Mariam" w:hAnsi="GHEA Mariam" w:cs="Sylfaen"/>
          <w:sz w:val="24"/>
          <w:lang w:val="hy-AM"/>
        </w:rPr>
        <w:t>ՀԱՅԱՍՏԱՆԻ</w:t>
      </w:r>
      <w:r w:rsidRPr="00B967E0">
        <w:rPr>
          <w:rFonts w:ascii="GHEA Mariam" w:hAnsi="GHEA Mariam"/>
          <w:sz w:val="24"/>
          <w:lang w:val="hy-AM"/>
        </w:rPr>
        <w:t xml:space="preserve"> </w:t>
      </w:r>
      <w:r>
        <w:rPr>
          <w:rFonts w:ascii="GHEA Mariam" w:hAnsi="GHEA Mariam"/>
          <w:sz w:val="24"/>
          <w:lang w:val="hy-AM"/>
        </w:rPr>
        <w:t xml:space="preserve"> </w:t>
      </w:r>
      <w:r w:rsidRPr="00B967E0">
        <w:rPr>
          <w:rFonts w:ascii="GHEA Mariam" w:hAnsi="GHEA Mariam" w:cs="Sylfaen"/>
          <w:sz w:val="24"/>
          <w:lang w:val="hy-AM"/>
        </w:rPr>
        <w:t>ՀԱՆՐԱՊԵՏՈՒԹՅԱՆ</w:t>
      </w:r>
      <w:r w:rsidRPr="00B967E0">
        <w:rPr>
          <w:rFonts w:ascii="GHEA Mariam" w:hAnsi="GHEA Mariam"/>
          <w:sz w:val="24"/>
          <w:lang w:val="hy-AM"/>
        </w:rPr>
        <w:t xml:space="preserve"> 2025 </w:t>
      </w:r>
      <w:r w:rsidRPr="00B967E0">
        <w:rPr>
          <w:rFonts w:ascii="GHEA Mariam" w:hAnsi="GHEA Mariam" w:cs="Sylfaen"/>
          <w:sz w:val="24"/>
          <w:lang w:val="hy-AM"/>
        </w:rPr>
        <w:t>ԹՎԱԿԱՆԻ</w:t>
      </w:r>
      <w:r w:rsidRPr="00B967E0">
        <w:rPr>
          <w:rFonts w:ascii="GHEA Mariam" w:hAnsi="GHEA Mariam"/>
          <w:sz w:val="24"/>
          <w:lang w:val="hy-AM"/>
        </w:rPr>
        <w:t xml:space="preserve"> </w:t>
      </w:r>
      <w:r w:rsidRPr="00B967E0">
        <w:rPr>
          <w:rFonts w:ascii="GHEA Mariam" w:hAnsi="GHEA Mariam" w:cs="Sylfaen"/>
          <w:sz w:val="24"/>
          <w:lang w:val="hy-AM"/>
        </w:rPr>
        <w:t>ՊԵՏԱԿԱՆ</w:t>
      </w:r>
      <w:r w:rsidRPr="00B967E0">
        <w:rPr>
          <w:rFonts w:ascii="GHEA Mariam" w:hAnsi="GHEA Mariam"/>
          <w:sz w:val="24"/>
          <w:lang w:val="hy-AM"/>
        </w:rPr>
        <w:t xml:space="preserve"> </w:t>
      </w:r>
      <w:r w:rsidRPr="00B967E0">
        <w:rPr>
          <w:rFonts w:ascii="GHEA Mariam" w:hAnsi="GHEA Mariam" w:cs="Sylfaen"/>
          <w:sz w:val="24"/>
          <w:lang w:val="hy-AM"/>
        </w:rPr>
        <w:t>ԲՅՈՒՋԵԻ</w:t>
      </w:r>
      <w:r w:rsidRPr="00B967E0">
        <w:rPr>
          <w:rFonts w:ascii="GHEA Mariam" w:hAnsi="GHEA Mariam"/>
          <w:sz w:val="24"/>
          <w:lang w:val="hy-AM"/>
        </w:rPr>
        <w:t xml:space="preserve"> </w:t>
      </w:r>
      <w:r w:rsidRPr="00B967E0">
        <w:rPr>
          <w:rFonts w:ascii="GHEA Mariam" w:hAnsi="GHEA Mariam" w:cs="Sylfaen"/>
          <w:spacing w:val="-8"/>
          <w:sz w:val="24"/>
          <w:lang w:val="hy-AM"/>
        </w:rPr>
        <w:t>ՄԱՍԻՆ</w:t>
      </w:r>
      <w:r w:rsidRPr="00B967E0">
        <w:rPr>
          <w:rFonts w:ascii="GHEA Mariam" w:hAnsi="GHEA Mariam" w:cs="Arial Armenian"/>
          <w:spacing w:val="-8"/>
          <w:sz w:val="24"/>
          <w:lang w:val="hy-AM"/>
        </w:rPr>
        <w:t>»</w:t>
      </w:r>
      <w:r w:rsidRPr="00B967E0">
        <w:rPr>
          <w:rFonts w:ascii="GHEA Mariam" w:hAnsi="GHEA Mariam"/>
          <w:spacing w:val="-8"/>
          <w:sz w:val="24"/>
          <w:lang w:val="hy-AM"/>
        </w:rPr>
        <w:t xml:space="preserve"> </w:t>
      </w:r>
      <w:r>
        <w:rPr>
          <w:rFonts w:ascii="GHEA Mariam" w:hAnsi="GHEA Mariam"/>
          <w:spacing w:val="-8"/>
          <w:sz w:val="24"/>
          <w:lang w:val="hy-AM"/>
        </w:rPr>
        <w:t xml:space="preserve"> </w:t>
      </w:r>
      <w:r w:rsidRPr="00B967E0">
        <w:rPr>
          <w:rFonts w:ascii="GHEA Mariam" w:hAnsi="GHEA Mariam" w:cs="Sylfaen"/>
          <w:spacing w:val="-8"/>
          <w:sz w:val="24"/>
          <w:lang w:val="hy-AM"/>
        </w:rPr>
        <w:t>ՕՐԵՆՔՈՒՄ</w:t>
      </w:r>
      <w:r w:rsidRPr="00B967E0">
        <w:rPr>
          <w:rFonts w:ascii="GHEA Mariam" w:hAnsi="GHEA Mariam"/>
          <w:spacing w:val="-8"/>
          <w:sz w:val="24"/>
          <w:lang w:val="hy-AM"/>
        </w:rPr>
        <w:t xml:space="preserve"> </w:t>
      </w:r>
      <w:r>
        <w:rPr>
          <w:rFonts w:ascii="GHEA Mariam" w:hAnsi="GHEA Mariam"/>
          <w:spacing w:val="-8"/>
          <w:sz w:val="24"/>
          <w:lang w:val="hy-AM"/>
        </w:rPr>
        <w:t xml:space="preserve"> </w:t>
      </w:r>
      <w:r w:rsidRPr="00B967E0">
        <w:rPr>
          <w:rFonts w:ascii="GHEA Mariam" w:hAnsi="GHEA Mariam" w:cs="Sylfaen"/>
          <w:spacing w:val="-8"/>
          <w:sz w:val="24"/>
          <w:lang w:val="hy-AM"/>
        </w:rPr>
        <w:t>ՎԵՐԱԲԱՇԽՈՒՄ</w:t>
      </w:r>
      <w:r w:rsidRPr="00B967E0">
        <w:rPr>
          <w:rFonts w:ascii="GHEA Mariam" w:hAnsi="GHEA Mariam"/>
          <w:spacing w:val="-8"/>
          <w:sz w:val="24"/>
          <w:lang w:val="hy-AM"/>
        </w:rPr>
        <w:t xml:space="preserve"> </w:t>
      </w:r>
      <w:r w:rsidRPr="00B967E0">
        <w:rPr>
          <w:rFonts w:ascii="GHEA Mariam" w:hAnsi="GHEA Mariam" w:cs="Sylfaen"/>
          <w:spacing w:val="-8"/>
          <w:sz w:val="24"/>
          <w:lang w:val="hy-AM"/>
        </w:rPr>
        <w:t>ԵՎ</w:t>
      </w:r>
      <w:r w:rsidRPr="00B967E0">
        <w:rPr>
          <w:rFonts w:ascii="GHEA Mariam" w:hAnsi="GHEA Mariam"/>
          <w:spacing w:val="-8"/>
          <w:sz w:val="24"/>
          <w:lang w:val="hy-AM"/>
        </w:rPr>
        <w:t xml:space="preserve"> </w:t>
      </w:r>
      <w:r w:rsidRPr="00B967E0">
        <w:rPr>
          <w:rFonts w:ascii="GHEA Mariam" w:hAnsi="GHEA Mariam" w:cs="Sylfaen"/>
          <w:spacing w:val="-8"/>
          <w:sz w:val="24"/>
          <w:lang w:val="hy-AM"/>
        </w:rPr>
        <w:t>ՀԱՅԱՍՏԱՆԻ</w:t>
      </w:r>
      <w:r w:rsidRPr="00B967E0">
        <w:rPr>
          <w:rFonts w:ascii="GHEA Mariam" w:hAnsi="GHEA Mariam"/>
          <w:spacing w:val="-8"/>
          <w:sz w:val="24"/>
          <w:lang w:val="hy-AM"/>
        </w:rPr>
        <w:t xml:space="preserve"> </w:t>
      </w:r>
      <w:r w:rsidRPr="00B967E0">
        <w:rPr>
          <w:rFonts w:ascii="GHEA Mariam" w:hAnsi="GHEA Mariam" w:cs="Sylfaen"/>
          <w:spacing w:val="-8"/>
          <w:sz w:val="24"/>
          <w:lang w:val="hy-AM"/>
        </w:rPr>
        <w:t>ՀԱՆՐԱՊԵՏՈՒԹՅԱՆ</w:t>
      </w:r>
      <w:r w:rsidRPr="00B967E0">
        <w:rPr>
          <w:rFonts w:ascii="GHEA Mariam" w:hAnsi="GHEA Mariam"/>
          <w:sz w:val="24"/>
          <w:lang w:val="hy-AM"/>
        </w:rPr>
        <w:t xml:space="preserve"> </w:t>
      </w:r>
      <w:r w:rsidRPr="00B967E0">
        <w:rPr>
          <w:rFonts w:ascii="GHEA Mariam" w:hAnsi="GHEA Mariam" w:cs="Sylfaen"/>
          <w:spacing w:val="-4"/>
          <w:sz w:val="24"/>
          <w:lang w:val="hy-AM"/>
        </w:rPr>
        <w:t>ԿԱՌԱՎԱՐՈՒԹՅԱՆ</w:t>
      </w:r>
      <w:r w:rsidRPr="00B967E0">
        <w:rPr>
          <w:rFonts w:ascii="GHEA Mariam" w:hAnsi="GHEA Mariam"/>
          <w:spacing w:val="-4"/>
          <w:sz w:val="24"/>
          <w:lang w:val="hy-AM"/>
        </w:rPr>
        <w:t xml:space="preserve"> 2024 </w:t>
      </w:r>
      <w:r w:rsidRPr="00B967E0">
        <w:rPr>
          <w:rFonts w:ascii="GHEA Mariam" w:hAnsi="GHEA Mariam" w:cs="Sylfaen"/>
          <w:spacing w:val="-4"/>
          <w:sz w:val="24"/>
          <w:lang w:val="hy-AM"/>
        </w:rPr>
        <w:t>ԹՎԱԿԱՆԻ</w:t>
      </w:r>
      <w:r w:rsidRPr="00B967E0">
        <w:rPr>
          <w:rFonts w:ascii="GHEA Mariam" w:hAnsi="GHEA Mariam"/>
          <w:spacing w:val="-4"/>
          <w:sz w:val="24"/>
          <w:lang w:val="hy-AM"/>
        </w:rPr>
        <w:t xml:space="preserve"> </w:t>
      </w:r>
      <w:r w:rsidRPr="00B967E0">
        <w:rPr>
          <w:rFonts w:ascii="GHEA Mariam" w:hAnsi="GHEA Mariam" w:cs="Sylfaen"/>
          <w:spacing w:val="-4"/>
          <w:sz w:val="24"/>
          <w:lang w:val="hy-AM"/>
        </w:rPr>
        <w:t>ԴԵԿՏԵՄԲԵՐԻ</w:t>
      </w:r>
      <w:r w:rsidRPr="00B967E0">
        <w:rPr>
          <w:rFonts w:ascii="GHEA Mariam" w:hAnsi="GHEA Mariam"/>
          <w:spacing w:val="-4"/>
          <w:sz w:val="24"/>
          <w:lang w:val="hy-AM"/>
        </w:rPr>
        <w:t xml:space="preserve"> 27-</w:t>
      </w:r>
      <w:r w:rsidRPr="00B967E0">
        <w:rPr>
          <w:rFonts w:ascii="GHEA Mariam" w:hAnsi="GHEA Mariam" w:cs="Sylfaen"/>
          <w:spacing w:val="-4"/>
          <w:sz w:val="24"/>
          <w:lang w:val="hy-AM"/>
        </w:rPr>
        <w:t>Ի</w:t>
      </w:r>
      <w:r w:rsidRPr="00B967E0">
        <w:rPr>
          <w:rFonts w:ascii="GHEA Mariam" w:hAnsi="GHEA Mariam"/>
          <w:spacing w:val="-4"/>
          <w:sz w:val="24"/>
          <w:lang w:val="hy-AM"/>
        </w:rPr>
        <w:t xml:space="preserve"> N 2060-</w:t>
      </w:r>
      <w:r w:rsidRPr="00B967E0">
        <w:rPr>
          <w:rFonts w:ascii="GHEA Mariam" w:hAnsi="GHEA Mariam" w:cs="Sylfaen"/>
          <w:spacing w:val="-4"/>
          <w:sz w:val="24"/>
          <w:lang w:val="hy-AM"/>
        </w:rPr>
        <w:t>Ն</w:t>
      </w:r>
      <w:r w:rsidRPr="00B967E0">
        <w:rPr>
          <w:rFonts w:ascii="GHEA Mariam" w:hAnsi="GHEA Mariam"/>
          <w:spacing w:val="-4"/>
          <w:sz w:val="24"/>
          <w:lang w:val="hy-AM"/>
        </w:rPr>
        <w:t xml:space="preserve"> </w:t>
      </w:r>
      <w:r w:rsidRPr="00B967E0">
        <w:rPr>
          <w:rFonts w:ascii="GHEA Mariam" w:hAnsi="GHEA Mariam" w:cs="Sylfaen"/>
          <w:spacing w:val="-4"/>
          <w:sz w:val="24"/>
          <w:lang w:val="hy-AM"/>
        </w:rPr>
        <w:t>ՈՐՈՇՄԱՆ</w:t>
      </w:r>
      <w:r w:rsidRPr="00B967E0">
        <w:rPr>
          <w:rFonts w:ascii="GHEA Mariam" w:hAnsi="GHEA Mariam"/>
          <w:sz w:val="24"/>
          <w:lang w:val="hy-AM"/>
        </w:rPr>
        <w:t xml:space="preserve"> </w:t>
      </w:r>
      <w:r w:rsidRPr="00B967E0">
        <w:rPr>
          <w:rFonts w:ascii="GHEA Mariam" w:hAnsi="GHEA Mariam" w:cs="Sylfaen"/>
          <w:spacing w:val="-10"/>
          <w:sz w:val="24"/>
          <w:lang w:val="hy-AM"/>
        </w:rPr>
        <w:t>ՄԵՋ</w:t>
      </w:r>
      <w:r w:rsidRPr="00B967E0">
        <w:rPr>
          <w:rFonts w:ascii="GHEA Mariam" w:hAnsi="GHEA Mariam"/>
          <w:spacing w:val="-10"/>
          <w:sz w:val="24"/>
          <w:lang w:val="hy-AM"/>
        </w:rPr>
        <w:t xml:space="preserve"> </w:t>
      </w:r>
      <w:r w:rsidRPr="00B967E0">
        <w:rPr>
          <w:rFonts w:ascii="GHEA Mariam" w:hAnsi="GHEA Mariam" w:cs="Sylfaen"/>
          <w:spacing w:val="-10"/>
          <w:sz w:val="24"/>
          <w:lang w:val="hy-AM"/>
        </w:rPr>
        <w:t>ՓՈՓՈԽՈՒԹՅՈՒՆՆԵՐ</w:t>
      </w:r>
      <w:r w:rsidRPr="00B967E0">
        <w:rPr>
          <w:rFonts w:ascii="GHEA Mariam" w:hAnsi="GHEA Mariam"/>
          <w:spacing w:val="-10"/>
          <w:sz w:val="24"/>
          <w:lang w:val="hy-AM"/>
        </w:rPr>
        <w:t xml:space="preserve"> </w:t>
      </w:r>
      <w:r w:rsidRPr="00B967E0">
        <w:rPr>
          <w:rFonts w:ascii="GHEA Mariam" w:hAnsi="GHEA Mariam" w:cs="Sylfaen"/>
          <w:spacing w:val="-10"/>
          <w:sz w:val="24"/>
          <w:lang w:val="hy-AM"/>
        </w:rPr>
        <w:t>ԿԱՏԱՐԵԼՈՒ</w:t>
      </w:r>
      <w:r w:rsidRPr="00B967E0">
        <w:rPr>
          <w:rFonts w:ascii="GHEA Mariam" w:hAnsi="GHEA Mariam"/>
          <w:spacing w:val="-10"/>
          <w:sz w:val="24"/>
          <w:lang w:val="hy-AM"/>
        </w:rPr>
        <w:t xml:space="preserve"> </w:t>
      </w:r>
      <w:r w:rsidRPr="00B967E0">
        <w:rPr>
          <w:rFonts w:ascii="GHEA Mariam" w:hAnsi="GHEA Mariam" w:cs="Sylfaen"/>
          <w:spacing w:val="-10"/>
          <w:sz w:val="24"/>
          <w:lang w:val="hy-AM"/>
        </w:rPr>
        <w:t>ԵՎ</w:t>
      </w:r>
      <w:r w:rsidRPr="00B967E0">
        <w:rPr>
          <w:rFonts w:ascii="GHEA Mariam" w:hAnsi="GHEA Mariam"/>
          <w:spacing w:val="-10"/>
          <w:sz w:val="24"/>
          <w:lang w:val="hy-AM"/>
        </w:rPr>
        <w:t xml:space="preserve"> </w:t>
      </w:r>
      <w:r w:rsidRPr="00B967E0">
        <w:rPr>
          <w:rFonts w:ascii="GHEA Mariam" w:hAnsi="GHEA Mariam" w:cs="Sylfaen"/>
          <w:spacing w:val="-10"/>
          <w:sz w:val="24"/>
          <w:lang w:val="hy-AM"/>
        </w:rPr>
        <w:t>ՀԱՅԱՍՏԱՆԻ</w:t>
      </w:r>
      <w:r w:rsidRPr="00B967E0">
        <w:rPr>
          <w:rFonts w:ascii="GHEA Mariam" w:hAnsi="GHEA Mariam"/>
          <w:spacing w:val="-10"/>
          <w:sz w:val="24"/>
          <w:lang w:val="hy-AM"/>
        </w:rPr>
        <w:t xml:space="preserve"> </w:t>
      </w:r>
      <w:r w:rsidRPr="00B967E0">
        <w:rPr>
          <w:rFonts w:ascii="GHEA Mariam" w:hAnsi="GHEA Mariam" w:cs="Sylfaen"/>
          <w:spacing w:val="-10"/>
          <w:sz w:val="24"/>
          <w:lang w:val="hy-AM"/>
        </w:rPr>
        <w:t>ՀԱՆՐԱ</w:t>
      </w:r>
      <w:r w:rsidRPr="00B967E0">
        <w:rPr>
          <w:rFonts w:ascii="GHEA Mariam" w:hAnsi="GHEA Mariam" w:cs="Sylfaen"/>
          <w:spacing w:val="-10"/>
          <w:sz w:val="24"/>
          <w:lang w:val="hy-AM"/>
        </w:rPr>
        <w:softHyphen/>
        <w:t>ՊԵ</w:t>
      </w:r>
      <w:r w:rsidRPr="00B967E0">
        <w:rPr>
          <w:rFonts w:ascii="GHEA Mariam" w:hAnsi="GHEA Mariam" w:cs="Sylfaen"/>
          <w:spacing w:val="-10"/>
          <w:sz w:val="24"/>
          <w:lang w:val="hy-AM"/>
        </w:rPr>
        <w:softHyphen/>
        <w:t>ՏՈՒ</w:t>
      </w:r>
      <w:r w:rsidRPr="00B967E0">
        <w:rPr>
          <w:rFonts w:ascii="GHEA Mariam" w:hAnsi="GHEA Mariam" w:cs="Sylfaen"/>
          <w:spacing w:val="-10"/>
          <w:sz w:val="24"/>
          <w:lang w:val="hy-AM"/>
        </w:rPr>
        <w:softHyphen/>
        <w:t>ԹՅԱՆ</w:t>
      </w:r>
      <w:r w:rsidRPr="00B967E0">
        <w:rPr>
          <w:rFonts w:ascii="GHEA Mariam" w:hAnsi="GHEA Mariam"/>
          <w:sz w:val="24"/>
          <w:lang w:val="hy-AM"/>
        </w:rPr>
        <w:t xml:space="preserve"> </w:t>
      </w:r>
      <w:r w:rsidRPr="00B967E0">
        <w:rPr>
          <w:rFonts w:ascii="GHEA Mariam" w:hAnsi="GHEA Mariam" w:cs="Sylfaen"/>
          <w:spacing w:val="-8"/>
          <w:sz w:val="24"/>
          <w:lang w:val="hy-AM"/>
        </w:rPr>
        <w:t>ԿՐԹՈՒԹՅԱՆ</w:t>
      </w:r>
      <w:r w:rsidRPr="00B967E0">
        <w:rPr>
          <w:rFonts w:ascii="GHEA Mariam" w:hAnsi="GHEA Mariam"/>
          <w:spacing w:val="-8"/>
          <w:sz w:val="24"/>
          <w:lang w:val="hy-AM"/>
        </w:rPr>
        <w:t xml:space="preserve">, </w:t>
      </w:r>
      <w:r w:rsidRPr="00B967E0">
        <w:rPr>
          <w:rFonts w:ascii="GHEA Mariam" w:hAnsi="GHEA Mariam" w:cs="Sylfaen"/>
          <w:spacing w:val="-8"/>
          <w:sz w:val="24"/>
          <w:lang w:val="hy-AM"/>
        </w:rPr>
        <w:t>ԳԻՏՈՒԹՅԱՆ</w:t>
      </w:r>
      <w:r w:rsidRPr="00B967E0">
        <w:rPr>
          <w:rFonts w:ascii="GHEA Mariam" w:hAnsi="GHEA Mariam"/>
          <w:spacing w:val="-8"/>
          <w:sz w:val="24"/>
          <w:lang w:val="hy-AM"/>
        </w:rPr>
        <w:t xml:space="preserve">, </w:t>
      </w:r>
      <w:r w:rsidRPr="00B967E0">
        <w:rPr>
          <w:rFonts w:ascii="GHEA Mariam" w:hAnsi="GHEA Mariam" w:cs="Sylfaen"/>
          <w:spacing w:val="-8"/>
          <w:sz w:val="24"/>
          <w:lang w:val="hy-AM"/>
        </w:rPr>
        <w:t>ՄՇԱԿՈՒՅԹԻ</w:t>
      </w:r>
      <w:r w:rsidRPr="00B967E0">
        <w:rPr>
          <w:rFonts w:ascii="GHEA Mariam" w:hAnsi="GHEA Mariam"/>
          <w:spacing w:val="-8"/>
          <w:sz w:val="24"/>
          <w:lang w:val="hy-AM"/>
        </w:rPr>
        <w:t xml:space="preserve"> </w:t>
      </w:r>
      <w:r w:rsidRPr="00B967E0">
        <w:rPr>
          <w:rFonts w:ascii="GHEA Mariam" w:hAnsi="GHEA Mariam" w:cs="Sylfaen"/>
          <w:spacing w:val="-8"/>
          <w:sz w:val="24"/>
          <w:lang w:val="hy-AM"/>
        </w:rPr>
        <w:t>ԵՎ</w:t>
      </w:r>
      <w:r w:rsidRPr="00B967E0">
        <w:rPr>
          <w:rFonts w:ascii="GHEA Mariam" w:hAnsi="GHEA Mariam"/>
          <w:spacing w:val="-8"/>
          <w:sz w:val="24"/>
          <w:lang w:val="hy-AM"/>
        </w:rPr>
        <w:t xml:space="preserve"> </w:t>
      </w:r>
      <w:r w:rsidRPr="00B967E0">
        <w:rPr>
          <w:rFonts w:ascii="GHEA Mariam" w:hAnsi="GHEA Mariam" w:cs="Sylfaen"/>
          <w:spacing w:val="-8"/>
          <w:sz w:val="24"/>
          <w:lang w:val="hy-AM"/>
        </w:rPr>
        <w:t>ՍՊՈՐՏԻ</w:t>
      </w:r>
      <w:r w:rsidRPr="00B967E0">
        <w:rPr>
          <w:rFonts w:ascii="GHEA Mariam" w:hAnsi="GHEA Mariam"/>
          <w:spacing w:val="-8"/>
          <w:sz w:val="24"/>
          <w:lang w:val="hy-AM"/>
        </w:rPr>
        <w:t xml:space="preserve"> </w:t>
      </w:r>
      <w:r w:rsidRPr="00B967E0">
        <w:rPr>
          <w:rFonts w:ascii="GHEA Mariam" w:hAnsi="GHEA Mariam" w:cs="Sylfaen"/>
          <w:spacing w:val="-8"/>
          <w:sz w:val="24"/>
          <w:lang w:val="hy-AM"/>
        </w:rPr>
        <w:t>ՆԱԽԱՐԱՐՈՒԹՅԱՆԸ</w:t>
      </w:r>
      <w:r w:rsidRPr="00B967E0">
        <w:rPr>
          <w:rFonts w:ascii="GHEA Mariam" w:hAnsi="GHEA Mariam"/>
          <w:sz w:val="24"/>
          <w:lang w:val="hy-AM"/>
        </w:rPr>
        <w:t xml:space="preserve"> </w:t>
      </w:r>
      <w:r w:rsidRPr="00B967E0">
        <w:rPr>
          <w:rFonts w:ascii="GHEA Mariam" w:hAnsi="GHEA Mariam" w:cs="Sylfaen"/>
          <w:sz w:val="24"/>
          <w:lang w:val="hy-AM"/>
        </w:rPr>
        <w:t>ԳՈՒՄԱՐ</w:t>
      </w:r>
      <w:r w:rsidRPr="00B967E0">
        <w:rPr>
          <w:rFonts w:ascii="GHEA Mariam" w:hAnsi="GHEA Mariam"/>
          <w:sz w:val="24"/>
          <w:lang w:val="hy-AM"/>
        </w:rPr>
        <w:t xml:space="preserve"> </w:t>
      </w:r>
      <w:r w:rsidRPr="00B967E0">
        <w:rPr>
          <w:rFonts w:ascii="GHEA Mariam" w:hAnsi="GHEA Mariam" w:cs="Sylfaen"/>
          <w:sz w:val="24"/>
          <w:lang w:val="hy-AM"/>
        </w:rPr>
        <w:t>ՀԱՏԿԱՑՆԵԼՈՒ</w:t>
      </w:r>
      <w:r w:rsidRPr="00B967E0">
        <w:rPr>
          <w:rFonts w:ascii="GHEA Mariam" w:hAnsi="GHEA Mariam"/>
          <w:sz w:val="24"/>
          <w:lang w:val="hy-AM"/>
        </w:rPr>
        <w:t xml:space="preserve"> </w:t>
      </w:r>
      <w:r w:rsidRPr="00B967E0">
        <w:rPr>
          <w:rFonts w:ascii="GHEA Mariam" w:hAnsi="GHEA Mariam" w:cs="Sylfaen"/>
          <w:sz w:val="24"/>
          <w:lang w:val="hy-AM"/>
        </w:rPr>
        <w:t>ՄԱՍԻՆ</w:t>
      </w:r>
    </w:p>
    <w:p w:rsidR="00B967E0" w:rsidRPr="00B967E0" w:rsidRDefault="00B967E0" w:rsidP="00E32E2E">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967E0" w:rsidRDefault="00B967E0" w:rsidP="00B967E0">
      <w:pPr>
        <w:pStyle w:val="mechtex"/>
        <w:rPr>
          <w:rFonts w:ascii="GHEA Mariam" w:hAnsi="GHEA Mariam"/>
          <w:sz w:val="24"/>
          <w:lang w:val="hy-AM"/>
        </w:rPr>
      </w:pPr>
    </w:p>
    <w:p w:rsidR="00B967E0" w:rsidRPr="00B967E0" w:rsidRDefault="00B967E0" w:rsidP="00B967E0">
      <w:pPr>
        <w:pStyle w:val="mechtex"/>
        <w:rPr>
          <w:rFonts w:ascii="GHEA Mariam" w:hAnsi="GHEA Mariam"/>
          <w:sz w:val="24"/>
          <w:lang w:val="hy-AM"/>
        </w:rPr>
      </w:pPr>
    </w:p>
    <w:p w:rsidR="00B967E0" w:rsidRPr="00B967E0" w:rsidRDefault="00B967E0" w:rsidP="0061291A">
      <w:pPr>
        <w:pStyle w:val="norm"/>
        <w:spacing w:line="384" w:lineRule="auto"/>
        <w:ind w:firstLine="720"/>
        <w:rPr>
          <w:rFonts w:ascii="GHEA Mariam" w:hAnsi="GHEA Mariam"/>
          <w:sz w:val="28"/>
          <w:szCs w:val="24"/>
          <w:lang w:val="de-DE"/>
        </w:rPr>
      </w:pPr>
      <w:r w:rsidRPr="00B967E0">
        <w:rPr>
          <w:rFonts w:ascii="GHEA Mariam" w:hAnsi="GHEA Mariam"/>
          <w:sz w:val="24"/>
          <w:szCs w:val="24"/>
          <w:lang w:val="hy-AM"/>
        </w:rPr>
        <w:t>Հիմք ընդունելով «Նորմատիվ իրավական ակտերի մասին» Հայաստանի Հանրապետության օրենքի 33-րդ և 34-րդ հոդվածները, «Հայաստանի Հանրա</w:t>
      </w:r>
      <w:r>
        <w:rPr>
          <w:rFonts w:ascii="GHEA Mariam" w:hAnsi="GHEA Mariam"/>
          <w:sz w:val="24"/>
          <w:szCs w:val="24"/>
          <w:lang w:val="hy-AM"/>
        </w:rPr>
        <w:softHyphen/>
      </w:r>
      <w:r w:rsidRPr="00B967E0">
        <w:rPr>
          <w:rFonts w:ascii="GHEA Mariam" w:hAnsi="GHEA Mariam"/>
          <w:sz w:val="24"/>
          <w:szCs w:val="24"/>
          <w:lang w:val="hy-AM"/>
        </w:rPr>
        <w:t xml:space="preserve">պետության բյուջետային համակարգի մասին» օրենքի 19-րդ հոդվածի 3-րդ մասը՝ </w:t>
      </w:r>
      <w:r w:rsidRPr="00B967E0">
        <w:rPr>
          <w:rFonts w:ascii="GHEA Mariam" w:hAnsi="GHEA Mariam" w:cs="Sylfaen"/>
          <w:sz w:val="24"/>
          <w:szCs w:val="22"/>
          <w:lang w:val="de-DE"/>
        </w:rPr>
        <w:t>Հայաստանի</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Հանրապետության</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կառավարությունը</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ո</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ր</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ո</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շ</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ու</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մ</w:t>
      </w:r>
      <w:r w:rsidRPr="00B967E0">
        <w:rPr>
          <w:rFonts w:ascii="GHEA Mariam" w:hAnsi="GHEA Mariam" w:cs="Arial Armenian"/>
          <w:sz w:val="24"/>
          <w:szCs w:val="22"/>
          <w:lang w:val="de-DE"/>
        </w:rPr>
        <w:t xml:space="preserve">     </w:t>
      </w:r>
      <w:r w:rsidRPr="00B967E0">
        <w:rPr>
          <w:rFonts w:ascii="GHEA Mariam" w:hAnsi="GHEA Mariam" w:cs="Sylfaen"/>
          <w:sz w:val="24"/>
          <w:szCs w:val="22"/>
          <w:lang w:val="de-DE"/>
        </w:rPr>
        <w:t>է</w:t>
      </w:r>
      <w:r w:rsidRPr="00B967E0">
        <w:rPr>
          <w:rFonts w:ascii="GHEA Mariam" w:hAnsi="GHEA Mariam" w:cs="Arial Armenian"/>
          <w:sz w:val="24"/>
          <w:szCs w:val="22"/>
          <w:lang w:val="de-DE"/>
        </w:rPr>
        <w:t>.</w:t>
      </w:r>
    </w:p>
    <w:p w:rsidR="00B967E0" w:rsidRPr="00B967E0" w:rsidRDefault="00B967E0" w:rsidP="0061291A">
      <w:pPr>
        <w:spacing w:line="384" w:lineRule="auto"/>
        <w:ind w:firstLine="720"/>
        <w:jc w:val="both"/>
        <w:rPr>
          <w:rFonts w:ascii="GHEA Mariam" w:hAnsi="GHEA Mariam"/>
          <w:sz w:val="24"/>
          <w:szCs w:val="24"/>
          <w:lang w:val="hy-AM"/>
        </w:rPr>
      </w:pPr>
      <w:r w:rsidRPr="00B967E0">
        <w:rPr>
          <w:rFonts w:ascii="GHEA Mariam" w:hAnsi="GHEA Mariam"/>
          <w:sz w:val="24"/>
          <w:szCs w:val="24"/>
          <w:lang w:val="hy-AM"/>
        </w:rPr>
        <w:t xml:space="preserve">1. «Հայաստանի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B967E0">
        <w:rPr>
          <w:rFonts w:ascii="GHEA Mariam" w:hAnsi="GHEA Mariam"/>
          <w:spacing w:val="-8"/>
          <w:sz w:val="24"/>
          <w:szCs w:val="24"/>
          <w:lang w:val="hy-AM"/>
        </w:rPr>
        <w:t>2024 թվականի դեկտեմբերի 27-ի «Հայաստանի Հանրապետության 2025</w:t>
      </w:r>
      <w:r w:rsidRPr="00B967E0">
        <w:rPr>
          <w:rFonts w:ascii="GHEA Mariam" w:hAnsi="GHEA Mariam"/>
          <w:sz w:val="24"/>
          <w:szCs w:val="24"/>
          <w:lang w:val="hy-AM"/>
        </w:rPr>
        <w:t xml:space="preserve"> թվականի պետական բյուջեի կատարումն ապահովող միջոցառումների մասին» N 2060-Ն որոշման NN 3, 4, 5, 9 և 9.1 հավելվածներում կատարել փոփոխություններ` համաձայն NN 1, 2, 3, 4 և 5 հավելվածների:</w:t>
      </w:r>
    </w:p>
    <w:p w:rsidR="00B967E0" w:rsidRPr="00B967E0" w:rsidRDefault="00B967E0" w:rsidP="0061291A">
      <w:pPr>
        <w:spacing w:line="384" w:lineRule="auto"/>
        <w:ind w:firstLine="720"/>
        <w:jc w:val="both"/>
        <w:rPr>
          <w:rFonts w:ascii="GHEA Mariam" w:hAnsi="GHEA Mariam"/>
          <w:sz w:val="24"/>
          <w:szCs w:val="24"/>
          <w:lang w:val="hy-AM"/>
        </w:rPr>
      </w:pPr>
      <w:r w:rsidRPr="00B967E0">
        <w:rPr>
          <w:rFonts w:ascii="GHEA Mariam" w:hAnsi="GHEA Mariam"/>
          <w:spacing w:val="-8"/>
          <w:sz w:val="24"/>
          <w:szCs w:val="24"/>
          <w:lang w:val="hy-AM"/>
        </w:rPr>
        <w:lastRenderedPageBreak/>
        <w:t>2. Սույն որոշումն ուժի մեջ է մտնում պաշտոնական հրապարակմանը</w:t>
      </w:r>
      <w:r w:rsidRPr="00B967E0">
        <w:rPr>
          <w:rFonts w:ascii="GHEA Mariam" w:hAnsi="GHEA Mariam"/>
          <w:sz w:val="24"/>
          <w:szCs w:val="24"/>
          <w:lang w:val="hy-AM"/>
        </w:rPr>
        <w:t xml:space="preserve"> հաջորդող օրվանից:</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967E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46" w:type="dxa"/>
        <w:tblInd w:w="-540" w:type="dxa"/>
        <w:tblLook w:val="04A0" w:firstRow="1" w:lastRow="0" w:firstColumn="1" w:lastColumn="0" w:noHBand="0" w:noVBand="1"/>
      </w:tblPr>
      <w:tblGrid>
        <w:gridCol w:w="657"/>
        <w:gridCol w:w="1142"/>
        <w:gridCol w:w="1593"/>
        <w:gridCol w:w="3448"/>
        <w:gridCol w:w="3606"/>
        <w:gridCol w:w="8"/>
        <w:gridCol w:w="3316"/>
        <w:gridCol w:w="2076"/>
      </w:tblGrid>
      <w:tr w:rsidR="00E32E2E" w:rsidRPr="001F7D38" w:rsidTr="00E32E2E">
        <w:trPr>
          <w:trHeight w:val="1418"/>
        </w:trPr>
        <w:tc>
          <w:tcPr>
            <w:tcW w:w="15846" w:type="dxa"/>
            <w:gridSpan w:val="8"/>
            <w:tcBorders>
              <w:top w:val="nil"/>
              <w:left w:val="nil"/>
              <w:bottom w:val="nil"/>
              <w:right w:val="nil"/>
            </w:tcBorders>
            <w:shd w:val="clear" w:color="auto" w:fill="auto"/>
            <w:vAlign w:val="center"/>
            <w:hideMark/>
          </w:tcPr>
          <w:p w:rsidR="00E32E2E" w:rsidRDefault="00E32E2E" w:rsidP="00E32E2E">
            <w:pPr>
              <w:jc w:val="center"/>
              <w:rPr>
                <w:rFonts w:ascii="GHEA Mariam" w:hAnsi="GHEA Mariam"/>
                <w:bCs/>
                <w:lang w:val="fr-FR" w:eastAsia="en-US"/>
              </w:rPr>
            </w:pPr>
            <w:r w:rsidRPr="00E32E2E">
              <w:rPr>
                <w:rFonts w:ascii="GHEA Mariam" w:hAnsi="GHEA Mariam"/>
                <w:bCs/>
                <w:lang w:val="fr-FR" w:eastAsia="en-US"/>
              </w:rPr>
              <w:t>«</w:t>
            </w:r>
            <w:r w:rsidRPr="00E32E2E">
              <w:rPr>
                <w:rFonts w:ascii="GHEA Mariam" w:hAnsi="GHEA Mariam"/>
                <w:bCs/>
                <w:lang w:eastAsia="en-US"/>
              </w:rPr>
              <w:t>ՀԱՅԱՍՏԱՆԻ</w:t>
            </w:r>
            <w:r w:rsidRPr="00E32E2E">
              <w:rPr>
                <w:rFonts w:ascii="GHEA Mariam" w:hAnsi="GHEA Mariam"/>
                <w:bCs/>
                <w:lang w:val="fr-FR" w:eastAsia="en-US"/>
              </w:rPr>
              <w:t xml:space="preserve">  </w:t>
            </w:r>
            <w:r w:rsidRPr="00E32E2E">
              <w:rPr>
                <w:rFonts w:ascii="GHEA Mariam" w:hAnsi="GHEA Mariam"/>
                <w:bCs/>
                <w:lang w:eastAsia="en-US"/>
              </w:rPr>
              <w:t>ՀԱՆՐԱՊԵՏՈՒԹՅԱՆ</w:t>
            </w:r>
            <w:r w:rsidRPr="00E32E2E">
              <w:rPr>
                <w:rFonts w:ascii="GHEA Mariam" w:hAnsi="GHEA Mariam"/>
                <w:bCs/>
                <w:lang w:val="fr-FR" w:eastAsia="en-US"/>
              </w:rPr>
              <w:t xml:space="preserve"> 2025 </w:t>
            </w:r>
            <w:r w:rsidRPr="00E32E2E">
              <w:rPr>
                <w:rFonts w:ascii="GHEA Mariam" w:hAnsi="GHEA Mariam"/>
                <w:bCs/>
                <w:lang w:eastAsia="en-US"/>
              </w:rPr>
              <w:t>ԹՎԱԿԱՆԻ</w:t>
            </w:r>
            <w:r w:rsidRPr="00E32E2E">
              <w:rPr>
                <w:rFonts w:ascii="GHEA Mariam" w:hAnsi="GHEA Mariam"/>
                <w:bCs/>
                <w:lang w:val="fr-FR" w:eastAsia="en-US"/>
              </w:rPr>
              <w:t xml:space="preserve"> </w:t>
            </w:r>
            <w:r w:rsidRPr="00E32E2E">
              <w:rPr>
                <w:rFonts w:ascii="GHEA Mariam" w:hAnsi="GHEA Mariam"/>
                <w:bCs/>
                <w:lang w:eastAsia="en-US"/>
              </w:rPr>
              <w:t>ՊԵՏԱԿԱՆ</w:t>
            </w:r>
            <w:r w:rsidRPr="00E32E2E">
              <w:rPr>
                <w:rFonts w:ascii="GHEA Mariam" w:hAnsi="GHEA Mariam"/>
                <w:bCs/>
                <w:lang w:val="fr-FR" w:eastAsia="en-US"/>
              </w:rPr>
              <w:t xml:space="preserve"> </w:t>
            </w:r>
            <w:r w:rsidRPr="00E32E2E">
              <w:rPr>
                <w:rFonts w:ascii="GHEA Mariam" w:hAnsi="GHEA Mariam"/>
                <w:bCs/>
                <w:lang w:eastAsia="en-US"/>
              </w:rPr>
              <w:t>ԲՅՈՒՋԵԻ</w:t>
            </w:r>
            <w:r w:rsidRPr="00E32E2E">
              <w:rPr>
                <w:rFonts w:ascii="GHEA Mariam" w:hAnsi="GHEA Mariam"/>
                <w:bCs/>
                <w:lang w:val="fr-FR" w:eastAsia="en-US"/>
              </w:rPr>
              <w:t xml:space="preserve"> </w:t>
            </w:r>
            <w:r w:rsidRPr="00E32E2E">
              <w:rPr>
                <w:rFonts w:ascii="GHEA Mariam" w:hAnsi="GHEA Mariam"/>
                <w:bCs/>
                <w:lang w:eastAsia="en-US"/>
              </w:rPr>
              <w:t>ՄԱՍԻՆ</w:t>
            </w:r>
            <w:r w:rsidRPr="00E32E2E">
              <w:rPr>
                <w:rFonts w:ascii="GHEA Mariam" w:hAnsi="GHEA Mariam"/>
                <w:bCs/>
                <w:lang w:val="fr-FR" w:eastAsia="en-US"/>
              </w:rPr>
              <w:t xml:space="preserve">» </w:t>
            </w:r>
            <w:r w:rsidRPr="00E32E2E">
              <w:rPr>
                <w:rFonts w:ascii="GHEA Mariam" w:hAnsi="GHEA Mariam"/>
                <w:bCs/>
                <w:lang w:eastAsia="en-US"/>
              </w:rPr>
              <w:t>ՀԱՅԱՍՏԱՆԻ</w:t>
            </w:r>
            <w:r w:rsidRPr="00E32E2E">
              <w:rPr>
                <w:rFonts w:ascii="GHEA Mariam" w:hAnsi="GHEA Mariam"/>
                <w:bCs/>
                <w:lang w:val="fr-FR" w:eastAsia="en-US"/>
              </w:rPr>
              <w:t xml:space="preserve">  </w:t>
            </w:r>
            <w:r w:rsidRPr="00E32E2E">
              <w:rPr>
                <w:rFonts w:ascii="GHEA Mariam" w:hAnsi="GHEA Mariam"/>
                <w:bCs/>
                <w:lang w:eastAsia="en-US"/>
              </w:rPr>
              <w:t>ՀԱՆՐԱՊԵՏՈՒԹՅԱՆ</w:t>
            </w:r>
            <w:r w:rsidRPr="00E32E2E">
              <w:rPr>
                <w:rFonts w:ascii="GHEA Mariam" w:hAnsi="GHEA Mariam"/>
                <w:bCs/>
                <w:lang w:val="fr-FR" w:eastAsia="en-US"/>
              </w:rPr>
              <w:t xml:space="preserve"> </w:t>
            </w:r>
            <w:r w:rsidRPr="00E32E2E">
              <w:rPr>
                <w:rFonts w:ascii="GHEA Mariam" w:hAnsi="GHEA Mariam"/>
                <w:bCs/>
                <w:lang w:eastAsia="en-US"/>
              </w:rPr>
              <w:t>ՕՐԵՆՔԻ</w:t>
            </w:r>
            <w:r w:rsidRPr="00E32E2E">
              <w:rPr>
                <w:rFonts w:ascii="GHEA Mariam" w:hAnsi="GHEA Mariam"/>
                <w:bCs/>
                <w:lang w:val="fr-FR" w:eastAsia="en-US"/>
              </w:rPr>
              <w:t xml:space="preserve"> N 1 </w:t>
            </w:r>
            <w:r w:rsidRPr="00E32E2E">
              <w:rPr>
                <w:rFonts w:ascii="GHEA Mariam" w:hAnsi="GHEA Mariam"/>
                <w:bCs/>
                <w:lang w:eastAsia="en-US"/>
              </w:rPr>
              <w:t>ՀԱՎԵԼՎԱԾԻ</w:t>
            </w:r>
            <w:r w:rsidRPr="00E32E2E">
              <w:rPr>
                <w:rFonts w:ascii="GHEA Mariam" w:hAnsi="GHEA Mariam"/>
                <w:bCs/>
                <w:lang w:val="fr-FR" w:eastAsia="en-US"/>
              </w:rPr>
              <w:t xml:space="preserve"> </w:t>
            </w:r>
          </w:p>
          <w:p w:rsidR="00E32E2E" w:rsidRPr="00E32E2E" w:rsidRDefault="00E32E2E" w:rsidP="00E32E2E">
            <w:pPr>
              <w:jc w:val="center"/>
              <w:rPr>
                <w:rFonts w:ascii="GHEA Mariam" w:hAnsi="GHEA Mariam"/>
                <w:bCs/>
                <w:lang w:val="fr-FR" w:eastAsia="en-US"/>
              </w:rPr>
            </w:pPr>
            <w:r w:rsidRPr="00E32E2E">
              <w:rPr>
                <w:rFonts w:ascii="GHEA Mariam" w:hAnsi="GHEA Mariam"/>
                <w:bCs/>
                <w:lang w:val="fr-FR" w:eastAsia="en-US"/>
              </w:rPr>
              <w:t xml:space="preserve">N 2 </w:t>
            </w:r>
            <w:r w:rsidRPr="00E32E2E">
              <w:rPr>
                <w:rFonts w:ascii="GHEA Mariam" w:hAnsi="GHEA Mariam"/>
                <w:bCs/>
                <w:lang w:eastAsia="en-US"/>
              </w:rPr>
              <w:t>ԱՂՅՈՒՍԱԿՈՒՄ</w:t>
            </w:r>
            <w:r w:rsidRPr="00E32E2E">
              <w:rPr>
                <w:rFonts w:ascii="GHEA Mariam" w:hAnsi="GHEA Mariam"/>
                <w:bCs/>
                <w:lang w:val="fr-FR" w:eastAsia="en-US"/>
              </w:rPr>
              <w:t xml:space="preserve"> </w:t>
            </w:r>
            <w:r w:rsidRPr="00E32E2E">
              <w:rPr>
                <w:rFonts w:ascii="GHEA Mariam" w:hAnsi="GHEA Mariam"/>
                <w:bCs/>
                <w:lang w:eastAsia="en-US"/>
              </w:rPr>
              <w:t>ԿԱՏԱՐՎՈՂ</w:t>
            </w:r>
            <w:r w:rsidRPr="00E32E2E">
              <w:rPr>
                <w:rFonts w:ascii="GHEA Mariam" w:hAnsi="GHEA Mariam"/>
                <w:bCs/>
                <w:lang w:val="fr-FR" w:eastAsia="en-US"/>
              </w:rPr>
              <w:t xml:space="preserve"> </w:t>
            </w:r>
            <w:r w:rsidRPr="00E32E2E">
              <w:rPr>
                <w:rFonts w:ascii="GHEA Mariam" w:hAnsi="GHEA Mariam"/>
                <w:bCs/>
                <w:lang w:eastAsia="en-US"/>
              </w:rPr>
              <w:t>ՎԵՐԱԲԱՇԽՈՒՄԸ</w:t>
            </w:r>
            <w:r w:rsidRPr="00E32E2E">
              <w:rPr>
                <w:rFonts w:ascii="GHEA Mariam" w:hAnsi="GHEA Mariam"/>
                <w:bCs/>
                <w:lang w:val="fr-FR" w:eastAsia="en-US"/>
              </w:rPr>
              <w:t xml:space="preserve"> </w:t>
            </w:r>
            <w:r w:rsidRPr="00E32E2E">
              <w:rPr>
                <w:rFonts w:ascii="GHEA Mariam" w:hAnsi="GHEA Mariam"/>
                <w:bCs/>
                <w:lang w:eastAsia="en-US"/>
              </w:rPr>
              <w:t>ԵՎ</w:t>
            </w:r>
            <w:r w:rsidRPr="00E32E2E">
              <w:rPr>
                <w:rFonts w:ascii="GHEA Mariam" w:hAnsi="GHEA Mariam"/>
                <w:bCs/>
                <w:lang w:val="fr-FR" w:eastAsia="en-US"/>
              </w:rPr>
              <w:t xml:space="preserve"> </w:t>
            </w:r>
            <w:r w:rsidRPr="00E32E2E">
              <w:rPr>
                <w:rFonts w:ascii="GHEA Mariam" w:hAnsi="GHEA Mariam"/>
                <w:bCs/>
                <w:lang w:eastAsia="en-US"/>
              </w:rPr>
              <w:t>ՀԱՅԱՍՏԱՆԻ</w:t>
            </w:r>
            <w:r w:rsidRPr="00E32E2E">
              <w:rPr>
                <w:rFonts w:ascii="GHEA Mariam" w:hAnsi="GHEA Mariam"/>
                <w:bCs/>
                <w:lang w:val="fr-FR" w:eastAsia="en-US"/>
              </w:rPr>
              <w:t xml:space="preserve">  </w:t>
            </w:r>
            <w:r w:rsidRPr="00E32E2E">
              <w:rPr>
                <w:rFonts w:ascii="GHEA Mariam" w:hAnsi="GHEA Mariam"/>
                <w:bCs/>
                <w:lang w:eastAsia="en-US"/>
              </w:rPr>
              <w:t>ՀԱՆՐԱՊԵՏՈՒԹՅԱՆ</w:t>
            </w:r>
            <w:r w:rsidRPr="00E32E2E">
              <w:rPr>
                <w:rFonts w:ascii="GHEA Mariam" w:hAnsi="GHEA Mariam"/>
                <w:bCs/>
                <w:lang w:val="fr-FR" w:eastAsia="en-US"/>
              </w:rPr>
              <w:t xml:space="preserve"> </w:t>
            </w:r>
            <w:r w:rsidRPr="00E32E2E">
              <w:rPr>
                <w:rFonts w:ascii="GHEA Mariam" w:hAnsi="GHEA Mariam"/>
                <w:bCs/>
                <w:lang w:eastAsia="en-US"/>
              </w:rPr>
              <w:t>ԿԱՌԱՎԱՐՈՒԹՅԱՆ</w:t>
            </w:r>
            <w:r w:rsidRPr="00E32E2E">
              <w:rPr>
                <w:rFonts w:ascii="GHEA Mariam" w:hAnsi="GHEA Mariam"/>
                <w:bCs/>
                <w:lang w:val="fr-FR" w:eastAsia="en-US"/>
              </w:rPr>
              <w:t xml:space="preserve"> 2024 </w:t>
            </w:r>
            <w:r w:rsidRPr="00E32E2E">
              <w:rPr>
                <w:rFonts w:ascii="GHEA Mariam" w:hAnsi="GHEA Mariam"/>
                <w:bCs/>
                <w:lang w:eastAsia="en-US"/>
              </w:rPr>
              <w:t>ԹՎԱԿԱՆԻ</w:t>
            </w:r>
            <w:r w:rsidRPr="00E32E2E">
              <w:rPr>
                <w:rFonts w:ascii="GHEA Mariam" w:hAnsi="GHEA Mariam"/>
                <w:bCs/>
                <w:lang w:val="fr-FR" w:eastAsia="en-US"/>
              </w:rPr>
              <w:t xml:space="preserve"> </w:t>
            </w:r>
            <w:r w:rsidRPr="00E32E2E">
              <w:rPr>
                <w:rFonts w:ascii="GHEA Mariam" w:hAnsi="GHEA Mariam"/>
                <w:bCs/>
                <w:lang w:eastAsia="en-US"/>
              </w:rPr>
              <w:t>ԴԵԿՏԵՄԲԵՐԻ</w:t>
            </w:r>
            <w:r w:rsidRPr="00E32E2E">
              <w:rPr>
                <w:rFonts w:ascii="GHEA Mariam" w:hAnsi="GHEA Mariam"/>
                <w:bCs/>
                <w:lang w:val="fr-FR" w:eastAsia="en-US"/>
              </w:rPr>
              <w:t xml:space="preserve"> 27-</w:t>
            </w:r>
            <w:r w:rsidRPr="00E32E2E">
              <w:rPr>
                <w:rFonts w:ascii="GHEA Mariam" w:hAnsi="GHEA Mariam"/>
                <w:bCs/>
                <w:lang w:eastAsia="en-US"/>
              </w:rPr>
              <w:t>Ի</w:t>
            </w:r>
          </w:p>
          <w:p w:rsidR="00E32E2E" w:rsidRPr="00E32E2E" w:rsidRDefault="00E32E2E" w:rsidP="00E32E2E">
            <w:pPr>
              <w:jc w:val="center"/>
              <w:rPr>
                <w:rFonts w:ascii="GHEA Mariam" w:hAnsi="GHEA Mariam"/>
                <w:bCs/>
                <w:lang w:val="fr-FR" w:eastAsia="en-US"/>
              </w:rPr>
            </w:pPr>
            <w:r w:rsidRPr="00E32E2E">
              <w:rPr>
                <w:rFonts w:ascii="GHEA Mariam" w:hAnsi="GHEA Mariam"/>
                <w:bCs/>
                <w:lang w:val="fr-FR" w:eastAsia="en-US"/>
              </w:rPr>
              <w:t xml:space="preserve"> N 2060-</w:t>
            </w:r>
            <w:r w:rsidRPr="00E32E2E">
              <w:rPr>
                <w:rFonts w:ascii="GHEA Mariam" w:hAnsi="GHEA Mariam"/>
                <w:bCs/>
                <w:lang w:eastAsia="en-US"/>
              </w:rPr>
              <w:t>Ն</w:t>
            </w:r>
            <w:r w:rsidRPr="00E32E2E">
              <w:rPr>
                <w:rFonts w:ascii="GHEA Mariam" w:hAnsi="GHEA Mariam"/>
                <w:bCs/>
                <w:lang w:val="fr-FR" w:eastAsia="en-US"/>
              </w:rPr>
              <w:t xml:space="preserve"> </w:t>
            </w:r>
            <w:r w:rsidRPr="00E32E2E">
              <w:rPr>
                <w:rFonts w:ascii="GHEA Mariam" w:hAnsi="GHEA Mariam"/>
                <w:bCs/>
                <w:lang w:eastAsia="en-US"/>
              </w:rPr>
              <w:t>ՈՐՈՇՄԱՆ</w:t>
            </w:r>
            <w:r w:rsidRPr="00E32E2E">
              <w:rPr>
                <w:rFonts w:ascii="GHEA Mariam" w:hAnsi="GHEA Mariam"/>
                <w:bCs/>
                <w:lang w:val="fr-FR" w:eastAsia="en-US"/>
              </w:rPr>
              <w:t xml:space="preserve"> N 5 </w:t>
            </w:r>
            <w:r w:rsidRPr="00E32E2E">
              <w:rPr>
                <w:rFonts w:ascii="GHEA Mariam" w:hAnsi="GHEA Mariam"/>
                <w:bCs/>
                <w:lang w:eastAsia="en-US"/>
              </w:rPr>
              <w:t>ՀԱՎԵԼՎԱԾԻ</w:t>
            </w:r>
            <w:r w:rsidRPr="00E32E2E">
              <w:rPr>
                <w:rFonts w:ascii="GHEA Mariam" w:hAnsi="GHEA Mariam"/>
                <w:bCs/>
                <w:lang w:val="fr-FR" w:eastAsia="en-US"/>
              </w:rPr>
              <w:t xml:space="preserve"> N</w:t>
            </w:r>
            <w:r w:rsidR="001F7D38">
              <w:rPr>
                <w:rFonts w:ascii="GHEA Mariam" w:hAnsi="GHEA Mariam"/>
                <w:bCs/>
                <w:lang w:val="hy-AM" w:eastAsia="en-US"/>
              </w:rPr>
              <w:t xml:space="preserve"> </w:t>
            </w:r>
            <w:r w:rsidRPr="00E32E2E">
              <w:rPr>
                <w:rFonts w:ascii="GHEA Mariam" w:hAnsi="GHEA Mariam"/>
                <w:bCs/>
                <w:lang w:val="fr-FR" w:eastAsia="en-US"/>
              </w:rPr>
              <w:t xml:space="preserve">1  </w:t>
            </w:r>
            <w:r w:rsidRPr="00E32E2E">
              <w:rPr>
                <w:rFonts w:ascii="GHEA Mariam" w:hAnsi="GHEA Mariam"/>
                <w:bCs/>
                <w:lang w:eastAsia="en-US"/>
              </w:rPr>
              <w:t>ԱՂՅՈՒՍԱԿՈՒՄ</w:t>
            </w:r>
            <w:r w:rsidRPr="00E32E2E">
              <w:rPr>
                <w:rFonts w:ascii="GHEA Mariam" w:hAnsi="GHEA Mariam"/>
                <w:bCs/>
                <w:lang w:val="fr-FR" w:eastAsia="en-US"/>
              </w:rPr>
              <w:t xml:space="preserve"> </w:t>
            </w:r>
            <w:r w:rsidRPr="00E32E2E">
              <w:rPr>
                <w:rFonts w:ascii="GHEA Mariam" w:hAnsi="GHEA Mariam"/>
                <w:bCs/>
                <w:lang w:eastAsia="en-US"/>
              </w:rPr>
              <w:t>ԿԱՏԱՐՎՈՂ</w:t>
            </w:r>
            <w:r w:rsidRPr="00E32E2E">
              <w:rPr>
                <w:rFonts w:ascii="GHEA Mariam" w:hAnsi="GHEA Mariam"/>
                <w:bCs/>
                <w:lang w:val="fr-FR" w:eastAsia="en-US"/>
              </w:rPr>
              <w:t xml:space="preserve"> </w:t>
            </w:r>
            <w:r w:rsidRPr="00E32E2E">
              <w:rPr>
                <w:rFonts w:ascii="GHEA Mariam" w:hAnsi="GHEA Mariam"/>
                <w:bCs/>
                <w:lang w:eastAsia="en-US"/>
              </w:rPr>
              <w:t>ՓՈՓՈԽՈՒԹՅՈՒՆՆԵՐԸ</w:t>
            </w:r>
            <w:r w:rsidRPr="00E32E2E">
              <w:rPr>
                <w:rFonts w:ascii="GHEA Mariam" w:hAnsi="GHEA Mariam"/>
                <w:bCs/>
                <w:lang w:val="fr-FR" w:eastAsia="en-US"/>
              </w:rPr>
              <w:t xml:space="preserve"> </w:t>
            </w:r>
          </w:p>
        </w:tc>
      </w:tr>
      <w:tr w:rsidR="00E32E2E" w:rsidRPr="00E32E2E" w:rsidTr="00E32E2E">
        <w:trPr>
          <w:trHeight w:val="420"/>
        </w:trPr>
        <w:tc>
          <w:tcPr>
            <w:tcW w:w="657"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b/>
                <w:bCs/>
                <w:lang w:val="fr-FR" w:eastAsia="en-US"/>
              </w:rPr>
            </w:pPr>
          </w:p>
        </w:tc>
        <w:tc>
          <w:tcPr>
            <w:tcW w:w="1142"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lang w:val="fr-FR" w:eastAsia="en-US"/>
              </w:rPr>
            </w:pPr>
          </w:p>
        </w:tc>
        <w:tc>
          <w:tcPr>
            <w:tcW w:w="1593"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lang w:val="fr-FR" w:eastAsia="en-US"/>
              </w:rPr>
            </w:pPr>
          </w:p>
        </w:tc>
        <w:tc>
          <w:tcPr>
            <w:tcW w:w="3448"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lang w:val="fr-FR" w:eastAsia="en-US"/>
              </w:rPr>
            </w:pPr>
          </w:p>
        </w:tc>
        <w:tc>
          <w:tcPr>
            <w:tcW w:w="3606"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lang w:val="fr-FR" w:eastAsia="en-US"/>
              </w:rPr>
            </w:pPr>
          </w:p>
        </w:tc>
        <w:tc>
          <w:tcPr>
            <w:tcW w:w="3324" w:type="dxa"/>
            <w:gridSpan w:val="2"/>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lang w:val="fr-FR" w:eastAsia="en-US"/>
              </w:rPr>
            </w:pPr>
          </w:p>
        </w:tc>
        <w:tc>
          <w:tcPr>
            <w:tcW w:w="2076" w:type="dxa"/>
            <w:tcBorders>
              <w:top w:val="nil"/>
              <w:left w:val="nil"/>
              <w:bottom w:val="single" w:sz="4" w:space="0" w:color="auto"/>
              <w:right w:val="nil"/>
            </w:tcBorders>
            <w:shd w:val="clear" w:color="auto" w:fill="auto"/>
            <w:vAlign w:val="bottom"/>
            <w:hideMark/>
          </w:tcPr>
          <w:p w:rsidR="00E32E2E" w:rsidRPr="00E32E2E" w:rsidRDefault="00E32E2E" w:rsidP="00E32E2E">
            <w:pPr>
              <w:jc w:val="center"/>
              <w:rPr>
                <w:rFonts w:ascii="GHEA Mariam" w:hAnsi="GHEA Mariam"/>
                <w:i/>
                <w:iCs/>
                <w:lang w:eastAsia="en-US"/>
              </w:rPr>
            </w:pPr>
            <w:r w:rsidRPr="00E32E2E">
              <w:rPr>
                <w:rFonts w:ascii="Calibri" w:hAnsi="Calibri" w:cs="Calibri"/>
                <w:i/>
                <w:iCs/>
                <w:color w:val="000000"/>
                <w:lang w:val="ru-RU" w:eastAsia="en-US"/>
              </w:rPr>
              <w:t>(</w:t>
            </w:r>
            <w:r w:rsidRPr="00E32E2E">
              <w:rPr>
                <w:rFonts w:ascii="GHEA Mariam" w:hAnsi="GHEA Mariam" w:cs="Calibri"/>
                <w:i/>
                <w:iCs/>
                <w:color w:val="000000"/>
                <w:szCs w:val="24"/>
                <w:lang w:eastAsia="en-US"/>
              </w:rPr>
              <w:t>հազ. դրամ)</w:t>
            </w:r>
          </w:p>
        </w:tc>
      </w:tr>
      <w:tr w:rsidR="00E32E2E" w:rsidRPr="00E32E2E" w:rsidTr="00E32E2E">
        <w:trPr>
          <w:trHeight w:val="1943"/>
        </w:trPr>
        <w:tc>
          <w:tcPr>
            <w:tcW w:w="6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ԲԳԿ</w:t>
            </w:r>
          </w:p>
        </w:tc>
        <w:tc>
          <w:tcPr>
            <w:tcW w:w="27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Ծրագրային դասիչը</w:t>
            </w:r>
          </w:p>
        </w:tc>
        <w:tc>
          <w:tcPr>
            <w:tcW w:w="34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ԲԳԿ/Ծրագրի /միջոցառման անվանումը</w:t>
            </w:r>
          </w:p>
        </w:tc>
        <w:tc>
          <w:tcPr>
            <w:tcW w:w="36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Ծրագրի նպատակը/Միջոցառման նկարագրությունը</w:t>
            </w:r>
          </w:p>
        </w:tc>
        <w:tc>
          <w:tcPr>
            <w:tcW w:w="332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Վերջնական արդյունքի նկարագրությունը/</w:t>
            </w:r>
            <w:r w:rsidRPr="00E32E2E">
              <w:rPr>
                <w:rFonts w:ascii="GHEA Mariam" w:hAnsi="GHEA Mariam"/>
                <w:bCs/>
                <w:lang w:eastAsia="en-US"/>
              </w:rPr>
              <w:br/>
              <w:t>Միջոցառման տեսակը</w:t>
            </w:r>
          </w:p>
        </w:tc>
        <w:tc>
          <w:tcPr>
            <w:tcW w:w="20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i/>
                <w:iCs/>
                <w:lang w:eastAsia="en-US"/>
              </w:rPr>
            </w:pPr>
            <w:r w:rsidRPr="00E32E2E">
              <w:rPr>
                <w:rFonts w:ascii="GHEA Mariam" w:hAnsi="GHEA Mariam"/>
                <w:i/>
                <w:iCs/>
                <w:lang w:eastAsia="en-US"/>
              </w:rPr>
              <w:t>Ցուցանիշների փոփոխությունը (ավելացումները նշված են դրական նշանով, իսկ նվազեցումները</w:t>
            </w:r>
            <w:r w:rsidR="001F7D38">
              <w:rPr>
                <w:rFonts w:ascii="GHEA Mariam" w:hAnsi="GHEA Mariam"/>
                <w:i/>
                <w:iCs/>
                <w:lang w:val="hy-AM" w:eastAsia="en-US"/>
              </w:rPr>
              <w:t>՝</w:t>
            </w:r>
            <w:r w:rsidRPr="00E32E2E">
              <w:rPr>
                <w:rFonts w:ascii="GHEA Mariam" w:hAnsi="GHEA Mariam"/>
                <w:i/>
                <w:iCs/>
                <w:lang w:eastAsia="en-US"/>
              </w:rPr>
              <w:t xml:space="preserve"> փակագծերում)</w:t>
            </w:r>
          </w:p>
        </w:tc>
      </w:tr>
      <w:tr w:rsidR="00E32E2E" w:rsidRPr="00E32E2E" w:rsidTr="00E32E2E">
        <w:trPr>
          <w:trHeight w:val="274"/>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2735" w:type="dxa"/>
            <w:gridSpan w:val="2"/>
            <w:vMerge/>
            <w:tcBorders>
              <w:top w:val="single" w:sz="4" w:space="0" w:color="auto"/>
              <w:left w:val="single" w:sz="4" w:space="0" w:color="auto"/>
              <w:bottom w:val="single" w:sz="4" w:space="0" w:color="000000"/>
              <w:right w:val="single" w:sz="4" w:space="0" w:color="000000"/>
            </w:tcBorders>
            <w:vAlign w:val="center"/>
            <w:hideMark/>
          </w:tcPr>
          <w:p w:rsidR="00E32E2E" w:rsidRPr="00E32E2E" w:rsidRDefault="00E32E2E" w:rsidP="00E32E2E">
            <w:pPr>
              <w:rPr>
                <w:rFonts w:ascii="GHEA Mariam" w:hAnsi="GHEA Mariam"/>
                <w:b/>
                <w:bCs/>
                <w:lang w:eastAsia="en-US"/>
              </w:rPr>
            </w:pPr>
          </w:p>
        </w:tc>
        <w:tc>
          <w:tcPr>
            <w:tcW w:w="3448"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3606"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3324" w:type="dxa"/>
            <w:gridSpan w:val="2"/>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2076"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Cs/>
                <w:lang w:eastAsia="en-US"/>
              </w:rPr>
            </w:pPr>
            <w:r w:rsidRPr="00E32E2E">
              <w:rPr>
                <w:rFonts w:ascii="GHEA Mariam" w:hAnsi="GHEA Mariam"/>
                <w:bCs/>
                <w:lang w:eastAsia="en-US"/>
              </w:rPr>
              <w:t xml:space="preserve"> տարի</w:t>
            </w:r>
          </w:p>
        </w:tc>
      </w:tr>
      <w:tr w:rsidR="00E32E2E" w:rsidRPr="00E32E2E" w:rsidTr="00E32E2E">
        <w:trPr>
          <w:trHeight w:val="60"/>
        </w:trPr>
        <w:tc>
          <w:tcPr>
            <w:tcW w:w="657"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1142" w:type="dxa"/>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Cs/>
                <w:lang w:val="hy-AM" w:eastAsia="en-US"/>
              </w:rPr>
            </w:pPr>
            <w:r w:rsidRPr="00E32E2E">
              <w:rPr>
                <w:rFonts w:ascii="GHEA Mariam" w:hAnsi="GHEA Mariam"/>
                <w:bCs/>
                <w:lang w:eastAsia="en-US"/>
              </w:rPr>
              <w:t>ծրագիր</w:t>
            </w:r>
            <w:r>
              <w:rPr>
                <w:rFonts w:ascii="GHEA Mariam" w:hAnsi="GHEA Mariam"/>
                <w:bCs/>
                <w:lang w:val="hy-AM" w:eastAsia="en-US"/>
              </w:rPr>
              <w:t>ը</w:t>
            </w:r>
          </w:p>
        </w:tc>
        <w:tc>
          <w:tcPr>
            <w:tcW w:w="1593"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Cs/>
                <w:lang w:val="hy-AM" w:eastAsia="en-US"/>
              </w:rPr>
            </w:pPr>
            <w:r w:rsidRPr="00E32E2E">
              <w:rPr>
                <w:rFonts w:ascii="GHEA Mariam" w:hAnsi="GHEA Mariam"/>
                <w:bCs/>
                <w:lang w:eastAsia="en-US"/>
              </w:rPr>
              <w:t>միջոցառում</w:t>
            </w:r>
            <w:r>
              <w:rPr>
                <w:rFonts w:ascii="GHEA Mariam" w:hAnsi="GHEA Mariam"/>
                <w:bCs/>
                <w:lang w:val="hy-AM" w:eastAsia="en-US"/>
              </w:rPr>
              <w:t>ը</w:t>
            </w:r>
          </w:p>
        </w:tc>
        <w:tc>
          <w:tcPr>
            <w:tcW w:w="3448"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3606" w:type="dxa"/>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3324" w:type="dxa"/>
            <w:gridSpan w:val="2"/>
            <w:vMerge/>
            <w:tcBorders>
              <w:top w:val="single" w:sz="4" w:space="0" w:color="auto"/>
              <w:left w:val="single" w:sz="4"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lang w:eastAsia="en-US"/>
              </w:rPr>
            </w:pPr>
          </w:p>
        </w:tc>
        <w:tc>
          <w:tcPr>
            <w:tcW w:w="2076" w:type="dxa"/>
            <w:vMerge/>
            <w:tcBorders>
              <w:top w:val="nil"/>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lang w:eastAsia="en-US"/>
              </w:rPr>
            </w:pPr>
          </w:p>
        </w:tc>
      </w:tr>
      <w:tr w:rsidR="00E32E2E" w:rsidRPr="00E32E2E" w:rsidTr="00E32E2E">
        <w:trPr>
          <w:trHeight w:val="359"/>
        </w:trPr>
        <w:tc>
          <w:tcPr>
            <w:tcW w:w="1377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lang w:eastAsia="en-US"/>
              </w:rPr>
            </w:pPr>
            <w:r w:rsidRPr="00E32E2E">
              <w:rPr>
                <w:rFonts w:ascii="GHEA Mariam" w:hAnsi="GHEA Mariam"/>
                <w:b/>
                <w:bCs/>
                <w:lang w:eastAsia="en-US"/>
              </w:rPr>
              <w:t>ԸՆԴԱՄԵՆԸ</w:t>
            </w:r>
          </w:p>
        </w:tc>
        <w:tc>
          <w:tcPr>
            <w:tcW w:w="2076"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0.0</w:t>
            </w:r>
          </w:p>
        </w:tc>
      </w:tr>
      <w:tr w:rsidR="00E32E2E" w:rsidRPr="00E32E2E" w:rsidTr="00E32E2E">
        <w:trPr>
          <w:trHeight w:val="521"/>
        </w:trPr>
        <w:tc>
          <w:tcPr>
            <w:tcW w:w="10454" w:type="dxa"/>
            <w:gridSpan w:val="6"/>
            <w:tcBorders>
              <w:top w:val="single" w:sz="4" w:space="0" w:color="auto"/>
              <w:left w:val="single" w:sz="4" w:space="0" w:color="auto"/>
              <w:bottom w:val="single" w:sz="4" w:space="0" w:color="auto"/>
              <w:right w:val="nil"/>
            </w:tcBorders>
            <w:shd w:val="clear" w:color="auto" w:fill="auto"/>
            <w:vAlign w:val="center"/>
            <w:hideMark/>
          </w:tcPr>
          <w:p w:rsidR="00E32E2E" w:rsidRPr="00E32E2E" w:rsidRDefault="00E32E2E" w:rsidP="00E32E2E">
            <w:pPr>
              <w:rPr>
                <w:rFonts w:ascii="GHEA Mariam" w:hAnsi="GHEA Mariam"/>
                <w:b/>
                <w:bCs/>
                <w:lang w:eastAsia="en-US"/>
              </w:rPr>
            </w:pPr>
            <w:r w:rsidRPr="00E32E2E">
              <w:rPr>
                <w:rFonts w:ascii="GHEA Mariam" w:hAnsi="GHEA Mariam"/>
                <w:b/>
                <w:bCs/>
                <w:lang w:eastAsia="en-US"/>
              </w:rPr>
              <w:t>ՀՀ կրթության, գիտության, մշակույթի և սպորտի նախարարություն</w:t>
            </w:r>
          </w:p>
        </w:tc>
        <w:tc>
          <w:tcPr>
            <w:tcW w:w="3316"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rPr>
                <w:rFonts w:ascii="GHEA Mariam" w:hAnsi="GHEA Mariam"/>
                <w:lang w:eastAsia="en-US"/>
              </w:rPr>
            </w:pPr>
            <w:r w:rsidRPr="00E32E2E">
              <w:rPr>
                <w:rFonts w:ascii="Calibri" w:hAnsi="Calibri" w:cs="Calibri"/>
                <w:lang w:eastAsia="en-US"/>
              </w:rPr>
              <w:t> </w:t>
            </w:r>
          </w:p>
        </w:tc>
        <w:tc>
          <w:tcPr>
            <w:tcW w:w="2076"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15,498.3</w:t>
            </w:r>
          </w:p>
        </w:tc>
      </w:tr>
      <w:tr w:rsidR="00E32E2E" w:rsidRPr="00E32E2E" w:rsidTr="00E32E2E">
        <w:trPr>
          <w:trHeight w:val="2558"/>
        </w:trPr>
        <w:tc>
          <w:tcPr>
            <w:tcW w:w="17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1168</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Calibri" w:hAnsi="Calibri" w:cs="Calibri"/>
                <w:b/>
                <w:bCs/>
                <w:lang w:eastAsia="en-US"/>
              </w:rPr>
              <w:t> </w:t>
            </w:r>
          </w:p>
        </w:tc>
        <w:tc>
          <w:tcPr>
            <w:tcW w:w="3448" w:type="dxa"/>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Արվեստների ծրագիր</w:t>
            </w:r>
          </w:p>
        </w:tc>
        <w:tc>
          <w:tcPr>
            <w:tcW w:w="360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Նպաստել ազգային հենքի վրա ժամանակակից թատերարվեստի, երաժշտարվեստի, կերպարվեստի և պարարվեստի զարգացմանը և հանրահռչակմանը</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2076"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15,498.3</w:t>
            </w:r>
          </w:p>
        </w:tc>
      </w:tr>
      <w:tr w:rsidR="00E32E2E" w:rsidRPr="00E32E2E" w:rsidTr="00E32E2E">
        <w:trPr>
          <w:trHeight w:val="2420"/>
        </w:trPr>
        <w:tc>
          <w:tcPr>
            <w:tcW w:w="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Calibri" w:hAnsi="Calibri" w:cs="Calibri"/>
                <w:b/>
                <w:bCs/>
                <w:lang w:eastAsia="en-US"/>
              </w:rPr>
              <w:lastRenderedPageBreak/>
              <w:t> </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lang w:eastAsia="en-US"/>
              </w:rPr>
            </w:pPr>
            <w:r w:rsidRPr="00E32E2E">
              <w:rPr>
                <w:rFonts w:ascii="Calibri" w:hAnsi="Calibri" w:cs="Calibri"/>
                <w:lang w:eastAsia="en-US"/>
              </w:rPr>
              <w:t> </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1168-12002</w:t>
            </w:r>
          </w:p>
        </w:tc>
        <w:tc>
          <w:tcPr>
            <w:tcW w:w="3448" w:type="dxa"/>
            <w:tcBorders>
              <w:top w:val="single" w:sz="4" w:space="0" w:color="auto"/>
              <w:left w:val="single" w:sz="4" w:space="0" w:color="auto"/>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Մշակույթի ոլորտի միջազգային հեղինակավոր փառատոների մրցանակաբաշխություններին մասնակցած և մրցանակի արժանացած մշակույթի գործիչների դրամական խրախուսում</w:t>
            </w:r>
          </w:p>
        </w:tc>
        <w:tc>
          <w:tcPr>
            <w:tcW w:w="3606" w:type="dxa"/>
            <w:tcBorders>
              <w:top w:val="single" w:sz="4" w:space="0" w:color="auto"/>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lang w:eastAsia="en-US"/>
              </w:rPr>
            </w:pPr>
            <w:r w:rsidRPr="00E32E2E">
              <w:rPr>
                <w:rFonts w:ascii="GHEA Mariam" w:hAnsi="GHEA Mariam"/>
                <w:lang w:eastAsia="en-US"/>
              </w:rPr>
              <w:t>Դրամական խրախուսման տրամադրում ՀՀ քաղաքացի հանդիսացող մշակույթի ոլորտի այն գործիչներին, ովքեր որպես ՀՀ ներկայացուցիչ մասնակցել են միջազգային հեղինակավոր փառատոներին և մրցանակաբաշխություններին և արժանացել են մրցանակի</w:t>
            </w:r>
          </w:p>
        </w:tc>
        <w:tc>
          <w:tcPr>
            <w:tcW w:w="3324" w:type="dxa"/>
            <w:gridSpan w:val="2"/>
            <w:tcBorders>
              <w:top w:val="single" w:sz="4" w:space="0" w:color="auto"/>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lang w:eastAsia="en-US"/>
              </w:rPr>
            </w:pPr>
            <w:r w:rsidRPr="00E32E2E">
              <w:rPr>
                <w:rFonts w:ascii="GHEA Mariam" w:hAnsi="GHEA Mariam"/>
                <w:lang w:eastAsia="en-US"/>
              </w:rPr>
              <w:t>Տրանսֆերտների տրամադրում</w:t>
            </w:r>
          </w:p>
        </w:tc>
        <w:tc>
          <w:tcPr>
            <w:tcW w:w="2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E32E2E">
        <w:trPr>
          <w:trHeight w:val="510"/>
        </w:trPr>
        <w:tc>
          <w:tcPr>
            <w:tcW w:w="1377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lang w:eastAsia="en-US"/>
              </w:rPr>
            </w:pPr>
            <w:r w:rsidRPr="00E32E2E">
              <w:rPr>
                <w:rFonts w:ascii="GHEA Mariam" w:hAnsi="GHEA Mariam"/>
                <w:b/>
                <w:bCs/>
                <w:lang w:eastAsia="en-US"/>
              </w:rPr>
              <w:t>ՀՀ կառավարություն</w:t>
            </w:r>
          </w:p>
        </w:tc>
        <w:tc>
          <w:tcPr>
            <w:tcW w:w="2076"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(15,498.3)</w:t>
            </w:r>
          </w:p>
        </w:tc>
      </w:tr>
      <w:tr w:rsidR="00E32E2E" w:rsidRPr="00E32E2E" w:rsidTr="00E32E2E">
        <w:trPr>
          <w:trHeight w:val="944"/>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lang w:eastAsia="en-US"/>
              </w:rPr>
            </w:pPr>
            <w:r w:rsidRPr="00E32E2E">
              <w:rPr>
                <w:rFonts w:ascii="Calibri" w:hAnsi="Calibri" w:cs="Calibri"/>
                <w:lang w:eastAsia="en-US"/>
              </w:rPr>
              <w:t> </w:t>
            </w:r>
          </w:p>
        </w:tc>
        <w:tc>
          <w:tcPr>
            <w:tcW w:w="1142"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1139</w:t>
            </w:r>
          </w:p>
        </w:tc>
        <w:tc>
          <w:tcPr>
            <w:tcW w:w="1593"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lang w:eastAsia="en-US"/>
              </w:rPr>
            </w:pPr>
            <w:r w:rsidRPr="00E32E2E">
              <w:rPr>
                <w:rFonts w:ascii="Calibri" w:hAnsi="Calibri" w:cs="Calibri"/>
                <w:lang w:eastAsia="en-US"/>
              </w:rPr>
              <w:t> </w:t>
            </w:r>
          </w:p>
        </w:tc>
        <w:tc>
          <w:tcPr>
            <w:tcW w:w="3448"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lang w:eastAsia="en-US"/>
              </w:rPr>
            </w:pPr>
            <w:r w:rsidRPr="00E32E2E">
              <w:rPr>
                <w:rFonts w:ascii="GHEA Mariam" w:hAnsi="GHEA Mariam"/>
                <w:b/>
                <w:bCs/>
                <w:lang w:eastAsia="en-US"/>
              </w:rPr>
              <w:t>ՀՀ կառավարության պահուստային ֆոնդ</w:t>
            </w:r>
          </w:p>
        </w:tc>
        <w:tc>
          <w:tcPr>
            <w:tcW w:w="360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1F7D38">
            <w:pPr>
              <w:rPr>
                <w:rFonts w:ascii="GHEA Mariam" w:hAnsi="GHEA Mariam"/>
                <w:b/>
                <w:bCs/>
                <w:lang w:eastAsia="en-US"/>
              </w:rPr>
            </w:pPr>
            <w:r w:rsidRPr="00E32E2E">
              <w:rPr>
                <w:rFonts w:ascii="GHEA Mariam" w:hAnsi="GHEA Mariam"/>
                <w:b/>
                <w:bCs/>
                <w:lang w:eastAsia="en-US"/>
              </w:rPr>
              <w:t>Պետական բյուջեում չկանխատես</w:t>
            </w:r>
            <w:r>
              <w:rPr>
                <w:rFonts w:ascii="GHEA Mariam" w:hAnsi="GHEA Mariam"/>
                <w:b/>
                <w:bCs/>
                <w:lang w:eastAsia="en-US"/>
              </w:rPr>
              <w:softHyphen/>
            </w:r>
            <w:r w:rsidR="001F7D38">
              <w:rPr>
                <w:rFonts w:ascii="GHEA Mariam" w:hAnsi="GHEA Mariam"/>
                <w:b/>
                <w:bCs/>
                <w:lang w:eastAsia="en-US"/>
              </w:rPr>
              <w:t>ված, ինչպես նաև</w:t>
            </w:r>
            <w:r w:rsidRPr="00E32E2E">
              <w:rPr>
                <w:rFonts w:ascii="GHEA Mariam" w:hAnsi="GHEA Mariam"/>
                <w:b/>
                <w:bCs/>
                <w:lang w:eastAsia="en-US"/>
              </w:rPr>
              <w:t xml:space="preserve"> բյուջետային </w:t>
            </w:r>
            <w:r w:rsidRPr="00E32E2E">
              <w:rPr>
                <w:rFonts w:ascii="GHEA Mariam" w:hAnsi="GHEA Mariam"/>
                <w:b/>
                <w:bCs/>
                <w:spacing w:val="-8"/>
                <w:lang w:eastAsia="en-US"/>
              </w:rPr>
              <w:t>երաշխիքների ապահովման ծախ</w:t>
            </w:r>
            <w:r w:rsidRPr="00E32E2E">
              <w:rPr>
                <w:rFonts w:ascii="GHEA Mariam" w:hAnsi="GHEA Mariam"/>
                <w:b/>
                <w:bCs/>
                <w:spacing w:val="-8"/>
                <w:lang w:eastAsia="en-US"/>
              </w:rPr>
              <w:softHyphen/>
              <w:t>սերի ֆինանսավորման ապահովում</w:t>
            </w:r>
          </w:p>
        </w:tc>
        <w:tc>
          <w:tcPr>
            <w:tcW w:w="3324" w:type="dxa"/>
            <w:gridSpan w:val="2"/>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lang w:eastAsia="en-US"/>
              </w:rPr>
            </w:pPr>
            <w:r w:rsidRPr="00E32E2E">
              <w:rPr>
                <w:rFonts w:ascii="GHEA Mariam" w:hAnsi="GHEA Mariam"/>
                <w:b/>
                <w:bCs/>
                <w:lang w:eastAsia="en-US"/>
              </w:rPr>
              <w:t>Պահուստային ֆոնդի կառավարման արդյունավետության և թափանցիկության ապահովում</w:t>
            </w:r>
          </w:p>
        </w:tc>
        <w:tc>
          <w:tcPr>
            <w:tcW w:w="2076"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lang w:eastAsia="en-US"/>
              </w:rPr>
            </w:pPr>
            <w:r w:rsidRPr="00E32E2E">
              <w:rPr>
                <w:rFonts w:ascii="GHEA Mariam" w:hAnsi="GHEA Mariam"/>
                <w:b/>
                <w:bCs/>
                <w:lang w:eastAsia="en-US"/>
              </w:rPr>
              <w:t>(15,498.3)</w:t>
            </w:r>
          </w:p>
        </w:tc>
      </w:tr>
      <w:tr w:rsidR="00E32E2E" w:rsidRPr="00E32E2E" w:rsidTr="00E32E2E">
        <w:trPr>
          <w:trHeight w:val="1826"/>
        </w:trPr>
        <w:tc>
          <w:tcPr>
            <w:tcW w:w="657"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lang w:eastAsia="en-US"/>
              </w:rPr>
            </w:pPr>
            <w:r w:rsidRPr="00E32E2E">
              <w:rPr>
                <w:rFonts w:ascii="Calibri" w:hAnsi="Calibri" w:cs="Calibri"/>
                <w:lang w:eastAsia="en-US"/>
              </w:rPr>
              <w:t> </w:t>
            </w:r>
          </w:p>
        </w:tc>
        <w:tc>
          <w:tcPr>
            <w:tcW w:w="1142"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lang w:eastAsia="en-US"/>
              </w:rPr>
            </w:pPr>
            <w:r w:rsidRPr="00E32E2E">
              <w:rPr>
                <w:rFonts w:ascii="Calibri" w:hAnsi="Calibri" w:cs="Calibri"/>
                <w:lang w:eastAsia="en-US"/>
              </w:rPr>
              <w:t> </w:t>
            </w:r>
          </w:p>
        </w:tc>
        <w:tc>
          <w:tcPr>
            <w:tcW w:w="1593"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lang w:eastAsia="en-US"/>
              </w:rPr>
            </w:pPr>
            <w:r w:rsidRPr="00E32E2E">
              <w:rPr>
                <w:rFonts w:ascii="GHEA Mariam" w:hAnsi="GHEA Mariam"/>
                <w:lang w:eastAsia="en-US"/>
              </w:rPr>
              <w:t>1139 - 11001</w:t>
            </w:r>
          </w:p>
        </w:tc>
        <w:tc>
          <w:tcPr>
            <w:tcW w:w="3448"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lang w:eastAsia="en-US"/>
              </w:rPr>
            </w:pPr>
            <w:r w:rsidRPr="00E32E2E">
              <w:rPr>
                <w:rFonts w:ascii="GHEA Mariam" w:hAnsi="GHEA Mariam"/>
                <w:lang w:eastAsia="en-US"/>
              </w:rPr>
              <w:t>ՀՀ կառավարության պահուստային ֆոնդ</w:t>
            </w:r>
          </w:p>
        </w:tc>
        <w:tc>
          <w:tcPr>
            <w:tcW w:w="360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lang w:eastAsia="en-US"/>
              </w:rPr>
            </w:pPr>
            <w:r w:rsidRPr="00E32E2E">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324" w:type="dxa"/>
            <w:gridSpan w:val="2"/>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lang w:eastAsia="en-US"/>
              </w:rPr>
            </w:pPr>
            <w:r w:rsidRPr="00E32E2E">
              <w:rPr>
                <w:rFonts w:ascii="GHEA Mariam" w:hAnsi="GHEA Mariam"/>
                <w:lang w:eastAsia="en-US"/>
              </w:rPr>
              <w:t>Ծառայությունների մատուցում</w:t>
            </w:r>
          </w:p>
        </w:tc>
        <w:tc>
          <w:tcPr>
            <w:tcW w:w="20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2E2E" w:rsidRPr="00E32E2E" w:rsidRDefault="00E32E2E" w:rsidP="00E32E2E">
            <w:pPr>
              <w:jc w:val="center"/>
              <w:rPr>
                <w:rFonts w:ascii="GHEA Mariam" w:hAnsi="GHEA Mariam"/>
                <w:lang w:eastAsia="en-US"/>
              </w:rPr>
            </w:pPr>
            <w:r w:rsidRPr="00E32E2E">
              <w:rPr>
                <w:rFonts w:ascii="GHEA Mariam" w:hAnsi="GHEA Mariam"/>
                <w:lang w:eastAsia="en-US"/>
              </w:rPr>
              <w:t>(15,498.3)</w:t>
            </w:r>
          </w:p>
        </w:tc>
      </w:tr>
    </w:tbl>
    <w:p w:rsidR="000252D5" w:rsidRDefault="000252D5" w:rsidP="00C802CF">
      <w:pPr>
        <w:pStyle w:val="norm"/>
        <w:spacing w:line="240" w:lineRule="auto"/>
        <w:ind w:firstLine="0"/>
        <w:rPr>
          <w:rFonts w:ascii="GHEA Mariam" w:hAnsi="GHEA Mariam" w:cs="Arial"/>
          <w:sz w:val="24"/>
          <w:szCs w:val="24"/>
          <w:lang w:val="fr-FR"/>
        </w:rPr>
      </w:pPr>
    </w:p>
    <w:p w:rsidR="00E32E2E" w:rsidRDefault="00E32E2E" w:rsidP="00C802CF">
      <w:pPr>
        <w:pStyle w:val="norm"/>
        <w:spacing w:line="240" w:lineRule="auto"/>
        <w:ind w:firstLine="0"/>
        <w:rPr>
          <w:rFonts w:ascii="GHEA Mariam" w:hAnsi="GHEA Mariam" w:cs="Arial"/>
          <w:sz w:val="24"/>
          <w:szCs w:val="24"/>
          <w:lang w:val="fr-FR"/>
        </w:rPr>
      </w:pPr>
    </w:p>
    <w:p w:rsidR="00E32E2E" w:rsidRPr="000F4671" w:rsidRDefault="00E32E2E"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967E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E32E2E" w:rsidRDefault="00621FB0" w:rsidP="007247E4">
      <w:pPr>
        <w:pStyle w:val="mechtex"/>
        <w:jc w:val="left"/>
        <w:rPr>
          <w:rFonts w:ascii="GHEA Mariam" w:hAnsi="GHEA Mariam"/>
          <w:spacing w:val="-2"/>
          <w:sz w:val="2"/>
          <w:szCs w:val="24"/>
          <w:lang w:val="fr-FR"/>
        </w:rPr>
      </w:pPr>
    </w:p>
    <w:tbl>
      <w:tblPr>
        <w:tblW w:w="15690" w:type="dxa"/>
        <w:tblInd w:w="-540" w:type="dxa"/>
        <w:tblLayout w:type="fixed"/>
        <w:tblLook w:val="04A0" w:firstRow="1" w:lastRow="0" w:firstColumn="1" w:lastColumn="0" w:noHBand="0" w:noVBand="1"/>
      </w:tblPr>
      <w:tblGrid>
        <w:gridCol w:w="1136"/>
        <w:gridCol w:w="1078"/>
        <w:gridCol w:w="913"/>
        <w:gridCol w:w="1283"/>
        <w:gridCol w:w="1710"/>
        <w:gridCol w:w="7200"/>
        <w:gridCol w:w="2370"/>
      </w:tblGrid>
      <w:tr w:rsidR="00E32E2E" w:rsidRPr="001F7D38" w:rsidTr="00E32E2E">
        <w:trPr>
          <w:trHeight w:val="1343"/>
        </w:trPr>
        <w:tc>
          <w:tcPr>
            <w:tcW w:w="15690" w:type="dxa"/>
            <w:gridSpan w:val="7"/>
            <w:tcBorders>
              <w:top w:val="nil"/>
              <w:left w:val="nil"/>
              <w:bottom w:val="nil"/>
              <w:right w:val="nil"/>
            </w:tcBorders>
            <w:shd w:val="clear" w:color="auto" w:fill="auto"/>
            <w:vAlign w:val="center"/>
            <w:hideMark/>
          </w:tcPr>
          <w:p w:rsidR="00E32E2E" w:rsidRDefault="00E32E2E" w:rsidP="00E32E2E">
            <w:pPr>
              <w:jc w:val="center"/>
              <w:rPr>
                <w:rFonts w:ascii="GHEA Mariam" w:hAnsi="GHEA Mariam"/>
                <w:bCs/>
                <w:color w:val="000000"/>
                <w:sz w:val="24"/>
                <w:szCs w:val="24"/>
                <w:lang w:val="fr-FR" w:eastAsia="en-US"/>
              </w:rPr>
            </w:pPr>
            <w:r w:rsidRPr="00E32E2E">
              <w:rPr>
                <w:rFonts w:ascii="GHEA Mariam" w:hAnsi="GHEA Mariam"/>
                <w:bCs/>
                <w:color w:val="000000"/>
                <w:sz w:val="24"/>
                <w:szCs w:val="24"/>
                <w:lang w:eastAsia="en-US"/>
              </w:rPr>
              <w:t>ՀԱՅԱՍՏԱՆԻ</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ՀԱՆՐԱՊԵՏՈՒԹՅԱՆ</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ԿԱՌԱՎԱՐՈՒԹՅԱՆ</w:t>
            </w:r>
            <w:r w:rsidRPr="00E32E2E">
              <w:rPr>
                <w:rFonts w:ascii="GHEA Mariam" w:hAnsi="GHEA Mariam"/>
                <w:bCs/>
                <w:color w:val="000000"/>
                <w:sz w:val="24"/>
                <w:szCs w:val="24"/>
                <w:lang w:val="fr-FR" w:eastAsia="en-US"/>
              </w:rPr>
              <w:t xml:space="preserve"> 2024 </w:t>
            </w:r>
            <w:r w:rsidRPr="00E32E2E">
              <w:rPr>
                <w:rFonts w:ascii="GHEA Mariam" w:hAnsi="GHEA Mariam"/>
                <w:bCs/>
                <w:color w:val="000000"/>
                <w:sz w:val="24"/>
                <w:szCs w:val="24"/>
                <w:lang w:eastAsia="en-US"/>
              </w:rPr>
              <w:t>ԹՎԱԿԱՆԻ</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ԴԵԿՏԵՄԲԵՐԻ</w:t>
            </w:r>
            <w:r w:rsidRPr="00E32E2E">
              <w:rPr>
                <w:rFonts w:ascii="GHEA Mariam" w:hAnsi="GHEA Mariam"/>
                <w:bCs/>
                <w:color w:val="000000"/>
                <w:sz w:val="24"/>
                <w:szCs w:val="24"/>
                <w:lang w:val="fr-FR" w:eastAsia="en-US"/>
              </w:rPr>
              <w:t xml:space="preserve"> 27-</w:t>
            </w:r>
            <w:r w:rsidRPr="00E32E2E">
              <w:rPr>
                <w:rFonts w:ascii="GHEA Mariam" w:hAnsi="GHEA Mariam"/>
                <w:bCs/>
                <w:color w:val="000000"/>
                <w:sz w:val="24"/>
                <w:szCs w:val="24"/>
                <w:lang w:eastAsia="en-US"/>
              </w:rPr>
              <w:t>Ի</w:t>
            </w:r>
            <w:r w:rsidRPr="00E32E2E">
              <w:rPr>
                <w:rFonts w:ascii="GHEA Mariam" w:hAnsi="GHEA Mariam"/>
                <w:bCs/>
                <w:color w:val="000000"/>
                <w:sz w:val="24"/>
                <w:szCs w:val="24"/>
                <w:lang w:val="fr-FR" w:eastAsia="en-US"/>
              </w:rPr>
              <w:t xml:space="preserve"> N 2060-</w:t>
            </w:r>
            <w:r w:rsidRPr="00E32E2E">
              <w:rPr>
                <w:rFonts w:ascii="GHEA Mariam" w:hAnsi="GHEA Mariam"/>
                <w:bCs/>
                <w:color w:val="000000"/>
                <w:sz w:val="24"/>
                <w:szCs w:val="24"/>
                <w:lang w:eastAsia="en-US"/>
              </w:rPr>
              <w:t>Ն</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ՈՐՈՇՄԱՆ</w:t>
            </w:r>
            <w:r w:rsidRPr="00E32E2E">
              <w:rPr>
                <w:rFonts w:ascii="GHEA Mariam" w:hAnsi="GHEA Mariam"/>
                <w:bCs/>
                <w:color w:val="000000"/>
                <w:sz w:val="24"/>
                <w:szCs w:val="24"/>
                <w:lang w:val="fr-FR" w:eastAsia="en-US"/>
              </w:rPr>
              <w:t xml:space="preserve"> </w:t>
            </w:r>
          </w:p>
          <w:p w:rsidR="00E32E2E" w:rsidRPr="00E32E2E" w:rsidRDefault="00E32E2E" w:rsidP="00E32E2E">
            <w:pPr>
              <w:jc w:val="center"/>
              <w:rPr>
                <w:rFonts w:ascii="GHEA Mariam" w:hAnsi="GHEA Mariam"/>
                <w:bCs/>
                <w:color w:val="000000"/>
                <w:sz w:val="24"/>
                <w:szCs w:val="24"/>
                <w:lang w:val="fr-FR" w:eastAsia="en-US"/>
              </w:rPr>
            </w:pPr>
            <w:r w:rsidRPr="00E32E2E">
              <w:rPr>
                <w:rFonts w:ascii="GHEA Mariam" w:hAnsi="GHEA Mariam"/>
                <w:bCs/>
                <w:color w:val="000000"/>
                <w:sz w:val="24"/>
                <w:szCs w:val="24"/>
                <w:lang w:val="fr-FR" w:eastAsia="en-US"/>
              </w:rPr>
              <w:t xml:space="preserve">NN 3 </w:t>
            </w:r>
            <w:r w:rsidRPr="00E32E2E">
              <w:rPr>
                <w:rFonts w:ascii="GHEA Mariam" w:hAnsi="GHEA Mariam"/>
                <w:bCs/>
                <w:color w:val="000000"/>
                <w:sz w:val="24"/>
                <w:szCs w:val="24"/>
                <w:lang w:eastAsia="en-US"/>
              </w:rPr>
              <w:t>ԵՎ</w:t>
            </w:r>
            <w:r w:rsidRPr="00E32E2E">
              <w:rPr>
                <w:rFonts w:ascii="GHEA Mariam" w:hAnsi="GHEA Mariam"/>
                <w:bCs/>
                <w:color w:val="000000"/>
                <w:sz w:val="24"/>
                <w:szCs w:val="24"/>
                <w:lang w:val="fr-FR" w:eastAsia="en-US"/>
              </w:rPr>
              <w:t xml:space="preserve">  4 </w:t>
            </w:r>
            <w:r w:rsidRPr="00E32E2E">
              <w:rPr>
                <w:rFonts w:ascii="GHEA Mariam" w:hAnsi="GHEA Mariam"/>
                <w:bCs/>
                <w:color w:val="000000"/>
                <w:sz w:val="24"/>
                <w:szCs w:val="24"/>
                <w:lang w:eastAsia="en-US"/>
              </w:rPr>
              <w:t>ՀԱՎԵԼՎԱԾՆԵՐՈՒՄ</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ԿԱՏԱՐՎՈՂ</w:t>
            </w:r>
            <w:r w:rsidRPr="00E32E2E">
              <w:rPr>
                <w:rFonts w:ascii="GHEA Mariam" w:hAnsi="GHEA Mariam"/>
                <w:bCs/>
                <w:color w:val="000000"/>
                <w:sz w:val="24"/>
                <w:szCs w:val="24"/>
                <w:lang w:val="fr-FR" w:eastAsia="en-US"/>
              </w:rPr>
              <w:t xml:space="preserve">  </w:t>
            </w:r>
            <w:r w:rsidRPr="00E32E2E">
              <w:rPr>
                <w:rFonts w:ascii="GHEA Mariam" w:hAnsi="GHEA Mariam"/>
                <w:bCs/>
                <w:color w:val="000000"/>
                <w:sz w:val="24"/>
                <w:szCs w:val="24"/>
                <w:lang w:eastAsia="en-US"/>
              </w:rPr>
              <w:t>ՓՈՓՈԽՈՒԹՅՈՒՆՆԵՐԸ</w:t>
            </w:r>
            <w:r w:rsidRPr="00E32E2E">
              <w:rPr>
                <w:rFonts w:ascii="GHEA Mariam" w:hAnsi="GHEA Mariam"/>
                <w:bCs/>
                <w:color w:val="000000"/>
                <w:sz w:val="24"/>
                <w:szCs w:val="24"/>
                <w:lang w:val="fr-FR" w:eastAsia="en-US"/>
              </w:rPr>
              <w:t xml:space="preserve"> </w:t>
            </w:r>
          </w:p>
        </w:tc>
      </w:tr>
      <w:tr w:rsidR="00E32E2E" w:rsidRPr="00E32E2E" w:rsidTr="00E32E2E">
        <w:trPr>
          <w:trHeight w:val="360"/>
        </w:trPr>
        <w:tc>
          <w:tcPr>
            <w:tcW w:w="1136"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1078"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913"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1283"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1710"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7200"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sz w:val="24"/>
                <w:szCs w:val="24"/>
                <w:lang w:val="fr-FR" w:eastAsia="en-US"/>
              </w:rPr>
            </w:pPr>
          </w:p>
        </w:tc>
        <w:tc>
          <w:tcPr>
            <w:tcW w:w="2370" w:type="dxa"/>
            <w:tcBorders>
              <w:top w:val="nil"/>
              <w:left w:val="nil"/>
              <w:bottom w:val="nil"/>
              <w:right w:val="nil"/>
            </w:tcBorders>
            <w:shd w:val="clear" w:color="auto" w:fill="auto"/>
            <w:noWrap/>
            <w:vAlign w:val="bottom"/>
            <w:hideMark/>
          </w:tcPr>
          <w:p w:rsidR="00E32E2E" w:rsidRPr="00E32E2E" w:rsidRDefault="00E32E2E" w:rsidP="00E32E2E">
            <w:pPr>
              <w:rPr>
                <w:rFonts w:ascii="GHEA Mariam" w:hAnsi="GHEA Mariam"/>
                <w:i/>
                <w:iCs/>
                <w:color w:val="000000"/>
                <w:sz w:val="24"/>
                <w:szCs w:val="24"/>
                <w:lang w:eastAsia="en-US"/>
              </w:rPr>
            </w:pPr>
            <w:r w:rsidRPr="00E32E2E">
              <w:rPr>
                <w:rFonts w:ascii="GHEA Mariam" w:hAnsi="GHEA Mariam"/>
                <w:i/>
                <w:iCs/>
                <w:color w:val="000000"/>
                <w:sz w:val="24"/>
                <w:szCs w:val="24"/>
                <w:lang w:eastAsia="en-US"/>
              </w:rPr>
              <w:t>(հազ. դրամ)</w:t>
            </w:r>
          </w:p>
        </w:tc>
      </w:tr>
      <w:tr w:rsidR="00E32E2E" w:rsidRPr="00E32E2E" w:rsidTr="00E32E2E">
        <w:trPr>
          <w:trHeight w:val="2123"/>
        </w:trPr>
        <w:tc>
          <w:tcPr>
            <w:tcW w:w="3127"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Գործառական դասիչը</w:t>
            </w:r>
          </w:p>
        </w:tc>
        <w:tc>
          <w:tcPr>
            <w:tcW w:w="2993" w:type="dxa"/>
            <w:gridSpan w:val="2"/>
            <w:tcBorders>
              <w:top w:val="single" w:sz="8"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Ծրագրային դասիչը</w:t>
            </w:r>
          </w:p>
        </w:tc>
        <w:tc>
          <w:tcPr>
            <w:tcW w:w="720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370" w:type="dxa"/>
            <w:tcBorders>
              <w:top w:val="single" w:sz="8" w:space="0" w:color="auto"/>
              <w:left w:val="nil"/>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i/>
                <w:iCs/>
                <w:color w:val="000000"/>
                <w:sz w:val="24"/>
                <w:szCs w:val="24"/>
                <w:lang w:eastAsia="en-US"/>
              </w:rPr>
            </w:pPr>
            <w:r w:rsidRPr="00E32E2E">
              <w:rPr>
                <w:rFonts w:ascii="GHEA Mariam" w:hAnsi="GHEA Mariam"/>
                <w:i/>
                <w:iCs/>
                <w:color w:val="000000"/>
                <w:sz w:val="24"/>
                <w:szCs w:val="24"/>
                <w:lang w:eastAsia="en-US"/>
              </w:rPr>
              <w:t>Ցուցանիշների փոփոխությունը (ավելացումները նշված են դրական նշանով, իսկ նվազեցումները</w:t>
            </w:r>
            <w:r w:rsidR="001F7D38">
              <w:rPr>
                <w:rFonts w:ascii="GHEA Mariam" w:hAnsi="GHEA Mariam"/>
                <w:i/>
                <w:iCs/>
                <w:color w:val="000000"/>
                <w:sz w:val="24"/>
                <w:szCs w:val="24"/>
                <w:lang w:val="hy-AM" w:eastAsia="en-US"/>
              </w:rPr>
              <w:t>՝</w:t>
            </w:r>
            <w:r w:rsidRPr="00E32E2E">
              <w:rPr>
                <w:rFonts w:ascii="GHEA Mariam" w:hAnsi="GHEA Mariam"/>
                <w:i/>
                <w:iCs/>
                <w:color w:val="000000"/>
                <w:sz w:val="24"/>
                <w:szCs w:val="24"/>
                <w:lang w:eastAsia="en-US"/>
              </w:rPr>
              <w:t xml:space="preserve"> փակագծերում)</w:t>
            </w:r>
          </w:p>
        </w:tc>
      </w:tr>
      <w:tr w:rsidR="00E32E2E" w:rsidRPr="00E32E2E" w:rsidTr="00E32E2E">
        <w:trPr>
          <w:trHeight w:val="50"/>
        </w:trPr>
        <w:tc>
          <w:tcPr>
            <w:tcW w:w="1136" w:type="dxa"/>
            <w:tcBorders>
              <w:top w:val="nil"/>
              <w:left w:val="single" w:sz="8" w:space="0" w:color="auto"/>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val="hy-AM" w:eastAsia="en-US"/>
              </w:rPr>
            </w:pPr>
            <w:r w:rsidRPr="00E32E2E">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1078" w:type="dxa"/>
            <w:tcBorders>
              <w:top w:val="nil"/>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val="hy-AM" w:eastAsia="en-US"/>
              </w:rPr>
            </w:pPr>
            <w:r w:rsidRPr="00E32E2E">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913" w:type="dxa"/>
            <w:tcBorders>
              <w:top w:val="nil"/>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val="hy-AM" w:eastAsia="en-US"/>
              </w:rPr>
            </w:pPr>
            <w:r w:rsidRPr="00E32E2E">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1283" w:type="dxa"/>
            <w:tcBorders>
              <w:top w:val="nil"/>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val="hy-AM" w:eastAsia="en-US"/>
              </w:rPr>
            </w:pPr>
            <w:r w:rsidRPr="00E32E2E">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10" w:type="dxa"/>
            <w:tcBorders>
              <w:top w:val="nil"/>
              <w:left w:val="nil"/>
              <w:bottom w:val="nil"/>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val="hy-AM" w:eastAsia="en-US"/>
              </w:rPr>
            </w:pPr>
            <w:r w:rsidRPr="00E32E2E">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200" w:type="dxa"/>
            <w:vMerge/>
            <w:tcBorders>
              <w:top w:val="single" w:sz="8" w:space="0" w:color="auto"/>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color w:val="000000"/>
                <w:sz w:val="24"/>
                <w:szCs w:val="24"/>
                <w:lang w:eastAsia="en-US"/>
              </w:rPr>
            </w:pPr>
          </w:p>
        </w:tc>
        <w:tc>
          <w:tcPr>
            <w:tcW w:w="2370" w:type="dxa"/>
            <w:tcBorders>
              <w:top w:val="nil"/>
              <w:left w:val="nil"/>
              <w:bottom w:val="nil"/>
              <w:right w:val="single" w:sz="8"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տարի</w:t>
            </w:r>
          </w:p>
        </w:tc>
      </w:tr>
      <w:tr w:rsidR="00E32E2E" w:rsidRPr="00E32E2E" w:rsidTr="00E32E2E">
        <w:trPr>
          <w:trHeight w:val="345"/>
        </w:trPr>
        <w:tc>
          <w:tcPr>
            <w:tcW w:w="113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single" w:sz="8" w:space="0" w:color="auto"/>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single" w:sz="8" w:space="0" w:color="auto"/>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single" w:sz="8" w:space="0" w:color="auto"/>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single" w:sz="8" w:space="0" w:color="auto"/>
              <w:left w:val="nil"/>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single" w:sz="8"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ԸՆԴԱՄԵՆԸ</w:t>
            </w:r>
          </w:p>
        </w:tc>
        <w:tc>
          <w:tcPr>
            <w:tcW w:w="2370" w:type="dxa"/>
            <w:tcBorders>
              <w:top w:val="single" w:sz="8" w:space="0" w:color="auto"/>
              <w:left w:val="nil"/>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0.0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single" w:sz="4" w:space="0" w:color="auto"/>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single" w:sz="4" w:space="0" w:color="auto"/>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val="hy-AM" w:eastAsia="en-US"/>
              </w:rPr>
            </w:pPr>
            <w:r w:rsidRPr="00E32E2E">
              <w:rPr>
                <w:rFonts w:ascii="GHEA Mariam" w:hAnsi="GHEA Mariam"/>
                <w:color w:val="000000"/>
                <w:sz w:val="24"/>
                <w:szCs w:val="24"/>
                <w:lang w:eastAsia="en-US"/>
              </w:rPr>
              <w:t>այդ թվում</w:t>
            </w:r>
            <w:r>
              <w:rPr>
                <w:rFonts w:ascii="GHEA Mariam" w:hAnsi="GHEA Mariam"/>
                <w:color w:val="000000"/>
                <w:sz w:val="24"/>
                <w:szCs w:val="24"/>
                <w:lang w:val="hy-AM" w:eastAsia="en-US"/>
              </w:rPr>
              <w:t>՝</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69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ՀՀ ԿՐԹՈՒԹՅԱՆ, ԳԻՏՈՒԹՅԱՆ, ՄՇԱԿՈՒՅԹԻ ԵՎ ՍՊՈՐՏԻ ՆԱԽԱՐԱՐՈՒԹՅՈՒՆ</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15,498.3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08</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ՀԱՆԳԻՍՏ, ՄՇԱԿՈՒՅԹ ԵՎ ԿՐՈՆ</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15,498.3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02</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Մշակութային ծառայություններ</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15,498.3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05</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Արվեստ</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15,498.3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735"/>
        </w:trPr>
        <w:tc>
          <w:tcPr>
            <w:tcW w:w="113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lastRenderedPageBreak/>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single" w:sz="4" w:space="0" w:color="auto"/>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single" w:sz="4" w:space="0" w:color="auto"/>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single" w:sz="4" w:space="0" w:color="auto"/>
              <w:left w:val="nil"/>
              <w:bottom w:val="single" w:sz="4" w:space="0" w:color="auto"/>
              <w:right w:val="single" w:sz="4" w:space="0" w:color="auto"/>
            </w:tcBorders>
            <w:shd w:val="clear" w:color="000000" w:fill="FFFFFF"/>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ՀՀ կրթության, գիտության, մշակույթի և սպորտի նախարարություն</w:t>
            </w:r>
          </w:p>
        </w:tc>
        <w:tc>
          <w:tcPr>
            <w:tcW w:w="2370"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15,498.3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42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1168</w:t>
            </w:r>
          </w:p>
        </w:tc>
        <w:tc>
          <w:tcPr>
            <w:tcW w:w="1710" w:type="dxa"/>
            <w:tcBorders>
              <w:top w:val="nil"/>
              <w:left w:val="nil"/>
              <w:bottom w:val="single" w:sz="4" w:space="0" w:color="auto"/>
              <w:right w:val="single" w:sz="8" w:space="0" w:color="auto"/>
            </w:tcBorders>
            <w:shd w:val="clear" w:color="auto" w:fill="auto"/>
            <w:noWrap/>
            <w:vAlign w:val="bottom"/>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Արվեստների ծրագիր</w:t>
            </w:r>
          </w:p>
        </w:tc>
        <w:tc>
          <w:tcPr>
            <w:tcW w:w="2370" w:type="dxa"/>
            <w:tcBorders>
              <w:top w:val="single" w:sz="4" w:space="0" w:color="auto"/>
              <w:left w:val="nil"/>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15,498.3 </w:t>
            </w:r>
          </w:p>
        </w:tc>
      </w:tr>
      <w:tr w:rsidR="00E32E2E" w:rsidRPr="00E32E2E" w:rsidTr="00E32E2E">
        <w:trPr>
          <w:trHeight w:val="37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single" w:sz="4" w:space="0" w:color="auto"/>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vAlign w:val="bottom"/>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683"/>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12002</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pacing w:val="-8"/>
                <w:sz w:val="24"/>
                <w:szCs w:val="24"/>
                <w:lang w:eastAsia="en-US"/>
              </w:rPr>
              <w:t>Մշակույթի ոլորտի միջազգային հեղինակավոր փառատոների</w:t>
            </w:r>
            <w:r w:rsidRPr="00E32E2E">
              <w:rPr>
                <w:rFonts w:ascii="GHEA Mariam" w:hAnsi="GHEA Mariam"/>
                <w:b/>
                <w:bCs/>
                <w:color w:val="000000"/>
                <w:sz w:val="24"/>
                <w:szCs w:val="24"/>
                <w:lang w:eastAsia="en-US"/>
              </w:rPr>
              <w:t xml:space="preserve"> և մրցանակաբաշխությունների մասնակցած և մրցանակի </w:t>
            </w:r>
            <w:r w:rsidRPr="00E32E2E">
              <w:rPr>
                <w:rFonts w:ascii="GHEA Mariam" w:hAnsi="GHEA Mariam"/>
                <w:b/>
                <w:bCs/>
                <w:color w:val="000000"/>
                <w:spacing w:val="-8"/>
                <w:sz w:val="24"/>
                <w:szCs w:val="24"/>
                <w:lang w:eastAsia="en-US"/>
              </w:rPr>
              <w:t>արժանացած մշակույթի գործիչների դրամական խրախուսում</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15,498.3 </w:t>
            </w:r>
          </w:p>
        </w:tc>
      </w:tr>
      <w:tr w:rsidR="00E32E2E" w:rsidRPr="00E32E2E" w:rsidTr="00E32E2E">
        <w:trPr>
          <w:trHeight w:val="45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 ըստ կատարողների</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i/>
                <w:iCs/>
                <w:color w:val="000000"/>
                <w:sz w:val="24"/>
                <w:szCs w:val="24"/>
                <w:lang w:eastAsia="en-US"/>
              </w:rPr>
            </w:pPr>
            <w:r w:rsidRPr="00E32E2E">
              <w:rPr>
                <w:rFonts w:ascii="GHEA Mariam" w:hAnsi="GHEA Mariam"/>
                <w:i/>
                <w:iCs/>
                <w:color w:val="000000"/>
                <w:sz w:val="24"/>
                <w:szCs w:val="24"/>
                <w:lang w:eastAsia="en-US"/>
              </w:rPr>
              <w:t>ՀՀ կրթության, գիտության, մշակույթի և սպորտի նախարարություն</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15,498.3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այդ թվում՝ բյուջետային ծախսերի տնտեսագիտական դասակարգման հոդվածներ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ԸՆԴԱՄԵՆԸ</w:t>
            </w:r>
            <w:r>
              <w:rPr>
                <w:rFonts w:ascii="GHEA Mariam" w:hAnsi="GHEA Mariam"/>
                <w:color w:val="000000"/>
                <w:sz w:val="24"/>
                <w:szCs w:val="24"/>
                <w:lang w:val="hy-AM" w:eastAsia="en-US"/>
              </w:rPr>
              <w:t>՝</w:t>
            </w:r>
            <w:r w:rsidRPr="00E32E2E">
              <w:rPr>
                <w:rFonts w:ascii="GHEA Mariam" w:hAnsi="GHEA Mariam"/>
                <w:color w:val="000000"/>
                <w:sz w:val="24"/>
                <w:szCs w:val="24"/>
                <w:lang w:eastAsia="en-US"/>
              </w:rPr>
              <w:t xml:space="preserve"> ԾԱԽՍԵՐ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15,498.3 </w:t>
            </w:r>
          </w:p>
        </w:tc>
      </w:tr>
      <w:tr w:rsidR="00E32E2E" w:rsidRPr="00E32E2E" w:rsidTr="00E32E2E">
        <w:trPr>
          <w:trHeight w:val="42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ԸՆԹԱՑԻԿ ԾԱԽՍԵՐ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15,498.3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ԴՐԱՄԱՇՆՈՐՀՆԵՐ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11,798.3 </w:t>
            </w:r>
          </w:p>
        </w:tc>
      </w:tr>
      <w:tr w:rsidR="00E32E2E" w:rsidRPr="00E32E2E" w:rsidTr="00E32E2E">
        <w:trPr>
          <w:trHeight w:val="69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Ընթացիկ դրամաշնորհներ պետական հատվածի այլ մակարդակներին</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11,798.3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 Այլ ընթացիկ դրամաշնորհներ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11,798.3 </w:t>
            </w:r>
          </w:p>
        </w:tc>
      </w:tr>
      <w:tr w:rsidR="00E32E2E" w:rsidRPr="00E32E2E" w:rsidTr="00E32E2E">
        <w:trPr>
          <w:trHeight w:val="39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ՍՈՑԻԱԼԱԿԱՆ  ՆՊԱՍՏՆԵՐ ԵՎ ԿԵՆՍԱԹՈՇԱԿՆԵՐ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3,700.0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vAlign w:val="bottom"/>
            <w:hideMark/>
          </w:tcPr>
          <w:p w:rsidR="00E32E2E" w:rsidRPr="00E32E2E" w:rsidRDefault="00E32E2E" w:rsidP="00E32E2E">
            <w:pPr>
              <w:jc w:val="center"/>
              <w:rPr>
                <w:rFonts w:ascii="GHEA Mariam" w:hAnsi="GHEA Mariam" w:cs="Calibri"/>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000000" w:fill="FFFFFF"/>
            <w:noWrap/>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single" w:sz="4" w:space="0" w:color="auto"/>
              <w:bottom w:val="single" w:sz="4" w:space="0" w:color="auto"/>
              <w:right w:val="single" w:sz="4" w:space="0" w:color="auto"/>
            </w:tcBorders>
            <w:shd w:val="clear" w:color="000000" w:fill="FFFFFF"/>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-Այլ նպաստներ բյուջեից</w:t>
            </w:r>
          </w:p>
        </w:tc>
        <w:tc>
          <w:tcPr>
            <w:tcW w:w="2370" w:type="dxa"/>
            <w:tcBorders>
              <w:top w:val="nil"/>
              <w:left w:val="single" w:sz="4" w:space="0" w:color="auto"/>
              <w:bottom w:val="single" w:sz="4" w:space="0" w:color="auto"/>
              <w:right w:val="single" w:sz="8" w:space="0" w:color="auto"/>
            </w:tcBorders>
            <w:shd w:val="clear" w:color="000000" w:fill="FFFFFF"/>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 xml:space="preserve">3,700.0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ՀՀ ԿԱՌԱՎԱՐՈՒԹՅՈՒՆ</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690"/>
        </w:trPr>
        <w:tc>
          <w:tcPr>
            <w:tcW w:w="1136" w:type="dxa"/>
            <w:tcBorders>
              <w:top w:val="nil"/>
              <w:left w:val="single" w:sz="8"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11</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ՀԻՄՆԱԿԱՆ ԲԱԺԻՆՆԵՐԻՆ ՉԴԱՍՎՈՂ ՊԱՀՈՒՍՏԱՅԻՆ ՖՈՆԴԵՐ</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lastRenderedPageBreak/>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single" w:sz="4" w:space="0" w:color="auto"/>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single" w:sz="4" w:space="0" w:color="auto"/>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single" w:sz="4" w:space="0" w:color="auto"/>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01</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ՀՀ կառավարության և համայնքների պահուստային ֆոնդ</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01</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ՀՀ կառավարության պահուստային ֆոնդ</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ՀՀ կառավարություն</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այդ թվում`</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1139</w:t>
            </w:r>
          </w:p>
        </w:tc>
        <w:tc>
          <w:tcPr>
            <w:tcW w:w="1710" w:type="dxa"/>
            <w:tcBorders>
              <w:top w:val="nil"/>
              <w:left w:val="single" w:sz="4" w:space="0" w:color="auto"/>
              <w:bottom w:val="single" w:sz="4" w:space="0" w:color="auto"/>
              <w:right w:val="single" w:sz="8" w:space="0" w:color="auto"/>
            </w:tcBorders>
            <w:shd w:val="clear" w:color="auto" w:fill="auto"/>
            <w:noWrap/>
            <w:vAlign w:val="bottom"/>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w:t>
            </w:r>
          </w:p>
        </w:tc>
        <w:tc>
          <w:tcPr>
            <w:tcW w:w="720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ՀՀ կառավարության պահուստային ֆոնդ</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vAlign w:val="bottom"/>
            <w:hideMark/>
          </w:tcPr>
          <w:p w:rsidR="00E32E2E" w:rsidRPr="00E32E2E" w:rsidRDefault="00E32E2E" w:rsidP="00E32E2E">
            <w:pP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000000" w:fill="FFFFFF"/>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11001</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sz w:val="24"/>
                <w:szCs w:val="24"/>
                <w:lang w:eastAsia="en-US"/>
              </w:rPr>
            </w:pPr>
            <w:r w:rsidRPr="00E32E2E">
              <w:rPr>
                <w:rFonts w:ascii="GHEA Mariam" w:hAnsi="GHEA Mariam"/>
                <w:b/>
                <w:bCs/>
                <w:color w:val="000000"/>
                <w:sz w:val="24"/>
                <w:szCs w:val="24"/>
                <w:lang w:eastAsia="en-US"/>
              </w:rPr>
              <w:t xml:space="preserve"> ՀՀ կառավարության պահուստային ֆոնդ</w:t>
            </w:r>
          </w:p>
        </w:tc>
        <w:tc>
          <w:tcPr>
            <w:tcW w:w="2370" w:type="dxa"/>
            <w:tcBorders>
              <w:top w:val="nil"/>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
                <w:bCs/>
                <w:color w:val="000000"/>
                <w:sz w:val="24"/>
                <w:szCs w:val="24"/>
                <w:lang w:eastAsia="en-US"/>
              </w:rPr>
            </w:pPr>
            <w:r w:rsidRPr="00E32E2E">
              <w:rPr>
                <w:rFonts w:ascii="GHEA Mariam" w:hAnsi="GHEA Mariam"/>
                <w:b/>
                <w:bCs/>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 ըստ կատարողների</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i/>
                <w:iCs/>
                <w:color w:val="000000"/>
                <w:sz w:val="24"/>
                <w:szCs w:val="24"/>
                <w:lang w:eastAsia="en-US"/>
              </w:rPr>
            </w:pPr>
            <w:r w:rsidRPr="00E32E2E">
              <w:rPr>
                <w:rFonts w:ascii="GHEA Mariam" w:hAnsi="GHEA Mariam"/>
                <w:i/>
                <w:iCs/>
                <w:color w:val="000000"/>
                <w:sz w:val="24"/>
                <w:szCs w:val="24"/>
                <w:lang w:eastAsia="en-US"/>
              </w:rPr>
              <w:t xml:space="preserve"> ՀՀ կառավարություն</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i/>
                <w:iCs/>
                <w:color w:val="000000"/>
                <w:sz w:val="24"/>
                <w:szCs w:val="24"/>
                <w:lang w:eastAsia="en-US"/>
              </w:rPr>
            </w:pPr>
            <w:r w:rsidRPr="00E32E2E">
              <w:rPr>
                <w:rFonts w:ascii="GHEA Mariam" w:hAnsi="GHEA Mariam"/>
                <w:i/>
                <w:iCs/>
                <w:color w:val="000000"/>
                <w:sz w:val="24"/>
                <w:szCs w:val="24"/>
                <w:lang w:eastAsia="en-US"/>
              </w:rPr>
              <w:t>(15,498.3)</w:t>
            </w:r>
          </w:p>
        </w:tc>
      </w:tr>
      <w:tr w:rsidR="00E32E2E" w:rsidRPr="00E32E2E" w:rsidTr="00E32E2E">
        <w:trPr>
          <w:trHeight w:val="690"/>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370" w:type="dxa"/>
            <w:tcBorders>
              <w:top w:val="nil"/>
              <w:left w:val="single" w:sz="4" w:space="0" w:color="auto"/>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Calibri" w:hAnsi="Calibri" w:cs="Calibri"/>
                <w:color w:val="000000"/>
                <w:sz w:val="24"/>
                <w:szCs w:val="24"/>
                <w:lang w:eastAsia="en-US"/>
              </w:rPr>
              <w:t> </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ԸՆԴԱՄԵՆԸ</w:t>
            </w:r>
            <w:r>
              <w:rPr>
                <w:rFonts w:ascii="GHEA Mariam" w:hAnsi="GHEA Mariam"/>
                <w:color w:val="000000"/>
                <w:sz w:val="24"/>
                <w:szCs w:val="24"/>
                <w:lang w:val="hy-AM" w:eastAsia="en-US"/>
              </w:rPr>
              <w:t>՝</w:t>
            </w:r>
            <w:r w:rsidRPr="00E32E2E">
              <w:rPr>
                <w:rFonts w:ascii="GHEA Mariam" w:hAnsi="GHEA Mariam"/>
                <w:color w:val="000000"/>
                <w:sz w:val="24"/>
                <w:szCs w:val="24"/>
                <w:lang w:eastAsia="en-US"/>
              </w:rPr>
              <w:t xml:space="preserve"> ԾԱԽՍԵՐ</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(15,498.3)</w:t>
            </w:r>
          </w:p>
        </w:tc>
      </w:tr>
      <w:tr w:rsidR="00E32E2E" w:rsidRPr="00E32E2E" w:rsidTr="00E32E2E">
        <w:trPr>
          <w:trHeight w:val="345"/>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ԸՆԹԱՑԻԿ ԾԱԽՍԵՐ</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(15,498.3)</w:t>
            </w:r>
          </w:p>
        </w:tc>
      </w:tr>
      <w:tr w:rsidR="00E32E2E" w:rsidRPr="00E32E2E" w:rsidTr="00E32E2E">
        <w:trPr>
          <w:trHeight w:val="60"/>
        </w:trPr>
        <w:tc>
          <w:tcPr>
            <w:tcW w:w="1136" w:type="dxa"/>
            <w:tcBorders>
              <w:top w:val="nil"/>
              <w:left w:val="single" w:sz="8"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nil"/>
              <w:left w:val="single" w:sz="4" w:space="0" w:color="auto"/>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single" w:sz="4" w:space="0" w:color="auto"/>
              <w:bottom w:val="single" w:sz="4"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ԱՅԼ ԾԱԽՍԵՐ</w:t>
            </w:r>
          </w:p>
        </w:tc>
        <w:tc>
          <w:tcPr>
            <w:tcW w:w="2370" w:type="dxa"/>
            <w:tcBorders>
              <w:top w:val="nil"/>
              <w:left w:val="single" w:sz="4" w:space="0" w:color="auto"/>
              <w:bottom w:val="single" w:sz="4"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(15,498.3)</w:t>
            </w:r>
          </w:p>
        </w:tc>
      </w:tr>
      <w:tr w:rsidR="00E32E2E" w:rsidRPr="00E32E2E" w:rsidTr="00E32E2E">
        <w:trPr>
          <w:trHeight w:val="60"/>
        </w:trPr>
        <w:tc>
          <w:tcPr>
            <w:tcW w:w="1136" w:type="dxa"/>
            <w:tcBorders>
              <w:top w:val="single" w:sz="4" w:space="0" w:color="auto"/>
              <w:left w:val="single" w:sz="8" w:space="0" w:color="auto"/>
              <w:bottom w:val="single" w:sz="8"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078" w:type="dxa"/>
            <w:tcBorders>
              <w:top w:val="single" w:sz="4" w:space="0" w:color="auto"/>
              <w:left w:val="single" w:sz="4" w:space="0" w:color="auto"/>
              <w:bottom w:val="single" w:sz="8"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913" w:type="dxa"/>
            <w:tcBorders>
              <w:top w:val="single" w:sz="4" w:space="0" w:color="auto"/>
              <w:left w:val="nil"/>
              <w:bottom w:val="single" w:sz="8"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283" w:type="dxa"/>
            <w:tcBorders>
              <w:top w:val="single" w:sz="4" w:space="0" w:color="auto"/>
              <w:left w:val="nil"/>
              <w:bottom w:val="single" w:sz="8"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1710" w:type="dxa"/>
            <w:tcBorders>
              <w:top w:val="nil"/>
              <w:left w:val="nil"/>
              <w:bottom w:val="single" w:sz="8" w:space="0" w:color="auto"/>
              <w:right w:val="single" w:sz="8" w:space="0" w:color="auto"/>
            </w:tcBorders>
            <w:shd w:val="clear" w:color="auto" w:fill="auto"/>
            <w:noWrap/>
            <w:hideMark/>
          </w:tcPr>
          <w:p w:rsidR="00E32E2E" w:rsidRPr="00E32E2E" w:rsidRDefault="00E32E2E" w:rsidP="00E32E2E">
            <w:pPr>
              <w:jc w:val="center"/>
              <w:rPr>
                <w:rFonts w:ascii="GHEA Mariam" w:hAnsi="GHEA Mariam"/>
                <w:b/>
                <w:bCs/>
                <w:color w:val="000000"/>
                <w:sz w:val="24"/>
                <w:szCs w:val="24"/>
                <w:lang w:eastAsia="en-US"/>
              </w:rPr>
            </w:pPr>
            <w:r w:rsidRPr="00E32E2E">
              <w:rPr>
                <w:rFonts w:ascii="Calibri" w:hAnsi="Calibri" w:cs="Calibri"/>
                <w:b/>
                <w:bCs/>
                <w:color w:val="000000"/>
                <w:sz w:val="24"/>
                <w:szCs w:val="24"/>
                <w:lang w:eastAsia="en-US"/>
              </w:rPr>
              <w:t> </w:t>
            </w:r>
          </w:p>
        </w:tc>
        <w:tc>
          <w:tcPr>
            <w:tcW w:w="7200" w:type="dxa"/>
            <w:tcBorders>
              <w:top w:val="single" w:sz="4" w:space="0" w:color="auto"/>
              <w:left w:val="nil"/>
              <w:bottom w:val="single" w:sz="8"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sz w:val="24"/>
                <w:szCs w:val="24"/>
                <w:lang w:eastAsia="en-US"/>
              </w:rPr>
            </w:pPr>
            <w:r w:rsidRPr="00E32E2E">
              <w:rPr>
                <w:rFonts w:ascii="GHEA Mariam" w:hAnsi="GHEA Mariam"/>
                <w:color w:val="000000"/>
                <w:sz w:val="24"/>
                <w:szCs w:val="24"/>
                <w:lang w:eastAsia="en-US"/>
              </w:rPr>
              <w:t xml:space="preserve"> Պահուստային միջոցներ</w:t>
            </w:r>
          </w:p>
        </w:tc>
        <w:tc>
          <w:tcPr>
            <w:tcW w:w="2370" w:type="dxa"/>
            <w:tcBorders>
              <w:top w:val="nil"/>
              <w:left w:val="nil"/>
              <w:bottom w:val="single" w:sz="8" w:space="0" w:color="auto"/>
              <w:right w:val="single" w:sz="8" w:space="0" w:color="auto"/>
            </w:tcBorders>
            <w:shd w:val="clear" w:color="000000" w:fill="FFFFFF"/>
            <w:vAlign w:val="center"/>
            <w:hideMark/>
          </w:tcPr>
          <w:p w:rsidR="00E32E2E" w:rsidRPr="00E32E2E" w:rsidRDefault="00E32E2E" w:rsidP="00E32E2E">
            <w:pPr>
              <w:jc w:val="center"/>
              <w:rPr>
                <w:rFonts w:ascii="GHEA Mariam" w:hAnsi="GHEA Mariam"/>
                <w:color w:val="000000"/>
                <w:sz w:val="24"/>
                <w:szCs w:val="24"/>
                <w:lang w:eastAsia="en-US"/>
              </w:rPr>
            </w:pPr>
            <w:r w:rsidRPr="00E32E2E">
              <w:rPr>
                <w:rFonts w:ascii="GHEA Mariam" w:hAnsi="GHEA Mariam"/>
                <w:color w:val="000000"/>
                <w:sz w:val="24"/>
                <w:szCs w:val="24"/>
                <w:lang w:eastAsia="en-US"/>
              </w:rPr>
              <w:t>(15,498.3)</w:t>
            </w:r>
          </w:p>
        </w:tc>
      </w:tr>
    </w:tbl>
    <w:p w:rsidR="000252D5" w:rsidRDefault="000252D5" w:rsidP="007247E4">
      <w:pPr>
        <w:pStyle w:val="norm"/>
        <w:spacing w:line="240" w:lineRule="auto"/>
        <w:ind w:firstLine="0"/>
        <w:rPr>
          <w:rFonts w:ascii="GHEA Mariam" w:hAnsi="GHEA Mariam" w:cs="Arial"/>
          <w:sz w:val="38"/>
          <w:szCs w:val="24"/>
          <w:lang w:val="fr-FR"/>
        </w:rPr>
      </w:pPr>
    </w:p>
    <w:p w:rsidR="00E32E2E" w:rsidRPr="00860E77" w:rsidRDefault="00E32E2E"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967E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465" w:type="dxa"/>
        <w:tblInd w:w="-450" w:type="dxa"/>
        <w:tblLook w:val="04A0" w:firstRow="1" w:lastRow="0" w:firstColumn="1" w:lastColumn="0" w:noHBand="0" w:noVBand="1"/>
      </w:tblPr>
      <w:tblGrid>
        <w:gridCol w:w="810"/>
        <w:gridCol w:w="900"/>
        <w:gridCol w:w="2490"/>
        <w:gridCol w:w="2040"/>
        <w:gridCol w:w="2060"/>
        <w:gridCol w:w="4480"/>
        <w:gridCol w:w="2685"/>
      </w:tblGrid>
      <w:tr w:rsidR="00E32E2E" w:rsidRPr="001F7D38" w:rsidTr="00E32E2E">
        <w:trPr>
          <w:trHeight w:val="1620"/>
        </w:trPr>
        <w:tc>
          <w:tcPr>
            <w:tcW w:w="15465" w:type="dxa"/>
            <w:gridSpan w:val="7"/>
            <w:tcBorders>
              <w:top w:val="nil"/>
              <w:left w:val="nil"/>
              <w:bottom w:val="nil"/>
              <w:right w:val="nil"/>
            </w:tcBorders>
            <w:shd w:val="clear" w:color="auto" w:fill="auto"/>
            <w:vAlign w:val="center"/>
            <w:hideMark/>
          </w:tcPr>
          <w:p w:rsidR="00E32E2E" w:rsidRDefault="00E32E2E" w:rsidP="00E32E2E">
            <w:pPr>
              <w:jc w:val="center"/>
              <w:rPr>
                <w:rFonts w:ascii="Calibri" w:hAnsi="Calibri" w:cs="Calibri"/>
                <w:bCs/>
                <w:sz w:val="22"/>
                <w:szCs w:val="22"/>
                <w:lang w:val="fr-FR" w:eastAsia="en-US"/>
              </w:rPr>
            </w:pPr>
            <w:r w:rsidRPr="00E32E2E">
              <w:rPr>
                <w:rFonts w:ascii="GHEA Mariam" w:hAnsi="GHEA Mariam"/>
                <w:bCs/>
                <w:sz w:val="22"/>
                <w:szCs w:val="22"/>
                <w:lang w:eastAsia="en-US"/>
              </w:rPr>
              <w:t>ՀԱՅԱՍՏԱՆԻ</w:t>
            </w:r>
            <w:r w:rsidRPr="00E32E2E">
              <w:rPr>
                <w:rFonts w:ascii="GHEA Mariam" w:hAnsi="GHEA Mariam"/>
                <w:bCs/>
                <w:sz w:val="22"/>
                <w:szCs w:val="22"/>
                <w:lang w:val="fr-FR" w:eastAsia="en-US"/>
              </w:rPr>
              <w:t xml:space="preserve"> </w:t>
            </w:r>
            <w:r w:rsidRPr="00E32E2E">
              <w:rPr>
                <w:rFonts w:ascii="GHEA Mariam" w:hAnsi="GHEA Mariam"/>
                <w:bCs/>
                <w:sz w:val="22"/>
                <w:szCs w:val="22"/>
                <w:lang w:eastAsia="en-US"/>
              </w:rPr>
              <w:t>ՀԱՆՐԱՊԵՏՈՒԹՅԱՆ</w:t>
            </w:r>
            <w:r w:rsidRPr="00E32E2E">
              <w:rPr>
                <w:rFonts w:ascii="Calibri" w:hAnsi="Calibri" w:cs="Calibri"/>
                <w:bCs/>
                <w:sz w:val="22"/>
                <w:szCs w:val="22"/>
                <w:lang w:val="fr-FR" w:eastAsia="en-US"/>
              </w:rPr>
              <w:t> </w:t>
            </w:r>
            <w:r w:rsidRPr="00E32E2E">
              <w:rPr>
                <w:rFonts w:ascii="GHEA Mariam" w:hAnsi="GHEA Mariam" w:cs="GHEA Grapalat"/>
                <w:bCs/>
                <w:sz w:val="22"/>
                <w:szCs w:val="22"/>
                <w:lang w:eastAsia="en-US"/>
              </w:rPr>
              <w:t>ԿԱՌԱՎԱՐՈՒԹՅԱՆ</w:t>
            </w:r>
            <w:r w:rsidRPr="00E32E2E">
              <w:rPr>
                <w:rFonts w:ascii="Calibri" w:hAnsi="Calibri" w:cs="Calibri"/>
                <w:bCs/>
                <w:sz w:val="22"/>
                <w:szCs w:val="22"/>
                <w:lang w:val="fr-FR" w:eastAsia="en-US"/>
              </w:rPr>
              <w:t> </w:t>
            </w:r>
            <w:r w:rsidRPr="00E32E2E">
              <w:rPr>
                <w:rFonts w:ascii="GHEA Mariam" w:hAnsi="GHEA Mariam"/>
                <w:bCs/>
                <w:sz w:val="22"/>
                <w:szCs w:val="22"/>
                <w:lang w:val="fr-FR" w:eastAsia="en-US"/>
              </w:rPr>
              <w:t xml:space="preserve">2024 </w:t>
            </w:r>
            <w:r w:rsidRPr="00E32E2E">
              <w:rPr>
                <w:rFonts w:ascii="GHEA Mariam" w:hAnsi="GHEA Mariam" w:cs="GHEA Grapalat"/>
                <w:bCs/>
                <w:sz w:val="22"/>
                <w:szCs w:val="22"/>
                <w:lang w:eastAsia="en-US"/>
              </w:rPr>
              <w:t>ԹՎԱԿԱՆԻ</w:t>
            </w:r>
            <w:r w:rsidRPr="00E32E2E">
              <w:rPr>
                <w:rFonts w:ascii="GHEA Mariam" w:hAnsi="GHEA Mariam"/>
                <w:bCs/>
                <w:sz w:val="22"/>
                <w:szCs w:val="22"/>
                <w:lang w:val="fr-FR" w:eastAsia="en-US"/>
              </w:rPr>
              <w:t xml:space="preserve"> </w:t>
            </w:r>
            <w:r w:rsidRPr="00E32E2E">
              <w:rPr>
                <w:rFonts w:ascii="GHEA Mariam" w:hAnsi="GHEA Mariam" w:cs="GHEA Grapalat"/>
                <w:bCs/>
                <w:sz w:val="22"/>
                <w:szCs w:val="22"/>
                <w:lang w:eastAsia="en-US"/>
              </w:rPr>
              <w:t>ԴԵԿՏԵՄԲԵՐԻ</w:t>
            </w:r>
            <w:r w:rsidRPr="00E32E2E">
              <w:rPr>
                <w:rFonts w:ascii="GHEA Mariam" w:hAnsi="GHEA Mariam"/>
                <w:bCs/>
                <w:sz w:val="22"/>
                <w:szCs w:val="22"/>
                <w:lang w:val="fr-FR" w:eastAsia="en-US"/>
              </w:rPr>
              <w:t xml:space="preserve"> 27-</w:t>
            </w:r>
            <w:r w:rsidRPr="00E32E2E">
              <w:rPr>
                <w:rFonts w:ascii="GHEA Mariam" w:hAnsi="GHEA Mariam" w:cs="GHEA Grapalat"/>
                <w:bCs/>
                <w:sz w:val="22"/>
                <w:szCs w:val="22"/>
                <w:lang w:eastAsia="en-US"/>
              </w:rPr>
              <w:t>Ի</w:t>
            </w:r>
            <w:r w:rsidRPr="00E32E2E">
              <w:rPr>
                <w:rFonts w:ascii="GHEA Mariam" w:hAnsi="GHEA Mariam"/>
                <w:bCs/>
                <w:sz w:val="22"/>
                <w:szCs w:val="22"/>
                <w:lang w:val="fr-FR" w:eastAsia="en-US"/>
              </w:rPr>
              <w:t xml:space="preserve"> N</w:t>
            </w:r>
            <w:r w:rsidRPr="00E32E2E">
              <w:rPr>
                <w:rFonts w:ascii="Calibri" w:hAnsi="Calibri" w:cs="Calibri"/>
                <w:bCs/>
                <w:sz w:val="22"/>
                <w:szCs w:val="22"/>
                <w:lang w:val="fr-FR" w:eastAsia="en-US"/>
              </w:rPr>
              <w:t> </w:t>
            </w:r>
            <w:r w:rsidRPr="00E32E2E">
              <w:rPr>
                <w:rFonts w:ascii="GHEA Mariam" w:hAnsi="GHEA Mariam"/>
                <w:bCs/>
                <w:sz w:val="22"/>
                <w:szCs w:val="22"/>
                <w:lang w:val="fr-FR" w:eastAsia="en-US"/>
              </w:rPr>
              <w:t>2060-</w:t>
            </w:r>
            <w:r w:rsidRPr="00E32E2E">
              <w:rPr>
                <w:rFonts w:ascii="GHEA Mariam" w:hAnsi="GHEA Mariam" w:cs="GHEA Grapalat"/>
                <w:bCs/>
                <w:sz w:val="22"/>
                <w:szCs w:val="22"/>
                <w:lang w:eastAsia="en-US"/>
              </w:rPr>
              <w:t>Ն</w:t>
            </w:r>
            <w:r w:rsidRPr="00E32E2E">
              <w:rPr>
                <w:rFonts w:ascii="Calibri" w:hAnsi="Calibri" w:cs="Calibri"/>
                <w:bCs/>
                <w:sz w:val="22"/>
                <w:szCs w:val="22"/>
                <w:lang w:val="fr-FR" w:eastAsia="en-US"/>
              </w:rPr>
              <w:t> </w:t>
            </w:r>
            <w:r w:rsidRPr="00E32E2E">
              <w:rPr>
                <w:rFonts w:ascii="GHEA Mariam" w:hAnsi="GHEA Mariam" w:cs="GHEA Grapalat"/>
                <w:bCs/>
                <w:sz w:val="22"/>
                <w:szCs w:val="22"/>
                <w:lang w:eastAsia="en-US"/>
              </w:rPr>
              <w:t>ՈՐՈՇՄԱՆ</w:t>
            </w:r>
            <w:r w:rsidRPr="00E32E2E">
              <w:rPr>
                <w:rFonts w:ascii="Calibri" w:hAnsi="Calibri" w:cs="Calibri"/>
                <w:bCs/>
                <w:sz w:val="22"/>
                <w:szCs w:val="22"/>
                <w:lang w:val="fr-FR" w:eastAsia="en-US"/>
              </w:rPr>
              <w:t> </w:t>
            </w:r>
          </w:p>
          <w:p w:rsidR="00E32E2E" w:rsidRPr="00E32E2E" w:rsidRDefault="00E32E2E" w:rsidP="00E32E2E">
            <w:pPr>
              <w:jc w:val="center"/>
              <w:rPr>
                <w:rFonts w:ascii="GHEA Mariam" w:hAnsi="GHEA Mariam"/>
                <w:bCs/>
                <w:sz w:val="22"/>
                <w:szCs w:val="22"/>
                <w:lang w:val="fr-FR" w:eastAsia="en-US"/>
              </w:rPr>
            </w:pPr>
            <w:r w:rsidRPr="00E32E2E">
              <w:rPr>
                <w:rFonts w:ascii="GHEA Mariam" w:hAnsi="GHEA Mariam"/>
                <w:bCs/>
                <w:sz w:val="22"/>
                <w:szCs w:val="22"/>
                <w:lang w:val="fr-FR" w:eastAsia="en-US"/>
              </w:rPr>
              <w:t xml:space="preserve">N 5 </w:t>
            </w:r>
            <w:r w:rsidRPr="00E32E2E">
              <w:rPr>
                <w:rFonts w:ascii="GHEA Mariam" w:hAnsi="GHEA Mariam" w:cs="GHEA Grapalat"/>
                <w:bCs/>
                <w:sz w:val="22"/>
                <w:szCs w:val="22"/>
                <w:lang w:eastAsia="en-US"/>
              </w:rPr>
              <w:t>ՀԱՎԵԼՎԱԾԻ</w:t>
            </w:r>
            <w:r w:rsidRPr="00E32E2E">
              <w:rPr>
                <w:rFonts w:ascii="GHEA Mariam" w:hAnsi="GHEA Mariam"/>
                <w:bCs/>
                <w:sz w:val="22"/>
                <w:szCs w:val="22"/>
                <w:lang w:val="fr-FR" w:eastAsia="en-US"/>
              </w:rPr>
              <w:t xml:space="preserve">  7-</w:t>
            </w:r>
            <w:r w:rsidRPr="00E32E2E">
              <w:rPr>
                <w:rFonts w:ascii="GHEA Mariam" w:hAnsi="GHEA Mariam" w:cs="GHEA Grapalat"/>
                <w:bCs/>
                <w:sz w:val="22"/>
                <w:szCs w:val="22"/>
                <w:lang w:eastAsia="en-US"/>
              </w:rPr>
              <w:t>ՐԴ</w:t>
            </w:r>
            <w:r w:rsidRPr="00E32E2E">
              <w:rPr>
                <w:rFonts w:ascii="GHEA Mariam" w:hAnsi="GHEA Mariam"/>
                <w:bCs/>
                <w:sz w:val="22"/>
                <w:szCs w:val="22"/>
                <w:lang w:val="fr-FR" w:eastAsia="en-US"/>
              </w:rPr>
              <w:t xml:space="preserve"> </w:t>
            </w:r>
            <w:r w:rsidRPr="00E32E2E">
              <w:rPr>
                <w:rFonts w:ascii="GHEA Mariam" w:hAnsi="GHEA Mariam" w:cs="GHEA Grapalat"/>
                <w:bCs/>
                <w:sz w:val="22"/>
                <w:szCs w:val="22"/>
                <w:lang w:eastAsia="en-US"/>
              </w:rPr>
              <w:t>ԱՂՅՈՒՍԱԿՈՒՄ</w:t>
            </w:r>
            <w:r w:rsidRPr="00E32E2E">
              <w:rPr>
                <w:rFonts w:ascii="GHEA Mariam" w:hAnsi="GHEA Mariam"/>
                <w:bCs/>
                <w:sz w:val="22"/>
                <w:szCs w:val="22"/>
                <w:lang w:val="fr-FR" w:eastAsia="en-US"/>
              </w:rPr>
              <w:t xml:space="preserve"> </w:t>
            </w:r>
            <w:r w:rsidRPr="00E32E2E">
              <w:rPr>
                <w:rFonts w:ascii="GHEA Mariam" w:hAnsi="GHEA Mariam" w:cs="GHEA Grapalat"/>
                <w:bCs/>
                <w:sz w:val="22"/>
                <w:szCs w:val="22"/>
                <w:lang w:eastAsia="en-US"/>
              </w:rPr>
              <w:t>ԿԱՏԱՐՎՈՂ</w:t>
            </w:r>
            <w:r w:rsidRPr="00E32E2E">
              <w:rPr>
                <w:rFonts w:ascii="GHEA Mariam" w:hAnsi="GHEA Mariam"/>
                <w:bCs/>
                <w:sz w:val="22"/>
                <w:szCs w:val="22"/>
                <w:lang w:val="fr-FR" w:eastAsia="en-US"/>
              </w:rPr>
              <w:t xml:space="preserve"> </w:t>
            </w:r>
            <w:r w:rsidRPr="00E32E2E">
              <w:rPr>
                <w:rFonts w:ascii="GHEA Mariam" w:hAnsi="GHEA Mariam"/>
                <w:bCs/>
                <w:sz w:val="22"/>
                <w:szCs w:val="22"/>
                <w:lang w:eastAsia="en-US"/>
              </w:rPr>
              <w:t>ՓՈՓՈԽՈՒԹՅՈՒՆՆԵՐԸ</w:t>
            </w:r>
            <w:r w:rsidRPr="00E32E2E">
              <w:rPr>
                <w:rFonts w:ascii="GHEA Mariam" w:hAnsi="GHEA Mariam"/>
                <w:bCs/>
                <w:sz w:val="22"/>
                <w:szCs w:val="22"/>
                <w:lang w:val="fr-FR" w:eastAsia="en-US"/>
              </w:rPr>
              <w:t xml:space="preserve"> </w:t>
            </w:r>
          </w:p>
        </w:tc>
      </w:tr>
      <w:tr w:rsidR="00E32E2E" w:rsidRPr="00E32E2E" w:rsidTr="00E32E2E">
        <w:trPr>
          <w:trHeight w:val="70"/>
        </w:trPr>
        <w:tc>
          <w:tcPr>
            <w:tcW w:w="810" w:type="dxa"/>
            <w:tcBorders>
              <w:top w:val="nil"/>
              <w:left w:val="nil"/>
              <w:bottom w:val="nil"/>
              <w:right w:val="nil"/>
            </w:tcBorders>
            <w:shd w:val="clear" w:color="auto" w:fill="auto"/>
            <w:noWrap/>
            <w:vAlign w:val="bottom"/>
            <w:hideMark/>
          </w:tcPr>
          <w:p w:rsidR="00E32E2E" w:rsidRPr="00E32E2E" w:rsidRDefault="00E32E2E" w:rsidP="00E32E2E">
            <w:pPr>
              <w:jc w:val="center"/>
              <w:rPr>
                <w:rFonts w:ascii="GHEA Mariam" w:hAnsi="GHEA Mariam"/>
                <w:b/>
                <w:bCs/>
                <w:sz w:val="22"/>
                <w:szCs w:val="22"/>
                <w:lang w:val="fr-FR" w:eastAsia="en-US"/>
              </w:rPr>
            </w:pPr>
          </w:p>
        </w:tc>
        <w:tc>
          <w:tcPr>
            <w:tcW w:w="900" w:type="dxa"/>
            <w:tcBorders>
              <w:top w:val="nil"/>
              <w:left w:val="nil"/>
              <w:bottom w:val="nil"/>
              <w:right w:val="nil"/>
            </w:tcBorders>
            <w:shd w:val="clear" w:color="auto" w:fill="auto"/>
            <w:vAlign w:val="center"/>
            <w:hideMark/>
          </w:tcPr>
          <w:p w:rsidR="00E32E2E" w:rsidRPr="00E32E2E" w:rsidRDefault="00E32E2E" w:rsidP="00E32E2E">
            <w:pPr>
              <w:rPr>
                <w:rFonts w:ascii="GHEA Mariam" w:hAnsi="GHEA Mariam"/>
                <w:sz w:val="22"/>
                <w:szCs w:val="22"/>
                <w:lang w:val="fr-FR" w:eastAsia="en-US"/>
              </w:rPr>
            </w:pPr>
          </w:p>
        </w:tc>
        <w:tc>
          <w:tcPr>
            <w:tcW w:w="2490"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sz w:val="22"/>
                <w:szCs w:val="22"/>
                <w:lang w:val="fr-FR" w:eastAsia="en-US"/>
              </w:rPr>
            </w:pPr>
          </w:p>
        </w:tc>
        <w:tc>
          <w:tcPr>
            <w:tcW w:w="2040"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sz w:val="22"/>
                <w:szCs w:val="22"/>
                <w:lang w:val="fr-FR" w:eastAsia="en-US"/>
              </w:rPr>
            </w:pPr>
          </w:p>
        </w:tc>
        <w:tc>
          <w:tcPr>
            <w:tcW w:w="2060"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sz w:val="22"/>
                <w:szCs w:val="22"/>
                <w:lang w:val="fr-FR" w:eastAsia="en-US"/>
              </w:rPr>
            </w:pPr>
          </w:p>
        </w:tc>
        <w:tc>
          <w:tcPr>
            <w:tcW w:w="4480" w:type="dxa"/>
            <w:tcBorders>
              <w:top w:val="nil"/>
              <w:left w:val="nil"/>
              <w:bottom w:val="nil"/>
              <w:right w:val="nil"/>
            </w:tcBorders>
            <w:shd w:val="clear" w:color="auto" w:fill="auto"/>
            <w:vAlign w:val="center"/>
            <w:hideMark/>
          </w:tcPr>
          <w:p w:rsidR="00E32E2E" w:rsidRPr="00E32E2E" w:rsidRDefault="00E32E2E" w:rsidP="00E32E2E">
            <w:pPr>
              <w:jc w:val="center"/>
              <w:rPr>
                <w:rFonts w:ascii="GHEA Mariam" w:hAnsi="GHEA Mariam"/>
                <w:sz w:val="22"/>
                <w:szCs w:val="22"/>
                <w:lang w:val="fr-FR" w:eastAsia="en-US"/>
              </w:rPr>
            </w:pPr>
          </w:p>
        </w:tc>
        <w:tc>
          <w:tcPr>
            <w:tcW w:w="2685" w:type="dxa"/>
            <w:tcBorders>
              <w:top w:val="nil"/>
              <w:left w:val="nil"/>
              <w:bottom w:val="nil"/>
              <w:right w:val="nil"/>
            </w:tcBorders>
            <w:shd w:val="clear" w:color="auto" w:fill="auto"/>
            <w:vAlign w:val="center"/>
            <w:hideMark/>
          </w:tcPr>
          <w:p w:rsidR="00E32E2E" w:rsidRPr="00E32E2E" w:rsidRDefault="00E32E2E" w:rsidP="00E32E2E">
            <w:pPr>
              <w:jc w:val="right"/>
              <w:rPr>
                <w:rFonts w:ascii="GHEA Mariam" w:hAnsi="GHEA Mariam"/>
                <w:i/>
                <w:iCs/>
                <w:sz w:val="22"/>
                <w:szCs w:val="22"/>
                <w:lang w:eastAsia="en-US"/>
              </w:rPr>
            </w:pPr>
            <w:r w:rsidRPr="00E32E2E">
              <w:rPr>
                <w:rFonts w:ascii="GHEA Mariam" w:hAnsi="GHEA Mariam"/>
                <w:i/>
                <w:iCs/>
                <w:color w:val="000000"/>
                <w:sz w:val="24"/>
                <w:szCs w:val="24"/>
                <w:lang w:eastAsia="en-US"/>
              </w:rPr>
              <w:t>(հազ. դրամ)</w:t>
            </w:r>
          </w:p>
        </w:tc>
      </w:tr>
      <w:tr w:rsidR="00E32E2E" w:rsidRPr="00E32E2E" w:rsidTr="00E32E2E">
        <w:trPr>
          <w:trHeight w:val="345"/>
        </w:trPr>
        <w:tc>
          <w:tcPr>
            <w:tcW w:w="171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E32E2E" w:rsidRPr="001F7D38" w:rsidRDefault="00E32E2E" w:rsidP="00E32E2E">
            <w:pPr>
              <w:jc w:val="center"/>
              <w:rPr>
                <w:rFonts w:ascii="GHEA Mariam" w:hAnsi="GHEA Mariam"/>
                <w:bCs/>
                <w:sz w:val="22"/>
                <w:szCs w:val="22"/>
                <w:lang w:val="hy-AM" w:eastAsia="en-US"/>
              </w:rPr>
            </w:pPr>
            <w:r w:rsidRPr="00E32E2E">
              <w:rPr>
                <w:rFonts w:ascii="GHEA Mariam" w:hAnsi="GHEA Mariam"/>
                <w:bCs/>
                <w:sz w:val="22"/>
                <w:szCs w:val="22"/>
                <w:lang w:eastAsia="en-US"/>
              </w:rPr>
              <w:t>Ծրագրային դասիչ</w:t>
            </w:r>
            <w:r w:rsidR="001F7D38">
              <w:rPr>
                <w:rFonts w:ascii="GHEA Mariam" w:hAnsi="GHEA Mariam"/>
                <w:bCs/>
                <w:sz w:val="22"/>
                <w:szCs w:val="22"/>
                <w:lang w:val="hy-AM" w:eastAsia="en-US"/>
              </w:rPr>
              <w:t>ը</w:t>
            </w:r>
          </w:p>
        </w:tc>
        <w:tc>
          <w:tcPr>
            <w:tcW w:w="6590"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Cs/>
                <w:sz w:val="22"/>
                <w:szCs w:val="22"/>
                <w:lang w:eastAsia="en-US"/>
              </w:rPr>
            </w:pPr>
            <w:r w:rsidRPr="00E32E2E">
              <w:rPr>
                <w:rFonts w:ascii="GHEA Mariam" w:hAnsi="GHEA Mariam"/>
                <w:bCs/>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48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Cs/>
                <w:sz w:val="22"/>
                <w:szCs w:val="22"/>
                <w:lang w:eastAsia="en-US"/>
              </w:rPr>
            </w:pPr>
            <w:r w:rsidRPr="00E32E2E">
              <w:rPr>
                <w:rFonts w:ascii="GHEA Mariam" w:hAnsi="GHEA Mariam"/>
                <w:bCs/>
                <w:sz w:val="22"/>
                <w:szCs w:val="22"/>
                <w:lang w:eastAsia="en-US"/>
              </w:rPr>
              <w:t>Միջոցառումները կատարող պետական մարմինների և դրամաշնորհ ստացող տնտես</w:t>
            </w:r>
            <w:r w:rsidR="001F7D38">
              <w:rPr>
                <w:rFonts w:ascii="GHEA Mariam" w:hAnsi="GHEA Mariam"/>
                <w:bCs/>
                <w:sz w:val="22"/>
                <w:szCs w:val="22"/>
                <w:lang w:val="hy-AM" w:eastAsia="en-US"/>
              </w:rPr>
              <w:t>ա</w:t>
            </w:r>
            <w:r w:rsidRPr="00E32E2E">
              <w:rPr>
                <w:rFonts w:ascii="GHEA Mariam" w:hAnsi="GHEA Mariam"/>
                <w:bCs/>
                <w:sz w:val="22"/>
                <w:szCs w:val="22"/>
                <w:lang w:eastAsia="en-US"/>
              </w:rPr>
              <w:t>վարող սուբյեկտների անվանումները</w:t>
            </w:r>
          </w:p>
        </w:tc>
        <w:tc>
          <w:tcPr>
            <w:tcW w:w="2685"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E32E2E" w:rsidRPr="00E32E2E" w:rsidRDefault="00E32E2E" w:rsidP="00E32E2E">
            <w:pPr>
              <w:jc w:val="center"/>
              <w:rPr>
                <w:rFonts w:ascii="GHEA Mariam" w:hAnsi="GHEA Mariam"/>
                <w:bCs/>
                <w:sz w:val="22"/>
                <w:szCs w:val="22"/>
                <w:lang w:eastAsia="en-US"/>
              </w:rPr>
            </w:pPr>
            <w:r w:rsidRPr="00E32E2E">
              <w:rPr>
                <w:rFonts w:ascii="GHEA Mariam" w:hAnsi="GHEA Mariam"/>
                <w:bCs/>
                <w:sz w:val="22"/>
                <w:szCs w:val="22"/>
                <w:lang w:eastAsia="en-US"/>
              </w:rPr>
              <w:t>Տարի</w:t>
            </w:r>
          </w:p>
        </w:tc>
      </w:tr>
      <w:tr w:rsidR="00E32E2E" w:rsidRPr="00E32E2E" w:rsidTr="00E32E2E">
        <w:trPr>
          <w:trHeight w:val="390"/>
        </w:trPr>
        <w:tc>
          <w:tcPr>
            <w:tcW w:w="1710" w:type="dxa"/>
            <w:gridSpan w:val="2"/>
            <w:vMerge/>
            <w:tcBorders>
              <w:top w:val="single" w:sz="8" w:space="0" w:color="auto"/>
              <w:left w:val="single" w:sz="8"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6590" w:type="dxa"/>
            <w:gridSpan w:val="3"/>
            <w:vMerge/>
            <w:tcBorders>
              <w:top w:val="single" w:sz="8" w:space="0" w:color="auto"/>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4480" w:type="dxa"/>
            <w:vMerge/>
            <w:tcBorders>
              <w:top w:val="single" w:sz="8" w:space="0" w:color="auto"/>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2685" w:type="dxa"/>
            <w:vMerge w:val="restart"/>
            <w:tcBorders>
              <w:top w:val="nil"/>
              <w:left w:val="single" w:sz="4" w:space="0" w:color="auto"/>
              <w:bottom w:val="single" w:sz="4" w:space="0" w:color="000000"/>
              <w:right w:val="single" w:sz="8" w:space="0" w:color="auto"/>
            </w:tcBorders>
            <w:shd w:val="clear" w:color="auto" w:fill="auto"/>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 xml:space="preserve"> Ցուցանիշների փոփոխությունը (ավելացումները նշված են դրական նշանով, իսկ նվազեցումները  նշված են փակագծերում)</w:t>
            </w:r>
          </w:p>
        </w:tc>
      </w:tr>
      <w:tr w:rsidR="00E32E2E" w:rsidRPr="00E32E2E" w:rsidTr="00E32E2E">
        <w:trPr>
          <w:cantSplit/>
          <w:trHeight w:val="1860"/>
        </w:trPr>
        <w:tc>
          <w:tcPr>
            <w:tcW w:w="810" w:type="dxa"/>
            <w:tcBorders>
              <w:top w:val="single" w:sz="4" w:space="0" w:color="auto"/>
              <w:left w:val="single" w:sz="8" w:space="0" w:color="auto"/>
              <w:bottom w:val="single" w:sz="4" w:space="0" w:color="auto"/>
              <w:right w:val="single" w:sz="4" w:space="0" w:color="auto"/>
            </w:tcBorders>
            <w:shd w:val="clear" w:color="auto" w:fill="auto"/>
            <w:textDirection w:val="btLr"/>
            <w:vAlign w:val="center"/>
            <w:hideMark/>
          </w:tcPr>
          <w:p w:rsidR="00E32E2E" w:rsidRPr="00E32E2E" w:rsidRDefault="00E32E2E" w:rsidP="00E32E2E">
            <w:pPr>
              <w:ind w:left="113" w:right="113"/>
              <w:jc w:val="center"/>
              <w:rPr>
                <w:rFonts w:ascii="GHEA Mariam" w:hAnsi="GHEA Mariam"/>
                <w:bCs/>
                <w:sz w:val="22"/>
                <w:szCs w:val="22"/>
                <w:lang w:val="hy-AM" w:eastAsia="en-US"/>
              </w:rPr>
            </w:pPr>
            <w:r w:rsidRPr="00E32E2E">
              <w:rPr>
                <w:rFonts w:ascii="GHEA Mariam" w:hAnsi="GHEA Mariam"/>
                <w:bCs/>
                <w:sz w:val="22"/>
                <w:szCs w:val="22"/>
                <w:lang w:eastAsia="en-US"/>
              </w:rPr>
              <w:t>ծրագիր</w:t>
            </w:r>
            <w:r>
              <w:rPr>
                <w:rFonts w:ascii="GHEA Mariam" w:hAnsi="GHEA Mariam"/>
                <w:bCs/>
                <w:sz w:val="22"/>
                <w:szCs w:val="22"/>
                <w:lang w:val="hy-AM" w:eastAsia="en-US"/>
              </w:rPr>
              <w:t>ը</w:t>
            </w:r>
          </w:p>
        </w:tc>
        <w:tc>
          <w:tcPr>
            <w:tcW w:w="900" w:type="dxa"/>
            <w:tcBorders>
              <w:top w:val="nil"/>
              <w:left w:val="single" w:sz="4" w:space="0" w:color="auto"/>
              <w:bottom w:val="single" w:sz="4" w:space="0" w:color="auto"/>
              <w:right w:val="single" w:sz="4" w:space="0" w:color="auto"/>
            </w:tcBorders>
            <w:shd w:val="clear" w:color="auto" w:fill="auto"/>
            <w:textDirection w:val="btLr"/>
            <w:vAlign w:val="center"/>
            <w:hideMark/>
          </w:tcPr>
          <w:p w:rsidR="00E32E2E" w:rsidRPr="00E32E2E" w:rsidRDefault="00E32E2E" w:rsidP="00E32E2E">
            <w:pPr>
              <w:ind w:left="113" w:right="113"/>
              <w:jc w:val="center"/>
              <w:rPr>
                <w:rFonts w:ascii="GHEA Mariam" w:hAnsi="GHEA Mariam"/>
                <w:bCs/>
                <w:sz w:val="22"/>
                <w:szCs w:val="22"/>
                <w:lang w:val="hy-AM" w:eastAsia="en-US"/>
              </w:rPr>
            </w:pPr>
            <w:r w:rsidRPr="00E32E2E">
              <w:rPr>
                <w:rFonts w:ascii="GHEA Mariam" w:hAnsi="GHEA Mariam"/>
                <w:bCs/>
                <w:sz w:val="22"/>
                <w:szCs w:val="22"/>
                <w:lang w:eastAsia="en-US"/>
              </w:rPr>
              <w:t>միջոցառում</w:t>
            </w:r>
            <w:r>
              <w:rPr>
                <w:rFonts w:ascii="GHEA Mariam" w:hAnsi="GHEA Mariam"/>
                <w:bCs/>
                <w:sz w:val="22"/>
                <w:szCs w:val="22"/>
                <w:lang w:val="hy-AM" w:eastAsia="en-US"/>
              </w:rPr>
              <w:t>ը</w:t>
            </w:r>
          </w:p>
        </w:tc>
        <w:tc>
          <w:tcPr>
            <w:tcW w:w="6590" w:type="dxa"/>
            <w:gridSpan w:val="3"/>
            <w:vMerge/>
            <w:tcBorders>
              <w:top w:val="nil"/>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4480" w:type="dxa"/>
            <w:vMerge/>
            <w:tcBorders>
              <w:top w:val="single" w:sz="8" w:space="0" w:color="auto"/>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2685" w:type="dxa"/>
            <w:vMerge/>
            <w:tcBorders>
              <w:top w:val="nil"/>
              <w:left w:val="single" w:sz="4" w:space="0" w:color="auto"/>
              <w:bottom w:val="single" w:sz="4" w:space="0" w:color="000000"/>
              <w:right w:val="single" w:sz="8" w:space="0" w:color="auto"/>
            </w:tcBorders>
            <w:vAlign w:val="center"/>
            <w:hideMark/>
          </w:tcPr>
          <w:p w:rsidR="00E32E2E" w:rsidRPr="00E32E2E" w:rsidRDefault="00E32E2E" w:rsidP="00E32E2E">
            <w:pPr>
              <w:rPr>
                <w:rFonts w:ascii="GHEA Mariam" w:hAnsi="GHEA Mariam"/>
                <w:i/>
                <w:iCs/>
                <w:sz w:val="22"/>
                <w:szCs w:val="22"/>
                <w:lang w:eastAsia="en-US"/>
              </w:rPr>
            </w:pPr>
          </w:p>
        </w:tc>
      </w:tr>
      <w:tr w:rsidR="00E32E2E" w:rsidRPr="00E32E2E" w:rsidTr="00E32E2E">
        <w:trPr>
          <w:trHeight w:val="345"/>
        </w:trPr>
        <w:tc>
          <w:tcPr>
            <w:tcW w:w="810" w:type="dxa"/>
            <w:tcBorders>
              <w:top w:val="nil"/>
              <w:left w:val="single" w:sz="8" w:space="0" w:color="auto"/>
              <w:bottom w:val="nil"/>
              <w:right w:val="single" w:sz="4" w:space="0" w:color="auto"/>
            </w:tcBorders>
            <w:shd w:val="clear" w:color="auto" w:fill="auto"/>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1</w:t>
            </w:r>
          </w:p>
        </w:tc>
        <w:tc>
          <w:tcPr>
            <w:tcW w:w="900" w:type="dxa"/>
            <w:tcBorders>
              <w:top w:val="nil"/>
              <w:left w:val="nil"/>
              <w:bottom w:val="nil"/>
              <w:right w:val="single" w:sz="4" w:space="0" w:color="auto"/>
            </w:tcBorders>
            <w:shd w:val="clear" w:color="auto" w:fill="auto"/>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2</w:t>
            </w:r>
          </w:p>
        </w:tc>
        <w:tc>
          <w:tcPr>
            <w:tcW w:w="6590" w:type="dxa"/>
            <w:gridSpan w:val="3"/>
            <w:tcBorders>
              <w:top w:val="nil"/>
              <w:left w:val="nil"/>
              <w:bottom w:val="nil"/>
              <w:right w:val="single" w:sz="4" w:space="0" w:color="auto"/>
            </w:tcBorders>
            <w:shd w:val="clear" w:color="auto" w:fill="auto"/>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3</w:t>
            </w:r>
          </w:p>
        </w:tc>
        <w:tc>
          <w:tcPr>
            <w:tcW w:w="4480" w:type="dxa"/>
            <w:tcBorders>
              <w:top w:val="nil"/>
              <w:left w:val="nil"/>
              <w:bottom w:val="nil"/>
              <w:right w:val="single" w:sz="4" w:space="0" w:color="auto"/>
            </w:tcBorders>
            <w:shd w:val="clear" w:color="auto" w:fill="auto"/>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4</w:t>
            </w:r>
          </w:p>
        </w:tc>
        <w:tc>
          <w:tcPr>
            <w:tcW w:w="2685" w:type="dxa"/>
            <w:tcBorders>
              <w:top w:val="nil"/>
              <w:left w:val="nil"/>
              <w:bottom w:val="single" w:sz="4" w:space="0" w:color="auto"/>
              <w:right w:val="single" w:sz="8" w:space="0" w:color="auto"/>
            </w:tcBorders>
            <w:shd w:val="clear" w:color="auto" w:fill="auto"/>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5</w:t>
            </w:r>
          </w:p>
        </w:tc>
      </w:tr>
      <w:tr w:rsidR="00E32E2E" w:rsidRPr="00E32E2E" w:rsidTr="00E32E2E">
        <w:trPr>
          <w:trHeight w:val="161"/>
        </w:trPr>
        <w:tc>
          <w:tcPr>
            <w:tcW w:w="12780" w:type="dxa"/>
            <w:gridSpan w:val="6"/>
            <w:tcBorders>
              <w:top w:val="single" w:sz="4" w:space="0" w:color="auto"/>
              <w:left w:val="single" w:sz="8" w:space="0" w:color="auto"/>
              <w:bottom w:val="single" w:sz="4" w:space="0" w:color="auto"/>
              <w:right w:val="single" w:sz="4" w:space="0" w:color="auto"/>
            </w:tcBorders>
            <w:shd w:val="clear" w:color="FFFFFF" w:fill="EDEDED"/>
            <w:vAlign w:val="center"/>
            <w:hideMark/>
          </w:tcPr>
          <w:p w:rsidR="00E32E2E" w:rsidRPr="00E32E2E" w:rsidRDefault="00E32E2E" w:rsidP="00E32E2E">
            <w:pPr>
              <w:rPr>
                <w:rFonts w:ascii="GHEA Mariam" w:hAnsi="GHEA Mariam"/>
                <w:b/>
                <w:bCs/>
                <w:sz w:val="22"/>
                <w:szCs w:val="22"/>
                <w:lang w:eastAsia="en-US"/>
              </w:rPr>
            </w:pPr>
            <w:r w:rsidRPr="00E32E2E">
              <w:rPr>
                <w:rFonts w:ascii="GHEA Mariam" w:hAnsi="GHEA Mariam"/>
                <w:b/>
                <w:bCs/>
                <w:sz w:val="22"/>
                <w:szCs w:val="22"/>
                <w:lang w:eastAsia="en-US"/>
              </w:rPr>
              <w:t>ՀՀ կրթության, գիտության, մշակույթի և սպորտի նախարարություն</w:t>
            </w:r>
          </w:p>
        </w:tc>
        <w:tc>
          <w:tcPr>
            <w:tcW w:w="2685" w:type="dxa"/>
            <w:tcBorders>
              <w:top w:val="nil"/>
              <w:left w:val="single" w:sz="4" w:space="0" w:color="auto"/>
              <w:bottom w:val="single" w:sz="4" w:space="0" w:color="auto"/>
              <w:right w:val="single" w:sz="8" w:space="0" w:color="auto"/>
            </w:tcBorders>
            <w:shd w:val="clear" w:color="FFFFFF" w:fill="EDEDED"/>
            <w:noWrap/>
            <w:vAlign w:val="center"/>
            <w:hideMark/>
          </w:tcPr>
          <w:p w:rsidR="00E32E2E" w:rsidRPr="00E32E2E" w:rsidRDefault="00E32E2E" w:rsidP="00E32E2E">
            <w:pPr>
              <w:jc w:val="center"/>
              <w:rPr>
                <w:rFonts w:ascii="GHEA Mariam" w:hAnsi="GHEA Mariam"/>
                <w:b/>
                <w:bCs/>
                <w:sz w:val="22"/>
                <w:szCs w:val="22"/>
                <w:lang w:eastAsia="en-US"/>
              </w:rPr>
            </w:pPr>
            <w:r w:rsidRPr="00E32E2E">
              <w:rPr>
                <w:rFonts w:ascii="GHEA Mariam" w:hAnsi="GHEA Mariam"/>
                <w:b/>
                <w:bCs/>
                <w:sz w:val="22"/>
                <w:szCs w:val="22"/>
                <w:lang w:eastAsia="en-US"/>
              </w:rPr>
              <w:t>11,798.3</w:t>
            </w:r>
          </w:p>
        </w:tc>
      </w:tr>
      <w:tr w:rsidR="00E32E2E" w:rsidRPr="00E32E2E" w:rsidTr="00E32E2E">
        <w:trPr>
          <w:trHeight w:val="656"/>
        </w:trPr>
        <w:tc>
          <w:tcPr>
            <w:tcW w:w="810" w:type="dxa"/>
            <w:vMerge w:val="restart"/>
            <w:tcBorders>
              <w:top w:val="nil"/>
              <w:left w:val="single" w:sz="8" w:space="0" w:color="auto"/>
              <w:bottom w:val="single" w:sz="4" w:space="0" w:color="000000"/>
              <w:right w:val="single" w:sz="4" w:space="0" w:color="auto"/>
            </w:tcBorders>
            <w:shd w:val="clear" w:color="EDEDED" w:fill="FFFFFF"/>
            <w:vAlign w:val="center"/>
            <w:hideMark/>
          </w:tcPr>
          <w:p w:rsidR="00E32E2E" w:rsidRPr="00E32E2E" w:rsidRDefault="00E32E2E" w:rsidP="00E32E2E">
            <w:pPr>
              <w:jc w:val="center"/>
              <w:rPr>
                <w:rFonts w:ascii="GHEA Mariam" w:hAnsi="GHEA Mariam"/>
                <w:b/>
                <w:bCs/>
                <w:sz w:val="22"/>
                <w:szCs w:val="22"/>
                <w:lang w:eastAsia="en-US"/>
              </w:rPr>
            </w:pPr>
            <w:r w:rsidRPr="00E32E2E">
              <w:rPr>
                <w:rFonts w:ascii="Calibri" w:hAnsi="Calibri" w:cs="Calibri"/>
                <w:b/>
                <w:bCs/>
                <w:sz w:val="22"/>
                <w:szCs w:val="22"/>
                <w:lang w:eastAsia="en-US"/>
              </w:rPr>
              <w:t> </w:t>
            </w:r>
          </w:p>
        </w:tc>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sz w:val="22"/>
                <w:szCs w:val="22"/>
                <w:lang w:eastAsia="en-US"/>
              </w:rPr>
            </w:pPr>
            <w:r w:rsidRPr="00E32E2E">
              <w:rPr>
                <w:rFonts w:ascii="GHEA Mariam" w:hAnsi="GHEA Mariam"/>
                <w:b/>
                <w:bCs/>
                <w:sz w:val="22"/>
                <w:szCs w:val="22"/>
                <w:lang w:eastAsia="en-US"/>
              </w:rPr>
              <w:t>12002</w:t>
            </w:r>
          </w:p>
        </w:tc>
        <w:tc>
          <w:tcPr>
            <w:tcW w:w="6590" w:type="dxa"/>
            <w:gridSpan w:val="3"/>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spacing w:val="-8"/>
                <w:sz w:val="22"/>
                <w:szCs w:val="22"/>
                <w:lang w:eastAsia="en-US"/>
              </w:rPr>
            </w:pPr>
            <w:r w:rsidRPr="00E32E2E">
              <w:rPr>
                <w:rFonts w:ascii="GHEA Mariam" w:hAnsi="GHEA Mariam"/>
                <w:b/>
                <w:bCs/>
                <w:spacing w:val="-8"/>
                <w:sz w:val="22"/>
                <w:szCs w:val="22"/>
                <w:lang w:eastAsia="en-US"/>
              </w:rPr>
              <w:t xml:space="preserve">Մշակույթի ոլորտի միջազգային հեղինակավոր փառատոների և մրցանակաբաշխությունների մասնակցած և մրցանակի արժանացած մշակույթի գործիչների դրամական խրախուսում» </w:t>
            </w:r>
          </w:p>
        </w:tc>
        <w:tc>
          <w:tcPr>
            <w:tcW w:w="448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sz w:val="22"/>
                <w:szCs w:val="22"/>
                <w:lang w:eastAsia="en-US"/>
              </w:rPr>
            </w:pPr>
            <w:r w:rsidRPr="00E32E2E">
              <w:rPr>
                <w:rFonts w:ascii="GHEA Mariam" w:hAnsi="GHEA Mariam"/>
                <w:b/>
                <w:bCs/>
                <w:sz w:val="22"/>
                <w:szCs w:val="22"/>
                <w:lang w:eastAsia="en-US"/>
              </w:rPr>
              <w:t>ՀՀ կրթության, գիտության, մշակույթի և սպորտի նախարարություն</w:t>
            </w:r>
          </w:p>
        </w:tc>
        <w:tc>
          <w:tcPr>
            <w:tcW w:w="2685" w:type="dxa"/>
            <w:tcBorders>
              <w:top w:val="nil"/>
              <w:left w:val="single" w:sz="4" w:space="0" w:color="auto"/>
              <w:bottom w:val="single" w:sz="4" w:space="0" w:color="auto"/>
              <w:right w:val="single" w:sz="8" w:space="0" w:color="auto"/>
            </w:tcBorders>
            <w:shd w:val="clear" w:color="000000" w:fill="FFFFFF"/>
            <w:noWrap/>
            <w:vAlign w:val="center"/>
            <w:hideMark/>
          </w:tcPr>
          <w:p w:rsidR="00E32E2E" w:rsidRPr="00E32E2E" w:rsidRDefault="00E32E2E" w:rsidP="00E32E2E">
            <w:pPr>
              <w:jc w:val="center"/>
              <w:rPr>
                <w:rFonts w:ascii="GHEA Mariam" w:hAnsi="GHEA Mariam"/>
                <w:b/>
                <w:bCs/>
                <w:sz w:val="22"/>
                <w:szCs w:val="22"/>
                <w:lang w:eastAsia="en-US"/>
              </w:rPr>
            </w:pPr>
            <w:r w:rsidRPr="00E32E2E">
              <w:rPr>
                <w:rFonts w:ascii="GHEA Mariam" w:hAnsi="GHEA Mariam"/>
                <w:b/>
                <w:bCs/>
                <w:sz w:val="22"/>
                <w:szCs w:val="22"/>
                <w:lang w:eastAsia="en-US"/>
              </w:rPr>
              <w:t>11,798.3</w:t>
            </w:r>
          </w:p>
        </w:tc>
      </w:tr>
      <w:tr w:rsidR="00E32E2E" w:rsidRPr="00E32E2E" w:rsidTr="00E32E2E">
        <w:trPr>
          <w:trHeight w:val="251"/>
        </w:trPr>
        <w:tc>
          <w:tcPr>
            <w:tcW w:w="810" w:type="dxa"/>
            <w:vMerge/>
            <w:tcBorders>
              <w:top w:val="nil"/>
              <w:left w:val="single" w:sz="8" w:space="0" w:color="auto"/>
              <w:bottom w:val="single" w:sz="4" w:space="0" w:color="000000"/>
              <w:right w:val="single" w:sz="4" w:space="0" w:color="auto"/>
            </w:tcBorders>
            <w:vAlign w:val="center"/>
            <w:hideMark/>
          </w:tcPr>
          <w:p w:rsidR="00E32E2E" w:rsidRPr="00E32E2E" w:rsidRDefault="00E32E2E" w:rsidP="00E32E2E">
            <w:pPr>
              <w:rPr>
                <w:rFonts w:ascii="GHEA Mariam" w:hAnsi="GHEA Mariam"/>
                <w:b/>
                <w:bCs/>
                <w:sz w:val="22"/>
                <w:szCs w:val="22"/>
                <w:lang w:eastAsia="en-US"/>
              </w:rPr>
            </w:pPr>
          </w:p>
        </w:tc>
        <w:tc>
          <w:tcPr>
            <w:tcW w:w="900" w:type="dxa"/>
            <w:tcBorders>
              <w:top w:val="nil"/>
              <w:left w:val="single" w:sz="4" w:space="0" w:color="auto"/>
              <w:bottom w:val="single" w:sz="4" w:space="0" w:color="auto"/>
              <w:right w:val="single" w:sz="4" w:space="0" w:color="auto"/>
            </w:tcBorders>
            <w:shd w:val="clear" w:color="auto" w:fill="auto"/>
            <w:vAlign w:val="bottom"/>
            <w:hideMark/>
          </w:tcPr>
          <w:p w:rsidR="00E32E2E" w:rsidRPr="00E32E2E" w:rsidRDefault="00E32E2E" w:rsidP="00E32E2E">
            <w:pPr>
              <w:rPr>
                <w:rFonts w:ascii="GHEA Mariam" w:hAnsi="GHEA Mariam"/>
                <w:sz w:val="22"/>
                <w:szCs w:val="22"/>
                <w:lang w:eastAsia="en-US"/>
              </w:rPr>
            </w:pPr>
            <w:r w:rsidRPr="00E32E2E">
              <w:rPr>
                <w:rFonts w:ascii="Calibri" w:hAnsi="Calibri" w:cs="Calibri"/>
                <w:sz w:val="22"/>
                <w:szCs w:val="22"/>
                <w:lang w:eastAsia="en-US"/>
              </w:rPr>
              <w:t> </w:t>
            </w:r>
          </w:p>
        </w:tc>
        <w:tc>
          <w:tcPr>
            <w:tcW w:w="6590" w:type="dxa"/>
            <w:gridSpan w:val="3"/>
            <w:tcBorders>
              <w:top w:val="single" w:sz="4" w:space="0" w:color="auto"/>
              <w:left w:val="nil"/>
              <w:bottom w:val="single" w:sz="4" w:space="0" w:color="auto"/>
              <w:right w:val="single" w:sz="4" w:space="0" w:color="000000"/>
            </w:tcBorders>
            <w:shd w:val="clear" w:color="auto" w:fill="auto"/>
            <w:vAlign w:val="center"/>
            <w:hideMark/>
          </w:tcPr>
          <w:p w:rsidR="00E32E2E" w:rsidRPr="00E32E2E" w:rsidRDefault="00E32E2E" w:rsidP="00E32E2E">
            <w:pPr>
              <w:jc w:val="center"/>
              <w:rPr>
                <w:rFonts w:ascii="GHEA Mariam" w:hAnsi="GHEA Mariam"/>
                <w:i/>
                <w:iCs/>
                <w:spacing w:val="-8"/>
                <w:sz w:val="22"/>
                <w:szCs w:val="22"/>
                <w:lang w:eastAsia="en-US"/>
              </w:rPr>
            </w:pPr>
            <w:r w:rsidRPr="00E32E2E">
              <w:rPr>
                <w:rFonts w:ascii="Calibri" w:hAnsi="Calibri" w:cs="Calibri"/>
                <w:i/>
                <w:iCs/>
                <w:spacing w:val="-8"/>
                <w:sz w:val="22"/>
                <w:szCs w:val="22"/>
                <w:lang w:eastAsia="en-US"/>
              </w:rPr>
              <w:t> </w:t>
            </w:r>
          </w:p>
        </w:tc>
        <w:tc>
          <w:tcPr>
            <w:tcW w:w="448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i/>
                <w:iCs/>
                <w:sz w:val="22"/>
                <w:szCs w:val="22"/>
                <w:lang w:eastAsia="en-US"/>
              </w:rPr>
            </w:pPr>
            <w:r w:rsidRPr="00E32E2E">
              <w:rPr>
                <w:rFonts w:ascii="GHEA Mariam" w:hAnsi="GHEA Mariam"/>
                <w:i/>
                <w:iCs/>
                <w:sz w:val="22"/>
                <w:szCs w:val="22"/>
                <w:lang w:eastAsia="en-US"/>
              </w:rPr>
              <w:t>Մրցույթով ընտրված կազմակերպություն</w:t>
            </w:r>
          </w:p>
        </w:tc>
        <w:tc>
          <w:tcPr>
            <w:tcW w:w="2685" w:type="dxa"/>
            <w:tcBorders>
              <w:top w:val="nil"/>
              <w:left w:val="single" w:sz="4" w:space="0" w:color="auto"/>
              <w:bottom w:val="single" w:sz="4" w:space="0" w:color="auto"/>
              <w:right w:val="single" w:sz="8" w:space="0" w:color="auto"/>
            </w:tcBorders>
            <w:shd w:val="clear" w:color="000000" w:fill="FFFFFF"/>
            <w:noWrap/>
            <w:vAlign w:val="center"/>
            <w:hideMark/>
          </w:tcPr>
          <w:p w:rsidR="00E32E2E" w:rsidRPr="00E32E2E" w:rsidRDefault="00E32E2E" w:rsidP="00E32E2E">
            <w:pPr>
              <w:jc w:val="center"/>
              <w:rPr>
                <w:rFonts w:ascii="GHEA Mariam" w:hAnsi="GHEA Mariam"/>
                <w:i/>
                <w:iCs/>
                <w:sz w:val="22"/>
                <w:szCs w:val="22"/>
                <w:lang w:eastAsia="en-US"/>
              </w:rPr>
            </w:pPr>
            <w:r w:rsidRPr="00E32E2E">
              <w:rPr>
                <w:rFonts w:ascii="GHEA Mariam" w:hAnsi="GHEA Mariam"/>
                <w:i/>
                <w:iCs/>
                <w:sz w:val="22"/>
                <w:szCs w:val="22"/>
                <w:lang w:eastAsia="en-US"/>
              </w:rPr>
              <w:t>11,798.3</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967E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849" w:type="dxa"/>
        <w:tblInd w:w="-545" w:type="dxa"/>
        <w:tblLook w:val="04A0" w:firstRow="1" w:lastRow="0" w:firstColumn="1" w:lastColumn="0" w:noHBand="0" w:noVBand="1"/>
      </w:tblPr>
      <w:tblGrid>
        <w:gridCol w:w="754"/>
        <w:gridCol w:w="956"/>
        <w:gridCol w:w="1289"/>
        <w:gridCol w:w="1514"/>
        <w:gridCol w:w="1289"/>
        <w:gridCol w:w="1936"/>
        <w:gridCol w:w="997"/>
        <w:gridCol w:w="1825"/>
        <w:gridCol w:w="3128"/>
        <w:gridCol w:w="2161"/>
      </w:tblGrid>
      <w:tr w:rsidR="00E32E2E" w:rsidRPr="00E32E2E" w:rsidTr="00E32E2E">
        <w:trPr>
          <w:trHeight w:val="889"/>
        </w:trPr>
        <w:tc>
          <w:tcPr>
            <w:tcW w:w="15849" w:type="dxa"/>
            <w:gridSpan w:val="10"/>
            <w:shd w:val="clear" w:color="auto" w:fill="auto"/>
            <w:vAlign w:val="center"/>
            <w:hideMark/>
          </w:tcPr>
          <w:p w:rsidR="00E32E2E" w:rsidRPr="0061291A" w:rsidRDefault="00E32E2E" w:rsidP="00E32E2E">
            <w:pPr>
              <w:jc w:val="center"/>
              <w:rPr>
                <w:rFonts w:ascii="GHEA Mariam" w:hAnsi="GHEA Mariam" w:cs="GHEA Grapalat"/>
                <w:bCs/>
                <w:color w:val="000000"/>
                <w:lang w:val="fr-FR" w:eastAsia="en-US"/>
              </w:rPr>
            </w:pPr>
            <w:r w:rsidRPr="00E32E2E">
              <w:rPr>
                <w:rFonts w:ascii="GHEA Mariam" w:hAnsi="GHEA Mariam"/>
                <w:bCs/>
                <w:color w:val="000000"/>
                <w:lang w:eastAsia="en-US"/>
              </w:rPr>
              <w:t>ՀԱՅԱՍՏԱՆԻ</w:t>
            </w:r>
            <w:r w:rsidRPr="00E32E2E">
              <w:rPr>
                <w:rFonts w:ascii="GHEA Mariam" w:hAnsi="GHEA Mariam"/>
                <w:bCs/>
                <w:color w:val="000000"/>
                <w:lang w:val="fr-FR" w:eastAsia="en-US"/>
              </w:rPr>
              <w:t xml:space="preserve"> </w:t>
            </w:r>
            <w:r w:rsidRPr="00E32E2E">
              <w:rPr>
                <w:rFonts w:ascii="GHEA Mariam" w:hAnsi="GHEA Mariam"/>
                <w:bCs/>
                <w:color w:val="000000"/>
                <w:lang w:eastAsia="en-US"/>
              </w:rPr>
              <w:t>ՀԱՆՐԱՊԵՏՈՒԹՅԱՆ</w:t>
            </w:r>
            <w:r w:rsidRPr="00E32E2E">
              <w:rPr>
                <w:rFonts w:ascii="Calibri" w:hAnsi="Calibri" w:cs="Calibri"/>
                <w:bCs/>
                <w:color w:val="000000"/>
                <w:lang w:val="fr-FR" w:eastAsia="en-US"/>
              </w:rPr>
              <w:t> </w:t>
            </w:r>
            <w:r w:rsidRPr="00E32E2E">
              <w:rPr>
                <w:rFonts w:ascii="GHEA Mariam" w:hAnsi="GHEA Mariam" w:cs="GHEA Grapalat"/>
                <w:bCs/>
                <w:color w:val="000000"/>
                <w:lang w:eastAsia="en-US"/>
              </w:rPr>
              <w:t>ԿԱՌԱՎԱՐՈՒԹՅԱՆ</w:t>
            </w:r>
            <w:r w:rsidRPr="00E32E2E">
              <w:rPr>
                <w:rFonts w:ascii="Calibri" w:hAnsi="Calibri" w:cs="Calibri"/>
                <w:bCs/>
                <w:color w:val="000000"/>
                <w:lang w:val="fr-FR" w:eastAsia="en-US"/>
              </w:rPr>
              <w:t> </w:t>
            </w:r>
            <w:r w:rsidRPr="00E32E2E">
              <w:rPr>
                <w:rFonts w:ascii="GHEA Mariam" w:hAnsi="GHEA Mariam"/>
                <w:bCs/>
                <w:color w:val="000000"/>
                <w:lang w:val="fr-FR" w:eastAsia="en-US"/>
              </w:rPr>
              <w:t xml:space="preserve">2024 </w:t>
            </w:r>
            <w:r w:rsidRPr="00E32E2E">
              <w:rPr>
                <w:rFonts w:ascii="GHEA Mariam" w:hAnsi="GHEA Mariam" w:cs="GHEA Grapalat"/>
                <w:bCs/>
                <w:color w:val="000000"/>
                <w:lang w:eastAsia="en-US"/>
              </w:rPr>
              <w:t>ԹՎԱԿԱՆԻ</w:t>
            </w:r>
            <w:r w:rsidRPr="00E32E2E">
              <w:rPr>
                <w:rFonts w:ascii="GHEA Mariam" w:hAnsi="GHEA Mariam"/>
                <w:bCs/>
                <w:color w:val="000000"/>
                <w:lang w:val="fr-FR" w:eastAsia="en-US"/>
              </w:rPr>
              <w:t xml:space="preserve"> </w:t>
            </w:r>
            <w:r w:rsidRPr="00E32E2E">
              <w:rPr>
                <w:rFonts w:ascii="GHEA Mariam" w:hAnsi="GHEA Mariam" w:cs="GHEA Grapalat"/>
                <w:bCs/>
                <w:color w:val="000000"/>
                <w:lang w:eastAsia="en-US"/>
              </w:rPr>
              <w:t>ԴԵԿՏԵՄԲԵՐԻ</w:t>
            </w:r>
            <w:r w:rsidRPr="00E32E2E">
              <w:rPr>
                <w:rFonts w:ascii="GHEA Mariam" w:hAnsi="GHEA Mariam"/>
                <w:bCs/>
                <w:color w:val="000000"/>
                <w:lang w:val="fr-FR" w:eastAsia="en-US"/>
              </w:rPr>
              <w:t xml:space="preserve"> 27-</w:t>
            </w:r>
            <w:r w:rsidRPr="00E32E2E">
              <w:rPr>
                <w:rFonts w:ascii="GHEA Mariam" w:hAnsi="GHEA Mariam" w:cs="GHEA Grapalat"/>
                <w:bCs/>
                <w:color w:val="000000"/>
                <w:lang w:eastAsia="en-US"/>
              </w:rPr>
              <w:t>Ի</w:t>
            </w:r>
            <w:r w:rsidRPr="00E32E2E">
              <w:rPr>
                <w:rFonts w:ascii="GHEA Mariam" w:hAnsi="GHEA Mariam"/>
                <w:bCs/>
                <w:color w:val="000000"/>
                <w:lang w:val="fr-FR" w:eastAsia="en-US"/>
              </w:rPr>
              <w:t xml:space="preserve"> N</w:t>
            </w:r>
            <w:r w:rsidR="0061291A">
              <w:rPr>
                <w:rFonts w:ascii="GHEA Mariam" w:hAnsi="GHEA Mariam"/>
                <w:bCs/>
                <w:color w:val="000000"/>
                <w:lang w:val="fr-FR" w:eastAsia="en-US"/>
              </w:rPr>
              <w:t xml:space="preserve"> </w:t>
            </w:r>
            <w:r w:rsidRPr="00E32E2E">
              <w:rPr>
                <w:rFonts w:ascii="GHEA Mariam" w:hAnsi="GHEA Mariam"/>
                <w:bCs/>
                <w:color w:val="000000"/>
                <w:lang w:val="fr-FR" w:eastAsia="en-US"/>
              </w:rPr>
              <w:t>2060-</w:t>
            </w:r>
            <w:r w:rsidRPr="00E32E2E">
              <w:rPr>
                <w:rFonts w:ascii="GHEA Mariam" w:hAnsi="GHEA Mariam" w:cs="GHEA Grapalat"/>
                <w:bCs/>
                <w:color w:val="000000"/>
                <w:lang w:eastAsia="en-US"/>
              </w:rPr>
              <w:t>Ն</w:t>
            </w:r>
            <w:r w:rsidRPr="00E32E2E">
              <w:rPr>
                <w:rFonts w:ascii="Calibri" w:hAnsi="Calibri" w:cs="Calibri"/>
                <w:bCs/>
                <w:color w:val="000000"/>
                <w:lang w:val="fr-FR" w:eastAsia="en-US"/>
              </w:rPr>
              <w:t> </w:t>
            </w:r>
            <w:r w:rsidRPr="00E32E2E">
              <w:rPr>
                <w:rFonts w:ascii="GHEA Mariam" w:hAnsi="GHEA Mariam" w:cs="GHEA Grapalat"/>
                <w:bCs/>
                <w:color w:val="000000"/>
                <w:lang w:eastAsia="en-US"/>
              </w:rPr>
              <w:t>ՈՐՈՇՄԱՆ</w:t>
            </w:r>
          </w:p>
          <w:p w:rsidR="00E32E2E" w:rsidRPr="00E32E2E" w:rsidRDefault="00E32E2E" w:rsidP="00E32E2E">
            <w:pPr>
              <w:jc w:val="center"/>
              <w:rPr>
                <w:rFonts w:ascii="GHEA Mariam" w:hAnsi="GHEA Mariam"/>
                <w:b/>
                <w:bCs/>
                <w:color w:val="000000"/>
                <w:lang w:val="fr-FR" w:eastAsia="en-US"/>
              </w:rPr>
            </w:pPr>
            <w:r w:rsidRPr="00E32E2E">
              <w:rPr>
                <w:rFonts w:ascii="Calibri" w:hAnsi="Calibri" w:cs="Calibri"/>
                <w:bCs/>
                <w:color w:val="000000"/>
                <w:lang w:val="fr-FR" w:eastAsia="en-US"/>
              </w:rPr>
              <w:t> </w:t>
            </w:r>
            <w:r w:rsidRPr="00E32E2E">
              <w:rPr>
                <w:rFonts w:ascii="GHEA Mariam" w:hAnsi="GHEA Mariam"/>
                <w:bCs/>
                <w:color w:val="000000"/>
                <w:lang w:val="fr-FR" w:eastAsia="en-US"/>
              </w:rPr>
              <w:t xml:space="preserve">N 9 </w:t>
            </w:r>
            <w:r w:rsidRPr="00E32E2E">
              <w:rPr>
                <w:rFonts w:ascii="GHEA Mariam" w:hAnsi="GHEA Mariam" w:cs="GHEA Grapalat"/>
                <w:bCs/>
                <w:color w:val="000000"/>
                <w:lang w:eastAsia="en-US"/>
              </w:rPr>
              <w:t>ՀԱՎԵԼՎԱԾՈՒՄ</w:t>
            </w:r>
            <w:r w:rsidRPr="00E32E2E">
              <w:rPr>
                <w:rFonts w:ascii="GHEA Mariam" w:hAnsi="GHEA Mariam"/>
                <w:bCs/>
                <w:color w:val="000000"/>
                <w:lang w:val="fr-FR" w:eastAsia="en-US"/>
              </w:rPr>
              <w:t xml:space="preserve">  </w:t>
            </w:r>
            <w:r w:rsidRPr="00E32E2E">
              <w:rPr>
                <w:rFonts w:ascii="GHEA Mariam" w:hAnsi="GHEA Mariam" w:cs="GHEA Grapalat"/>
                <w:bCs/>
                <w:color w:val="000000"/>
                <w:lang w:eastAsia="en-US"/>
              </w:rPr>
              <w:t>ԿԱՏԱՐՎՈՂ</w:t>
            </w:r>
            <w:r w:rsidRPr="00E32E2E">
              <w:rPr>
                <w:rFonts w:ascii="GHEA Mariam" w:hAnsi="GHEA Mariam"/>
                <w:bCs/>
                <w:color w:val="000000"/>
                <w:lang w:val="fr-FR" w:eastAsia="en-US"/>
              </w:rPr>
              <w:t xml:space="preserve"> </w:t>
            </w:r>
            <w:r w:rsidRPr="00E32E2E">
              <w:rPr>
                <w:rFonts w:ascii="GHEA Mariam" w:hAnsi="GHEA Mariam" w:cs="GHEA Grapalat"/>
                <w:bCs/>
                <w:color w:val="000000"/>
                <w:lang w:eastAsia="en-US"/>
              </w:rPr>
              <w:t>ՓՈՓՈԽՈՒԹՅՈՒՆՆԵՐԸ</w:t>
            </w:r>
            <w:r w:rsidRPr="00E32E2E">
              <w:rPr>
                <w:rFonts w:ascii="GHEA Mariam" w:hAnsi="GHEA Mariam"/>
                <w:b/>
                <w:bCs/>
                <w:color w:val="000000"/>
                <w:lang w:val="fr-FR" w:eastAsia="en-US"/>
              </w:rPr>
              <w:t xml:space="preserve">  </w:t>
            </w:r>
          </w:p>
        </w:tc>
      </w:tr>
      <w:tr w:rsidR="00E32E2E" w:rsidRPr="00E32E2E" w:rsidTr="00E32E2E">
        <w:trPr>
          <w:trHeight w:val="188"/>
        </w:trPr>
        <w:tc>
          <w:tcPr>
            <w:tcW w:w="15849" w:type="dxa"/>
            <w:gridSpan w:val="10"/>
            <w:tcBorders>
              <w:bottom w:val="single" w:sz="4" w:space="0" w:color="auto"/>
            </w:tcBorders>
            <w:shd w:val="clear" w:color="auto" w:fill="auto"/>
            <w:vAlign w:val="center"/>
            <w:hideMark/>
          </w:tcPr>
          <w:p w:rsidR="00E32E2E" w:rsidRPr="00E32E2E" w:rsidRDefault="00E32E2E" w:rsidP="00E32E2E">
            <w:pPr>
              <w:jc w:val="right"/>
              <w:rPr>
                <w:rFonts w:ascii="GHEA Mariam" w:hAnsi="GHEA Mariam"/>
                <w:i/>
                <w:iCs/>
                <w:color w:val="000000"/>
                <w:lang w:eastAsia="en-US"/>
              </w:rPr>
            </w:pPr>
            <w:r w:rsidRPr="00E32E2E">
              <w:rPr>
                <w:rFonts w:ascii="Calibri" w:hAnsi="Calibri" w:cs="Calibri"/>
                <w:i/>
                <w:iCs/>
                <w:color w:val="000000"/>
                <w:lang w:val="ru-RU" w:eastAsia="en-US"/>
              </w:rPr>
              <w:t>(</w:t>
            </w:r>
            <w:r w:rsidRPr="00E32E2E">
              <w:rPr>
                <w:rFonts w:ascii="GHEA Mariam" w:hAnsi="GHEA Mariam" w:cs="Calibri"/>
                <w:i/>
                <w:iCs/>
                <w:color w:val="000000"/>
                <w:szCs w:val="24"/>
                <w:lang w:eastAsia="en-US"/>
              </w:rPr>
              <w:t>հազ. դրամ)</w:t>
            </w:r>
          </w:p>
        </w:tc>
      </w:tr>
      <w:tr w:rsidR="00E32E2E" w:rsidRPr="00E32E2E" w:rsidTr="00E32E2E">
        <w:trPr>
          <w:trHeight w:val="2063"/>
        </w:trPr>
        <w:tc>
          <w:tcPr>
            <w:tcW w:w="754"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 xml:space="preserve"> ԲԳԿ </w:t>
            </w:r>
          </w:p>
        </w:tc>
        <w:tc>
          <w:tcPr>
            <w:tcW w:w="2232" w:type="dxa"/>
            <w:gridSpan w:val="2"/>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 xml:space="preserve"> Ծրագիր</w:t>
            </w:r>
            <w:r w:rsidR="00D15E92">
              <w:rPr>
                <w:rFonts w:ascii="GHEA Mariam" w:hAnsi="GHEA Mariam"/>
                <w:color w:val="000000"/>
                <w:lang w:val="hy-AM" w:eastAsia="en-US"/>
              </w:rPr>
              <w:t>ը</w:t>
            </w:r>
            <w:r w:rsidRPr="00E32E2E">
              <w:rPr>
                <w:rFonts w:ascii="GHEA Mariam" w:hAnsi="GHEA Mariam"/>
                <w:color w:val="000000"/>
                <w:lang w:eastAsia="en-US"/>
              </w:rPr>
              <w:t xml:space="preserve"> </w:t>
            </w:r>
          </w:p>
        </w:tc>
        <w:tc>
          <w:tcPr>
            <w:tcW w:w="5685" w:type="dxa"/>
            <w:gridSpan w:val="4"/>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 xml:space="preserve"> Միջոցառում</w:t>
            </w:r>
            <w:r w:rsidR="00D15E92">
              <w:rPr>
                <w:rFonts w:ascii="GHEA Mariam" w:hAnsi="GHEA Mariam"/>
                <w:color w:val="000000"/>
                <w:lang w:val="hy-AM" w:eastAsia="en-US"/>
              </w:rPr>
              <w:t>ը</w:t>
            </w:r>
            <w:r w:rsidRPr="00E32E2E">
              <w:rPr>
                <w:rFonts w:ascii="GHEA Mariam" w:hAnsi="GHEA Mariam"/>
                <w:color w:val="000000"/>
                <w:lang w:eastAsia="en-US"/>
              </w:rPr>
              <w:t xml:space="preserve"> </w:t>
            </w:r>
          </w:p>
        </w:tc>
        <w:tc>
          <w:tcPr>
            <w:tcW w:w="1825"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Իրականացնողը/ ակտիվն օգտագործողը/ շահառուի ընտրության չափորոշիչը</w:t>
            </w:r>
          </w:p>
        </w:tc>
        <w:tc>
          <w:tcPr>
            <w:tcW w:w="3184"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Արդյունքային չափորոշիչը</w:t>
            </w:r>
          </w:p>
        </w:tc>
        <w:tc>
          <w:tcPr>
            <w:tcW w:w="2160"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Ցուցանիշների փոփոխությունը (ավելացումները նշված են դրական նշանով, իսկ նվազեցումները</w:t>
            </w:r>
            <w:r w:rsidR="0061291A">
              <w:rPr>
                <w:rFonts w:ascii="GHEA Mariam" w:hAnsi="GHEA Mariam"/>
                <w:color w:val="000000"/>
                <w:lang w:eastAsia="en-US"/>
              </w:rPr>
              <w:t>`</w:t>
            </w:r>
            <w:r w:rsidRPr="00E32E2E">
              <w:rPr>
                <w:rFonts w:ascii="GHEA Mariam" w:hAnsi="GHEA Mariam"/>
                <w:color w:val="000000"/>
                <w:lang w:eastAsia="en-US"/>
              </w:rPr>
              <w:t xml:space="preserve"> փակագծերում)</w:t>
            </w:r>
          </w:p>
        </w:tc>
      </w:tr>
      <w:tr w:rsidR="00E32E2E" w:rsidRPr="00E32E2E" w:rsidTr="00D15E92">
        <w:trPr>
          <w:trHeight w:val="368"/>
        </w:trPr>
        <w:tc>
          <w:tcPr>
            <w:tcW w:w="754" w:type="dxa"/>
            <w:vMerge/>
            <w:tcBorders>
              <w:top w:val="nil"/>
              <w:left w:val="single" w:sz="4" w:space="0" w:color="auto"/>
              <w:bottom w:val="single" w:sz="4" w:space="0" w:color="auto"/>
              <w:right w:val="single" w:sz="4" w:space="0" w:color="auto"/>
            </w:tcBorders>
            <w:vAlign w:val="center"/>
            <w:hideMark/>
          </w:tcPr>
          <w:p w:rsidR="00E32E2E" w:rsidRPr="00E32E2E" w:rsidRDefault="00E32E2E" w:rsidP="00E32E2E">
            <w:pPr>
              <w:rPr>
                <w:rFonts w:ascii="GHEA Mariam" w:hAnsi="GHEA Mariam"/>
                <w:color w:val="000000"/>
                <w:lang w:eastAsia="en-US"/>
              </w:rPr>
            </w:pP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անվանումը</w:t>
            </w:r>
          </w:p>
        </w:tc>
        <w:tc>
          <w:tcPr>
            <w:tcW w:w="1514"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նկարագրությունը</w:t>
            </w:r>
          </w:p>
        </w:tc>
        <w:tc>
          <w:tcPr>
            <w:tcW w:w="959"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տեսակը</w:t>
            </w:r>
          </w:p>
        </w:tc>
        <w:tc>
          <w:tcPr>
            <w:tcW w:w="1825" w:type="dxa"/>
            <w:vMerge/>
            <w:tcBorders>
              <w:top w:val="nil"/>
              <w:left w:val="single" w:sz="4" w:space="0" w:color="auto"/>
              <w:bottom w:val="single" w:sz="4" w:space="0" w:color="auto"/>
              <w:right w:val="single" w:sz="4" w:space="0" w:color="auto"/>
            </w:tcBorders>
            <w:vAlign w:val="center"/>
            <w:hideMark/>
          </w:tcPr>
          <w:p w:rsidR="00E32E2E" w:rsidRPr="00E32E2E" w:rsidRDefault="00E32E2E" w:rsidP="00D15E92">
            <w:pPr>
              <w:jc w:val="center"/>
              <w:rPr>
                <w:rFonts w:ascii="GHEA Mariam" w:hAnsi="GHEA Mariam"/>
                <w:color w:val="000000"/>
                <w:lang w:eastAsia="en-US"/>
              </w:rPr>
            </w:pPr>
          </w:p>
        </w:tc>
        <w:tc>
          <w:tcPr>
            <w:tcW w:w="3184" w:type="dxa"/>
            <w:vMerge/>
            <w:tcBorders>
              <w:top w:val="nil"/>
              <w:left w:val="single" w:sz="4" w:space="0" w:color="auto"/>
              <w:bottom w:val="single" w:sz="4" w:space="0" w:color="auto"/>
              <w:right w:val="single" w:sz="4" w:space="0" w:color="auto"/>
            </w:tcBorders>
            <w:vAlign w:val="center"/>
            <w:hideMark/>
          </w:tcPr>
          <w:p w:rsidR="00E32E2E" w:rsidRPr="00E32E2E" w:rsidRDefault="00E32E2E" w:rsidP="00D15E92">
            <w:pPr>
              <w:jc w:val="center"/>
              <w:rPr>
                <w:rFonts w:ascii="GHEA Mariam" w:hAnsi="GHEA Mariam"/>
                <w:color w:val="000000"/>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E32E2E" w:rsidRPr="00E32E2E" w:rsidRDefault="00D15E92" w:rsidP="00D15E92">
            <w:pPr>
              <w:jc w:val="center"/>
              <w:rPr>
                <w:rFonts w:ascii="GHEA Mariam" w:hAnsi="GHEA Mariam"/>
                <w:color w:val="000000"/>
                <w:lang w:eastAsia="en-US"/>
              </w:rPr>
            </w:pPr>
            <w:r w:rsidRPr="00E32E2E">
              <w:rPr>
                <w:rFonts w:ascii="GHEA Mariam" w:hAnsi="GHEA Mariam"/>
                <w:color w:val="000000"/>
                <w:lang w:eastAsia="en-US"/>
              </w:rPr>
              <w:t>տարի</w:t>
            </w:r>
          </w:p>
        </w:tc>
      </w:tr>
      <w:tr w:rsidR="00E32E2E" w:rsidRPr="00E32E2E" w:rsidTr="00E32E2E">
        <w:trPr>
          <w:trHeight w:val="372"/>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0.0</w:t>
            </w:r>
          </w:p>
        </w:tc>
      </w:tr>
      <w:tr w:rsidR="00E32E2E" w:rsidRPr="00E32E2E" w:rsidTr="00D15E92">
        <w:trPr>
          <w:trHeight w:val="161"/>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ՀՀ կրթության, գիտության, մշակույթի և սպորտի նախարարություն </w:t>
            </w:r>
          </w:p>
        </w:tc>
        <w:tc>
          <w:tcPr>
            <w:tcW w:w="2160" w:type="dxa"/>
            <w:tcBorders>
              <w:top w:val="nil"/>
              <w:left w:val="nil"/>
              <w:bottom w:val="single" w:sz="4" w:space="0" w:color="auto"/>
              <w:right w:val="single" w:sz="4" w:space="0" w:color="auto"/>
            </w:tcBorders>
            <w:shd w:val="clear" w:color="auto" w:fill="auto"/>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D15E92">
        <w:trPr>
          <w:trHeight w:val="413"/>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1168</w:t>
            </w:r>
          </w:p>
        </w:tc>
        <w:tc>
          <w:tcPr>
            <w:tcW w:w="11970" w:type="dxa"/>
            <w:gridSpan w:val="7"/>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Արվեստների ծրագիր</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E32E2E">
        <w:trPr>
          <w:trHeight w:val="492"/>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nil"/>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936" w:type="dxa"/>
            <w:tcBorders>
              <w:top w:val="nil"/>
              <w:left w:val="nil"/>
              <w:bottom w:val="single" w:sz="4" w:space="0" w:color="auto"/>
              <w:right w:val="nil"/>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9" w:type="dxa"/>
            <w:tcBorders>
              <w:top w:val="nil"/>
              <w:left w:val="nil"/>
              <w:bottom w:val="single" w:sz="4" w:space="0" w:color="auto"/>
              <w:right w:val="nil"/>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825" w:type="dxa"/>
            <w:tcBorders>
              <w:top w:val="nil"/>
              <w:left w:val="nil"/>
              <w:bottom w:val="single" w:sz="4" w:space="0" w:color="auto"/>
              <w:right w:val="nil"/>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318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r>
      <w:tr w:rsidR="00E32E2E" w:rsidRPr="00E32E2E" w:rsidTr="00D15E92">
        <w:trPr>
          <w:trHeight w:val="60"/>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1168 - 12002 </w:t>
            </w:r>
          </w:p>
        </w:tc>
        <w:tc>
          <w:tcPr>
            <w:tcW w:w="9180" w:type="dxa"/>
            <w:gridSpan w:val="5"/>
            <w:tcBorders>
              <w:top w:val="single" w:sz="4" w:space="0" w:color="auto"/>
              <w:left w:val="nil"/>
              <w:bottom w:val="single" w:sz="4" w:space="0" w:color="auto"/>
              <w:right w:val="single" w:sz="4" w:space="0" w:color="000000"/>
            </w:tcBorders>
            <w:shd w:val="clear" w:color="auto" w:fill="auto"/>
            <w:hideMark/>
          </w:tcPr>
          <w:p w:rsidR="00E32E2E" w:rsidRPr="00E32E2E" w:rsidRDefault="00E32E2E" w:rsidP="00E32E2E">
            <w:pPr>
              <w:rPr>
                <w:rFonts w:ascii="GHEA Mariam" w:hAnsi="GHEA Mariam"/>
                <w:b/>
                <w:bCs/>
                <w:color w:val="000000"/>
                <w:lang w:eastAsia="en-US"/>
              </w:rPr>
            </w:pPr>
            <w:r w:rsidRPr="00D15E92">
              <w:rPr>
                <w:rFonts w:ascii="GHEA Mariam" w:hAnsi="GHEA Mariam"/>
                <w:b/>
                <w:bCs/>
                <w:color w:val="000000"/>
                <w:spacing w:val="-8"/>
                <w:lang w:eastAsia="en-US"/>
              </w:rPr>
              <w:t>Մշակույթի ոլորտի միջազգային հեղինակավոր փառատոների մրցանակաբաշխություններին</w:t>
            </w:r>
            <w:r w:rsidRPr="00E32E2E">
              <w:rPr>
                <w:rFonts w:ascii="GHEA Mariam" w:hAnsi="GHEA Mariam"/>
                <w:b/>
                <w:bCs/>
                <w:color w:val="000000"/>
                <w:lang w:eastAsia="en-US"/>
              </w:rPr>
              <w:t xml:space="preserve"> մասնակցած և մրցանակի արժանացած մշակույթի գործիչների դրամական խրախուսում</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D15E92">
        <w:trPr>
          <w:trHeight w:val="287"/>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1349" w:type="dxa"/>
            <w:gridSpan w:val="6"/>
            <w:tcBorders>
              <w:top w:val="single" w:sz="4" w:space="0" w:color="auto"/>
              <w:left w:val="nil"/>
              <w:bottom w:val="single" w:sz="4" w:space="0" w:color="auto"/>
              <w:right w:val="single" w:sz="4" w:space="0" w:color="000000"/>
            </w:tcBorders>
            <w:shd w:val="clear" w:color="auto" w:fill="auto"/>
            <w:hideMark/>
          </w:tcPr>
          <w:p w:rsidR="00E32E2E" w:rsidRPr="00E32E2E" w:rsidRDefault="00E32E2E" w:rsidP="00E32E2E">
            <w:pPr>
              <w:rPr>
                <w:rFonts w:ascii="GHEA Mariam" w:hAnsi="GHEA Mariam"/>
                <w:color w:val="000000"/>
                <w:lang w:eastAsia="en-US"/>
              </w:rPr>
            </w:pPr>
            <w:r w:rsidRPr="00E32E2E">
              <w:rPr>
                <w:rFonts w:ascii="GHEA Mariam" w:hAnsi="GHEA Mariam"/>
                <w:color w:val="000000"/>
                <w:lang w:eastAsia="en-US"/>
              </w:rPr>
              <w:t xml:space="preserve">Դրամական խրախուսման տրամադրում ՀՀ քաղաքացի հանդիսացող մշակույթի ոլորտի այն գործիչներին, ովքեր որպես ՀՀ ներկայացուցիչ մասնակցել են միջազգային հեղինակավոր փառատոներին և մրցանակաբաշխություններին և արժանացել են մրցանակի </w:t>
            </w:r>
          </w:p>
        </w:tc>
      </w:tr>
      <w:tr w:rsidR="00E32E2E" w:rsidRPr="00E32E2E" w:rsidTr="00E32E2E">
        <w:trPr>
          <w:trHeight w:val="525"/>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1349" w:type="dxa"/>
            <w:gridSpan w:val="6"/>
            <w:tcBorders>
              <w:top w:val="single" w:sz="4" w:space="0" w:color="auto"/>
              <w:left w:val="nil"/>
              <w:bottom w:val="single" w:sz="4" w:space="0" w:color="auto"/>
              <w:right w:val="single" w:sz="4" w:space="0" w:color="000000"/>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Տրանսֆերտների տրամադրում </w:t>
            </w:r>
          </w:p>
        </w:tc>
      </w:tr>
      <w:tr w:rsidR="00E32E2E" w:rsidRPr="00E32E2E" w:rsidTr="00D15E92">
        <w:trPr>
          <w:trHeight w:val="60"/>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0073" w:type="dxa"/>
            <w:gridSpan w:val="5"/>
            <w:tcBorders>
              <w:top w:val="single" w:sz="4" w:space="0" w:color="auto"/>
              <w:left w:val="nil"/>
              <w:bottom w:val="single" w:sz="4" w:space="0" w:color="auto"/>
              <w:right w:val="single" w:sz="4" w:space="0" w:color="auto"/>
            </w:tcBorders>
            <w:shd w:val="clear" w:color="auto" w:fill="auto"/>
            <w:hideMark/>
          </w:tcPr>
          <w:p w:rsidR="00E32E2E" w:rsidRPr="00E32E2E" w:rsidRDefault="00E32E2E" w:rsidP="00D15E92">
            <w:pPr>
              <w:rPr>
                <w:rFonts w:ascii="GHEA Mariam" w:hAnsi="GHEA Mariam"/>
                <w:b/>
                <w:bCs/>
                <w:color w:val="000000"/>
                <w:lang w:eastAsia="en-US"/>
              </w:rPr>
            </w:pPr>
            <w:r w:rsidRPr="00E32E2E">
              <w:rPr>
                <w:rFonts w:ascii="GHEA Mariam" w:hAnsi="GHEA Mariam"/>
                <w:b/>
                <w:bCs/>
                <w:color w:val="000000"/>
                <w:lang w:eastAsia="en-US"/>
              </w:rPr>
              <w:t xml:space="preserve">Շահառուների ընտրության չափորոշիչները` Համաձայն 2024 թվականի փետրվարի 29 -ի N 305-Լ որոշմամբ հաստատված ծրագրի </w:t>
            </w:r>
          </w:p>
        </w:tc>
      </w:tr>
      <w:tr w:rsidR="00E32E2E" w:rsidRPr="00E32E2E" w:rsidTr="00D15E92">
        <w:trPr>
          <w:trHeight w:val="530"/>
        </w:trPr>
        <w:tc>
          <w:tcPr>
            <w:tcW w:w="754" w:type="dxa"/>
            <w:tcBorders>
              <w:top w:val="single" w:sz="4" w:space="0" w:color="auto"/>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lastRenderedPageBreak/>
              <w:t> </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936" w:type="dxa"/>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5968" w:type="dxa"/>
            <w:gridSpan w:val="3"/>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lang w:eastAsia="en-US"/>
              </w:rPr>
            </w:pPr>
            <w:r w:rsidRPr="00E32E2E">
              <w:rPr>
                <w:rFonts w:ascii="GHEA Mariam" w:hAnsi="GHEA Mariam"/>
                <w:color w:val="000000"/>
                <w:lang w:eastAsia="en-US"/>
              </w:rPr>
              <w:t>Դրամական խրախուսում ստացող մշակույթի գործիչների թիվ, մարդ</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2</w:t>
            </w:r>
          </w:p>
        </w:tc>
      </w:tr>
      <w:tr w:rsidR="00E32E2E" w:rsidRPr="00E32E2E" w:rsidTr="00E32E2E">
        <w:trPr>
          <w:trHeight w:val="720"/>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jc w:val="cente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Calibri" w:hAnsi="Calibri" w:cs="Calibri"/>
                <w:b/>
                <w:bCs/>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5968" w:type="dxa"/>
            <w:gridSpan w:val="3"/>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color w:val="000000"/>
                <w:lang w:eastAsia="en-US"/>
              </w:rPr>
            </w:pPr>
            <w:r w:rsidRPr="00E32E2E">
              <w:rPr>
                <w:rFonts w:ascii="GHEA Mariam" w:hAnsi="GHEA Mariam"/>
                <w:color w:val="000000"/>
                <w:lang w:eastAsia="en-US"/>
              </w:rPr>
              <w:t>Դրամական խրախուսում ստացող ստեղծագործական կազմակերպությունների թիվ</w:t>
            </w:r>
          </w:p>
        </w:tc>
        <w:tc>
          <w:tcPr>
            <w:tcW w:w="2160" w:type="dxa"/>
            <w:tcBorders>
              <w:top w:val="nil"/>
              <w:left w:val="nil"/>
              <w:bottom w:val="single" w:sz="4" w:space="0" w:color="auto"/>
              <w:right w:val="single" w:sz="4" w:space="0" w:color="auto"/>
            </w:tcBorders>
            <w:shd w:val="clear" w:color="000000" w:fill="FFFFFF"/>
            <w:vAlign w:val="center"/>
            <w:hideMark/>
          </w:tcPr>
          <w:p w:rsidR="00E32E2E" w:rsidRPr="00E32E2E" w:rsidRDefault="00E32E2E" w:rsidP="00E32E2E">
            <w:pPr>
              <w:jc w:val="center"/>
              <w:rPr>
                <w:rFonts w:ascii="GHEA Mariam" w:hAnsi="GHEA Mariam"/>
                <w:color w:val="000000"/>
                <w:lang w:eastAsia="en-US"/>
              </w:rPr>
            </w:pPr>
            <w:r w:rsidRPr="00E32E2E">
              <w:rPr>
                <w:rFonts w:ascii="GHEA Mariam" w:hAnsi="GHEA Mariam"/>
                <w:color w:val="000000"/>
                <w:lang w:eastAsia="en-US"/>
              </w:rPr>
              <w:t>1</w:t>
            </w:r>
          </w:p>
        </w:tc>
      </w:tr>
      <w:tr w:rsidR="00E32E2E" w:rsidRPr="00E32E2E" w:rsidTr="00D15E92">
        <w:trPr>
          <w:trHeight w:val="413"/>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ՀՀ կառավարություն </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E32E2E">
        <w:trPr>
          <w:trHeight w:val="589"/>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1139 </w:t>
            </w:r>
          </w:p>
        </w:tc>
        <w:tc>
          <w:tcPr>
            <w:tcW w:w="11970" w:type="dxa"/>
            <w:gridSpan w:val="7"/>
            <w:tcBorders>
              <w:top w:val="single" w:sz="4" w:space="0" w:color="auto"/>
              <w:left w:val="nil"/>
              <w:bottom w:val="single" w:sz="4" w:space="0" w:color="auto"/>
              <w:right w:val="single" w:sz="4" w:space="0" w:color="auto"/>
            </w:tcBorders>
            <w:shd w:val="clear" w:color="auto" w:fill="auto"/>
            <w:vAlign w:val="center"/>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ՀՀ կառավարության պահուստային ֆոնդ </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D15E92">
        <w:trPr>
          <w:trHeight w:val="377"/>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1139 - 11001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auto" w:fill="auto"/>
            <w:noWrap/>
            <w:vAlign w:val="center"/>
            <w:hideMark/>
          </w:tcPr>
          <w:p w:rsidR="00E32E2E" w:rsidRPr="00E32E2E" w:rsidRDefault="00E32E2E" w:rsidP="00E32E2E">
            <w:pPr>
              <w:jc w:val="center"/>
              <w:rPr>
                <w:rFonts w:ascii="GHEA Mariam" w:hAnsi="GHEA Mariam"/>
                <w:b/>
                <w:bCs/>
                <w:color w:val="000000"/>
                <w:lang w:eastAsia="en-US"/>
              </w:rPr>
            </w:pPr>
            <w:r w:rsidRPr="00E32E2E">
              <w:rPr>
                <w:rFonts w:ascii="GHEA Mariam" w:hAnsi="GHEA Mariam"/>
                <w:b/>
                <w:bCs/>
                <w:color w:val="000000"/>
                <w:lang w:eastAsia="en-US"/>
              </w:rPr>
              <w:t>(15,498.3)</w:t>
            </w:r>
          </w:p>
        </w:tc>
      </w:tr>
      <w:tr w:rsidR="00E32E2E" w:rsidRPr="00E32E2E" w:rsidTr="00D15E92">
        <w:trPr>
          <w:trHeight w:val="701"/>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0073" w:type="dxa"/>
            <w:gridSpan w:val="5"/>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32E2E" w:rsidRPr="00E32E2E" w:rsidTr="00E32E2E">
        <w:trPr>
          <w:trHeight w:val="435"/>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8137" w:type="dxa"/>
            <w:gridSpan w:val="4"/>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Ծառայությունների մատուցում </w:t>
            </w:r>
          </w:p>
        </w:tc>
      </w:tr>
      <w:tr w:rsidR="00E32E2E" w:rsidRPr="00E32E2E" w:rsidTr="00E32E2E">
        <w:trPr>
          <w:trHeight w:val="480"/>
        </w:trPr>
        <w:tc>
          <w:tcPr>
            <w:tcW w:w="754" w:type="dxa"/>
            <w:tcBorders>
              <w:top w:val="nil"/>
              <w:left w:val="single" w:sz="4" w:space="0" w:color="auto"/>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959" w:type="dxa"/>
            <w:tcBorders>
              <w:top w:val="nil"/>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color w:val="000000"/>
                <w:lang w:eastAsia="en-US"/>
              </w:rPr>
            </w:pPr>
            <w:r w:rsidRPr="00E32E2E">
              <w:rPr>
                <w:rFonts w:ascii="Calibri" w:hAnsi="Calibri" w:cs="Calibri"/>
                <w:color w:val="000000"/>
                <w:lang w:eastAsia="en-US"/>
              </w:rPr>
              <w:t> </w:t>
            </w:r>
          </w:p>
        </w:tc>
        <w:tc>
          <w:tcPr>
            <w:tcW w:w="7178" w:type="dxa"/>
            <w:gridSpan w:val="3"/>
            <w:tcBorders>
              <w:top w:val="single" w:sz="4" w:space="0" w:color="auto"/>
              <w:left w:val="nil"/>
              <w:bottom w:val="single" w:sz="4" w:space="0" w:color="auto"/>
              <w:right w:val="single" w:sz="4" w:space="0" w:color="auto"/>
            </w:tcBorders>
            <w:shd w:val="clear" w:color="auto" w:fill="auto"/>
            <w:hideMark/>
          </w:tcPr>
          <w:p w:rsidR="00E32E2E" w:rsidRPr="00E32E2E" w:rsidRDefault="00E32E2E" w:rsidP="00E32E2E">
            <w:pPr>
              <w:rPr>
                <w:rFonts w:ascii="GHEA Mariam" w:hAnsi="GHEA Mariam"/>
                <w:b/>
                <w:bCs/>
                <w:color w:val="000000"/>
                <w:lang w:eastAsia="en-US"/>
              </w:rPr>
            </w:pPr>
            <w:r w:rsidRPr="00E32E2E">
              <w:rPr>
                <w:rFonts w:ascii="GHEA Mariam" w:hAnsi="GHEA Mariam"/>
                <w:b/>
                <w:bCs/>
                <w:color w:val="000000"/>
                <w:lang w:eastAsia="en-US"/>
              </w:rPr>
              <w:t xml:space="preserve"> Ծառայությունը մատուցողի անվանումը` ՀՀ կառավարություն </w:t>
            </w:r>
          </w:p>
        </w:tc>
      </w:tr>
    </w:tbl>
    <w:p w:rsidR="004A5357" w:rsidRDefault="004A5357" w:rsidP="007247E4">
      <w:pPr>
        <w:pStyle w:val="norm"/>
        <w:spacing w:line="240" w:lineRule="auto"/>
        <w:ind w:firstLine="0"/>
        <w:rPr>
          <w:rFonts w:ascii="GHEA Mariam" w:hAnsi="GHEA Mariam" w:cs="Arial"/>
          <w:sz w:val="24"/>
          <w:szCs w:val="24"/>
        </w:rPr>
      </w:pPr>
    </w:p>
    <w:p w:rsidR="00D15E92" w:rsidRPr="00D15E92" w:rsidRDefault="00D15E92" w:rsidP="007247E4">
      <w:pPr>
        <w:pStyle w:val="norm"/>
        <w:spacing w:line="240" w:lineRule="auto"/>
        <w:ind w:firstLine="0"/>
        <w:rPr>
          <w:rFonts w:ascii="GHEA Mariam" w:hAnsi="GHEA Mariam" w:cs="Arial"/>
          <w:sz w:val="32"/>
          <w:szCs w:val="24"/>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B967E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A07EE5" w:rsidRDefault="00DB1417" w:rsidP="00DB1417">
      <w:pPr>
        <w:pStyle w:val="norm"/>
        <w:spacing w:line="240" w:lineRule="auto"/>
        <w:ind w:firstLine="0"/>
        <w:rPr>
          <w:rFonts w:ascii="GHEA Mariam" w:hAnsi="GHEA Mariam" w:cs="Arial"/>
          <w:sz w:val="24"/>
          <w:szCs w:val="24"/>
          <w:lang w:val="fr-FR"/>
        </w:rPr>
      </w:pPr>
    </w:p>
    <w:tbl>
      <w:tblPr>
        <w:tblW w:w="15854" w:type="dxa"/>
        <w:tblInd w:w="-450" w:type="dxa"/>
        <w:tblLook w:val="04A0" w:firstRow="1" w:lastRow="0" w:firstColumn="1" w:lastColumn="0" w:noHBand="0" w:noVBand="1"/>
      </w:tblPr>
      <w:tblGrid>
        <w:gridCol w:w="754"/>
        <w:gridCol w:w="1046"/>
        <w:gridCol w:w="1289"/>
        <w:gridCol w:w="1514"/>
        <w:gridCol w:w="1289"/>
        <w:gridCol w:w="1936"/>
        <w:gridCol w:w="997"/>
        <w:gridCol w:w="1859"/>
        <w:gridCol w:w="3001"/>
        <w:gridCol w:w="2163"/>
        <w:gridCol w:w="6"/>
      </w:tblGrid>
      <w:tr w:rsidR="00E32E2E" w:rsidRPr="00D15E92" w:rsidTr="00D15E92">
        <w:trPr>
          <w:trHeight w:val="720"/>
        </w:trPr>
        <w:tc>
          <w:tcPr>
            <w:tcW w:w="15854" w:type="dxa"/>
            <w:gridSpan w:val="11"/>
            <w:shd w:val="clear" w:color="auto" w:fill="auto"/>
            <w:vAlign w:val="center"/>
            <w:hideMark/>
          </w:tcPr>
          <w:p w:rsidR="00D15E92" w:rsidRDefault="00E32E2E" w:rsidP="00E32E2E">
            <w:pPr>
              <w:jc w:val="center"/>
              <w:rPr>
                <w:rFonts w:ascii="Calibri" w:hAnsi="Calibri" w:cs="Calibri"/>
                <w:bCs/>
                <w:color w:val="000000"/>
                <w:lang w:val="fr-FR" w:eastAsia="en-US"/>
              </w:rPr>
            </w:pPr>
            <w:r w:rsidRPr="00D15E92">
              <w:rPr>
                <w:rFonts w:ascii="GHEA Mariam" w:hAnsi="GHEA Mariam"/>
                <w:bCs/>
                <w:color w:val="000000"/>
                <w:lang w:eastAsia="en-US"/>
              </w:rPr>
              <w:t>ՀԱՅԱՍՏԱՆԻ</w:t>
            </w:r>
            <w:r w:rsidRPr="00D15E92">
              <w:rPr>
                <w:rFonts w:ascii="GHEA Mariam" w:hAnsi="GHEA Mariam"/>
                <w:bCs/>
                <w:color w:val="000000"/>
                <w:lang w:val="fr-FR" w:eastAsia="en-US"/>
              </w:rPr>
              <w:t xml:space="preserve"> </w:t>
            </w:r>
            <w:r w:rsidRPr="00D15E92">
              <w:rPr>
                <w:rFonts w:ascii="GHEA Mariam" w:hAnsi="GHEA Mariam"/>
                <w:bCs/>
                <w:color w:val="000000"/>
                <w:lang w:eastAsia="en-US"/>
              </w:rPr>
              <w:t>ՀԱՆՐԱՊԵՏՈՒԹՅԱՆ</w:t>
            </w:r>
            <w:r w:rsidRPr="00D15E92">
              <w:rPr>
                <w:rFonts w:ascii="Calibri" w:hAnsi="Calibri" w:cs="Calibri"/>
                <w:bCs/>
                <w:color w:val="000000"/>
                <w:lang w:val="fr-FR" w:eastAsia="en-US"/>
              </w:rPr>
              <w:t> </w:t>
            </w:r>
            <w:r w:rsidRPr="00D15E92">
              <w:rPr>
                <w:rFonts w:ascii="GHEA Mariam" w:hAnsi="GHEA Mariam" w:cs="GHEA Grapalat"/>
                <w:bCs/>
                <w:color w:val="000000"/>
                <w:lang w:eastAsia="en-US"/>
              </w:rPr>
              <w:t>ԿԱՌԱՎԱՐՈՒԹՅԱՆ</w:t>
            </w:r>
            <w:r w:rsidRPr="00D15E92">
              <w:rPr>
                <w:rFonts w:ascii="Calibri" w:hAnsi="Calibri" w:cs="Calibri"/>
                <w:bCs/>
                <w:color w:val="000000"/>
                <w:lang w:val="fr-FR" w:eastAsia="en-US"/>
              </w:rPr>
              <w:t> </w:t>
            </w:r>
            <w:r w:rsidRPr="00D15E92">
              <w:rPr>
                <w:rFonts w:ascii="GHEA Mariam" w:hAnsi="GHEA Mariam"/>
                <w:bCs/>
                <w:color w:val="000000"/>
                <w:lang w:val="fr-FR" w:eastAsia="en-US"/>
              </w:rPr>
              <w:t xml:space="preserve">2024 </w:t>
            </w:r>
            <w:r w:rsidRPr="00D15E92">
              <w:rPr>
                <w:rFonts w:ascii="GHEA Mariam" w:hAnsi="GHEA Mariam" w:cs="GHEA Grapalat"/>
                <w:bCs/>
                <w:color w:val="000000"/>
                <w:lang w:eastAsia="en-US"/>
              </w:rPr>
              <w:t>ԹՎԱԿԱՆԻ</w:t>
            </w:r>
            <w:r w:rsidRPr="00D15E92">
              <w:rPr>
                <w:rFonts w:ascii="GHEA Mariam" w:hAnsi="GHEA Mariam"/>
                <w:bCs/>
                <w:color w:val="000000"/>
                <w:lang w:val="fr-FR" w:eastAsia="en-US"/>
              </w:rPr>
              <w:t xml:space="preserve"> </w:t>
            </w:r>
            <w:r w:rsidRPr="00D15E92">
              <w:rPr>
                <w:rFonts w:ascii="GHEA Mariam" w:hAnsi="GHEA Mariam" w:cs="GHEA Grapalat"/>
                <w:bCs/>
                <w:color w:val="000000"/>
                <w:lang w:eastAsia="en-US"/>
              </w:rPr>
              <w:t>ԴԵԿՏԵՄԲԵՐԻ</w:t>
            </w:r>
            <w:r w:rsidRPr="00D15E92">
              <w:rPr>
                <w:rFonts w:ascii="GHEA Mariam" w:hAnsi="GHEA Mariam"/>
                <w:bCs/>
                <w:color w:val="000000"/>
                <w:lang w:val="fr-FR" w:eastAsia="en-US"/>
              </w:rPr>
              <w:t xml:space="preserve"> 27-</w:t>
            </w:r>
            <w:r w:rsidRPr="00D15E92">
              <w:rPr>
                <w:rFonts w:ascii="GHEA Mariam" w:hAnsi="GHEA Mariam" w:cs="GHEA Grapalat"/>
                <w:bCs/>
                <w:color w:val="000000"/>
                <w:lang w:eastAsia="en-US"/>
              </w:rPr>
              <w:t>Ի</w:t>
            </w:r>
            <w:r w:rsidRPr="00D15E92">
              <w:rPr>
                <w:rFonts w:ascii="GHEA Mariam" w:hAnsi="GHEA Mariam"/>
                <w:bCs/>
                <w:color w:val="000000"/>
                <w:lang w:val="fr-FR" w:eastAsia="en-US"/>
              </w:rPr>
              <w:t xml:space="preserve"> N</w:t>
            </w:r>
            <w:r w:rsidR="001F7D38">
              <w:rPr>
                <w:rFonts w:ascii="GHEA Mariam" w:hAnsi="GHEA Mariam"/>
                <w:bCs/>
                <w:color w:val="000000"/>
                <w:lang w:val="hy-AM" w:eastAsia="en-US"/>
              </w:rPr>
              <w:t xml:space="preserve"> </w:t>
            </w:r>
            <w:r w:rsidRPr="00D15E92">
              <w:rPr>
                <w:rFonts w:ascii="GHEA Mariam" w:hAnsi="GHEA Mariam"/>
                <w:bCs/>
                <w:color w:val="000000"/>
                <w:lang w:val="fr-FR" w:eastAsia="en-US"/>
              </w:rPr>
              <w:t>2060-</w:t>
            </w:r>
            <w:r w:rsidRPr="00D15E92">
              <w:rPr>
                <w:rFonts w:ascii="GHEA Mariam" w:hAnsi="GHEA Mariam" w:cs="GHEA Grapalat"/>
                <w:bCs/>
                <w:color w:val="000000"/>
                <w:lang w:eastAsia="en-US"/>
              </w:rPr>
              <w:t>Ն</w:t>
            </w:r>
            <w:r w:rsidRPr="00D15E92">
              <w:rPr>
                <w:rFonts w:ascii="Calibri" w:hAnsi="Calibri" w:cs="Calibri"/>
                <w:bCs/>
                <w:color w:val="000000"/>
                <w:lang w:val="fr-FR" w:eastAsia="en-US"/>
              </w:rPr>
              <w:t> </w:t>
            </w:r>
            <w:r w:rsidRPr="00D15E92">
              <w:rPr>
                <w:rFonts w:ascii="GHEA Mariam" w:hAnsi="GHEA Mariam" w:cs="GHEA Grapalat"/>
                <w:bCs/>
                <w:color w:val="000000"/>
                <w:lang w:eastAsia="en-US"/>
              </w:rPr>
              <w:t>ՈՐՈՇՄԱՆ</w:t>
            </w:r>
            <w:r w:rsidRPr="00D15E92">
              <w:rPr>
                <w:rFonts w:ascii="Calibri" w:hAnsi="Calibri" w:cs="Calibri"/>
                <w:bCs/>
                <w:color w:val="000000"/>
                <w:lang w:val="fr-FR" w:eastAsia="en-US"/>
              </w:rPr>
              <w:t> </w:t>
            </w:r>
          </w:p>
          <w:p w:rsidR="00E32E2E" w:rsidRPr="00D15E92" w:rsidRDefault="00E32E2E" w:rsidP="00E32E2E">
            <w:pPr>
              <w:jc w:val="center"/>
              <w:rPr>
                <w:rFonts w:ascii="GHEA Mariam" w:hAnsi="GHEA Mariam"/>
                <w:bCs/>
                <w:color w:val="000000"/>
                <w:lang w:val="fr-FR" w:eastAsia="en-US"/>
              </w:rPr>
            </w:pPr>
            <w:r w:rsidRPr="00D15E92">
              <w:rPr>
                <w:rFonts w:ascii="GHEA Mariam" w:hAnsi="GHEA Mariam"/>
                <w:bCs/>
                <w:color w:val="000000"/>
                <w:lang w:val="fr-FR" w:eastAsia="en-US"/>
              </w:rPr>
              <w:t xml:space="preserve">N 9.1 </w:t>
            </w:r>
            <w:r w:rsidRPr="00D15E92">
              <w:rPr>
                <w:rFonts w:ascii="GHEA Mariam" w:hAnsi="GHEA Mariam" w:cs="GHEA Grapalat"/>
                <w:bCs/>
                <w:color w:val="000000"/>
                <w:lang w:eastAsia="en-US"/>
              </w:rPr>
              <w:t>ՀԱՎԵԼՎԱԾՈՒՄ</w:t>
            </w:r>
            <w:r w:rsidRPr="00D15E92">
              <w:rPr>
                <w:rFonts w:ascii="GHEA Mariam" w:hAnsi="GHEA Mariam"/>
                <w:bCs/>
                <w:color w:val="000000"/>
                <w:lang w:val="fr-FR" w:eastAsia="en-US"/>
              </w:rPr>
              <w:t xml:space="preserve">  </w:t>
            </w:r>
            <w:r w:rsidRPr="00D15E92">
              <w:rPr>
                <w:rFonts w:ascii="GHEA Mariam" w:hAnsi="GHEA Mariam" w:cs="GHEA Grapalat"/>
                <w:bCs/>
                <w:color w:val="000000"/>
                <w:lang w:eastAsia="en-US"/>
              </w:rPr>
              <w:t>ԿԱՏԱՐՎՈՂ</w:t>
            </w:r>
            <w:r w:rsidRPr="00D15E92">
              <w:rPr>
                <w:rFonts w:ascii="GHEA Mariam" w:hAnsi="GHEA Mariam"/>
                <w:bCs/>
                <w:color w:val="000000"/>
                <w:lang w:val="fr-FR" w:eastAsia="en-US"/>
              </w:rPr>
              <w:t xml:space="preserve"> </w:t>
            </w:r>
            <w:r w:rsidRPr="00D15E92">
              <w:rPr>
                <w:rFonts w:ascii="GHEA Mariam" w:hAnsi="GHEA Mariam" w:cs="GHEA Grapalat"/>
                <w:bCs/>
                <w:color w:val="000000"/>
                <w:lang w:eastAsia="en-US"/>
              </w:rPr>
              <w:t>ՓՈՓՈԽՈՒԹՅՈՒՆՆԵՐԸ</w:t>
            </w:r>
            <w:r w:rsidRPr="00D15E92">
              <w:rPr>
                <w:rFonts w:ascii="GHEA Mariam" w:hAnsi="GHEA Mariam"/>
                <w:bCs/>
                <w:color w:val="000000"/>
                <w:lang w:val="fr-FR" w:eastAsia="en-US"/>
              </w:rPr>
              <w:t xml:space="preserve">  </w:t>
            </w:r>
          </w:p>
        </w:tc>
      </w:tr>
      <w:tr w:rsidR="00E32E2E" w:rsidRPr="00D15E92" w:rsidTr="00D15E92">
        <w:trPr>
          <w:trHeight w:val="171"/>
        </w:trPr>
        <w:tc>
          <w:tcPr>
            <w:tcW w:w="15854" w:type="dxa"/>
            <w:gridSpan w:val="11"/>
            <w:tcBorders>
              <w:bottom w:val="single" w:sz="4" w:space="0" w:color="auto"/>
            </w:tcBorders>
            <w:shd w:val="clear" w:color="auto" w:fill="auto"/>
            <w:vAlign w:val="center"/>
            <w:hideMark/>
          </w:tcPr>
          <w:p w:rsidR="00E32E2E" w:rsidRPr="00D15E92" w:rsidRDefault="00D15E92" w:rsidP="00D15E92">
            <w:pPr>
              <w:jc w:val="right"/>
              <w:rPr>
                <w:rFonts w:ascii="GHEA Mariam" w:hAnsi="GHEA Mariam"/>
                <w:i/>
                <w:iCs/>
                <w:color w:val="000000"/>
                <w:lang w:eastAsia="en-US"/>
              </w:rPr>
            </w:pPr>
            <w:r w:rsidRPr="00D15E92">
              <w:rPr>
                <w:rFonts w:ascii="Calibri" w:hAnsi="Calibri" w:cs="Calibri"/>
                <w:i/>
                <w:iCs/>
                <w:color w:val="000000"/>
                <w:lang w:val="ru-RU" w:eastAsia="en-US"/>
              </w:rPr>
              <w:t>(</w:t>
            </w:r>
            <w:r w:rsidRPr="00D15E92">
              <w:rPr>
                <w:rFonts w:ascii="GHEA Mariam" w:hAnsi="GHEA Mariam" w:cs="Calibri"/>
                <w:i/>
                <w:iCs/>
                <w:color w:val="000000"/>
                <w:szCs w:val="24"/>
                <w:lang w:eastAsia="en-US"/>
              </w:rPr>
              <w:t>հազ. դրամ)</w:t>
            </w:r>
          </w:p>
        </w:tc>
      </w:tr>
      <w:tr w:rsidR="00E32E2E" w:rsidRPr="00D15E92" w:rsidTr="00D15E92">
        <w:trPr>
          <w:gridAfter w:val="1"/>
          <w:wAfter w:w="11" w:type="dxa"/>
          <w:trHeight w:val="2063"/>
        </w:trPr>
        <w:tc>
          <w:tcPr>
            <w:tcW w:w="754"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 xml:space="preserve"> ԲՍԿ </w:t>
            </w:r>
          </w:p>
        </w:tc>
        <w:tc>
          <w:tcPr>
            <w:tcW w:w="2322" w:type="dxa"/>
            <w:gridSpan w:val="2"/>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 xml:space="preserve"> Ծրագիր</w:t>
            </w:r>
            <w:r w:rsidR="00D15E92">
              <w:rPr>
                <w:rFonts w:ascii="GHEA Mariam" w:hAnsi="GHEA Mariam"/>
                <w:color w:val="000000"/>
                <w:lang w:val="hy-AM" w:eastAsia="en-US"/>
              </w:rPr>
              <w:t>ը</w:t>
            </w:r>
            <w:r w:rsidRPr="00D15E92">
              <w:rPr>
                <w:rFonts w:ascii="GHEA Mariam" w:hAnsi="GHEA Mariam"/>
                <w:color w:val="000000"/>
                <w:lang w:eastAsia="en-US"/>
              </w:rPr>
              <w:t xml:space="preserve"> </w:t>
            </w:r>
          </w:p>
        </w:tc>
        <w:tc>
          <w:tcPr>
            <w:tcW w:w="5685" w:type="dxa"/>
            <w:gridSpan w:val="4"/>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 xml:space="preserve"> Միջոցառում</w:t>
            </w:r>
            <w:r w:rsidR="00D15E92">
              <w:rPr>
                <w:rFonts w:ascii="GHEA Mariam" w:hAnsi="GHEA Mariam"/>
                <w:color w:val="000000"/>
                <w:lang w:val="hy-AM" w:eastAsia="en-US"/>
              </w:rPr>
              <w:t>ը</w:t>
            </w:r>
            <w:r w:rsidRPr="00D15E92">
              <w:rPr>
                <w:rFonts w:ascii="GHEA Mariam" w:hAnsi="GHEA Mariam"/>
                <w:color w:val="000000"/>
                <w:lang w:eastAsia="en-US"/>
              </w:rPr>
              <w:t xml:space="preserve"> </w:t>
            </w:r>
          </w:p>
        </w:tc>
        <w:tc>
          <w:tcPr>
            <w:tcW w:w="1859"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Իրականացնողը/ ակտիվն օգտագործողը/ շահառուի ընտրության չափորոշիչը</w:t>
            </w:r>
          </w:p>
        </w:tc>
        <w:tc>
          <w:tcPr>
            <w:tcW w:w="3060" w:type="dxa"/>
            <w:vMerge w:val="restart"/>
            <w:tcBorders>
              <w:top w:val="nil"/>
              <w:left w:val="single" w:sz="4" w:space="0" w:color="auto"/>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Արդյունքային չափորոշիչը</w:t>
            </w:r>
          </w:p>
        </w:tc>
        <w:tc>
          <w:tcPr>
            <w:tcW w:w="2163"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Ցուցանիշների փոփոխությունը (ավելացումները նշված են դրական նշանով, իսկ նվազեցումները</w:t>
            </w:r>
            <w:r w:rsidR="001F7D38">
              <w:rPr>
                <w:rFonts w:ascii="GHEA Mariam" w:hAnsi="GHEA Mariam"/>
                <w:color w:val="000000"/>
                <w:lang w:val="hy-AM" w:eastAsia="en-US"/>
              </w:rPr>
              <w:t>՝</w:t>
            </w:r>
            <w:bookmarkStart w:id="0" w:name="_GoBack"/>
            <w:bookmarkEnd w:id="0"/>
            <w:r w:rsidRPr="00D15E92">
              <w:rPr>
                <w:rFonts w:ascii="GHEA Mariam" w:hAnsi="GHEA Mariam"/>
                <w:color w:val="000000"/>
                <w:lang w:eastAsia="en-US"/>
              </w:rPr>
              <w:t xml:space="preserve"> փակագծերում)</w:t>
            </w:r>
          </w:p>
        </w:tc>
      </w:tr>
      <w:tr w:rsidR="00E32E2E" w:rsidRPr="00D15E92" w:rsidTr="00D15E92">
        <w:trPr>
          <w:gridAfter w:val="1"/>
          <w:wAfter w:w="11" w:type="dxa"/>
          <w:trHeight w:val="60"/>
        </w:trPr>
        <w:tc>
          <w:tcPr>
            <w:tcW w:w="754" w:type="dxa"/>
            <w:vMerge/>
            <w:tcBorders>
              <w:top w:val="nil"/>
              <w:left w:val="single" w:sz="4" w:space="0" w:color="auto"/>
              <w:bottom w:val="single" w:sz="4" w:space="0" w:color="auto"/>
              <w:right w:val="single" w:sz="4" w:space="0" w:color="auto"/>
            </w:tcBorders>
            <w:vAlign w:val="center"/>
            <w:hideMark/>
          </w:tcPr>
          <w:p w:rsidR="00E32E2E" w:rsidRPr="00D15E92" w:rsidRDefault="00E32E2E" w:rsidP="00E32E2E">
            <w:pPr>
              <w:rPr>
                <w:rFonts w:ascii="GHEA Mariam" w:hAnsi="GHEA Mariam"/>
                <w:color w:val="000000"/>
                <w:lang w:eastAsia="en-US"/>
              </w:rPr>
            </w:pP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անվանումը</w:t>
            </w:r>
          </w:p>
        </w:tc>
        <w:tc>
          <w:tcPr>
            <w:tcW w:w="1514"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նկարագրությունը</w:t>
            </w:r>
          </w:p>
        </w:tc>
        <w:tc>
          <w:tcPr>
            <w:tcW w:w="959"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տեսակը</w:t>
            </w:r>
          </w:p>
        </w:tc>
        <w:tc>
          <w:tcPr>
            <w:tcW w:w="1859" w:type="dxa"/>
            <w:vMerge/>
            <w:tcBorders>
              <w:top w:val="nil"/>
              <w:left w:val="single" w:sz="4" w:space="0" w:color="auto"/>
              <w:bottom w:val="single" w:sz="4" w:space="0" w:color="auto"/>
              <w:right w:val="single" w:sz="4" w:space="0" w:color="auto"/>
            </w:tcBorders>
            <w:vAlign w:val="center"/>
            <w:hideMark/>
          </w:tcPr>
          <w:p w:rsidR="00E32E2E" w:rsidRPr="00D15E92" w:rsidRDefault="00E32E2E" w:rsidP="00D15E92">
            <w:pPr>
              <w:jc w:val="center"/>
              <w:rPr>
                <w:rFonts w:ascii="GHEA Mariam" w:hAnsi="GHEA Mariam"/>
                <w:color w:val="000000"/>
                <w:lang w:eastAsia="en-US"/>
              </w:rPr>
            </w:pPr>
          </w:p>
        </w:tc>
        <w:tc>
          <w:tcPr>
            <w:tcW w:w="3060" w:type="dxa"/>
            <w:vMerge/>
            <w:tcBorders>
              <w:top w:val="nil"/>
              <w:left w:val="single" w:sz="4" w:space="0" w:color="auto"/>
              <w:bottom w:val="single" w:sz="4" w:space="0" w:color="auto"/>
              <w:right w:val="single" w:sz="4" w:space="0" w:color="auto"/>
            </w:tcBorders>
            <w:vAlign w:val="center"/>
            <w:hideMark/>
          </w:tcPr>
          <w:p w:rsidR="00E32E2E" w:rsidRPr="00D15E92" w:rsidRDefault="00E32E2E" w:rsidP="00D15E92">
            <w:pPr>
              <w:jc w:val="center"/>
              <w:rPr>
                <w:rFonts w:ascii="GHEA Mariam" w:hAnsi="GHEA Mariam"/>
                <w:color w:val="000000"/>
                <w:lang w:eastAsia="en-US"/>
              </w:rPr>
            </w:pPr>
          </w:p>
        </w:tc>
        <w:tc>
          <w:tcPr>
            <w:tcW w:w="2163" w:type="dxa"/>
            <w:tcBorders>
              <w:top w:val="nil"/>
              <w:left w:val="nil"/>
              <w:bottom w:val="single" w:sz="4" w:space="0" w:color="auto"/>
              <w:right w:val="single" w:sz="4" w:space="0" w:color="auto"/>
            </w:tcBorders>
            <w:shd w:val="clear" w:color="auto" w:fill="auto"/>
            <w:vAlign w:val="center"/>
            <w:hideMark/>
          </w:tcPr>
          <w:p w:rsidR="00E32E2E" w:rsidRPr="00D15E92" w:rsidRDefault="00D15E92" w:rsidP="00D15E92">
            <w:pPr>
              <w:jc w:val="center"/>
              <w:rPr>
                <w:rFonts w:ascii="GHEA Mariam" w:hAnsi="GHEA Mariam"/>
                <w:color w:val="000000"/>
                <w:lang w:eastAsia="en-US"/>
              </w:rPr>
            </w:pPr>
            <w:r w:rsidRPr="00D15E92">
              <w:rPr>
                <w:rFonts w:ascii="GHEA Mariam" w:hAnsi="GHEA Mariam"/>
                <w:color w:val="000000"/>
                <w:lang w:eastAsia="en-US"/>
              </w:rPr>
              <w:t>տարի</w:t>
            </w:r>
          </w:p>
        </w:tc>
      </w:tr>
      <w:tr w:rsidR="00E32E2E" w:rsidRPr="00D15E92" w:rsidTr="00D15E92">
        <w:trPr>
          <w:gridAfter w:val="1"/>
          <w:wAfter w:w="11" w:type="dxa"/>
          <w:trHeight w:val="372"/>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ԸՆԴԱՄԵՆԸ </w:t>
            </w:r>
          </w:p>
        </w:tc>
        <w:tc>
          <w:tcPr>
            <w:tcW w:w="2163" w:type="dxa"/>
            <w:tcBorders>
              <w:top w:val="nil"/>
              <w:left w:val="nil"/>
              <w:bottom w:val="single" w:sz="4" w:space="0" w:color="auto"/>
              <w:right w:val="single" w:sz="4" w:space="0" w:color="auto"/>
            </w:tcBorders>
            <w:shd w:val="clear" w:color="auto" w:fill="auto"/>
            <w:noWrap/>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0.0</w:t>
            </w:r>
          </w:p>
        </w:tc>
      </w:tr>
      <w:tr w:rsidR="00E32E2E" w:rsidRPr="00D15E92" w:rsidTr="00D15E92">
        <w:trPr>
          <w:gridAfter w:val="1"/>
          <w:wAfter w:w="11" w:type="dxa"/>
          <w:trHeight w:val="54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ՀՀ կրթության, գիտության, մշակույթի և սպորտի նախարարություն </w:t>
            </w:r>
          </w:p>
        </w:tc>
        <w:tc>
          <w:tcPr>
            <w:tcW w:w="2163" w:type="dxa"/>
            <w:tcBorders>
              <w:top w:val="nil"/>
              <w:left w:val="nil"/>
              <w:bottom w:val="single" w:sz="4" w:space="0" w:color="auto"/>
              <w:right w:val="single" w:sz="4" w:space="0" w:color="auto"/>
            </w:tcBorders>
            <w:shd w:val="clear" w:color="auto" w:fill="auto"/>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gridAfter w:val="1"/>
          <w:wAfter w:w="11" w:type="dxa"/>
          <w:trHeight w:val="492"/>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1168</w:t>
            </w:r>
          </w:p>
        </w:tc>
        <w:tc>
          <w:tcPr>
            <w:tcW w:w="11880" w:type="dxa"/>
            <w:gridSpan w:val="7"/>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Արվեստների ծրագիր</w:t>
            </w:r>
          </w:p>
        </w:tc>
        <w:tc>
          <w:tcPr>
            <w:tcW w:w="2163" w:type="dxa"/>
            <w:tcBorders>
              <w:top w:val="nil"/>
              <w:left w:val="nil"/>
              <w:bottom w:val="single" w:sz="4" w:space="0" w:color="auto"/>
              <w:right w:val="single" w:sz="4" w:space="0" w:color="auto"/>
            </w:tcBorders>
            <w:shd w:val="clear" w:color="auto" w:fill="auto"/>
            <w:noWrap/>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gridAfter w:val="1"/>
          <w:wAfter w:w="11" w:type="dxa"/>
          <w:trHeight w:val="152"/>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1168 - 12002 </w:t>
            </w:r>
          </w:p>
        </w:tc>
        <w:tc>
          <w:tcPr>
            <w:tcW w:w="9090" w:type="dxa"/>
            <w:gridSpan w:val="5"/>
            <w:tcBorders>
              <w:top w:val="single" w:sz="4" w:space="0" w:color="auto"/>
              <w:left w:val="nil"/>
              <w:bottom w:val="single" w:sz="4" w:space="0" w:color="auto"/>
              <w:right w:val="single" w:sz="4" w:space="0" w:color="000000"/>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spacing w:val="-8"/>
                <w:lang w:eastAsia="en-US"/>
              </w:rPr>
              <w:t>Մշակույթի ոլորտի միջազգային հեղինակավոր փառատոների մրցանակաբաշխություններին</w:t>
            </w:r>
            <w:r w:rsidRPr="00D15E92">
              <w:rPr>
                <w:rFonts w:ascii="GHEA Mariam" w:hAnsi="GHEA Mariam"/>
                <w:b/>
                <w:bCs/>
                <w:color w:val="000000"/>
                <w:lang w:eastAsia="en-US"/>
              </w:rPr>
              <w:t xml:space="preserve"> մասնակցած և մրցանակի արժանացած մշակույթի գործիչների դրամական խրախուսում</w:t>
            </w:r>
          </w:p>
        </w:tc>
        <w:tc>
          <w:tcPr>
            <w:tcW w:w="2163" w:type="dxa"/>
            <w:tcBorders>
              <w:top w:val="nil"/>
              <w:left w:val="nil"/>
              <w:bottom w:val="single" w:sz="4" w:space="0" w:color="auto"/>
              <w:right w:val="single" w:sz="4" w:space="0" w:color="auto"/>
            </w:tcBorders>
            <w:shd w:val="clear" w:color="auto" w:fill="auto"/>
            <w:noWrap/>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trHeight w:val="404"/>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1264" w:type="dxa"/>
            <w:gridSpan w:val="7"/>
            <w:tcBorders>
              <w:top w:val="single" w:sz="4" w:space="0" w:color="auto"/>
              <w:left w:val="nil"/>
              <w:bottom w:val="single" w:sz="4" w:space="0" w:color="auto"/>
              <w:right w:val="single" w:sz="4" w:space="0" w:color="000000"/>
            </w:tcBorders>
            <w:shd w:val="clear" w:color="auto" w:fill="auto"/>
            <w:hideMark/>
          </w:tcPr>
          <w:p w:rsidR="00E32E2E" w:rsidRPr="00D15E92" w:rsidRDefault="00E32E2E" w:rsidP="00E32E2E">
            <w:pPr>
              <w:rPr>
                <w:rFonts w:ascii="GHEA Mariam" w:hAnsi="GHEA Mariam"/>
                <w:color w:val="000000"/>
                <w:lang w:eastAsia="en-US"/>
              </w:rPr>
            </w:pPr>
            <w:r w:rsidRPr="00D15E92">
              <w:rPr>
                <w:rFonts w:ascii="GHEA Mariam" w:hAnsi="GHEA Mariam"/>
                <w:color w:val="000000"/>
                <w:lang w:eastAsia="en-US"/>
              </w:rPr>
              <w:t xml:space="preserve">Դրամական խրախուսման տրամադրում ՀՀ քաղաքացի հանդիսացող մշակույթի ոլորտի այն գործիչներին, ովքեր որպես ՀՀ ներկայացուցիչ մասնակցել են միջազգային հեղինակավոր փառատոներին և մրցանակաբաշխություններին և արժանացել են մրցանակի </w:t>
            </w:r>
          </w:p>
        </w:tc>
      </w:tr>
      <w:tr w:rsidR="00E32E2E" w:rsidRPr="00D15E92" w:rsidTr="00D15E92">
        <w:trPr>
          <w:trHeight w:val="525"/>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1264" w:type="dxa"/>
            <w:gridSpan w:val="7"/>
            <w:tcBorders>
              <w:top w:val="single" w:sz="4" w:space="0" w:color="auto"/>
              <w:left w:val="nil"/>
              <w:bottom w:val="single" w:sz="4" w:space="0" w:color="auto"/>
              <w:right w:val="single" w:sz="4" w:space="0" w:color="000000"/>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Տրանսֆերտների տրամադրում </w:t>
            </w:r>
          </w:p>
        </w:tc>
      </w:tr>
      <w:tr w:rsidR="00E32E2E" w:rsidRPr="00D15E92" w:rsidTr="00D15E92">
        <w:trPr>
          <w:trHeight w:val="765"/>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9988" w:type="dxa"/>
            <w:gridSpan w:val="6"/>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lang w:eastAsia="en-US"/>
              </w:rPr>
            </w:pPr>
            <w:r w:rsidRPr="00D15E92">
              <w:rPr>
                <w:rFonts w:ascii="GHEA Mariam" w:hAnsi="GHEA Mariam"/>
                <w:b/>
                <w:bCs/>
                <w:lang w:eastAsia="en-US"/>
              </w:rPr>
              <w:t xml:space="preserve">Շահառուների ընտրության չափորոշիչները` Համաձայն 2024 թվականի փետրվարի 29 -ի N 305-Լ որոշմամբ հաստատված ծրագրի </w:t>
            </w:r>
          </w:p>
        </w:tc>
      </w:tr>
      <w:tr w:rsidR="00E32E2E" w:rsidRPr="00D15E92" w:rsidTr="00D15E92">
        <w:trPr>
          <w:gridAfter w:val="1"/>
          <w:wAfter w:w="11" w:type="dxa"/>
          <w:trHeight w:val="440"/>
        </w:trPr>
        <w:tc>
          <w:tcPr>
            <w:tcW w:w="754" w:type="dxa"/>
            <w:tcBorders>
              <w:top w:val="single" w:sz="4" w:space="0" w:color="auto"/>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lastRenderedPageBreak/>
              <w:t> </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936" w:type="dxa"/>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5878" w:type="dxa"/>
            <w:gridSpan w:val="3"/>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rPr>
                <w:rFonts w:ascii="GHEA Mariam" w:hAnsi="GHEA Mariam"/>
                <w:color w:val="000000"/>
                <w:lang w:eastAsia="en-US"/>
              </w:rPr>
            </w:pPr>
            <w:r w:rsidRPr="00D15E92">
              <w:rPr>
                <w:rFonts w:ascii="GHEA Mariam" w:hAnsi="GHEA Mariam"/>
                <w:color w:val="000000"/>
                <w:lang w:eastAsia="en-US"/>
              </w:rPr>
              <w:t>Դրամական խրախուսում ստացող մշակույթի գործիչների թիվ, մարդ</w:t>
            </w:r>
          </w:p>
        </w:tc>
        <w:tc>
          <w:tcPr>
            <w:tcW w:w="2163" w:type="dxa"/>
            <w:tcBorders>
              <w:top w:val="single" w:sz="4" w:space="0" w:color="auto"/>
              <w:left w:val="nil"/>
              <w:bottom w:val="single" w:sz="4" w:space="0" w:color="auto"/>
              <w:right w:val="single" w:sz="4" w:space="0" w:color="auto"/>
            </w:tcBorders>
            <w:shd w:val="clear" w:color="000000" w:fill="FFFFFF"/>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2</w:t>
            </w:r>
          </w:p>
        </w:tc>
      </w:tr>
      <w:tr w:rsidR="00E32E2E" w:rsidRPr="00D15E92" w:rsidTr="00D15E92">
        <w:trPr>
          <w:gridAfter w:val="1"/>
          <w:wAfter w:w="11" w:type="dxa"/>
          <w:trHeight w:val="593"/>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jc w:val="cente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Calibri" w:hAnsi="Calibri" w:cs="Calibri"/>
                <w:b/>
                <w:bCs/>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5878" w:type="dxa"/>
            <w:gridSpan w:val="3"/>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rPr>
                <w:rFonts w:ascii="GHEA Mariam" w:hAnsi="GHEA Mariam"/>
                <w:color w:val="000000"/>
                <w:lang w:eastAsia="en-US"/>
              </w:rPr>
            </w:pPr>
            <w:r w:rsidRPr="00D15E92">
              <w:rPr>
                <w:rFonts w:ascii="GHEA Mariam" w:hAnsi="GHEA Mariam"/>
                <w:color w:val="000000"/>
                <w:lang w:eastAsia="en-US"/>
              </w:rPr>
              <w:t>Դրամական խրախուսում ստացող ստեղծագործական կազմակերպությունների թիվ</w:t>
            </w:r>
          </w:p>
        </w:tc>
        <w:tc>
          <w:tcPr>
            <w:tcW w:w="2163" w:type="dxa"/>
            <w:tcBorders>
              <w:top w:val="nil"/>
              <w:left w:val="nil"/>
              <w:bottom w:val="single" w:sz="4" w:space="0" w:color="auto"/>
              <w:right w:val="single" w:sz="4" w:space="0" w:color="auto"/>
            </w:tcBorders>
            <w:shd w:val="clear" w:color="000000" w:fill="FFFFFF"/>
            <w:vAlign w:val="center"/>
            <w:hideMark/>
          </w:tcPr>
          <w:p w:rsidR="00E32E2E" w:rsidRPr="00D15E92" w:rsidRDefault="00E32E2E" w:rsidP="00E32E2E">
            <w:pPr>
              <w:jc w:val="center"/>
              <w:rPr>
                <w:rFonts w:ascii="GHEA Mariam" w:hAnsi="GHEA Mariam"/>
                <w:color w:val="000000"/>
                <w:lang w:eastAsia="en-US"/>
              </w:rPr>
            </w:pPr>
            <w:r w:rsidRPr="00D15E92">
              <w:rPr>
                <w:rFonts w:ascii="GHEA Mariam" w:hAnsi="GHEA Mariam"/>
                <w:color w:val="000000"/>
                <w:lang w:eastAsia="en-US"/>
              </w:rPr>
              <w:t>1</w:t>
            </w:r>
          </w:p>
        </w:tc>
      </w:tr>
      <w:tr w:rsidR="00E32E2E" w:rsidRPr="00D15E92" w:rsidTr="00D15E92">
        <w:trPr>
          <w:gridAfter w:val="1"/>
          <w:wAfter w:w="11" w:type="dxa"/>
          <w:trHeight w:val="233"/>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ՀՀ կառավարություն </w:t>
            </w:r>
          </w:p>
        </w:tc>
        <w:tc>
          <w:tcPr>
            <w:tcW w:w="2163" w:type="dxa"/>
            <w:tcBorders>
              <w:top w:val="nil"/>
              <w:left w:val="nil"/>
              <w:bottom w:val="single" w:sz="4" w:space="0" w:color="auto"/>
              <w:right w:val="single" w:sz="4" w:space="0" w:color="auto"/>
            </w:tcBorders>
            <w:shd w:val="clear" w:color="auto" w:fill="auto"/>
            <w:noWrap/>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gridAfter w:val="1"/>
          <w:wAfter w:w="11" w:type="dxa"/>
          <w:trHeight w:val="395"/>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046" w:type="dxa"/>
            <w:tcBorders>
              <w:top w:val="nil"/>
              <w:left w:val="nil"/>
              <w:bottom w:val="single" w:sz="4" w:space="0" w:color="auto"/>
              <w:right w:val="single" w:sz="4" w:space="0" w:color="auto"/>
            </w:tcBorders>
            <w:shd w:val="clear" w:color="auto" w:fill="auto"/>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1139 </w:t>
            </w:r>
          </w:p>
        </w:tc>
        <w:tc>
          <w:tcPr>
            <w:tcW w:w="11880" w:type="dxa"/>
            <w:gridSpan w:val="7"/>
            <w:tcBorders>
              <w:top w:val="single" w:sz="4" w:space="0" w:color="auto"/>
              <w:left w:val="nil"/>
              <w:bottom w:val="single" w:sz="4" w:space="0" w:color="auto"/>
              <w:right w:val="single" w:sz="4" w:space="0" w:color="auto"/>
            </w:tcBorders>
            <w:shd w:val="clear" w:color="auto" w:fill="auto"/>
            <w:vAlign w:val="center"/>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ՀՀ կառավարության պահուստային ֆոնդ </w:t>
            </w:r>
          </w:p>
        </w:tc>
        <w:tc>
          <w:tcPr>
            <w:tcW w:w="2163" w:type="dxa"/>
            <w:tcBorders>
              <w:top w:val="nil"/>
              <w:left w:val="nil"/>
              <w:bottom w:val="single" w:sz="4" w:space="0" w:color="auto"/>
              <w:right w:val="single" w:sz="4" w:space="0" w:color="auto"/>
            </w:tcBorders>
            <w:shd w:val="clear" w:color="auto" w:fill="auto"/>
            <w:noWrap/>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gridAfter w:val="1"/>
          <w:wAfter w:w="11" w:type="dxa"/>
          <w:trHeight w:val="530"/>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04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1139 - 11001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ՀՀ կառավարության պահուստային ֆոնդ</w:t>
            </w:r>
          </w:p>
        </w:tc>
        <w:tc>
          <w:tcPr>
            <w:tcW w:w="2163" w:type="dxa"/>
            <w:tcBorders>
              <w:top w:val="nil"/>
              <w:left w:val="nil"/>
              <w:bottom w:val="single" w:sz="4" w:space="0" w:color="auto"/>
              <w:right w:val="single" w:sz="4" w:space="0" w:color="auto"/>
            </w:tcBorders>
            <w:shd w:val="clear" w:color="auto" w:fill="auto"/>
            <w:noWrap/>
            <w:vAlign w:val="center"/>
            <w:hideMark/>
          </w:tcPr>
          <w:p w:rsidR="00E32E2E" w:rsidRPr="00D15E92" w:rsidRDefault="00E32E2E" w:rsidP="00E32E2E">
            <w:pPr>
              <w:jc w:val="center"/>
              <w:rPr>
                <w:rFonts w:ascii="GHEA Mariam" w:hAnsi="GHEA Mariam"/>
                <w:b/>
                <w:bCs/>
                <w:color w:val="000000"/>
                <w:lang w:eastAsia="en-US"/>
              </w:rPr>
            </w:pPr>
            <w:r w:rsidRPr="00D15E92">
              <w:rPr>
                <w:rFonts w:ascii="GHEA Mariam" w:hAnsi="GHEA Mariam"/>
                <w:b/>
                <w:bCs/>
                <w:color w:val="000000"/>
                <w:lang w:eastAsia="en-US"/>
              </w:rPr>
              <w:t>(15,498.3)</w:t>
            </w:r>
          </w:p>
        </w:tc>
      </w:tr>
      <w:tr w:rsidR="00E32E2E" w:rsidRPr="00D15E92" w:rsidTr="00D15E92">
        <w:trPr>
          <w:trHeight w:val="890"/>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04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9988" w:type="dxa"/>
            <w:gridSpan w:val="6"/>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32E2E" w:rsidRPr="00D15E92" w:rsidTr="00D15E92">
        <w:trPr>
          <w:trHeight w:val="435"/>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04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8052" w:type="dxa"/>
            <w:gridSpan w:val="5"/>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Ծառայությունների մատուցում </w:t>
            </w:r>
          </w:p>
        </w:tc>
      </w:tr>
      <w:tr w:rsidR="00E32E2E" w:rsidRPr="00D15E92" w:rsidTr="00D15E92">
        <w:trPr>
          <w:trHeight w:val="480"/>
        </w:trPr>
        <w:tc>
          <w:tcPr>
            <w:tcW w:w="754" w:type="dxa"/>
            <w:tcBorders>
              <w:top w:val="nil"/>
              <w:left w:val="single" w:sz="4" w:space="0" w:color="auto"/>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04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514"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1936"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959" w:type="dxa"/>
            <w:tcBorders>
              <w:top w:val="nil"/>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color w:val="000000"/>
                <w:lang w:eastAsia="en-US"/>
              </w:rPr>
            </w:pPr>
            <w:r w:rsidRPr="00D15E92">
              <w:rPr>
                <w:rFonts w:ascii="Calibri" w:hAnsi="Calibri" w:cs="Calibri"/>
                <w:color w:val="000000"/>
                <w:lang w:eastAsia="en-US"/>
              </w:rPr>
              <w:t> </w:t>
            </w:r>
          </w:p>
        </w:tc>
        <w:tc>
          <w:tcPr>
            <w:tcW w:w="7093" w:type="dxa"/>
            <w:gridSpan w:val="4"/>
            <w:tcBorders>
              <w:top w:val="single" w:sz="4" w:space="0" w:color="auto"/>
              <w:left w:val="nil"/>
              <w:bottom w:val="single" w:sz="4" w:space="0" w:color="auto"/>
              <w:right w:val="single" w:sz="4" w:space="0" w:color="auto"/>
            </w:tcBorders>
            <w:shd w:val="clear" w:color="auto" w:fill="auto"/>
            <w:hideMark/>
          </w:tcPr>
          <w:p w:rsidR="00E32E2E" w:rsidRPr="00D15E92" w:rsidRDefault="00E32E2E" w:rsidP="00E32E2E">
            <w:pPr>
              <w:rPr>
                <w:rFonts w:ascii="GHEA Mariam" w:hAnsi="GHEA Mariam"/>
                <w:b/>
                <w:bCs/>
                <w:color w:val="000000"/>
                <w:lang w:eastAsia="en-US"/>
              </w:rPr>
            </w:pPr>
            <w:r w:rsidRPr="00D15E92">
              <w:rPr>
                <w:rFonts w:ascii="GHEA Mariam" w:hAnsi="GHEA Mariam"/>
                <w:b/>
                <w:bCs/>
                <w:color w:val="000000"/>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D15E92" w:rsidRDefault="00D15E92" w:rsidP="00DB1417">
      <w:pPr>
        <w:pStyle w:val="norm"/>
        <w:spacing w:line="240" w:lineRule="auto"/>
        <w:ind w:firstLine="0"/>
        <w:rPr>
          <w:rFonts w:ascii="GHEA Mariam" w:hAnsi="GHEA Mariam" w:cs="Arial"/>
          <w:sz w:val="24"/>
          <w:szCs w:val="24"/>
        </w:rPr>
      </w:pPr>
    </w:p>
    <w:p w:rsidR="00D15E92" w:rsidRPr="00D15E92" w:rsidRDefault="00D15E92" w:rsidP="00DB1417">
      <w:pPr>
        <w:pStyle w:val="norm"/>
        <w:spacing w:line="240" w:lineRule="auto"/>
        <w:ind w:firstLine="0"/>
        <w:rPr>
          <w:rFonts w:ascii="GHEA Mariam" w:hAnsi="GHEA Mariam" w:cs="Arial"/>
          <w:sz w:val="16"/>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E32E2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F79" w:rsidRDefault="00926F79">
      <w:r>
        <w:separator/>
      </w:r>
    </w:p>
  </w:endnote>
  <w:endnote w:type="continuationSeparator" w:id="0">
    <w:p w:rsidR="00926F79" w:rsidRDefault="00926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2E" w:rsidRDefault="00E32E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E63" w:rsidRDefault="00153E6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E63" w:rsidRDefault="00926F79">
    <w:pPr>
      <w:pStyle w:val="Footer"/>
    </w:pPr>
    <w:r>
      <w:fldChar w:fldCharType="begin"/>
    </w:r>
    <w:r>
      <w:instrText xml:space="preserve"> FILENAME   \* MERGEFORMAT </w:instrText>
    </w:r>
    <w:r>
      <w:fldChar w:fldCharType="separate"/>
    </w:r>
    <w:r w:rsidR="00153E63">
      <w:rPr>
        <w:noProof/>
      </w:rPr>
      <w:t>voroshumKK398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F79" w:rsidRDefault="00926F79">
      <w:r>
        <w:separator/>
      </w:r>
    </w:p>
  </w:footnote>
  <w:footnote w:type="continuationSeparator" w:id="0">
    <w:p w:rsidR="00926F79" w:rsidRDefault="00926F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2E" w:rsidRDefault="00E32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2E2E" w:rsidRDefault="00E32E2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E2E" w:rsidRDefault="00E32E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7D38">
      <w:rPr>
        <w:rStyle w:val="PageNumber"/>
        <w:noProof/>
      </w:rPr>
      <w:t>2</w:t>
    </w:r>
    <w:r>
      <w:rPr>
        <w:rStyle w:val="PageNumber"/>
      </w:rPr>
      <w:fldChar w:fldCharType="end"/>
    </w:r>
  </w:p>
  <w:p w:rsidR="00E32E2E" w:rsidRDefault="00E32E2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E63" w:rsidRDefault="00153E6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3E63"/>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1F7D38"/>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4DF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91A"/>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4BE"/>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56"/>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6F79"/>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67E0"/>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5E9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E2E"/>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50748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33777717">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7498682">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7333974">
      <w:bodyDiv w:val="1"/>
      <w:marLeft w:val="0"/>
      <w:marRight w:val="0"/>
      <w:marTop w:val="0"/>
      <w:marBottom w:val="0"/>
      <w:divBdr>
        <w:top w:val="none" w:sz="0" w:space="0" w:color="auto"/>
        <w:left w:val="none" w:sz="0" w:space="0" w:color="auto"/>
        <w:bottom w:val="none" w:sz="0" w:space="0" w:color="auto"/>
        <w:right w:val="none" w:sz="0" w:space="0" w:color="auto"/>
      </w:divBdr>
    </w:div>
    <w:div w:id="449281412">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4192801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4558180">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F5B0A-5C77-43DD-BD6B-51D338896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1721</Words>
  <Characters>9812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https:/mul2.gov.am/tasks/1251305/oneclick?token=6bd495e81c4a134193ffbaa275461d97</cp:keywords>
  <dc:description/>
  <cp:lastModifiedBy>Kristina Papyan</cp:lastModifiedBy>
  <cp:revision>6</cp:revision>
  <dcterms:created xsi:type="dcterms:W3CDTF">2025-12-15T11:10:00Z</dcterms:created>
  <dcterms:modified xsi:type="dcterms:W3CDTF">2025-12-16T12:52:00Z</dcterms:modified>
</cp:coreProperties>
</file>