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3A4" w:rsidRPr="00274992" w:rsidRDefault="009C23A4" w:rsidP="0030220F">
      <w:pPr>
        <w:shd w:val="clear" w:color="auto" w:fill="FFFFFF" w:themeFill="background1"/>
        <w:tabs>
          <w:tab w:val="num" w:pos="0"/>
        </w:tabs>
        <w:jc w:val="center"/>
        <w:rPr>
          <w:rFonts w:ascii="GHEA Grapalat" w:eastAsia="Arial Unicode MS" w:hAnsi="GHEA Grapalat" w:cs="Arial Unicode MS"/>
          <w:b/>
          <w:szCs w:val="20"/>
          <w:lang w:val="hy-AM"/>
        </w:rPr>
      </w:pPr>
      <w:r w:rsidRPr="00274992">
        <w:rPr>
          <w:rFonts w:ascii="GHEA Grapalat" w:eastAsia="Arial Unicode MS" w:hAnsi="GHEA Grapalat" w:cs="Arial Unicode MS"/>
          <w:b/>
          <w:szCs w:val="20"/>
          <w:lang w:val="hy-AM"/>
        </w:rPr>
        <w:t>Ա Մ Փ Ո Փ Ա Թ Ե Ր Թ</w:t>
      </w:r>
      <w:r w:rsidR="00925403">
        <w:rPr>
          <w:rFonts w:ascii="GHEA Grapalat" w:eastAsia="Arial Unicode MS" w:hAnsi="GHEA Grapalat" w:cs="Arial Unicode MS"/>
          <w:b/>
          <w:szCs w:val="20"/>
          <w:lang w:val="hy-AM"/>
        </w:rPr>
        <w:t xml:space="preserve">  </w:t>
      </w:r>
      <w:bookmarkStart w:id="0" w:name="_GoBack"/>
      <w:bookmarkEnd w:id="0"/>
      <w:r w:rsidR="00925403">
        <w:rPr>
          <w:rFonts w:ascii="GHEA Grapalat" w:eastAsia="Arial Unicode MS" w:hAnsi="GHEA Grapalat" w:cs="Arial Unicode MS"/>
          <w:b/>
          <w:szCs w:val="20"/>
          <w:lang w:val="hy-AM"/>
        </w:rPr>
        <w:t>2</w:t>
      </w:r>
    </w:p>
    <w:p w:rsidR="009C23A4" w:rsidRPr="00274992" w:rsidRDefault="009C23A4" w:rsidP="0030220F">
      <w:pPr>
        <w:pStyle w:val="mechtex"/>
        <w:shd w:val="clear" w:color="auto" w:fill="FFFFFF" w:themeFill="background1"/>
        <w:rPr>
          <w:rFonts w:ascii="GHEA Grapalat" w:hAnsi="GHEA Grapalat" w:cstheme="minorBidi"/>
          <w:b/>
          <w:sz w:val="24"/>
          <w:szCs w:val="20"/>
          <w:lang w:val="hy-AM"/>
        </w:rPr>
      </w:pPr>
      <w:r w:rsidRPr="00274992">
        <w:rPr>
          <w:rFonts w:ascii="GHEA Grapalat" w:hAnsi="GHEA Grapalat"/>
          <w:b/>
          <w:bCs/>
          <w:color w:val="000000"/>
          <w:sz w:val="24"/>
          <w:szCs w:val="20"/>
          <w:shd w:val="clear" w:color="auto" w:fill="FFFFFF"/>
          <w:lang w:val="hy-AM"/>
        </w:rPr>
        <w:t xml:space="preserve">«Հայաստանի Հանրապետության կառավարության </w:t>
      </w:r>
      <w:r w:rsidRPr="00274992">
        <w:rPr>
          <w:rFonts w:ascii="GHEA Grapalat" w:hAnsi="GHEA Grapalat"/>
          <w:b/>
          <w:bCs/>
          <w:sz w:val="24"/>
          <w:szCs w:val="20"/>
          <w:lang w:val="hy-AM"/>
        </w:rPr>
        <w:t>2021</w:t>
      </w:r>
      <w:r w:rsidRPr="00274992">
        <w:rPr>
          <w:rFonts w:ascii="GHEA Grapalat" w:hAnsi="GHEA Grapalat"/>
          <w:sz w:val="24"/>
          <w:szCs w:val="20"/>
          <w:lang w:val="hy-AM"/>
        </w:rPr>
        <w:t xml:space="preserve"> </w:t>
      </w:r>
      <w:r w:rsidRPr="00274992">
        <w:rPr>
          <w:rFonts w:ascii="GHEA Grapalat" w:hAnsi="GHEA Grapalat"/>
          <w:b/>
          <w:bCs/>
          <w:color w:val="000000"/>
          <w:sz w:val="24"/>
          <w:szCs w:val="20"/>
          <w:shd w:val="clear" w:color="auto" w:fill="FFFFFF"/>
          <w:lang w:val="hy-AM"/>
        </w:rPr>
        <w:t>թվականի</w:t>
      </w:r>
      <w:r w:rsidRPr="00274992">
        <w:rPr>
          <w:rFonts w:ascii="GHEA Grapalat" w:hAnsi="GHEA Grapalat"/>
          <w:sz w:val="24"/>
          <w:szCs w:val="20"/>
          <w:lang w:val="hy-AM"/>
        </w:rPr>
        <w:t xml:space="preserve"> </w:t>
      </w:r>
      <w:r w:rsidRPr="00274992">
        <w:rPr>
          <w:rFonts w:ascii="GHEA Grapalat" w:hAnsi="GHEA Grapalat"/>
          <w:b/>
          <w:bCs/>
          <w:sz w:val="24"/>
          <w:szCs w:val="20"/>
          <w:lang w:val="hy-AM"/>
        </w:rPr>
        <w:t>նոյեմբերի 18-ի</w:t>
      </w:r>
      <w:r w:rsidRPr="00274992">
        <w:rPr>
          <w:rFonts w:ascii="GHEA Grapalat" w:hAnsi="GHEA Grapalat"/>
          <w:sz w:val="24"/>
          <w:szCs w:val="20"/>
          <w:lang w:val="hy-AM"/>
        </w:rPr>
        <w:t xml:space="preserve"> </w:t>
      </w:r>
      <w:r w:rsidRPr="00274992">
        <w:rPr>
          <w:rFonts w:ascii="GHEA Grapalat" w:hAnsi="GHEA Grapalat"/>
          <w:b/>
          <w:bCs/>
          <w:sz w:val="24"/>
          <w:szCs w:val="20"/>
          <w:lang w:val="hy-AM"/>
        </w:rPr>
        <w:t>N 1902-Լ</w:t>
      </w:r>
      <w:r w:rsidRPr="00274992">
        <w:rPr>
          <w:rFonts w:ascii="GHEA Grapalat" w:hAnsi="GHEA Grapalat"/>
          <w:sz w:val="24"/>
          <w:szCs w:val="20"/>
          <w:lang w:val="hy-AM"/>
        </w:rPr>
        <w:t xml:space="preserve"> </w:t>
      </w:r>
      <w:r w:rsidRPr="00274992">
        <w:rPr>
          <w:rFonts w:ascii="GHEA Grapalat" w:hAnsi="GHEA Grapalat"/>
          <w:b/>
          <w:bCs/>
          <w:color w:val="000000"/>
          <w:sz w:val="24"/>
          <w:szCs w:val="20"/>
          <w:shd w:val="clear" w:color="auto" w:fill="FFFFFF"/>
          <w:lang w:val="hy-AM"/>
        </w:rPr>
        <w:t xml:space="preserve">որոշման մեջ </w:t>
      </w:r>
      <w:r w:rsidRPr="00274992">
        <w:rPr>
          <w:rFonts w:ascii="GHEA Grapalat" w:hAnsi="GHEA Grapalat" w:cs="Courier New"/>
          <w:b/>
          <w:sz w:val="24"/>
          <w:szCs w:val="20"/>
          <w:lang w:val="hy-AM"/>
        </w:rPr>
        <w:t xml:space="preserve">փոփոխություններ </w:t>
      </w:r>
      <w:r w:rsidRPr="00274992">
        <w:rPr>
          <w:rFonts w:ascii="GHEA Grapalat" w:hAnsi="GHEA Grapalat"/>
          <w:b/>
          <w:bCs/>
          <w:sz w:val="24"/>
          <w:szCs w:val="20"/>
          <w:lang w:val="hy-AM"/>
        </w:rPr>
        <w:t xml:space="preserve">կատարելու </w:t>
      </w:r>
      <w:r w:rsidRPr="00274992">
        <w:rPr>
          <w:rStyle w:val="Strong"/>
          <w:rFonts w:ascii="GHEA Grapalat" w:hAnsi="GHEA Grapalat"/>
          <w:color w:val="000000"/>
          <w:sz w:val="24"/>
          <w:szCs w:val="20"/>
          <w:lang w:val="hy-AM"/>
        </w:rPr>
        <w:t>մասին»</w:t>
      </w:r>
      <w:r w:rsidRPr="00274992">
        <w:rPr>
          <w:rFonts w:ascii="GHEA Grapalat" w:hAnsi="GHEA Grapalat" w:cstheme="minorBidi"/>
          <w:b/>
          <w:sz w:val="24"/>
          <w:szCs w:val="20"/>
          <w:lang w:val="hy-AM"/>
        </w:rPr>
        <w:t xml:space="preserve"> ՀՀ կառավարության որոշման նախագծի վերաբերյալ</w:t>
      </w:r>
    </w:p>
    <w:p w:rsidR="0066508D" w:rsidRPr="00925403" w:rsidRDefault="0066508D" w:rsidP="0030220F">
      <w:pPr>
        <w:shd w:val="clear" w:color="auto" w:fill="FFFFFF" w:themeFill="background1"/>
        <w:rPr>
          <w:rFonts w:ascii="GHEA Grapalat" w:hAnsi="GHEA Grapalat"/>
          <w:sz w:val="20"/>
          <w:szCs w:val="20"/>
          <w:lang w:val="hy-AM"/>
        </w:rPr>
      </w:pPr>
    </w:p>
    <w:tbl>
      <w:tblPr>
        <w:tblStyle w:val="TableGrid"/>
        <w:tblW w:w="14307" w:type="dxa"/>
        <w:tblInd w:w="-275" w:type="dxa"/>
        <w:tblLook w:val="04A0" w:firstRow="1" w:lastRow="0" w:firstColumn="1" w:lastColumn="0" w:noHBand="0" w:noVBand="1"/>
      </w:tblPr>
      <w:tblGrid>
        <w:gridCol w:w="11038"/>
        <w:gridCol w:w="3269"/>
      </w:tblGrid>
      <w:tr w:rsidR="009C23A4" w:rsidRPr="0011481C" w:rsidTr="00DB6510">
        <w:tc>
          <w:tcPr>
            <w:tcW w:w="11038" w:type="dxa"/>
            <w:vMerge w:val="restart"/>
            <w:shd w:val="clear" w:color="auto" w:fill="D9D9D9" w:themeFill="background1" w:themeFillShade="D9"/>
          </w:tcPr>
          <w:p w:rsidR="009C23A4" w:rsidRPr="0011481C" w:rsidRDefault="009C23A4" w:rsidP="0030220F">
            <w:pPr>
              <w:shd w:val="clear" w:color="auto" w:fill="FFFFFF" w:themeFill="background1"/>
              <w:jc w:val="center"/>
              <w:rPr>
                <w:rFonts w:ascii="GHEA Grapalat" w:eastAsia="Arial Unicode MS" w:hAnsi="GHEA Grapalat" w:cs="Sylfaen"/>
                <w:b/>
                <w:color w:val="000000"/>
                <w:sz w:val="20"/>
                <w:szCs w:val="20"/>
                <w:lang w:val="hy-AM"/>
              </w:rPr>
            </w:pPr>
            <w:r w:rsidRPr="0011481C">
              <w:rPr>
                <w:rFonts w:ascii="GHEA Grapalat" w:eastAsia="Arial Unicode MS" w:hAnsi="GHEA Grapalat" w:cs="Sylfaen"/>
                <w:b/>
                <w:color w:val="000000"/>
                <w:sz w:val="20"/>
                <w:szCs w:val="20"/>
                <w:lang w:val="hy-AM"/>
              </w:rPr>
              <w:t>1.Արտաքին գործերի նախարարություն</w:t>
            </w:r>
          </w:p>
        </w:tc>
        <w:tc>
          <w:tcPr>
            <w:tcW w:w="3269" w:type="dxa"/>
            <w:shd w:val="clear" w:color="auto" w:fill="D9D9D9" w:themeFill="background1" w:themeFillShade="D9"/>
          </w:tcPr>
          <w:p w:rsidR="009C23A4" w:rsidRPr="0011481C" w:rsidRDefault="00925433" w:rsidP="00925433">
            <w:pPr>
              <w:shd w:val="clear" w:color="auto" w:fill="FFFFFF" w:themeFill="background1"/>
              <w:jc w:val="center"/>
              <w:rPr>
                <w:rFonts w:ascii="GHEA Grapalat" w:hAnsi="GHEA Grapalat"/>
                <w:sz w:val="20"/>
                <w:szCs w:val="20"/>
                <w:lang w:val="hy-AM"/>
              </w:rPr>
            </w:pPr>
            <w:r w:rsidRPr="0011481C">
              <w:rPr>
                <w:rFonts w:ascii="GHEA Grapalat" w:hAnsi="GHEA Grapalat"/>
                <w:sz w:val="20"/>
                <w:szCs w:val="20"/>
                <w:lang w:val="hy-AM"/>
              </w:rPr>
              <w:t>16.12.2025թ.</w:t>
            </w:r>
          </w:p>
        </w:tc>
      </w:tr>
      <w:tr w:rsidR="009C23A4" w:rsidRPr="0011481C" w:rsidTr="00DB6510">
        <w:tc>
          <w:tcPr>
            <w:tcW w:w="11038" w:type="dxa"/>
            <w:vMerge/>
            <w:shd w:val="clear" w:color="auto" w:fill="D9D9D9" w:themeFill="background1" w:themeFillShade="D9"/>
          </w:tcPr>
          <w:p w:rsidR="009C23A4" w:rsidRPr="0011481C" w:rsidRDefault="009C23A4" w:rsidP="0030220F">
            <w:pPr>
              <w:shd w:val="clear" w:color="auto" w:fill="FFFFFF" w:themeFill="background1"/>
              <w:tabs>
                <w:tab w:val="left" w:pos="142"/>
              </w:tabs>
              <w:jc w:val="both"/>
              <w:rPr>
                <w:rFonts w:ascii="GHEA Grapalat" w:hAnsi="GHEA Grapalat"/>
                <w:bCs/>
                <w:sz w:val="20"/>
                <w:szCs w:val="20"/>
                <w:lang w:val="hy-AM"/>
              </w:rPr>
            </w:pPr>
          </w:p>
        </w:tc>
        <w:tc>
          <w:tcPr>
            <w:tcW w:w="3269" w:type="dxa"/>
            <w:shd w:val="clear" w:color="auto" w:fill="D9D9D9" w:themeFill="background1" w:themeFillShade="D9"/>
          </w:tcPr>
          <w:p w:rsidR="009C23A4" w:rsidRPr="0011481C" w:rsidRDefault="00925433" w:rsidP="00925433">
            <w:pPr>
              <w:shd w:val="clear" w:color="auto" w:fill="FFFFFF" w:themeFill="background1"/>
              <w:jc w:val="center"/>
              <w:rPr>
                <w:rFonts w:ascii="GHEA Grapalat" w:hAnsi="GHEA Grapalat"/>
                <w:sz w:val="20"/>
                <w:szCs w:val="20"/>
                <w:lang w:val="hy-AM" w:eastAsia="en-US"/>
              </w:rPr>
            </w:pPr>
            <w:r w:rsidRPr="0011481C">
              <w:rPr>
                <w:rFonts w:ascii="GHEA Grapalat" w:hAnsi="GHEA Grapalat"/>
                <w:color w:val="000000"/>
                <w:sz w:val="20"/>
                <w:szCs w:val="20"/>
                <w:shd w:val="clear" w:color="auto" w:fill="FFFFFF"/>
              </w:rPr>
              <w:t>1118/68417-25</w:t>
            </w:r>
          </w:p>
        </w:tc>
      </w:tr>
      <w:tr w:rsidR="009C23A4" w:rsidRPr="0011481C" w:rsidTr="00DB6510">
        <w:trPr>
          <w:trHeight w:val="647"/>
        </w:trPr>
        <w:tc>
          <w:tcPr>
            <w:tcW w:w="11038" w:type="dxa"/>
            <w:shd w:val="clear" w:color="auto" w:fill="auto"/>
          </w:tcPr>
          <w:p w:rsidR="009C23A4" w:rsidRPr="0011481C" w:rsidRDefault="00925433" w:rsidP="00925433">
            <w:pPr>
              <w:spacing w:after="200" w:line="276" w:lineRule="auto"/>
              <w:ind w:firstLine="737"/>
              <w:contextualSpacing/>
              <w:jc w:val="both"/>
              <w:rPr>
                <w:rFonts w:ascii="GHEA Grapalat" w:hAnsi="GHEA Grapalat"/>
                <w:sz w:val="20"/>
                <w:szCs w:val="20"/>
                <w:lang w:val="hy-AM"/>
              </w:rPr>
            </w:pPr>
            <w:r w:rsidRPr="0011481C">
              <w:rPr>
                <w:rFonts w:ascii="GHEA Grapalat" w:hAnsi="GHEA Grapalat"/>
                <w:sz w:val="20"/>
                <w:szCs w:val="20"/>
                <w:lang w:val="hy-AM"/>
              </w:rPr>
              <w:t xml:space="preserve">Հայտնում ենք, որ Հայաստանի Հանրապետության արտաքին գործերի նախարարությունը «Հայաստանի Հանրապետության կառավարության 2021 թվականի նոյեմբերի 18-ի N 1902-Լ որոշման մեջ փոփոխություններ կատարելու մասին» ՀՀ կառավարության որոշման նախագծի </w:t>
            </w:r>
            <w:proofErr w:type="spellStart"/>
            <w:r w:rsidRPr="0011481C">
              <w:rPr>
                <w:rFonts w:ascii="GHEA Grapalat" w:hAnsi="GHEA Grapalat"/>
                <w:sz w:val="20"/>
                <w:szCs w:val="20"/>
                <w:lang w:val="hy-AM"/>
              </w:rPr>
              <w:t>լրամշակված</w:t>
            </w:r>
            <w:proofErr w:type="spellEnd"/>
            <w:r w:rsidRPr="0011481C">
              <w:rPr>
                <w:rFonts w:ascii="GHEA Grapalat" w:hAnsi="GHEA Grapalat"/>
                <w:sz w:val="20"/>
                <w:szCs w:val="20"/>
                <w:lang w:val="hy-AM"/>
              </w:rPr>
              <w:t xml:space="preserve"> տարբերակի վերաբերյալ առաջարկություններ չունի:</w:t>
            </w:r>
          </w:p>
        </w:tc>
        <w:tc>
          <w:tcPr>
            <w:tcW w:w="3269" w:type="dxa"/>
            <w:shd w:val="clear" w:color="auto" w:fill="auto"/>
          </w:tcPr>
          <w:p w:rsidR="00925433" w:rsidRPr="0011481C" w:rsidRDefault="00925433" w:rsidP="00925433">
            <w:pPr>
              <w:shd w:val="clear" w:color="auto" w:fill="FFFFFF" w:themeFill="background1"/>
              <w:jc w:val="center"/>
              <w:rPr>
                <w:rFonts w:ascii="GHEA Grapalat" w:hAnsi="GHEA Grapalat"/>
                <w:color w:val="000000"/>
                <w:sz w:val="20"/>
                <w:szCs w:val="20"/>
                <w:shd w:val="clear" w:color="auto" w:fill="FFFFFF"/>
                <w:lang w:val="hy-AM"/>
              </w:rPr>
            </w:pPr>
            <w:r w:rsidRPr="0011481C">
              <w:rPr>
                <w:rFonts w:ascii="GHEA Grapalat" w:hAnsi="GHEA Grapalat"/>
                <w:color w:val="000000"/>
                <w:sz w:val="20"/>
                <w:szCs w:val="20"/>
                <w:shd w:val="clear" w:color="auto" w:fill="FFFFFF"/>
                <w:lang w:val="hy-AM"/>
              </w:rPr>
              <w:t>Ընդունվել է ի գիտություն:</w:t>
            </w:r>
          </w:p>
          <w:p w:rsidR="009C23A4" w:rsidRPr="0011481C" w:rsidRDefault="009C23A4" w:rsidP="00A15390">
            <w:pPr>
              <w:pStyle w:val="CommentText"/>
              <w:shd w:val="clear" w:color="auto" w:fill="FFFFFF" w:themeFill="background1"/>
              <w:spacing w:after="0"/>
              <w:jc w:val="center"/>
              <w:rPr>
                <w:rFonts w:ascii="GHEA Grapalat" w:hAnsi="GHEA Grapalat"/>
              </w:rPr>
            </w:pPr>
          </w:p>
        </w:tc>
      </w:tr>
      <w:tr w:rsidR="009C23A4" w:rsidRPr="0011481C" w:rsidTr="0030220F">
        <w:trPr>
          <w:trHeight w:val="215"/>
        </w:trPr>
        <w:tc>
          <w:tcPr>
            <w:tcW w:w="11038" w:type="dxa"/>
            <w:vMerge w:val="restart"/>
            <w:shd w:val="clear" w:color="auto" w:fill="D9D9D9" w:themeFill="background1" w:themeFillShade="D9"/>
          </w:tcPr>
          <w:p w:rsidR="009C23A4" w:rsidRPr="0011481C" w:rsidRDefault="009C23A4" w:rsidP="0030220F">
            <w:pPr>
              <w:shd w:val="clear" w:color="auto" w:fill="FFFFFF" w:themeFill="background1"/>
              <w:ind w:firstLine="540"/>
              <w:jc w:val="center"/>
              <w:rPr>
                <w:rFonts w:ascii="GHEA Grapalat" w:eastAsia="Arial Unicode MS" w:hAnsi="GHEA Grapalat" w:cs="Sylfaen"/>
                <w:b/>
                <w:color w:val="000000"/>
                <w:sz w:val="20"/>
                <w:szCs w:val="20"/>
                <w:lang w:val="hy-AM"/>
              </w:rPr>
            </w:pPr>
            <w:r w:rsidRPr="0011481C">
              <w:rPr>
                <w:rFonts w:ascii="GHEA Grapalat" w:eastAsia="Arial Unicode MS" w:hAnsi="GHEA Grapalat" w:cs="Sylfaen"/>
                <w:b/>
                <w:color w:val="000000"/>
                <w:sz w:val="20"/>
                <w:szCs w:val="20"/>
                <w:lang w:val="hy-AM"/>
              </w:rPr>
              <w:t>2. Միջուկային անվտանգության կարգավորման կոմիտե</w:t>
            </w:r>
          </w:p>
        </w:tc>
        <w:tc>
          <w:tcPr>
            <w:tcW w:w="3269" w:type="dxa"/>
            <w:shd w:val="clear" w:color="auto" w:fill="D9D9D9" w:themeFill="background1" w:themeFillShade="D9"/>
          </w:tcPr>
          <w:p w:rsidR="009C23A4" w:rsidRPr="0011481C" w:rsidRDefault="00C80ADF" w:rsidP="0030220F">
            <w:pPr>
              <w:shd w:val="clear" w:color="auto" w:fill="FFFFFF" w:themeFill="background1"/>
              <w:jc w:val="center"/>
              <w:rPr>
                <w:rFonts w:ascii="GHEA Grapalat" w:hAnsi="GHEA Grapalat"/>
                <w:color w:val="000000"/>
                <w:sz w:val="20"/>
                <w:szCs w:val="20"/>
                <w:shd w:val="clear" w:color="auto" w:fill="FFFFFF"/>
                <w:lang w:val="hy-AM"/>
              </w:rPr>
            </w:pPr>
            <w:r w:rsidRPr="0011481C">
              <w:rPr>
                <w:rFonts w:ascii="GHEA Grapalat" w:eastAsia="Arial Unicode MS" w:hAnsi="GHEA Grapalat" w:cs="Sylfaen"/>
                <w:sz w:val="20"/>
                <w:szCs w:val="20"/>
                <w:lang w:val="hy-AM"/>
              </w:rPr>
              <w:t>12.12</w:t>
            </w:r>
            <w:r w:rsidR="009C23A4" w:rsidRPr="0011481C">
              <w:rPr>
                <w:rFonts w:ascii="GHEA Grapalat" w:eastAsia="Arial Unicode MS" w:hAnsi="GHEA Grapalat" w:cs="Sylfaen"/>
                <w:sz w:val="20"/>
                <w:szCs w:val="20"/>
                <w:lang w:val="hy-AM"/>
              </w:rPr>
              <w:t>.2025թ.</w:t>
            </w:r>
          </w:p>
        </w:tc>
      </w:tr>
      <w:tr w:rsidR="009C23A4" w:rsidRPr="0011481C" w:rsidTr="0030220F">
        <w:trPr>
          <w:trHeight w:val="188"/>
        </w:trPr>
        <w:tc>
          <w:tcPr>
            <w:tcW w:w="11038" w:type="dxa"/>
            <w:vMerge/>
            <w:shd w:val="clear" w:color="auto" w:fill="D9D9D9" w:themeFill="background1" w:themeFillShade="D9"/>
          </w:tcPr>
          <w:p w:rsidR="009C23A4" w:rsidRPr="0011481C" w:rsidRDefault="009C23A4" w:rsidP="0030220F">
            <w:pPr>
              <w:shd w:val="clear" w:color="auto" w:fill="FFFFFF" w:themeFill="background1"/>
              <w:jc w:val="center"/>
              <w:rPr>
                <w:rFonts w:ascii="GHEA Grapalat" w:eastAsia="Arial Unicode MS" w:hAnsi="GHEA Grapalat" w:cs="Sylfaen"/>
                <w:sz w:val="20"/>
                <w:szCs w:val="20"/>
                <w:lang w:val="hy-AM"/>
              </w:rPr>
            </w:pPr>
          </w:p>
        </w:tc>
        <w:tc>
          <w:tcPr>
            <w:tcW w:w="3269" w:type="dxa"/>
            <w:shd w:val="clear" w:color="auto" w:fill="D9D9D9" w:themeFill="background1" w:themeFillShade="D9"/>
          </w:tcPr>
          <w:p w:rsidR="009C23A4" w:rsidRPr="0011481C" w:rsidRDefault="00C80ADF" w:rsidP="0030220F">
            <w:pPr>
              <w:shd w:val="clear" w:color="auto" w:fill="FFFFFF" w:themeFill="background1"/>
              <w:jc w:val="center"/>
              <w:rPr>
                <w:rFonts w:ascii="GHEA Grapalat" w:eastAsia="Arial Unicode MS" w:hAnsi="GHEA Grapalat" w:cs="Sylfaen"/>
                <w:sz w:val="20"/>
                <w:szCs w:val="20"/>
                <w:lang w:val="hy-AM"/>
              </w:rPr>
            </w:pPr>
            <w:r w:rsidRPr="0011481C">
              <w:rPr>
                <w:rFonts w:ascii="GHEA Grapalat" w:hAnsi="GHEA Grapalat" w:cs="Sylfaen"/>
                <w:sz w:val="20"/>
                <w:szCs w:val="20"/>
                <w:lang w:val="hy-AM"/>
              </w:rPr>
              <w:t>01/710/1891-2025</w:t>
            </w:r>
          </w:p>
        </w:tc>
      </w:tr>
      <w:tr w:rsidR="009C23A4" w:rsidRPr="0011481C" w:rsidTr="00DB6510">
        <w:trPr>
          <w:trHeight w:val="647"/>
        </w:trPr>
        <w:tc>
          <w:tcPr>
            <w:tcW w:w="11038" w:type="dxa"/>
            <w:shd w:val="clear" w:color="auto" w:fill="auto"/>
          </w:tcPr>
          <w:p w:rsidR="009C23A4" w:rsidRPr="0011481C" w:rsidRDefault="00C80ADF" w:rsidP="0072571F">
            <w:pPr>
              <w:shd w:val="clear" w:color="auto" w:fill="FFFFFF" w:themeFill="background1"/>
              <w:ind w:left="-15"/>
              <w:jc w:val="both"/>
              <w:rPr>
                <w:rFonts w:ascii="GHEA Grapalat" w:hAnsi="GHEA Grapalat" w:cs="Times New Roman"/>
                <w:sz w:val="20"/>
                <w:szCs w:val="20"/>
                <w:lang w:val="hy-AM"/>
              </w:rPr>
            </w:pPr>
            <w:r w:rsidRPr="0011481C">
              <w:rPr>
                <w:rFonts w:ascii="GHEA Grapalat" w:hAnsi="GHEA Grapalat"/>
                <w:sz w:val="20"/>
                <w:szCs w:val="20"/>
                <w:lang w:val="hy-AM"/>
              </w:rPr>
              <w:t xml:space="preserve">«Հայաստանի Հանրապետության կառավարության 2021 թվականի նոյեմբերի </w:t>
            </w:r>
            <w:r w:rsidRPr="0011481C">
              <w:rPr>
                <w:rFonts w:ascii="GHEA Grapalat" w:hAnsi="GHEA Grapalat"/>
                <w:sz w:val="20"/>
                <w:szCs w:val="20"/>
                <w:lang w:val="hy-AM"/>
              </w:rPr>
              <w:br/>
              <w:t>18-ի N 1902-Լ որոշման մեջ փոփոխություններ կատարելու մասին» ՀՀ կառավարության որոշման նախագծի վերաբերյալ ՀՀ միջուկային անվտանգության կարգավորման կոմիտեն դիտողություններ և առաջարկություններ չունի։</w:t>
            </w:r>
          </w:p>
        </w:tc>
        <w:tc>
          <w:tcPr>
            <w:tcW w:w="3269" w:type="dxa"/>
            <w:shd w:val="clear" w:color="auto" w:fill="auto"/>
          </w:tcPr>
          <w:p w:rsidR="009C23A4" w:rsidRPr="0011481C" w:rsidRDefault="009C23A4" w:rsidP="0030220F">
            <w:pPr>
              <w:shd w:val="clear" w:color="auto" w:fill="FFFFFF" w:themeFill="background1"/>
              <w:jc w:val="center"/>
              <w:rPr>
                <w:rFonts w:ascii="GHEA Grapalat" w:hAnsi="GHEA Grapalat"/>
                <w:color w:val="000000"/>
                <w:sz w:val="20"/>
                <w:szCs w:val="20"/>
                <w:shd w:val="clear" w:color="auto" w:fill="FFFFFF"/>
                <w:lang w:val="hy-AM"/>
              </w:rPr>
            </w:pPr>
            <w:r w:rsidRPr="0011481C">
              <w:rPr>
                <w:rFonts w:ascii="GHEA Grapalat" w:hAnsi="GHEA Grapalat"/>
                <w:color w:val="000000"/>
                <w:sz w:val="20"/>
                <w:szCs w:val="20"/>
                <w:shd w:val="clear" w:color="auto" w:fill="FFFFFF"/>
                <w:lang w:val="hy-AM"/>
              </w:rPr>
              <w:t xml:space="preserve">Ընդունվել </w:t>
            </w:r>
            <w:r w:rsidR="00F37805" w:rsidRPr="0011481C">
              <w:rPr>
                <w:rFonts w:ascii="GHEA Grapalat" w:hAnsi="GHEA Grapalat"/>
                <w:color w:val="000000"/>
                <w:sz w:val="20"/>
                <w:szCs w:val="20"/>
                <w:shd w:val="clear" w:color="auto" w:fill="FFFFFF"/>
                <w:lang w:val="hy-AM"/>
              </w:rPr>
              <w:t>է ի գիտություն</w:t>
            </w:r>
            <w:r w:rsidR="00925433" w:rsidRPr="0011481C">
              <w:rPr>
                <w:rFonts w:ascii="GHEA Grapalat" w:hAnsi="GHEA Grapalat"/>
                <w:color w:val="000000"/>
                <w:sz w:val="20"/>
                <w:szCs w:val="20"/>
                <w:shd w:val="clear" w:color="auto" w:fill="FFFFFF"/>
                <w:lang w:val="hy-AM"/>
              </w:rPr>
              <w:t>:</w:t>
            </w:r>
          </w:p>
          <w:p w:rsidR="009C23A4" w:rsidRPr="0011481C" w:rsidRDefault="009C23A4" w:rsidP="0030220F">
            <w:pPr>
              <w:shd w:val="clear" w:color="auto" w:fill="FFFFFF" w:themeFill="background1"/>
              <w:jc w:val="both"/>
              <w:rPr>
                <w:rFonts w:ascii="GHEA Grapalat" w:hAnsi="GHEA Grapalat"/>
                <w:color w:val="000000"/>
                <w:sz w:val="20"/>
                <w:szCs w:val="20"/>
                <w:highlight w:val="green"/>
                <w:shd w:val="clear" w:color="auto" w:fill="FFFFFF"/>
                <w:lang w:val="hy-AM"/>
              </w:rPr>
            </w:pPr>
          </w:p>
        </w:tc>
      </w:tr>
      <w:tr w:rsidR="009C23A4" w:rsidRPr="0011481C" w:rsidTr="0030220F">
        <w:trPr>
          <w:trHeight w:val="332"/>
        </w:trPr>
        <w:tc>
          <w:tcPr>
            <w:tcW w:w="11038" w:type="dxa"/>
            <w:vMerge w:val="restart"/>
            <w:shd w:val="clear" w:color="auto" w:fill="D9D9D9" w:themeFill="background1" w:themeFillShade="D9"/>
          </w:tcPr>
          <w:p w:rsidR="009C23A4" w:rsidRPr="0011481C" w:rsidRDefault="009C23A4" w:rsidP="0030220F">
            <w:pPr>
              <w:shd w:val="clear" w:color="auto" w:fill="FFFFFF" w:themeFill="background1"/>
              <w:jc w:val="center"/>
              <w:rPr>
                <w:rFonts w:ascii="GHEA Grapalat" w:hAnsi="GHEA Grapalat"/>
                <w:color w:val="000000"/>
                <w:sz w:val="20"/>
                <w:szCs w:val="20"/>
                <w:shd w:val="clear" w:color="auto" w:fill="FFFFFF"/>
                <w:lang w:val="hy-AM"/>
              </w:rPr>
            </w:pPr>
            <w:r w:rsidRPr="0011481C">
              <w:rPr>
                <w:rFonts w:ascii="GHEA Grapalat" w:eastAsia="Arial Unicode MS" w:hAnsi="GHEA Grapalat" w:cs="Sylfaen"/>
                <w:sz w:val="20"/>
                <w:szCs w:val="20"/>
                <w:lang w:val="hy-AM"/>
              </w:rPr>
              <w:t xml:space="preserve">3. </w:t>
            </w:r>
            <w:r w:rsidRPr="0011481C">
              <w:rPr>
                <w:rFonts w:ascii="GHEA Grapalat" w:eastAsia="Arial Unicode MS" w:hAnsi="GHEA Grapalat" w:cs="Sylfaen"/>
                <w:b/>
                <w:color w:val="000000"/>
                <w:sz w:val="20"/>
                <w:szCs w:val="20"/>
                <w:lang w:val="hy-AM"/>
              </w:rPr>
              <w:t xml:space="preserve"> Տարածքային կառավարման և ենթակառուցվածքների նախարարություն</w:t>
            </w:r>
          </w:p>
        </w:tc>
        <w:tc>
          <w:tcPr>
            <w:tcW w:w="3269" w:type="dxa"/>
            <w:shd w:val="clear" w:color="auto" w:fill="D9D9D9" w:themeFill="background1" w:themeFillShade="D9"/>
          </w:tcPr>
          <w:p w:rsidR="009C23A4" w:rsidRPr="0011481C" w:rsidRDefault="003778BD" w:rsidP="0030220F">
            <w:pPr>
              <w:shd w:val="clear" w:color="auto" w:fill="FFFFFF" w:themeFill="background1"/>
              <w:jc w:val="center"/>
              <w:rPr>
                <w:rFonts w:ascii="GHEA Grapalat" w:eastAsia="MS Mincho" w:hAnsi="GHEA Grapalat" w:cs="MS Mincho"/>
                <w:sz w:val="20"/>
                <w:szCs w:val="20"/>
                <w:lang w:val="hy-AM"/>
              </w:rPr>
            </w:pPr>
            <w:r w:rsidRPr="0011481C">
              <w:rPr>
                <w:rFonts w:ascii="GHEA Grapalat" w:eastAsia="MS Mincho" w:hAnsi="GHEA Grapalat" w:cs="MS Mincho"/>
                <w:sz w:val="20"/>
                <w:szCs w:val="20"/>
                <w:lang w:val="hy-AM"/>
              </w:rPr>
              <w:t>12.12</w:t>
            </w:r>
            <w:r w:rsidR="002415FE" w:rsidRPr="0011481C">
              <w:rPr>
                <w:rFonts w:ascii="GHEA Grapalat" w:eastAsia="MS Mincho" w:hAnsi="GHEA Grapalat" w:cs="MS Mincho"/>
                <w:sz w:val="20"/>
                <w:szCs w:val="20"/>
                <w:lang w:val="hy-AM"/>
              </w:rPr>
              <w:t>.2025թ.</w:t>
            </w:r>
          </w:p>
        </w:tc>
      </w:tr>
      <w:tr w:rsidR="009C23A4" w:rsidRPr="0011481C" w:rsidTr="0030220F">
        <w:trPr>
          <w:trHeight w:val="350"/>
        </w:trPr>
        <w:tc>
          <w:tcPr>
            <w:tcW w:w="11038" w:type="dxa"/>
            <w:vMerge/>
            <w:shd w:val="clear" w:color="auto" w:fill="D9D9D9" w:themeFill="background1" w:themeFillShade="D9"/>
          </w:tcPr>
          <w:p w:rsidR="009C23A4" w:rsidRPr="0011481C" w:rsidRDefault="009C23A4" w:rsidP="0030220F">
            <w:pPr>
              <w:shd w:val="clear" w:color="auto" w:fill="FFFFFF" w:themeFill="background1"/>
              <w:tabs>
                <w:tab w:val="left" w:pos="142"/>
              </w:tabs>
              <w:jc w:val="both"/>
              <w:rPr>
                <w:rFonts w:ascii="GHEA Grapalat" w:hAnsi="GHEA Grapalat"/>
                <w:sz w:val="20"/>
                <w:szCs w:val="20"/>
                <w:lang w:val="hy-AM"/>
              </w:rPr>
            </w:pPr>
          </w:p>
        </w:tc>
        <w:tc>
          <w:tcPr>
            <w:tcW w:w="3269" w:type="dxa"/>
            <w:shd w:val="clear" w:color="auto" w:fill="D9D9D9" w:themeFill="background1" w:themeFillShade="D9"/>
          </w:tcPr>
          <w:p w:rsidR="009C23A4" w:rsidRPr="0011481C" w:rsidRDefault="003778BD" w:rsidP="0030220F">
            <w:pPr>
              <w:shd w:val="clear" w:color="auto" w:fill="FFFFFF" w:themeFill="background1"/>
              <w:jc w:val="center"/>
              <w:rPr>
                <w:rFonts w:ascii="GHEA Grapalat" w:eastAsia="Arial Unicode MS" w:hAnsi="GHEA Grapalat" w:cs="Sylfaen"/>
                <w:sz w:val="20"/>
                <w:szCs w:val="20"/>
                <w:highlight w:val="green"/>
                <w:lang w:val="hy-AM"/>
              </w:rPr>
            </w:pPr>
            <w:r w:rsidRPr="0011481C">
              <w:rPr>
                <w:rFonts w:ascii="GHEA Grapalat" w:hAnsi="GHEA Grapalat" w:cs="Calibri Cyr"/>
                <w:sz w:val="20"/>
                <w:szCs w:val="20"/>
              </w:rPr>
              <w:t>ԴԽ/15.2/42827-2025</w:t>
            </w:r>
          </w:p>
        </w:tc>
      </w:tr>
      <w:tr w:rsidR="009C23A4" w:rsidRPr="00925403" w:rsidTr="00B31404">
        <w:trPr>
          <w:trHeight w:val="647"/>
        </w:trPr>
        <w:tc>
          <w:tcPr>
            <w:tcW w:w="11038" w:type="dxa"/>
            <w:shd w:val="clear" w:color="auto" w:fill="auto"/>
          </w:tcPr>
          <w:p w:rsidR="009C23A4" w:rsidRPr="0011481C" w:rsidRDefault="003778BD" w:rsidP="00274992">
            <w:pPr>
              <w:shd w:val="clear" w:color="auto" w:fill="FFFFFF" w:themeFill="background1"/>
              <w:ind w:right="-5"/>
              <w:jc w:val="both"/>
              <w:rPr>
                <w:rFonts w:ascii="GHEA Grapalat" w:hAnsi="GHEA Grapalat"/>
                <w:bCs/>
                <w:sz w:val="20"/>
                <w:szCs w:val="20"/>
                <w:lang w:val="hy-AM"/>
              </w:rPr>
            </w:pPr>
            <w:r w:rsidRPr="0011481C">
              <w:rPr>
                <w:rFonts w:ascii="GHEA Grapalat" w:hAnsi="GHEA Grapalat"/>
                <w:sz w:val="20"/>
                <w:szCs w:val="20"/>
                <w:lang w:val="hy-AM"/>
              </w:rPr>
              <w:t xml:space="preserve">Ձեզ ենք ներկայացնում «ՀՀ կառավարության 2021թ. նոյեմբերի 18-ի «ՀՀ կառավարության 2021-2026թթ. գործունեության միջոցառումների ծրագիրը հաստատելու մասին» N 1902-Լ որոշման մեջ համապատասխան փոփոխություններ կատարելու վերաբերյալ» ՀՀ կառավարության որոշման նախագծի հավելված 1-ի «ՀՀ տարածքային կառավարման և ենթակառուցվածքների նախարարություն» բաժնի </w:t>
            </w:r>
            <w:proofErr w:type="spellStart"/>
            <w:r w:rsidRPr="0011481C">
              <w:rPr>
                <w:rFonts w:ascii="GHEA Grapalat" w:hAnsi="GHEA Grapalat"/>
                <w:sz w:val="20"/>
                <w:szCs w:val="20"/>
                <w:lang w:val="hy-AM"/>
              </w:rPr>
              <w:t>լրամշակված</w:t>
            </w:r>
            <w:proofErr w:type="spellEnd"/>
            <w:r w:rsidR="00274992" w:rsidRPr="00274992">
              <w:rPr>
                <w:rFonts w:ascii="GHEA Grapalat" w:hAnsi="GHEA Grapalat"/>
                <w:sz w:val="20"/>
                <w:szCs w:val="20"/>
              </w:rPr>
              <w:t xml:space="preserve"> (</w:t>
            </w:r>
            <w:r w:rsidR="00274992">
              <w:rPr>
                <w:rFonts w:ascii="GHEA Grapalat" w:hAnsi="GHEA Grapalat"/>
                <w:sz w:val="20"/>
                <w:szCs w:val="20"/>
                <w:lang w:val="hy-AM"/>
              </w:rPr>
              <w:t>խմբագրված</w:t>
            </w:r>
            <w:r w:rsidR="00274992" w:rsidRPr="00274992">
              <w:rPr>
                <w:rFonts w:ascii="GHEA Grapalat" w:hAnsi="GHEA Grapalat"/>
                <w:sz w:val="20"/>
                <w:szCs w:val="20"/>
              </w:rPr>
              <w:t>)</w:t>
            </w:r>
            <w:r w:rsidRPr="0011481C">
              <w:rPr>
                <w:rFonts w:ascii="GHEA Grapalat" w:hAnsi="GHEA Grapalat"/>
                <w:sz w:val="20"/>
                <w:szCs w:val="20"/>
                <w:lang w:val="hy-AM"/>
              </w:rPr>
              <w:t xml:space="preserve"> տարբերակը</w:t>
            </w:r>
            <w:r w:rsidR="00274992">
              <w:rPr>
                <w:rFonts w:ascii="GHEA Grapalat" w:hAnsi="GHEA Grapalat"/>
                <w:sz w:val="20"/>
                <w:szCs w:val="20"/>
                <w:lang w:val="hy-AM"/>
              </w:rPr>
              <w:t>:</w:t>
            </w:r>
          </w:p>
        </w:tc>
        <w:tc>
          <w:tcPr>
            <w:tcW w:w="3269" w:type="dxa"/>
            <w:shd w:val="clear" w:color="auto" w:fill="FFFFFF" w:themeFill="background1"/>
          </w:tcPr>
          <w:p w:rsidR="007E22A3" w:rsidRPr="0011481C" w:rsidRDefault="00225076" w:rsidP="001918C8">
            <w:pPr>
              <w:shd w:val="clear" w:color="auto" w:fill="FFFFFF" w:themeFill="background1"/>
              <w:jc w:val="center"/>
              <w:rPr>
                <w:rFonts w:ascii="GHEA Grapalat" w:hAnsi="GHEA Grapalat" w:cs="Calibri Cyr"/>
                <w:bCs/>
                <w:sz w:val="20"/>
                <w:szCs w:val="20"/>
                <w:highlight w:val="green"/>
                <w:lang w:val="hy-AM"/>
              </w:rPr>
            </w:pPr>
            <w:r w:rsidRPr="0011481C">
              <w:rPr>
                <w:rFonts w:ascii="GHEA Grapalat" w:hAnsi="GHEA Grapalat" w:cs="Calibri Cyr"/>
                <w:bCs/>
                <w:sz w:val="20"/>
                <w:szCs w:val="20"/>
                <w:lang w:val="hy-AM"/>
              </w:rPr>
              <w:t>Ընդ</w:t>
            </w:r>
            <w:r w:rsidR="007E22A3" w:rsidRPr="0011481C">
              <w:rPr>
                <w:rFonts w:ascii="GHEA Grapalat" w:hAnsi="GHEA Grapalat" w:cs="Calibri Cyr"/>
                <w:bCs/>
                <w:sz w:val="20"/>
                <w:szCs w:val="20"/>
                <w:lang w:val="hy-AM"/>
              </w:rPr>
              <w:t>ունվել է</w:t>
            </w:r>
            <w:r w:rsidR="001918C8">
              <w:rPr>
                <w:rFonts w:ascii="GHEA Grapalat" w:hAnsi="GHEA Grapalat" w:cs="Calibri Cyr"/>
                <w:bCs/>
                <w:sz w:val="20"/>
                <w:szCs w:val="20"/>
                <w:lang w:val="hy-AM"/>
              </w:rPr>
              <w:t xml:space="preserve"> պետաիրավական նախարարական կոմիտեի քննարկման արդյունքներով՝ ՀՀ ՎԱ ՏԶՇՄ վարչության դիտարկումների հիման վրա:</w:t>
            </w:r>
          </w:p>
        </w:tc>
      </w:tr>
      <w:tr w:rsidR="009C23A4" w:rsidRPr="0011481C" w:rsidTr="00374BD1">
        <w:trPr>
          <w:trHeight w:val="260"/>
        </w:trPr>
        <w:tc>
          <w:tcPr>
            <w:tcW w:w="11038" w:type="dxa"/>
            <w:vMerge w:val="restart"/>
            <w:shd w:val="clear" w:color="auto" w:fill="BFBFBF" w:themeFill="background1" w:themeFillShade="BF"/>
          </w:tcPr>
          <w:p w:rsidR="009C23A4" w:rsidRPr="0011481C" w:rsidRDefault="009C23A4" w:rsidP="0030220F">
            <w:pPr>
              <w:shd w:val="clear" w:color="auto" w:fill="FFFFFF" w:themeFill="background1"/>
              <w:tabs>
                <w:tab w:val="left" w:pos="630"/>
                <w:tab w:val="center" w:pos="2160"/>
              </w:tabs>
              <w:jc w:val="center"/>
              <w:rPr>
                <w:rFonts w:ascii="GHEA Grapalat" w:hAnsi="GHEA Grapalat"/>
                <w:b/>
                <w:sz w:val="20"/>
                <w:szCs w:val="20"/>
                <w:lang w:val="hy-AM"/>
              </w:rPr>
            </w:pPr>
            <w:r w:rsidRPr="0011481C">
              <w:rPr>
                <w:rFonts w:ascii="GHEA Grapalat" w:hAnsi="GHEA Grapalat"/>
                <w:b/>
                <w:sz w:val="20"/>
                <w:szCs w:val="20"/>
                <w:lang w:val="hy-AM"/>
              </w:rPr>
              <w:t>4</w:t>
            </w:r>
            <w:r w:rsidRPr="0011481C">
              <w:rPr>
                <w:rFonts w:ascii="GHEA Grapalat" w:hAnsi="GHEA Grapalat"/>
                <w:b/>
                <w:sz w:val="20"/>
                <w:szCs w:val="20"/>
                <w:lang w:val="en-US"/>
              </w:rPr>
              <w:t xml:space="preserve">. </w:t>
            </w:r>
            <w:r w:rsidRPr="0011481C">
              <w:rPr>
                <w:rFonts w:ascii="GHEA Grapalat" w:hAnsi="GHEA Grapalat"/>
                <w:b/>
                <w:sz w:val="20"/>
                <w:szCs w:val="20"/>
                <w:lang w:val="hy-AM"/>
              </w:rPr>
              <w:t xml:space="preserve"> առողջապահության նախարարություն</w:t>
            </w:r>
          </w:p>
        </w:tc>
        <w:tc>
          <w:tcPr>
            <w:tcW w:w="3269" w:type="dxa"/>
            <w:shd w:val="clear" w:color="auto" w:fill="BFBFBF" w:themeFill="background1" w:themeFillShade="BF"/>
          </w:tcPr>
          <w:p w:rsidR="009C23A4" w:rsidRPr="0011481C" w:rsidRDefault="00224E7A" w:rsidP="0030220F">
            <w:pPr>
              <w:shd w:val="clear" w:color="auto" w:fill="FFFFFF" w:themeFill="background1"/>
              <w:jc w:val="center"/>
              <w:rPr>
                <w:rFonts w:ascii="GHEA Grapalat" w:hAnsi="GHEA Grapalat" w:cs="Calibri Cyr"/>
                <w:bCs/>
                <w:sz w:val="20"/>
                <w:szCs w:val="20"/>
                <w:lang w:val="hy-AM"/>
              </w:rPr>
            </w:pPr>
            <w:r w:rsidRPr="0011481C">
              <w:rPr>
                <w:rFonts w:ascii="GHEA Grapalat" w:hAnsi="GHEA Grapalat" w:cs="Calibri Cyr"/>
                <w:bCs/>
                <w:sz w:val="20"/>
                <w:szCs w:val="20"/>
                <w:lang w:val="hy-AM"/>
              </w:rPr>
              <w:t>28.11.2025թ.</w:t>
            </w:r>
          </w:p>
        </w:tc>
      </w:tr>
      <w:tr w:rsidR="009C23A4" w:rsidRPr="0011481C" w:rsidTr="00374BD1">
        <w:trPr>
          <w:trHeight w:val="368"/>
        </w:trPr>
        <w:tc>
          <w:tcPr>
            <w:tcW w:w="11038" w:type="dxa"/>
            <w:vMerge/>
            <w:shd w:val="clear" w:color="auto" w:fill="BFBFBF" w:themeFill="background1" w:themeFillShade="BF"/>
          </w:tcPr>
          <w:p w:rsidR="009C23A4" w:rsidRPr="0011481C" w:rsidRDefault="009C23A4" w:rsidP="0030220F">
            <w:pPr>
              <w:shd w:val="clear" w:color="auto" w:fill="FFFFFF" w:themeFill="background1"/>
              <w:tabs>
                <w:tab w:val="left" w:pos="630"/>
                <w:tab w:val="center" w:pos="2160"/>
              </w:tabs>
              <w:jc w:val="both"/>
              <w:rPr>
                <w:rFonts w:ascii="GHEA Grapalat" w:hAnsi="GHEA Grapalat"/>
                <w:sz w:val="20"/>
                <w:szCs w:val="20"/>
                <w:lang w:val="hy-AM"/>
              </w:rPr>
            </w:pPr>
          </w:p>
        </w:tc>
        <w:tc>
          <w:tcPr>
            <w:tcW w:w="3269" w:type="dxa"/>
            <w:shd w:val="clear" w:color="auto" w:fill="BFBFBF" w:themeFill="background1" w:themeFillShade="BF"/>
          </w:tcPr>
          <w:p w:rsidR="009C23A4" w:rsidRPr="0011481C" w:rsidRDefault="00224E7A" w:rsidP="0030220F">
            <w:pPr>
              <w:shd w:val="clear" w:color="auto" w:fill="FFFFFF" w:themeFill="background1"/>
              <w:jc w:val="center"/>
              <w:rPr>
                <w:rFonts w:ascii="GHEA Grapalat" w:hAnsi="GHEA Grapalat" w:cs="Calibri Cyr"/>
                <w:bCs/>
                <w:sz w:val="20"/>
                <w:szCs w:val="20"/>
                <w:lang w:val="hy-AM"/>
              </w:rPr>
            </w:pPr>
            <w:r w:rsidRPr="0011481C">
              <w:rPr>
                <w:rFonts w:ascii="GHEA Grapalat" w:hAnsi="GHEA Grapalat" w:cs="Calibri Cyr"/>
                <w:bCs/>
                <w:sz w:val="20"/>
                <w:szCs w:val="20"/>
                <w:lang w:val="hy-AM"/>
              </w:rPr>
              <w:t>ԱԱ/11/38556-2025</w:t>
            </w:r>
          </w:p>
        </w:tc>
      </w:tr>
      <w:tr w:rsidR="00A15390" w:rsidRPr="0011481C" w:rsidTr="0011481C">
        <w:trPr>
          <w:trHeight w:val="368"/>
        </w:trPr>
        <w:tc>
          <w:tcPr>
            <w:tcW w:w="11038" w:type="dxa"/>
            <w:shd w:val="clear" w:color="auto" w:fill="FFFFFF" w:themeFill="background1"/>
          </w:tcPr>
          <w:p w:rsidR="00A15390" w:rsidRPr="0011481C" w:rsidRDefault="00A15390" w:rsidP="00A15390">
            <w:pPr>
              <w:shd w:val="clear" w:color="auto" w:fill="FFFFFF" w:themeFill="background1"/>
              <w:jc w:val="both"/>
              <w:rPr>
                <w:rFonts w:ascii="GHEA Grapalat" w:hAnsi="GHEA Grapalat"/>
                <w:sz w:val="20"/>
                <w:szCs w:val="20"/>
                <w:lang w:val="hy-AM"/>
              </w:rPr>
            </w:pPr>
          </w:p>
        </w:tc>
        <w:tc>
          <w:tcPr>
            <w:tcW w:w="3269" w:type="dxa"/>
            <w:shd w:val="clear" w:color="auto" w:fill="FFFFFF" w:themeFill="background1"/>
          </w:tcPr>
          <w:p w:rsidR="00A15390" w:rsidRPr="0011481C" w:rsidRDefault="0070102B" w:rsidP="00A15390">
            <w:pPr>
              <w:pStyle w:val="CommentText"/>
              <w:shd w:val="clear" w:color="auto" w:fill="FFFFFF" w:themeFill="background1"/>
              <w:spacing w:after="0"/>
              <w:jc w:val="center"/>
              <w:rPr>
                <w:rFonts w:ascii="GHEA Grapalat" w:hAnsi="GHEA Grapalat"/>
              </w:rPr>
            </w:pPr>
            <w:r>
              <w:rPr>
                <w:rFonts w:ascii="GHEA Grapalat" w:hAnsi="GHEA Grapalat"/>
              </w:rPr>
              <w:t>Չեն</w:t>
            </w:r>
            <w:r w:rsidR="00A15390" w:rsidRPr="0011481C">
              <w:rPr>
                <w:rFonts w:ascii="GHEA Grapalat" w:hAnsi="GHEA Grapalat"/>
              </w:rPr>
              <w:t xml:space="preserve"> ներկայացրել</w:t>
            </w:r>
            <w:r w:rsidR="00925433" w:rsidRPr="0011481C">
              <w:rPr>
                <w:rFonts w:ascii="GHEA Grapalat" w:hAnsi="GHEA Grapalat"/>
              </w:rPr>
              <w:t>:</w:t>
            </w:r>
          </w:p>
        </w:tc>
      </w:tr>
      <w:tr w:rsidR="00A15390" w:rsidRPr="0011481C" w:rsidTr="0030220F">
        <w:trPr>
          <w:trHeight w:val="305"/>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contextualSpacing/>
              <w:jc w:val="center"/>
              <w:rPr>
                <w:rFonts w:ascii="GHEA Grapalat" w:hAnsi="GHEA Grapalat"/>
                <w:sz w:val="20"/>
                <w:szCs w:val="20"/>
                <w:lang w:val="hy-AM"/>
              </w:rPr>
            </w:pPr>
            <w:r w:rsidRPr="0011481C">
              <w:rPr>
                <w:rFonts w:ascii="GHEA Grapalat" w:eastAsia="Arial Unicode MS" w:hAnsi="GHEA Grapalat" w:cs="Sylfaen"/>
                <w:b/>
                <w:color w:val="000000"/>
                <w:sz w:val="20"/>
                <w:szCs w:val="20"/>
                <w:lang w:val="hy-AM"/>
              </w:rPr>
              <w:t>5. Շրջակա միջավայրի նախարարություն</w:t>
            </w:r>
          </w:p>
        </w:tc>
        <w:tc>
          <w:tcPr>
            <w:tcW w:w="3269" w:type="dxa"/>
            <w:shd w:val="clear" w:color="auto" w:fill="D9D9D9" w:themeFill="background1" w:themeFillShade="D9"/>
          </w:tcPr>
          <w:p w:rsidR="00A15390" w:rsidRPr="0011481C" w:rsidRDefault="00A15390" w:rsidP="00A15390">
            <w:pPr>
              <w:shd w:val="clear" w:color="auto" w:fill="FFFFFF" w:themeFill="background1"/>
              <w:contextualSpacing/>
              <w:jc w:val="center"/>
              <w:rPr>
                <w:rFonts w:ascii="GHEA Grapalat" w:hAnsi="GHEA Grapalat"/>
                <w:sz w:val="20"/>
                <w:szCs w:val="20"/>
                <w:lang w:val="hy-AM"/>
              </w:rPr>
            </w:pPr>
            <w:r w:rsidRPr="0011481C">
              <w:rPr>
                <w:rFonts w:ascii="GHEA Grapalat" w:hAnsi="GHEA Grapalat"/>
                <w:sz w:val="20"/>
                <w:szCs w:val="20"/>
                <w:lang w:val="hy-AM"/>
              </w:rPr>
              <w:t>12.12.2025</w:t>
            </w:r>
          </w:p>
        </w:tc>
      </w:tr>
      <w:tr w:rsidR="00A15390" w:rsidRPr="0011481C" w:rsidTr="0030220F">
        <w:trPr>
          <w:trHeight w:val="233"/>
        </w:trPr>
        <w:tc>
          <w:tcPr>
            <w:tcW w:w="11038" w:type="dxa"/>
            <w:vMerge/>
            <w:shd w:val="clear" w:color="auto" w:fill="D9D9D9" w:themeFill="background1" w:themeFillShade="D9"/>
          </w:tcPr>
          <w:p w:rsidR="00A15390" w:rsidRPr="0011481C" w:rsidRDefault="00A15390" w:rsidP="00A15390">
            <w:pPr>
              <w:pStyle w:val="NormalWeb"/>
              <w:shd w:val="clear" w:color="auto" w:fill="FFFFFF" w:themeFill="background1"/>
              <w:spacing w:after="0" w:line="240" w:lineRule="auto"/>
              <w:ind w:left="0"/>
              <w:jc w:val="both"/>
              <w:rPr>
                <w:rFonts w:ascii="GHEA Grapalat" w:hAnsi="GHEA Grapalat"/>
                <w:sz w:val="20"/>
                <w:szCs w:val="20"/>
                <w:lang w:val="hy-AM"/>
              </w:rPr>
            </w:pPr>
          </w:p>
        </w:tc>
        <w:tc>
          <w:tcPr>
            <w:tcW w:w="3269" w:type="dxa"/>
            <w:shd w:val="clear" w:color="auto" w:fill="D9D9D9" w:themeFill="background1" w:themeFillShade="D9"/>
          </w:tcPr>
          <w:p w:rsidR="00A15390" w:rsidRPr="0011481C" w:rsidRDefault="00A15390" w:rsidP="00A15390">
            <w:pPr>
              <w:shd w:val="clear" w:color="auto" w:fill="FFFFFF" w:themeFill="background1"/>
              <w:contextualSpacing/>
              <w:jc w:val="center"/>
              <w:rPr>
                <w:rFonts w:ascii="GHEA Grapalat" w:hAnsi="GHEA Grapalat"/>
                <w:sz w:val="20"/>
                <w:szCs w:val="20"/>
                <w:lang w:val="hy-AM"/>
              </w:rPr>
            </w:pPr>
            <w:r w:rsidRPr="0011481C">
              <w:rPr>
                <w:rFonts w:ascii="GHEA Grapalat" w:hAnsi="GHEA Grapalat"/>
                <w:sz w:val="20"/>
                <w:szCs w:val="20"/>
                <w:lang w:val="hy-AM"/>
              </w:rPr>
              <w:t>1/01.4/13894-2025</w:t>
            </w:r>
          </w:p>
        </w:tc>
      </w:tr>
      <w:tr w:rsidR="00A15390" w:rsidRPr="00925403" w:rsidTr="00DB6510">
        <w:trPr>
          <w:trHeight w:val="647"/>
        </w:trPr>
        <w:tc>
          <w:tcPr>
            <w:tcW w:w="11038" w:type="dxa"/>
            <w:shd w:val="clear" w:color="auto" w:fill="auto"/>
          </w:tcPr>
          <w:p w:rsidR="00A15390" w:rsidRPr="0011481C" w:rsidRDefault="00A15390" w:rsidP="0011481C">
            <w:pPr>
              <w:autoSpaceDE w:val="0"/>
              <w:autoSpaceDN w:val="0"/>
              <w:adjustRightInd w:val="0"/>
              <w:ind w:firstLine="709"/>
              <w:jc w:val="both"/>
              <w:rPr>
                <w:rFonts w:ascii="GHEA Grapalat" w:hAnsi="GHEA Grapalat"/>
                <w:bCs/>
                <w:sz w:val="20"/>
                <w:szCs w:val="20"/>
                <w:lang w:val="hy-AM"/>
              </w:rPr>
            </w:pPr>
            <w:r w:rsidRPr="0011481C">
              <w:rPr>
                <w:rFonts w:ascii="GHEA Grapalat" w:hAnsi="GHEA Grapalat"/>
                <w:sz w:val="20"/>
                <w:szCs w:val="20"/>
                <w:lang w:val="hy-AM"/>
              </w:rPr>
              <w:t>Հավելված 1-ի «Շրջակա միջավայրի նախարարություն» բաժնի 2.5 կետի 6-րդ սյունակում «2024-2025» թվերը փոխարինել «2024-2026» թվերով, իսկ 7.3 կետում՝ «2021-2025» թվերը փոխարինել «2021-2026» թվերով:</w:t>
            </w:r>
          </w:p>
        </w:tc>
        <w:tc>
          <w:tcPr>
            <w:tcW w:w="3269" w:type="dxa"/>
            <w:shd w:val="clear" w:color="auto" w:fill="auto"/>
          </w:tcPr>
          <w:p w:rsidR="00A15390" w:rsidRPr="00ED2B85" w:rsidRDefault="00A15390" w:rsidP="00A15390">
            <w:pPr>
              <w:shd w:val="clear" w:color="auto" w:fill="FFFFFF" w:themeFill="background1"/>
              <w:contextualSpacing/>
              <w:jc w:val="center"/>
              <w:rPr>
                <w:rFonts w:ascii="GHEA Grapalat" w:hAnsi="GHEA Grapalat"/>
                <w:bCs/>
                <w:sz w:val="20"/>
                <w:szCs w:val="20"/>
                <w:lang w:val="hy-AM"/>
              </w:rPr>
            </w:pPr>
            <w:r w:rsidRPr="00ED2B85">
              <w:rPr>
                <w:rFonts w:ascii="GHEA Grapalat" w:hAnsi="GHEA Grapalat"/>
                <w:bCs/>
                <w:sz w:val="20"/>
                <w:szCs w:val="20"/>
                <w:lang w:val="hy-AM"/>
              </w:rPr>
              <w:t>Ընդունվել է</w:t>
            </w:r>
            <w:r w:rsidR="00ED2B85">
              <w:rPr>
                <w:rFonts w:ascii="GHEA Grapalat" w:hAnsi="GHEA Grapalat"/>
                <w:bCs/>
                <w:sz w:val="20"/>
                <w:szCs w:val="20"/>
                <w:lang w:val="hy-AM"/>
              </w:rPr>
              <w:t>, տեխնիկական վրիպակ է</w:t>
            </w:r>
            <w:r w:rsidRPr="00ED2B85">
              <w:rPr>
                <w:rFonts w:ascii="GHEA Grapalat" w:hAnsi="GHEA Grapalat"/>
                <w:bCs/>
                <w:sz w:val="20"/>
                <w:szCs w:val="20"/>
                <w:lang w:val="hy-AM"/>
              </w:rPr>
              <w:t xml:space="preserve">: </w:t>
            </w:r>
          </w:p>
        </w:tc>
      </w:tr>
      <w:tr w:rsidR="00A15390" w:rsidRPr="0011481C" w:rsidTr="008800D0">
        <w:trPr>
          <w:trHeight w:val="260"/>
        </w:trPr>
        <w:tc>
          <w:tcPr>
            <w:tcW w:w="11038" w:type="dxa"/>
            <w:vMerge w:val="restart"/>
            <w:shd w:val="clear" w:color="auto" w:fill="FFFFFF" w:themeFill="background1"/>
          </w:tcPr>
          <w:p w:rsidR="00A15390" w:rsidRPr="008800D0" w:rsidRDefault="00A15390" w:rsidP="008800D0">
            <w:pPr>
              <w:keepNext/>
              <w:keepLines/>
              <w:shd w:val="clear" w:color="auto" w:fill="FFFFFF" w:themeFill="background1"/>
              <w:spacing w:before="240"/>
              <w:jc w:val="center"/>
              <w:outlineLvl w:val="0"/>
              <w:rPr>
                <w:rFonts w:ascii="GHEA Grapalat" w:hAnsi="GHEA Grapalat"/>
                <w:b/>
                <w:bCs/>
                <w:sz w:val="20"/>
                <w:szCs w:val="20"/>
                <w:lang w:val="hy-AM" w:eastAsia="en-US"/>
              </w:rPr>
            </w:pPr>
            <w:r w:rsidRPr="0011481C">
              <w:rPr>
                <w:rFonts w:ascii="GHEA Grapalat" w:hAnsi="GHEA Grapalat"/>
                <w:b/>
                <w:sz w:val="20"/>
                <w:szCs w:val="20"/>
                <w:lang w:val="hy-AM" w:eastAsia="en-US"/>
              </w:rPr>
              <w:lastRenderedPageBreak/>
              <w:t xml:space="preserve">6. </w:t>
            </w:r>
            <w:r w:rsidRPr="0011481C">
              <w:rPr>
                <w:rFonts w:ascii="GHEA Grapalat" w:hAnsi="GHEA Grapalat" w:cs="Sylfaen"/>
                <w:b/>
                <w:bCs/>
                <w:sz w:val="20"/>
                <w:szCs w:val="20"/>
                <w:lang w:val="hy-AM" w:eastAsia="en-US"/>
              </w:rPr>
              <w:t>Կ</w:t>
            </w:r>
            <w:r w:rsidRPr="00CF232F">
              <w:rPr>
                <w:rFonts w:ascii="GHEA Grapalat" w:hAnsi="GHEA Grapalat" w:cs="Sylfaen"/>
                <w:b/>
                <w:bCs/>
                <w:sz w:val="20"/>
                <w:szCs w:val="20"/>
                <w:lang w:val="hy-AM" w:eastAsia="en-US"/>
              </w:rPr>
              <w:t>րթության</w:t>
            </w:r>
            <w:r w:rsidRPr="00CF232F">
              <w:rPr>
                <w:rFonts w:ascii="GHEA Grapalat" w:hAnsi="GHEA Grapalat" w:cs="Times Armenian"/>
                <w:b/>
                <w:bCs/>
                <w:sz w:val="20"/>
                <w:szCs w:val="20"/>
                <w:lang w:val="hy-AM" w:eastAsia="en-US"/>
              </w:rPr>
              <w:t xml:space="preserve">, </w:t>
            </w:r>
            <w:r w:rsidRPr="00CF232F">
              <w:rPr>
                <w:rFonts w:ascii="GHEA Grapalat" w:hAnsi="GHEA Grapalat" w:cs="Sylfaen"/>
                <w:b/>
                <w:bCs/>
                <w:sz w:val="20"/>
                <w:szCs w:val="20"/>
                <w:lang w:val="hy-AM" w:eastAsia="en-US"/>
              </w:rPr>
              <w:t>գիտության</w:t>
            </w:r>
            <w:r w:rsidRPr="00CF232F">
              <w:rPr>
                <w:rFonts w:ascii="GHEA Grapalat" w:hAnsi="GHEA Grapalat" w:cs="Times Armenian"/>
                <w:b/>
                <w:bCs/>
                <w:sz w:val="20"/>
                <w:szCs w:val="20"/>
                <w:lang w:val="hy-AM" w:eastAsia="en-US"/>
              </w:rPr>
              <w:t xml:space="preserve">, </w:t>
            </w:r>
            <w:r w:rsidRPr="00CF232F">
              <w:rPr>
                <w:rFonts w:ascii="GHEA Grapalat" w:hAnsi="GHEA Grapalat" w:cs="Sylfaen"/>
                <w:b/>
                <w:bCs/>
                <w:sz w:val="20"/>
                <w:szCs w:val="20"/>
                <w:lang w:val="hy-AM" w:eastAsia="en-US"/>
              </w:rPr>
              <w:t>մշակույթի</w:t>
            </w:r>
            <w:r w:rsidRPr="00CF232F">
              <w:rPr>
                <w:rFonts w:ascii="GHEA Grapalat" w:hAnsi="GHEA Grapalat" w:cs="Times Armenian"/>
                <w:b/>
                <w:bCs/>
                <w:sz w:val="20"/>
                <w:szCs w:val="20"/>
                <w:lang w:val="hy-AM" w:eastAsia="en-US"/>
              </w:rPr>
              <w:t xml:space="preserve"> </w:t>
            </w:r>
            <w:r w:rsidRPr="0011481C">
              <w:rPr>
                <w:rFonts w:ascii="GHEA Grapalat" w:hAnsi="GHEA Grapalat" w:cs="Sylfaen"/>
                <w:b/>
                <w:bCs/>
                <w:sz w:val="20"/>
                <w:szCs w:val="20"/>
                <w:lang w:val="hy-AM" w:eastAsia="en-US"/>
              </w:rPr>
              <w:t>և</w:t>
            </w:r>
            <w:r w:rsidRPr="00CF232F">
              <w:rPr>
                <w:rFonts w:ascii="GHEA Grapalat" w:hAnsi="GHEA Grapalat" w:cs="Times Armenian"/>
                <w:b/>
                <w:bCs/>
                <w:sz w:val="20"/>
                <w:szCs w:val="20"/>
                <w:lang w:val="hy-AM" w:eastAsia="en-US"/>
              </w:rPr>
              <w:t xml:space="preserve"> </w:t>
            </w:r>
            <w:r w:rsidRPr="00CF232F">
              <w:rPr>
                <w:rFonts w:ascii="GHEA Grapalat" w:hAnsi="GHEA Grapalat" w:cs="Sylfaen"/>
                <w:b/>
                <w:bCs/>
                <w:sz w:val="20"/>
                <w:szCs w:val="20"/>
                <w:lang w:val="hy-AM" w:eastAsia="en-US"/>
              </w:rPr>
              <w:t>սպորտի</w:t>
            </w:r>
            <w:r w:rsidRPr="0011481C">
              <w:rPr>
                <w:rFonts w:ascii="GHEA Grapalat" w:hAnsi="GHEA Grapalat"/>
                <w:b/>
                <w:bCs/>
                <w:sz w:val="20"/>
                <w:szCs w:val="20"/>
                <w:lang w:val="hy-AM" w:eastAsia="en-US"/>
              </w:rPr>
              <w:t xml:space="preserve"> </w:t>
            </w:r>
            <w:r w:rsidRPr="00CF232F">
              <w:rPr>
                <w:rFonts w:ascii="GHEA Grapalat" w:hAnsi="GHEA Grapalat" w:cs="Sylfaen"/>
                <w:b/>
                <w:bCs/>
                <w:sz w:val="20"/>
                <w:szCs w:val="20"/>
                <w:lang w:val="hy-AM" w:eastAsia="en-US"/>
              </w:rPr>
              <w:t>նախարարություն</w:t>
            </w:r>
          </w:p>
        </w:tc>
        <w:tc>
          <w:tcPr>
            <w:tcW w:w="3269" w:type="dxa"/>
            <w:shd w:val="clear" w:color="auto" w:fill="FFFFFF" w:themeFill="background1"/>
          </w:tcPr>
          <w:p w:rsidR="00A15390" w:rsidRPr="0011481C" w:rsidRDefault="00A15390" w:rsidP="00A15390">
            <w:pPr>
              <w:shd w:val="clear" w:color="auto" w:fill="FFFFFF" w:themeFill="background1"/>
              <w:ind w:right="-22"/>
              <w:jc w:val="center"/>
              <w:rPr>
                <w:rFonts w:ascii="GHEA Grapalat" w:hAnsi="GHEA Grapalat"/>
                <w:sz w:val="20"/>
                <w:szCs w:val="20"/>
                <w:lang w:val="hy-AM"/>
              </w:rPr>
            </w:pPr>
            <w:r w:rsidRPr="0011481C">
              <w:rPr>
                <w:rFonts w:ascii="GHEA Grapalat" w:hAnsi="GHEA Grapalat"/>
                <w:sz w:val="20"/>
                <w:szCs w:val="20"/>
                <w:lang w:val="hy-AM"/>
              </w:rPr>
              <w:t>12.12.2025թ.</w:t>
            </w:r>
          </w:p>
        </w:tc>
      </w:tr>
      <w:tr w:rsidR="00A15390" w:rsidRPr="0011481C" w:rsidTr="008800D0">
        <w:trPr>
          <w:trHeight w:val="242"/>
        </w:trPr>
        <w:tc>
          <w:tcPr>
            <w:tcW w:w="11038" w:type="dxa"/>
            <w:vMerge/>
            <w:shd w:val="clear" w:color="auto" w:fill="FFFFFF" w:themeFill="background1"/>
          </w:tcPr>
          <w:p w:rsidR="00A15390" w:rsidRPr="0011481C" w:rsidRDefault="00A15390" w:rsidP="00A15390">
            <w:pPr>
              <w:pStyle w:val="BodyText"/>
              <w:shd w:val="clear" w:color="auto" w:fill="FFFFFF" w:themeFill="background1"/>
              <w:ind w:firstLine="567"/>
              <w:jc w:val="both"/>
              <w:rPr>
                <w:rFonts w:ascii="GHEA Grapalat" w:hAnsi="GHEA Grapalat"/>
                <w:bCs/>
                <w:spacing w:val="-4"/>
                <w:lang w:val="hy-AM"/>
              </w:rPr>
            </w:pPr>
          </w:p>
        </w:tc>
        <w:tc>
          <w:tcPr>
            <w:tcW w:w="3269" w:type="dxa"/>
            <w:shd w:val="clear" w:color="auto" w:fill="FFFFFF" w:themeFill="background1"/>
          </w:tcPr>
          <w:p w:rsidR="00A15390" w:rsidRPr="0011481C" w:rsidRDefault="00A15390" w:rsidP="00A15390">
            <w:pPr>
              <w:shd w:val="clear" w:color="auto" w:fill="FFFFFF" w:themeFill="background1"/>
              <w:ind w:right="-22"/>
              <w:jc w:val="center"/>
              <w:rPr>
                <w:rFonts w:ascii="GHEA Grapalat" w:hAnsi="GHEA Grapalat"/>
                <w:sz w:val="20"/>
                <w:szCs w:val="20"/>
                <w:lang w:val="hy-AM"/>
              </w:rPr>
            </w:pPr>
            <w:r w:rsidRPr="0011481C">
              <w:rPr>
                <w:rFonts w:ascii="GHEA Grapalat" w:hAnsi="GHEA Grapalat"/>
                <w:sz w:val="20"/>
                <w:szCs w:val="20"/>
                <w:lang w:val="hy-AM"/>
              </w:rPr>
              <w:t>01/21/41906-2025</w:t>
            </w:r>
          </w:p>
        </w:tc>
      </w:tr>
      <w:tr w:rsidR="00A15390" w:rsidRPr="00925403" w:rsidTr="000E56F1">
        <w:trPr>
          <w:trHeight w:val="1925"/>
        </w:trPr>
        <w:tc>
          <w:tcPr>
            <w:tcW w:w="11038" w:type="dxa"/>
            <w:shd w:val="clear" w:color="auto" w:fill="auto"/>
          </w:tcPr>
          <w:p w:rsidR="00A15390" w:rsidRPr="0011481C" w:rsidRDefault="00A15390" w:rsidP="0085089C">
            <w:pPr>
              <w:numPr>
                <w:ilvl w:val="0"/>
                <w:numId w:val="5"/>
              </w:numPr>
              <w:shd w:val="clear" w:color="auto" w:fill="FFFFFF" w:themeFill="background1"/>
              <w:jc w:val="both"/>
              <w:rPr>
                <w:rFonts w:ascii="GHEA Grapalat" w:hAnsi="GHEA Grapalat"/>
                <w:bCs/>
                <w:color w:val="000000"/>
                <w:sz w:val="20"/>
                <w:szCs w:val="20"/>
                <w:lang w:val="hy-AM"/>
              </w:rPr>
            </w:pPr>
            <w:r w:rsidRPr="0011481C">
              <w:rPr>
                <w:rFonts w:ascii="GHEA Grapalat" w:eastAsia="Times New Roman" w:hAnsi="GHEA Grapalat" w:cs="Times New Roman"/>
                <w:sz w:val="20"/>
                <w:szCs w:val="20"/>
                <w:lang w:val="hy-AM"/>
              </w:rPr>
              <w:t xml:space="preserve">            </w:t>
            </w:r>
            <w:r w:rsidRPr="0011481C">
              <w:rPr>
                <w:rFonts w:ascii="GHEA Grapalat" w:eastAsia="Times New Roman" w:hAnsi="GHEA Grapalat"/>
                <w:sz w:val="20"/>
                <w:szCs w:val="20"/>
              </w:rPr>
              <w:t xml:space="preserve">Նկատի ունենալով, որ մշակվել, սահմանված կարգով շրջանառվել և հանրային քննարկման է դրվել «Հայաստանի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և տեխնոլոգիաների ոլորտների զարգացման 2026-2030 թվականների գերակա ուղղությունները հաստատելու մասին» ՀՀ կառավարության որոշման նախագիծը, ինչպես նաև մշակման փուլում է «Հայաստանի Հանրապետության լեզվաքաղաքականության հայեցակարգ»-ի նախագիծը, նպատակահարմար է Նախագծի 26-րդ կետի 26.6 ենթակետի «Ժամկետ» սյունակում կատարել փոփոխություն՝ այդ միջոցառմամբ նախատեսված հայագիտության և հումանիտար գիտությունների ոլորտի զարգացմանն ուղղված ծրագրի ընդունման ժամկետը «2026 թ. հունվարի 3-րդ տասնօրյակ»-ից  տեղափոխելով «2026 թվականի դեկտեմբերի 1-ին տասնօրյակ»: </w:t>
            </w:r>
          </w:p>
        </w:tc>
        <w:tc>
          <w:tcPr>
            <w:tcW w:w="3269" w:type="dxa"/>
            <w:shd w:val="clear" w:color="auto" w:fill="FFFFFF" w:themeFill="background1"/>
          </w:tcPr>
          <w:p w:rsidR="00A15390" w:rsidRPr="0011481C" w:rsidRDefault="00A15390" w:rsidP="00A15390">
            <w:pPr>
              <w:shd w:val="clear" w:color="auto" w:fill="FFFFFF" w:themeFill="background1"/>
              <w:ind w:right="-22"/>
              <w:jc w:val="center"/>
              <w:rPr>
                <w:rFonts w:ascii="GHEA Grapalat" w:hAnsi="GHEA Grapalat" w:cs="Calibri Cyr"/>
                <w:bCs/>
                <w:sz w:val="20"/>
                <w:szCs w:val="20"/>
                <w:lang w:val="hy-AM"/>
              </w:rPr>
            </w:pPr>
            <w:r w:rsidRPr="0011481C">
              <w:rPr>
                <w:rFonts w:ascii="GHEA Grapalat" w:eastAsia="Calibri" w:hAnsi="GHEA Grapalat"/>
                <w:sz w:val="20"/>
                <w:szCs w:val="20"/>
                <w:lang w:val="hy-AM" w:eastAsia="en-US"/>
              </w:rPr>
              <w:t>Ընդունվել է</w:t>
            </w:r>
            <w:r w:rsidR="00ED2B85" w:rsidRPr="0011481C">
              <w:rPr>
                <w:rFonts w:ascii="GHEA Grapalat" w:eastAsia="Calibri" w:hAnsi="GHEA Grapalat"/>
                <w:sz w:val="20"/>
                <w:szCs w:val="20"/>
                <w:lang w:val="hy-AM" w:eastAsia="en-US"/>
              </w:rPr>
              <w:t xml:space="preserve"> Պետաիրավական </w:t>
            </w:r>
            <w:r w:rsidR="00ED2B85">
              <w:rPr>
                <w:rFonts w:ascii="GHEA Grapalat" w:eastAsia="Calibri" w:hAnsi="GHEA Grapalat"/>
                <w:sz w:val="20"/>
                <w:szCs w:val="20"/>
                <w:lang w:val="hy-AM" w:eastAsia="en-US"/>
              </w:rPr>
              <w:t>ն</w:t>
            </w:r>
            <w:r w:rsidR="00ED2B85" w:rsidRPr="0011481C">
              <w:rPr>
                <w:rFonts w:ascii="GHEA Grapalat" w:eastAsia="Calibri" w:hAnsi="GHEA Grapalat"/>
                <w:sz w:val="20"/>
                <w:szCs w:val="20"/>
                <w:lang w:val="hy-AM" w:eastAsia="en-US"/>
              </w:rPr>
              <w:t>ախարարական կոմիտեի քննարկման արդյունքներով</w:t>
            </w:r>
            <w:r w:rsidR="008800D0">
              <w:rPr>
                <w:rFonts w:ascii="GHEA Grapalat" w:eastAsia="Calibri" w:hAnsi="GHEA Grapalat"/>
                <w:sz w:val="20"/>
                <w:szCs w:val="20"/>
                <w:lang w:val="hy-AM" w:eastAsia="en-US"/>
              </w:rPr>
              <w:t>:</w:t>
            </w:r>
          </w:p>
          <w:p w:rsidR="00A15390" w:rsidRPr="0011481C" w:rsidRDefault="00A15390" w:rsidP="00A15390">
            <w:pPr>
              <w:shd w:val="clear" w:color="auto" w:fill="FFFFFF" w:themeFill="background1"/>
              <w:ind w:right="-22"/>
              <w:jc w:val="center"/>
              <w:rPr>
                <w:rFonts w:ascii="GHEA Grapalat" w:hAnsi="GHEA Grapalat" w:cs="Calibri Cyr"/>
                <w:bCs/>
                <w:sz w:val="20"/>
                <w:szCs w:val="20"/>
                <w:lang w:val="hy-AM"/>
              </w:rPr>
            </w:pPr>
          </w:p>
          <w:p w:rsidR="00A15390" w:rsidRPr="0011481C" w:rsidRDefault="00A15390" w:rsidP="00A15390">
            <w:pPr>
              <w:shd w:val="clear" w:color="auto" w:fill="FFFFFF" w:themeFill="background1"/>
              <w:ind w:right="-22"/>
              <w:jc w:val="center"/>
              <w:rPr>
                <w:rFonts w:ascii="GHEA Grapalat" w:hAnsi="GHEA Grapalat"/>
                <w:sz w:val="20"/>
                <w:szCs w:val="20"/>
                <w:lang w:val="hy-AM"/>
              </w:rPr>
            </w:pPr>
          </w:p>
        </w:tc>
      </w:tr>
      <w:tr w:rsidR="00A15390" w:rsidRPr="0011481C" w:rsidTr="00ED2B85">
        <w:trPr>
          <w:trHeight w:val="260"/>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jc w:val="center"/>
              <w:rPr>
                <w:rFonts w:ascii="GHEA Grapalat" w:hAnsi="GHEA Grapalat" w:cs="Sylfaen"/>
                <w:b/>
                <w:bCs/>
                <w:sz w:val="20"/>
                <w:szCs w:val="20"/>
                <w:lang w:val="hy-AM"/>
              </w:rPr>
            </w:pPr>
            <w:r w:rsidRPr="0011481C">
              <w:rPr>
                <w:rFonts w:ascii="GHEA Grapalat" w:hAnsi="GHEA Grapalat" w:cs="Sylfaen"/>
                <w:b/>
                <w:bCs/>
                <w:sz w:val="20"/>
                <w:szCs w:val="20"/>
                <w:lang w:val="hy-AM"/>
              </w:rPr>
              <w:t>7. Աշխատանքի</w:t>
            </w:r>
            <w:r w:rsidRPr="0011481C">
              <w:rPr>
                <w:rFonts w:ascii="GHEA Grapalat" w:hAnsi="GHEA Grapalat" w:cs="Times Armenian"/>
                <w:b/>
                <w:bCs/>
                <w:sz w:val="20"/>
                <w:szCs w:val="20"/>
                <w:lang w:val="hy-AM"/>
              </w:rPr>
              <w:t xml:space="preserve"> </w:t>
            </w:r>
            <w:r w:rsidRPr="0011481C">
              <w:rPr>
                <w:rFonts w:ascii="GHEA Grapalat" w:hAnsi="GHEA Grapalat" w:cs="Sylfaen"/>
                <w:b/>
                <w:bCs/>
                <w:sz w:val="20"/>
                <w:szCs w:val="20"/>
                <w:lang w:val="hy-AM"/>
              </w:rPr>
              <w:t>և</w:t>
            </w:r>
            <w:r w:rsidRPr="0011481C">
              <w:rPr>
                <w:rFonts w:ascii="GHEA Grapalat" w:hAnsi="GHEA Grapalat" w:cs="Times Armenian"/>
                <w:b/>
                <w:bCs/>
                <w:sz w:val="20"/>
                <w:szCs w:val="20"/>
                <w:lang w:val="hy-AM"/>
              </w:rPr>
              <w:t xml:space="preserve"> </w:t>
            </w:r>
            <w:r w:rsidRPr="0011481C">
              <w:rPr>
                <w:rFonts w:ascii="GHEA Grapalat" w:hAnsi="GHEA Grapalat" w:cs="Sylfaen"/>
                <w:b/>
                <w:bCs/>
                <w:sz w:val="20"/>
                <w:szCs w:val="20"/>
                <w:lang w:val="hy-AM"/>
              </w:rPr>
              <w:t>սոցիալական</w:t>
            </w:r>
            <w:r w:rsidRPr="0011481C">
              <w:rPr>
                <w:rFonts w:ascii="GHEA Grapalat" w:hAnsi="GHEA Grapalat" w:cs="Times Armenian"/>
                <w:b/>
                <w:bCs/>
                <w:sz w:val="20"/>
                <w:szCs w:val="20"/>
                <w:lang w:val="hy-AM"/>
              </w:rPr>
              <w:t xml:space="preserve"> </w:t>
            </w:r>
            <w:r w:rsidRPr="0011481C">
              <w:rPr>
                <w:rFonts w:ascii="GHEA Grapalat" w:hAnsi="GHEA Grapalat" w:cs="Sylfaen"/>
                <w:b/>
                <w:bCs/>
                <w:sz w:val="20"/>
                <w:szCs w:val="20"/>
                <w:lang w:val="hy-AM"/>
              </w:rPr>
              <w:t>հարցերի</w:t>
            </w:r>
            <w:r w:rsidRPr="0011481C">
              <w:rPr>
                <w:rFonts w:ascii="GHEA Grapalat" w:hAnsi="GHEA Grapalat" w:cs="Times Armenian"/>
                <w:b/>
                <w:bCs/>
                <w:sz w:val="20"/>
                <w:szCs w:val="20"/>
                <w:lang w:val="hy-AM"/>
              </w:rPr>
              <w:t xml:space="preserve"> նախարարություն</w:t>
            </w:r>
          </w:p>
          <w:p w:rsidR="00A15390" w:rsidRPr="0011481C" w:rsidRDefault="00A15390" w:rsidP="00A15390">
            <w:pPr>
              <w:shd w:val="clear" w:color="auto" w:fill="FFFFFF" w:themeFill="background1"/>
              <w:spacing w:after="200"/>
              <w:ind w:firstLine="567"/>
              <w:contextualSpacing/>
              <w:jc w:val="both"/>
              <w:rPr>
                <w:rFonts w:ascii="GHEA Grapalat" w:eastAsia="Calibri" w:hAnsi="GHEA Grapalat"/>
                <w:sz w:val="20"/>
                <w:szCs w:val="20"/>
                <w:lang w:val="hy-AM" w:eastAsia="en-US"/>
              </w:rPr>
            </w:pPr>
          </w:p>
        </w:tc>
        <w:tc>
          <w:tcPr>
            <w:tcW w:w="3269" w:type="dxa"/>
            <w:shd w:val="clear" w:color="auto" w:fill="D9D9D9" w:themeFill="background1" w:themeFillShade="D9"/>
          </w:tcPr>
          <w:p w:rsidR="00A15390" w:rsidRPr="0011481C" w:rsidRDefault="00A15390" w:rsidP="00A15390">
            <w:pPr>
              <w:shd w:val="clear" w:color="auto" w:fill="FFFFFF" w:themeFill="background1"/>
              <w:ind w:right="-22"/>
              <w:jc w:val="center"/>
              <w:rPr>
                <w:rFonts w:ascii="GHEA Grapalat" w:hAnsi="GHEA Grapalat"/>
                <w:sz w:val="20"/>
                <w:szCs w:val="20"/>
                <w:lang w:val="hy-AM"/>
              </w:rPr>
            </w:pPr>
            <w:r w:rsidRPr="0011481C">
              <w:rPr>
                <w:rFonts w:ascii="GHEA Grapalat" w:hAnsi="GHEA Grapalat"/>
                <w:sz w:val="20"/>
                <w:szCs w:val="20"/>
                <w:lang w:val="hy-AM"/>
              </w:rPr>
              <w:t>12.12.2025թ.</w:t>
            </w:r>
          </w:p>
        </w:tc>
      </w:tr>
      <w:tr w:rsidR="00A15390" w:rsidRPr="0011481C" w:rsidTr="00ED2B85">
        <w:trPr>
          <w:trHeight w:val="332"/>
        </w:trPr>
        <w:tc>
          <w:tcPr>
            <w:tcW w:w="11038" w:type="dxa"/>
            <w:vMerge/>
            <w:shd w:val="clear" w:color="auto" w:fill="D9D9D9" w:themeFill="background1" w:themeFillShade="D9"/>
          </w:tcPr>
          <w:p w:rsidR="00A15390" w:rsidRPr="0011481C" w:rsidRDefault="00A15390" w:rsidP="00A15390">
            <w:pPr>
              <w:shd w:val="clear" w:color="auto" w:fill="FFFFFF" w:themeFill="background1"/>
              <w:spacing w:after="200"/>
              <w:ind w:firstLine="567"/>
              <w:contextualSpacing/>
              <w:jc w:val="both"/>
              <w:rPr>
                <w:rFonts w:ascii="GHEA Grapalat" w:eastAsia="Calibri" w:hAnsi="GHEA Grapalat"/>
                <w:sz w:val="20"/>
                <w:szCs w:val="20"/>
                <w:lang w:val="hy-AM" w:eastAsia="en-US"/>
              </w:rPr>
            </w:pPr>
          </w:p>
        </w:tc>
        <w:tc>
          <w:tcPr>
            <w:tcW w:w="3269" w:type="dxa"/>
            <w:shd w:val="clear" w:color="auto" w:fill="D9D9D9" w:themeFill="background1" w:themeFillShade="D9"/>
          </w:tcPr>
          <w:p w:rsidR="00A15390" w:rsidRPr="0011481C" w:rsidRDefault="00A15390" w:rsidP="00A15390">
            <w:pPr>
              <w:shd w:val="clear" w:color="auto" w:fill="FFFFFF" w:themeFill="background1"/>
              <w:ind w:right="-22"/>
              <w:jc w:val="center"/>
              <w:rPr>
                <w:rFonts w:ascii="GHEA Grapalat" w:hAnsi="GHEA Grapalat"/>
                <w:sz w:val="20"/>
                <w:szCs w:val="20"/>
                <w:lang w:val="hy-AM"/>
              </w:rPr>
            </w:pPr>
            <w:r w:rsidRPr="0011481C">
              <w:rPr>
                <w:rFonts w:ascii="GHEA Grapalat" w:hAnsi="GHEA Grapalat"/>
                <w:sz w:val="20"/>
                <w:szCs w:val="20"/>
              </w:rPr>
              <w:t>ԱԹ/ՍՀ-2-1/36515-2025</w:t>
            </w:r>
          </w:p>
        </w:tc>
      </w:tr>
      <w:tr w:rsidR="00A15390" w:rsidRPr="0011481C" w:rsidTr="00DB6510">
        <w:trPr>
          <w:trHeight w:val="647"/>
        </w:trPr>
        <w:tc>
          <w:tcPr>
            <w:tcW w:w="11038" w:type="dxa"/>
            <w:shd w:val="clear" w:color="auto" w:fill="auto"/>
          </w:tcPr>
          <w:p w:rsidR="00A15390" w:rsidRPr="0011481C" w:rsidRDefault="00A15390" w:rsidP="00A15390">
            <w:pPr>
              <w:shd w:val="clear" w:color="auto" w:fill="FFFFFF" w:themeFill="background1"/>
              <w:ind w:firstLine="567"/>
              <w:jc w:val="both"/>
              <w:rPr>
                <w:rFonts w:ascii="GHEA Grapalat" w:eastAsia="Calibri" w:hAnsi="GHEA Grapalat"/>
                <w:sz w:val="20"/>
                <w:szCs w:val="20"/>
                <w:lang w:val="hy-AM" w:eastAsia="en-US"/>
              </w:rPr>
            </w:pPr>
            <w:r w:rsidRPr="0011481C">
              <w:rPr>
                <w:rFonts w:ascii="GHEA Grapalat" w:hAnsi="GHEA Grapalat"/>
                <w:sz w:val="20"/>
                <w:szCs w:val="20"/>
                <w:lang w:val="hy-AM"/>
              </w:rPr>
              <w:t>Հայտնում եմ Ձեզ, որ «Հայաստանի Հանրապետության կառավարության 18.11.2021 թ. N 1902-Լ որոշման մեջ փոփոխություններ կատարելու մասին» ՀՀ կառավարության որոշման նախագծի` 01.12.2025 թ. պետաիրավական նախարարական կոմիտեում քննարկման արդյունքների հիման վրա լրամշակված տարբերակի վերաբերյալ ՀՀ աշխատանքի և սոցիալական հարցերի նախարարությունն առաջարկություններ չունի։</w:t>
            </w:r>
          </w:p>
        </w:tc>
        <w:tc>
          <w:tcPr>
            <w:tcW w:w="3269" w:type="dxa"/>
            <w:shd w:val="clear" w:color="auto" w:fill="auto"/>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Ընդունվել է ի գիտություն:</w:t>
            </w:r>
          </w:p>
        </w:tc>
      </w:tr>
      <w:tr w:rsidR="00A15390" w:rsidRPr="0011481C" w:rsidTr="0030220F">
        <w:trPr>
          <w:trHeight w:val="170"/>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jc w:val="center"/>
              <w:rPr>
                <w:rFonts w:ascii="GHEA Grapalat" w:eastAsia="Calibri" w:hAnsi="GHEA Grapalat"/>
                <w:b/>
                <w:sz w:val="20"/>
                <w:szCs w:val="20"/>
                <w:lang w:val="hy-AM" w:eastAsia="en-US"/>
              </w:rPr>
            </w:pPr>
            <w:r w:rsidRPr="0011481C">
              <w:rPr>
                <w:rFonts w:ascii="GHEA Grapalat" w:eastAsia="Calibri" w:hAnsi="GHEA Grapalat"/>
                <w:b/>
                <w:sz w:val="20"/>
                <w:szCs w:val="20"/>
                <w:lang w:val="hy-AM" w:eastAsia="en-US"/>
              </w:rPr>
              <w:t>8. Պաշտպանության նախարարություն</w:t>
            </w:r>
          </w:p>
        </w:tc>
        <w:tc>
          <w:tcPr>
            <w:tcW w:w="3269" w:type="dxa"/>
            <w:shd w:val="clear" w:color="auto" w:fill="D9D9D9" w:themeFill="background1" w:themeFillShade="D9"/>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12.12.2025թ.</w:t>
            </w:r>
          </w:p>
        </w:tc>
      </w:tr>
      <w:tr w:rsidR="00A15390" w:rsidRPr="0011481C" w:rsidTr="00ED2B85">
        <w:trPr>
          <w:trHeight w:val="224"/>
        </w:trPr>
        <w:tc>
          <w:tcPr>
            <w:tcW w:w="11038" w:type="dxa"/>
            <w:vMerge/>
            <w:shd w:val="clear" w:color="auto" w:fill="D9D9D9" w:themeFill="background1" w:themeFillShade="D9"/>
          </w:tcPr>
          <w:p w:rsidR="00A15390" w:rsidRPr="0011481C" w:rsidRDefault="00A15390" w:rsidP="00A15390">
            <w:pPr>
              <w:shd w:val="clear" w:color="auto" w:fill="FFFFFF" w:themeFill="background1"/>
              <w:ind w:firstLine="630"/>
              <w:jc w:val="both"/>
              <w:rPr>
                <w:rFonts w:ascii="GHEA Grapalat" w:eastAsia="Calibri" w:hAnsi="GHEA Grapalat"/>
                <w:sz w:val="20"/>
                <w:szCs w:val="20"/>
                <w:lang w:val="hy-AM" w:eastAsia="en-US"/>
              </w:rPr>
            </w:pPr>
          </w:p>
        </w:tc>
        <w:tc>
          <w:tcPr>
            <w:tcW w:w="3269" w:type="dxa"/>
            <w:shd w:val="clear" w:color="auto" w:fill="D9D9D9" w:themeFill="background1" w:themeFillShade="D9"/>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eastAsia="en-US"/>
              </w:rPr>
              <w:t>ՊՆ/510/14776-2025</w:t>
            </w:r>
          </w:p>
        </w:tc>
      </w:tr>
      <w:tr w:rsidR="00A15390" w:rsidRPr="0011481C" w:rsidTr="00DB6510">
        <w:trPr>
          <w:trHeight w:val="647"/>
        </w:trPr>
        <w:tc>
          <w:tcPr>
            <w:tcW w:w="11038" w:type="dxa"/>
            <w:shd w:val="clear" w:color="auto" w:fill="auto"/>
          </w:tcPr>
          <w:p w:rsidR="00A15390" w:rsidRPr="0011481C" w:rsidRDefault="00A15390" w:rsidP="00A15390">
            <w:pPr>
              <w:spacing w:before="60" w:after="60"/>
              <w:ind w:firstLine="709"/>
              <w:jc w:val="both"/>
              <w:rPr>
                <w:rFonts w:ascii="GHEA Grapalat" w:hAnsi="GHEA Grapalat"/>
                <w:sz w:val="20"/>
                <w:szCs w:val="20"/>
                <w:highlight w:val="green"/>
                <w:lang w:val="hy-AM"/>
              </w:rPr>
            </w:pPr>
            <w:r w:rsidRPr="0011481C">
              <w:rPr>
                <w:rFonts w:ascii="GHEA Grapalat" w:hAnsi="GHEA Grapalat"/>
                <w:sz w:val="20"/>
                <w:szCs w:val="20"/>
                <w:lang w:val="hy-AM"/>
              </w:rPr>
              <w:t>2025 թվականի դեկտեմբերի 11-ի Ձեր N 02/08.5/40294-2025 գրության առնչությամբ հայտնում եմ, որ «Հայաստանի Հանրապետության կառավարության 2021 թվականի նոյեմբերի 18-ի N 1902-Լ որոշման մեջ փոփոխություններ կատարելու մասին» Կառավարության որոշման լրամշակված նախագածի վերաբերյալ դիտողություններ և առաջարկություններ չունենք:</w:t>
            </w:r>
          </w:p>
        </w:tc>
        <w:tc>
          <w:tcPr>
            <w:tcW w:w="3269" w:type="dxa"/>
            <w:shd w:val="clear" w:color="auto" w:fill="auto"/>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Ընդունվել է ի գիտություն:</w:t>
            </w: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en-US" w:eastAsia="en-US"/>
              </w:rPr>
            </w:pPr>
          </w:p>
        </w:tc>
      </w:tr>
      <w:tr w:rsidR="00A15390" w:rsidRPr="0011481C" w:rsidTr="0030220F">
        <w:trPr>
          <w:trHeight w:val="323"/>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tabs>
                <w:tab w:val="left" w:pos="9360"/>
                <w:tab w:val="left" w:pos="10490"/>
              </w:tabs>
              <w:ind w:left="-86" w:right="403" w:firstLine="562"/>
              <w:jc w:val="center"/>
              <w:rPr>
                <w:rFonts w:ascii="GHEA Grapalat" w:eastAsia="Calibri" w:hAnsi="GHEA Grapalat"/>
                <w:b/>
                <w:sz w:val="20"/>
                <w:szCs w:val="20"/>
                <w:lang w:val="hy-AM" w:eastAsia="en-US"/>
              </w:rPr>
            </w:pPr>
            <w:r w:rsidRPr="0011481C">
              <w:rPr>
                <w:rFonts w:ascii="GHEA Grapalat" w:eastAsia="Calibri" w:hAnsi="GHEA Grapalat"/>
                <w:b/>
                <w:sz w:val="20"/>
                <w:szCs w:val="20"/>
                <w:lang w:val="hy-AM" w:eastAsia="en-US"/>
              </w:rPr>
              <w:t>9</w:t>
            </w:r>
            <w:r w:rsidRPr="0011481C">
              <w:rPr>
                <w:rFonts w:ascii="MS Gothic" w:eastAsia="MS Gothic" w:hAnsi="MS Gothic" w:cs="MS Gothic" w:hint="eastAsia"/>
                <w:b/>
                <w:sz w:val="20"/>
                <w:szCs w:val="20"/>
                <w:lang w:val="hy-AM" w:eastAsia="en-US"/>
              </w:rPr>
              <w:t>․</w:t>
            </w:r>
            <w:r w:rsidRPr="0011481C">
              <w:rPr>
                <w:rFonts w:ascii="GHEA Grapalat" w:eastAsia="Calibri" w:hAnsi="GHEA Grapalat"/>
                <w:b/>
                <w:sz w:val="20"/>
                <w:szCs w:val="20"/>
                <w:lang w:val="hy-AM" w:eastAsia="en-US"/>
              </w:rPr>
              <w:t xml:space="preserve"> Պետական եկամուտների կոմիտե</w:t>
            </w:r>
          </w:p>
        </w:tc>
        <w:tc>
          <w:tcPr>
            <w:tcW w:w="3269" w:type="dxa"/>
            <w:shd w:val="clear" w:color="auto" w:fill="D9D9D9" w:themeFill="background1" w:themeFillShade="D9"/>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12.12.2025թ.</w:t>
            </w:r>
          </w:p>
        </w:tc>
      </w:tr>
      <w:tr w:rsidR="00A15390" w:rsidRPr="0011481C" w:rsidTr="0030220F">
        <w:trPr>
          <w:trHeight w:val="260"/>
        </w:trPr>
        <w:tc>
          <w:tcPr>
            <w:tcW w:w="11038" w:type="dxa"/>
            <w:vMerge/>
            <w:shd w:val="clear" w:color="auto" w:fill="D9D9D9" w:themeFill="background1" w:themeFillShade="D9"/>
          </w:tcPr>
          <w:p w:rsidR="00A15390" w:rsidRPr="0011481C" w:rsidRDefault="00A15390" w:rsidP="00A15390">
            <w:pPr>
              <w:shd w:val="clear" w:color="auto" w:fill="FFFFFF" w:themeFill="background1"/>
              <w:tabs>
                <w:tab w:val="left" w:pos="9360"/>
                <w:tab w:val="left" w:pos="10490"/>
              </w:tabs>
              <w:ind w:left="-86" w:right="403" w:firstLine="562"/>
              <w:jc w:val="both"/>
              <w:rPr>
                <w:rFonts w:ascii="GHEA Grapalat" w:eastAsia="Calibri" w:hAnsi="GHEA Grapalat"/>
                <w:sz w:val="20"/>
                <w:szCs w:val="20"/>
                <w:lang w:val="hy-AM" w:eastAsia="en-US"/>
              </w:rPr>
            </w:pPr>
          </w:p>
        </w:tc>
        <w:tc>
          <w:tcPr>
            <w:tcW w:w="3269" w:type="dxa"/>
            <w:shd w:val="clear" w:color="auto" w:fill="D9D9D9" w:themeFill="background1" w:themeFillShade="D9"/>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eastAsia="en-US"/>
              </w:rPr>
              <w:t>01/2-3/75697-2025</w:t>
            </w:r>
          </w:p>
        </w:tc>
      </w:tr>
      <w:tr w:rsidR="00A15390" w:rsidRPr="0011481C" w:rsidTr="00DB6510">
        <w:trPr>
          <w:trHeight w:val="647"/>
        </w:trPr>
        <w:tc>
          <w:tcPr>
            <w:tcW w:w="11038" w:type="dxa"/>
            <w:shd w:val="clear" w:color="auto" w:fill="auto"/>
          </w:tcPr>
          <w:p w:rsidR="00A15390" w:rsidRPr="0011481C" w:rsidRDefault="00A15390" w:rsidP="00A15390">
            <w:pPr>
              <w:shd w:val="clear" w:color="auto" w:fill="FFFFFF" w:themeFill="background1"/>
              <w:ind w:firstLine="720"/>
              <w:jc w:val="both"/>
              <w:rPr>
                <w:rFonts w:ascii="GHEA Grapalat" w:hAnsi="GHEA Grapalat"/>
                <w:bCs/>
                <w:spacing w:val="-4"/>
                <w:sz w:val="20"/>
                <w:szCs w:val="20"/>
                <w:highlight w:val="green"/>
                <w:lang w:val="hy-AM"/>
              </w:rPr>
            </w:pPr>
            <w:r w:rsidRPr="0011481C">
              <w:rPr>
                <w:rFonts w:ascii="GHEA Grapalat" w:hAnsi="GHEA Grapalat"/>
                <w:sz w:val="20"/>
                <w:szCs w:val="20"/>
                <w:lang w:val="hy-AM"/>
              </w:rPr>
              <w:t xml:space="preserve">«ՀՀ կառավարության 18.11.2021թ. N 1902-Լ որոշման մեջ փոփոխություններ կատարելու մասին» ՀՀ կառավարության որոշման նախագծի` 01.12.2025թ. պետաիրավական նախարարական կոմիտեում քննարկման արդյունքների հիման վրա լրամշակված տարբերակի վերաբերյալ հայտնում ենք, </w:t>
            </w:r>
            <w:r w:rsidRPr="0011481C">
              <w:rPr>
                <w:rFonts w:ascii="GHEA Grapalat" w:hAnsi="GHEA Grapalat"/>
                <w:bCs/>
                <w:sz w:val="20"/>
                <w:szCs w:val="20"/>
                <w:lang w:val="hy-AM"/>
              </w:rPr>
              <w:t>որ մեր իրավասությունների շրջանակներում առաջարկություններ չունենք:</w:t>
            </w:r>
          </w:p>
        </w:tc>
        <w:tc>
          <w:tcPr>
            <w:tcW w:w="3269" w:type="dxa"/>
            <w:shd w:val="clear" w:color="auto" w:fill="auto"/>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Ընդունվել է ի գիտություն:</w:t>
            </w: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tc>
      </w:tr>
      <w:tr w:rsidR="00A15390" w:rsidRPr="0011481C" w:rsidTr="0030220F">
        <w:trPr>
          <w:trHeight w:val="305"/>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ind w:firstLine="567"/>
              <w:jc w:val="center"/>
              <w:rPr>
                <w:rFonts w:ascii="GHEA Grapalat" w:eastAsia="Calibri" w:hAnsi="GHEA Grapalat"/>
                <w:b/>
                <w:sz w:val="20"/>
                <w:szCs w:val="20"/>
                <w:lang w:val="hy-AM" w:eastAsia="en-US"/>
              </w:rPr>
            </w:pPr>
            <w:r w:rsidRPr="0011481C">
              <w:rPr>
                <w:rFonts w:ascii="GHEA Grapalat" w:eastAsia="Calibri" w:hAnsi="GHEA Grapalat"/>
                <w:b/>
                <w:sz w:val="20"/>
                <w:szCs w:val="20"/>
                <w:lang w:val="hy-AM" w:eastAsia="en-US"/>
              </w:rPr>
              <w:t>10</w:t>
            </w:r>
            <w:r w:rsidRPr="0011481C">
              <w:rPr>
                <w:rFonts w:ascii="MS Gothic" w:eastAsia="MS Gothic" w:hAnsi="MS Gothic" w:cs="MS Gothic" w:hint="eastAsia"/>
                <w:b/>
                <w:sz w:val="20"/>
                <w:szCs w:val="20"/>
                <w:lang w:val="hy-AM" w:eastAsia="en-US"/>
              </w:rPr>
              <w:t>․</w:t>
            </w:r>
            <w:r w:rsidRPr="0011481C">
              <w:rPr>
                <w:rFonts w:ascii="GHEA Grapalat" w:eastAsia="Calibri" w:hAnsi="GHEA Grapalat"/>
                <w:b/>
                <w:sz w:val="20"/>
                <w:szCs w:val="20"/>
                <w:lang w:val="hy-AM" w:eastAsia="en-US"/>
              </w:rPr>
              <w:t xml:space="preserve"> Բարձր տեխնոլոգիական արդյունաբերության նախարարություն</w:t>
            </w: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24.11.2025թ.</w:t>
            </w:r>
          </w:p>
        </w:tc>
      </w:tr>
      <w:tr w:rsidR="00A15390" w:rsidRPr="0011481C" w:rsidTr="00A15390">
        <w:trPr>
          <w:trHeight w:val="278"/>
        </w:trPr>
        <w:tc>
          <w:tcPr>
            <w:tcW w:w="11038" w:type="dxa"/>
            <w:vMerge/>
            <w:shd w:val="clear" w:color="auto" w:fill="D9D9D9" w:themeFill="background1" w:themeFillShade="D9"/>
          </w:tcPr>
          <w:p w:rsidR="00A15390" w:rsidRPr="0011481C" w:rsidRDefault="00A15390" w:rsidP="00A15390">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A15390" w:rsidRPr="0011481C" w:rsidRDefault="00A15390" w:rsidP="0011481C">
            <w:pPr>
              <w:shd w:val="clear" w:color="auto" w:fill="FFFFFF" w:themeFill="background1"/>
              <w:ind w:left="567" w:hanging="567"/>
              <w:contextualSpacing/>
              <w:jc w:val="center"/>
              <w:rPr>
                <w:rFonts w:ascii="GHEA Grapalat" w:hAnsi="GHEA Grapalat"/>
                <w:sz w:val="20"/>
                <w:szCs w:val="20"/>
                <w:lang w:val="hy-AM" w:eastAsia="en-US"/>
              </w:rPr>
            </w:pPr>
            <w:r w:rsidRPr="0011481C">
              <w:rPr>
                <w:rFonts w:ascii="GHEA Grapalat" w:eastAsia="Calibri" w:hAnsi="GHEA Grapalat"/>
                <w:sz w:val="20"/>
                <w:szCs w:val="20"/>
                <w:lang w:val="hy-AM" w:eastAsia="en-US"/>
              </w:rPr>
              <w:t>N 01/14.1/10336-2025</w:t>
            </w:r>
          </w:p>
        </w:tc>
      </w:tr>
      <w:tr w:rsidR="00A15390" w:rsidRPr="0011481C" w:rsidTr="00DB6510">
        <w:trPr>
          <w:trHeight w:val="647"/>
        </w:trPr>
        <w:tc>
          <w:tcPr>
            <w:tcW w:w="11038" w:type="dxa"/>
            <w:shd w:val="clear" w:color="auto" w:fill="auto"/>
          </w:tcPr>
          <w:p w:rsidR="00A15390" w:rsidRPr="0011481C" w:rsidRDefault="00A15390" w:rsidP="00A15390">
            <w:pPr>
              <w:shd w:val="clear" w:color="auto" w:fill="FFFFFF" w:themeFill="background1"/>
              <w:autoSpaceDE w:val="0"/>
              <w:autoSpaceDN w:val="0"/>
              <w:adjustRightInd w:val="0"/>
              <w:ind w:right="67" w:firstLine="567"/>
              <w:jc w:val="both"/>
              <w:rPr>
                <w:rFonts w:ascii="GHEA Grapalat" w:hAnsi="GHEA Grapalat"/>
                <w:sz w:val="20"/>
                <w:szCs w:val="20"/>
                <w:lang w:val="hy-AM" w:eastAsia="en-GB"/>
              </w:rPr>
            </w:pPr>
            <w:r w:rsidRPr="0011481C">
              <w:rPr>
                <w:rFonts w:ascii="GHEA Grapalat" w:hAnsi="GHEA Grapalat"/>
                <w:sz w:val="20"/>
                <w:szCs w:val="20"/>
                <w:lang w:val="hy-AM"/>
              </w:rPr>
              <w:lastRenderedPageBreak/>
              <w:t>Ի պատասխան ՀՀ վարչապետի աշխատակազմի ղեկավարի 2025 թվականի դեկտեմբերի 10-ի թիվ 02/08.5/40294-2025 գրության՝ տեղեկացնում եմ, որ «Հայաստանի Հանրապետության կառավարության 2021 թվականի նոյեմբերի 18-ի N 1902-Լ որոշման մեջ փոփոխություններ կատարելու մասին» ՀՀ կառավարության որոշման նախագծի վերաբերյալ ՀՀ բարձր տեխնոլոգիական արդյունաբերության նախարարությունն առաջարկություններ և առարկություններ չունի։</w:t>
            </w:r>
          </w:p>
        </w:tc>
        <w:tc>
          <w:tcPr>
            <w:tcW w:w="3269" w:type="dxa"/>
            <w:shd w:val="clear" w:color="auto" w:fill="auto"/>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 xml:space="preserve">Ընդունվել է ի գիտություն: </w:t>
            </w: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tc>
      </w:tr>
      <w:tr w:rsidR="00A15390" w:rsidRPr="0011481C" w:rsidTr="00DB6510">
        <w:trPr>
          <w:trHeight w:val="157"/>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tabs>
                <w:tab w:val="left" w:pos="9360"/>
                <w:tab w:val="left" w:pos="10490"/>
              </w:tabs>
              <w:ind w:left="-86" w:right="403" w:firstLine="562"/>
              <w:jc w:val="center"/>
              <w:rPr>
                <w:rFonts w:ascii="GHEA Grapalat" w:eastAsia="Calibri" w:hAnsi="GHEA Grapalat"/>
                <w:b/>
                <w:sz w:val="20"/>
                <w:szCs w:val="20"/>
                <w:lang w:val="hy-AM" w:eastAsia="en-US"/>
              </w:rPr>
            </w:pPr>
            <w:r w:rsidRPr="0011481C">
              <w:rPr>
                <w:rFonts w:ascii="GHEA Grapalat" w:eastAsia="Calibri" w:hAnsi="GHEA Grapalat"/>
                <w:b/>
                <w:sz w:val="20"/>
                <w:szCs w:val="20"/>
                <w:lang w:val="hy-AM" w:eastAsia="en-US"/>
              </w:rPr>
              <w:t>11</w:t>
            </w:r>
            <w:r w:rsidRPr="0011481C">
              <w:rPr>
                <w:rFonts w:ascii="MS Gothic" w:eastAsia="MS Gothic" w:hAnsi="MS Gothic" w:cs="MS Gothic" w:hint="eastAsia"/>
                <w:b/>
                <w:sz w:val="20"/>
                <w:szCs w:val="20"/>
                <w:lang w:val="hy-AM" w:eastAsia="en-US"/>
              </w:rPr>
              <w:t>․</w:t>
            </w:r>
            <w:r w:rsidRPr="0011481C">
              <w:rPr>
                <w:rFonts w:ascii="GHEA Grapalat" w:eastAsia="Calibri" w:hAnsi="GHEA Grapalat"/>
                <w:b/>
                <w:sz w:val="20"/>
                <w:szCs w:val="20"/>
                <w:lang w:val="hy-AM" w:eastAsia="en-US"/>
              </w:rPr>
              <w:t xml:space="preserve"> Կադաստրի կոմիտե</w:t>
            </w:r>
          </w:p>
        </w:tc>
        <w:tc>
          <w:tcPr>
            <w:tcW w:w="3269" w:type="dxa"/>
            <w:shd w:val="clear" w:color="auto" w:fill="D9D9D9" w:themeFill="background1" w:themeFillShade="D9"/>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12.12.2025թ.</w:t>
            </w:r>
          </w:p>
        </w:tc>
      </w:tr>
      <w:tr w:rsidR="00A15390" w:rsidRPr="0011481C" w:rsidTr="00DB6510">
        <w:trPr>
          <w:trHeight w:val="157"/>
        </w:trPr>
        <w:tc>
          <w:tcPr>
            <w:tcW w:w="11038" w:type="dxa"/>
            <w:vMerge/>
            <w:shd w:val="clear" w:color="auto" w:fill="D9D9D9" w:themeFill="background1" w:themeFillShade="D9"/>
          </w:tcPr>
          <w:p w:rsidR="00A15390" w:rsidRPr="0011481C" w:rsidRDefault="00A15390" w:rsidP="00A15390">
            <w:pPr>
              <w:shd w:val="clear" w:color="auto" w:fill="FFFFFF" w:themeFill="background1"/>
              <w:ind w:firstLine="720"/>
              <w:jc w:val="center"/>
              <w:rPr>
                <w:rFonts w:ascii="GHEA Grapalat" w:hAnsi="GHEA Grapalat"/>
                <w:b/>
                <w:sz w:val="20"/>
                <w:szCs w:val="20"/>
                <w:shd w:val="clear" w:color="auto" w:fill="D9D9D9" w:themeFill="background1" w:themeFillShade="D9"/>
                <w:lang w:val="hy-AM"/>
              </w:rPr>
            </w:pP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hAnsi="GHEA Grapalat"/>
                <w:b/>
                <w:sz w:val="20"/>
                <w:szCs w:val="20"/>
                <w:shd w:val="clear" w:color="auto" w:fill="D9D9D9" w:themeFill="background1" w:themeFillShade="D9"/>
                <w:lang w:val="hy-AM"/>
              </w:rPr>
            </w:pPr>
            <w:r w:rsidRPr="0011481C">
              <w:rPr>
                <w:rFonts w:ascii="GHEA Grapalat" w:hAnsi="GHEA Grapalat"/>
                <w:sz w:val="20"/>
                <w:szCs w:val="20"/>
              </w:rPr>
              <w:t>N ՍԹ/23033-2025</w:t>
            </w:r>
          </w:p>
        </w:tc>
      </w:tr>
      <w:tr w:rsidR="00A15390" w:rsidRPr="0011481C" w:rsidTr="00DB6510">
        <w:trPr>
          <w:trHeight w:val="906"/>
        </w:trPr>
        <w:tc>
          <w:tcPr>
            <w:tcW w:w="11038" w:type="dxa"/>
            <w:shd w:val="clear" w:color="auto" w:fill="auto"/>
          </w:tcPr>
          <w:p w:rsidR="00A15390" w:rsidRPr="0011481C" w:rsidRDefault="0011481C" w:rsidP="00A15390">
            <w:pPr>
              <w:shd w:val="clear" w:color="auto" w:fill="FFFFFF" w:themeFill="background1"/>
              <w:jc w:val="both"/>
              <w:rPr>
                <w:rFonts w:ascii="GHEA Grapalat" w:eastAsia="Calibri" w:hAnsi="GHEA Grapalat"/>
                <w:sz w:val="20"/>
                <w:szCs w:val="20"/>
                <w:lang w:eastAsia="en-US"/>
              </w:rPr>
            </w:pPr>
            <w:r w:rsidRPr="0011481C">
              <w:rPr>
                <w:rFonts w:ascii="GHEA Grapalat" w:hAnsi="GHEA Grapalat"/>
                <w:sz w:val="20"/>
                <w:szCs w:val="20"/>
                <w:lang w:val="hy-AM"/>
              </w:rPr>
              <w:t xml:space="preserve">          </w:t>
            </w:r>
            <w:r w:rsidR="00A15390" w:rsidRPr="0011481C">
              <w:rPr>
                <w:rFonts w:ascii="GHEA Grapalat" w:hAnsi="GHEA Grapalat"/>
                <w:sz w:val="20"/>
                <w:szCs w:val="20"/>
                <w:lang w:val="hy-AM"/>
              </w:rPr>
              <w:t>Ի պատասխան Ձեր 2025 թվականի դեկտեմբերի 11-ի N 02/08.5/40294-2025 գրության՝ հայտնում ենք, որ «Հայաստանի Հանր</w:t>
            </w:r>
            <w:proofErr w:type="spellStart"/>
            <w:r w:rsidR="00A15390" w:rsidRPr="0011481C">
              <w:rPr>
                <w:rFonts w:ascii="GHEA Grapalat" w:hAnsi="GHEA Grapalat"/>
                <w:sz w:val="20"/>
                <w:szCs w:val="20"/>
                <w:lang w:val="en-US"/>
              </w:rPr>
              <w:t>ապետության</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կառավարության</w:t>
            </w:r>
            <w:proofErr w:type="spellEnd"/>
            <w:r w:rsidR="00A15390" w:rsidRPr="0011481C">
              <w:rPr>
                <w:rFonts w:ascii="GHEA Grapalat" w:hAnsi="GHEA Grapalat"/>
                <w:sz w:val="20"/>
                <w:szCs w:val="20"/>
                <w:lang w:val="hy-AM"/>
              </w:rPr>
              <w:t xml:space="preserve"> </w:t>
            </w:r>
            <w:r w:rsidR="00A15390" w:rsidRPr="0011481C">
              <w:rPr>
                <w:rFonts w:ascii="GHEA Grapalat" w:hAnsi="GHEA Grapalat"/>
                <w:sz w:val="20"/>
                <w:szCs w:val="20"/>
              </w:rPr>
              <w:t xml:space="preserve">2021 </w:t>
            </w:r>
            <w:proofErr w:type="spellStart"/>
            <w:r w:rsidR="00A15390" w:rsidRPr="0011481C">
              <w:rPr>
                <w:rFonts w:ascii="GHEA Grapalat" w:hAnsi="GHEA Grapalat"/>
                <w:sz w:val="20"/>
                <w:szCs w:val="20"/>
                <w:lang w:val="en-US"/>
              </w:rPr>
              <w:t>թվականի</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նոյեմբերի</w:t>
            </w:r>
            <w:proofErr w:type="spellEnd"/>
            <w:r w:rsidR="00A15390" w:rsidRPr="0011481C">
              <w:rPr>
                <w:rFonts w:ascii="GHEA Grapalat" w:hAnsi="GHEA Grapalat"/>
                <w:sz w:val="20"/>
                <w:szCs w:val="20"/>
              </w:rPr>
              <w:t xml:space="preserve"> 18-</w:t>
            </w:r>
            <w:r w:rsidR="00A15390" w:rsidRPr="0011481C">
              <w:rPr>
                <w:rFonts w:ascii="GHEA Grapalat" w:hAnsi="GHEA Grapalat"/>
                <w:sz w:val="20"/>
                <w:szCs w:val="20"/>
                <w:lang w:val="en-US"/>
              </w:rPr>
              <w:t>ի</w:t>
            </w:r>
            <w:r w:rsidR="00A15390" w:rsidRPr="0011481C">
              <w:rPr>
                <w:rFonts w:ascii="GHEA Grapalat" w:hAnsi="GHEA Grapalat"/>
                <w:sz w:val="20"/>
                <w:szCs w:val="20"/>
              </w:rPr>
              <w:t xml:space="preserve"> </w:t>
            </w:r>
            <w:r w:rsidR="00A15390" w:rsidRPr="0011481C">
              <w:rPr>
                <w:rFonts w:ascii="GHEA Grapalat" w:hAnsi="GHEA Grapalat"/>
                <w:sz w:val="20"/>
                <w:szCs w:val="20"/>
                <w:lang w:val="en-US"/>
              </w:rPr>
              <w:t>N</w:t>
            </w:r>
            <w:r w:rsidR="00A15390" w:rsidRPr="0011481C">
              <w:rPr>
                <w:rFonts w:ascii="GHEA Grapalat" w:hAnsi="GHEA Grapalat"/>
                <w:sz w:val="20"/>
                <w:szCs w:val="20"/>
              </w:rPr>
              <w:t xml:space="preserve"> 1902-</w:t>
            </w:r>
            <w:r w:rsidR="00A15390" w:rsidRPr="0011481C">
              <w:rPr>
                <w:rFonts w:ascii="GHEA Grapalat" w:hAnsi="GHEA Grapalat"/>
                <w:sz w:val="20"/>
                <w:szCs w:val="20"/>
                <w:lang w:val="en-US"/>
              </w:rPr>
              <w:t>Լ</w:t>
            </w:r>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որոշման</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մեջ</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փոփոխություններ</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կատարելու</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մասին</w:t>
            </w:r>
            <w:proofErr w:type="spellEnd"/>
            <w:r w:rsidR="00A15390" w:rsidRPr="0011481C">
              <w:rPr>
                <w:rFonts w:ascii="GHEA Grapalat" w:hAnsi="GHEA Grapalat"/>
                <w:sz w:val="20"/>
                <w:szCs w:val="20"/>
              </w:rPr>
              <w:t xml:space="preserve">» </w:t>
            </w:r>
            <w:r w:rsidR="00A15390" w:rsidRPr="0011481C">
              <w:rPr>
                <w:rFonts w:ascii="GHEA Grapalat" w:hAnsi="GHEA Grapalat"/>
                <w:sz w:val="20"/>
                <w:szCs w:val="20"/>
                <w:lang w:val="en-US"/>
              </w:rPr>
              <w:t>ՀՀ</w:t>
            </w:r>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կառավարության</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որոշման</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նախագծի</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վերաբերյալ</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առաջարկություններ</w:t>
            </w:r>
            <w:proofErr w:type="spellEnd"/>
            <w:r w:rsidR="00A15390" w:rsidRPr="0011481C">
              <w:rPr>
                <w:rFonts w:ascii="GHEA Grapalat" w:hAnsi="GHEA Grapalat"/>
                <w:sz w:val="20"/>
                <w:szCs w:val="20"/>
              </w:rPr>
              <w:t xml:space="preserve"> </w:t>
            </w:r>
            <w:proofErr w:type="spellStart"/>
            <w:r w:rsidR="00A15390" w:rsidRPr="0011481C">
              <w:rPr>
                <w:rFonts w:ascii="GHEA Grapalat" w:hAnsi="GHEA Grapalat"/>
                <w:sz w:val="20"/>
                <w:szCs w:val="20"/>
                <w:lang w:val="en-US"/>
              </w:rPr>
              <w:t>չունենք</w:t>
            </w:r>
            <w:proofErr w:type="spellEnd"/>
            <w:r w:rsidR="00A15390" w:rsidRPr="0011481C">
              <w:rPr>
                <w:rFonts w:ascii="GHEA Grapalat" w:hAnsi="GHEA Grapalat"/>
                <w:sz w:val="20"/>
                <w:szCs w:val="20"/>
              </w:rPr>
              <w:t>:</w:t>
            </w:r>
          </w:p>
        </w:tc>
        <w:tc>
          <w:tcPr>
            <w:tcW w:w="3269" w:type="dxa"/>
            <w:shd w:val="clear" w:color="auto" w:fill="auto"/>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 xml:space="preserve">Ընդունվել է ի գիտություն: </w:t>
            </w: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tc>
      </w:tr>
      <w:tr w:rsidR="00A15390" w:rsidRPr="0011481C" w:rsidTr="00DB6510">
        <w:trPr>
          <w:trHeight w:val="157"/>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tabs>
                <w:tab w:val="left" w:pos="9360"/>
                <w:tab w:val="left" w:pos="10490"/>
              </w:tabs>
              <w:ind w:left="-86" w:right="403" w:firstLine="562"/>
              <w:jc w:val="center"/>
              <w:rPr>
                <w:rFonts w:ascii="GHEA Grapalat" w:eastAsia="Calibri" w:hAnsi="GHEA Grapalat"/>
                <w:b/>
                <w:sz w:val="20"/>
                <w:szCs w:val="20"/>
                <w:lang w:val="hy-AM" w:eastAsia="en-US"/>
              </w:rPr>
            </w:pPr>
            <w:r w:rsidRPr="0011481C">
              <w:rPr>
                <w:rFonts w:ascii="GHEA Grapalat" w:eastAsia="Calibri" w:hAnsi="GHEA Grapalat"/>
                <w:b/>
                <w:sz w:val="20"/>
                <w:szCs w:val="20"/>
                <w:lang w:val="hy-AM" w:eastAsia="en-US"/>
              </w:rPr>
              <w:t>1</w:t>
            </w:r>
            <w:r w:rsidRPr="0011481C">
              <w:rPr>
                <w:rFonts w:ascii="GHEA Grapalat" w:eastAsia="Calibri" w:hAnsi="GHEA Grapalat"/>
                <w:b/>
                <w:sz w:val="20"/>
                <w:szCs w:val="20"/>
                <w:lang w:val="en-US" w:eastAsia="en-US"/>
              </w:rPr>
              <w:t>2</w:t>
            </w:r>
            <w:r w:rsidRPr="0011481C">
              <w:rPr>
                <w:rFonts w:ascii="MS Gothic" w:eastAsia="MS Gothic" w:hAnsi="MS Gothic" w:cs="MS Gothic" w:hint="eastAsia"/>
                <w:b/>
                <w:sz w:val="20"/>
                <w:szCs w:val="20"/>
                <w:lang w:val="hy-AM" w:eastAsia="en-US"/>
              </w:rPr>
              <w:t>․</w:t>
            </w:r>
            <w:r w:rsidRPr="0011481C">
              <w:rPr>
                <w:rFonts w:ascii="GHEA Grapalat" w:eastAsia="Calibri" w:hAnsi="GHEA Grapalat"/>
                <w:b/>
                <w:sz w:val="20"/>
                <w:szCs w:val="20"/>
                <w:lang w:val="hy-AM" w:eastAsia="en-US"/>
              </w:rPr>
              <w:t xml:space="preserve"> Քաղաքաշինության կոմիտե</w:t>
            </w:r>
          </w:p>
        </w:tc>
        <w:tc>
          <w:tcPr>
            <w:tcW w:w="3269" w:type="dxa"/>
            <w:shd w:val="clear" w:color="auto" w:fill="D9D9D9" w:themeFill="background1" w:themeFillShade="D9"/>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12.12.2025թ.</w:t>
            </w:r>
          </w:p>
        </w:tc>
      </w:tr>
      <w:tr w:rsidR="00A15390" w:rsidRPr="0011481C" w:rsidTr="00DB6510">
        <w:trPr>
          <w:trHeight w:val="157"/>
        </w:trPr>
        <w:tc>
          <w:tcPr>
            <w:tcW w:w="11038" w:type="dxa"/>
            <w:vMerge/>
            <w:shd w:val="clear" w:color="auto" w:fill="D9D9D9" w:themeFill="background1" w:themeFillShade="D9"/>
          </w:tcPr>
          <w:p w:rsidR="00A15390" w:rsidRPr="0011481C" w:rsidRDefault="00A15390" w:rsidP="00A15390">
            <w:pPr>
              <w:shd w:val="clear" w:color="auto" w:fill="FFFFFF" w:themeFill="background1"/>
              <w:ind w:firstLine="720"/>
              <w:jc w:val="center"/>
              <w:rPr>
                <w:rFonts w:ascii="GHEA Grapalat" w:hAnsi="GHEA Grapalat"/>
                <w:b/>
                <w:sz w:val="20"/>
                <w:szCs w:val="20"/>
                <w:shd w:val="clear" w:color="auto" w:fill="D9D9D9" w:themeFill="background1" w:themeFillShade="D9"/>
                <w:lang w:val="hy-AM"/>
              </w:rPr>
            </w:pP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01/18/20609-2025</w:t>
            </w:r>
          </w:p>
        </w:tc>
      </w:tr>
      <w:tr w:rsidR="00A15390" w:rsidRPr="00925403" w:rsidTr="00DB6510">
        <w:trPr>
          <w:trHeight w:val="906"/>
        </w:trPr>
        <w:tc>
          <w:tcPr>
            <w:tcW w:w="11038" w:type="dxa"/>
            <w:shd w:val="clear" w:color="auto" w:fill="auto"/>
          </w:tcPr>
          <w:p w:rsidR="00A15390" w:rsidRPr="0011481C" w:rsidRDefault="00A15390" w:rsidP="00A15390">
            <w:pPr>
              <w:tabs>
                <w:tab w:val="left" w:pos="450"/>
              </w:tabs>
              <w:spacing w:line="276" w:lineRule="auto"/>
              <w:ind w:left="-180" w:right="98" w:firstLine="540"/>
              <w:jc w:val="both"/>
              <w:rPr>
                <w:rFonts w:ascii="GHEA Grapalat" w:hAnsi="GHEA Grapalat"/>
                <w:sz w:val="20"/>
                <w:szCs w:val="20"/>
                <w:lang w:val="hy-AM"/>
              </w:rPr>
            </w:pPr>
            <w:r w:rsidRPr="0011481C">
              <w:rPr>
                <w:rFonts w:ascii="GHEA Grapalat" w:hAnsi="GHEA Grapalat"/>
                <w:sz w:val="20"/>
                <w:szCs w:val="20"/>
                <w:lang w:val="hy-AM"/>
              </w:rPr>
              <w:t xml:space="preserve">Հաշվի առնելով, որ Նախագծի N1 հավելվածով հաստատված՝ ՀՀ կառավարության 2021-2026 թվականների գործունեության միջոցառումների ծրագրից հանվել է «Քաղաքաշինության կոմիտե» բաժնի </w:t>
            </w:r>
            <w:r w:rsidRPr="0011481C">
              <w:rPr>
                <w:rFonts w:ascii="GHEA Grapalat" w:hAnsi="GHEA Grapalat"/>
                <w:color w:val="000000" w:themeColor="text1"/>
                <w:sz w:val="20"/>
                <w:szCs w:val="20"/>
                <w:lang w:val="hy-AM"/>
              </w:rPr>
              <w:t xml:space="preserve">16-րդ նպատակը՝ </w:t>
            </w:r>
            <w:r w:rsidRPr="0011481C">
              <w:rPr>
                <w:rFonts w:ascii="GHEA Grapalat" w:hAnsi="GHEA Grapalat"/>
                <w:sz w:val="20"/>
                <w:szCs w:val="20"/>
                <w:lang w:val="hy-AM"/>
              </w:rPr>
              <w:t xml:space="preserve">առաջարկվում է Նախագծի N2 հավելվածով հաստատված հիմնավորումներից նույնպես այն հանել: </w:t>
            </w:r>
          </w:p>
          <w:p w:rsidR="00A15390" w:rsidRPr="0011481C" w:rsidRDefault="00A15390" w:rsidP="00A15390">
            <w:pPr>
              <w:shd w:val="clear" w:color="auto" w:fill="FFFFFF" w:themeFill="background1"/>
              <w:tabs>
                <w:tab w:val="left" w:pos="9360"/>
                <w:tab w:val="left" w:pos="10490"/>
              </w:tabs>
              <w:ind w:left="-86" w:right="403" w:firstLine="562"/>
              <w:jc w:val="both"/>
              <w:rPr>
                <w:rFonts w:ascii="GHEA Grapalat" w:eastAsia="Calibri" w:hAnsi="GHEA Grapalat"/>
                <w:sz w:val="20"/>
                <w:szCs w:val="20"/>
                <w:lang w:val="hy-AM" w:eastAsia="en-US"/>
              </w:rPr>
            </w:pPr>
          </w:p>
        </w:tc>
        <w:tc>
          <w:tcPr>
            <w:tcW w:w="3269" w:type="dxa"/>
            <w:shd w:val="clear" w:color="auto" w:fill="auto"/>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Չի ընդունվել:</w:t>
            </w:r>
          </w:p>
          <w:p w:rsidR="00A15390" w:rsidRPr="0011481C" w:rsidRDefault="00A15390" w:rsidP="0085089C">
            <w:pPr>
              <w:shd w:val="clear" w:color="auto" w:fill="FFFFFF" w:themeFill="background1"/>
              <w:ind w:right="-22"/>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 xml:space="preserve">Պետաիրավական </w:t>
            </w:r>
            <w:proofErr w:type="spellStart"/>
            <w:r w:rsidR="0011481C">
              <w:rPr>
                <w:rFonts w:ascii="GHEA Grapalat" w:eastAsia="Calibri" w:hAnsi="GHEA Grapalat"/>
                <w:sz w:val="20"/>
                <w:szCs w:val="20"/>
                <w:lang w:val="hy-AM" w:eastAsia="en-US"/>
              </w:rPr>
              <w:t>ն</w:t>
            </w:r>
            <w:r w:rsidRPr="0011481C">
              <w:rPr>
                <w:rFonts w:ascii="GHEA Grapalat" w:eastAsia="Calibri" w:hAnsi="GHEA Grapalat"/>
                <w:sz w:val="20"/>
                <w:szCs w:val="20"/>
                <w:lang w:val="hy-AM" w:eastAsia="en-US"/>
              </w:rPr>
              <w:t>ախարարա</w:t>
            </w:r>
            <w:proofErr w:type="spellEnd"/>
            <w:r w:rsidR="0011481C">
              <w:rPr>
                <w:rFonts w:ascii="GHEA Grapalat" w:eastAsia="Calibri" w:hAnsi="GHEA Grapalat"/>
                <w:sz w:val="20"/>
                <w:szCs w:val="20"/>
                <w:lang w:val="hy-AM" w:eastAsia="en-US"/>
              </w:rPr>
              <w:t>-</w:t>
            </w:r>
            <w:r w:rsidRPr="0011481C">
              <w:rPr>
                <w:rFonts w:ascii="GHEA Grapalat" w:eastAsia="Calibri" w:hAnsi="GHEA Grapalat"/>
                <w:sz w:val="20"/>
                <w:szCs w:val="20"/>
                <w:lang w:val="hy-AM" w:eastAsia="en-US"/>
              </w:rPr>
              <w:t xml:space="preserve">կան կոմիտեի քննարկման արդյունքներով նշված կետը հանելու վերաբերյալ առաջարկը </w:t>
            </w:r>
            <w:r w:rsidR="0085089C">
              <w:rPr>
                <w:rFonts w:ascii="GHEA Grapalat" w:eastAsia="Calibri" w:hAnsi="GHEA Grapalat"/>
                <w:sz w:val="20"/>
                <w:szCs w:val="20"/>
                <w:lang w:val="hy-AM" w:eastAsia="en-US"/>
              </w:rPr>
              <w:t>չի ընդունվել</w:t>
            </w:r>
            <w:r w:rsidRPr="0011481C">
              <w:rPr>
                <w:rFonts w:ascii="GHEA Grapalat" w:eastAsia="Calibri" w:hAnsi="GHEA Grapalat"/>
                <w:sz w:val="20"/>
                <w:szCs w:val="20"/>
                <w:lang w:val="hy-AM" w:eastAsia="en-US"/>
              </w:rPr>
              <w:t>:</w:t>
            </w:r>
          </w:p>
        </w:tc>
      </w:tr>
      <w:tr w:rsidR="00A15390" w:rsidRPr="0011481C" w:rsidTr="0030220F">
        <w:trPr>
          <w:trHeight w:val="242"/>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ind w:firstLine="567"/>
              <w:jc w:val="center"/>
              <w:rPr>
                <w:rFonts w:ascii="GHEA Grapalat" w:eastAsia="Calibri" w:hAnsi="GHEA Grapalat"/>
                <w:b/>
                <w:sz w:val="20"/>
                <w:szCs w:val="20"/>
                <w:lang w:val="hy-AM" w:eastAsia="en-US"/>
              </w:rPr>
            </w:pPr>
            <w:r w:rsidRPr="0011481C">
              <w:rPr>
                <w:rFonts w:ascii="GHEA Grapalat" w:eastAsia="Calibri" w:hAnsi="GHEA Grapalat"/>
                <w:b/>
                <w:sz w:val="20"/>
                <w:szCs w:val="20"/>
                <w:lang w:val="hy-AM" w:eastAsia="en-US"/>
              </w:rPr>
              <w:t>1</w:t>
            </w:r>
            <w:r w:rsidRPr="0011481C">
              <w:rPr>
                <w:rFonts w:ascii="GHEA Grapalat" w:eastAsia="Calibri" w:hAnsi="GHEA Grapalat"/>
                <w:b/>
                <w:sz w:val="20"/>
                <w:szCs w:val="20"/>
                <w:lang w:val="en-US" w:eastAsia="en-US"/>
              </w:rPr>
              <w:t>3</w:t>
            </w:r>
            <w:r w:rsidRPr="0011481C">
              <w:rPr>
                <w:rFonts w:ascii="MS Gothic" w:eastAsia="MS Gothic" w:hAnsi="MS Gothic" w:cs="MS Gothic" w:hint="eastAsia"/>
                <w:b/>
                <w:sz w:val="20"/>
                <w:szCs w:val="20"/>
                <w:lang w:val="hy-AM" w:eastAsia="en-US"/>
              </w:rPr>
              <w:t>․</w:t>
            </w:r>
            <w:r w:rsidRPr="0011481C">
              <w:rPr>
                <w:rFonts w:ascii="GHEA Grapalat" w:eastAsia="Calibri" w:hAnsi="GHEA Grapalat"/>
                <w:b/>
                <w:sz w:val="20"/>
                <w:szCs w:val="20"/>
                <w:lang w:val="hy-AM" w:eastAsia="en-US"/>
              </w:rPr>
              <w:t xml:space="preserve"> Էկոնոմիկայի նախարարություն</w:t>
            </w: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15.12.2025թ.</w:t>
            </w:r>
          </w:p>
        </w:tc>
      </w:tr>
      <w:tr w:rsidR="00A15390" w:rsidRPr="0011481C" w:rsidTr="0030220F">
        <w:trPr>
          <w:trHeight w:val="323"/>
        </w:trPr>
        <w:tc>
          <w:tcPr>
            <w:tcW w:w="11038" w:type="dxa"/>
            <w:vMerge/>
            <w:shd w:val="clear" w:color="auto" w:fill="D9D9D9" w:themeFill="background1" w:themeFillShade="D9"/>
          </w:tcPr>
          <w:p w:rsidR="00A15390" w:rsidRPr="0011481C" w:rsidRDefault="00A15390" w:rsidP="00A15390">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A15390" w:rsidRPr="0011481C" w:rsidRDefault="00A15390" w:rsidP="00A15390">
            <w:pPr>
              <w:shd w:val="clear" w:color="auto" w:fill="FFFFFF" w:themeFill="background1"/>
              <w:ind w:left="567" w:hanging="567"/>
              <w:contextualSpacing/>
              <w:jc w:val="center"/>
              <w:rPr>
                <w:rFonts w:ascii="GHEA Grapalat" w:eastAsia="Calibri" w:hAnsi="GHEA Grapalat"/>
                <w:sz w:val="20"/>
                <w:szCs w:val="20"/>
                <w:lang w:val="hy-AM" w:eastAsia="en-US"/>
              </w:rPr>
            </w:pPr>
            <w:r w:rsidRPr="0011481C">
              <w:rPr>
                <w:rFonts w:ascii="GHEA Grapalat" w:hAnsi="GHEA Grapalat"/>
                <w:color w:val="000000"/>
                <w:sz w:val="20"/>
                <w:szCs w:val="20"/>
                <w:shd w:val="clear" w:color="auto" w:fill="FFFFFF"/>
                <w:lang w:val="hy-AM"/>
              </w:rPr>
              <w:t>01/28717-2025</w:t>
            </w:r>
          </w:p>
        </w:tc>
      </w:tr>
      <w:tr w:rsidR="00A15390" w:rsidRPr="00925403" w:rsidTr="00DB6510">
        <w:trPr>
          <w:trHeight w:val="647"/>
        </w:trPr>
        <w:tc>
          <w:tcPr>
            <w:tcW w:w="11038" w:type="dxa"/>
            <w:shd w:val="clear" w:color="auto" w:fill="auto"/>
          </w:tcPr>
          <w:p w:rsidR="00A15390" w:rsidRPr="0011481C" w:rsidRDefault="00A15390" w:rsidP="00A15390">
            <w:pPr>
              <w:shd w:val="clear" w:color="auto" w:fill="FFFFFF" w:themeFill="background1"/>
              <w:ind w:firstLine="706"/>
              <w:jc w:val="both"/>
              <w:rPr>
                <w:rFonts w:ascii="GHEA Grapalat" w:hAnsi="GHEA Grapalat"/>
                <w:bCs/>
                <w:sz w:val="20"/>
                <w:szCs w:val="20"/>
                <w:lang w:val="hy-AM" w:eastAsia="en-GB"/>
              </w:rPr>
            </w:pPr>
            <w:r w:rsidRPr="0011481C">
              <w:rPr>
                <w:rFonts w:ascii="GHEA Grapalat" w:hAnsi="GHEA Grapalat"/>
                <w:bCs/>
                <w:sz w:val="20"/>
                <w:szCs w:val="20"/>
                <w:lang w:val="hy-AM" w:eastAsia="en-GB"/>
              </w:rPr>
              <w:t>1. Առաջնորդվելով ՀՀ կառավարության աշխատակարգում 2025 թվականի սեպտեմբերի 18-ի N 1342-Լ որոշմամբ կատարված փոփոխություններով և հաշվի առնելով այն հանգամանքը, «Որակի ենթակառուցվածքի համակարգի բաղկացուցիչ ոլորտների՝ բարեփոխման ռազմավարության» նախագծի (այսուհետ՝ Նախագիծ) վերաբերյալ համապատասխան շահագրգիռ մարմինների կողմից ներկայացված կարծիքները այժմ ամփոփվում են Արդարադատության նախարարություն պետական իրավական փորձաքննության և Կառավարության հաստատմանը ներկայացնելու նպատակով, ուստի, սահմանված ժամկետում Նախագծի հաստատումը այս փուլում իրատեսական չէ։</w:t>
            </w:r>
          </w:p>
          <w:p w:rsidR="00A15390" w:rsidRPr="0011481C" w:rsidRDefault="00A15390" w:rsidP="00A15390">
            <w:pPr>
              <w:shd w:val="clear" w:color="auto" w:fill="FFFFFF" w:themeFill="background1"/>
              <w:ind w:firstLine="706"/>
              <w:jc w:val="both"/>
              <w:rPr>
                <w:rFonts w:ascii="GHEA Grapalat" w:hAnsi="GHEA Grapalat"/>
                <w:bCs/>
                <w:sz w:val="20"/>
                <w:szCs w:val="20"/>
                <w:lang w:val="hy-AM" w:eastAsia="en-GB"/>
              </w:rPr>
            </w:pPr>
            <w:r w:rsidRPr="0011481C">
              <w:rPr>
                <w:rFonts w:ascii="GHEA Grapalat" w:hAnsi="GHEA Grapalat"/>
                <w:bCs/>
                <w:sz w:val="20"/>
                <w:szCs w:val="20"/>
                <w:lang w:val="hy-AM" w:eastAsia="en-GB"/>
              </w:rPr>
              <w:t>Վերոգրյալի համատեքտում առաջարկվում է «11.5 Որակի ենթակառուցվածքի համակարգի բաղկացուցիչ ոլորտների՝ բարեփոխման ռազմավարության  մշակում և ՀՀ կառավարության կողմից հաստատում» բառերը փոխարինել «Որակի ենթակառուցվածքի համակարգի բաղկացուցիչ ոլորտների՝ բարեփոխման ռազմավարական ծրագրի  մշակում և ներկայացում ՀՀ կառավարություն» բառերով։</w:t>
            </w:r>
          </w:p>
          <w:p w:rsidR="00A15390" w:rsidRPr="0011481C" w:rsidRDefault="00A15390" w:rsidP="00A15390">
            <w:pPr>
              <w:shd w:val="clear" w:color="auto" w:fill="FFFFFF" w:themeFill="background1"/>
              <w:ind w:firstLine="706"/>
              <w:jc w:val="both"/>
              <w:rPr>
                <w:rFonts w:ascii="GHEA Grapalat" w:hAnsi="GHEA Grapalat"/>
                <w:bCs/>
                <w:sz w:val="20"/>
                <w:szCs w:val="20"/>
                <w:lang w:val="hy-AM" w:eastAsia="en-GB"/>
              </w:rPr>
            </w:pPr>
            <w:r w:rsidRPr="0011481C">
              <w:rPr>
                <w:rFonts w:ascii="GHEA Grapalat" w:hAnsi="GHEA Grapalat"/>
                <w:bCs/>
                <w:sz w:val="20"/>
                <w:szCs w:val="20"/>
                <w:lang w:val="hy-AM" w:eastAsia="en-GB"/>
              </w:rPr>
              <w:t>2</w:t>
            </w:r>
            <w:r w:rsidRPr="0011481C">
              <w:rPr>
                <w:rFonts w:ascii="MS Gothic" w:eastAsia="MS Gothic" w:hAnsi="MS Gothic" w:cs="MS Gothic" w:hint="eastAsia"/>
                <w:bCs/>
                <w:sz w:val="20"/>
                <w:szCs w:val="20"/>
                <w:lang w:val="hy-AM" w:eastAsia="en-GB"/>
              </w:rPr>
              <w:t>․</w:t>
            </w:r>
            <w:r w:rsidRPr="0011481C">
              <w:rPr>
                <w:rFonts w:ascii="GHEA Grapalat" w:hAnsi="GHEA Grapalat"/>
                <w:bCs/>
                <w:sz w:val="20"/>
                <w:szCs w:val="20"/>
                <w:lang w:val="hy-AM" w:eastAsia="en-GB"/>
              </w:rPr>
              <w:t xml:space="preserve"> Հավելված 1-ի «9.8 Գյուղատնտեսական կենդանիների պատվաստում ծրագրի իրականացում» բաժնում 4 098 538 թիվը փոխարինել 4 929 838 թվով։ </w:t>
            </w:r>
          </w:p>
          <w:p w:rsidR="00A15390" w:rsidRPr="0011481C" w:rsidRDefault="00A15390" w:rsidP="00A15390">
            <w:pPr>
              <w:shd w:val="clear" w:color="auto" w:fill="FFFFFF" w:themeFill="background1"/>
              <w:ind w:firstLine="706"/>
              <w:jc w:val="both"/>
              <w:rPr>
                <w:rFonts w:ascii="GHEA Grapalat" w:hAnsi="GHEA Grapalat"/>
                <w:bCs/>
                <w:sz w:val="20"/>
                <w:szCs w:val="20"/>
                <w:lang w:val="hy-AM" w:eastAsia="en-GB"/>
              </w:rPr>
            </w:pPr>
            <w:r w:rsidRPr="0011481C">
              <w:rPr>
                <w:rFonts w:ascii="GHEA Grapalat" w:hAnsi="GHEA Grapalat"/>
                <w:bCs/>
                <w:sz w:val="20"/>
                <w:szCs w:val="20"/>
                <w:lang w:val="hy-AM" w:eastAsia="en-GB"/>
              </w:rPr>
              <w:lastRenderedPageBreak/>
              <w:t xml:space="preserve">3.  Հավելված 2-ի 9.3 Անասնաբուծության ճյուղի զարգացման խթանում  բաժնի 2-րդ կետում առաջարկվում է  «խոշոր եղջերավոր կենդանիների համարակալման, հաշվառման և գրանցման համակարգի ներդրում» բառերը փոխարինել «խոշոր  և մանր եղջերավոր կենդանիների համարակալման, հաշվառման և գրանցման համակարգի ներդրում» բառերով </w:t>
            </w:r>
          </w:p>
          <w:p w:rsidR="00A15390" w:rsidRPr="0011481C" w:rsidRDefault="00A15390" w:rsidP="0088219D">
            <w:pPr>
              <w:shd w:val="clear" w:color="auto" w:fill="FFFFFF" w:themeFill="background1"/>
              <w:ind w:firstLine="706"/>
              <w:jc w:val="both"/>
              <w:rPr>
                <w:rFonts w:ascii="GHEA Grapalat" w:hAnsi="GHEA Grapalat"/>
                <w:sz w:val="20"/>
                <w:szCs w:val="20"/>
                <w:lang w:val="hy-AM" w:eastAsia="en-GB"/>
              </w:rPr>
            </w:pPr>
            <w:r w:rsidRPr="0011481C">
              <w:rPr>
                <w:rFonts w:ascii="GHEA Grapalat" w:hAnsi="GHEA Grapalat"/>
                <w:bCs/>
                <w:sz w:val="20"/>
                <w:szCs w:val="20"/>
                <w:lang w:val="hy-AM" w:eastAsia="en-GB"/>
              </w:rPr>
              <w:t>4. 9.8. Գյուղատնտեսական կենդանիների պատվաստում ծրագրի իրականացում բաժնի 1</w:t>
            </w:r>
            <w:r w:rsidRPr="0011481C">
              <w:rPr>
                <w:rFonts w:ascii="MS Gothic" w:eastAsia="MS Gothic" w:hAnsi="MS Gothic" w:cs="MS Gothic" w:hint="eastAsia"/>
                <w:bCs/>
                <w:sz w:val="20"/>
                <w:szCs w:val="20"/>
                <w:lang w:val="hy-AM" w:eastAsia="en-GB"/>
              </w:rPr>
              <w:t>․</w:t>
            </w:r>
            <w:r w:rsidRPr="0011481C">
              <w:rPr>
                <w:rFonts w:ascii="GHEA Grapalat" w:hAnsi="GHEA Grapalat"/>
                <w:bCs/>
                <w:sz w:val="20"/>
                <w:szCs w:val="20"/>
                <w:lang w:val="hy-AM" w:eastAsia="en-GB"/>
              </w:rPr>
              <w:t>2 կետում առաջարկվում է «Գյուղատնտեսական կենդանիների պատվաստում» ծրագրով նախատեսվում է գյուղատնտեսական կենդանիների վարակիչ հիվանդությունների (բրուցելոզ, տուբերկուլյոզ, լեյկոզ, սիբիրախտ, դաբաղ, խշխշան պալար, վարրոատոզ, խոշոր եղջերավոր կենդանիների վարակիչ մաշկաբորբ) դեմ պայքարի հակաանասնահամաճարակային կանխարգելիչ միջոցառումների իրականացումը» պարբերությունը փոխարինել «Գյուղատնտեսական կենդանիների պատվաստում» ծրագրով նախատեսվում է գյուղատնտեսական կենդանիների վարակիչ հիվանդությունների (բրուցելոզ, տուբերկուլյոզ, լեյկոզ, սիբիրախտ, դաբաղ, խշխշան պալար, խոշոր եղջերավոր կենդանիների մաշկի հանգուցային բորբոքում, ձիերի խլնախտ) դեմ պայքարի հակաանասնահամաճարակային կանխարգելիչ միջոցառումների իրականացումը» պարբերությամբ։</w:t>
            </w:r>
          </w:p>
        </w:tc>
        <w:tc>
          <w:tcPr>
            <w:tcW w:w="3269" w:type="dxa"/>
            <w:shd w:val="clear" w:color="auto" w:fill="auto"/>
          </w:tcPr>
          <w:p w:rsidR="0011481C" w:rsidRPr="0011481C" w:rsidRDefault="0011481C" w:rsidP="0011481C">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lastRenderedPageBreak/>
              <w:t>Չի ընդունվել Պետաիրավական նախարարական կոմիտեի արդյունքներով:</w:t>
            </w: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tc>
      </w:tr>
      <w:tr w:rsidR="00A15390" w:rsidRPr="0011481C" w:rsidTr="0030220F">
        <w:trPr>
          <w:trHeight w:val="395"/>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ind w:left="567" w:hanging="567"/>
              <w:contextualSpacing/>
              <w:jc w:val="center"/>
              <w:rPr>
                <w:rFonts w:ascii="GHEA Grapalat" w:eastAsia="Calibri" w:hAnsi="GHEA Grapalat"/>
                <w:b/>
                <w:sz w:val="20"/>
                <w:szCs w:val="20"/>
                <w:lang w:val="hy-AM" w:eastAsia="en-US"/>
              </w:rPr>
            </w:pPr>
            <w:r w:rsidRPr="0011481C">
              <w:rPr>
                <w:rFonts w:ascii="GHEA Grapalat" w:eastAsia="Calibri" w:hAnsi="GHEA Grapalat"/>
                <w:b/>
                <w:sz w:val="20"/>
                <w:szCs w:val="20"/>
                <w:lang w:val="hy-AM" w:eastAsia="en-US"/>
              </w:rPr>
              <w:lastRenderedPageBreak/>
              <w:t>14</w:t>
            </w:r>
            <w:r w:rsidRPr="0011481C">
              <w:rPr>
                <w:rFonts w:ascii="MS Gothic" w:eastAsia="MS Gothic" w:hAnsi="MS Gothic" w:cs="MS Gothic" w:hint="eastAsia"/>
                <w:b/>
                <w:sz w:val="20"/>
                <w:szCs w:val="20"/>
                <w:lang w:val="hy-AM" w:eastAsia="en-US"/>
              </w:rPr>
              <w:t>․</w:t>
            </w:r>
            <w:r w:rsidRPr="0011481C">
              <w:rPr>
                <w:rFonts w:ascii="GHEA Grapalat" w:eastAsia="Calibri" w:hAnsi="GHEA Grapalat"/>
                <w:b/>
                <w:sz w:val="20"/>
                <w:szCs w:val="20"/>
                <w:lang w:val="hy-AM" w:eastAsia="en-US"/>
              </w:rPr>
              <w:t>Անվտանգության խորհրդի գրասենյակ</w:t>
            </w: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11.12.2025թ.</w:t>
            </w:r>
          </w:p>
        </w:tc>
      </w:tr>
      <w:tr w:rsidR="00A15390" w:rsidRPr="0011481C" w:rsidTr="0030220F">
        <w:trPr>
          <w:trHeight w:val="260"/>
        </w:trPr>
        <w:tc>
          <w:tcPr>
            <w:tcW w:w="11038" w:type="dxa"/>
            <w:vMerge/>
            <w:shd w:val="clear" w:color="auto" w:fill="D9D9D9" w:themeFill="background1" w:themeFillShade="D9"/>
          </w:tcPr>
          <w:p w:rsidR="00A15390" w:rsidRPr="0011481C" w:rsidRDefault="00A15390" w:rsidP="00A15390">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A15390" w:rsidRPr="0011481C" w:rsidRDefault="00A15390" w:rsidP="00A15390">
            <w:pPr>
              <w:shd w:val="clear" w:color="auto" w:fill="FFFFFF" w:themeFill="background1"/>
              <w:ind w:left="567" w:hanging="567"/>
              <w:contextualSpacing/>
              <w:jc w:val="center"/>
              <w:rPr>
                <w:rFonts w:ascii="GHEA Grapalat" w:eastAsia="Calibri" w:hAnsi="GHEA Grapalat"/>
                <w:sz w:val="20"/>
                <w:szCs w:val="20"/>
                <w:lang w:val="hy-AM" w:eastAsia="en-US"/>
              </w:rPr>
            </w:pPr>
            <w:r w:rsidRPr="0011481C">
              <w:rPr>
                <w:rFonts w:ascii="GHEA Grapalat" w:eastAsia="Calibri" w:hAnsi="GHEA Grapalat"/>
                <w:sz w:val="20"/>
                <w:szCs w:val="20"/>
                <w:lang w:eastAsia="en-US"/>
              </w:rPr>
              <w:t>ԶԿ/7006-2025</w:t>
            </w:r>
          </w:p>
        </w:tc>
      </w:tr>
      <w:tr w:rsidR="00A15390" w:rsidRPr="0011481C" w:rsidTr="00DB6510">
        <w:trPr>
          <w:trHeight w:val="647"/>
        </w:trPr>
        <w:tc>
          <w:tcPr>
            <w:tcW w:w="11038" w:type="dxa"/>
            <w:shd w:val="clear" w:color="auto" w:fill="auto"/>
          </w:tcPr>
          <w:p w:rsidR="00A15390" w:rsidRPr="0011481C" w:rsidRDefault="00A15390" w:rsidP="00A15390">
            <w:pPr>
              <w:shd w:val="clear" w:color="auto" w:fill="FFFFFF" w:themeFill="background1"/>
              <w:ind w:firstLine="540"/>
              <w:jc w:val="both"/>
              <w:rPr>
                <w:rFonts w:ascii="GHEA Grapalat" w:hAnsi="GHEA Grapalat"/>
                <w:sz w:val="20"/>
                <w:szCs w:val="20"/>
                <w:highlight w:val="green"/>
                <w:lang w:val="hy-AM" w:eastAsia="en-GB"/>
              </w:rPr>
            </w:pPr>
            <w:r w:rsidRPr="0011481C">
              <w:rPr>
                <w:rFonts w:ascii="GHEA Grapalat" w:eastAsia="Times New Roman" w:hAnsi="GHEA Grapalat" w:cs="Times New Roman"/>
                <w:color w:val="00000A"/>
                <w:sz w:val="20"/>
                <w:szCs w:val="20"/>
                <w:lang w:val="hy-AM"/>
              </w:rPr>
              <w:t>Ի պատասխան Ձեր 10.12.2025թ. թիվ 02/08.5/40294-2025 գրության՝ Անվտանգության խորհրդի գրասենյակը «Հայաստանի Հանրապետության կառավարության 2021 թվականի նոյեմբերի 18-ի N 1902-Լ որոշման մեջ փոփոխություններ կատարելու մասին» ՀՀ կառավարության որոշման նախագծի վերաբերյալ առաջարկություններ չունի:</w:t>
            </w:r>
          </w:p>
        </w:tc>
        <w:tc>
          <w:tcPr>
            <w:tcW w:w="3269" w:type="dxa"/>
            <w:shd w:val="clear" w:color="auto" w:fill="auto"/>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Ընդունվել է ի գիտություն:</w:t>
            </w:r>
          </w:p>
          <w:p w:rsidR="00A15390" w:rsidRPr="0011481C" w:rsidRDefault="00A15390" w:rsidP="00A15390">
            <w:pPr>
              <w:shd w:val="clear" w:color="auto" w:fill="FFFFFF" w:themeFill="background1"/>
              <w:ind w:right="-22"/>
              <w:jc w:val="both"/>
              <w:rPr>
                <w:rFonts w:ascii="GHEA Grapalat" w:eastAsia="Calibri" w:hAnsi="GHEA Grapalat"/>
                <w:sz w:val="20"/>
                <w:szCs w:val="20"/>
                <w:highlight w:val="green"/>
                <w:lang w:val="hy-AM" w:eastAsia="en-US"/>
              </w:rPr>
            </w:pPr>
          </w:p>
        </w:tc>
      </w:tr>
      <w:tr w:rsidR="00A15390" w:rsidRPr="0011481C" w:rsidTr="0030220F">
        <w:trPr>
          <w:trHeight w:val="260"/>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ind w:left="567" w:hanging="567"/>
              <w:contextualSpacing/>
              <w:jc w:val="center"/>
              <w:rPr>
                <w:rFonts w:ascii="GHEA Grapalat" w:eastAsia="Calibri" w:hAnsi="GHEA Grapalat"/>
                <w:b/>
                <w:sz w:val="20"/>
                <w:szCs w:val="20"/>
                <w:lang w:val="hy-AM" w:eastAsia="en-US"/>
              </w:rPr>
            </w:pPr>
            <w:r w:rsidRPr="0011481C">
              <w:rPr>
                <w:rFonts w:ascii="GHEA Grapalat" w:eastAsia="Calibri" w:hAnsi="GHEA Grapalat"/>
                <w:b/>
                <w:sz w:val="20"/>
                <w:szCs w:val="20"/>
                <w:lang w:val="hy-AM" w:eastAsia="en-US"/>
              </w:rPr>
              <w:t>15</w:t>
            </w:r>
            <w:r w:rsidRPr="0011481C">
              <w:rPr>
                <w:rFonts w:ascii="MS Gothic" w:eastAsia="MS Gothic" w:hAnsi="MS Gothic" w:cs="MS Gothic" w:hint="eastAsia"/>
                <w:b/>
                <w:sz w:val="20"/>
                <w:szCs w:val="20"/>
                <w:lang w:val="hy-AM" w:eastAsia="en-US"/>
              </w:rPr>
              <w:t>․</w:t>
            </w:r>
            <w:r w:rsidRPr="0011481C">
              <w:rPr>
                <w:rFonts w:ascii="GHEA Grapalat" w:eastAsia="Calibri" w:hAnsi="GHEA Grapalat"/>
                <w:b/>
                <w:sz w:val="20"/>
                <w:szCs w:val="20"/>
                <w:lang w:val="hy-AM" w:eastAsia="en-US"/>
              </w:rPr>
              <w:t>Սփյուռքի գործերի գլխավոր հանձնակատարի գրասենյակ</w:t>
            </w:r>
          </w:p>
        </w:tc>
        <w:tc>
          <w:tcPr>
            <w:tcW w:w="3269" w:type="dxa"/>
            <w:shd w:val="clear" w:color="auto" w:fill="D9D9D9" w:themeFill="background1" w:themeFillShade="D9"/>
          </w:tcPr>
          <w:p w:rsidR="00A15390" w:rsidRPr="0011481C" w:rsidRDefault="00CF232F" w:rsidP="00CF232F">
            <w:pPr>
              <w:shd w:val="clear" w:color="auto" w:fill="FFFFFF" w:themeFill="background1"/>
              <w:jc w:val="center"/>
              <w:rPr>
                <w:rFonts w:ascii="GHEA Grapalat" w:eastAsia="Calibri" w:hAnsi="GHEA Grapalat"/>
                <w:sz w:val="20"/>
                <w:szCs w:val="20"/>
                <w:lang w:val="hy-AM" w:eastAsia="en-US"/>
              </w:rPr>
            </w:pPr>
            <w:r w:rsidRPr="00CF232F">
              <w:rPr>
                <w:rFonts w:ascii="GHEA Grapalat" w:eastAsia="Calibri" w:hAnsi="GHEA Grapalat"/>
                <w:sz w:val="20"/>
                <w:szCs w:val="20"/>
                <w:lang w:val="hy-AM" w:eastAsia="en-US"/>
              </w:rPr>
              <w:t>16.12.2025</w:t>
            </w:r>
          </w:p>
        </w:tc>
      </w:tr>
      <w:tr w:rsidR="00A15390" w:rsidRPr="0011481C" w:rsidTr="0030220F">
        <w:trPr>
          <w:trHeight w:val="332"/>
        </w:trPr>
        <w:tc>
          <w:tcPr>
            <w:tcW w:w="11038" w:type="dxa"/>
            <w:vMerge/>
            <w:shd w:val="clear" w:color="auto" w:fill="D9D9D9" w:themeFill="background1" w:themeFillShade="D9"/>
          </w:tcPr>
          <w:p w:rsidR="00A15390" w:rsidRPr="0011481C" w:rsidRDefault="00A15390" w:rsidP="00A15390">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A15390" w:rsidRPr="00CF232F" w:rsidRDefault="00CF232F" w:rsidP="00A15390">
            <w:pPr>
              <w:pStyle w:val="CommentText"/>
              <w:shd w:val="clear" w:color="auto" w:fill="FFFFFF" w:themeFill="background1"/>
              <w:spacing w:after="0"/>
              <w:jc w:val="center"/>
              <w:rPr>
                <w:rFonts w:ascii="GHEA Grapalat" w:hAnsi="GHEA Grapalat" w:cstheme="minorBidi"/>
              </w:rPr>
            </w:pPr>
            <w:r w:rsidRPr="00CF232F">
              <w:rPr>
                <w:rFonts w:ascii="GHEA Grapalat" w:hAnsi="GHEA Grapalat" w:cstheme="minorBidi"/>
              </w:rPr>
              <w:t>ԶԿ/7070-2025</w:t>
            </w:r>
          </w:p>
        </w:tc>
      </w:tr>
      <w:tr w:rsidR="00A15390" w:rsidRPr="0011481C" w:rsidTr="00A15390">
        <w:trPr>
          <w:trHeight w:val="70"/>
        </w:trPr>
        <w:tc>
          <w:tcPr>
            <w:tcW w:w="11038" w:type="dxa"/>
            <w:shd w:val="clear" w:color="auto" w:fill="auto"/>
          </w:tcPr>
          <w:p w:rsidR="00A15390" w:rsidRPr="0011481C" w:rsidRDefault="00692824" w:rsidP="00692824">
            <w:pPr>
              <w:shd w:val="clear" w:color="auto" w:fill="FFFFFF" w:themeFill="background1"/>
              <w:spacing w:before="60" w:after="60"/>
              <w:jc w:val="both"/>
              <w:rPr>
                <w:rFonts w:ascii="GHEA Grapalat" w:hAnsi="GHEA Grapalat"/>
                <w:sz w:val="20"/>
                <w:szCs w:val="20"/>
                <w:lang w:val="hy-AM" w:eastAsia="en-GB"/>
              </w:rPr>
            </w:pPr>
            <w:r w:rsidRPr="00692824">
              <w:rPr>
                <w:rFonts w:ascii="GHEA Grapalat" w:hAnsi="GHEA Grapalat"/>
                <w:sz w:val="20"/>
                <w:szCs w:val="20"/>
                <w:lang w:val="hy-AM" w:eastAsia="en-GB"/>
              </w:rPr>
              <w:t>Ի պատասխան 2025 թվականի դեկտեմբերի 10-ի թիվ 02/08.5/40294-2025 գրության՝ տեղեկացնում ենք, որ «Հայաստանի Հանրապետության կառավարության 2021 թվականի նոյեմբերի 18-ի N 1902-Լ որոշման մեջ փոփոխություններ կատարելու մասին» ՀՀ կառավարության որոշման նախագծի վերաբերյալ Սփյուռքի գործերի գլխավոր հանձնակատարի գրասենյակն առաջարկություններ և դիտողություններ չունի:</w:t>
            </w:r>
          </w:p>
        </w:tc>
        <w:tc>
          <w:tcPr>
            <w:tcW w:w="3269" w:type="dxa"/>
            <w:shd w:val="clear" w:color="auto" w:fill="auto"/>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tc>
      </w:tr>
      <w:tr w:rsidR="00A15390" w:rsidRPr="0011481C" w:rsidTr="0030220F">
        <w:trPr>
          <w:trHeight w:val="260"/>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ind w:left="567" w:hanging="567"/>
              <w:contextualSpacing/>
              <w:jc w:val="center"/>
              <w:rPr>
                <w:rFonts w:ascii="GHEA Grapalat" w:eastAsia="Calibri" w:hAnsi="GHEA Grapalat"/>
                <w:b/>
                <w:sz w:val="20"/>
                <w:szCs w:val="20"/>
                <w:lang w:val="hy-AM" w:eastAsia="en-US"/>
              </w:rPr>
            </w:pPr>
            <w:r w:rsidRPr="0011481C">
              <w:rPr>
                <w:rFonts w:ascii="GHEA Grapalat" w:hAnsi="GHEA Grapalat"/>
                <w:sz w:val="20"/>
                <w:szCs w:val="20"/>
              </w:rPr>
              <w:br w:type="page"/>
            </w:r>
            <w:r w:rsidRPr="0011481C">
              <w:rPr>
                <w:rFonts w:ascii="GHEA Grapalat" w:eastAsia="Calibri" w:hAnsi="GHEA Grapalat"/>
                <w:b/>
                <w:sz w:val="20"/>
                <w:szCs w:val="20"/>
                <w:lang w:val="hy-AM" w:eastAsia="en-US"/>
              </w:rPr>
              <w:t>16</w:t>
            </w:r>
            <w:r w:rsidRPr="0011481C">
              <w:rPr>
                <w:rFonts w:ascii="MS Gothic" w:eastAsia="MS Gothic" w:hAnsi="MS Gothic" w:cs="MS Gothic" w:hint="eastAsia"/>
                <w:b/>
                <w:sz w:val="20"/>
                <w:szCs w:val="20"/>
                <w:lang w:val="hy-AM" w:eastAsia="en-US"/>
              </w:rPr>
              <w:t>․</w:t>
            </w:r>
            <w:r w:rsidRPr="0011481C">
              <w:rPr>
                <w:rFonts w:ascii="GHEA Grapalat" w:eastAsia="Calibri" w:hAnsi="GHEA Grapalat"/>
                <w:b/>
                <w:sz w:val="20"/>
                <w:szCs w:val="20"/>
                <w:lang w:val="hy-AM" w:eastAsia="en-US"/>
              </w:rPr>
              <w:t>Ներքին գործերի նախարարություն</w:t>
            </w: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12.12.2025թ.</w:t>
            </w:r>
          </w:p>
        </w:tc>
      </w:tr>
      <w:tr w:rsidR="00A15390" w:rsidRPr="0011481C" w:rsidTr="0030220F">
        <w:trPr>
          <w:trHeight w:val="332"/>
        </w:trPr>
        <w:tc>
          <w:tcPr>
            <w:tcW w:w="11038" w:type="dxa"/>
            <w:vMerge/>
            <w:shd w:val="clear" w:color="auto" w:fill="D9D9D9" w:themeFill="background1" w:themeFillShade="D9"/>
          </w:tcPr>
          <w:p w:rsidR="00A15390" w:rsidRPr="0011481C" w:rsidRDefault="00A15390" w:rsidP="00A15390">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A15390" w:rsidRPr="0011481C" w:rsidRDefault="00A15390" w:rsidP="00A15390">
            <w:pPr>
              <w:shd w:val="clear" w:color="auto" w:fill="FFFFFF" w:themeFill="background1"/>
              <w:ind w:left="567" w:hanging="567"/>
              <w:contextualSpacing/>
              <w:jc w:val="center"/>
              <w:rPr>
                <w:rFonts w:ascii="GHEA Grapalat" w:eastAsia="Calibri" w:hAnsi="GHEA Grapalat"/>
                <w:sz w:val="20"/>
                <w:szCs w:val="20"/>
                <w:lang w:val="hy-AM" w:eastAsia="en-US"/>
              </w:rPr>
            </w:pPr>
            <w:r w:rsidRPr="0011481C">
              <w:rPr>
                <w:rFonts w:ascii="GHEA Grapalat" w:hAnsi="GHEA Grapalat"/>
                <w:color w:val="000000"/>
                <w:sz w:val="20"/>
                <w:szCs w:val="20"/>
                <w:shd w:val="clear" w:color="auto" w:fill="FFFFFF"/>
              </w:rPr>
              <w:t>43/6/348223-25</w:t>
            </w:r>
          </w:p>
        </w:tc>
      </w:tr>
      <w:tr w:rsidR="00A15390" w:rsidRPr="0011481C" w:rsidTr="00A15390">
        <w:trPr>
          <w:trHeight w:val="1520"/>
        </w:trPr>
        <w:tc>
          <w:tcPr>
            <w:tcW w:w="11038" w:type="dxa"/>
            <w:shd w:val="clear" w:color="auto" w:fill="auto"/>
          </w:tcPr>
          <w:p w:rsidR="00A15390" w:rsidRPr="0011481C" w:rsidRDefault="00A15390" w:rsidP="00A15390">
            <w:pPr>
              <w:shd w:val="clear" w:color="auto" w:fill="FFFFFF" w:themeFill="background1"/>
              <w:spacing w:before="60" w:after="60"/>
              <w:jc w:val="both"/>
              <w:rPr>
                <w:rFonts w:ascii="GHEA Grapalat" w:hAnsi="GHEA Grapalat"/>
                <w:sz w:val="20"/>
                <w:szCs w:val="20"/>
                <w:lang w:val="hy-AM"/>
              </w:rPr>
            </w:pPr>
            <w:r w:rsidRPr="0011481C">
              <w:rPr>
                <w:rFonts w:ascii="GHEA Grapalat" w:hAnsi="GHEA Grapalat"/>
                <w:sz w:val="20"/>
                <w:szCs w:val="20"/>
                <w:lang w:val="hy-AM"/>
              </w:rPr>
              <w:t xml:space="preserve">      Ի կատարումն ՀՀ վարչապետի՝</w:t>
            </w:r>
            <w:r w:rsidRPr="0011481C">
              <w:rPr>
                <w:rFonts w:ascii="GHEA Grapalat" w:hAnsi="GHEA Grapalat"/>
                <w:bCs/>
                <w:iCs/>
                <w:sz w:val="20"/>
                <w:szCs w:val="20"/>
                <w:lang w:val="hy-AM"/>
              </w:rPr>
              <w:t xml:space="preserve"> 11</w:t>
            </w:r>
            <w:r w:rsidRPr="0011481C">
              <w:rPr>
                <w:rFonts w:ascii="MS Gothic" w:eastAsia="MS Gothic" w:hAnsi="MS Gothic" w:cs="MS Gothic" w:hint="eastAsia"/>
                <w:bCs/>
                <w:iCs/>
                <w:sz w:val="20"/>
                <w:szCs w:val="20"/>
                <w:lang w:val="hy-AM"/>
              </w:rPr>
              <w:t>․</w:t>
            </w:r>
            <w:r w:rsidRPr="0011481C">
              <w:rPr>
                <w:rFonts w:ascii="GHEA Grapalat" w:hAnsi="GHEA Grapalat"/>
                <w:bCs/>
                <w:iCs/>
                <w:sz w:val="20"/>
                <w:szCs w:val="20"/>
                <w:lang w:val="hy-AM"/>
              </w:rPr>
              <w:t>12</w:t>
            </w:r>
            <w:r w:rsidRPr="0011481C">
              <w:rPr>
                <w:rFonts w:ascii="MS Gothic" w:eastAsia="MS Gothic" w:hAnsi="MS Gothic" w:cs="MS Gothic" w:hint="eastAsia"/>
                <w:bCs/>
                <w:iCs/>
                <w:sz w:val="20"/>
                <w:szCs w:val="20"/>
                <w:lang w:val="hy-AM"/>
              </w:rPr>
              <w:t>․</w:t>
            </w:r>
            <w:r w:rsidRPr="0011481C">
              <w:rPr>
                <w:rFonts w:ascii="GHEA Grapalat" w:hAnsi="GHEA Grapalat"/>
                <w:bCs/>
                <w:iCs/>
                <w:sz w:val="20"/>
                <w:szCs w:val="20"/>
                <w:lang w:val="hy-AM"/>
              </w:rPr>
              <w:t>2025թ</w:t>
            </w:r>
            <w:r w:rsidRPr="0011481C">
              <w:rPr>
                <w:rFonts w:ascii="MS Gothic" w:eastAsia="MS Gothic" w:hAnsi="MS Gothic" w:cs="MS Gothic" w:hint="eastAsia"/>
                <w:bCs/>
                <w:iCs/>
                <w:sz w:val="20"/>
                <w:szCs w:val="20"/>
                <w:lang w:val="hy-AM"/>
              </w:rPr>
              <w:t>․</w:t>
            </w:r>
            <w:r w:rsidRPr="0011481C">
              <w:rPr>
                <w:rFonts w:ascii="GHEA Grapalat" w:hAnsi="GHEA Grapalat"/>
                <w:bCs/>
                <w:iCs/>
                <w:sz w:val="20"/>
                <w:szCs w:val="20"/>
                <w:lang w:val="hy-AM"/>
              </w:rPr>
              <w:t xml:space="preserve"> թիվ 02/08.5/40294-2025 հանձնարարականի</w:t>
            </w:r>
            <w:r w:rsidRPr="0011481C">
              <w:rPr>
                <w:rFonts w:ascii="GHEA Grapalat" w:hAnsi="GHEA Grapalat"/>
                <w:sz w:val="20"/>
                <w:szCs w:val="20"/>
                <w:lang w:val="hy-AM"/>
              </w:rPr>
              <w:t xml:space="preserve">՝ </w:t>
            </w:r>
            <w:r w:rsidRPr="0011481C">
              <w:rPr>
                <w:rFonts w:ascii="GHEA Grapalat" w:hAnsi="GHEA Grapalat"/>
                <w:bCs/>
                <w:iCs/>
                <w:sz w:val="20"/>
                <w:szCs w:val="20"/>
                <w:lang w:val="hy-AM"/>
              </w:rPr>
              <w:t>ՀՀ</w:t>
            </w:r>
            <w:r w:rsidRPr="0011481C">
              <w:rPr>
                <w:rFonts w:ascii="GHEA Grapalat" w:hAnsi="GHEA Grapalat"/>
                <w:bCs/>
                <w:iCs/>
                <w:sz w:val="20"/>
                <w:szCs w:val="20"/>
                <w:lang w:val="af-ZA"/>
              </w:rPr>
              <w:t xml:space="preserve"> </w:t>
            </w:r>
            <w:r w:rsidRPr="0011481C">
              <w:rPr>
                <w:rFonts w:ascii="GHEA Grapalat" w:hAnsi="GHEA Grapalat"/>
                <w:bCs/>
                <w:iCs/>
                <w:sz w:val="20"/>
                <w:szCs w:val="20"/>
                <w:lang w:val="hy-AM"/>
              </w:rPr>
              <w:t>ներքին</w:t>
            </w:r>
            <w:r w:rsidRPr="0011481C">
              <w:rPr>
                <w:rFonts w:ascii="GHEA Grapalat" w:hAnsi="GHEA Grapalat"/>
                <w:bCs/>
                <w:iCs/>
                <w:sz w:val="20"/>
                <w:szCs w:val="20"/>
                <w:lang w:val="af-ZA"/>
              </w:rPr>
              <w:t xml:space="preserve"> </w:t>
            </w:r>
            <w:r w:rsidRPr="0011481C">
              <w:rPr>
                <w:rFonts w:ascii="GHEA Grapalat" w:hAnsi="GHEA Grapalat"/>
                <w:bCs/>
                <w:iCs/>
                <w:sz w:val="20"/>
                <w:szCs w:val="20"/>
                <w:lang w:val="hy-AM"/>
              </w:rPr>
              <w:t>գործերի</w:t>
            </w:r>
            <w:r w:rsidRPr="0011481C">
              <w:rPr>
                <w:rFonts w:ascii="GHEA Grapalat" w:hAnsi="GHEA Grapalat"/>
                <w:bCs/>
                <w:iCs/>
                <w:sz w:val="20"/>
                <w:szCs w:val="20"/>
                <w:lang w:val="af-ZA"/>
              </w:rPr>
              <w:t xml:space="preserve"> </w:t>
            </w:r>
            <w:r w:rsidRPr="0011481C">
              <w:rPr>
                <w:rFonts w:ascii="GHEA Grapalat" w:hAnsi="GHEA Grapalat"/>
                <w:bCs/>
                <w:iCs/>
                <w:sz w:val="20"/>
                <w:szCs w:val="20"/>
                <w:lang w:val="hy-AM"/>
              </w:rPr>
              <w:t>նախարարությունում</w:t>
            </w:r>
            <w:r w:rsidRPr="0011481C">
              <w:rPr>
                <w:rFonts w:ascii="GHEA Grapalat" w:hAnsi="GHEA Grapalat"/>
                <w:bCs/>
                <w:iCs/>
                <w:sz w:val="20"/>
                <w:szCs w:val="20"/>
                <w:lang w:val="af-ZA"/>
              </w:rPr>
              <w:t xml:space="preserve"> </w:t>
            </w:r>
            <w:r w:rsidRPr="0011481C">
              <w:rPr>
                <w:rFonts w:ascii="GHEA Grapalat" w:hAnsi="GHEA Grapalat"/>
                <w:bCs/>
                <w:iCs/>
                <w:sz w:val="20"/>
                <w:szCs w:val="20"/>
                <w:lang w:val="hy-AM"/>
              </w:rPr>
              <w:t>քննարկվել է «</w:t>
            </w:r>
            <w:r w:rsidRPr="0011481C">
              <w:rPr>
                <w:rFonts w:ascii="GHEA Grapalat" w:hAnsi="GHEA Grapalat"/>
                <w:sz w:val="20"/>
                <w:szCs w:val="20"/>
                <w:lang w:val="hy-AM"/>
              </w:rPr>
              <w:t>Հայաստանի Հանրապետության կառավարության 2021 թվականի նոյեմբերի 18-ի թիվ 1902-Լ որոշման մեջ փոփոխություններ կատարելու մասին»</w:t>
            </w:r>
            <w:r w:rsidRPr="0011481C">
              <w:rPr>
                <w:rFonts w:ascii="GHEA Grapalat" w:hAnsi="GHEA Grapalat"/>
                <w:bCs/>
                <w:iCs/>
                <w:sz w:val="20"/>
                <w:szCs w:val="20"/>
                <w:lang w:val="hy-AM"/>
              </w:rPr>
              <w:t xml:space="preserve"> ՀՀ կառավարության որոշման նախագծի՝ </w:t>
            </w:r>
            <w:r w:rsidRPr="0011481C">
              <w:rPr>
                <w:rFonts w:ascii="GHEA Grapalat" w:hAnsi="GHEA Grapalat"/>
                <w:sz w:val="20"/>
                <w:szCs w:val="20"/>
                <w:lang w:val="hy-AM"/>
              </w:rPr>
              <w:t>01.12.2025թ. պետաիրավական նախարարական կոմիտեում քննարկման արդյունքների հիման վրա լրամշակված տարբերակը</w:t>
            </w:r>
            <w:r w:rsidRPr="0011481C">
              <w:rPr>
                <w:rFonts w:ascii="GHEA Grapalat" w:hAnsi="GHEA Grapalat"/>
                <w:bCs/>
                <w:iCs/>
                <w:sz w:val="20"/>
                <w:szCs w:val="20"/>
                <w:lang w:val="hy-AM"/>
              </w:rPr>
              <w:t>, որի վերաբերյալ առաջարկություններ և առարկություններ չկան։</w:t>
            </w:r>
          </w:p>
        </w:tc>
        <w:tc>
          <w:tcPr>
            <w:tcW w:w="3269" w:type="dxa"/>
            <w:shd w:val="clear" w:color="auto" w:fill="auto"/>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Ընդունվել է ի գիտություն:</w:t>
            </w:r>
          </w:p>
          <w:p w:rsidR="00A15390" w:rsidRPr="0011481C" w:rsidRDefault="00A15390" w:rsidP="00A15390">
            <w:pPr>
              <w:shd w:val="clear" w:color="auto" w:fill="FFFFFF" w:themeFill="background1"/>
              <w:ind w:right="-22"/>
              <w:jc w:val="center"/>
              <w:rPr>
                <w:rFonts w:ascii="GHEA Grapalat" w:eastAsia="Calibri" w:hAnsi="GHEA Grapalat"/>
                <w:sz w:val="20"/>
                <w:szCs w:val="20"/>
                <w:highlight w:val="green"/>
                <w:lang w:val="hy-AM" w:eastAsia="en-US"/>
              </w:rPr>
            </w:pPr>
          </w:p>
        </w:tc>
      </w:tr>
      <w:tr w:rsidR="00A15390" w:rsidRPr="0011481C" w:rsidTr="0030220F">
        <w:trPr>
          <w:trHeight w:val="305"/>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ind w:left="567" w:hanging="567"/>
              <w:contextualSpacing/>
              <w:jc w:val="center"/>
              <w:rPr>
                <w:rFonts w:ascii="GHEA Grapalat" w:eastAsia="Calibri" w:hAnsi="GHEA Grapalat"/>
                <w:b/>
                <w:sz w:val="20"/>
                <w:szCs w:val="20"/>
                <w:lang w:val="hy-AM" w:eastAsia="en-US"/>
              </w:rPr>
            </w:pPr>
            <w:r w:rsidRPr="0011481C">
              <w:rPr>
                <w:rFonts w:ascii="GHEA Grapalat" w:eastAsia="Calibri" w:hAnsi="GHEA Grapalat"/>
                <w:b/>
                <w:sz w:val="20"/>
                <w:szCs w:val="20"/>
                <w:lang w:val="hy-AM" w:eastAsia="en-US"/>
              </w:rPr>
              <w:lastRenderedPageBreak/>
              <w:t>17</w:t>
            </w:r>
            <w:r w:rsidRPr="0011481C">
              <w:rPr>
                <w:rFonts w:ascii="MS Gothic" w:eastAsia="MS Gothic" w:hAnsi="MS Gothic" w:cs="MS Gothic" w:hint="eastAsia"/>
                <w:b/>
                <w:sz w:val="20"/>
                <w:szCs w:val="20"/>
                <w:lang w:val="hy-AM" w:eastAsia="en-US"/>
              </w:rPr>
              <w:t>․</w:t>
            </w:r>
            <w:r w:rsidRPr="0011481C">
              <w:rPr>
                <w:rFonts w:ascii="GHEA Grapalat" w:eastAsia="Calibri" w:hAnsi="GHEA Grapalat"/>
                <w:b/>
                <w:sz w:val="20"/>
                <w:szCs w:val="20"/>
                <w:lang w:val="hy-AM" w:eastAsia="en-US"/>
              </w:rPr>
              <w:t>Արդարադատության նախարարություն</w:t>
            </w: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12.12.2025թ.</w:t>
            </w:r>
          </w:p>
        </w:tc>
      </w:tr>
      <w:tr w:rsidR="00A15390" w:rsidRPr="0011481C" w:rsidTr="0030220F">
        <w:trPr>
          <w:trHeight w:val="440"/>
        </w:trPr>
        <w:tc>
          <w:tcPr>
            <w:tcW w:w="11038" w:type="dxa"/>
            <w:vMerge/>
            <w:shd w:val="clear" w:color="auto" w:fill="D9D9D9" w:themeFill="background1" w:themeFillShade="D9"/>
          </w:tcPr>
          <w:p w:rsidR="00A15390" w:rsidRPr="0011481C" w:rsidRDefault="00A15390" w:rsidP="00A15390">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Calibri" w:hAnsi="GHEA Grapalat"/>
                <w:sz w:val="20"/>
                <w:szCs w:val="20"/>
                <w:lang w:val="hy-AM" w:eastAsia="en-US"/>
              </w:rPr>
            </w:pPr>
            <w:r w:rsidRPr="0011481C">
              <w:rPr>
                <w:rFonts w:ascii="GHEA Grapalat" w:hAnsi="GHEA Grapalat"/>
                <w:sz w:val="20"/>
                <w:szCs w:val="20"/>
              </w:rPr>
              <w:t>/27.4/56941-2025</w:t>
            </w:r>
          </w:p>
        </w:tc>
      </w:tr>
      <w:tr w:rsidR="00A15390" w:rsidRPr="0011481C" w:rsidTr="00DB6510">
        <w:trPr>
          <w:trHeight w:val="647"/>
        </w:trPr>
        <w:tc>
          <w:tcPr>
            <w:tcW w:w="11038" w:type="dxa"/>
            <w:shd w:val="clear" w:color="auto" w:fill="auto"/>
          </w:tcPr>
          <w:p w:rsidR="00A15390" w:rsidRPr="0011481C" w:rsidRDefault="00A15390" w:rsidP="0011481C">
            <w:pPr>
              <w:shd w:val="clear" w:color="auto" w:fill="FFFFFF"/>
              <w:jc w:val="both"/>
              <w:rPr>
                <w:rFonts w:ascii="GHEA Grapalat" w:hAnsi="GHEA Grapalat"/>
                <w:sz w:val="20"/>
                <w:szCs w:val="20"/>
                <w:highlight w:val="green"/>
                <w:lang w:val="hy-AM"/>
              </w:rPr>
            </w:pPr>
            <w:r w:rsidRPr="0011481C">
              <w:rPr>
                <w:rFonts w:ascii="GHEA Grapalat" w:hAnsi="GHEA Grapalat" w:cs="Sylfaen"/>
                <w:bCs/>
                <w:color w:val="000000" w:themeColor="text1"/>
                <w:sz w:val="20"/>
                <w:szCs w:val="20"/>
                <w:lang w:val="hy-AM"/>
              </w:rPr>
              <w:t>Նկատի ունենալով այն հանգամանքը, որ Նախագծի 1-ին կետի համաձայն նոր խմբագրությամբ շարադրվող N 2 հավելվածի «Քաղաքաշինության կոմիտե» բաժնի 16-րդ կետում առկա են «Սահմանադրությամբ Կառավարության բնակարանային շինարարության հանձնառությունը խթանելու նպատակով բնակարանաշինության շարունակության ապահովման» վերաբերյալ կարգավորումներ, գտնում ենք, որ այդ կարգավորումներին համապատասխան անհրաժեշտ է կարգավորումներ նախատեսել նաև Նախագծի 1-ին կետի համաձայն նոր խմբագրությամբ շարադրվող N 1 հավելվածի «Քաղաքաշինության կոմիտե» բաժնում՝ 16-րդ կետի տեսքով։</w:t>
            </w:r>
          </w:p>
        </w:tc>
        <w:tc>
          <w:tcPr>
            <w:tcW w:w="3269" w:type="dxa"/>
            <w:shd w:val="clear" w:color="auto" w:fill="auto"/>
          </w:tcPr>
          <w:p w:rsidR="00A15390" w:rsidRPr="0011481C" w:rsidRDefault="00A15390" w:rsidP="00A15390">
            <w:pPr>
              <w:shd w:val="clear" w:color="auto" w:fill="FFFFFF" w:themeFill="background1"/>
              <w:ind w:firstLine="720"/>
              <w:rPr>
                <w:rFonts w:ascii="GHEA Grapalat" w:eastAsia="Calibri" w:hAnsi="GHEA Grapalat"/>
                <w:sz w:val="20"/>
                <w:szCs w:val="20"/>
                <w:highlight w:val="green"/>
                <w:lang w:val="hy-AM" w:eastAsia="en-US"/>
              </w:rPr>
            </w:pPr>
            <w:r w:rsidRPr="0011481C">
              <w:rPr>
                <w:rFonts w:ascii="GHEA Grapalat" w:eastAsia="Calibri" w:hAnsi="GHEA Grapalat"/>
                <w:sz w:val="20"/>
                <w:szCs w:val="20"/>
                <w:lang w:val="hy-AM" w:eastAsia="en-US"/>
              </w:rPr>
              <w:t xml:space="preserve">Ընդունվել է: </w:t>
            </w:r>
          </w:p>
        </w:tc>
      </w:tr>
      <w:tr w:rsidR="00A15390" w:rsidRPr="0011481C" w:rsidTr="0030220F">
        <w:trPr>
          <w:trHeight w:val="350"/>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ind w:left="567" w:hanging="567"/>
              <w:contextualSpacing/>
              <w:jc w:val="center"/>
              <w:rPr>
                <w:rFonts w:ascii="GHEA Grapalat" w:eastAsia="Calibri" w:hAnsi="GHEA Grapalat"/>
                <w:b/>
                <w:sz w:val="20"/>
                <w:szCs w:val="20"/>
                <w:lang w:val="hy-AM" w:eastAsia="en-US"/>
              </w:rPr>
            </w:pPr>
            <w:r w:rsidRPr="0011481C">
              <w:rPr>
                <w:rFonts w:ascii="GHEA Grapalat" w:eastAsia="Calibri" w:hAnsi="GHEA Grapalat"/>
                <w:b/>
                <w:sz w:val="20"/>
                <w:szCs w:val="20"/>
                <w:lang w:val="hy-AM" w:eastAsia="en-US"/>
              </w:rPr>
              <w:t>18</w:t>
            </w:r>
            <w:r w:rsidRPr="0011481C">
              <w:rPr>
                <w:rFonts w:ascii="MS Gothic" w:eastAsia="MS Gothic" w:hAnsi="MS Gothic" w:cs="MS Gothic" w:hint="eastAsia"/>
                <w:b/>
                <w:sz w:val="20"/>
                <w:szCs w:val="20"/>
                <w:lang w:val="hy-AM" w:eastAsia="en-US"/>
              </w:rPr>
              <w:t>․</w:t>
            </w:r>
            <w:r w:rsidRPr="0011481C">
              <w:rPr>
                <w:rFonts w:ascii="GHEA Grapalat" w:eastAsia="Calibri" w:hAnsi="GHEA Grapalat"/>
                <w:b/>
                <w:sz w:val="20"/>
                <w:szCs w:val="20"/>
                <w:lang w:val="hy-AM" w:eastAsia="en-US"/>
              </w:rPr>
              <w:t>Ֆինանսների նախարարություն</w:t>
            </w: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15.12.2025թ.</w:t>
            </w:r>
          </w:p>
        </w:tc>
      </w:tr>
      <w:tr w:rsidR="00A15390" w:rsidRPr="0011481C" w:rsidTr="0030220F">
        <w:trPr>
          <w:trHeight w:val="350"/>
        </w:trPr>
        <w:tc>
          <w:tcPr>
            <w:tcW w:w="11038" w:type="dxa"/>
            <w:vMerge/>
            <w:shd w:val="clear" w:color="auto" w:fill="D9D9D9" w:themeFill="background1" w:themeFillShade="D9"/>
          </w:tcPr>
          <w:p w:rsidR="00A15390" w:rsidRPr="0011481C" w:rsidRDefault="00A15390" w:rsidP="00A15390">
            <w:pPr>
              <w:shd w:val="clear" w:color="auto" w:fill="FFFFFF" w:themeFill="background1"/>
              <w:ind w:firstLine="567"/>
              <w:jc w:val="both"/>
              <w:rPr>
                <w:rFonts w:ascii="GHEA Grapalat" w:hAnsi="GHEA Grapalat"/>
                <w:sz w:val="20"/>
                <w:szCs w:val="20"/>
                <w:lang w:val="hy-AM" w:eastAsia="en-GB"/>
              </w:rPr>
            </w:pP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01/8-2/28544-2025</w:t>
            </w:r>
          </w:p>
        </w:tc>
      </w:tr>
      <w:tr w:rsidR="00A15390" w:rsidRPr="00925403" w:rsidTr="00374BD1">
        <w:trPr>
          <w:trHeight w:val="350"/>
        </w:trPr>
        <w:tc>
          <w:tcPr>
            <w:tcW w:w="11038" w:type="dxa"/>
            <w:shd w:val="clear" w:color="auto" w:fill="auto"/>
          </w:tcPr>
          <w:p w:rsidR="00A15390" w:rsidRDefault="00A15390" w:rsidP="00A15390">
            <w:pPr>
              <w:shd w:val="clear" w:color="auto" w:fill="FFFFFF" w:themeFill="background1"/>
              <w:tabs>
                <w:tab w:val="left" w:pos="1134"/>
              </w:tabs>
              <w:ind w:right="-79"/>
              <w:contextualSpacing/>
              <w:jc w:val="both"/>
              <w:rPr>
                <w:rFonts w:ascii="GHEA Grapalat" w:hAnsi="GHEA Grapalat"/>
                <w:bCs/>
                <w:sz w:val="20"/>
                <w:szCs w:val="20"/>
                <w:lang w:val="af-ZA"/>
              </w:rPr>
            </w:pPr>
            <w:proofErr w:type="spellStart"/>
            <w:r w:rsidRPr="0011481C">
              <w:rPr>
                <w:rFonts w:ascii="GHEA Grapalat" w:hAnsi="GHEA Grapalat"/>
                <w:bCs/>
                <w:sz w:val="20"/>
                <w:szCs w:val="20"/>
                <w:lang w:val="af-ZA"/>
              </w:rPr>
              <w:t>Նախագծի</w:t>
            </w:r>
            <w:proofErr w:type="spellEnd"/>
            <w:r w:rsidRPr="0011481C">
              <w:rPr>
                <w:rFonts w:ascii="GHEA Grapalat" w:hAnsi="GHEA Grapalat"/>
                <w:bCs/>
                <w:sz w:val="20"/>
                <w:szCs w:val="20"/>
                <w:lang w:val="af-ZA"/>
              </w:rPr>
              <w:t xml:space="preserve"> N 1 </w:t>
            </w:r>
            <w:proofErr w:type="spellStart"/>
            <w:r w:rsidRPr="0011481C">
              <w:rPr>
                <w:rFonts w:ascii="GHEA Grapalat" w:hAnsi="GHEA Grapalat"/>
                <w:bCs/>
                <w:sz w:val="20"/>
                <w:szCs w:val="20"/>
                <w:lang w:val="af-ZA"/>
              </w:rPr>
              <w:t>հավելվածով</w:t>
            </w:r>
            <w:proofErr w:type="spellEnd"/>
            <w:r w:rsidRPr="0011481C">
              <w:rPr>
                <w:rFonts w:ascii="GHEA Grapalat" w:hAnsi="GHEA Grapalat"/>
                <w:bCs/>
                <w:sz w:val="20"/>
                <w:szCs w:val="20"/>
                <w:lang w:val="af-ZA"/>
              </w:rPr>
              <w:t xml:space="preserve"> ներկայացված</w:t>
            </w:r>
            <w:r w:rsidRPr="0011481C">
              <w:rPr>
                <w:rFonts w:ascii="GHEA Grapalat" w:hAnsi="GHEA Grapalat"/>
                <w:bCs/>
                <w:sz w:val="20"/>
                <w:szCs w:val="20"/>
                <w:lang w:val="hy-AM"/>
              </w:rPr>
              <w:t>՝</w:t>
            </w:r>
            <w:r w:rsidRPr="0011481C">
              <w:rPr>
                <w:rFonts w:ascii="GHEA Grapalat" w:hAnsi="GHEA Grapalat"/>
                <w:bCs/>
                <w:sz w:val="20"/>
                <w:szCs w:val="20"/>
                <w:lang w:val="af-ZA"/>
              </w:rPr>
              <w:t xml:space="preserve"> Հայաստանի Հանրա</w:t>
            </w:r>
            <w:r w:rsidRPr="0011481C">
              <w:rPr>
                <w:rFonts w:ascii="GHEA Grapalat" w:hAnsi="GHEA Grapalat"/>
                <w:bCs/>
                <w:sz w:val="20"/>
                <w:szCs w:val="20"/>
                <w:lang w:val="af-ZA"/>
              </w:rPr>
              <w:softHyphen/>
              <w:t xml:space="preserve">պետության </w:t>
            </w:r>
            <w:proofErr w:type="spellStart"/>
            <w:r w:rsidRPr="0011481C">
              <w:rPr>
                <w:rFonts w:ascii="GHEA Grapalat" w:hAnsi="GHEA Grapalat"/>
                <w:bCs/>
                <w:sz w:val="20"/>
                <w:szCs w:val="20"/>
                <w:lang w:val="af-ZA"/>
              </w:rPr>
              <w:t>կառավարության</w:t>
            </w:r>
            <w:proofErr w:type="spellEnd"/>
            <w:r w:rsidRPr="0011481C">
              <w:rPr>
                <w:rFonts w:ascii="GHEA Grapalat" w:hAnsi="GHEA Grapalat"/>
                <w:bCs/>
                <w:sz w:val="20"/>
                <w:szCs w:val="20"/>
                <w:lang w:val="af-ZA"/>
              </w:rPr>
              <w:t xml:space="preserve"> 2021-2026 </w:t>
            </w:r>
            <w:proofErr w:type="spellStart"/>
            <w:r w:rsidRPr="0011481C">
              <w:rPr>
                <w:rFonts w:ascii="GHEA Grapalat" w:hAnsi="GHEA Grapalat"/>
                <w:bCs/>
                <w:sz w:val="20"/>
                <w:szCs w:val="20"/>
                <w:lang w:val="af-ZA"/>
              </w:rPr>
              <w:t>թվականների</w:t>
            </w:r>
            <w:proofErr w:type="spellEnd"/>
            <w:r w:rsidRPr="0011481C">
              <w:rPr>
                <w:rFonts w:ascii="GHEA Grapalat" w:hAnsi="GHEA Grapalat"/>
                <w:bCs/>
                <w:sz w:val="20"/>
                <w:szCs w:val="20"/>
                <w:lang w:val="af-ZA"/>
              </w:rPr>
              <w:t xml:space="preserve"> </w:t>
            </w:r>
            <w:proofErr w:type="spellStart"/>
            <w:r w:rsidRPr="0011481C">
              <w:rPr>
                <w:rFonts w:ascii="GHEA Grapalat" w:hAnsi="GHEA Grapalat"/>
                <w:bCs/>
                <w:sz w:val="20"/>
                <w:szCs w:val="20"/>
                <w:lang w:val="af-ZA"/>
              </w:rPr>
              <w:t>գործունեության</w:t>
            </w:r>
            <w:proofErr w:type="spellEnd"/>
            <w:r w:rsidRPr="0011481C">
              <w:rPr>
                <w:rFonts w:ascii="GHEA Grapalat" w:hAnsi="GHEA Grapalat"/>
                <w:bCs/>
                <w:sz w:val="20"/>
                <w:szCs w:val="20"/>
                <w:lang w:val="af-ZA"/>
              </w:rPr>
              <w:t xml:space="preserve"> </w:t>
            </w:r>
            <w:proofErr w:type="spellStart"/>
            <w:r w:rsidRPr="0011481C">
              <w:rPr>
                <w:rFonts w:ascii="GHEA Grapalat" w:hAnsi="GHEA Grapalat"/>
                <w:bCs/>
                <w:sz w:val="20"/>
                <w:szCs w:val="20"/>
                <w:lang w:val="af-ZA"/>
              </w:rPr>
              <w:t>միջոցառումների</w:t>
            </w:r>
            <w:proofErr w:type="spellEnd"/>
            <w:r w:rsidRPr="0011481C">
              <w:rPr>
                <w:rFonts w:ascii="GHEA Grapalat" w:hAnsi="GHEA Grapalat"/>
                <w:bCs/>
                <w:sz w:val="20"/>
                <w:szCs w:val="20"/>
                <w:lang w:val="af-ZA"/>
              </w:rPr>
              <w:t xml:space="preserve"> </w:t>
            </w:r>
            <w:proofErr w:type="spellStart"/>
            <w:r w:rsidRPr="0011481C">
              <w:rPr>
                <w:rFonts w:ascii="GHEA Grapalat" w:hAnsi="GHEA Grapalat"/>
                <w:bCs/>
                <w:sz w:val="20"/>
                <w:szCs w:val="20"/>
                <w:lang w:val="af-ZA"/>
              </w:rPr>
              <w:t>ծրագրի</w:t>
            </w:r>
            <w:proofErr w:type="spellEnd"/>
            <w:r w:rsidRPr="0011481C">
              <w:rPr>
                <w:rFonts w:ascii="GHEA Grapalat" w:hAnsi="GHEA Grapalat"/>
                <w:bCs/>
                <w:sz w:val="20"/>
                <w:szCs w:val="20"/>
                <w:lang w:val="af-ZA"/>
              </w:rPr>
              <w:t xml:space="preserve"> </w:t>
            </w:r>
            <w:proofErr w:type="spellStart"/>
            <w:r w:rsidRPr="0011481C">
              <w:rPr>
                <w:rFonts w:ascii="GHEA Grapalat" w:hAnsi="GHEA Grapalat"/>
                <w:bCs/>
                <w:sz w:val="20"/>
                <w:szCs w:val="20"/>
                <w:lang w:val="af-ZA"/>
              </w:rPr>
              <w:t>նոր</w:t>
            </w:r>
            <w:proofErr w:type="spellEnd"/>
            <w:r w:rsidRPr="0011481C">
              <w:rPr>
                <w:rFonts w:ascii="GHEA Grapalat" w:hAnsi="GHEA Grapalat"/>
                <w:bCs/>
                <w:sz w:val="20"/>
                <w:szCs w:val="20"/>
                <w:lang w:val="af-ZA"/>
              </w:rPr>
              <w:t xml:space="preserve"> </w:t>
            </w:r>
            <w:proofErr w:type="spellStart"/>
            <w:r w:rsidRPr="0011481C">
              <w:rPr>
                <w:rFonts w:ascii="GHEA Grapalat" w:hAnsi="GHEA Grapalat"/>
                <w:bCs/>
                <w:sz w:val="20"/>
                <w:szCs w:val="20"/>
                <w:lang w:val="af-ZA"/>
              </w:rPr>
              <w:t>խմբագրության</w:t>
            </w:r>
            <w:proofErr w:type="spellEnd"/>
            <w:r w:rsidRPr="0011481C">
              <w:rPr>
                <w:rFonts w:ascii="GHEA Grapalat" w:hAnsi="GHEA Grapalat"/>
                <w:bCs/>
                <w:sz w:val="20"/>
                <w:szCs w:val="20"/>
                <w:lang w:val="af-ZA"/>
              </w:rPr>
              <w:t xml:space="preserve"> </w:t>
            </w:r>
            <w:proofErr w:type="spellStart"/>
            <w:r w:rsidRPr="0011481C">
              <w:rPr>
                <w:rFonts w:ascii="GHEA Grapalat" w:hAnsi="GHEA Grapalat"/>
                <w:bCs/>
                <w:sz w:val="20"/>
                <w:szCs w:val="20"/>
                <w:lang w:val="af-ZA"/>
              </w:rPr>
              <w:t>կապակցությամբ</w:t>
            </w:r>
            <w:proofErr w:type="spellEnd"/>
            <w:r w:rsidRPr="0011481C">
              <w:rPr>
                <w:rFonts w:ascii="GHEA Grapalat" w:hAnsi="GHEA Grapalat"/>
                <w:bCs/>
                <w:sz w:val="20"/>
                <w:szCs w:val="20"/>
                <w:lang w:val="af-ZA"/>
              </w:rPr>
              <w:t xml:space="preserve"> </w:t>
            </w:r>
            <w:proofErr w:type="spellStart"/>
            <w:r w:rsidRPr="0011481C">
              <w:rPr>
                <w:rFonts w:ascii="GHEA Grapalat" w:hAnsi="GHEA Grapalat"/>
                <w:bCs/>
                <w:sz w:val="20"/>
                <w:szCs w:val="20"/>
                <w:lang w:val="af-ZA"/>
              </w:rPr>
              <w:t>առկա</w:t>
            </w:r>
            <w:proofErr w:type="spellEnd"/>
            <w:r w:rsidRPr="0011481C">
              <w:rPr>
                <w:rFonts w:ascii="GHEA Grapalat" w:hAnsi="GHEA Grapalat"/>
                <w:bCs/>
                <w:sz w:val="20"/>
                <w:szCs w:val="20"/>
                <w:lang w:val="af-ZA"/>
              </w:rPr>
              <w:t xml:space="preserve"> </w:t>
            </w:r>
            <w:proofErr w:type="spellStart"/>
            <w:r w:rsidRPr="0011481C">
              <w:rPr>
                <w:rFonts w:ascii="GHEA Grapalat" w:hAnsi="GHEA Grapalat"/>
                <w:bCs/>
                <w:sz w:val="20"/>
                <w:szCs w:val="20"/>
                <w:lang w:val="af-ZA"/>
              </w:rPr>
              <w:t>են</w:t>
            </w:r>
            <w:proofErr w:type="spellEnd"/>
            <w:r w:rsidRPr="0011481C">
              <w:rPr>
                <w:rFonts w:ascii="GHEA Grapalat" w:hAnsi="GHEA Grapalat"/>
                <w:bCs/>
                <w:sz w:val="20"/>
                <w:szCs w:val="20"/>
                <w:lang w:val="af-ZA"/>
              </w:rPr>
              <w:t xml:space="preserve"> </w:t>
            </w:r>
            <w:proofErr w:type="spellStart"/>
            <w:r w:rsidRPr="0011481C">
              <w:rPr>
                <w:rFonts w:ascii="GHEA Grapalat" w:hAnsi="GHEA Grapalat"/>
                <w:bCs/>
                <w:sz w:val="20"/>
                <w:szCs w:val="20"/>
                <w:lang w:val="af-ZA"/>
              </w:rPr>
              <w:t>հետևյալ</w:t>
            </w:r>
            <w:proofErr w:type="spellEnd"/>
            <w:r w:rsidRPr="0011481C">
              <w:rPr>
                <w:rFonts w:ascii="GHEA Grapalat" w:hAnsi="GHEA Grapalat"/>
                <w:bCs/>
                <w:sz w:val="20"/>
                <w:szCs w:val="20"/>
                <w:lang w:val="af-ZA"/>
              </w:rPr>
              <w:t xml:space="preserve"> </w:t>
            </w:r>
            <w:proofErr w:type="spellStart"/>
            <w:r w:rsidRPr="0011481C">
              <w:rPr>
                <w:rFonts w:ascii="GHEA Grapalat" w:hAnsi="GHEA Grapalat"/>
                <w:bCs/>
                <w:sz w:val="20"/>
                <w:szCs w:val="20"/>
                <w:lang w:val="af-ZA"/>
              </w:rPr>
              <w:t>դիտարկումները</w:t>
            </w:r>
            <w:proofErr w:type="spellEnd"/>
            <w:r w:rsidRPr="0011481C">
              <w:rPr>
                <w:rFonts w:ascii="GHEA Grapalat" w:hAnsi="GHEA Grapalat"/>
                <w:bCs/>
                <w:sz w:val="20"/>
                <w:szCs w:val="20"/>
                <w:lang w:val="af-ZA"/>
              </w:rPr>
              <w:t>.</w:t>
            </w:r>
          </w:p>
          <w:p w:rsidR="0011481C" w:rsidRPr="0011481C" w:rsidRDefault="0011481C" w:rsidP="00A15390">
            <w:pPr>
              <w:shd w:val="clear" w:color="auto" w:fill="FFFFFF" w:themeFill="background1"/>
              <w:tabs>
                <w:tab w:val="left" w:pos="1134"/>
              </w:tabs>
              <w:ind w:right="-79"/>
              <w:contextualSpacing/>
              <w:jc w:val="both"/>
              <w:rPr>
                <w:rFonts w:ascii="GHEA Grapalat" w:hAnsi="GHEA Grapalat"/>
                <w:bCs/>
                <w:sz w:val="20"/>
                <w:szCs w:val="20"/>
                <w:lang w:val="af-ZA"/>
              </w:rPr>
            </w:pPr>
          </w:p>
          <w:p w:rsidR="00A15390" w:rsidRPr="0011481C" w:rsidRDefault="00A15390" w:rsidP="00A15390">
            <w:p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hy-AM"/>
              </w:rPr>
              <w:t>ՀՀ առողջապահության նախարարություն.</w:t>
            </w:r>
          </w:p>
          <w:p w:rsidR="00A15390" w:rsidRDefault="00A15390" w:rsidP="00A15390">
            <w:p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hy-AM"/>
              </w:rPr>
              <w:t>Առաջարկում ենք 28-րդ կետի 28.30-րդ միջոցառման նկարագրությունից հանել «Շիրակի, Արարատի և Լոռու» բառերը, նկատի ունենալով, որ ՀՀ 2026թ. պետական բյուջեով ՀՀ Շիրակի, Արարատի և Լոռու մարզերում դատաբժշկական կենտրոնների կառուցման և հագեցման (բժշկական կահույքով, սարքավորումներով և պարագաներով) համար գումարներ նախատեսված չեն։ Մինչդեռ ամփոփաթերթի համաձայն առաջարկն ընդունվել է ի գիտություն: Հետևաբար կրկին անգամ հայտնում ենք, որ առաջարկը մնում է արդի:</w:t>
            </w:r>
          </w:p>
          <w:p w:rsidR="0011481C" w:rsidRPr="0011481C" w:rsidRDefault="0011481C" w:rsidP="00A15390">
            <w:pPr>
              <w:shd w:val="clear" w:color="auto" w:fill="FFFFFF" w:themeFill="background1"/>
              <w:tabs>
                <w:tab w:val="left" w:pos="1134"/>
              </w:tabs>
              <w:ind w:right="-79"/>
              <w:contextualSpacing/>
              <w:jc w:val="both"/>
              <w:rPr>
                <w:rFonts w:ascii="GHEA Grapalat" w:hAnsi="GHEA Grapalat"/>
                <w:bCs/>
                <w:sz w:val="20"/>
                <w:szCs w:val="20"/>
                <w:lang w:val="hy-AM"/>
              </w:rPr>
            </w:pPr>
          </w:p>
          <w:p w:rsidR="00A15390" w:rsidRPr="0011481C" w:rsidRDefault="00A15390" w:rsidP="00A15390">
            <w:p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hy-AM"/>
              </w:rPr>
              <w:t>ՀՀ արդարադատության նախարարության մասով.</w:t>
            </w:r>
          </w:p>
          <w:p w:rsidR="00A15390" w:rsidRPr="0011481C" w:rsidRDefault="00A15390" w:rsidP="00A15390">
            <w:p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hy-AM"/>
              </w:rPr>
              <w:t xml:space="preserve">Հաշվի առնելով, որ արդեն իսկ հաստատվել է ՀՀ 2026թ. պետական բյուջեի մասին օրենքը, առաջարկում ենք 8.Վեճերի լուծման այլընտրանքային եղանակների զարգացում» Նպատակի «8.2 Հայաստանում նոր արբիտրաժային կենտրոնի ստեղծում», «15.Քրեակատարողական և պրոբացիայի ոլորտի բարեփոխումների ռազմավարության իրականացում» Նպատակի «15.4 Քրեակատարողական հիմնարկների շենքային պայմանների բարելավում», «15.5 Քրեակատարողական հիմնարկները ժամանակակից տեսադիտման համակարգերով վերազինում, օպերատիվ կառավարման կենտրոնի ստեղծում»  միջոցառումների գծով ճշտել ֆինանսական ցուցանիշները: </w:t>
            </w:r>
          </w:p>
          <w:p w:rsidR="00A15390" w:rsidRDefault="00A15390" w:rsidP="00A15390">
            <w:p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hy-AM"/>
              </w:rPr>
              <w:t xml:space="preserve">Ինչ վերաբերում է «15.Քրեակատարողական և պրոբացիայի ոլորտի բարեփոխումների ռազմավարության իրականացում» Նպատակի «15.1.2 Պրոբացիայի ծառայությունը համալրվել է 100 հաստիքով» ակնկալվող արդյունքին (ժամկետը 2026 թվականի սեպտեմբերի 3-րդ տասնօրյակ), ապա հարկ է նշել, որ շրջանառվում է ՀՀ վարչապետի որոշման նախագիծ, որով առաջարկվում է պրոբացիայի ծառայությանը հատկացնել 130 հաստիք: Ուստի </w:t>
            </w:r>
            <w:r w:rsidRPr="0011481C">
              <w:rPr>
                <w:rFonts w:ascii="GHEA Grapalat" w:hAnsi="GHEA Grapalat"/>
                <w:bCs/>
                <w:sz w:val="20"/>
                <w:szCs w:val="20"/>
                <w:lang w:val="hy-AM"/>
              </w:rPr>
              <w:lastRenderedPageBreak/>
              <w:t>առաջարկում ենք վերանայել միջոցառման համար «Ակնկալվող արդյունք» սյունակի ձևակերպումը, ինչպես նաև ճշտել «Ֆինանսավորման աղբյուր և կանխատեսվող չափ» սյունակի ցուցանիշը:</w:t>
            </w:r>
          </w:p>
          <w:p w:rsidR="0011481C" w:rsidRPr="0011481C" w:rsidRDefault="0011481C" w:rsidP="00A15390">
            <w:pPr>
              <w:shd w:val="clear" w:color="auto" w:fill="FFFFFF" w:themeFill="background1"/>
              <w:tabs>
                <w:tab w:val="left" w:pos="1134"/>
              </w:tabs>
              <w:ind w:right="-79"/>
              <w:contextualSpacing/>
              <w:jc w:val="both"/>
              <w:rPr>
                <w:rFonts w:ascii="GHEA Grapalat" w:hAnsi="GHEA Grapalat"/>
                <w:bCs/>
                <w:sz w:val="20"/>
                <w:szCs w:val="20"/>
                <w:lang w:val="hy-AM"/>
              </w:rPr>
            </w:pPr>
          </w:p>
          <w:p w:rsidR="00A15390" w:rsidRPr="0011481C" w:rsidRDefault="00A15390" w:rsidP="00A15390">
            <w:p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pt-BR"/>
              </w:rPr>
              <w:t xml:space="preserve">ՀՀ </w:t>
            </w:r>
            <w:r w:rsidRPr="0011481C">
              <w:rPr>
                <w:rFonts w:ascii="GHEA Grapalat" w:hAnsi="GHEA Grapalat"/>
                <w:bCs/>
                <w:sz w:val="20"/>
                <w:szCs w:val="20"/>
                <w:lang w:val="hy-AM"/>
              </w:rPr>
              <w:t>արտաքին գործերի նախարարության մասով.</w:t>
            </w:r>
          </w:p>
          <w:p w:rsidR="00A15390" w:rsidRDefault="00A15390" w:rsidP="00A15390">
            <w:p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hy-AM"/>
              </w:rPr>
              <w:t>«8.Եվրոպական երկրների և Եվրոպական միության հետ երկկողմ և բազմակողմ համագործակցության ընդլայնում՝ Հայաստան-ԵՄ Համապարփակ և ընդլայնված գործընկերության համաձայնագրի (ՀԸԳՀ) և այլ փաստաթղթերի հիման վրա» նպատակի 8.4 միջոցառմամբ նախատեսվում է «ՀՀ Շվեյցարիայի Համադաշնությունում ՀՀ դեսպանության բացում (Բեռն): Այդ կապակցությամբ, հարկ ենք համարում նշել, որ այդ նպատակով 2026թ պետական բյուջեում միջոցներ նախատեսված չեն, ուստի տարվա ընթացքում լրացուցիչ ֆինանսական ռեսուրսների բացակայության պայմաններում միջոցառումը կարող է մնալ առանց ֆինանսական ապահովման:</w:t>
            </w:r>
          </w:p>
          <w:p w:rsidR="0011481C" w:rsidRPr="0011481C" w:rsidRDefault="0011481C" w:rsidP="00A15390">
            <w:pPr>
              <w:shd w:val="clear" w:color="auto" w:fill="FFFFFF" w:themeFill="background1"/>
              <w:tabs>
                <w:tab w:val="left" w:pos="1134"/>
              </w:tabs>
              <w:ind w:right="-79"/>
              <w:contextualSpacing/>
              <w:jc w:val="both"/>
              <w:rPr>
                <w:rFonts w:ascii="GHEA Grapalat" w:hAnsi="GHEA Grapalat"/>
                <w:bCs/>
                <w:sz w:val="20"/>
                <w:szCs w:val="20"/>
                <w:lang w:val="hy-AM"/>
              </w:rPr>
            </w:pPr>
          </w:p>
          <w:p w:rsidR="00A15390" w:rsidRPr="0011481C" w:rsidRDefault="00A15390" w:rsidP="00A15390">
            <w:pPr>
              <w:shd w:val="clear" w:color="auto" w:fill="FFFFFF" w:themeFill="background1"/>
              <w:tabs>
                <w:tab w:val="left" w:pos="1134"/>
              </w:tabs>
              <w:ind w:right="-79"/>
              <w:contextualSpacing/>
              <w:jc w:val="both"/>
              <w:rPr>
                <w:rFonts w:ascii="GHEA Grapalat" w:hAnsi="GHEA Grapalat"/>
                <w:bCs/>
                <w:sz w:val="20"/>
                <w:szCs w:val="20"/>
                <w:lang w:val="af-ZA"/>
              </w:rPr>
            </w:pPr>
            <w:r w:rsidRPr="0011481C">
              <w:rPr>
                <w:rFonts w:ascii="GHEA Grapalat" w:hAnsi="GHEA Grapalat"/>
                <w:bCs/>
                <w:sz w:val="20"/>
                <w:szCs w:val="20"/>
                <w:lang w:val="hy-AM"/>
              </w:rPr>
              <w:t xml:space="preserve">ՀՀ Էկոնոմիկայի նախարարության </w:t>
            </w:r>
            <w:proofErr w:type="spellStart"/>
            <w:r w:rsidRPr="0011481C">
              <w:rPr>
                <w:rFonts w:ascii="GHEA Grapalat" w:hAnsi="GHEA Grapalat"/>
                <w:bCs/>
                <w:sz w:val="20"/>
                <w:szCs w:val="20"/>
                <w:lang w:val="en-US"/>
              </w:rPr>
              <w:t>մասով</w:t>
            </w:r>
            <w:proofErr w:type="spellEnd"/>
            <w:r w:rsidRPr="0011481C">
              <w:rPr>
                <w:rFonts w:ascii="GHEA Grapalat" w:hAnsi="GHEA Grapalat"/>
                <w:bCs/>
                <w:sz w:val="20"/>
                <w:szCs w:val="20"/>
                <w:lang w:val="af-ZA"/>
              </w:rPr>
              <w:t>.</w:t>
            </w:r>
          </w:p>
          <w:p w:rsidR="00A15390" w:rsidRPr="0011481C" w:rsidRDefault="00A15390" w:rsidP="00A15390">
            <w:pPr>
              <w:numPr>
                <w:ilvl w:val="0"/>
                <w:numId w:val="4"/>
              </w:numPr>
              <w:shd w:val="clear" w:color="auto" w:fill="FFFFFF" w:themeFill="background1"/>
              <w:tabs>
                <w:tab w:val="left" w:pos="1134"/>
              </w:tabs>
              <w:ind w:right="-79"/>
              <w:contextualSpacing/>
              <w:jc w:val="both"/>
              <w:rPr>
                <w:rFonts w:ascii="GHEA Grapalat" w:hAnsi="GHEA Grapalat"/>
                <w:bCs/>
                <w:sz w:val="20"/>
                <w:szCs w:val="20"/>
                <w:lang w:val="af-ZA"/>
              </w:rPr>
            </w:pPr>
            <w:r w:rsidRPr="0011481C">
              <w:rPr>
                <w:rFonts w:ascii="GHEA Grapalat" w:hAnsi="GHEA Grapalat"/>
                <w:bCs/>
                <w:sz w:val="20"/>
                <w:szCs w:val="20"/>
                <w:lang w:val="hy-AM"/>
              </w:rPr>
              <w:t xml:space="preserve">«9.1 ՀՀ գյուղատնտեսության ոլորտի տնտեսական զարգացումն ապահովող  հիմնական ուղղությունների 2020-2030 թվականների ռազմավարության իրականացում» միջոցառման մասով բացահայտման կարիք ունի վերջինիս շրջանակներում ակնկալվող արդյունքների շարքում մշակովի վարելահողերի մակարդակը 2026թ. համար </w:t>
            </w:r>
            <w:r w:rsidRPr="0011481C">
              <w:rPr>
                <w:rFonts w:ascii="GHEA Grapalat" w:hAnsi="GHEA Grapalat"/>
                <w:bCs/>
                <w:i/>
                <w:sz w:val="20"/>
                <w:szCs w:val="20"/>
                <w:lang w:val="hy-AM"/>
              </w:rPr>
              <w:t>շուրջ 50%</w:t>
            </w:r>
            <w:r w:rsidRPr="0011481C">
              <w:rPr>
                <w:rFonts w:ascii="GHEA Grapalat" w:hAnsi="GHEA Grapalat"/>
                <w:bCs/>
                <w:sz w:val="20"/>
                <w:szCs w:val="20"/>
                <w:lang w:val="hy-AM"/>
              </w:rPr>
              <w:t xml:space="preserve"> նախատեսելու հանգամանքը, այն դեպքում երբ ի սկզբանե Ծրագրի</w:t>
            </w:r>
            <w:r w:rsidRPr="0011481C">
              <w:rPr>
                <w:rFonts w:ascii="GHEA Grapalat" w:hAnsi="GHEA Grapalat"/>
                <w:bCs/>
                <w:sz w:val="20"/>
                <w:szCs w:val="20"/>
                <w:lang w:val="af-ZA"/>
              </w:rPr>
              <w:t xml:space="preserve"> </w:t>
            </w:r>
            <w:r w:rsidRPr="0011481C">
              <w:rPr>
                <w:rFonts w:ascii="GHEA Grapalat" w:hAnsi="GHEA Grapalat"/>
                <w:bCs/>
                <w:sz w:val="20"/>
                <w:szCs w:val="20"/>
                <w:lang w:val="hy-AM"/>
              </w:rPr>
              <w:t xml:space="preserve">թիրախային ցուցանիշը նախատեսվել է </w:t>
            </w:r>
            <w:r w:rsidRPr="0011481C">
              <w:rPr>
                <w:rFonts w:ascii="GHEA Grapalat" w:hAnsi="GHEA Grapalat"/>
                <w:bCs/>
                <w:i/>
                <w:sz w:val="20"/>
                <w:szCs w:val="20"/>
                <w:lang w:val="hy-AM"/>
              </w:rPr>
              <w:t>շուրջ 75%</w:t>
            </w:r>
            <w:r w:rsidRPr="0011481C">
              <w:rPr>
                <w:rFonts w:ascii="GHEA Grapalat" w:hAnsi="GHEA Grapalat"/>
                <w:bCs/>
                <w:sz w:val="20"/>
                <w:szCs w:val="20"/>
                <w:lang w:val="hy-AM"/>
              </w:rPr>
              <w:t>:</w:t>
            </w:r>
          </w:p>
          <w:p w:rsidR="006D28BB" w:rsidRPr="0011481C" w:rsidRDefault="006D28BB" w:rsidP="006D28BB">
            <w:pPr>
              <w:shd w:val="clear" w:color="auto" w:fill="FFFFFF" w:themeFill="background1"/>
              <w:tabs>
                <w:tab w:val="left" w:pos="1134"/>
              </w:tabs>
              <w:ind w:right="-79"/>
              <w:contextualSpacing/>
              <w:jc w:val="both"/>
              <w:rPr>
                <w:rFonts w:ascii="GHEA Grapalat" w:hAnsi="GHEA Grapalat"/>
                <w:bCs/>
                <w:sz w:val="20"/>
                <w:szCs w:val="20"/>
                <w:lang w:val="af-ZA"/>
              </w:rPr>
            </w:pPr>
          </w:p>
          <w:p w:rsidR="00A15390" w:rsidRPr="0011481C" w:rsidRDefault="00A15390" w:rsidP="00A15390">
            <w:pPr>
              <w:numPr>
                <w:ilvl w:val="0"/>
                <w:numId w:val="4"/>
              </w:numPr>
              <w:shd w:val="clear" w:color="auto" w:fill="FFFFFF" w:themeFill="background1"/>
              <w:tabs>
                <w:tab w:val="left" w:pos="1134"/>
              </w:tabs>
              <w:ind w:right="-79"/>
              <w:contextualSpacing/>
              <w:jc w:val="both"/>
              <w:rPr>
                <w:rFonts w:ascii="GHEA Grapalat" w:hAnsi="GHEA Grapalat"/>
                <w:bCs/>
                <w:sz w:val="20"/>
                <w:szCs w:val="20"/>
                <w:lang w:val="af-ZA"/>
              </w:rPr>
            </w:pPr>
            <w:r w:rsidRPr="0011481C">
              <w:rPr>
                <w:rFonts w:ascii="GHEA Grapalat" w:hAnsi="GHEA Grapalat"/>
                <w:bCs/>
                <w:sz w:val="20"/>
                <w:szCs w:val="20"/>
                <w:lang w:val="hy-AM"/>
              </w:rPr>
              <w:t>9.11 Հողային ռեսուրսների նպատակային և ջրային ռեսուրսների խնայողական ու արդյունավետ օգտագործում</w:t>
            </w:r>
            <w:r w:rsidRPr="0011481C">
              <w:rPr>
                <w:rFonts w:ascii="GHEA Grapalat" w:hAnsi="GHEA Grapalat"/>
                <w:bCs/>
                <w:sz w:val="20"/>
                <w:szCs w:val="20"/>
                <w:lang w:val="af-ZA"/>
              </w:rPr>
              <w:t xml:space="preserve"> </w:t>
            </w:r>
            <w:r w:rsidRPr="0011481C">
              <w:rPr>
                <w:rFonts w:ascii="GHEA Grapalat" w:hAnsi="GHEA Grapalat"/>
                <w:bCs/>
                <w:sz w:val="20"/>
                <w:szCs w:val="20"/>
                <w:lang w:val="hy-AM"/>
              </w:rPr>
              <w:t>միջոցառման</w:t>
            </w:r>
            <w:r w:rsidRPr="0011481C">
              <w:rPr>
                <w:rFonts w:ascii="GHEA Grapalat" w:hAnsi="GHEA Grapalat"/>
                <w:bCs/>
                <w:sz w:val="20"/>
                <w:szCs w:val="20"/>
                <w:lang w:val="af-ZA"/>
              </w:rPr>
              <w:t xml:space="preserve"> </w:t>
            </w:r>
            <w:r w:rsidRPr="0011481C">
              <w:rPr>
                <w:rFonts w:ascii="GHEA Grapalat" w:hAnsi="GHEA Grapalat"/>
                <w:bCs/>
                <w:sz w:val="20"/>
                <w:szCs w:val="20"/>
                <w:lang w:val="hy-AM"/>
              </w:rPr>
              <w:t>մասով</w:t>
            </w:r>
            <w:r w:rsidRPr="0011481C">
              <w:rPr>
                <w:rFonts w:ascii="GHEA Grapalat" w:hAnsi="GHEA Grapalat"/>
                <w:bCs/>
                <w:sz w:val="20"/>
                <w:szCs w:val="20"/>
                <w:lang w:val="af-ZA"/>
              </w:rPr>
              <w:t xml:space="preserve"> </w:t>
            </w:r>
            <w:r w:rsidRPr="0011481C">
              <w:rPr>
                <w:rFonts w:ascii="GHEA Grapalat" w:hAnsi="GHEA Grapalat"/>
                <w:bCs/>
                <w:sz w:val="20"/>
                <w:szCs w:val="20"/>
                <w:lang w:val="hy-AM"/>
              </w:rPr>
              <w:t>բացահայտման</w:t>
            </w:r>
            <w:r w:rsidRPr="0011481C">
              <w:rPr>
                <w:rFonts w:ascii="GHEA Grapalat" w:hAnsi="GHEA Grapalat"/>
                <w:bCs/>
                <w:sz w:val="20"/>
                <w:szCs w:val="20"/>
                <w:lang w:val="af-ZA"/>
              </w:rPr>
              <w:t xml:space="preserve"> </w:t>
            </w:r>
            <w:r w:rsidRPr="0011481C">
              <w:rPr>
                <w:rFonts w:ascii="GHEA Grapalat" w:hAnsi="GHEA Grapalat"/>
                <w:bCs/>
                <w:sz w:val="20"/>
                <w:szCs w:val="20"/>
                <w:lang w:val="hy-AM"/>
              </w:rPr>
              <w:t>կարիք</w:t>
            </w:r>
            <w:r w:rsidRPr="0011481C">
              <w:rPr>
                <w:rFonts w:ascii="GHEA Grapalat" w:hAnsi="GHEA Grapalat"/>
                <w:bCs/>
                <w:sz w:val="20"/>
                <w:szCs w:val="20"/>
                <w:lang w:val="af-ZA"/>
              </w:rPr>
              <w:t xml:space="preserve"> </w:t>
            </w:r>
            <w:r w:rsidRPr="0011481C">
              <w:rPr>
                <w:rFonts w:ascii="GHEA Grapalat" w:hAnsi="GHEA Grapalat"/>
                <w:bCs/>
                <w:sz w:val="20"/>
                <w:szCs w:val="20"/>
                <w:lang w:val="hy-AM"/>
              </w:rPr>
              <w:t>ունի</w:t>
            </w:r>
            <w:r w:rsidRPr="0011481C">
              <w:rPr>
                <w:rFonts w:ascii="GHEA Grapalat" w:hAnsi="GHEA Grapalat"/>
                <w:bCs/>
                <w:sz w:val="20"/>
                <w:szCs w:val="20"/>
                <w:lang w:val="af-ZA"/>
              </w:rPr>
              <w:t xml:space="preserve"> </w:t>
            </w:r>
            <w:r w:rsidRPr="0011481C">
              <w:rPr>
                <w:rFonts w:ascii="GHEA Grapalat" w:hAnsi="GHEA Grapalat"/>
                <w:bCs/>
                <w:sz w:val="20"/>
                <w:szCs w:val="20"/>
                <w:lang w:val="hy-AM"/>
              </w:rPr>
              <w:t>ակնկալվող արդյունքների շարքում</w:t>
            </w:r>
            <w:r w:rsidRPr="0011481C">
              <w:rPr>
                <w:rFonts w:ascii="GHEA Grapalat" w:hAnsi="GHEA Grapalat"/>
                <w:bCs/>
                <w:sz w:val="20"/>
                <w:szCs w:val="20"/>
                <w:lang w:val="af-ZA"/>
              </w:rPr>
              <w:t xml:space="preserve"> </w:t>
            </w:r>
            <w:r w:rsidRPr="0011481C">
              <w:rPr>
                <w:rFonts w:ascii="GHEA Grapalat" w:hAnsi="GHEA Grapalat"/>
                <w:bCs/>
                <w:sz w:val="20"/>
                <w:szCs w:val="20"/>
                <w:lang w:val="hy-AM"/>
              </w:rPr>
              <w:t xml:space="preserve">ոռոգման առաջադիմական տեխնոլոգիաներով ոռոգելի հողատարածքների ավելացումը 2026թ. համար շուրջ </w:t>
            </w:r>
            <w:r w:rsidRPr="0011481C">
              <w:rPr>
                <w:rFonts w:ascii="GHEA Grapalat" w:hAnsi="GHEA Grapalat"/>
                <w:bCs/>
                <w:i/>
                <w:sz w:val="20"/>
                <w:szCs w:val="20"/>
                <w:lang w:val="hy-AM"/>
              </w:rPr>
              <w:t>500 հա</w:t>
            </w:r>
            <w:r w:rsidRPr="0011481C">
              <w:rPr>
                <w:rFonts w:ascii="GHEA Grapalat" w:hAnsi="GHEA Grapalat"/>
                <w:bCs/>
                <w:sz w:val="20"/>
                <w:szCs w:val="20"/>
                <w:lang w:val="hy-AM"/>
              </w:rPr>
              <w:t xml:space="preserve"> նախատեսելու</w:t>
            </w:r>
            <w:r w:rsidRPr="0011481C">
              <w:rPr>
                <w:rFonts w:ascii="GHEA Grapalat" w:hAnsi="GHEA Grapalat"/>
                <w:bCs/>
                <w:sz w:val="20"/>
                <w:szCs w:val="20"/>
                <w:lang w:val="af-ZA"/>
              </w:rPr>
              <w:t xml:space="preserve"> </w:t>
            </w:r>
            <w:r w:rsidRPr="0011481C">
              <w:rPr>
                <w:rFonts w:ascii="GHEA Grapalat" w:hAnsi="GHEA Grapalat"/>
                <w:bCs/>
                <w:sz w:val="20"/>
                <w:szCs w:val="20"/>
                <w:lang w:val="hy-AM"/>
              </w:rPr>
              <w:t xml:space="preserve">հանգամանքը, նկատի ունենալով, որ միայն ՀՀ 2026թ. պետական բյուջեի նախագծով նախատեսված 1086 ծրագրի 12003. Զարգացման ֆրանսիական գործակալության աջակցությամբ ՀՀ Արարատի և Արմավիրի մարզերում ժամանակակաից պահանջներին համապատասխան ոռոգման համակարգերի ներդրման և զարգացմանն աջակցություն միջոցառման շրջանակներում նոր տեխնոլոգիաներով ոռոգման ենթակա հողատարածքների տարածքը նախատեսվել է </w:t>
            </w:r>
            <w:r w:rsidRPr="0011481C">
              <w:rPr>
                <w:rFonts w:ascii="GHEA Grapalat" w:hAnsi="GHEA Grapalat"/>
                <w:bCs/>
                <w:i/>
                <w:sz w:val="20"/>
                <w:szCs w:val="20"/>
                <w:lang w:val="hy-AM"/>
              </w:rPr>
              <w:t>1000 հա:</w:t>
            </w:r>
          </w:p>
          <w:p w:rsidR="006D28BB" w:rsidRPr="0011481C" w:rsidRDefault="006D28BB" w:rsidP="006D28BB">
            <w:pPr>
              <w:shd w:val="clear" w:color="auto" w:fill="FFFFFF" w:themeFill="background1"/>
              <w:tabs>
                <w:tab w:val="left" w:pos="1134"/>
              </w:tabs>
              <w:ind w:right="-79"/>
              <w:contextualSpacing/>
              <w:jc w:val="both"/>
              <w:rPr>
                <w:rFonts w:ascii="GHEA Grapalat" w:hAnsi="GHEA Grapalat"/>
                <w:bCs/>
                <w:i/>
                <w:sz w:val="20"/>
                <w:szCs w:val="20"/>
                <w:lang w:val="hy-AM"/>
              </w:rPr>
            </w:pPr>
          </w:p>
          <w:p w:rsidR="00A15390" w:rsidRPr="0011481C" w:rsidRDefault="0011481C" w:rsidP="00A15390">
            <w:pPr>
              <w:shd w:val="clear" w:color="auto" w:fill="FFFFFF" w:themeFill="background1"/>
              <w:tabs>
                <w:tab w:val="left" w:pos="1134"/>
              </w:tabs>
              <w:ind w:right="-79"/>
              <w:contextualSpacing/>
              <w:jc w:val="both"/>
              <w:rPr>
                <w:rFonts w:ascii="GHEA Grapalat" w:hAnsi="GHEA Grapalat"/>
                <w:bCs/>
                <w:sz w:val="20"/>
                <w:szCs w:val="20"/>
                <w:lang w:val="af-ZA"/>
              </w:rPr>
            </w:pPr>
            <w:r>
              <w:rPr>
                <w:rFonts w:ascii="GHEA Grapalat" w:hAnsi="GHEA Grapalat"/>
                <w:bCs/>
                <w:sz w:val="20"/>
                <w:szCs w:val="20"/>
                <w:lang w:val="hy-AM"/>
              </w:rPr>
              <w:t>Շ</w:t>
            </w:r>
            <w:r w:rsidR="00A15390" w:rsidRPr="00274992">
              <w:rPr>
                <w:rFonts w:ascii="GHEA Grapalat" w:hAnsi="GHEA Grapalat"/>
                <w:bCs/>
                <w:sz w:val="20"/>
                <w:szCs w:val="20"/>
                <w:lang w:val="hy-AM"/>
              </w:rPr>
              <w:t>րջակա</w:t>
            </w:r>
            <w:r w:rsidR="00A15390" w:rsidRPr="0011481C">
              <w:rPr>
                <w:rFonts w:ascii="GHEA Grapalat" w:hAnsi="GHEA Grapalat"/>
                <w:bCs/>
                <w:sz w:val="20"/>
                <w:szCs w:val="20"/>
                <w:lang w:val="af-ZA"/>
              </w:rPr>
              <w:t xml:space="preserve"> </w:t>
            </w:r>
            <w:r w:rsidR="00A15390" w:rsidRPr="00274992">
              <w:rPr>
                <w:rFonts w:ascii="GHEA Grapalat" w:hAnsi="GHEA Grapalat"/>
                <w:bCs/>
                <w:sz w:val="20"/>
                <w:szCs w:val="20"/>
                <w:lang w:val="hy-AM"/>
              </w:rPr>
              <w:t>միջավայրի</w:t>
            </w:r>
            <w:r w:rsidR="00A15390" w:rsidRPr="0011481C">
              <w:rPr>
                <w:rFonts w:ascii="GHEA Grapalat" w:hAnsi="GHEA Grapalat"/>
                <w:bCs/>
                <w:sz w:val="20"/>
                <w:szCs w:val="20"/>
                <w:lang w:val="af-ZA"/>
              </w:rPr>
              <w:t xml:space="preserve"> </w:t>
            </w:r>
            <w:r w:rsidR="00A15390" w:rsidRPr="00274992">
              <w:rPr>
                <w:rFonts w:ascii="GHEA Grapalat" w:hAnsi="GHEA Grapalat"/>
                <w:bCs/>
                <w:sz w:val="20"/>
                <w:szCs w:val="20"/>
                <w:lang w:val="hy-AM"/>
              </w:rPr>
              <w:t>նախարարության</w:t>
            </w:r>
            <w:r w:rsidR="00A15390" w:rsidRPr="0011481C">
              <w:rPr>
                <w:rFonts w:ascii="GHEA Grapalat" w:hAnsi="GHEA Grapalat"/>
                <w:bCs/>
                <w:sz w:val="20"/>
                <w:szCs w:val="20"/>
                <w:lang w:val="af-ZA"/>
              </w:rPr>
              <w:t xml:space="preserve"> </w:t>
            </w:r>
            <w:r w:rsidR="00A15390" w:rsidRPr="00274992">
              <w:rPr>
                <w:rFonts w:ascii="GHEA Grapalat" w:hAnsi="GHEA Grapalat"/>
                <w:bCs/>
                <w:sz w:val="20"/>
                <w:szCs w:val="20"/>
                <w:lang w:val="hy-AM"/>
              </w:rPr>
              <w:t>մասով</w:t>
            </w:r>
          </w:p>
          <w:p w:rsidR="00A15390" w:rsidRPr="0011481C" w:rsidRDefault="00A15390" w:rsidP="00A15390">
            <w:pPr>
              <w:shd w:val="clear" w:color="auto" w:fill="FFFFFF" w:themeFill="background1"/>
              <w:tabs>
                <w:tab w:val="left" w:pos="1134"/>
              </w:tabs>
              <w:ind w:right="-79"/>
              <w:contextualSpacing/>
              <w:jc w:val="both"/>
              <w:rPr>
                <w:rFonts w:ascii="GHEA Grapalat" w:hAnsi="GHEA Grapalat"/>
                <w:bCs/>
                <w:sz w:val="20"/>
                <w:szCs w:val="20"/>
                <w:lang w:val="af-ZA"/>
              </w:rPr>
            </w:pPr>
            <w:r w:rsidRPr="0011481C">
              <w:rPr>
                <w:rFonts w:ascii="GHEA Grapalat" w:hAnsi="GHEA Grapalat"/>
                <w:bCs/>
                <w:sz w:val="20"/>
                <w:szCs w:val="20"/>
                <w:lang w:val="af-ZA"/>
              </w:rPr>
              <w:t xml:space="preserve">«3.2 </w:t>
            </w:r>
            <w:proofErr w:type="spellStart"/>
            <w:r w:rsidRPr="00274992">
              <w:rPr>
                <w:rFonts w:ascii="GHEA Grapalat" w:hAnsi="GHEA Grapalat"/>
                <w:bCs/>
                <w:sz w:val="20"/>
                <w:szCs w:val="20"/>
                <w:lang w:val="hy-AM"/>
              </w:rPr>
              <w:t>Անտառվերականգնման</w:t>
            </w:r>
            <w:proofErr w:type="spellEnd"/>
            <w:r w:rsidRPr="0011481C">
              <w:rPr>
                <w:rFonts w:ascii="GHEA Grapalat" w:hAnsi="GHEA Grapalat"/>
                <w:bCs/>
                <w:sz w:val="20"/>
                <w:szCs w:val="20"/>
                <w:lang w:val="af-ZA"/>
              </w:rPr>
              <w:t xml:space="preserve"> </w:t>
            </w:r>
            <w:r w:rsidRPr="00274992">
              <w:rPr>
                <w:rFonts w:ascii="GHEA Grapalat" w:hAnsi="GHEA Grapalat"/>
                <w:bCs/>
                <w:sz w:val="20"/>
                <w:szCs w:val="20"/>
                <w:lang w:val="hy-AM"/>
              </w:rPr>
              <w:t>և</w:t>
            </w:r>
            <w:r w:rsidRPr="0011481C">
              <w:rPr>
                <w:rFonts w:ascii="GHEA Grapalat" w:hAnsi="GHEA Grapalat"/>
                <w:bCs/>
                <w:sz w:val="20"/>
                <w:szCs w:val="20"/>
                <w:lang w:val="af-ZA"/>
              </w:rPr>
              <w:t xml:space="preserve"> </w:t>
            </w:r>
            <w:proofErr w:type="spellStart"/>
            <w:r w:rsidRPr="00274992">
              <w:rPr>
                <w:rFonts w:ascii="GHEA Grapalat" w:hAnsi="GHEA Grapalat"/>
                <w:bCs/>
                <w:sz w:val="20"/>
                <w:szCs w:val="20"/>
                <w:lang w:val="hy-AM"/>
              </w:rPr>
              <w:t>անտառապատման</w:t>
            </w:r>
            <w:proofErr w:type="spellEnd"/>
            <w:r w:rsidRPr="0011481C">
              <w:rPr>
                <w:rFonts w:ascii="GHEA Grapalat" w:hAnsi="GHEA Grapalat"/>
                <w:bCs/>
                <w:sz w:val="20"/>
                <w:szCs w:val="20"/>
                <w:lang w:val="af-ZA"/>
              </w:rPr>
              <w:t xml:space="preserve"> </w:t>
            </w:r>
            <w:r w:rsidRPr="00274992">
              <w:rPr>
                <w:rFonts w:ascii="GHEA Grapalat" w:hAnsi="GHEA Grapalat"/>
                <w:bCs/>
                <w:sz w:val="20"/>
                <w:szCs w:val="20"/>
                <w:lang w:val="hy-AM"/>
              </w:rPr>
              <w:t>աշխատանքների</w:t>
            </w:r>
            <w:r w:rsidRPr="0011481C">
              <w:rPr>
                <w:rFonts w:ascii="GHEA Grapalat" w:hAnsi="GHEA Grapalat"/>
                <w:bCs/>
                <w:sz w:val="20"/>
                <w:szCs w:val="20"/>
                <w:lang w:val="af-ZA"/>
              </w:rPr>
              <w:t xml:space="preserve"> </w:t>
            </w:r>
            <w:r w:rsidRPr="00274992">
              <w:rPr>
                <w:rFonts w:ascii="GHEA Grapalat" w:hAnsi="GHEA Grapalat"/>
                <w:bCs/>
                <w:sz w:val="20"/>
                <w:szCs w:val="20"/>
                <w:lang w:val="hy-AM"/>
              </w:rPr>
              <w:t>կազմակերպում</w:t>
            </w:r>
            <w:r w:rsidRPr="0011481C">
              <w:rPr>
                <w:rFonts w:ascii="GHEA Grapalat" w:hAnsi="GHEA Grapalat"/>
                <w:bCs/>
                <w:sz w:val="20"/>
                <w:szCs w:val="20"/>
                <w:lang w:val="af-ZA"/>
              </w:rPr>
              <w:t xml:space="preserve">, </w:t>
            </w:r>
            <w:r w:rsidRPr="00274992">
              <w:rPr>
                <w:rFonts w:ascii="GHEA Grapalat" w:hAnsi="GHEA Grapalat"/>
                <w:bCs/>
                <w:sz w:val="20"/>
                <w:szCs w:val="20"/>
                <w:lang w:val="hy-AM"/>
              </w:rPr>
              <w:t>այդ</w:t>
            </w:r>
            <w:r w:rsidRPr="0011481C">
              <w:rPr>
                <w:rFonts w:ascii="GHEA Grapalat" w:hAnsi="GHEA Grapalat"/>
                <w:bCs/>
                <w:sz w:val="20"/>
                <w:szCs w:val="20"/>
                <w:lang w:val="af-ZA"/>
              </w:rPr>
              <w:t xml:space="preserve"> </w:t>
            </w:r>
            <w:r w:rsidRPr="00274992">
              <w:rPr>
                <w:rFonts w:ascii="GHEA Grapalat" w:hAnsi="GHEA Grapalat"/>
                <w:bCs/>
                <w:sz w:val="20"/>
                <w:szCs w:val="20"/>
                <w:lang w:val="hy-AM"/>
              </w:rPr>
              <w:t>թվում՝</w:t>
            </w:r>
            <w:r w:rsidRPr="0011481C">
              <w:rPr>
                <w:rFonts w:ascii="GHEA Grapalat" w:hAnsi="GHEA Grapalat"/>
                <w:bCs/>
                <w:sz w:val="20"/>
                <w:szCs w:val="20"/>
                <w:lang w:val="af-ZA"/>
              </w:rPr>
              <w:t xml:space="preserve"> </w:t>
            </w:r>
            <w:r w:rsidRPr="00274992">
              <w:rPr>
                <w:rFonts w:ascii="GHEA Grapalat" w:hAnsi="GHEA Grapalat"/>
                <w:bCs/>
                <w:sz w:val="20"/>
                <w:szCs w:val="20"/>
                <w:lang w:val="hy-AM"/>
              </w:rPr>
              <w:t>անտառների</w:t>
            </w:r>
            <w:r w:rsidRPr="0011481C">
              <w:rPr>
                <w:rFonts w:ascii="GHEA Grapalat" w:hAnsi="GHEA Grapalat"/>
                <w:bCs/>
                <w:sz w:val="20"/>
                <w:szCs w:val="20"/>
                <w:lang w:val="af-ZA"/>
              </w:rPr>
              <w:t xml:space="preserve"> </w:t>
            </w:r>
            <w:proofErr w:type="spellStart"/>
            <w:r w:rsidRPr="00274992">
              <w:rPr>
                <w:rFonts w:ascii="GHEA Grapalat" w:hAnsi="GHEA Grapalat"/>
                <w:bCs/>
                <w:sz w:val="20"/>
                <w:szCs w:val="20"/>
                <w:lang w:val="hy-AM"/>
              </w:rPr>
              <w:t>տնկարանների</w:t>
            </w:r>
            <w:proofErr w:type="spellEnd"/>
            <w:r w:rsidRPr="0011481C">
              <w:rPr>
                <w:rFonts w:ascii="GHEA Grapalat" w:hAnsi="GHEA Grapalat"/>
                <w:bCs/>
                <w:sz w:val="20"/>
                <w:szCs w:val="20"/>
                <w:lang w:val="af-ZA"/>
              </w:rPr>
              <w:t xml:space="preserve"> </w:t>
            </w:r>
            <w:r w:rsidRPr="00274992">
              <w:rPr>
                <w:rFonts w:ascii="GHEA Grapalat" w:hAnsi="GHEA Grapalat"/>
                <w:bCs/>
                <w:sz w:val="20"/>
                <w:szCs w:val="20"/>
                <w:lang w:val="hy-AM"/>
              </w:rPr>
              <w:t>հիմնում</w:t>
            </w:r>
            <w:r w:rsidRPr="0011481C">
              <w:rPr>
                <w:rFonts w:ascii="GHEA Grapalat" w:hAnsi="GHEA Grapalat"/>
                <w:bCs/>
                <w:sz w:val="20"/>
                <w:szCs w:val="20"/>
                <w:lang w:val="af-ZA"/>
              </w:rPr>
              <w:t xml:space="preserve"> </w:t>
            </w:r>
            <w:r w:rsidRPr="00274992">
              <w:rPr>
                <w:rFonts w:ascii="GHEA Grapalat" w:hAnsi="GHEA Grapalat"/>
                <w:bCs/>
                <w:sz w:val="20"/>
                <w:szCs w:val="20"/>
                <w:lang w:val="hy-AM"/>
              </w:rPr>
              <w:t>և</w:t>
            </w:r>
            <w:r w:rsidRPr="0011481C">
              <w:rPr>
                <w:rFonts w:ascii="GHEA Grapalat" w:hAnsi="GHEA Grapalat"/>
                <w:bCs/>
                <w:sz w:val="20"/>
                <w:szCs w:val="20"/>
                <w:lang w:val="af-ZA"/>
              </w:rPr>
              <w:t xml:space="preserve"> </w:t>
            </w:r>
            <w:r w:rsidRPr="00274992">
              <w:rPr>
                <w:rFonts w:ascii="GHEA Grapalat" w:hAnsi="GHEA Grapalat"/>
                <w:bCs/>
                <w:sz w:val="20"/>
                <w:szCs w:val="20"/>
                <w:lang w:val="hy-AM"/>
              </w:rPr>
              <w:t>սերմնային</w:t>
            </w:r>
            <w:r w:rsidRPr="0011481C">
              <w:rPr>
                <w:rFonts w:ascii="GHEA Grapalat" w:hAnsi="GHEA Grapalat"/>
                <w:bCs/>
                <w:sz w:val="20"/>
                <w:szCs w:val="20"/>
                <w:lang w:val="af-ZA"/>
              </w:rPr>
              <w:t xml:space="preserve"> </w:t>
            </w:r>
            <w:r w:rsidRPr="00274992">
              <w:rPr>
                <w:rFonts w:ascii="GHEA Grapalat" w:hAnsi="GHEA Grapalat"/>
                <w:bCs/>
                <w:sz w:val="20"/>
                <w:szCs w:val="20"/>
                <w:lang w:val="hy-AM"/>
              </w:rPr>
              <w:t>տնտեսության</w:t>
            </w:r>
            <w:r w:rsidRPr="0011481C">
              <w:rPr>
                <w:rFonts w:ascii="GHEA Grapalat" w:hAnsi="GHEA Grapalat"/>
                <w:bCs/>
                <w:sz w:val="20"/>
                <w:szCs w:val="20"/>
                <w:lang w:val="af-ZA"/>
              </w:rPr>
              <w:t xml:space="preserve"> </w:t>
            </w:r>
            <w:r w:rsidRPr="00274992">
              <w:rPr>
                <w:rFonts w:ascii="GHEA Grapalat" w:hAnsi="GHEA Grapalat"/>
                <w:bCs/>
                <w:sz w:val="20"/>
                <w:szCs w:val="20"/>
                <w:lang w:val="hy-AM"/>
              </w:rPr>
              <w:t>զարգացում</w:t>
            </w:r>
            <w:r w:rsidRPr="0011481C">
              <w:rPr>
                <w:rFonts w:ascii="GHEA Grapalat" w:hAnsi="GHEA Grapalat"/>
                <w:bCs/>
                <w:sz w:val="20"/>
                <w:szCs w:val="20"/>
                <w:lang w:val="af-ZA"/>
              </w:rPr>
              <w:t xml:space="preserve">» </w:t>
            </w:r>
            <w:r w:rsidRPr="00274992">
              <w:rPr>
                <w:rFonts w:ascii="GHEA Grapalat" w:hAnsi="GHEA Grapalat"/>
                <w:bCs/>
                <w:sz w:val="20"/>
                <w:szCs w:val="20"/>
                <w:lang w:val="hy-AM"/>
              </w:rPr>
              <w:t>միջոցառման</w:t>
            </w:r>
            <w:r w:rsidRPr="0011481C">
              <w:rPr>
                <w:rFonts w:ascii="GHEA Grapalat" w:hAnsi="GHEA Grapalat"/>
                <w:bCs/>
                <w:sz w:val="20"/>
                <w:szCs w:val="20"/>
                <w:lang w:val="af-ZA"/>
              </w:rPr>
              <w:t xml:space="preserve"> </w:t>
            </w:r>
            <w:r w:rsidRPr="00274992">
              <w:rPr>
                <w:rFonts w:ascii="GHEA Grapalat" w:hAnsi="GHEA Grapalat"/>
                <w:bCs/>
                <w:sz w:val="20"/>
                <w:szCs w:val="20"/>
                <w:lang w:val="hy-AM"/>
              </w:rPr>
              <w:t>մասով</w:t>
            </w:r>
            <w:r w:rsidRPr="0011481C">
              <w:rPr>
                <w:rFonts w:ascii="GHEA Grapalat" w:hAnsi="GHEA Grapalat"/>
                <w:bCs/>
                <w:sz w:val="20"/>
                <w:szCs w:val="20"/>
                <w:lang w:val="af-ZA"/>
              </w:rPr>
              <w:t xml:space="preserve"> «</w:t>
            </w:r>
            <w:r w:rsidRPr="00274992">
              <w:rPr>
                <w:rFonts w:ascii="GHEA Grapalat" w:hAnsi="GHEA Grapalat"/>
                <w:bCs/>
                <w:sz w:val="20"/>
                <w:szCs w:val="20"/>
                <w:lang w:val="hy-AM"/>
              </w:rPr>
              <w:t>Ակնկալվող</w:t>
            </w:r>
            <w:r w:rsidRPr="0011481C">
              <w:rPr>
                <w:rFonts w:ascii="GHEA Grapalat" w:hAnsi="GHEA Grapalat"/>
                <w:bCs/>
                <w:sz w:val="20"/>
                <w:szCs w:val="20"/>
                <w:lang w:val="af-ZA"/>
              </w:rPr>
              <w:t xml:space="preserve"> </w:t>
            </w:r>
            <w:r w:rsidRPr="00274992">
              <w:rPr>
                <w:rFonts w:ascii="GHEA Grapalat" w:hAnsi="GHEA Grapalat"/>
                <w:bCs/>
                <w:sz w:val="20"/>
                <w:szCs w:val="20"/>
                <w:lang w:val="hy-AM"/>
              </w:rPr>
              <w:t>արդյունքը</w:t>
            </w:r>
            <w:r w:rsidRPr="0011481C">
              <w:rPr>
                <w:rFonts w:ascii="GHEA Grapalat" w:hAnsi="GHEA Grapalat"/>
                <w:bCs/>
                <w:sz w:val="20"/>
                <w:szCs w:val="20"/>
                <w:lang w:val="af-ZA"/>
              </w:rPr>
              <w:t xml:space="preserve">» </w:t>
            </w:r>
            <w:r w:rsidRPr="00274992">
              <w:rPr>
                <w:rFonts w:ascii="GHEA Grapalat" w:hAnsi="GHEA Grapalat"/>
                <w:bCs/>
                <w:sz w:val="20"/>
                <w:szCs w:val="20"/>
                <w:lang w:val="hy-AM"/>
              </w:rPr>
              <w:t>սյունակում</w:t>
            </w:r>
            <w:r w:rsidRPr="0011481C">
              <w:rPr>
                <w:rFonts w:ascii="GHEA Grapalat" w:hAnsi="GHEA Grapalat"/>
                <w:bCs/>
                <w:sz w:val="20"/>
                <w:szCs w:val="20"/>
                <w:lang w:val="af-ZA"/>
              </w:rPr>
              <w:t xml:space="preserve"> 2026</w:t>
            </w:r>
            <w:r w:rsidRPr="00274992">
              <w:rPr>
                <w:rFonts w:ascii="GHEA Grapalat" w:hAnsi="GHEA Grapalat"/>
                <w:bCs/>
                <w:sz w:val="20"/>
                <w:szCs w:val="20"/>
                <w:lang w:val="hy-AM"/>
              </w:rPr>
              <w:t>թ</w:t>
            </w:r>
            <w:r w:rsidRPr="0011481C">
              <w:rPr>
                <w:rFonts w:ascii="GHEA Grapalat" w:hAnsi="GHEA Grapalat"/>
                <w:bCs/>
                <w:sz w:val="20"/>
                <w:szCs w:val="20"/>
                <w:lang w:val="af-ZA"/>
              </w:rPr>
              <w:t xml:space="preserve">. </w:t>
            </w:r>
            <w:r w:rsidRPr="00274992">
              <w:rPr>
                <w:rFonts w:ascii="GHEA Grapalat" w:hAnsi="GHEA Grapalat"/>
                <w:bCs/>
                <w:sz w:val="20"/>
                <w:szCs w:val="20"/>
                <w:lang w:val="hy-AM"/>
              </w:rPr>
              <w:t>համար</w:t>
            </w:r>
            <w:r w:rsidRPr="0011481C">
              <w:rPr>
                <w:rFonts w:ascii="GHEA Grapalat" w:hAnsi="GHEA Grapalat"/>
                <w:bCs/>
                <w:sz w:val="20"/>
                <w:szCs w:val="20"/>
                <w:lang w:val="af-ZA"/>
              </w:rPr>
              <w:t xml:space="preserve"> </w:t>
            </w:r>
            <w:r w:rsidRPr="00274992">
              <w:rPr>
                <w:rFonts w:ascii="GHEA Grapalat" w:hAnsi="GHEA Grapalat"/>
                <w:bCs/>
                <w:sz w:val="20"/>
                <w:szCs w:val="20"/>
                <w:lang w:val="hy-AM"/>
              </w:rPr>
              <w:t>նախատեսված</w:t>
            </w:r>
            <w:r w:rsidRPr="0011481C">
              <w:rPr>
                <w:rFonts w:ascii="GHEA Grapalat" w:hAnsi="GHEA Grapalat"/>
                <w:bCs/>
                <w:sz w:val="20"/>
                <w:szCs w:val="20"/>
                <w:lang w:val="af-ZA"/>
              </w:rPr>
              <w:t xml:space="preserve"> </w:t>
            </w:r>
            <w:proofErr w:type="spellStart"/>
            <w:r w:rsidRPr="00274992">
              <w:rPr>
                <w:rFonts w:ascii="GHEA Grapalat" w:hAnsi="GHEA Grapalat"/>
                <w:bCs/>
                <w:sz w:val="20"/>
                <w:szCs w:val="20"/>
                <w:lang w:val="hy-AM"/>
              </w:rPr>
              <w:t>անտառմշակույթների</w:t>
            </w:r>
            <w:proofErr w:type="spellEnd"/>
            <w:r w:rsidRPr="0011481C">
              <w:rPr>
                <w:rFonts w:ascii="GHEA Grapalat" w:hAnsi="GHEA Grapalat"/>
                <w:bCs/>
                <w:sz w:val="20"/>
                <w:szCs w:val="20"/>
                <w:lang w:val="af-ZA"/>
              </w:rPr>
              <w:t xml:space="preserve"> </w:t>
            </w:r>
            <w:r w:rsidRPr="00274992">
              <w:rPr>
                <w:rFonts w:ascii="GHEA Grapalat" w:hAnsi="GHEA Grapalat"/>
                <w:bCs/>
                <w:sz w:val="20"/>
                <w:szCs w:val="20"/>
                <w:lang w:val="hy-AM"/>
              </w:rPr>
              <w:t>հիմնման</w:t>
            </w:r>
            <w:r w:rsidRPr="0011481C">
              <w:rPr>
                <w:rFonts w:ascii="GHEA Grapalat" w:hAnsi="GHEA Grapalat"/>
                <w:bCs/>
                <w:sz w:val="20"/>
                <w:szCs w:val="20"/>
                <w:lang w:val="af-ZA"/>
              </w:rPr>
              <w:t xml:space="preserve"> </w:t>
            </w:r>
            <w:r w:rsidRPr="00274992">
              <w:rPr>
                <w:rFonts w:ascii="GHEA Grapalat" w:hAnsi="GHEA Grapalat"/>
                <w:bCs/>
                <w:sz w:val="20"/>
                <w:szCs w:val="20"/>
                <w:lang w:val="hy-AM"/>
              </w:rPr>
              <w:t>տարածքի</w:t>
            </w:r>
            <w:r w:rsidRPr="0011481C">
              <w:rPr>
                <w:rFonts w:ascii="GHEA Grapalat" w:hAnsi="GHEA Grapalat"/>
                <w:bCs/>
                <w:sz w:val="20"/>
                <w:szCs w:val="20"/>
                <w:lang w:val="af-ZA"/>
              </w:rPr>
              <w:t xml:space="preserve"> </w:t>
            </w:r>
            <w:r w:rsidRPr="00274992">
              <w:rPr>
                <w:rFonts w:ascii="GHEA Grapalat" w:hAnsi="GHEA Grapalat"/>
                <w:bCs/>
                <w:sz w:val="20"/>
                <w:szCs w:val="20"/>
                <w:lang w:val="hy-AM"/>
              </w:rPr>
              <w:t>չափը՝</w:t>
            </w:r>
            <w:r w:rsidRPr="0011481C">
              <w:rPr>
                <w:rFonts w:ascii="GHEA Grapalat" w:hAnsi="GHEA Grapalat"/>
                <w:bCs/>
                <w:sz w:val="20"/>
                <w:szCs w:val="20"/>
                <w:lang w:val="af-ZA"/>
              </w:rPr>
              <w:t xml:space="preserve"> «170 </w:t>
            </w:r>
            <w:r w:rsidRPr="00274992">
              <w:rPr>
                <w:rFonts w:ascii="GHEA Grapalat" w:hAnsi="GHEA Grapalat"/>
                <w:bCs/>
                <w:sz w:val="20"/>
                <w:szCs w:val="20"/>
                <w:lang w:val="hy-AM"/>
              </w:rPr>
              <w:t>հա</w:t>
            </w:r>
            <w:r w:rsidRPr="0011481C">
              <w:rPr>
                <w:rFonts w:ascii="GHEA Grapalat" w:hAnsi="GHEA Grapalat"/>
                <w:bCs/>
                <w:sz w:val="20"/>
                <w:szCs w:val="20"/>
                <w:lang w:val="af-ZA"/>
              </w:rPr>
              <w:t>»-</w:t>
            </w:r>
            <w:r w:rsidRPr="00274992">
              <w:rPr>
                <w:rFonts w:ascii="GHEA Grapalat" w:hAnsi="GHEA Grapalat"/>
                <w:bCs/>
                <w:sz w:val="20"/>
                <w:szCs w:val="20"/>
                <w:lang w:val="hy-AM"/>
              </w:rPr>
              <w:t>ն</w:t>
            </w:r>
            <w:r w:rsidRPr="0011481C">
              <w:rPr>
                <w:rFonts w:ascii="GHEA Grapalat" w:hAnsi="GHEA Grapalat"/>
                <w:bCs/>
                <w:sz w:val="20"/>
                <w:szCs w:val="20"/>
                <w:lang w:val="af-ZA"/>
              </w:rPr>
              <w:t xml:space="preserve"> </w:t>
            </w:r>
            <w:r w:rsidRPr="00274992">
              <w:rPr>
                <w:rFonts w:ascii="GHEA Grapalat" w:hAnsi="GHEA Grapalat"/>
                <w:bCs/>
                <w:sz w:val="20"/>
                <w:szCs w:val="20"/>
                <w:lang w:val="hy-AM"/>
              </w:rPr>
              <w:t>փոխարինել</w:t>
            </w:r>
            <w:r w:rsidRPr="0011481C">
              <w:rPr>
                <w:rFonts w:ascii="GHEA Grapalat" w:hAnsi="GHEA Grapalat"/>
                <w:bCs/>
                <w:sz w:val="20"/>
                <w:szCs w:val="20"/>
                <w:lang w:val="af-ZA"/>
              </w:rPr>
              <w:t xml:space="preserve"> «65 </w:t>
            </w:r>
            <w:r w:rsidRPr="00274992">
              <w:rPr>
                <w:rFonts w:ascii="GHEA Grapalat" w:hAnsi="GHEA Grapalat"/>
                <w:bCs/>
                <w:sz w:val="20"/>
                <w:szCs w:val="20"/>
                <w:lang w:val="hy-AM"/>
              </w:rPr>
              <w:t>հա</w:t>
            </w:r>
            <w:r w:rsidRPr="0011481C">
              <w:rPr>
                <w:rFonts w:ascii="GHEA Grapalat" w:hAnsi="GHEA Grapalat"/>
                <w:bCs/>
                <w:sz w:val="20"/>
                <w:szCs w:val="20"/>
                <w:lang w:val="af-ZA"/>
              </w:rPr>
              <w:t>»-</w:t>
            </w:r>
            <w:r w:rsidRPr="00274992">
              <w:rPr>
                <w:rFonts w:ascii="GHEA Grapalat" w:hAnsi="GHEA Grapalat"/>
                <w:bCs/>
                <w:sz w:val="20"/>
                <w:szCs w:val="20"/>
                <w:lang w:val="hy-AM"/>
              </w:rPr>
              <w:t>ով</w:t>
            </w:r>
            <w:r w:rsidRPr="0011481C">
              <w:rPr>
                <w:rFonts w:ascii="GHEA Grapalat" w:hAnsi="GHEA Grapalat"/>
                <w:bCs/>
                <w:sz w:val="20"/>
                <w:szCs w:val="20"/>
                <w:lang w:val="af-ZA"/>
              </w:rPr>
              <w:t xml:space="preserve">, </w:t>
            </w:r>
            <w:r w:rsidRPr="00274992">
              <w:rPr>
                <w:rFonts w:ascii="GHEA Grapalat" w:hAnsi="GHEA Grapalat"/>
                <w:bCs/>
                <w:sz w:val="20"/>
                <w:szCs w:val="20"/>
                <w:lang w:val="hy-AM"/>
              </w:rPr>
              <w:t>իսկ</w:t>
            </w:r>
            <w:r w:rsidRPr="0011481C">
              <w:rPr>
                <w:rFonts w:ascii="GHEA Grapalat" w:hAnsi="GHEA Grapalat"/>
                <w:bCs/>
                <w:sz w:val="20"/>
                <w:szCs w:val="20"/>
                <w:lang w:val="af-ZA"/>
              </w:rPr>
              <w:t xml:space="preserve"> </w:t>
            </w:r>
            <w:r w:rsidRPr="0011481C">
              <w:rPr>
                <w:rFonts w:ascii="GHEA Grapalat" w:hAnsi="GHEA Grapalat"/>
                <w:bCs/>
                <w:sz w:val="20"/>
                <w:szCs w:val="20"/>
                <w:lang w:val="hy-AM"/>
              </w:rPr>
              <w:t>Ֆինանսավորման աղբյուր և կանխատեսվող չափ սյունակում</w:t>
            </w:r>
            <w:r w:rsidRPr="0011481C">
              <w:rPr>
                <w:rFonts w:ascii="GHEA Grapalat" w:hAnsi="GHEA Grapalat"/>
                <w:bCs/>
                <w:sz w:val="20"/>
                <w:szCs w:val="20"/>
                <w:lang w:val="af-ZA"/>
              </w:rPr>
              <w:t xml:space="preserve"> «</w:t>
            </w:r>
            <w:r w:rsidRPr="0011481C">
              <w:rPr>
                <w:rFonts w:ascii="GHEA Grapalat" w:hAnsi="GHEA Grapalat"/>
                <w:bCs/>
                <w:sz w:val="20"/>
                <w:szCs w:val="20"/>
                <w:lang w:val="hy-AM"/>
              </w:rPr>
              <w:t>1,</w:t>
            </w:r>
            <w:r w:rsidRPr="0011481C">
              <w:rPr>
                <w:rFonts w:ascii="GHEA Grapalat" w:hAnsi="GHEA Grapalat"/>
                <w:bCs/>
                <w:sz w:val="20"/>
                <w:szCs w:val="20"/>
                <w:lang w:val="af-ZA"/>
              </w:rPr>
              <w:t>000</w:t>
            </w:r>
            <w:r w:rsidRPr="0011481C">
              <w:rPr>
                <w:rFonts w:ascii="GHEA Grapalat" w:hAnsi="GHEA Grapalat"/>
                <w:bCs/>
                <w:sz w:val="20"/>
                <w:szCs w:val="20"/>
                <w:lang w:val="hy-AM"/>
              </w:rPr>
              <w:t>,</w:t>
            </w:r>
            <w:r w:rsidRPr="0011481C">
              <w:rPr>
                <w:rFonts w:ascii="GHEA Grapalat" w:hAnsi="GHEA Grapalat"/>
                <w:bCs/>
                <w:sz w:val="20"/>
                <w:szCs w:val="20"/>
                <w:lang w:val="af-ZA"/>
              </w:rPr>
              <w:t>000</w:t>
            </w:r>
            <w:r w:rsidRPr="0011481C">
              <w:rPr>
                <w:rFonts w:ascii="GHEA Grapalat" w:hAnsi="GHEA Grapalat"/>
                <w:bCs/>
                <w:sz w:val="20"/>
                <w:szCs w:val="20"/>
                <w:lang w:val="hy-AM"/>
              </w:rPr>
              <w:t>.</w:t>
            </w:r>
            <w:r w:rsidRPr="0011481C">
              <w:rPr>
                <w:rFonts w:ascii="GHEA Grapalat" w:hAnsi="GHEA Grapalat"/>
                <w:bCs/>
                <w:sz w:val="20"/>
                <w:szCs w:val="20"/>
                <w:lang w:val="af-ZA"/>
              </w:rPr>
              <w:t>0</w:t>
            </w:r>
            <w:r w:rsidRPr="0011481C">
              <w:rPr>
                <w:rFonts w:ascii="GHEA Grapalat" w:hAnsi="GHEA Grapalat"/>
                <w:bCs/>
                <w:sz w:val="20"/>
                <w:szCs w:val="20"/>
                <w:lang w:val="hy-AM"/>
              </w:rPr>
              <w:t xml:space="preserve"> հազ. դրամ</w:t>
            </w:r>
            <w:r w:rsidRPr="0011481C">
              <w:rPr>
                <w:rFonts w:ascii="GHEA Grapalat" w:hAnsi="GHEA Grapalat"/>
                <w:bCs/>
                <w:sz w:val="20"/>
                <w:szCs w:val="20"/>
                <w:lang w:val="af-ZA"/>
              </w:rPr>
              <w:t xml:space="preserve">» </w:t>
            </w:r>
            <w:r w:rsidRPr="00274992">
              <w:rPr>
                <w:rFonts w:ascii="GHEA Grapalat" w:hAnsi="GHEA Grapalat"/>
                <w:bCs/>
                <w:sz w:val="20"/>
                <w:szCs w:val="20"/>
                <w:lang w:val="hy-AM"/>
              </w:rPr>
              <w:t>թիվը</w:t>
            </w:r>
            <w:r w:rsidRPr="0011481C">
              <w:rPr>
                <w:rFonts w:ascii="GHEA Grapalat" w:hAnsi="GHEA Grapalat"/>
                <w:bCs/>
                <w:sz w:val="20"/>
                <w:szCs w:val="20"/>
                <w:lang w:val="af-ZA"/>
              </w:rPr>
              <w:t xml:space="preserve"> </w:t>
            </w:r>
            <w:r w:rsidRPr="00274992">
              <w:rPr>
                <w:rFonts w:ascii="GHEA Grapalat" w:hAnsi="GHEA Grapalat"/>
                <w:bCs/>
                <w:sz w:val="20"/>
                <w:szCs w:val="20"/>
                <w:lang w:val="hy-AM"/>
              </w:rPr>
              <w:t>փոխարինել</w:t>
            </w:r>
            <w:r w:rsidRPr="0011481C">
              <w:rPr>
                <w:rFonts w:ascii="GHEA Grapalat" w:hAnsi="GHEA Grapalat"/>
                <w:bCs/>
                <w:sz w:val="20"/>
                <w:szCs w:val="20"/>
                <w:lang w:val="af-ZA"/>
              </w:rPr>
              <w:t xml:space="preserve"> «500,000.0 </w:t>
            </w:r>
            <w:r w:rsidRPr="00274992">
              <w:rPr>
                <w:rFonts w:ascii="GHEA Grapalat" w:hAnsi="GHEA Grapalat"/>
                <w:bCs/>
                <w:sz w:val="20"/>
                <w:szCs w:val="20"/>
                <w:lang w:val="hy-AM"/>
              </w:rPr>
              <w:t>հազ</w:t>
            </w:r>
            <w:r w:rsidRPr="0011481C">
              <w:rPr>
                <w:rFonts w:ascii="GHEA Grapalat" w:hAnsi="GHEA Grapalat"/>
                <w:bCs/>
                <w:sz w:val="20"/>
                <w:szCs w:val="20"/>
                <w:lang w:val="af-ZA"/>
              </w:rPr>
              <w:t xml:space="preserve">. </w:t>
            </w:r>
            <w:r w:rsidRPr="00274992">
              <w:rPr>
                <w:rFonts w:ascii="GHEA Grapalat" w:hAnsi="GHEA Grapalat"/>
                <w:bCs/>
                <w:sz w:val="20"/>
                <w:szCs w:val="20"/>
                <w:lang w:val="hy-AM"/>
              </w:rPr>
              <w:t>դրամ</w:t>
            </w:r>
            <w:r w:rsidRPr="0011481C">
              <w:rPr>
                <w:rFonts w:ascii="GHEA Grapalat" w:hAnsi="GHEA Grapalat"/>
                <w:bCs/>
                <w:sz w:val="20"/>
                <w:szCs w:val="20"/>
                <w:lang w:val="af-ZA"/>
              </w:rPr>
              <w:t xml:space="preserve">» </w:t>
            </w:r>
            <w:r w:rsidRPr="00274992">
              <w:rPr>
                <w:rFonts w:ascii="GHEA Grapalat" w:hAnsi="GHEA Grapalat"/>
                <w:bCs/>
                <w:sz w:val="20"/>
                <w:szCs w:val="20"/>
                <w:lang w:val="hy-AM"/>
              </w:rPr>
              <w:t>թվով՝</w:t>
            </w:r>
            <w:r w:rsidRPr="0011481C">
              <w:rPr>
                <w:rFonts w:ascii="GHEA Grapalat" w:hAnsi="GHEA Grapalat"/>
                <w:bCs/>
                <w:sz w:val="20"/>
                <w:szCs w:val="20"/>
                <w:lang w:val="af-ZA"/>
              </w:rPr>
              <w:t xml:space="preserve"> </w:t>
            </w:r>
            <w:r w:rsidRPr="00274992">
              <w:rPr>
                <w:rFonts w:ascii="GHEA Grapalat" w:hAnsi="GHEA Grapalat"/>
                <w:bCs/>
                <w:sz w:val="20"/>
                <w:szCs w:val="20"/>
                <w:lang w:val="hy-AM"/>
              </w:rPr>
              <w:t>հիմք</w:t>
            </w:r>
            <w:r w:rsidRPr="0011481C">
              <w:rPr>
                <w:rFonts w:ascii="GHEA Grapalat" w:hAnsi="GHEA Grapalat"/>
                <w:bCs/>
                <w:sz w:val="20"/>
                <w:szCs w:val="20"/>
                <w:lang w:val="af-ZA"/>
              </w:rPr>
              <w:t xml:space="preserve"> </w:t>
            </w:r>
            <w:r w:rsidRPr="00274992">
              <w:rPr>
                <w:rFonts w:ascii="GHEA Grapalat" w:hAnsi="GHEA Grapalat"/>
                <w:bCs/>
                <w:sz w:val="20"/>
                <w:szCs w:val="20"/>
                <w:lang w:val="hy-AM"/>
              </w:rPr>
              <w:t>ընդունելով</w:t>
            </w:r>
            <w:r w:rsidRPr="0011481C">
              <w:rPr>
                <w:rFonts w:ascii="GHEA Grapalat" w:hAnsi="GHEA Grapalat"/>
                <w:bCs/>
                <w:sz w:val="20"/>
                <w:szCs w:val="20"/>
                <w:lang w:val="af-ZA"/>
              </w:rPr>
              <w:t xml:space="preserve"> </w:t>
            </w:r>
            <w:r w:rsidRPr="00274992">
              <w:rPr>
                <w:rFonts w:ascii="GHEA Grapalat" w:hAnsi="GHEA Grapalat"/>
                <w:bCs/>
                <w:sz w:val="20"/>
                <w:szCs w:val="20"/>
                <w:lang w:val="hy-AM"/>
              </w:rPr>
              <w:t>միջոցառման</w:t>
            </w:r>
            <w:r w:rsidRPr="0011481C">
              <w:rPr>
                <w:rFonts w:ascii="GHEA Grapalat" w:hAnsi="GHEA Grapalat"/>
                <w:bCs/>
                <w:sz w:val="20"/>
                <w:szCs w:val="20"/>
                <w:lang w:val="af-ZA"/>
              </w:rPr>
              <w:t xml:space="preserve"> </w:t>
            </w:r>
            <w:r w:rsidRPr="00274992">
              <w:rPr>
                <w:rFonts w:ascii="GHEA Grapalat" w:hAnsi="GHEA Grapalat"/>
                <w:bCs/>
                <w:sz w:val="20"/>
                <w:szCs w:val="20"/>
                <w:lang w:val="hy-AM"/>
              </w:rPr>
              <w:t>գծով</w:t>
            </w:r>
            <w:r w:rsidRPr="0011481C">
              <w:rPr>
                <w:rFonts w:ascii="GHEA Grapalat" w:hAnsi="GHEA Grapalat"/>
                <w:bCs/>
                <w:sz w:val="20"/>
                <w:szCs w:val="20"/>
                <w:lang w:val="af-ZA"/>
              </w:rPr>
              <w:t xml:space="preserve"> 2026</w:t>
            </w:r>
            <w:r w:rsidRPr="00274992">
              <w:rPr>
                <w:rFonts w:ascii="GHEA Grapalat" w:hAnsi="GHEA Grapalat"/>
                <w:bCs/>
                <w:sz w:val="20"/>
                <w:szCs w:val="20"/>
                <w:lang w:val="hy-AM"/>
              </w:rPr>
              <w:t>թ</w:t>
            </w:r>
            <w:r w:rsidRPr="0011481C">
              <w:rPr>
                <w:rFonts w:ascii="GHEA Grapalat" w:hAnsi="GHEA Grapalat"/>
                <w:bCs/>
                <w:sz w:val="20"/>
                <w:szCs w:val="20"/>
                <w:lang w:val="af-ZA"/>
              </w:rPr>
              <w:t xml:space="preserve">. </w:t>
            </w:r>
            <w:r w:rsidRPr="00274992">
              <w:rPr>
                <w:rFonts w:ascii="GHEA Grapalat" w:hAnsi="GHEA Grapalat"/>
                <w:bCs/>
                <w:sz w:val="20"/>
                <w:szCs w:val="20"/>
                <w:lang w:val="hy-AM"/>
              </w:rPr>
              <w:t>պետական</w:t>
            </w:r>
            <w:r w:rsidRPr="0011481C">
              <w:rPr>
                <w:rFonts w:ascii="GHEA Grapalat" w:hAnsi="GHEA Grapalat"/>
                <w:bCs/>
                <w:sz w:val="20"/>
                <w:szCs w:val="20"/>
                <w:lang w:val="af-ZA"/>
              </w:rPr>
              <w:t xml:space="preserve"> </w:t>
            </w:r>
            <w:r w:rsidRPr="00274992">
              <w:rPr>
                <w:rFonts w:ascii="GHEA Grapalat" w:hAnsi="GHEA Grapalat"/>
                <w:bCs/>
                <w:sz w:val="20"/>
                <w:szCs w:val="20"/>
                <w:lang w:val="hy-AM"/>
              </w:rPr>
              <w:t>բյուջեով</w:t>
            </w:r>
            <w:r w:rsidRPr="0011481C">
              <w:rPr>
                <w:rFonts w:ascii="GHEA Grapalat" w:hAnsi="GHEA Grapalat"/>
                <w:bCs/>
                <w:sz w:val="20"/>
                <w:szCs w:val="20"/>
                <w:lang w:val="af-ZA"/>
              </w:rPr>
              <w:t xml:space="preserve"> </w:t>
            </w:r>
            <w:r w:rsidRPr="00274992">
              <w:rPr>
                <w:rFonts w:ascii="GHEA Grapalat" w:hAnsi="GHEA Grapalat"/>
                <w:bCs/>
                <w:sz w:val="20"/>
                <w:szCs w:val="20"/>
                <w:lang w:val="hy-AM"/>
              </w:rPr>
              <w:lastRenderedPageBreak/>
              <w:t>հաստատված</w:t>
            </w:r>
            <w:r w:rsidRPr="0011481C">
              <w:rPr>
                <w:rFonts w:ascii="GHEA Grapalat" w:hAnsi="GHEA Grapalat"/>
                <w:bCs/>
                <w:sz w:val="20"/>
                <w:szCs w:val="20"/>
                <w:lang w:val="af-ZA"/>
              </w:rPr>
              <w:t xml:space="preserve"> </w:t>
            </w:r>
            <w:r w:rsidRPr="00274992">
              <w:rPr>
                <w:rFonts w:ascii="GHEA Grapalat" w:hAnsi="GHEA Grapalat"/>
                <w:bCs/>
                <w:sz w:val="20"/>
                <w:szCs w:val="20"/>
                <w:lang w:val="hy-AM"/>
              </w:rPr>
              <w:t>ֆինանսական</w:t>
            </w:r>
            <w:r w:rsidRPr="0011481C">
              <w:rPr>
                <w:rFonts w:ascii="GHEA Grapalat" w:hAnsi="GHEA Grapalat"/>
                <w:bCs/>
                <w:sz w:val="20"/>
                <w:szCs w:val="20"/>
                <w:lang w:val="af-ZA"/>
              </w:rPr>
              <w:t xml:space="preserve"> </w:t>
            </w:r>
            <w:r w:rsidRPr="00274992">
              <w:rPr>
                <w:rFonts w:ascii="GHEA Grapalat" w:hAnsi="GHEA Grapalat"/>
                <w:bCs/>
                <w:sz w:val="20"/>
                <w:szCs w:val="20"/>
                <w:lang w:val="hy-AM"/>
              </w:rPr>
              <w:t>և</w:t>
            </w:r>
            <w:r w:rsidRPr="0011481C">
              <w:rPr>
                <w:rFonts w:ascii="GHEA Grapalat" w:hAnsi="GHEA Grapalat"/>
                <w:bCs/>
                <w:sz w:val="20"/>
                <w:szCs w:val="20"/>
                <w:lang w:val="af-ZA"/>
              </w:rPr>
              <w:t xml:space="preserve"> </w:t>
            </w:r>
            <w:r w:rsidRPr="00274992">
              <w:rPr>
                <w:rFonts w:ascii="GHEA Grapalat" w:hAnsi="GHEA Grapalat"/>
                <w:bCs/>
                <w:sz w:val="20"/>
                <w:szCs w:val="20"/>
                <w:lang w:val="hy-AM"/>
              </w:rPr>
              <w:t>արդյունքային</w:t>
            </w:r>
            <w:r w:rsidRPr="0011481C">
              <w:rPr>
                <w:rFonts w:ascii="GHEA Grapalat" w:hAnsi="GHEA Grapalat"/>
                <w:bCs/>
                <w:sz w:val="20"/>
                <w:szCs w:val="20"/>
                <w:lang w:val="af-ZA"/>
              </w:rPr>
              <w:t xml:space="preserve"> </w:t>
            </w:r>
            <w:r w:rsidRPr="00274992">
              <w:rPr>
                <w:rFonts w:ascii="GHEA Grapalat" w:hAnsi="GHEA Grapalat"/>
                <w:bCs/>
                <w:sz w:val="20"/>
                <w:szCs w:val="20"/>
                <w:lang w:val="hy-AM"/>
              </w:rPr>
              <w:t>ցուցանիշները</w:t>
            </w:r>
            <w:r w:rsidRPr="0011481C">
              <w:rPr>
                <w:rFonts w:ascii="GHEA Grapalat" w:hAnsi="GHEA Grapalat"/>
                <w:bCs/>
                <w:sz w:val="20"/>
                <w:szCs w:val="20"/>
                <w:lang w:val="af-ZA"/>
              </w:rPr>
              <w:t>:</w:t>
            </w:r>
          </w:p>
          <w:p w:rsidR="0011481C" w:rsidRDefault="0011481C" w:rsidP="00A15390">
            <w:pPr>
              <w:shd w:val="clear" w:color="auto" w:fill="FFFFFF" w:themeFill="background1"/>
              <w:tabs>
                <w:tab w:val="left" w:pos="1134"/>
              </w:tabs>
              <w:ind w:right="-79"/>
              <w:contextualSpacing/>
              <w:jc w:val="both"/>
              <w:rPr>
                <w:rFonts w:ascii="GHEA Grapalat" w:hAnsi="GHEA Grapalat"/>
                <w:bCs/>
                <w:sz w:val="20"/>
                <w:szCs w:val="20"/>
                <w:lang w:val="hy-AM"/>
              </w:rPr>
            </w:pPr>
          </w:p>
          <w:p w:rsidR="00A15390" w:rsidRPr="0011481C" w:rsidRDefault="00A15390" w:rsidP="00A15390">
            <w:p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hy-AM"/>
              </w:rPr>
              <w:t>ՀՀ տարածքային կառավարման և ենթակառուցվածքների նախարարություն.</w:t>
            </w:r>
          </w:p>
          <w:p w:rsidR="00A15390" w:rsidRPr="0011481C" w:rsidRDefault="00A15390" w:rsidP="00A15390">
            <w:pPr>
              <w:numPr>
                <w:ilvl w:val="0"/>
                <w:numId w:val="2"/>
              </w:num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hy-AM"/>
              </w:rPr>
              <w:t>«46.6 Տրանշ 4՝ Արտաշատ-Սիսիան I-ին տեխնիկական կարգի շուրջ 165 կմ ընդհանուր երկարությամբ ճանապարհահատված, այդ թվում՝ 14 կմ ընդհանուր երկարությամբ կամուրջների և 12.4 կմ ընդհանուր երկարությամբ թունելների նախագծման աշխատանքների համար ֆինանսական միջոցների ներգրավում» միջոցառման կատարման ժամկետ է նախատեսված 2026թ. դեկտեմբերի 3-րդ տասնօրյակը, իսկ ֆինանսավորման աղբյուրը՝ «ՀՀ պետական բյուջե, ԵՄ վարկային կամ դրամաշնորհային միջոցներ, (կիրա</w:t>
            </w:r>
            <w:r w:rsidRPr="0011481C">
              <w:rPr>
                <w:rFonts w:ascii="GHEA Grapalat" w:hAnsi="GHEA Grapalat"/>
                <w:bCs/>
                <w:sz w:val="20"/>
                <w:szCs w:val="20"/>
                <w:lang w:val="hy-AM"/>
              </w:rPr>
              <w:softHyphen/>
              <w:t xml:space="preserve">կանացվի միայն ֆինանսական միջոցների առկայության դեպքում)»: </w:t>
            </w:r>
          </w:p>
          <w:p w:rsidR="00A15390" w:rsidRPr="0011481C" w:rsidRDefault="00A15390" w:rsidP="00A15390">
            <w:p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hy-AM"/>
              </w:rPr>
              <w:t>Առաջարկում ենք վերանայել միջոցառման նախատեսման հարցը, քանի որ ՀՀ 2026թ. պետական բյուջեով այդ ուղղությամբ միջոցներ նախատեսված չեն (հայտ չի ներկայացվել) և դրան անդրադառնալ ՀՀ կառավարության հաջորդ տարիների գործունեության ծրագրում:</w:t>
            </w:r>
          </w:p>
          <w:p w:rsidR="00A15390" w:rsidRPr="0011481C" w:rsidRDefault="00A15390" w:rsidP="00A15390">
            <w:pPr>
              <w:numPr>
                <w:ilvl w:val="0"/>
                <w:numId w:val="2"/>
              </w:numPr>
              <w:shd w:val="clear" w:color="auto" w:fill="FFFFFF" w:themeFill="background1"/>
              <w:tabs>
                <w:tab w:val="left" w:pos="1134"/>
              </w:tabs>
              <w:ind w:right="-79"/>
              <w:contextualSpacing/>
              <w:jc w:val="both"/>
              <w:rPr>
                <w:rFonts w:ascii="GHEA Grapalat" w:hAnsi="GHEA Grapalat"/>
                <w:bCs/>
                <w:sz w:val="20"/>
                <w:szCs w:val="20"/>
                <w:lang w:val="hy-AM"/>
              </w:rPr>
            </w:pPr>
            <w:r w:rsidRPr="0011481C">
              <w:rPr>
                <w:rFonts w:ascii="GHEA Grapalat" w:hAnsi="GHEA Grapalat"/>
                <w:bCs/>
                <w:sz w:val="20"/>
                <w:szCs w:val="20"/>
                <w:lang w:val="hy-AM"/>
              </w:rPr>
              <w:t xml:space="preserve"> «61.1 «Ալպյան» մարգագետիններ և արոտավայրեր տանող գրունտային ճանապարհների կառուցում» միջոցառման «Ակնկալվող արդյունքը» սյունակում առաջարկվում է «2024-2026թթ. յուրաքանչյուր տարի 30կմ գրունտային ճանապարհի կառուցում» առաջադրանքը փոխարինել «2026թ. սկսած յուրաքանչյուր տարի 20կմ գրունտային ճանապարհի կառուցում»-ով: Հաշվի առնելով, որ ՀՀ 2026թ. պետական բյուջեով այդ ուղղությամբ միջոցներ նախատեսված չեն (հայտ չի ներկայացվել), առաջարկում ենք միջոցառումը նույնպես հանել նախագծից և դրան անդրադառնալ ՀՀ կառավարության հաջորդ տարիների գործունեության ծրագրում:</w:t>
            </w:r>
          </w:p>
          <w:p w:rsidR="00A15390" w:rsidRPr="0011481C" w:rsidRDefault="00A15390" w:rsidP="00A15390">
            <w:pPr>
              <w:shd w:val="clear" w:color="auto" w:fill="FFFFFF" w:themeFill="background1"/>
              <w:tabs>
                <w:tab w:val="left" w:pos="1134"/>
              </w:tabs>
              <w:ind w:right="-79"/>
              <w:contextualSpacing/>
              <w:jc w:val="both"/>
              <w:rPr>
                <w:rFonts w:ascii="GHEA Grapalat" w:hAnsi="GHEA Grapalat"/>
                <w:sz w:val="20"/>
                <w:szCs w:val="20"/>
                <w:lang w:val="hy-AM"/>
              </w:rPr>
            </w:pPr>
            <w:r w:rsidRPr="0011481C">
              <w:rPr>
                <w:rFonts w:ascii="GHEA Grapalat" w:hAnsi="GHEA Grapalat"/>
                <w:bCs/>
                <w:sz w:val="20"/>
                <w:szCs w:val="20"/>
                <w:lang w:val="hy-AM"/>
              </w:rPr>
              <w:t>Վերոնշյալ միջոցառումների մասով առաջարկությունները ընդունելի չհամարվելու դեպքում՝ 2026թ-ին կարող են չպահպանվել միջոցառման կատարման իրատեսականությունը և որակական ու քանակական արդյունքային ցուցանիշները (հաշվետու ժամանակահատվածում միջոցառման նպատակների չափման, առաջընթացի և արդյունավետության գնահատման հիմքերը՝ ՀՀ վարչապետի աշխատակազմի ղեկավարի 09.09.2025թ-ի N 02/08.5/29321-2025 գրության 4-րդ կետ):</w:t>
            </w:r>
          </w:p>
        </w:tc>
        <w:tc>
          <w:tcPr>
            <w:tcW w:w="3269" w:type="dxa"/>
            <w:shd w:val="clear" w:color="auto" w:fill="auto"/>
          </w:tcPr>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DD4FD8" w:rsidRPr="0011481C" w:rsidRDefault="00DD4FD8" w:rsidP="00DD4FD8">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Չի ընդունվել Պետաիրավական նախարարական կոմիտեի արդյունքներով:</w:t>
            </w: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Default="00A15390" w:rsidP="00A15390">
            <w:pPr>
              <w:shd w:val="clear" w:color="auto" w:fill="FFFFFF" w:themeFill="background1"/>
              <w:ind w:right="-22"/>
              <w:jc w:val="center"/>
              <w:rPr>
                <w:rFonts w:ascii="GHEA Grapalat" w:eastAsia="Calibri" w:hAnsi="GHEA Grapalat"/>
                <w:sz w:val="20"/>
                <w:szCs w:val="20"/>
                <w:lang w:val="hy-AM" w:eastAsia="en-US"/>
              </w:rPr>
            </w:pPr>
          </w:p>
          <w:p w:rsidR="0011481C" w:rsidRPr="0011481C" w:rsidRDefault="0011481C" w:rsidP="0011481C">
            <w:pPr>
              <w:shd w:val="clear" w:color="auto" w:fill="FFFFFF" w:themeFill="background1"/>
              <w:ind w:right="-22"/>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Չի ընդունվել Պետաիրավական նախարարական կոմիտեի արդյունքներով:</w:t>
            </w: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Default="00A15390" w:rsidP="00A15390">
            <w:pPr>
              <w:shd w:val="clear" w:color="auto" w:fill="FFFFFF" w:themeFill="background1"/>
              <w:ind w:right="-22"/>
              <w:jc w:val="center"/>
              <w:rPr>
                <w:rFonts w:ascii="GHEA Grapalat" w:eastAsia="Calibri" w:hAnsi="GHEA Grapalat"/>
                <w:sz w:val="20"/>
                <w:szCs w:val="20"/>
                <w:lang w:val="hy-AM" w:eastAsia="en-US"/>
              </w:rPr>
            </w:pPr>
          </w:p>
          <w:p w:rsidR="0011481C" w:rsidRDefault="0011481C" w:rsidP="00A15390">
            <w:pPr>
              <w:shd w:val="clear" w:color="auto" w:fill="FFFFFF" w:themeFill="background1"/>
              <w:ind w:right="-22"/>
              <w:jc w:val="center"/>
              <w:rPr>
                <w:rFonts w:ascii="GHEA Grapalat" w:eastAsia="Calibri" w:hAnsi="GHEA Grapalat"/>
                <w:sz w:val="20"/>
                <w:szCs w:val="20"/>
                <w:lang w:val="hy-AM" w:eastAsia="en-US"/>
              </w:rPr>
            </w:pPr>
          </w:p>
          <w:p w:rsidR="00A15390" w:rsidRDefault="00A15390" w:rsidP="0011481C">
            <w:pPr>
              <w:shd w:val="clear" w:color="auto" w:fill="FFFFFF" w:themeFill="background1"/>
              <w:ind w:right="-22"/>
              <w:rPr>
                <w:rFonts w:ascii="GHEA Grapalat" w:eastAsia="Calibri" w:hAnsi="GHEA Grapalat"/>
                <w:sz w:val="20"/>
                <w:szCs w:val="20"/>
                <w:lang w:val="hy-AM" w:eastAsia="en-US"/>
              </w:rPr>
            </w:pPr>
          </w:p>
          <w:p w:rsidR="0011481C" w:rsidRDefault="0011481C" w:rsidP="0011481C">
            <w:pPr>
              <w:shd w:val="clear" w:color="auto" w:fill="FFFFFF" w:themeFill="background1"/>
              <w:ind w:right="-22"/>
              <w:rPr>
                <w:rFonts w:ascii="GHEA Grapalat" w:eastAsia="Calibri" w:hAnsi="GHEA Grapalat"/>
                <w:sz w:val="20"/>
                <w:szCs w:val="20"/>
                <w:lang w:val="hy-AM" w:eastAsia="en-US"/>
              </w:rPr>
            </w:pPr>
          </w:p>
          <w:p w:rsidR="0011481C" w:rsidRPr="0011481C" w:rsidRDefault="0011481C" w:rsidP="0011481C">
            <w:pPr>
              <w:shd w:val="clear" w:color="auto" w:fill="FFFFFF" w:themeFill="background1"/>
              <w:ind w:right="-22"/>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Չի ընդունվել Պետաիրավական նախարարական կոմիտեի արդյունքներով:</w:t>
            </w: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D222AF" w:rsidRPr="0011481C" w:rsidRDefault="00D222AF" w:rsidP="00D222AF">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Չի ընդունվել Պետաիրավական նախարարական կոմիտեի արդյունքներով:</w:t>
            </w:r>
          </w:p>
          <w:p w:rsidR="006D28BB" w:rsidRDefault="006D28BB" w:rsidP="006D28BB">
            <w:pPr>
              <w:shd w:val="clear" w:color="auto" w:fill="FFFFFF" w:themeFill="background1"/>
              <w:ind w:right="-22"/>
              <w:jc w:val="center"/>
              <w:rPr>
                <w:rFonts w:ascii="GHEA Grapalat" w:eastAsia="Calibri" w:hAnsi="GHEA Grapalat"/>
                <w:sz w:val="20"/>
                <w:szCs w:val="20"/>
                <w:lang w:val="hy-AM" w:eastAsia="en-US"/>
              </w:rPr>
            </w:pPr>
          </w:p>
          <w:p w:rsidR="00D222AF" w:rsidRDefault="00D222AF" w:rsidP="006D28BB">
            <w:pPr>
              <w:shd w:val="clear" w:color="auto" w:fill="FFFFFF" w:themeFill="background1"/>
              <w:ind w:right="-22"/>
              <w:jc w:val="center"/>
              <w:rPr>
                <w:rFonts w:ascii="GHEA Grapalat" w:eastAsia="Calibri" w:hAnsi="GHEA Grapalat"/>
                <w:sz w:val="20"/>
                <w:szCs w:val="20"/>
                <w:lang w:val="hy-AM" w:eastAsia="en-US"/>
              </w:rPr>
            </w:pPr>
          </w:p>
          <w:p w:rsidR="00D222AF" w:rsidRDefault="00D222AF" w:rsidP="006D28BB">
            <w:pPr>
              <w:shd w:val="clear" w:color="auto" w:fill="FFFFFF" w:themeFill="background1"/>
              <w:ind w:right="-22"/>
              <w:jc w:val="center"/>
              <w:rPr>
                <w:rFonts w:ascii="GHEA Grapalat" w:eastAsia="Calibri" w:hAnsi="GHEA Grapalat"/>
                <w:sz w:val="20"/>
                <w:szCs w:val="20"/>
                <w:lang w:val="hy-AM" w:eastAsia="en-US"/>
              </w:rPr>
            </w:pPr>
          </w:p>
          <w:p w:rsidR="00D222AF" w:rsidRPr="0011481C" w:rsidRDefault="00D222AF" w:rsidP="00D222AF">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Չի ընդունվել Պետաիրավական նախարարական կոմիտեի արդյունքներով:</w:t>
            </w:r>
          </w:p>
          <w:p w:rsidR="00D222AF" w:rsidRPr="0011481C" w:rsidRDefault="00D222AF" w:rsidP="00A15390">
            <w:pPr>
              <w:shd w:val="clear" w:color="auto" w:fill="FFFFFF" w:themeFill="background1"/>
              <w:ind w:right="-22"/>
              <w:jc w:val="center"/>
              <w:rPr>
                <w:rFonts w:ascii="GHEA Grapalat" w:eastAsia="Calibri" w:hAnsi="GHEA Grapalat"/>
                <w:sz w:val="20"/>
                <w:szCs w:val="20"/>
                <w:lang w:val="hy-AM" w:eastAsia="en-US"/>
              </w:rPr>
            </w:pPr>
          </w:p>
          <w:p w:rsidR="00A15390" w:rsidRDefault="00A15390" w:rsidP="00A15390">
            <w:pPr>
              <w:shd w:val="clear" w:color="auto" w:fill="FFFFFF" w:themeFill="background1"/>
              <w:ind w:right="-22"/>
              <w:jc w:val="center"/>
              <w:rPr>
                <w:rFonts w:ascii="GHEA Grapalat" w:eastAsia="Calibri" w:hAnsi="GHEA Grapalat"/>
                <w:sz w:val="20"/>
                <w:szCs w:val="20"/>
                <w:lang w:val="hy-AM" w:eastAsia="en-US"/>
              </w:rPr>
            </w:pPr>
          </w:p>
          <w:p w:rsidR="00D222AF" w:rsidRDefault="00D222AF" w:rsidP="00A15390">
            <w:pPr>
              <w:shd w:val="clear" w:color="auto" w:fill="FFFFFF" w:themeFill="background1"/>
              <w:ind w:right="-22"/>
              <w:jc w:val="center"/>
              <w:rPr>
                <w:rFonts w:ascii="GHEA Grapalat" w:eastAsia="Calibri" w:hAnsi="GHEA Grapalat"/>
                <w:sz w:val="20"/>
                <w:szCs w:val="20"/>
                <w:lang w:val="hy-AM" w:eastAsia="en-US"/>
              </w:rPr>
            </w:pPr>
          </w:p>
          <w:p w:rsidR="00D222AF" w:rsidRDefault="00D222AF" w:rsidP="00A15390">
            <w:pPr>
              <w:shd w:val="clear" w:color="auto" w:fill="FFFFFF" w:themeFill="background1"/>
              <w:ind w:right="-22"/>
              <w:jc w:val="center"/>
              <w:rPr>
                <w:rFonts w:ascii="GHEA Grapalat" w:eastAsia="Calibri" w:hAnsi="GHEA Grapalat"/>
                <w:sz w:val="20"/>
                <w:szCs w:val="20"/>
                <w:lang w:val="hy-AM" w:eastAsia="en-US"/>
              </w:rPr>
            </w:pPr>
          </w:p>
          <w:p w:rsidR="00D222AF" w:rsidRDefault="00D222AF" w:rsidP="00A15390">
            <w:pPr>
              <w:shd w:val="clear" w:color="auto" w:fill="FFFFFF" w:themeFill="background1"/>
              <w:ind w:right="-22"/>
              <w:jc w:val="center"/>
              <w:rPr>
                <w:rFonts w:ascii="GHEA Grapalat" w:eastAsia="Calibri" w:hAnsi="GHEA Grapalat"/>
                <w:sz w:val="20"/>
                <w:szCs w:val="20"/>
                <w:lang w:val="hy-AM" w:eastAsia="en-US"/>
              </w:rPr>
            </w:pPr>
          </w:p>
          <w:p w:rsidR="00D222AF" w:rsidRPr="0011481C" w:rsidRDefault="00D222AF"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6D28BB" w:rsidRPr="0011481C" w:rsidRDefault="006D28BB" w:rsidP="006D28BB">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Չի ընդունվել Պետաիրավական նախարարական կոմիտեի արդյունքներով:</w:t>
            </w:r>
          </w:p>
          <w:p w:rsidR="006D28BB" w:rsidRPr="0011481C" w:rsidRDefault="006D28BB" w:rsidP="00A15390">
            <w:pPr>
              <w:shd w:val="clear" w:color="auto" w:fill="FFFFFF" w:themeFill="background1"/>
              <w:ind w:right="-22"/>
              <w:jc w:val="center"/>
              <w:rPr>
                <w:rFonts w:ascii="GHEA Grapalat" w:eastAsia="Calibri" w:hAnsi="GHEA Grapalat"/>
                <w:sz w:val="20"/>
                <w:szCs w:val="20"/>
                <w:lang w:val="hy-AM" w:eastAsia="en-US"/>
              </w:rPr>
            </w:pPr>
          </w:p>
          <w:p w:rsidR="006D28BB" w:rsidRPr="0011481C" w:rsidRDefault="006D28BB" w:rsidP="00A15390">
            <w:pPr>
              <w:shd w:val="clear" w:color="auto" w:fill="FFFFFF" w:themeFill="background1"/>
              <w:ind w:right="-22"/>
              <w:jc w:val="center"/>
              <w:rPr>
                <w:rFonts w:ascii="GHEA Grapalat" w:eastAsia="Calibri" w:hAnsi="GHEA Grapalat"/>
                <w:sz w:val="20"/>
                <w:szCs w:val="20"/>
                <w:lang w:val="hy-AM" w:eastAsia="en-US"/>
              </w:rPr>
            </w:pPr>
          </w:p>
          <w:p w:rsidR="006D28BB" w:rsidRPr="0011481C" w:rsidRDefault="006D28BB" w:rsidP="00A15390">
            <w:pPr>
              <w:shd w:val="clear" w:color="auto" w:fill="FFFFFF" w:themeFill="background1"/>
              <w:ind w:right="-22"/>
              <w:jc w:val="center"/>
              <w:rPr>
                <w:rFonts w:ascii="GHEA Grapalat" w:eastAsia="Calibri" w:hAnsi="GHEA Grapalat"/>
                <w:sz w:val="20"/>
                <w:szCs w:val="20"/>
                <w:lang w:val="hy-AM" w:eastAsia="en-US"/>
              </w:rPr>
            </w:pPr>
          </w:p>
          <w:p w:rsidR="006D28BB" w:rsidRPr="0011481C" w:rsidRDefault="006D28BB" w:rsidP="00A15390">
            <w:pPr>
              <w:shd w:val="clear" w:color="auto" w:fill="FFFFFF" w:themeFill="background1"/>
              <w:ind w:right="-22"/>
              <w:jc w:val="center"/>
              <w:rPr>
                <w:rFonts w:ascii="GHEA Grapalat" w:eastAsia="Calibri" w:hAnsi="GHEA Grapalat"/>
                <w:sz w:val="20"/>
                <w:szCs w:val="20"/>
                <w:lang w:val="hy-AM" w:eastAsia="en-US"/>
              </w:rPr>
            </w:pPr>
          </w:p>
          <w:p w:rsidR="0011481C" w:rsidRDefault="0011481C" w:rsidP="00A15390">
            <w:pPr>
              <w:shd w:val="clear" w:color="auto" w:fill="FFFFFF" w:themeFill="background1"/>
              <w:ind w:right="-22"/>
              <w:jc w:val="center"/>
              <w:rPr>
                <w:rFonts w:ascii="GHEA Grapalat" w:eastAsia="Calibri" w:hAnsi="GHEA Grapalat"/>
                <w:sz w:val="20"/>
                <w:szCs w:val="20"/>
                <w:lang w:val="hy-AM" w:eastAsia="en-US"/>
              </w:rPr>
            </w:pPr>
          </w:p>
          <w:p w:rsidR="00D222AF" w:rsidRDefault="00D222AF" w:rsidP="00A15390">
            <w:pPr>
              <w:shd w:val="clear" w:color="auto" w:fill="FFFFFF" w:themeFill="background1"/>
              <w:ind w:right="-22"/>
              <w:jc w:val="center"/>
              <w:rPr>
                <w:rFonts w:ascii="GHEA Grapalat" w:eastAsia="Calibri" w:hAnsi="GHEA Grapalat"/>
                <w:sz w:val="20"/>
                <w:szCs w:val="20"/>
                <w:lang w:val="hy-AM" w:eastAsia="en-US"/>
              </w:rPr>
            </w:pPr>
          </w:p>
          <w:p w:rsidR="00D222AF" w:rsidRDefault="00D222AF"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Չի ընդունվել Պետաիրավական նախարարական կոմիտեի արդյունքներով:</w:t>
            </w: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r w:rsidRPr="0011481C">
              <w:rPr>
                <w:rFonts w:ascii="GHEA Grapalat" w:eastAsia="Calibri" w:hAnsi="GHEA Grapalat"/>
                <w:sz w:val="20"/>
                <w:szCs w:val="20"/>
                <w:lang w:val="hy-AM" w:eastAsia="en-US"/>
              </w:rPr>
              <w:t>Չի ընդունվել Պետաիրավական նախարարական կոմիտեի արդյունքներով:</w:t>
            </w:r>
          </w:p>
          <w:p w:rsidR="00A15390" w:rsidRPr="0011481C" w:rsidRDefault="00A15390" w:rsidP="00A15390">
            <w:pPr>
              <w:shd w:val="clear" w:color="auto" w:fill="FFFFFF" w:themeFill="background1"/>
              <w:ind w:right="-22"/>
              <w:jc w:val="center"/>
              <w:rPr>
                <w:rFonts w:ascii="GHEA Grapalat" w:eastAsia="Calibri" w:hAnsi="GHEA Grapalat"/>
                <w:sz w:val="20"/>
                <w:szCs w:val="20"/>
                <w:lang w:val="hy-AM" w:eastAsia="en-US"/>
              </w:rPr>
            </w:pPr>
          </w:p>
        </w:tc>
      </w:tr>
      <w:tr w:rsidR="00A15390" w:rsidRPr="0011481C" w:rsidTr="00F33D6E">
        <w:trPr>
          <w:trHeight w:val="242"/>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jc w:val="center"/>
              <w:rPr>
                <w:rFonts w:ascii="GHEA Grapalat" w:eastAsia="Times New Roman" w:hAnsi="GHEA Grapalat" w:cs="Times New Roman"/>
                <w:b/>
                <w:sz w:val="20"/>
                <w:szCs w:val="20"/>
                <w:lang w:val="hy-AM"/>
              </w:rPr>
            </w:pPr>
            <w:r w:rsidRPr="0011481C">
              <w:rPr>
                <w:rFonts w:ascii="GHEA Grapalat" w:eastAsia="Times New Roman" w:hAnsi="GHEA Grapalat" w:cs="Times New Roman"/>
                <w:b/>
                <w:sz w:val="20"/>
                <w:szCs w:val="20"/>
                <w:lang w:val="hy-AM"/>
              </w:rPr>
              <w:lastRenderedPageBreak/>
              <w:t>19</w:t>
            </w:r>
            <w:r w:rsidRPr="0011481C">
              <w:rPr>
                <w:rFonts w:ascii="MS Gothic" w:eastAsia="MS Gothic" w:hAnsi="MS Gothic" w:cs="MS Gothic" w:hint="eastAsia"/>
                <w:b/>
                <w:sz w:val="20"/>
                <w:szCs w:val="20"/>
                <w:lang w:val="hy-AM"/>
              </w:rPr>
              <w:t>․</w:t>
            </w:r>
            <w:r w:rsidRPr="0011481C">
              <w:rPr>
                <w:rFonts w:ascii="GHEA Grapalat" w:eastAsia="Times New Roman" w:hAnsi="GHEA Grapalat" w:cs="Times New Roman"/>
                <w:b/>
                <w:sz w:val="20"/>
                <w:szCs w:val="20"/>
                <w:lang w:val="hy-AM"/>
              </w:rPr>
              <w:t xml:space="preserve"> Փոխվարչապետ Տիգրան Խաչատրյանի գրասենյակ</w:t>
            </w: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Times New Roman" w:hAnsi="GHEA Grapalat" w:cs="Times New Roman"/>
                <w:sz w:val="20"/>
                <w:szCs w:val="20"/>
                <w:lang w:val="hy-AM"/>
              </w:rPr>
            </w:pPr>
            <w:r w:rsidRPr="0011481C">
              <w:rPr>
                <w:rFonts w:ascii="GHEA Grapalat" w:eastAsia="Times New Roman" w:hAnsi="GHEA Grapalat" w:cs="Times New Roman"/>
                <w:sz w:val="20"/>
                <w:szCs w:val="20"/>
                <w:lang w:val="hy-AM"/>
              </w:rPr>
              <w:t>11.12.2025թ.</w:t>
            </w:r>
          </w:p>
        </w:tc>
      </w:tr>
      <w:tr w:rsidR="00A15390" w:rsidRPr="0011481C" w:rsidTr="00F33D6E">
        <w:trPr>
          <w:trHeight w:val="323"/>
        </w:trPr>
        <w:tc>
          <w:tcPr>
            <w:tcW w:w="11038" w:type="dxa"/>
            <w:vMerge/>
            <w:shd w:val="clear" w:color="auto" w:fill="D9D9D9" w:themeFill="background1" w:themeFillShade="D9"/>
          </w:tcPr>
          <w:p w:rsidR="00A15390" w:rsidRPr="0011481C" w:rsidRDefault="00A15390" w:rsidP="00A15390">
            <w:pPr>
              <w:shd w:val="clear" w:color="auto" w:fill="FFFFFF" w:themeFill="background1"/>
              <w:rPr>
                <w:rFonts w:ascii="GHEA Grapalat" w:eastAsia="Times New Roman" w:hAnsi="GHEA Grapalat" w:cs="Times New Roman"/>
                <w:sz w:val="20"/>
                <w:szCs w:val="20"/>
                <w:lang w:val="hy-AM"/>
              </w:rPr>
            </w:pP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Times New Roman" w:hAnsi="GHEA Grapalat" w:cs="Times New Roman"/>
                <w:sz w:val="20"/>
                <w:szCs w:val="20"/>
                <w:lang w:val="hy-AM"/>
              </w:rPr>
            </w:pPr>
            <w:r w:rsidRPr="0011481C">
              <w:rPr>
                <w:rFonts w:ascii="GHEA Grapalat" w:eastAsia="Times New Roman" w:hAnsi="GHEA Grapalat" w:cs="Times New Roman"/>
                <w:sz w:val="20"/>
                <w:szCs w:val="20"/>
                <w:lang w:val="hy-AM"/>
              </w:rPr>
              <w:t>/03.98/40440-2025</w:t>
            </w:r>
          </w:p>
        </w:tc>
      </w:tr>
      <w:tr w:rsidR="00A15390" w:rsidRPr="0011481C" w:rsidTr="00F33D6E">
        <w:trPr>
          <w:trHeight w:val="647"/>
        </w:trPr>
        <w:tc>
          <w:tcPr>
            <w:tcW w:w="11038" w:type="dxa"/>
            <w:shd w:val="clear" w:color="auto" w:fill="auto"/>
          </w:tcPr>
          <w:p w:rsidR="00A15390" w:rsidRPr="0011481C" w:rsidRDefault="00A15390" w:rsidP="00DD4FD8">
            <w:pPr>
              <w:shd w:val="clear" w:color="auto" w:fill="FFFFFF" w:themeFill="background1"/>
              <w:rPr>
                <w:rFonts w:ascii="GHEA Grapalat" w:eastAsia="Times New Roman" w:hAnsi="GHEA Grapalat" w:cs="Times New Roman"/>
                <w:sz w:val="20"/>
                <w:szCs w:val="20"/>
                <w:lang w:val="hy-AM"/>
              </w:rPr>
            </w:pPr>
            <w:r w:rsidRPr="0011481C">
              <w:rPr>
                <w:rFonts w:ascii="GHEA Grapalat" w:eastAsia="Times New Roman" w:hAnsi="GHEA Grapalat" w:cs="Times New Roman"/>
                <w:bCs/>
                <w:sz w:val="20"/>
                <w:szCs w:val="20"/>
                <w:lang w:val="hy-AM"/>
              </w:rPr>
              <w:t xml:space="preserve">Ի պատասխան Ձեր 10.12.2025թ. </w:t>
            </w:r>
            <w:r w:rsidRPr="0011481C">
              <w:rPr>
                <w:rFonts w:ascii="GHEA Grapalat" w:eastAsia="Times New Roman" w:hAnsi="GHEA Grapalat" w:cs="Times New Roman"/>
                <w:sz w:val="20"/>
                <w:szCs w:val="20"/>
                <w:lang w:val="hy-AM"/>
              </w:rPr>
              <w:t>թիվ 02/08.5/40294-2025 գրության՝ հայտնում եմ, որ կից ներկայացված նախագծի վերաբերյալ փոխվարչապետ Տիգրան Խաչատրյանի գրասենյակը առարկություններ և դիտողություններ չունի:</w:t>
            </w:r>
          </w:p>
        </w:tc>
        <w:tc>
          <w:tcPr>
            <w:tcW w:w="3269" w:type="dxa"/>
            <w:shd w:val="clear" w:color="auto" w:fill="auto"/>
          </w:tcPr>
          <w:p w:rsidR="00A15390" w:rsidRPr="0011481C" w:rsidRDefault="00A15390" w:rsidP="00A15390">
            <w:pPr>
              <w:shd w:val="clear" w:color="auto" w:fill="FFFFFF" w:themeFill="background1"/>
              <w:jc w:val="center"/>
              <w:rPr>
                <w:rFonts w:ascii="GHEA Grapalat" w:eastAsia="Times New Roman" w:hAnsi="GHEA Grapalat" w:cs="Times New Roman"/>
                <w:sz w:val="20"/>
                <w:szCs w:val="20"/>
                <w:lang w:val="hy-AM"/>
              </w:rPr>
            </w:pPr>
            <w:r w:rsidRPr="0011481C">
              <w:rPr>
                <w:rFonts w:ascii="GHEA Grapalat" w:eastAsia="Times New Roman" w:hAnsi="GHEA Grapalat" w:cs="Times New Roman"/>
                <w:sz w:val="20"/>
                <w:szCs w:val="20"/>
                <w:lang w:val="hy-AM"/>
              </w:rPr>
              <w:t>Ընդունվել է ի գիտություն:</w:t>
            </w:r>
          </w:p>
          <w:p w:rsidR="00A15390" w:rsidRPr="0011481C" w:rsidRDefault="00A15390" w:rsidP="00A15390">
            <w:pPr>
              <w:shd w:val="clear" w:color="auto" w:fill="FFFFFF" w:themeFill="background1"/>
              <w:rPr>
                <w:rFonts w:ascii="GHEA Grapalat" w:eastAsia="Times New Roman" w:hAnsi="GHEA Grapalat" w:cs="Times New Roman"/>
                <w:sz w:val="20"/>
                <w:szCs w:val="20"/>
                <w:lang w:val="hy-AM"/>
              </w:rPr>
            </w:pPr>
          </w:p>
        </w:tc>
      </w:tr>
      <w:tr w:rsidR="00A15390" w:rsidRPr="0011481C" w:rsidTr="00F33D6E">
        <w:trPr>
          <w:trHeight w:val="242"/>
        </w:trPr>
        <w:tc>
          <w:tcPr>
            <w:tcW w:w="11038" w:type="dxa"/>
            <w:vMerge w:val="restart"/>
            <w:shd w:val="clear" w:color="auto" w:fill="D9D9D9" w:themeFill="background1" w:themeFillShade="D9"/>
          </w:tcPr>
          <w:p w:rsidR="00A15390" w:rsidRPr="0011481C" w:rsidRDefault="00A15390" w:rsidP="00A15390">
            <w:pPr>
              <w:shd w:val="clear" w:color="auto" w:fill="FFFFFF" w:themeFill="background1"/>
              <w:jc w:val="center"/>
              <w:rPr>
                <w:rFonts w:ascii="GHEA Grapalat" w:eastAsia="Times New Roman" w:hAnsi="GHEA Grapalat" w:cs="Times New Roman"/>
                <w:b/>
                <w:sz w:val="20"/>
                <w:szCs w:val="20"/>
                <w:lang w:val="hy-AM"/>
              </w:rPr>
            </w:pPr>
            <w:r w:rsidRPr="0011481C">
              <w:rPr>
                <w:rFonts w:ascii="GHEA Grapalat" w:eastAsia="Times New Roman" w:hAnsi="GHEA Grapalat" w:cs="Times New Roman"/>
                <w:b/>
                <w:sz w:val="20"/>
                <w:szCs w:val="20"/>
              </w:rPr>
              <w:t>2</w:t>
            </w:r>
            <w:r w:rsidRPr="0011481C">
              <w:rPr>
                <w:rFonts w:ascii="GHEA Grapalat" w:eastAsia="Times New Roman" w:hAnsi="GHEA Grapalat" w:cs="Times New Roman"/>
                <w:b/>
                <w:sz w:val="20"/>
                <w:szCs w:val="20"/>
                <w:lang w:val="hy-AM"/>
              </w:rPr>
              <w:t>0</w:t>
            </w:r>
            <w:r w:rsidRPr="0011481C">
              <w:rPr>
                <w:rFonts w:ascii="MS Gothic" w:eastAsia="MS Gothic" w:hAnsi="MS Gothic" w:cs="MS Gothic" w:hint="eastAsia"/>
                <w:b/>
                <w:sz w:val="20"/>
                <w:szCs w:val="20"/>
                <w:lang w:val="hy-AM"/>
              </w:rPr>
              <w:t>․</w:t>
            </w:r>
            <w:r w:rsidRPr="0011481C">
              <w:rPr>
                <w:rFonts w:ascii="GHEA Grapalat" w:eastAsia="Times New Roman" w:hAnsi="GHEA Grapalat" w:cs="Times New Roman"/>
                <w:b/>
                <w:sz w:val="20"/>
                <w:szCs w:val="20"/>
                <w:lang w:val="hy-AM"/>
              </w:rPr>
              <w:t xml:space="preserve"> Տեսչական մարմինների աշխատանքների համակարգման գրասենյակ</w:t>
            </w: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Times New Roman" w:hAnsi="GHEA Grapalat" w:cs="Times New Roman"/>
                <w:sz w:val="20"/>
                <w:szCs w:val="20"/>
                <w:lang w:val="hy-AM"/>
              </w:rPr>
            </w:pPr>
            <w:r w:rsidRPr="0011481C">
              <w:rPr>
                <w:rFonts w:ascii="GHEA Grapalat" w:eastAsia="Times New Roman" w:hAnsi="GHEA Grapalat" w:cs="Times New Roman"/>
                <w:sz w:val="20"/>
                <w:szCs w:val="20"/>
                <w:lang w:val="hy-AM"/>
              </w:rPr>
              <w:t>11.12.2025թ.</w:t>
            </w:r>
          </w:p>
        </w:tc>
      </w:tr>
      <w:tr w:rsidR="00A15390" w:rsidRPr="0011481C" w:rsidTr="00F33D6E">
        <w:trPr>
          <w:trHeight w:val="323"/>
        </w:trPr>
        <w:tc>
          <w:tcPr>
            <w:tcW w:w="11038" w:type="dxa"/>
            <w:vMerge/>
            <w:shd w:val="clear" w:color="auto" w:fill="D9D9D9" w:themeFill="background1" w:themeFillShade="D9"/>
          </w:tcPr>
          <w:p w:rsidR="00A15390" w:rsidRPr="0011481C" w:rsidRDefault="00A15390" w:rsidP="00A15390">
            <w:pPr>
              <w:shd w:val="clear" w:color="auto" w:fill="FFFFFF" w:themeFill="background1"/>
              <w:rPr>
                <w:rFonts w:ascii="GHEA Grapalat" w:eastAsia="Times New Roman" w:hAnsi="GHEA Grapalat" w:cs="Times New Roman"/>
                <w:sz w:val="20"/>
                <w:szCs w:val="20"/>
                <w:lang w:val="hy-AM"/>
              </w:rPr>
            </w:pPr>
          </w:p>
        </w:tc>
        <w:tc>
          <w:tcPr>
            <w:tcW w:w="3269" w:type="dxa"/>
            <w:shd w:val="clear" w:color="auto" w:fill="D9D9D9" w:themeFill="background1" w:themeFillShade="D9"/>
          </w:tcPr>
          <w:p w:rsidR="00A15390" w:rsidRPr="0011481C" w:rsidRDefault="00A15390" w:rsidP="00A15390">
            <w:pPr>
              <w:shd w:val="clear" w:color="auto" w:fill="FFFFFF" w:themeFill="background1"/>
              <w:jc w:val="center"/>
              <w:rPr>
                <w:rFonts w:ascii="GHEA Grapalat" w:eastAsia="Times New Roman" w:hAnsi="GHEA Grapalat" w:cs="Times New Roman"/>
                <w:sz w:val="20"/>
                <w:szCs w:val="20"/>
                <w:lang w:val="hy-AM"/>
              </w:rPr>
            </w:pPr>
            <w:r w:rsidRPr="0011481C">
              <w:rPr>
                <w:rFonts w:ascii="GHEA Grapalat" w:eastAsia="Times New Roman" w:hAnsi="GHEA Grapalat" w:cs="Times New Roman"/>
                <w:sz w:val="20"/>
                <w:szCs w:val="20"/>
                <w:lang w:val="hy-AM"/>
              </w:rPr>
              <w:t>02//40458-2025</w:t>
            </w:r>
          </w:p>
        </w:tc>
      </w:tr>
      <w:tr w:rsidR="00A15390" w:rsidRPr="0011481C" w:rsidTr="00F33D6E">
        <w:trPr>
          <w:trHeight w:val="647"/>
        </w:trPr>
        <w:tc>
          <w:tcPr>
            <w:tcW w:w="11038" w:type="dxa"/>
            <w:shd w:val="clear" w:color="auto" w:fill="auto"/>
          </w:tcPr>
          <w:p w:rsidR="00A15390" w:rsidRPr="0011481C" w:rsidRDefault="00A15390" w:rsidP="00A15390">
            <w:pPr>
              <w:shd w:val="clear" w:color="auto" w:fill="FFFFFF" w:themeFill="background1"/>
              <w:jc w:val="both"/>
              <w:rPr>
                <w:rFonts w:ascii="GHEA Grapalat" w:eastAsia="Times New Roman" w:hAnsi="GHEA Grapalat" w:cs="Times New Roman"/>
                <w:sz w:val="20"/>
                <w:szCs w:val="20"/>
                <w:lang w:val="hy-AM"/>
              </w:rPr>
            </w:pPr>
            <w:r w:rsidRPr="0011481C">
              <w:rPr>
                <w:rFonts w:ascii="GHEA Grapalat" w:eastAsia="Times New Roman" w:hAnsi="GHEA Grapalat" w:cs="Times New Roman"/>
                <w:bCs/>
                <w:sz w:val="20"/>
                <w:szCs w:val="20"/>
                <w:lang w:val="hy-AM"/>
              </w:rPr>
              <w:t xml:space="preserve">Ի կատարումն 2025 թվականի դեկտեմբերի 10-ի թիվ 02/08.5/40294-2025 հանձնարարականի՝ քննության առնելով «Հայաստանի Հանրապետության կառավարության 2021 թվականի նոյեմբերի 18-ի N 1902-Լ որոշման մեջ փոփոխություններ կատարելու մասին» ՀՀ կառավարության որոշման նախագծի՝ 01.12.2025թ. պետաիրավական </w:t>
            </w:r>
            <w:r w:rsidRPr="0011481C">
              <w:rPr>
                <w:rFonts w:ascii="GHEA Grapalat" w:eastAsia="Times New Roman" w:hAnsi="GHEA Grapalat" w:cs="Times New Roman"/>
                <w:bCs/>
                <w:sz w:val="20"/>
                <w:szCs w:val="20"/>
                <w:lang w:val="hy-AM"/>
              </w:rPr>
              <w:lastRenderedPageBreak/>
              <w:t>նախարարական կոմիտեում քննարկման արդյունքների հիման վրա լրամշակված տարբերակը՝ առաջարկում եմ Տարածքային կառավարման և ենթակառուցվածքների նախարարության իրավասությանը վերաբերող բաժնի 50-րդ կետի 2-րդ սյունակում «Շինարարական նյութերի և ճանապարհաշինարարության որակի նկատմամբ վերահսկողության բարձրացման նպատակով՝ նորագույն տեխնոլոգիաների և մեթոդների ներդրում» միջոցառման և վերջինիս հիմնավորման մեջ «վերահսկողության» բառը փ</w:t>
            </w:r>
            <w:r w:rsidR="00D222AF">
              <w:rPr>
                <w:rFonts w:ascii="GHEA Grapalat" w:eastAsia="Times New Roman" w:hAnsi="GHEA Grapalat" w:cs="Times New Roman"/>
                <w:bCs/>
                <w:sz w:val="20"/>
                <w:szCs w:val="20"/>
                <w:lang w:val="hy-AM"/>
              </w:rPr>
              <w:t xml:space="preserve">ոխարինել «հսկողության» բառով։ </w:t>
            </w:r>
            <w:r w:rsidR="00D222AF">
              <w:rPr>
                <w:rFonts w:ascii="GHEA Grapalat" w:eastAsia="Times New Roman" w:hAnsi="GHEA Grapalat" w:cs="Times New Roman"/>
                <w:bCs/>
                <w:sz w:val="20"/>
                <w:szCs w:val="20"/>
                <w:lang w:val="hy-AM"/>
              </w:rPr>
              <w:tab/>
            </w:r>
            <w:r w:rsidRPr="0011481C">
              <w:rPr>
                <w:rFonts w:ascii="GHEA Grapalat" w:eastAsia="Times New Roman" w:hAnsi="GHEA Grapalat" w:cs="Times New Roman"/>
                <w:bCs/>
                <w:sz w:val="20"/>
                <w:szCs w:val="20"/>
                <w:lang w:val="hy-AM"/>
              </w:rPr>
              <w:t>Վերոգրյալ առաջարկը պայմանավորված է սահմանվող միջոցառման բովանդակությամբ և այն հանգամանքով, որ տվյալ պարագայում «Հայաստանի Հանրապետությունում ստուգումների կազմակերպման և անցկացման մասին»</w:t>
            </w:r>
            <w:r w:rsidRPr="0011481C">
              <w:rPr>
                <w:rFonts w:ascii="Calibri" w:eastAsia="Times New Roman" w:hAnsi="Calibri" w:cs="Calibri"/>
                <w:bCs/>
                <w:sz w:val="20"/>
                <w:szCs w:val="20"/>
                <w:lang w:val="hy-AM"/>
              </w:rPr>
              <w:t> </w:t>
            </w:r>
            <w:r w:rsidRPr="0011481C">
              <w:rPr>
                <w:rFonts w:ascii="GHEA Grapalat" w:eastAsia="Times New Roman" w:hAnsi="GHEA Grapalat" w:cs="Times New Roman"/>
                <w:bCs/>
                <w:sz w:val="20"/>
                <w:szCs w:val="20"/>
                <w:lang w:val="hy-AM"/>
              </w:rPr>
              <w:t xml:space="preserve"> օրենքի 4-րդ հոդվածի 3-րդ մասի համաձայն՝ որակի նկատմամբ վերահսկողությունը հանդիսանում է տեսչական գործառույթ (ստուգում</w:t>
            </w:r>
            <w:r w:rsidRPr="0011481C">
              <w:rPr>
                <w:rFonts w:ascii="Calibri" w:eastAsia="Times New Roman" w:hAnsi="Calibri" w:cs="Calibri"/>
                <w:bCs/>
                <w:sz w:val="20"/>
                <w:szCs w:val="20"/>
                <w:lang w:val="hy-AM"/>
              </w:rPr>
              <w:t> </w:t>
            </w:r>
            <w:r w:rsidRPr="0011481C">
              <w:rPr>
                <w:rFonts w:ascii="GHEA Grapalat" w:eastAsia="Times New Roman" w:hAnsi="GHEA Grapalat" w:cs="Times New Roman"/>
                <w:bCs/>
                <w:sz w:val="20"/>
                <w:szCs w:val="20"/>
                <w:lang w:val="hy-AM"/>
              </w:rPr>
              <w:t>իրականացնող մարմինն իրավունք ունի մեկ տարվա ընթացքում մեկից ավելի անգամ</w:t>
            </w:r>
            <w:r w:rsidRPr="0011481C">
              <w:rPr>
                <w:rFonts w:ascii="Calibri" w:eastAsia="Times New Roman" w:hAnsi="Calibri" w:cs="Calibri"/>
                <w:bCs/>
                <w:sz w:val="20"/>
                <w:szCs w:val="20"/>
                <w:lang w:val="hy-AM"/>
              </w:rPr>
              <w:t> </w:t>
            </w:r>
            <w:r w:rsidRPr="0011481C">
              <w:rPr>
                <w:rFonts w:ascii="GHEA Grapalat" w:eastAsia="Times New Roman" w:hAnsi="GHEA Grapalat" w:cs="Times New Roman"/>
                <w:bCs/>
                <w:sz w:val="20"/>
                <w:szCs w:val="20"/>
                <w:lang w:val="hy-AM"/>
              </w:rPr>
              <w:t>ստուգումներ իրականացնելու քաղաքաշինական օբյեկտներում և ճանապարհաշինական գործունեություն իրականացնող տնտեսավարող սուբյեկտների մոտ, որոնցում պետական սուբվենցիոն ծրագրերի շրջանակներում իրականացվում է քաղաքաշինական գործունեություն՝ այդ ծրագրերով նախատեսված աշխատանքների ողջ ժամանակահատվածում` դրանց կատարման որակի նկատմամբ վերահսկողությունն ապահովելու նպատակով)։</w:t>
            </w:r>
          </w:p>
        </w:tc>
        <w:tc>
          <w:tcPr>
            <w:tcW w:w="3269" w:type="dxa"/>
            <w:shd w:val="clear" w:color="auto" w:fill="auto"/>
          </w:tcPr>
          <w:p w:rsidR="00A15390" w:rsidRPr="0011481C" w:rsidRDefault="00A15390" w:rsidP="00A15390">
            <w:pPr>
              <w:shd w:val="clear" w:color="auto" w:fill="FFFFFF" w:themeFill="background1"/>
              <w:jc w:val="center"/>
              <w:rPr>
                <w:rFonts w:ascii="GHEA Grapalat" w:eastAsia="Times New Roman" w:hAnsi="GHEA Grapalat" w:cs="Times New Roman"/>
                <w:sz w:val="20"/>
                <w:szCs w:val="20"/>
                <w:lang w:val="hy-AM"/>
              </w:rPr>
            </w:pPr>
            <w:r w:rsidRPr="0011481C">
              <w:rPr>
                <w:rFonts w:ascii="GHEA Grapalat" w:eastAsia="Times New Roman" w:hAnsi="GHEA Grapalat" w:cs="Times New Roman"/>
                <w:sz w:val="20"/>
                <w:szCs w:val="20"/>
                <w:lang w:val="hy-AM"/>
              </w:rPr>
              <w:lastRenderedPageBreak/>
              <w:t>Ընդունվել է:</w:t>
            </w:r>
          </w:p>
        </w:tc>
      </w:tr>
    </w:tbl>
    <w:p w:rsidR="009C23A4" w:rsidRPr="0011481C" w:rsidRDefault="009C23A4" w:rsidP="00374BD1">
      <w:pPr>
        <w:shd w:val="clear" w:color="auto" w:fill="FFFFFF" w:themeFill="background1"/>
        <w:rPr>
          <w:rFonts w:ascii="GHEA Grapalat" w:hAnsi="GHEA Grapalat"/>
          <w:sz w:val="20"/>
          <w:szCs w:val="20"/>
          <w:lang w:val="hy-AM"/>
        </w:rPr>
      </w:pPr>
    </w:p>
    <w:sectPr w:rsidR="009C23A4" w:rsidRPr="0011481C" w:rsidSect="001368BC">
      <w:pgSz w:w="15840" w:h="12240" w:orient="landscape"/>
      <w:pgMar w:top="1440" w:right="144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Cyr">
    <w:altName w:val="Times New Roman"/>
    <w:charset w:val="01"/>
    <w:family w:val="roman"/>
    <w:pitch w:val="variable"/>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4A2"/>
    <w:multiLevelType w:val="hybridMultilevel"/>
    <w:tmpl w:val="2EFE4214"/>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 w15:restartNumberingAfterBreak="0">
    <w:nsid w:val="12B85401"/>
    <w:multiLevelType w:val="multilevel"/>
    <w:tmpl w:val="7EF4E784"/>
    <w:lvl w:ilvl="0">
      <w:start w:val="1"/>
      <w:numFmt w:val="decimal"/>
      <w:lvlText w:val="%1."/>
      <w:lvlJc w:val="left"/>
      <w:pPr>
        <w:ind w:left="420" w:hanging="360"/>
      </w:pPr>
      <w:rPr>
        <w:rFonts w:hint="default"/>
      </w:rPr>
    </w:lvl>
    <w:lvl w:ilvl="1">
      <w:start w:val="1"/>
      <w:numFmt w:val="decimal"/>
      <w:isLgl/>
      <w:lvlText w:val="%1.%2."/>
      <w:lvlJc w:val="left"/>
      <w:pPr>
        <w:ind w:left="435" w:hanging="375"/>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2" w15:restartNumberingAfterBreak="0">
    <w:nsid w:val="27B5060B"/>
    <w:multiLevelType w:val="hybridMultilevel"/>
    <w:tmpl w:val="1E3AF5E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440117A0"/>
    <w:multiLevelType w:val="hybridMultilevel"/>
    <w:tmpl w:val="069CF394"/>
    <w:lvl w:ilvl="0" w:tplc="0409000F">
      <w:start w:val="1"/>
      <w:numFmt w:val="decimal"/>
      <w:lvlText w:val="%1."/>
      <w:lvlJc w:val="left"/>
      <w:pPr>
        <w:ind w:left="11" w:hanging="360"/>
      </w:pPr>
    </w:lvl>
    <w:lvl w:ilvl="1" w:tplc="04090003">
      <w:start w:val="1"/>
      <w:numFmt w:val="bullet"/>
      <w:lvlText w:val="o"/>
      <w:lvlJc w:val="left"/>
      <w:pPr>
        <w:ind w:left="731" w:hanging="360"/>
      </w:pPr>
      <w:rPr>
        <w:rFonts w:ascii="Courier New" w:hAnsi="Courier New" w:cs="Courier New" w:hint="default"/>
      </w:rPr>
    </w:lvl>
    <w:lvl w:ilvl="2" w:tplc="04090005">
      <w:start w:val="1"/>
      <w:numFmt w:val="bullet"/>
      <w:lvlText w:val=""/>
      <w:lvlJc w:val="left"/>
      <w:pPr>
        <w:ind w:left="1451" w:hanging="360"/>
      </w:pPr>
      <w:rPr>
        <w:rFonts w:ascii="Wingdings" w:hAnsi="Wingdings" w:hint="default"/>
      </w:rPr>
    </w:lvl>
    <w:lvl w:ilvl="3" w:tplc="04090001">
      <w:start w:val="1"/>
      <w:numFmt w:val="bullet"/>
      <w:lvlText w:val=""/>
      <w:lvlJc w:val="left"/>
      <w:pPr>
        <w:ind w:left="2171" w:hanging="360"/>
      </w:pPr>
      <w:rPr>
        <w:rFonts w:ascii="Symbol" w:hAnsi="Symbol" w:hint="default"/>
      </w:rPr>
    </w:lvl>
    <w:lvl w:ilvl="4" w:tplc="04090003">
      <w:start w:val="1"/>
      <w:numFmt w:val="bullet"/>
      <w:lvlText w:val="o"/>
      <w:lvlJc w:val="left"/>
      <w:pPr>
        <w:ind w:left="2891" w:hanging="360"/>
      </w:pPr>
      <w:rPr>
        <w:rFonts w:ascii="Courier New" w:hAnsi="Courier New" w:cs="Courier New" w:hint="default"/>
      </w:rPr>
    </w:lvl>
    <w:lvl w:ilvl="5" w:tplc="04090005">
      <w:start w:val="1"/>
      <w:numFmt w:val="bullet"/>
      <w:lvlText w:val=""/>
      <w:lvlJc w:val="left"/>
      <w:pPr>
        <w:ind w:left="3611" w:hanging="360"/>
      </w:pPr>
      <w:rPr>
        <w:rFonts w:ascii="Wingdings" w:hAnsi="Wingdings" w:hint="default"/>
      </w:rPr>
    </w:lvl>
    <w:lvl w:ilvl="6" w:tplc="04090001">
      <w:start w:val="1"/>
      <w:numFmt w:val="bullet"/>
      <w:lvlText w:val=""/>
      <w:lvlJc w:val="left"/>
      <w:pPr>
        <w:ind w:left="4331" w:hanging="360"/>
      </w:pPr>
      <w:rPr>
        <w:rFonts w:ascii="Symbol" w:hAnsi="Symbol" w:hint="default"/>
      </w:rPr>
    </w:lvl>
    <w:lvl w:ilvl="7" w:tplc="04090003">
      <w:start w:val="1"/>
      <w:numFmt w:val="bullet"/>
      <w:lvlText w:val="o"/>
      <w:lvlJc w:val="left"/>
      <w:pPr>
        <w:ind w:left="5051" w:hanging="360"/>
      </w:pPr>
      <w:rPr>
        <w:rFonts w:ascii="Courier New" w:hAnsi="Courier New" w:cs="Courier New" w:hint="default"/>
      </w:rPr>
    </w:lvl>
    <w:lvl w:ilvl="8" w:tplc="04090005">
      <w:start w:val="1"/>
      <w:numFmt w:val="bullet"/>
      <w:lvlText w:val=""/>
      <w:lvlJc w:val="left"/>
      <w:pPr>
        <w:ind w:left="5771" w:hanging="360"/>
      </w:pPr>
      <w:rPr>
        <w:rFonts w:ascii="Wingdings" w:hAnsi="Wingdings" w:hint="default"/>
      </w:rPr>
    </w:lvl>
  </w:abstractNum>
  <w:abstractNum w:abstractNumId="4" w15:restartNumberingAfterBreak="0">
    <w:nsid w:val="74EC60CA"/>
    <w:multiLevelType w:val="hybridMultilevel"/>
    <w:tmpl w:val="79680A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4666C9"/>
    <w:rsid w:val="0004524D"/>
    <w:rsid w:val="00065EFA"/>
    <w:rsid w:val="00070327"/>
    <w:rsid w:val="000D1594"/>
    <w:rsid w:val="000D1654"/>
    <w:rsid w:val="000E50CC"/>
    <w:rsid w:val="000E56F1"/>
    <w:rsid w:val="0011481C"/>
    <w:rsid w:val="001368BC"/>
    <w:rsid w:val="00143EDF"/>
    <w:rsid w:val="001602B7"/>
    <w:rsid w:val="00182B4E"/>
    <w:rsid w:val="001918C8"/>
    <w:rsid w:val="0019341D"/>
    <w:rsid w:val="001A1EB0"/>
    <w:rsid w:val="00200979"/>
    <w:rsid w:val="00224E7A"/>
    <w:rsid w:val="00225076"/>
    <w:rsid w:val="0022687F"/>
    <w:rsid w:val="002415FE"/>
    <w:rsid w:val="00244090"/>
    <w:rsid w:val="00261EF1"/>
    <w:rsid w:val="00274992"/>
    <w:rsid w:val="002C3C0B"/>
    <w:rsid w:val="002F1353"/>
    <w:rsid w:val="0030220F"/>
    <w:rsid w:val="0035703E"/>
    <w:rsid w:val="00374BD1"/>
    <w:rsid w:val="003778BD"/>
    <w:rsid w:val="003B0BDA"/>
    <w:rsid w:val="003D16F5"/>
    <w:rsid w:val="00402031"/>
    <w:rsid w:val="0040383A"/>
    <w:rsid w:val="00413D1A"/>
    <w:rsid w:val="004261E9"/>
    <w:rsid w:val="00430892"/>
    <w:rsid w:val="00432E6D"/>
    <w:rsid w:val="004349EF"/>
    <w:rsid w:val="00437E4E"/>
    <w:rsid w:val="004666C9"/>
    <w:rsid w:val="00474563"/>
    <w:rsid w:val="00486B85"/>
    <w:rsid w:val="004B0D79"/>
    <w:rsid w:val="004F3285"/>
    <w:rsid w:val="005671BE"/>
    <w:rsid w:val="00582C3D"/>
    <w:rsid w:val="005E4E14"/>
    <w:rsid w:val="005E71EA"/>
    <w:rsid w:val="006014AD"/>
    <w:rsid w:val="006039FC"/>
    <w:rsid w:val="006215D1"/>
    <w:rsid w:val="0063480F"/>
    <w:rsid w:val="006358DB"/>
    <w:rsid w:val="0066508D"/>
    <w:rsid w:val="00671598"/>
    <w:rsid w:val="00683DB7"/>
    <w:rsid w:val="00692824"/>
    <w:rsid w:val="006B495F"/>
    <w:rsid w:val="006D14CA"/>
    <w:rsid w:val="006D28BB"/>
    <w:rsid w:val="0070102B"/>
    <w:rsid w:val="007140D9"/>
    <w:rsid w:val="00714183"/>
    <w:rsid w:val="0072571F"/>
    <w:rsid w:val="00734DE9"/>
    <w:rsid w:val="007A0A6A"/>
    <w:rsid w:val="007C0E5D"/>
    <w:rsid w:val="007D3401"/>
    <w:rsid w:val="007E22A3"/>
    <w:rsid w:val="007F5205"/>
    <w:rsid w:val="00805AF7"/>
    <w:rsid w:val="0085089C"/>
    <w:rsid w:val="008528B2"/>
    <w:rsid w:val="008800D0"/>
    <w:rsid w:val="0088219D"/>
    <w:rsid w:val="00885F75"/>
    <w:rsid w:val="00886987"/>
    <w:rsid w:val="00914355"/>
    <w:rsid w:val="00925403"/>
    <w:rsid w:val="00925433"/>
    <w:rsid w:val="00943EF0"/>
    <w:rsid w:val="009457A7"/>
    <w:rsid w:val="0097722F"/>
    <w:rsid w:val="0099366A"/>
    <w:rsid w:val="009C23A4"/>
    <w:rsid w:val="009D3869"/>
    <w:rsid w:val="00A15390"/>
    <w:rsid w:val="00A17CDB"/>
    <w:rsid w:val="00A36002"/>
    <w:rsid w:val="00AE1C17"/>
    <w:rsid w:val="00B00AF5"/>
    <w:rsid w:val="00B076F6"/>
    <w:rsid w:val="00B136E8"/>
    <w:rsid w:val="00B17B31"/>
    <w:rsid w:val="00B25EE2"/>
    <w:rsid w:val="00B31404"/>
    <w:rsid w:val="00B32E2D"/>
    <w:rsid w:val="00B616EE"/>
    <w:rsid w:val="00B73079"/>
    <w:rsid w:val="00BF3D1A"/>
    <w:rsid w:val="00C22A53"/>
    <w:rsid w:val="00C56736"/>
    <w:rsid w:val="00C80ADF"/>
    <w:rsid w:val="00C97754"/>
    <w:rsid w:val="00CD484E"/>
    <w:rsid w:val="00CF232F"/>
    <w:rsid w:val="00CF49E3"/>
    <w:rsid w:val="00CF56A2"/>
    <w:rsid w:val="00D222AF"/>
    <w:rsid w:val="00D40C9E"/>
    <w:rsid w:val="00D43436"/>
    <w:rsid w:val="00D60273"/>
    <w:rsid w:val="00D72C4F"/>
    <w:rsid w:val="00D738A6"/>
    <w:rsid w:val="00D836C1"/>
    <w:rsid w:val="00D851FA"/>
    <w:rsid w:val="00D96521"/>
    <w:rsid w:val="00DB6510"/>
    <w:rsid w:val="00DD4FD8"/>
    <w:rsid w:val="00E368E9"/>
    <w:rsid w:val="00E40FE5"/>
    <w:rsid w:val="00E50CAC"/>
    <w:rsid w:val="00E72F3F"/>
    <w:rsid w:val="00EA6A82"/>
    <w:rsid w:val="00EB13D1"/>
    <w:rsid w:val="00ED2B85"/>
    <w:rsid w:val="00F37805"/>
    <w:rsid w:val="00F37AAD"/>
    <w:rsid w:val="00F543D7"/>
    <w:rsid w:val="00F72C86"/>
    <w:rsid w:val="00F72D8E"/>
    <w:rsid w:val="00F77295"/>
    <w:rsid w:val="00FD7DC6"/>
    <w:rsid w:val="00FE0775"/>
    <w:rsid w:val="00FE35A7"/>
    <w:rsid w:val="00FE76B1"/>
    <w:rsid w:val="00FF6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54679"/>
  <w15:chartTrackingRefBased/>
  <w15:docId w15:val="{428331A6-CFF5-4B5C-82F0-9064715B2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Times" w:eastAsia="Times New Roman" w:hAnsi="ArTarumianTimes" w:cs="Times New Roman"/>
        <w:sz w:val="24"/>
        <w:lang w:val="en-US" w:eastAsia="en-US" w:bidi="ar-SA"/>
      </w:rPr>
    </w:rPrDefault>
    <w:pPrDefault>
      <w:pPr>
        <w:spacing w:line="360"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3A4"/>
    <w:pPr>
      <w:spacing w:line="240" w:lineRule="auto"/>
      <w:ind w:firstLine="0"/>
      <w:jc w:val="left"/>
    </w:pPr>
    <w:rPr>
      <w:rFonts w:ascii="Times New Roman" w:hAnsi="Times New Roman"/>
      <w:szCs w:val="24"/>
      <w:lang w:val="ru-RU" w:eastAsia="ru-RU"/>
    </w:rPr>
  </w:style>
  <w:style w:type="paragraph" w:styleId="Heading1">
    <w:name w:val="heading 1"/>
    <w:basedOn w:val="Normal"/>
    <w:next w:val="Normal"/>
    <w:link w:val="Heading1Char"/>
    <w:qFormat/>
    <w:rsid w:val="001A1EB0"/>
    <w:pPr>
      <w:keepNext/>
      <w:ind w:right="-766"/>
      <w:jc w:val="right"/>
      <w:outlineLvl w:val="0"/>
    </w:pPr>
    <w:rPr>
      <w:i/>
      <w:u w:val="single"/>
      <w:lang w:val="en-US"/>
    </w:rPr>
  </w:style>
  <w:style w:type="paragraph" w:styleId="Heading2">
    <w:name w:val="heading 2"/>
    <w:basedOn w:val="Normal"/>
    <w:next w:val="Normal"/>
    <w:link w:val="Heading2Char"/>
    <w:qFormat/>
    <w:rsid w:val="001A1EB0"/>
    <w:pPr>
      <w:keepNext/>
      <w:ind w:right="-766"/>
      <w:jc w:val="right"/>
      <w:outlineLvl w:val="1"/>
    </w:pPr>
    <w:rPr>
      <w:lang w:val="en-US"/>
    </w:rPr>
  </w:style>
  <w:style w:type="paragraph" w:styleId="Heading3">
    <w:name w:val="heading 3"/>
    <w:basedOn w:val="Normal"/>
    <w:next w:val="Normal"/>
    <w:link w:val="Heading3Char"/>
    <w:qFormat/>
    <w:rsid w:val="001A1EB0"/>
    <w:pPr>
      <w:keepNext/>
      <w:ind w:right="-766"/>
      <w:jc w:val="right"/>
      <w:outlineLvl w:val="2"/>
    </w:pPr>
    <w:rPr>
      <w:u w:val="single"/>
      <w:lang w:val="en-US"/>
    </w:rPr>
  </w:style>
  <w:style w:type="paragraph" w:styleId="Heading4">
    <w:name w:val="heading 4"/>
    <w:basedOn w:val="Normal"/>
    <w:next w:val="Normal"/>
    <w:link w:val="Heading4Char"/>
    <w:qFormat/>
    <w:rsid w:val="001A1EB0"/>
    <w:pPr>
      <w:keepNext/>
      <w:ind w:right="-951"/>
      <w:jc w:val="right"/>
      <w:outlineLvl w:val="3"/>
    </w:pPr>
    <w:rPr>
      <w:i/>
      <w:u w:val="single"/>
      <w:lang w:val="en-US"/>
    </w:rPr>
  </w:style>
  <w:style w:type="paragraph" w:styleId="Heading5">
    <w:name w:val="heading 5"/>
    <w:basedOn w:val="Normal"/>
    <w:next w:val="Normal"/>
    <w:link w:val="Heading5Char"/>
    <w:qFormat/>
    <w:rsid w:val="001A1EB0"/>
    <w:pPr>
      <w:keepNext/>
      <w:ind w:right="-810"/>
      <w:jc w:val="right"/>
      <w:outlineLvl w:val="4"/>
    </w:pPr>
  </w:style>
  <w:style w:type="paragraph" w:styleId="Heading6">
    <w:name w:val="heading 6"/>
    <w:basedOn w:val="Normal"/>
    <w:next w:val="Normal"/>
    <w:link w:val="Heading6Char"/>
    <w:qFormat/>
    <w:rsid w:val="001A1EB0"/>
    <w:pPr>
      <w:keepNext/>
      <w:ind w:right="-766"/>
      <w:jc w:val="right"/>
      <w:outlineLvl w:val="5"/>
    </w:pPr>
    <w:rPr>
      <w:i/>
    </w:rPr>
  </w:style>
  <w:style w:type="paragraph" w:styleId="Heading7">
    <w:name w:val="heading 7"/>
    <w:basedOn w:val="Normal"/>
    <w:next w:val="Normal"/>
    <w:link w:val="Heading7Char"/>
    <w:qFormat/>
    <w:rsid w:val="001A1EB0"/>
    <w:pPr>
      <w:keepNext/>
      <w:ind w:right="-766"/>
      <w:outlineLvl w:val="6"/>
    </w:pPr>
  </w:style>
  <w:style w:type="paragraph" w:styleId="Heading8">
    <w:name w:val="heading 8"/>
    <w:basedOn w:val="Normal"/>
    <w:next w:val="Normal"/>
    <w:link w:val="Heading8Char"/>
    <w:qFormat/>
    <w:rsid w:val="001A1EB0"/>
    <w:pPr>
      <w:keepNext/>
      <w:ind w:right="-766"/>
      <w:jc w:val="center"/>
      <w:outlineLvl w:val="7"/>
    </w:pPr>
  </w:style>
  <w:style w:type="paragraph" w:styleId="Heading9">
    <w:name w:val="heading 9"/>
    <w:basedOn w:val="Normal"/>
    <w:next w:val="Normal"/>
    <w:link w:val="Heading9Char"/>
    <w:qFormat/>
    <w:rsid w:val="001A1EB0"/>
    <w:pPr>
      <w:keepNext/>
      <w:ind w:right="-381"/>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1EB0"/>
    <w:rPr>
      <w:rFonts w:ascii="ArTarumianTimes" w:hAnsi="ArTarumianTimes"/>
      <w:i/>
      <w:sz w:val="24"/>
      <w:u w:val="single"/>
    </w:rPr>
  </w:style>
  <w:style w:type="character" w:customStyle="1" w:styleId="Heading2Char">
    <w:name w:val="Heading 2 Char"/>
    <w:basedOn w:val="DefaultParagraphFont"/>
    <w:link w:val="Heading2"/>
    <w:rsid w:val="001A1EB0"/>
    <w:rPr>
      <w:rFonts w:ascii="ArTarumianTimes" w:hAnsi="ArTarumianTimes"/>
      <w:sz w:val="24"/>
    </w:rPr>
  </w:style>
  <w:style w:type="character" w:customStyle="1" w:styleId="Heading3Char">
    <w:name w:val="Heading 3 Char"/>
    <w:basedOn w:val="DefaultParagraphFont"/>
    <w:link w:val="Heading3"/>
    <w:rsid w:val="001A1EB0"/>
    <w:rPr>
      <w:rFonts w:ascii="ArTarumianTimes" w:hAnsi="ArTarumianTimes"/>
      <w:sz w:val="24"/>
      <w:u w:val="single"/>
    </w:rPr>
  </w:style>
  <w:style w:type="character" w:customStyle="1" w:styleId="Heading4Char">
    <w:name w:val="Heading 4 Char"/>
    <w:basedOn w:val="DefaultParagraphFont"/>
    <w:link w:val="Heading4"/>
    <w:rsid w:val="001A1EB0"/>
    <w:rPr>
      <w:rFonts w:ascii="ArTarumianTimes" w:hAnsi="ArTarumianTimes"/>
      <w:i/>
      <w:sz w:val="24"/>
      <w:u w:val="single"/>
    </w:rPr>
  </w:style>
  <w:style w:type="character" w:customStyle="1" w:styleId="Heading5Char">
    <w:name w:val="Heading 5 Char"/>
    <w:basedOn w:val="DefaultParagraphFont"/>
    <w:link w:val="Heading5"/>
    <w:rsid w:val="001A1EB0"/>
    <w:rPr>
      <w:rFonts w:ascii="ArTarumianTimes" w:hAnsi="ArTarumianTimes"/>
      <w:sz w:val="24"/>
      <w:lang w:val="en-AU"/>
    </w:rPr>
  </w:style>
  <w:style w:type="character" w:customStyle="1" w:styleId="Heading6Char">
    <w:name w:val="Heading 6 Char"/>
    <w:basedOn w:val="DefaultParagraphFont"/>
    <w:link w:val="Heading6"/>
    <w:rsid w:val="001A1EB0"/>
    <w:rPr>
      <w:rFonts w:ascii="ArTarumianTimes" w:hAnsi="ArTarumianTimes"/>
      <w:i/>
      <w:sz w:val="24"/>
      <w:lang w:val="en-AU"/>
    </w:rPr>
  </w:style>
  <w:style w:type="character" w:customStyle="1" w:styleId="Heading7Char">
    <w:name w:val="Heading 7 Char"/>
    <w:basedOn w:val="DefaultParagraphFont"/>
    <w:link w:val="Heading7"/>
    <w:rsid w:val="001A1EB0"/>
    <w:rPr>
      <w:rFonts w:ascii="ArTarumianTimes" w:hAnsi="ArTarumianTimes"/>
      <w:sz w:val="24"/>
      <w:lang w:val="en-AU"/>
    </w:rPr>
  </w:style>
  <w:style w:type="character" w:customStyle="1" w:styleId="Heading8Char">
    <w:name w:val="Heading 8 Char"/>
    <w:basedOn w:val="DefaultParagraphFont"/>
    <w:link w:val="Heading8"/>
    <w:rsid w:val="001A1EB0"/>
    <w:rPr>
      <w:rFonts w:ascii="ArTarumianTimes" w:hAnsi="ArTarumianTimes"/>
      <w:sz w:val="24"/>
      <w:lang w:val="en-AU"/>
    </w:rPr>
  </w:style>
  <w:style w:type="character" w:customStyle="1" w:styleId="Heading9Char">
    <w:name w:val="Heading 9 Char"/>
    <w:basedOn w:val="DefaultParagraphFont"/>
    <w:link w:val="Heading9"/>
    <w:rsid w:val="001A1EB0"/>
    <w:rPr>
      <w:rFonts w:ascii="ArTarumianTimes" w:hAnsi="ArTarumianTimes"/>
      <w:sz w:val="24"/>
      <w:lang w:val="en-AU"/>
    </w:rPr>
  </w:style>
  <w:style w:type="paragraph" w:styleId="Title">
    <w:name w:val="Title"/>
    <w:basedOn w:val="Normal"/>
    <w:link w:val="TitleChar"/>
    <w:qFormat/>
    <w:rsid w:val="001A1EB0"/>
    <w:pPr>
      <w:ind w:left="720"/>
      <w:jc w:val="center"/>
    </w:pPr>
    <w:rPr>
      <w:lang w:val="en-US"/>
    </w:rPr>
  </w:style>
  <w:style w:type="character" w:customStyle="1" w:styleId="TitleChar">
    <w:name w:val="Title Char"/>
    <w:basedOn w:val="DefaultParagraphFont"/>
    <w:link w:val="Title"/>
    <w:rsid w:val="001A1EB0"/>
    <w:rPr>
      <w:rFonts w:ascii="ArTarumianTimes" w:hAnsi="ArTarumianTimes"/>
      <w:sz w:val="24"/>
    </w:rPr>
  </w:style>
  <w:style w:type="paragraph" w:styleId="Subtitle">
    <w:name w:val="Subtitle"/>
    <w:basedOn w:val="Normal"/>
    <w:link w:val="SubtitleChar"/>
    <w:qFormat/>
    <w:rsid w:val="001A1EB0"/>
    <w:rPr>
      <w:lang w:val="en-US"/>
    </w:rPr>
  </w:style>
  <w:style w:type="character" w:customStyle="1" w:styleId="SubtitleChar">
    <w:name w:val="Subtitle Char"/>
    <w:basedOn w:val="DefaultParagraphFont"/>
    <w:link w:val="Subtitle"/>
    <w:rsid w:val="001A1EB0"/>
    <w:rPr>
      <w:rFonts w:ascii="ArTarumianTimes" w:hAnsi="ArTarumianTimes"/>
      <w:sz w:val="24"/>
    </w:rPr>
  </w:style>
  <w:style w:type="character" w:styleId="Strong">
    <w:name w:val="Strong"/>
    <w:uiPriority w:val="22"/>
    <w:qFormat/>
    <w:rsid w:val="009C23A4"/>
    <w:rPr>
      <w:b/>
      <w:bCs/>
    </w:rPr>
  </w:style>
  <w:style w:type="paragraph" w:customStyle="1" w:styleId="mechtex">
    <w:name w:val="mechtex"/>
    <w:basedOn w:val="Normal"/>
    <w:link w:val="mechtexChar"/>
    <w:qFormat/>
    <w:rsid w:val="009C23A4"/>
    <w:pPr>
      <w:jc w:val="center"/>
    </w:pPr>
    <w:rPr>
      <w:rFonts w:ascii="Arial Armenian" w:hAnsi="Arial Armenian"/>
      <w:sz w:val="22"/>
      <w:szCs w:val="22"/>
      <w:lang w:val="en-US"/>
    </w:rPr>
  </w:style>
  <w:style w:type="character" w:customStyle="1" w:styleId="mechtexChar">
    <w:name w:val="mechtex Char"/>
    <w:link w:val="mechtex"/>
    <w:locked/>
    <w:rsid w:val="009C23A4"/>
    <w:rPr>
      <w:rFonts w:ascii="Arial Armenian" w:hAnsi="Arial Armenian"/>
      <w:sz w:val="22"/>
      <w:szCs w:val="22"/>
      <w:lang w:eastAsia="ru-RU"/>
    </w:rPr>
  </w:style>
  <w:style w:type="table" w:styleId="TableGrid">
    <w:name w:val="Table Grid"/>
    <w:basedOn w:val="TableNormal"/>
    <w:rsid w:val="009C23A4"/>
    <w:pPr>
      <w:spacing w:line="240" w:lineRule="auto"/>
      <w:ind w:firstLine="0"/>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locked/>
    <w:rsid w:val="009C23A4"/>
    <w:rPr>
      <w:rFonts w:ascii="Times New Roman" w:hAnsi="Times New Roman"/>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Обычный (Web)1,Char Char Char1, webb,Обычный (веб)"/>
    <w:basedOn w:val="Normal"/>
    <w:link w:val="NormalWebChar"/>
    <w:unhideWhenUsed/>
    <w:qFormat/>
    <w:rsid w:val="009C23A4"/>
    <w:pPr>
      <w:spacing w:after="200" w:line="276" w:lineRule="auto"/>
      <w:ind w:left="720"/>
      <w:contextualSpacing/>
    </w:pPr>
  </w:style>
  <w:style w:type="paragraph" w:styleId="BodyText">
    <w:name w:val="Body Text"/>
    <w:basedOn w:val="Normal"/>
    <w:link w:val="BodyTextChar"/>
    <w:rsid w:val="009C23A4"/>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
    <w:rsid w:val="009C23A4"/>
    <w:rPr>
      <w:sz w:val="20"/>
    </w:rPr>
  </w:style>
  <w:style w:type="paragraph" w:styleId="CommentText">
    <w:name w:val="annotation text"/>
    <w:basedOn w:val="Normal"/>
    <w:link w:val="CommentTextChar"/>
    <w:uiPriority w:val="99"/>
    <w:unhideWhenUsed/>
    <w:rsid w:val="009C23A4"/>
    <w:pPr>
      <w:spacing w:after="200"/>
    </w:pPr>
    <w:rPr>
      <w:rFonts w:ascii="Calibri" w:eastAsia="Calibri" w:hAnsi="Calibri" w:cs="Calibri"/>
      <w:sz w:val="20"/>
      <w:szCs w:val="20"/>
      <w:lang w:val="hy-AM" w:eastAsia="en-US"/>
    </w:rPr>
  </w:style>
  <w:style w:type="character" w:customStyle="1" w:styleId="CommentTextChar">
    <w:name w:val="Comment Text Char"/>
    <w:basedOn w:val="DefaultParagraphFont"/>
    <w:link w:val="CommentText"/>
    <w:uiPriority w:val="99"/>
    <w:rsid w:val="009C23A4"/>
    <w:rPr>
      <w:rFonts w:ascii="Calibri" w:eastAsia="Calibri" w:hAnsi="Calibri" w:cs="Calibri"/>
      <w:sz w:val="20"/>
      <w:lang w:val="hy-AM"/>
    </w:rPr>
  </w:style>
  <w:style w:type="paragraph" w:styleId="ListParagraph">
    <w:name w:val="List Paragraph"/>
    <w:basedOn w:val="Normal"/>
    <w:uiPriority w:val="34"/>
    <w:qFormat/>
    <w:rsid w:val="00224E7A"/>
    <w:pPr>
      <w:spacing w:after="200" w:line="276" w:lineRule="auto"/>
      <w:ind w:left="720"/>
      <w:contextualSpacing/>
    </w:pPr>
    <w:rPr>
      <w:rFonts w:ascii="Calibri" w:eastAsia="Calibri" w:hAnsi="Calibri"/>
      <w:sz w:val="22"/>
      <w:szCs w:val="22"/>
      <w:lang w:val="hy-AM" w:eastAsia="en-US"/>
    </w:rPr>
  </w:style>
  <w:style w:type="character" w:styleId="Hyperlink">
    <w:name w:val="Hyperlink"/>
    <w:basedOn w:val="DefaultParagraphFont"/>
    <w:uiPriority w:val="99"/>
    <w:semiHidden/>
    <w:unhideWhenUsed/>
    <w:rsid w:val="00DB65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1316">
      <w:bodyDiv w:val="1"/>
      <w:marLeft w:val="0"/>
      <w:marRight w:val="0"/>
      <w:marTop w:val="0"/>
      <w:marBottom w:val="0"/>
      <w:divBdr>
        <w:top w:val="none" w:sz="0" w:space="0" w:color="auto"/>
        <w:left w:val="none" w:sz="0" w:space="0" w:color="auto"/>
        <w:bottom w:val="none" w:sz="0" w:space="0" w:color="auto"/>
        <w:right w:val="none" w:sz="0" w:space="0" w:color="auto"/>
      </w:divBdr>
    </w:div>
    <w:div w:id="135147225">
      <w:bodyDiv w:val="1"/>
      <w:marLeft w:val="0"/>
      <w:marRight w:val="0"/>
      <w:marTop w:val="0"/>
      <w:marBottom w:val="0"/>
      <w:divBdr>
        <w:top w:val="none" w:sz="0" w:space="0" w:color="auto"/>
        <w:left w:val="none" w:sz="0" w:space="0" w:color="auto"/>
        <w:bottom w:val="none" w:sz="0" w:space="0" w:color="auto"/>
        <w:right w:val="none" w:sz="0" w:space="0" w:color="auto"/>
      </w:divBdr>
    </w:div>
    <w:div w:id="290672433">
      <w:bodyDiv w:val="1"/>
      <w:marLeft w:val="0"/>
      <w:marRight w:val="0"/>
      <w:marTop w:val="0"/>
      <w:marBottom w:val="0"/>
      <w:divBdr>
        <w:top w:val="none" w:sz="0" w:space="0" w:color="auto"/>
        <w:left w:val="none" w:sz="0" w:space="0" w:color="auto"/>
        <w:bottom w:val="none" w:sz="0" w:space="0" w:color="auto"/>
        <w:right w:val="none" w:sz="0" w:space="0" w:color="auto"/>
      </w:divBdr>
    </w:div>
    <w:div w:id="554925584">
      <w:bodyDiv w:val="1"/>
      <w:marLeft w:val="0"/>
      <w:marRight w:val="0"/>
      <w:marTop w:val="0"/>
      <w:marBottom w:val="0"/>
      <w:divBdr>
        <w:top w:val="none" w:sz="0" w:space="0" w:color="auto"/>
        <w:left w:val="none" w:sz="0" w:space="0" w:color="auto"/>
        <w:bottom w:val="none" w:sz="0" w:space="0" w:color="auto"/>
        <w:right w:val="none" w:sz="0" w:space="0" w:color="auto"/>
      </w:divBdr>
    </w:div>
    <w:div w:id="562107601">
      <w:bodyDiv w:val="1"/>
      <w:marLeft w:val="0"/>
      <w:marRight w:val="0"/>
      <w:marTop w:val="0"/>
      <w:marBottom w:val="0"/>
      <w:divBdr>
        <w:top w:val="none" w:sz="0" w:space="0" w:color="auto"/>
        <w:left w:val="none" w:sz="0" w:space="0" w:color="auto"/>
        <w:bottom w:val="none" w:sz="0" w:space="0" w:color="auto"/>
        <w:right w:val="none" w:sz="0" w:space="0" w:color="auto"/>
      </w:divBdr>
    </w:div>
    <w:div w:id="694770178">
      <w:bodyDiv w:val="1"/>
      <w:marLeft w:val="0"/>
      <w:marRight w:val="0"/>
      <w:marTop w:val="0"/>
      <w:marBottom w:val="0"/>
      <w:divBdr>
        <w:top w:val="none" w:sz="0" w:space="0" w:color="auto"/>
        <w:left w:val="none" w:sz="0" w:space="0" w:color="auto"/>
        <w:bottom w:val="none" w:sz="0" w:space="0" w:color="auto"/>
        <w:right w:val="none" w:sz="0" w:space="0" w:color="auto"/>
      </w:divBdr>
    </w:div>
    <w:div w:id="726493402">
      <w:bodyDiv w:val="1"/>
      <w:marLeft w:val="0"/>
      <w:marRight w:val="0"/>
      <w:marTop w:val="0"/>
      <w:marBottom w:val="0"/>
      <w:divBdr>
        <w:top w:val="none" w:sz="0" w:space="0" w:color="auto"/>
        <w:left w:val="none" w:sz="0" w:space="0" w:color="auto"/>
        <w:bottom w:val="none" w:sz="0" w:space="0" w:color="auto"/>
        <w:right w:val="none" w:sz="0" w:space="0" w:color="auto"/>
      </w:divBdr>
    </w:div>
    <w:div w:id="778336481">
      <w:bodyDiv w:val="1"/>
      <w:marLeft w:val="0"/>
      <w:marRight w:val="0"/>
      <w:marTop w:val="0"/>
      <w:marBottom w:val="0"/>
      <w:divBdr>
        <w:top w:val="none" w:sz="0" w:space="0" w:color="auto"/>
        <w:left w:val="none" w:sz="0" w:space="0" w:color="auto"/>
        <w:bottom w:val="none" w:sz="0" w:space="0" w:color="auto"/>
        <w:right w:val="none" w:sz="0" w:space="0" w:color="auto"/>
      </w:divBdr>
    </w:div>
    <w:div w:id="876433195">
      <w:bodyDiv w:val="1"/>
      <w:marLeft w:val="0"/>
      <w:marRight w:val="0"/>
      <w:marTop w:val="0"/>
      <w:marBottom w:val="0"/>
      <w:divBdr>
        <w:top w:val="none" w:sz="0" w:space="0" w:color="auto"/>
        <w:left w:val="none" w:sz="0" w:space="0" w:color="auto"/>
        <w:bottom w:val="none" w:sz="0" w:space="0" w:color="auto"/>
        <w:right w:val="none" w:sz="0" w:space="0" w:color="auto"/>
      </w:divBdr>
    </w:div>
    <w:div w:id="916017409">
      <w:bodyDiv w:val="1"/>
      <w:marLeft w:val="0"/>
      <w:marRight w:val="0"/>
      <w:marTop w:val="0"/>
      <w:marBottom w:val="0"/>
      <w:divBdr>
        <w:top w:val="none" w:sz="0" w:space="0" w:color="auto"/>
        <w:left w:val="none" w:sz="0" w:space="0" w:color="auto"/>
        <w:bottom w:val="none" w:sz="0" w:space="0" w:color="auto"/>
        <w:right w:val="none" w:sz="0" w:space="0" w:color="auto"/>
      </w:divBdr>
    </w:div>
    <w:div w:id="918826335">
      <w:bodyDiv w:val="1"/>
      <w:marLeft w:val="0"/>
      <w:marRight w:val="0"/>
      <w:marTop w:val="0"/>
      <w:marBottom w:val="0"/>
      <w:divBdr>
        <w:top w:val="none" w:sz="0" w:space="0" w:color="auto"/>
        <w:left w:val="none" w:sz="0" w:space="0" w:color="auto"/>
        <w:bottom w:val="none" w:sz="0" w:space="0" w:color="auto"/>
        <w:right w:val="none" w:sz="0" w:space="0" w:color="auto"/>
      </w:divBdr>
    </w:div>
    <w:div w:id="926767414">
      <w:bodyDiv w:val="1"/>
      <w:marLeft w:val="0"/>
      <w:marRight w:val="0"/>
      <w:marTop w:val="0"/>
      <w:marBottom w:val="0"/>
      <w:divBdr>
        <w:top w:val="none" w:sz="0" w:space="0" w:color="auto"/>
        <w:left w:val="none" w:sz="0" w:space="0" w:color="auto"/>
        <w:bottom w:val="none" w:sz="0" w:space="0" w:color="auto"/>
        <w:right w:val="none" w:sz="0" w:space="0" w:color="auto"/>
      </w:divBdr>
    </w:div>
    <w:div w:id="1003974784">
      <w:bodyDiv w:val="1"/>
      <w:marLeft w:val="0"/>
      <w:marRight w:val="0"/>
      <w:marTop w:val="0"/>
      <w:marBottom w:val="0"/>
      <w:divBdr>
        <w:top w:val="none" w:sz="0" w:space="0" w:color="auto"/>
        <w:left w:val="none" w:sz="0" w:space="0" w:color="auto"/>
        <w:bottom w:val="none" w:sz="0" w:space="0" w:color="auto"/>
        <w:right w:val="none" w:sz="0" w:space="0" w:color="auto"/>
      </w:divBdr>
    </w:div>
    <w:div w:id="1273437693">
      <w:bodyDiv w:val="1"/>
      <w:marLeft w:val="0"/>
      <w:marRight w:val="0"/>
      <w:marTop w:val="0"/>
      <w:marBottom w:val="0"/>
      <w:divBdr>
        <w:top w:val="none" w:sz="0" w:space="0" w:color="auto"/>
        <w:left w:val="none" w:sz="0" w:space="0" w:color="auto"/>
        <w:bottom w:val="none" w:sz="0" w:space="0" w:color="auto"/>
        <w:right w:val="none" w:sz="0" w:space="0" w:color="auto"/>
      </w:divBdr>
    </w:div>
    <w:div w:id="1298996815">
      <w:bodyDiv w:val="1"/>
      <w:marLeft w:val="0"/>
      <w:marRight w:val="0"/>
      <w:marTop w:val="0"/>
      <w:marBottom w:val="0"/>
      <w:divBdr>
        <w:top w:val="none" w:sz="0" w:space="0" w:color="auto"/>
        <w:left w:val="none" w:sz="0" w:space="0" w:color="auto"/>
        <w:bottom w:val="none" w:sz="0" w:space="0" w:color="auto"/>
        <w:right w:val="none" w:sz="0" w:space="0" w:color="auto"/>
      </w:divBdr>
    </w:div>
    <w:div w:id="1449355423">
      <w:bodyDiv w:val="1"/>
      <w:marLeft w:val="0"/>
      <w:marRight w:val="0"/>
      <w:marTop w:val="0"/>
      <w:marBottom w:val="0"/>
      <w:divBdr>
        <w:top w:val="none" w:sz="0" w:space="0" w:color="auto"/>
        <w:left w:val="none" w:sz="0" w:space="0" w:color="auto"/>
        <w:bottom w:val="none" w:sz="0" w:space="0" w:color="auto"/>
        <w:right w:val="none" w:sz="0" w:space="0" w:color="auto"/>
      </w:divBdr>
    </w:div>
    <w:div w:id="1489979763">
      <w:bodyDiv w:val="1"/>
      <w:marLeft w:val="0"/>
      <w:marRight w:val="0"/>
      <w:marTop w:val="0"/>
      <w:marBottom w:val="0"/>
      <w:divBdr>
        <w:top w:val="none" w:sz="0" w:space="0" w:color="auto"/>
        <w:left w:val="none" w:sz="0" w:space="0" w:color="auto"/>
        <w:bottom w:val="none" w:sz="0" w:space="0" w:color="auto"/>
        <w:right w:val="none" w:sz="0" w:space="0" w:color="auto"/>
      </w:divBdr>
    </w:div>
    <w:div w:id="1505894026">
      <w:bodyDiv w:val="1"/>
      <w:marLeft w:val="0"/>
      <w:marRight w:val="0"/>
      <w:marTop w:val="0"/>
      <w:marBottom w:val="0"/>
      <w:divBdr>
        <w:top w:val="none" w:sz="0" w:space="0" w:color="auto"/>
        <w:left w:val="none" w:sz="0" w:space="0" w:color="auto"/>
        <w:bottom w:val="none" w:sz="0" w:space="0" w:color="auto"/>
        <w:right w:val="none" w:sz="0" w:space="0" w:color="auto"/>
      </w:divBdr>
    </w:div>
    <w:div w:id="1535996174">
      <w:bodyDiv w:val="1"/>
      <w:marLeft w:val="0"/>
      <w:marRight w:val="0"/>
      <w:marTop w:val="0"/>
      <w:marBottom w:val="0"/>
      <w:divBdr>
        <w:top w:val="none" w:sz="0" w:space="0" w:color="auto"/>
        <w:left w:val="none" w:sz="0" w:space="0" w:color="auto"/>
        <w:bottom w:val="none" w:sz="0" w:space="0" w:color="auto"/>
        <w:right w:val="none" w:sz="0" w:space="0" w:color="auto"/>
      </w:divBdr>
    </w:div>
    <w:div w:id="205553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1752</TotalTime>
  <Pages>8</Pages>
  <Words>1986</Words>
  <Characters>15729</Characters>
  <Application>Microsoft Office Word</Application>
  <DocSecurity>0</DocSecurity>
  <Lines>403</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Hovsepyan</dc:creator>
  <cp:keywords>https://mul2.gov.am/tasks/1243612/oneclick?token=e76e52eafcc33d8327769bdcd13d72d8</cp:keywords>
  <dc:description/>
  <cp:lastModifiedBy>Tatevik Hovsepyan</cp:lastModifiedBy>
  <cp:revision>122</cp:revision>
  <dcterms:created xsi:type="dcterms:W3CDTF">2025-11-25T06:12:00Z</dcterms:created>
  <dcterms:modified xsi:type="dcterms:W3CDTF">2025-12-16T13:03:00Z</dcterms:modified>
</cp:coreProperties>
</file>