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78803DEB" w:rsidR="002239C0" w:rsidRPr="00F52BF5" w:rsidRDefault="000308F5" w:rsidP="00B35AC4">
      <w:pPr>
        <w:spacing w:line="360" w:lineRule="auto"/>
        <w:jc w:val="center"/>
        <w:rPr>
          <w:rFonts w:ascii="GHEA Grapalat" w:hAnsi="GHEA Grapalat"/>
          <w:b/>
          <w:bCs/>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bookmarkEnd w:id="0"/>
      <w:r w:rsidR="00B35AC4" w:rsidRPr="00D02929">
        <w:rPr>
          <w:rFonts w:ascii="GHEA Grapalat" w:hAnsi="GHEA Grapalat"/>
          <w:b/>
          <w:bCs/>
          <w:sz w:val="24"/>
          <w:szCs w:val="24"/>
          <w:lang w:val="hy-AM"/>
        </w:rPr>
        <w:t>ՀԱՅԱՍՏԱՆԻ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ՀԱՆՐԱՊԵՏՈՒԹՅԱՆ</w:t>
      </w:r>
      <w:r w:rsidR="00B35AC4" w:rsidRPr="00D02929">
        <w:rPr>
          <w:rFonts w:ascii="GHEA Grapalat" w:hAnsi="GHEA Grapalat"/>
          <w:b/>
          <w:bCs/>
          <w:sz w:val="24"/>
          <w:szCs w:val="24"/>
          <w:lang w:val="af-ZA"/>
        </w:rPr>
        <w:t xml:space="preserve"> 2025 </w:t>
      </w:r>
      <w:r w:rsidR="00B35AC4" w:rsidRPr="00D02929">
        <w:rPr>
          <w:rFonts w:ascii="GHEA Grapalat" w:hAnsi="GHEA Grapalat"/>
          <w:b/>
          <w:bCs/>
          <w:sz w:val="24"/>
          <w:szCs w:val="24"/>
          <w:lang w:val="hy-AM"/>
        </w:rPr>
        <w:t>ԹՎԱԿԱՆԻ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ՊԵՏԱԿԱՆ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ԲՅՈՒՋԵԻ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ՄԱՍԻՆ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ՕՐԵՆՔՈՒՄ</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ՎԵՐԱԲԱՇԽՈՒՄ, ՓՈՓՈԽՈՒԹՅՈՒՆՆԵՐ ԵՎ ԼՐԱՑՈՒՄՆԵՐ</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ՀԱՅԱՍՏԱՆԻ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ՀԱՆՐԱՊԵՏՈՒԹՅԱՆ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ԿԱՌԱՎԱՐՈՒԹՅԱՆ</w:t>
      </w:r>
      <w:r w:rsidR="00B35AC4" w:rsidRPr="00D02929">
        <w:rPr>
          <w:rFonts w:ascii="GHEA Grapalat" w:hAnsi="GHEA Grapalat"/>
          <w:b/>
          <w:bCs/>
          <w:sz w:val="24"/>
          <w:szCs w:val="24"/>
          <w:lang w:val="af-ZA"/>
        </w:rPr>
        <w:t xml:space="preserve"> 202</w:t>
      </w:r>
      <w:r w:rsidR="00B35AC4" w:rsidRPr="00D02929">
        <w:rPr>
          <w:rFonts w:ascii="GHEA Grapalat" w:hAnsi="GHEA Grapalat"/>
          <w:b/>
          <w:bCs/>
          <w:sz w:val="24"/>
          <w:szCs w:val="24"/>
          <w:lang w:val="hy-AM"/>
        </w:rPr>
        <w:t>4</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ԹՎԱԿԱՆԻ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ԴԵԿՏԵՄԲԵՐԻ</w:t>
      </w:r>
      <w:r w:rsidR="00B35AC4" w:rsidRPr="00D02929">
        <w:rPr>
          <w:rFonts w:ascii="GHEA Grapalat" w:hAnsi="GHEA Grapalat"/>
          <w:b/>
          <w:bCs/>
          <w:sz w:val="24"/>
          <w:szCs w:val="24"/>
          <w:lang w:val="af-ZA"/>
        </w:rPr>
        <w:t xml:space="preserve"> 2</w:t>
      </w:r>
      <w:r w:rsidR="00B35AC4" w:rsidRPr="00D02929">
        <w:rPr>
          <w:rFonts w:ascii="GHEA Grapalat" w:hAnsi="GHEA Grapalat"/>
          <w:b/>
          <w:bCs/>
          <w:sz w:val="24"/>
          <w:szCs w:val="24"/>
          <w:lang w:val="hy-AM"/>
        </w:rPr>
        <w:t>7</w:t>
      </w:r>
      <w:r w:rsidR="00B35AC4" w:rsidRPr="00D02929">
        <w:rPr>
          <w:rFonts w:ascii="GHEA Grapalat" w:hAnsi="GHEA Grapalat"/>
          <w:b/>
          <w:bCs/>
          <w:sz w:val="24"/>
          <w:szCs w:val="24"/>
          <w:lang w:val="af-ZA"/>
        </w:rPr>
        <w:t>-</w:t>
      </w:r>
      <w:r w:rsidR="00B35AC4" w:rsidRPr="00D02929">
        <w:rPr>
          <w:rFonts w:ascii="GHEA Grapalat" w:hAnsi="GHEA Grapalat"/>
          <w:b/>
          <w:bCs/>
          <w:sz w:val="24"/>
          <w:szCs w:val="24"/>
          <w:lang w:val="hy-AM"/>
        </w:rPr>
        <w:t>Ի</w:t>
      </w:r>
      <w:r w:rsidR="00B35AC4" w:rsidRPr="00D02929">
        <w:rPr>
          <w:rFonts w:ascii="GHEA Grapalat" w:hAnsi="GHEA Grapalat"/>
          <w:b/>
          <w:bCs/>
          <w:sz w:val="24"/>
          <w:szCs w:val="24"/>
          <w:lang w:val="af-ZA"/>
        </w:rPr>
        <w:t xml:space="preserve"> N 2</w:t>
      </w:r>
      <w:r w:rsidR="00B35AC4" w:rsidRPr="00D02929">
        <w:rPr>
          <w:rFonts w:ascii="GHEA Grapalat" w:hAnsi="GHEA Grapalat"/>
          <w:b/>
          <w:bCs/>
          <w:sz w:val="24"/>
          <w:szCs w:val="24"/>
          <w:lang w:val="hy-AM"/>
        </w:rPr>
        <w:t>060</w:t>
      </w:r>
      <w:r w:rsidR="00B35AC4" w:rsidRPr="00D02929">
        <w:rPr>
          <w:rFonts w:ascii="GHEA Grapalat" w:hAnsi="GHEA Grapalat"/>
          <w:b/>
          <w:bCs/>
          <w:sz w:val="24"/>
          <w:szCs w:val="24"/>
          <w:lang w:val="af-ZA"/>
        </w:rPr>
        <w:t>-</w:t>
      </w:r>
      <w:r w:rsidR="00B35AC4" w:rsidRPr="00D02929">
        <w:rPr>
          <w:rFonts w:ascii="GHEA Grapalat" w:hAnsi="GHEA Grapalat"/>
          <w:b/>
          <w:bCs/>
          <w:sz w:val="24"/>
          <w:szCs w:val="24"/>
          <w:lang w:val="hy-AM"/>
        </w:rPr>
        <w:t>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ՈՐՈՇՄԱՆ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ՄԵՋ</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ՓՈՓՈԽՈՒԹՅՈՒՆՆԵՐ</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ԵՎ</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ԼՐԱՑՈՒՄՆԵՐ ԿԱՏԱՐԵԼՈՒ</w:t>
      </w:r>
      <w:bookmarkStart w:id="1" w:name="_Hlk191522487"/>
      <w:r w:rsidR="00B35AC4" w:rsidRPr="00D02929">
        <w:rPr>
          <w:rFonts w:ascii="GHEA Grapalat" w:hAnsi="GHEA Grapalat"/>
          <w:b/>
          <w:bCs/>
          <w:sz w:val="24"/>
          <w:szCs w:val="24"/>
          <w:lang w:val="hy-AM"/>
        </w:rPr>
        <w:t>, ՀԱՅԱՍՏԱՆԻ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ՀԱՆՐԱՊԵՏՈՒԹՅԱՆ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ԿԱՌԱՎԱՐՈՒԹՅԱՆ</w:t>
      </w:r>
      <w:r w:rsidR="00B35AC4" w:rsidRPr="00D02929">
        <w:rPr>
          <w:rFonts w:ascii="GHEA Grapalat" w:hAnsi="GHEA Grapalat"/>
          <w:b/>
          <w:bCs/>
          <w:sz w:val="24"/>
          <w:szCs w:val="24"/>
          <w:lang w:val="af-ZA"/>
        </w:rPr>
        <w:t xml:space="preserve"> 202</w:t>
      </w:r>
      <w:r w:rsidR="00B35AC4" w:rsidRPr="00D02929">
        <w:rPr>
          <w:rFonts w:ascii="GHEA Grapalat" w:hAnsi="GHEA Grapalat"/>
          <w:b/>
          <w:bCs/>
          <w:sz w:val="24"/>
          <w:szCs w:val="24"/>
          <w:lang w:val="hy-AM"/>
        </w:rPr>
        <w:t>5</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ԹՎԱԿԱՆԻ</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ՀՈՒՆԻՍԻ 20</w:t>
      </w:r>
      <w:r w:rsidR="00B35AC4" w:rsidRPr="00D02929">
        <w:rPr>
          <w:rFonts w:ascii="GHEA Grapalat" w:hAnsi="GHEA Grapalat"/>
          <w:b/>
          <w:bCs/>
          <w:sz w:val="24"/>
          <w:szCs w:val="24"/>
          <w:lang w:val="af-ZA"/>
        </w:rPr>
        <w:t>-</w:t>
      </w:r>
      <w:r w:rsidR="00B35AC4" w:rsidRPr="00D02929">
        <w:rPr>
          <w:rFonts w:ascii="GHEA Grapalat" w:hAnsi="GHEA Grapalat"/>
          <w:b/>
          <w:bCs/>
          <w:sz w:val="24"/>
          <w:szCs w:val="24"/>
          <w:lang w:val="hy-AM"/>
        </w:rPr>
        <w:t>Ի</w:t>
      </w:r>
      <w:r w:rsidR="00B35AC4" w:rsidRPr="00D02929">
        <w:rPr>
          <w:rFonts w:ascii="GHEA Grapalat" w:hAnsi="GHEA Grapalat"/>
          <w:b/>
          <w:bCs/>
          <w:sz w:val="24"/>
          <w:szCs w:val="24"/>
          <w:lang w:val="af-ZA"/>
        </w:rPr>
        <w:t xml:space="preserve"> N </w:t>
      </w:r>
      <w:r w:rsidR="00B35AC4" w:rsidRPr="00D02929">
        <w:rPr>
          <w:rFonts w:ascii="GHEA Grapalat" w:hAnsi="GHEA Grapalat"/>
          <w:b/>
          <w:bCs/>
          <w:sz w:val="24"/>
          <w:szCs w:val="24"/>
          <w:lang w:val="hy-AM"/>
        </w:rPr>
        <w:t>801</w:t>
      </w:r>
      <w:r w:rsidR="00B35AC4" w:rsidRPr="00D02929">
        <w:rPr>
          <w:rFonts w:ascii="GHEA Grapalat" w:hAnsi="GHEA Grapalat"/>
          <w:b/>
          <w:bCs/>
          <w:sz w:val="24"/>
          <w:szCs w:val="24"/>
          <w:lang w:val="af-ZA"/>
        </w:rPr>
        <w:t>-</w:t>
      </w:r>
      <w:r w:rsidR="00B35AC4" w:rsidRPr="00D02929">
        <w:rPr>
          <w:rFonts w:ascii="GHEA Grapalat" w:hAnsi="GHEA Grapalat"/>
          <w:b/>
          <w:bCs/>
          <w:sz w:val="24"/>
          <w:szCs w:val="24"/>
          <w:lang w:val="hy-AM"/>
        </w:rPr>
        <w:t>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ՈՐՈՇՄԱՆ</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ՄԵՋ</w:t>
      </w:r>
      <w:r w:rsidR="00B35AC4" w:rsidRPr="00D02929">
        <w:rPr>
          <w:rFonts w:ascii="GHEA Grapalat" w:hAnsi="GHEA Grapalat"/>
          <w:b/>
          <w:bCs/>
          <w:sz w:val="24"/>
          <w:szCs w:val="24"/>
          <w:lang w:val="af-ZA"/>
        </w:rPr>
        <w:t xml:space="preserve">  </w:t>
      </w:r>
      <w:r w:rsidR="00B35AC4" w:rsidRPr="00D02929">
        <w:rPr>
          <w:rFonts w:ascii="GHEA Grapalat" w:hAnsi="GHEA Grapalat"/>
          <w:b/>
          <w:bCs/>
          <w:sz w:val="24"/>
          <w:szCs w:val="24"/>
          <w:lang w:val="hy-AM"/>
        </w:rPr>
        <w:t xml:space="preserve">ՓՈՓՈԽՈՒԹՅՈՒՆ ԿԱՏԱՐԵԼՈՒ, ՄԻ ՇԱՐՔ ԳՆՄԱՆ ՊԱՅՄԱՆԱԳՐԵՐՈՒՄ ՓՈՓՈԽՈՒԹՅՈՒՆՆԵՐ ԿԱՏԱՐԵԼՈՒ ԹՈՒՅԼՏՎՈՒԹՅՈՒՆ ՏԱԼՈՒ, ԻՆՉՊԵՍ ՆԱԵՎ ՀԱՅԱՍՏԱՆԻ ՀԱՆՐԱՊԵՏՈՒԹՅԱՆ ԿՐԹՈՒԹՅԱՆ, ԳԻՏՈՒԹՅԱՆ, ՄՇԱԿՈՒՅԹԻ ԵՎ ՍՊՈՐՏԻ ՆԱԽԱՐԱՐՈՒԹՅԱՆԸ ԳՈՒՄԱՐ ՀԱՏԿԱՑՆԵԼՈՒ </w:t>
      </w:r>
      <w:bookmarkEnd w:id="1"/>
      <w:r w:rsidR="00B35AC4" w:rsidRPr="00D02929">
        <w:rPr>
          <w:rFonts w:ascii="GHEA Grapalat" w:hAnsi="GHEA Grapalat"/>
          <w:b/>
          <w:bCs/>
          <w:sz w:val="24"/>
          <w:szCs w:val="24"/>
          <w:lang w:val="hy-AM"/>
        </w:rPr>
        <w:t>ՄԱՍԻՆ</w:t>
      </w:r>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2B60E11C" w14:textId="28D92B08" w:rsidR="00742BD4" w:rsidRPr="00433C42" w:rsidRDefault="008D40A1" w:rsidP="00742BD4">
      <w:pPr>
        <w:pStyle w:val="NormalWeb"/>
        <w:spacing w:before="120" w:beforeAutospacing="0" w:after="120" w:afterAutospacing="0" w:line="360" w:lineRule="auto"/>
        <w:ind w:firstLine="706"/>
        <w:contextualSpacing/>
        <w:jc w:val="both"/>
        <w:rPr>
          <w:rFonts w:ascii="GHEA Grapalat" w:hAnsi="GHEA Grapalat"/>
          <w:b/>
          <w:lang w:val="hy-AM"/>
        </w:rPr>
      </w:pPr>
      <w:r w:rsidRPr="00CA4174">
        <w:rPr>
          <w:rFonts w:ascii="GHEA Grapalat" w:hAnsi="GHEA Grapalat" w:cs="Sylfaen"/>
          <w:lang w:val="hy-AM"/>
        </w:rPr>
        <w:t xml:space="preserve">Հայաստանի Հանրապետության կառավարության որոշման նախագծով նախատեսվում է </w:t>
      </w:r>
      <w:r w:rsidRPr="00860F9C">
        <w:rPr>
          <w:rFonts w:ascii="GHEA Grapalat" w:hAnsi="GHEA Grapalat" w:cs="Sylfaen"/>
          <w:b/>
          <w:bCs/>
          <w:lang w:val="hy-AM"/>
        </w:rPr>
        <w:t xml:space="preserve">ՀՀ </w:t>
      </w:r>
      <w:r>
        <w:rPr>
          <w:rFonts w:ascii="GHEA Grapalat" w:hAnsi="GHEA Grapalat" w:cs="Sylfaen"/>
          <w:b/>
          <w:bCs/>
          <w:lang w:val="hy-AM"/>
        </w:rPr>
        <w:t>կրթության, գիտության, մշակույթի և սպորտի</w:t>
      </w:r>
      <w:r w:rsidRPr="00860F9C">
        <w:rPr>
          <w:rFonts w:ascii="GHEA Grapalat" w:hAnsi="GHEA Grapalat" w:cs="Sylfaen"/>
          <w:b/>
          <w:bCs/>
          <w:lang w:val="hy-AM"/>
        </w:rPr>
        <w:t xml:space="preserve"> նախարարությանը </w:t>
      </w:r>
      <w:r w:rsidRPr="00827AD6">
        <w:rPr>
          <w:rFonts w:ascii="GHEA Grapalat" w:hAnsi="GHEA Grapalat"/>
          <w:b/>
          <w:lang w:val="hy-AM"/>
        </w:rPr>
        <w:t>202</w:t>
      </w:r>
      <w:r>
        <w:rPr>
          <w:rFonts w:ascii="GHEA Grapalat" w:hAnsi="GHEA Grapalat"/>
          <w:b/>
          <w:lang w:val="hy-AM"/>
        </w:rPr>
        <w:t>5</w:t>
      </w:r>
      <w:r w:rsidRPr="00827AD6">
        <w:rPr>
          <w:rFonts w:ascii="GHEA Grapalat" w:hAnsi="GHEA Grapalat"/>
          <w:b/>
          <w:lang w:val="hy-AM"/>
        </w:rPr>
        <w:t xml:space="preserve"> թվականի պետական բյուջեով </w:t>
      </w:r>
      <w:r>
        <w:rPr>
          <w:rFonts w:ascii="GHEA Grapalat" w:hAnsi="GHEA Grapalat"/>
          <w:b/>
          <w:lang w:val="hy-AM"/>
        </w:rPr>
        <w:t xml:space="preserve">նախատեսված ՀՀ կառավարության պահուստային ֆոնդից </w:t>
      </w:r>
      <w:r>
        <w:rPr>
          <w:rFonts w:ascii="GHEA Grapalat" w:hAnsi="GHEA Grapalat"/>
          <w:b/>
          <w:lang w:val="hy-AM" w:eastAsia="ru-RU"/>
        </w:rPr>
        <w:t>հատկացնել</w:t>
      </w:r>
      <w:r w:rsidRPr="008D40A1">
        <w:rPr>
          <w:rFonts w:ascii="GHEA Grapalat" w:hAnsi="GHEA Grapalat"/>
          <w:b/>
          <w:lang w:val="hy-AM" w:eastAsia="ru-RU"/>
        </w:rPr>
        <w:t xml:space="preserve"> </w:t>
      </w:r>
      <w:r w:rsidR="001462AF" w:rsidRPr="001462AF">
        <w:rPr>
          <w:rFonts w:ascii="GHEA Grapalat" w:hAnsi="GHEA Grapalat"/>
          <w:b/>
          <w:lang w:val="hy-AM" w:eastAsia="ru-RU"/>
        </w:rPr>
        <w:t xml:space="preserve">211,783.2 </w:t>
      </w:r>
      <w:r>
        <w:rPr>
          <w:rFonts w:ascii="GHEA Grapalat" w:hAnsi="GHEA Grapalat"/>
          <w:b/>
          <w:lang w:val="hy-AM" w:eastAsia="ru-RU"/>
        </w:rPr>
        <w:t xml:space="preserve">հազար դրամ </w:t>
      </w:r>
      <w:r w:rsidRPr="004801A5">
        <w:rPr>
          <w:rFonts w:ascii="GHEA Grapalat" w:hAnsi="GHEA Grapalat"/>
          <w:lang w:val="hy-AM"/>
        </w:rPr>
        <w:t xml:space="preserve">(բյուջետային ծախսերի տնտեսագիտական դասակարգման «Կապիտալ դրամաշնորհներ պետական և համայնքային ոչ առևտրային կազմակերպություններին» հոդվածով՝ </w:t>
      </w:r>
      <w:r w:rsidR="001462AF" w:rsidRPr="001462AF">
        <w:rPr>
          <w:rFonts w:ascii="GHEA Grapalat" w:hAnsi="GHEA Grapalat"/>
          <w:lang w:val="hy-AM"/>
        </w:rPr>
        <w:t xml:space="preserve">175,813.3 </w:t>
      </w:r>
      <w:r w:rsidRPr="004801A5">
        <w:rPr>
          <w:rFonts w:ascii="GHEA Grapalat" w:hAnsi="GHEA Grapalat"/>
          <w:lang w:val="hy-AM"/>
        </w:rPr>
        <w:t>հազար դրամ, «Շենքերի և շինությունների կապիտալ վերանորոգում» հոդվածով՝ 33,249.4 հազար դրամ, «Նախագծահետազոտական ծախսեր» հոդվածով՝ 2,420.0 հազար դրամ և «Հարկեր, պարտադիր վճարներ և տույժեր, որոնք կառավարման տարբեր մակարդակների կողմից կիրառվում են միմյանց նկատմամբ» հոդվածով՝ 300.5 հազար դրամ)</w:t>
      </w:r>
      <w:r>
        <w:rPr>
          <w:rFonts w:ascii="GHEA Grapalat" w:hAnsi="GHEA Grapalat"/>
          <w:lang w:val="hy-AM"/>
        </w:rPr>
        <w:t>՝ կապիտալ ծախսերի իրականացման նպատակով</w:t>
      </w:r>
      <w:r w:rsidR="000F1DE8">
        <w:rPr>
          <w:rFonts w:ascii="GHEA Grapalat" w:hAnsi="GHEA Grapalat"/>
          <w:lang w:val="hy-AM" w:eastAsia="ru-RU"/>
        </w:rPr>
        <w:t>։</w:t>
      </w:r>
      <w:r w:rsidR="00742BD4">
        <w:rPr>
          <w:rFonts w:ascii="GHEA Grapalat" w:hAnsi="GHEA Grapalat"/>
          <w:lang w:val="hy-AM" w:eastAsia="ru-RU"/>
        </w:rPr>
        <w:t xml:space="preserve"> </w:t>
      </w:r>
      <w:r w:rsidR="00742BD4">
        <w:rPr>
          <w:rFonts w:ascii="GHEA Grapalat" w:hAnsi="GHEA Grapalat" w:cs="Sylfaen"/>
          <w:lang w:val="hy-AM"/>
        </w:rPr>
        <w:t xml:space="preserve">Միաժամանակ, կատարվում են </w:t>
      </w:r>
      <w:r w:rsidR="00742BD4" w:rsidRPr="00742BD4">
        <w:rPr>
          <w:rFonts w:ascii="GHEA Grapalat" w:hAnsi="GHEA Grapalat" w:cs="Sylfaen"/>
          <w:b/>
          <w:lang w:val="hy-AM"/>
        </w:rPr>
        <w:t xml:space="preserve">փոփոխություններ  </w:t>
      </w:r>
      <w:r w:rsidR="00CC1F35">
        <w:rPr>
          <w:rFonts w:ascii="GHEA Grapalat" w:hAnsi="GHEA Grapalat" w:cs="Sylfaen"/>
          <w:b/>
          <w:lang w:val="hy-AM"/>
        </w:rPr>
        <w:t xml:space="preserve">մանկապարտեզների կառուցման և հիմնանորոգման միջոցառումների, ինչպես նաև </w:t>
      </w:r>
      <w:r w:rsidR="00742BD4" w:rsidRPr="00742BD4">
        <w:rPr>
          <w:rFonts w:ascii="GHEA Grapalat" w:hAnsi="GHEA Grapalat" w:cs="Sylfaen"/>
          <w:b/>
          <w:lang w:val="hy-AM"/>
        </w:rPr>
        <w:t xml:space="preserve">հուշարձանների ամրակայման, նորոգման և վերականգնման միջոցառման </w:t>
      </w:r>
      <w:r w:rsidR="00152284">
        <w:rPr>
          <w:rFonts w:ascii="GHEA Grapalat" w:hAnsi="GHEA Grapalat" w:cs="Sylfaen"/>
          <w:b/>
          <w:lang w:val="hy-AM"/>
        </w:rPr>
        <w:t xml:space="preserve">շրջանակներում </w:t>
      </w:r>
      <w:r w:rsidR="00742BD4" w:rsidRPr="00742BD4">
        <w:rPr>
          <w:rFonts w:ascii="GHEA Grapalat" w:hAnsi="GHEA Grapalat" w:cs="Sylfaen"/>
          <w:b/>
          <w:lang w:val="hy-AM"/>
        </w:rPr>
        <w:t xml:space="preserve">օբյեկտների ցանկում՝  </w:t>
      </w:r>
      <w:r w:rsidR="00CC1F35">
        <w:rPr>
          <w:rFonts w:ascii="GHEA Grapalat" w:hAnsi="GHEA Grapalat" w:cs="Sylfaen"/>
          <w:b/>
          <w:lang w:val="hy-AM"/>
        </w:rPr>
        <w:t>92,692.7</w:t>
      </w:r>
      <w:r w:rsidR="00742BD4" w:rsidRPr="00742BD4">
        <w:rPr>
          <w:rFonts w:ascii="GHEA Grapalat" w:hAnsi="GHEA Grapalat" w:cs="Sylfaen"/>
          <w:b/>
          <w:lang w:val="hy-AM"/>
        </w:rPr>
        <w:t xml:space="preserve"> հազար դրամի չափով:</w:t>
      </w:r>
    </w:p>
    <w:p w14:paraId="67DAC91B" w14:textId="624FD30F" w:rsidR="00433C42" w:rsidRDefault="00433C42" w:rsidP="00433C42">
      <w:pPr>
        <w:pStyle w:val="NormalWeb"/>
        <w:spacing w:before="120" w:beforeAutospacing="0" w:after="120" w:afterAutospacing="0" w:line="360" w:lineRule="auto"/>
        <w:ind w:firstLine="706"/>
        <w:contextualSpacing/>
        <w:jc w:val="both"/>
        <w:rPr>
          <w:rFonts w:ascii="GHEA Grapalat" w:hAnsi="GHEA Grapalat"/>
          <w:lang w:val="hy-AM" w:eastAsia="ru-RU"/>
        </w:rPr>
      </w:pPr>
    </w:p>
    <w:p w14:paraId="5913A939" w14:textId="77777777" w:rsidR="00742BD4" w:rsidRDefault="00742BD4" w:rsidP="00433C42">
      <w:pPr>
        <w:pStyle w:val="NormalWeb"/>
        <w:spacing w:before="120" w:beforeAutospacing="0" w:after="120" w:afterAutospacing="0" w:line="360" w:lineRule="auto"/>
        <w:ind w:firstLine="706"/>
        <w:contextualSpacing/>
        <w:jc w:val="both"/>
        <w:rPr>
          <w:rFonts w:ascii="GHEA Grapalat" w:hAnsi="GHEA Grapalat"/>
          <w:lang w:val="hy-AM"/>
        </w:rPr>
      </w:pPr>
    </w:p>
    <w:p w14:paraId="5F9A9D14" w14:textId="51F73B7D" w:rsidR="00433C42" w:rsidRDefault="00433C42" w:rsidP="00433C42">
      <w:pPr>
        <w:pStyle w:val="NormalWeb"/>
        <w:spacing w:before="120" w:beforeAutospacing="0" w:after="120" w:afterAutospacing="0" w:line="360" w:lineRule="auto"/>
        <w:ind w:firstLine="706"/>
        <w:contextualSpacing/>
        <w:jc w:val="both"/>
        <w:rPr>
          <w:rFonts w:ascii="GHEA Grapalat" w:hAnsi="GHEA Grapalat" w:cs="Sylfaen"/>
          <w:lang w:val="hy-AM"/>
        </w:rPr>
      </w:pPr>
      <w:r w:rsidRPr="00433C42">
        <w:rPr>
          <w:rFonts w:ascii="GHEA Grapalat" w:hAnsi="GHEA Grapalat"/>
          <w:lang w:val="hy-AM"/>
        </w:rPr>
        <w:t>Նախագծով նախատեսվում է նաև</w:t>
      </w:r>
      <w:r w:rsidRPr="009413D7">
        <w:rPr>
          <w:rFonts w:ascii="GHEA Grapalat" w:hAnsi="GHEA Grapalat"/>
          <w:lang w:val="hy-AM"/>
        </w:rPr>
        <w:t xml:space="preserve"> </w:t>
      </w:r>
      <w:r w:rsidR="0062211A">
        <w:rPr>
          <w:rFonts w:ascii="GHEA Grapalat" w:hAnsi="GHEA Grapalat" w:cs="Sylfaen"/>
          <w:b/>
          <w:lang w:val="hy-AM"/>
        </w:rPr>
        <w:t>ՀՀ Արագածոտնի, Արարատի, Գեղարքունիքի և Լոռու</w:t>
      </w:r>
      <w:r>
        <w:rPr>
          <w:rFonts w:ascii="GHEA Grapalat" w:hAnsi="GHEA Grapalat" w:cs="Sylfaen"/>
          <w:b/>
          <w:lang w:val="hy-AM"/>
        </w:rPr>
        <w:t xml:space="preserve"> մարզպետների աշխատակազմերի </w:t>
      </w:r>
      <w:r w:rsidRPr="003D2B76">
        <w:rPr>
          <w:rFonts w:ascii="GHEA Grapalat" w:hAnsi="GHEA Grapalat" w:cs="Sylfaen"/>
          <w:b/>
          <w:lang w:val="hy-AM"/>
        </w:rPr>
        <w:t xml:space="preserve">ենթակայությամբ գործող թվով </w:t>
      </w:r>
      <w:r w:rsidR="004C682D">
        <w:rPr>
          <w:rFonts w:ascii="GHEA Grapalat" w:hAnsi="GHEA Grapalat" w:cs="Sylfaen"/>
          <w:b/>
          <w:lang w:val="hy-AM"/>
        </w:rPr>
        <w:t>12</w:t>
      </w:r>
      <w:r w:rsidRPr="003D2B76">
        <w:rPr>
          <w:rFonts w:ascii="GHEA Grapalat" w:hAnsi="GHEA Grapalat" w:cs="Sylfaen"/>
          <w:b/>
          <w:lang w:val="hy-AM"/>
        </w:rPr>
        <w:t xml:space="preserve"> հանրակրթական դպրոցին հատկացնել կապիտալ դրամաշնորհներ </w:t>
      </w:r>
      <w:r w:rsidR="00D10EFA" w:rsidRPr="00D10EFA">
        <w:rPr>
          <w:rFonts w:ascii="GHEA Grapalat" w:hAnsi="GHEA Grapalat" w:cs="Sylfaen"/>
          <w:b/>
          <w:lang w:val="hy-AM"/>
        </w:rPr>
        <w:t xml:space="preserve">69,844.5 </w:t>
      </w:r>
      <w:r w:rsidRPr="003D2B76">
        <w:rPr>
          <w:rFonts w:ascii="GHEA Grapalat" w:hAnsi="GHEA Grapalat" w:cs="Sylfaen"/>
          <w:b/>
          <w:lang w:val="hy-AM"/>
        </w:rPr>
        <w:t>հազար դրամի չափով՝ վերջիններիս խնայողությունների հաշվին:</w:t>
      </w:r>
      <w:r>
        <w:rPr>
          <w:rFonts w:ascii="GHEA Grapalat" w:hAnsi="GHEA Grapalat" w:cs="Sylfaen"/>
          <w:lang w:val="hy-AM"/>
        </w:rPr>
        <w:t xml:space="preserve"> Գումարն ուղղվելու է դպրոցների շենքային պայմանների և գույքային հագեցվածության բարելավմանը: </w:t>
      </w:r>
    </w:p>
    <w:p w14:paraId="60208080" w14:textId="77777777" w:rsidR="00A125D5" w:rsidRDefault="00A125D5" w:rsidP="000E0B91">
      <w:pPr>
        <w:pStyle w:val="NormalWeb"/>
        <w:spacing w:before="120" w:beforeAutospacing="0" w:after="120" w:afterAutospacing="0" w:line="360" w:lineRule="auto"/>
        <w:ind w:firstLine="708"/>
        <w:jc w:val="both"/>
        <w:rPr>
          <w:rFonts w:ascii="GHEA Grapalat" w:hAnsi="GHEA Grapalat" w:cs="Sylfaen"/>
          <w:b/>
          <w:lang w:val="hy-AM" w:eastAsia="ru-RU"/>
        </w:rPr>
      </w:pPr>
    </w:p>
    <w:p w14:paraId="310D8BF0" w14:textId="2D74424E"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14:paraId="6FBE538C" w14:textId="58733D9B" w:rsidR="00DB3D54" w:rsidRDefault="00A125D5" w:rsidP="00CC38EB">
      <w:pPr>
        <w:pStyle w:val="NormalWeb"/>
        <w:spacing w:after="0" w:afterAutospacing="0" w:line="360" w:lineRule="auto"/>
        <w:ind w:firstLine="709"/>
        <w:contextualSpacing/>
        <w:jc w:val="both"/>
        <w:rPr>
          <w:rFonts w:ascii="GHEA Grapalat" w:hAnsi="GHEA Grapalat"/>
          <w:lang w:val="hy-AM"/>
        </w:rPr>
      </w:pPr>
      <w:r>
        <w:rPr>
          <w:rFonts w:ascii="GHEA Grapalat" w:hAnsi="GHEA Grapalat"/>
          <w:lang w:val="hy-AM"/>
        </w:rPr>
        <w:t>ՀՀ կառավարության պահուստային ֆոնդի հաշվին</w:t>
      </w:r>
      <w:r w:rsidR="00152284">
        <w:rPr>
          <w:rFonts w:ascii="GHEA Grapalat" w:hAnsi="GHEA Grapalat"/>
          <w:lang w:val="hy-AM"/>
        </w:rPr>
        <w:t xml:space="preserve">, ինչպես նաև </w:t>
      </w:r>
      <w:r w:rsidR="00CC1F35">
        <w:rPr>
          <w:rFonts w:ascii="GHEA Grapalat" w:hAnsi="GHEA Grapalat"/>
          <w:lang w:val="hy-AM"/>
        </w:rPr>
        <w:t xml:space="preserve">մանկապարտեզների կառուցման և հիմնանորոգման միջոցառումների, ինչպես նաև </w:t>
      </w:r>
      <w:r w:rsidR="00152284">
        <w:rPr>
          <w:rFonts w:ascii="GHEA Grapalat" w:hAnsi="GHEA Grapalat"/>
          <w:lang w:val="hy-AM"/>
        </w:rPr>
        <w:t xml:space="preserve">հուշարձանների </w:t>
      </w:r>
      <w:r w:rsidR="00152284" w:rsidRPr="00152284">
        <w:rPr>
          <w:rFonts w:ascii="GHEA Grapalat" w:hAnsi="GHEA Grapalat"/>
          <w:lang w:val="hy-AM"/>
        </w:rPr>
        <w:t>ամրակայման, նորոգման և վերականգնման միջոցառման շրջանակներում օբյեկտների ցանկում</w:t>
      </w:r>
      <w:r w:rsidR="00152284">
        <w:rPr>
          <w:rFonts w:ascii="GHEA Grapalat" w:hAnsi="GHEA Grapalat"/>
          <w:lang w:val="hy-AM"/>
        </w:rPr>
        <w:t xml:space="preserve"> փոփոխություններ կատարելու արդյունքում </w:t>
      </w:r>
      <w:r>
        <w:rPr>
          <w:rFonts w:ascii="GHEA Grapalat" w:hAnsi="GHEA Grapalat"/>
          <w:lang w:val="hy-AM"/>
        </w:rPr>
        <w:t>ո</w:t>
      </w:r>
      <w:r w:rsidR="00DB3D54" w:rsidRPr="00FE3C87">
        <w:rPr>
          <w:rFonts w:ascii="GHEA Grapalat" w:hAnsi="GHEA Grapalat"/>
          <w:lang w:val="hy-AM"/>
        </w:rPr>
        <w:t xml:space="preserve">րոշման նախագծով նախատեսվում է ապահովել մի շարք </w:t>
      </w:r>
      <w:r w:rsidR="00DB3D54" w:rsidRPr="00CC38EB">
        <w:rPr>
          <w:rFonts w:ascii="GHEA Grapalat" w:hAnsi="GHEA Grapalat"/>
          <w:lang w:val="hy-AM"/>
        </w:rPr>
        <w:t>կրթական</w:t>
      </w:r>
      <w:r>
        <w:rPr>
          <w:rFonts w:ascii="GHEA Grapalat" w:hAnsi="GHEA Grapalat"/>
          <w:lang w:val="hy-AM"/>
        </w:rPr>
        <w:t xml:space="preserve">, </w:t>
      </w:r>
      <w:r w:rsidR="00DB3D54" w:rsidRPr="00CC38EB">
        <w:rPr>
          <w:rFonts w:ascii="GHEA Grapalat" w:hAnsi="GHEA Grapalat"/>
          <w:lang w:val="hy-AM"/>
        </w:rPr>
        <w:t xml:space="preserve">մշակութային </w:t>
      </w:r>
      <w:r w:rsidR="00AB682D">
        <w:rPr>
          <w:rFonts w:ascii="GHEA Grapalat" w:hAnsi="GHEA Grapalat"/>
          <w:lang w:val="hy-AM"/>
        </w:rPr>
        <w:t xml:space="preserve">և մարզական </w:t>
      </w:r>
      <w:r w:rsidR="00DB3D54" w:rsidRPr="00CC38EB">
        <w:rPr>
          <w:rFonts w:ascii="GHEA Grapalat" w:hAnsi="GHEA Grapalat"/>
          <w:lang w:val="hy-AM"/>
        </w:rPr>
        <w:t xml:space="preserve">հաստատությունների </w:t>
      </w:r>
      <w:r w:rsidR="00DB3D54" w:rsidRPr="00E45250">
        <w:rPr>
          <w:rFonts w:ascii="GHEA Grapalat" w:hAnsi="GHEA Grapalat"/>
          <w:b/>
          <w:lang w:val="hy-AM"/>
        </w:rPr>
        <w:t>շինարարական աշխատանքների կատարումը</w:t>
      </w:r>
      <w:r w:rsidR="00871384">
        <w:rPr>
          <w:rFonts w:ascii="GHEA Grapalat" w:hAnsi="GHEA Grapalat"/>
          <w:b/>
          <w:lang w:val="hy-AM"/>
        </w:rPr>
        <w:t xml:space="preserve"> և </w:t>
      </w:r>
      <w:r w:rsidR="00DB3D54" w:rsidRPr="00E45250">
        <w:rPr>
          <w:rFonts w:ascii="GHEA Grapalat" w:hAnsi="GHEA Grapalat"/>
          <w:b/>
          <w:lang w:val="hy-AM"/>
        </w:rPr>
        <w:t>դրանց համար անհրաժեշտ նախագծումը</w:t>
      </w:r>
      <w:r w:rsidR="003D522B">
        <w:rPr>
          <w:rFonts w:ascii="GHEA Grapalat" w:hAnsi="GHEA Grapalat"/>
          <w:b/>
          <w:lang w:val="hy-AM"/>
        </w:rPr>
        <w:t xml:space="preserve">, </w:t>
      </w:r>
      <w:r w:rsidR="00AB682D">
        <w:rPr>
          <w:rFonts w:ascii="GHEA Grapalat" w:hAnsi="GHEA Grapalat"/>
          <w:b/>
          <w:lang w:val="hy-AM"/>
        </w:rPr>
        <w:t>գույքով ապահովումը,</w:t>
      </w:r>
      <w:r w:rsidR="00EC4EFC">
        <w:rPr>
          <w:rFonts w:ascii="GHEA Grapalat" w:hAnsi="GHEA Grapalat"/>
          <w:b/>
          <w:lang w:val="hy-AM"/>
        </w:rPr>
        <w:t xml:space="preserve"> </w:t>
      </w:r>
      <w:r w:rsidR="00DB3D54" w:rsidRPr="00CC38EB">
        <w:rPr>
          <w:rFonts w:ascii="GHEA Grapalat" w:hAnsi="GHEA Grapalat"/>
          <w:lang w:val="hy-AM"/>
        </w:rPr>
        <w:t>մասնավորապես՝</w:t>
      </w:r>
      <w:r w:rsidR="00DB3D54">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DB3D54" w:rsidRPr="00CC1F35" w14:paraId="1834DD37" w14:textId="77777777" w:rsidTr="00C0465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980822" w14:textId="77777777" w:rsidR="00DB3D54" w:rsidRPr="0007174D" w:rsidRDefault="00DB3D54" w:rsidP="00686EA9">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2A7CFE4F" w14:textId="3AE8642D" w:rsidR="00605B5D" w:rsidRPr="006F0756" w:rsidRDefault="00CC1F35" w:rsidP="001462AF">
            <w:pPr>
              <w:contextualSpacing/>
              <w:jc w:val="center"/>
              <w:rPr>
                <w:rFonts w:ascii="GHEA Grapalat" w:hAnsi="GHEA Grapalat" w:cs="Calibri"/>
                <w:b/>
                <w:sz w:val="24"/>
                <w:szCs w:val="24"/>
                <w:lang w:val="hy-AM"/>
              </w:rPr>
            </w:pPr>
            <w:r>
              <w:rPr>
                <w:rFonts w:ascii="GHEA Grapalat" w:hAnsi="GHEA Grapalat" w:cs="Calibri"/>
                <w:b/>
                <w:sz w:val="24"/>
                <w:szCs w:val="24"/>
                <w:lang w:val="hy-AM"/>
              </w:rPr>
              <w:t>304,475.9</w:t>
            </w:r>
            <w:r w:rsidR="0005631A" w:rsidRPr="0005631A">
              <w:rPr>
                <w:rFonts w:ascii="GHEA Grapalat" w:hAnsi="GHEA Grapalat" w:cs="Calibri"/>
                <w:b/>
                <w:sz w:val="24"/>
                <w:szCs w:val="24"/>
                <w:lang w:val="hy-AM"/>
              </w:rPr>
              <w:t xml:space="preserve"> </w:t>
            </w:r>
            <w:r w:rsidR="00DB3D54" w:rsidRPr="006B5FDF">
              <w:rPr>
                <w:rFonts w:ascii="GHEA Grapalat" w:hAnsi="GHEA Grapalat" w:cs="Calibri"/>
                <w:b/>
                <w:sz w:val="24"/>
                <w:szCs w:val="24"/>
                <w:lang w:val="hy-AM"/>
              </w:rPr>
              <w:t>հազար դրամ, որից՝</w:t>
            </w:r>
          </w:p>
        </w:tc>
      </w:tr>
      <w:tr w:rsidR="00DB3D54" w:rsidRPr="00CC1F35" w14:paraId="00CDF7C4" w14:textId="77777777" w:rsidTr="00C0465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F174984" w14:textId="4B6FA660" w:rsidR="00DB3D54" w:rsidRPr="00DB3D54" w:rsidRDefault="00DB3D54" w:rsidP="00686EA9">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Նախագծանախահաշվային փաստաթղթեր</w:t>
            </w:r>
            <w:r>
              <w:rPr>
                <w:rFonts w:ascii="GHEA Grapalat" w:hAnsi="GHEA Grapalat" w:cs="Calibri"/>
                <w:b/>
                <w:sz w:val="24"/>
                <w:szCs w:val="24"/>
                <w:lang w:val="hy-AM"/>
              </w:rPr>
              <w:t xml:space="preserve">ի </w:t>
            </w:r>
            <w:r w:rsidR="00EC4EFC">
              <w:rPr>
                <w:rFonts w:ascii="GHEA Grapalat" w:hAnsi="GHEA Grapalat" w:cs="Calibri"/>
                <w:b/>
                <w:sz w:val="24"/>
                <w:szCs w:val="24"/>
                <w:lang w:val="hy-AM"/>
              </w:rPr>
              <w:t xml:space="preserve">մշակում և </w:t>
            </w:r>
            <w:r>
              <w:rPr>
                <w:rFonts w:ascii="GHEA Grapalat" w:hAnsi="GHEA Grapalat" w:cs="Calibri"/>
                <w:b/>
                <w:sz w:val="24"/>
                <w:szCs w:val="24"/>
                <w:lang w:val="hy-AM"/>
              </w:rPr>
              <w:t>փորձաքննություն</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7B6C322E" w14:textId="6687B07F" w:rsidR="00DB3D54" w:rsidRPr="008B602D" w:rsidRDefault="00D22091" w:rsidP="00345F25">
            <w:pPr>
              <w:contextualSpacing/>
              <w:jc w:val="center"/>
              <w:rPr>
                <w:rFonts w:ascii="GHEA Grapalat" w:hAnsi="GHEA Grapalat" w:cs="Calibri"/>
                <w:b/>
                <w:sz w:val="24"/>
                <w:szCs w:val="24"/>
                <w:lang w:val="hy-AM"/>
              </w:rPr>
            </w:pPr>
            <w:bookmarkStart w:id="2" w:name="_Hlk207655090"/>
            <w:r>
              <w:rPr>
                <w:rFonts w:ascii="GHEA Grapalat" w:hAnsi="GHEA Grapalat" w:cs="Calibri"/>
                <w:b/>
                <w:sz w:val="24"/>
                <w:szCs w:val="24"/>
                <w:lang w:val="hy-AM"/>
              </w:rPr>
              <w:t>17,591</w:t>
            </w:r>
            <w:r w:rsidR="006A2CA5">
              <w:rPr>
                <w:rFonts w:ascii="GHEA Grapalat" w:hAnsi="GHEA Grapalat" w:cs="Calibri"/>
                <w:b/>
                <w:sz w:val="24"/>
                <w:szCs w:val="24"/>
                <w:lang w:val="hy-AM"/>
              </w:rPr>
              <w:t>.8</w:t>
            </w:r>
            <w:r w:rsidR="008769F6" w:rsidRPr="008769F6">
              <w:rPr>
                <w:rFonts w:ascii="GHEA Grapalat" w:hAnsi="GHEA Grapalat" w:cs="Calibri"/>
                <w:b/>
                <w:sz w:val="24"/>
                <w:szCs w:val="24"/>
                <w:lang w:val="hy-AM"/>
              </w:rPr>
              <w:t xml:space="preserve"> </w:t>
            </w:r>
            <w:bookmarkEnd w:id="2"/>
            <w:r w:rsidR="00DB3D54" w:rsidRPr="0007174D">
              <w:rPr>
                <w:rFonts w:ascii="GHEA Grapalat" w:hAnsi="GHEA Grapalat" w:cs="Calibri"/>
                <w:b/>
                <w:sz w:val="24"/>
                <w:szCs w:val="24"/>
                <w:lang w:val="hy-AM"/>
              </w:rPr>
              <w:t>հազար դրամ, որից՝</w:t>
            </w:r>
          </w:p>
        </w:tc>
      </w:tr>
      <w:tr w:rsidR="00DB3D54" w:rsidRPr="00DB3D54" w14:paraId="7A2866D5"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hideMark/>
          </w:tcPr>
          <w:p w14:paraId="78A6C0CA" w14:textId="29E9285B" w:rsidR="00DB3D54" w:rsidRPr="00562753" w:rsidRDefault="00A36248" w:rsidP="00686EA9">
            <w:pPr>
              <w:contextualSpacing/>
              <w:jc w:val="both"/>
              <w:rPr>
                <w:rFonts w:ascii="GHEA Grapalat" w:hAnsi="GHEA Grapalat" w:cs="Calibri"/>
                <w:sz w:val="24"/>
                <w:szCs w:val="24"/>
                <w:lang w:val="hy-AM"/>
              </w:rPr>
            </w:pPr>
            <w:r>
              <w:rPr>
                <w:rFonts w:ascii="GHEA Grapalat" w:hAnsi="GHEA Grapalat" w:cs="Calibri"/>
                <w:sz w:val="24"/>
                <w:szCs w:val="24"/>
                <w:lang w:val="hy-AM"/>
              </w:rPr>
              <w:t xml:space="preserve">ՀՀ Շիրակի մարզի </w:t>
            </w:r>
            <w:r w:rsidRPr="00A36248">
              <w:rPr>
                <w:rFonts w:ascii="GHEA Grapalat" w:hAnsi="GHEA Grapalat" w:cs="Calibri"/>
                <w:sz w:val="24"/>
                <w:szCs w:val="24"/>
                <w:lang w:val="hy-AM"/>
              </w:rPr>
              <w:t>«Ախուրյանի Նիկոլ Աղբալյանի անվան ավագ դպրոց»</w:t>
            </w:r>
            <w:r>
              <w:rPr>
                <w:rFonts w:ascii="GHEA Grapalat" w:hAnsi="GHEA Grapalat" w:cs="Calibri"/>
                <w:sz w:val="24"/>
                <w:szCs w:val="24"/>
                <w:lang w:val="hy-AM"/>
              </w:rPr>
              <w:t xml:space="preserve"> </w:t>
            </w:r>
            <w:r w:rsidRPr="00A36248">
              <w:rPr>
                <w:rFonts w:ascii="GHEA Grapalat" w:hAnsi="GHEA Grapalat" w:cs="Calibri"/>
                <w:sz w:val="24"/>
                <w:szCs w:val="24"/>
                <w:lang w:val="hy-AM"/>
              </w:rPr>
              <w:t>ՊՈԱԿ</w:t>
            </w:r>
            <w:r>
              <w:rPr>
                <w:rFonts w:ascii="GHEA Grapalat" w:hAnsi="GHEA Grapalat" w:cs="Calibri"/>
                <w:sz w:val="24"/>
                <w:szCs w:val="24"/>
                <w:lang w:val="hy-AM"/>
              </w:rPr>
              <w:t xml:space="preserve"> /մարզադահլիճի մասնաշենքի վերանախագծում՝ նոր չափորոշիչներին համապատասխանեցում/</w:t>
            </w:r>
          </w:p>
        </w:tc>
        <w:tc>
          <w:tcPr>
            <w:tcW w:w="2640" w:type="dxa"/>
            <w:tcBorders>
              <w:top w:val="single" w:sz="4" w:space="0" w:color="auto"/>
              <w:left w:val="single" w:sz="4" w:space="0" w:color="auto"/>
              <w:bottom w:val="single" w:sz="4" w:space="0" w:color="auto"/>
              <w:right w:val="single" w:sz="4" w:space="0" w:color="auto"/>
            </w:tcBorders>
            <w:vAlign w:val="center"/>
          </w:tcPr>
          <w:p w14:paraId="303EF421" w14:textId="59C952BA" w:rsidR="00DB3D54" w:rsidRDefault="00A36248" w:rsidP="00724395">
            <w:pPr>
              <w:contextualSpacing/>
              <w:jc w:val="center"/>
              <w:rPr>
                <w:rFonts w:ascii="GHEA Grapalat" w:hAnsi="GHEA Grapalat" w:cs="Calibri"/>
                <w:sz w:val="24"/>
                <w:szCs w:val="24"/>
                <w:lang w:val="hy-AM"/>
              </w:rPr>
            </w:pPr>
            <w:r>
              <w:rPr>
                <w:rFonts w:ascii="GHEA Grapalat" w:hAnsi="GHEA Grapalat" w:cs="Calibri"/>
                <w:sz w:val="24"/>
                <w:szCs w:val="24"/>
                <w:lang w:val="hy-AM"/>
              </w:rPr>
              <w:t>2,420.0</w:t>
            </w:r>
          </w:p>
        </w:tc>
      </w:tr>
      <w:tr w:rsidR="00A36248" w:rsidRPr="00FE3C87" w14:paraId="60513239" w14:textId="77777777" w:rsidTr="00A36248">
        <w:trPr>
          <w:trHeight w:val="274"/>
        </w:trPr>
        <w:tc>
          <w:tcPr>
            <w:tcW w:w="6120" w:type="dxa"/>
            <w:tcBorders>
              <w:top w:val="single" w:sz="4" w:space="0" w:color="auto"/>
              <w:left w:val="single" w:sz="4" w:space="0" w:color="auto"/>
              <w:bottom w:val="single" w:sz="4" w:space="0" w:color="auto"/>
              <w:right w:val="single" w:sz="4" w:space="0" w:color="auto"/>
            </w:tcBorders>
          </w:tcPr>
          <w:p w14:paraId="7AFDF934" w14:textId="50C8DC75" w:rsidR="00A36248" w:rsidRPr="00DA52C6" w:rsidRDefault="00A36248" w:rsidP="00A36248">
            <w:pPr>
              <w:contextualSpacing/>
              <w:jc w:val="both"/>
              <w:rPr>
                <w:rFonts w:ascii="GHEA Grapalat" w:hAnsi="GHEA Grapalat" w:cs="Calibri"/>
                <w:sz w:val="24"/>
                <w:szCs w:val="24"/>
                <w:lang w:val="hy-AM"/>
              </w:rPr>
            </w:pPr>
            <w:r w:rsidRPr="00A36248">
              <w:rPr>
                <w:rFonts w:ascii="GHEA Grapalat" w:hAnsi="GHEA Grapalat" w:cs="Calibri"/>
                <w:sz w:val="24"/>
                <w:szCs w:val="24"/>
                <w:lang w:val="hy-AM"/>
              </w:rPr>
              <w:t>ՀՀ Լոռու մարզի Ալավերդի քաղաքի հանրապետական նշանակության Սանահինի կամրջի (պետական ցուցիչ 5.2.23) ամրակայման, նորոգման և վերականգնման գիտանախագծային փաստաթղթեր</w:t>
            </w:r>
            <w:r>
              <w:rPr>
                <w:rFonts w:ascii="GHEA Grapalat" w:hAnsi="GHEA Grapalat" w:cs="Calibri"/>
                <w:sz w:val="24"/>
                <w:szCs w:val="24"/>
                <w:lang w:val="hy-AM"/>
              </w:rPr>
              <w:t>ի մշակում</w:t>
            </w:r>
          </w:p>
        </w:tc>
        <w:tc>
          <w:tcPr>
            <w:tcW w:w="2640" w:type="dxa"/>
            <w:tcBorders>
              <w:top w:val="single" w:sz="4" w:space="0" w:color="auto"/>
              <w:left w:val="single" w:sz="4" w:space="0" w:color="auto"/>
              <w:bottom w:val="single" w:sz="4" w:space="0" w:color="auto"/>
              <w:right w:val="single" w:sz="4" w:space="0" w:color="auto"/>
            </w:tcBorders>
            <w:vAlign w:val="center"/>
          </w:tcPr>
          <w:p w14:paraId="7C4E3B98" w14:textId="7EC0610D" w:rsidR="00A36248" w:rsidRPr="00A36248" w:rsidRDefault="00F44AB8" w:rsidP="00A36248">
            <w:pPr>
              <w:contextualSpacing/>
              <w:jc w:val="center"/>
              <w:rPr>
                <w:rFonts w:ascii="GHEA Grapalat" w:hAnsi="GHEA Grapalat" w:cs="Calibri"/>
                <w:sz w:val="24"/>
                <w:szCs w:val="24"/>
                <w:lang w:val="hy-AM"/>
              </w:rPr>
            </w:pPr>
            <w:r>
              <w:rPr>
                <w:rFonts w:ascii="GHEA Grapalat" w:hAnsi="GHEA Grapalat" w:cs="Calibri"/>
                <w:sz w:val="24"/>
                <w:szCs w:val="24"/>
                <w:lang w:val="hy-AM"/>
              </w:rPr>
              <w:t>8,553.6</w:t>
            </w:r>
          </w:p>
        </w:tc>
      </w:tr>
      <w:tr w:rsidR="00A36248" w:rsidRPr="00FE3C87" w14:paraId="5B604758" w14:textId="77777777" w:rsidTr="00A36248">
        <w:trPr>
          <w:trHeight w:val="274"/>
        </w:trPr>
        <w:tc>
          <w:tcPr>
            <w:tcW w:w="6120" w:type="dxa"/>
            <w:tcBorders>
              <w:top w:val="single" w:sz="4" w:space="0" w:color="auto"/>
              <w:left w:val="single" w:sz="4" w:space="0" w:color="auto"/>
              <w:bottom w:val="single" w:sz="4" w:space="0" w:color="auto"/>
              <w:right w:val="single" w:sz="4" w:space="0" w:color="auto"/>
            </w:tcBorders>
          </w:tcPr>
          <w:p w14:paraId="05A09C76" w14:textId="434281E6" w:rsidR="00A36248" w:rsidRPr="003D522B" w:rsidRDefault="00A36248" w:rsidP="00A36248">
            <w:pPr>
              <w:contextualSpacing/>
              <w:jc w:val="both"/>
              <w:rPr>
                <w:rFonts w:ascii="GHEA Grapalat" w:hAnsi="GHEA Grapalat" w:cs="Calibri"/>
                <w:sz w:val="24"/>
                <w:szCs w:val="24"/>
                <w:lang w:val="hy-AM"/>
              </w:rPr>
            </w:pPr>
            <w:r w:rsidRPr="00A36248">
              <w:rPr>
                <w:rFonts w:ascii="GHEA Grapalat" w:hAnsi="GHEA Grapalat" w:cs="Calibri"/>
                <w:sz w:val="24"/>
                <w:szCs w:val="24"/>
                <w:lang w:val="hy-AM"/>
              </w:rPr>
              <w:t xml:space="preserve">ՀՀ Տավուշի մարզի Աճարկուտ գյուղի հանրապետական նշանակության «Սրանոցի» կամրջի (պետ. ցուցիչ 10.8.6.9) ամրակայման, նորոգման և վերականգնման գիտանախագծային </w:t>
            </w:r>
            <w:r w:rsidRPr="00A36248">
              <w:rPr>
                <w:rFonts w:ascii="GHEA Grapalat" w:hAnsi="GHEA Grapalat" w:cs="Calibri"/>
                <w:sz w:val="24"/>
                <w:szCs w:val="24"/>
                <w:lang w:val="hy-AM"/>
              </w:rPr>
              <w:lastRenderedPageBreak/>
              <w:t>փաստաթղթեր</w:t>
            </w:r>
            <w:r>
              <w:rPr>
                <w:rFonts w:ascii="GHEA Grapalat" w:hAnsi="GHEA Grapalat" w:cs="Calibri"/>
                <w:sz w:val="24"/>
                <w:szCs w:val="24"/>
                <w:lang w:val="hy-AM"/>
              </w:rPr>
              <w:t>ի մշակում</w:t>
            </w:r>
          </w:p>
        </w:tc>
        <w:tc>
          <w:tcPr>
            <w:tcW w:w="2640" w:type="dxa"/>
            <w:tcBorders>
              <w:top w:val="single" w:sz="4" w:space="0" w:color="auto"/>
              <w:left w:val="single" w:sz="4" w:space="0" w:color="auto"/>
              <w:bottom w:val="single" w:sz="4" w:space="0" w:color="auto"/>
              <w:right w:val="single" w:sz="4" w:space="0" w:color="auto"/>
            </w:tcBorders>
            <w:vAlign w:val="center"/>
          </w:tcPr>
          <w:p w14:paraId="7D9F17C8" w14:textId="12D76CFC" w:rsidR="00A36248" w:rsidRDefault="00F44AB8" w:rsidP="00A36248">
            <w:pPr>
              <w:contextualSpacing/>
              <w:jc w:val="center"/>
              <w:rPr>
                <w:rFonts w:ascii="GHEA Grapalat" w:hAnsi="GHEA Grapalat" w:cs="Calibri"/>
                <w:sz w:val="24"/>
                <w:szCs w:val="24"/>
                <w:lang w:val="hy-AM"/>
              </w:rPr>
            </w:pPr>
            <w:r>
              <w:rPr>
                <w:rFonts w:ascii="GHEA Grapalat" w:hAnsi="GHEA Grapalat" w:cs="Calibri"/>
                <w:sz w:val="24"/>
                <w:szCs w:val="24"/>
                <w:lang w:val="hy-AM"/>
              </w:rPr>
              <w:lastRenderedPageBreak/>
              <w:t>6,618.2</w:t>
            </w:r>
          </w:p>
        </w:tc>
      </w:tr>
      <w:tr w:rsidR="00EB0563" w:rsidRPr="00CC1F35" w14:paraId="4563CB5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324646A" w14:textId="77777777" w:rsidR="00EB0563" w:rsidRPr="00DB3D54" w:rsidRDefault="00EB0563"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lastRenderedPageBreak/>
              <w:t>Շինարարական աշխատանքներ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2CF29A" w14:textId="16FDBDF2" w:rsidR="00EB0563" w:rsidRPr="00DB3D54" w:rsidRDefault="00CC1F35"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263,704.4</w:t>
            </w:r>
            <w:r w:rsidR="00462C6C">
              <w:rPr>
                <w:rFonts w:ascii="GHEA Grapalat" w:hAnsi="GHEA Grapalat" w:cs="Calibri"/>
                <w:b/>
                <w:sz w:val="24"/>
                <w:szCs w:val="24"/>
                <w:lang w:val="hy-AM"/>
              </w:rPr>
              <w:t xml:space="preserve"> </w:t>
            </w:r>
            <w:r w:rsidR="00EB0563" w:rsidRPr="0007174D">
              <w:rPr>
                <w:rFonts w:ascii="GHEA Grapalat" w:hAnsi="GHEA Grapalat" w:cs="Calibri"/>
                <w:b/>
                <w:sz w:val="24"/>
                <w:szCs w:val="24"/>
                <w:lang w:val="hy-AM"/>
              </w:rPr>
              <w:t>հազար դրամ, որից՝</w:t>
            </w:r>
          </w:p>
        </w:tc>
      </w:tr>
      <w:tr w:rsidR="00CC1F35" w:rsidRPr="00CC1F35" w14:paraId="6B18FED3" w14:textId="77777777" w:rsidTr="00CC1F35">
        <w:trPr>
          <w:trHeight w:val="274"/>
        </w:trPr>
        <w:tc>
          <w:tcPr>
            <w:tcW w:w="6120" w:type="dxa"/>
            <w:tcBorders>
              <w:top w:val="single" w:sz="4" w:space="0" w:color="auto"/>
              <w:left w:val="single" w:sz="4" w:space="0" w:color="auto"/>
              <w:bottom w:val="single" w:sz="4" w:space="0" w:color="auto"/>
              <w:right w:val="single" w:sz="4" w:space="0" w:color="auto"/>
            </w:tcBorders>
          </w:tcPr>
          <w:p w14:paraId="59BCBDBE" w14:textId="5D90CC62" w:rsidR="00CC1F35" w:rsidRDefault="00CC1F35" w:rsidP="00CC1F35">
            <w:pPr>
              <w:contextualSpacing/>
              <w:jc w:val="both"/>
              <w:rPr>
                <w:rFonts w:ascii="GHEA Grapalat" w:hAnsi="GHEA Grapalat" w:cs="GHEA Grapalat"/>
                <w:sz w:val="24"/>
                <w:szCs w:val="24"/>
                <w:lang w:val="hy-AM"/>
              </w:rPr>
            </w:pPr>
            <w:r w:rsidRPr="00CC1F35">
              <w:rPr>
                <w:rFonts w:ascii="GHEA Grapalat" w:hAnsi="GHEA Grapalat" w:cs="GHEA Grapalat"/>
                <w:sz w:val="24"/>
                <w:szCs w:val="24"/>
                <w:lang w:val="hy-AM"/>
              </w:rPr>
              <w:t>ՀՀ Կոտայքի մարզի Հրազդան համայնքում «Մոդուլային» տիպի 144 տե</w:t>
            </w:r>
            <w:r>
              <w:rPr>
                <w:rFonts w:ascii="GHEA Grapalat" w:hAnsi="GHEA Grapalat" w:cs="GHEA Grapalat"/>
                <w:sz w:val="24"/>
                <w:szCs w:val="24"/>
                <w:lang w:val="hy-AM"/>
              </w:rPr>
              <w:t>ղ հզորությամբ մսուր-մանկապարտեզ /կառուցման աշխատանքների ավարտական համադրման արդյունքում ձևավորված լրացուցիչ ծավալների գումար/</w:t>
            </w:r>
          </w:p>
        </w:tc>
        <w:tc>
          <w:tcPr>
            <w:tcW w:w="2640" w:type="dxa"/>
            <w:tcBorders>
              <w:top w:val="single" w:sz="4" w:space="0" w:color="auto"/>
              <w:left w:val="single" w:sz="4" w:space="0" w:color="auto"/>
              <w:bottom w:val="single" w:sz="4" w:space="0" w:color="auto"/>
              <w:right w:val="single" w:sz="4" w:space="0" w:color="auto"/>
            </w:tcBorders>
            <w:vAlign w:val="center"/>
          </w:tcPr>
          <w:p w14:paraId="38C7FBF0" w14:textId="40563A6E" w:rsidR="00CC1F35" w:rsidRPr="00CC1F35" w:rsidRDefault="00CC1F35" w:rsidP="00CC1F35">
            <w:pPr>
              <w:contextualSpacing/>
              <w:jc w:val="center"/>
              <w:rPr>
                <w:rFonts w:ascii="GHEA Grapalat" w:hAnsi="GHEA Grapalat" w:cs="GHEA Grapalat"/>
                <w:sz w:val="24"/>
                <w:szCs w:val="24"/>
                <w:lang w:val="hy-AM"/>
              </w:rPr>
            </w:pPr>
            <w:r w:rsidRPr="00CC1F35">
              <w:rPr>
                <w:rFonts w:ascii="GHEA Grapalat" w:hAnsi="GHEA Grapalat" w:cs="GHEA Grapalat"/>
                <w:sz w:val="24"/>
                <w:szCs w:val="24"/>
                <w:lang w:val="hy-AM"/>
              </w:rPr>
              <w:t>37,074.5</w:t>
            </w:r>
          </w:p>
        </w:tc>
      </w:tr>
      <w:tr w:rsidR="00DF70B1" w:rsidRPr="0059418B" w14:paraId="48EAA99B"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FFBE2F5" w14:textId="60102D77" w:rsidR="00DF70B1" w:rsidRDefault="00691AC7" w:rsidP="00F858F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Շիրակի մարզի </w:t>
            </w:r>
            <w:r w:rsidR="00D22091" w:rsidRPr="00D22091">
              <w:rPr>
                <w:rFonts w:ascii="GHEA Grapalat" w:hAnsi="GHEA Grapalat" w:cs="GHEA Grapalat"/>
                <w:sz w:val="24"/>
                <w:szCs w:val="24"/>
                <w:lang w:val="hy-AM"/>
              </w:rPr>
              <w:t>«Գյումրու Կարա-Մուրզայի անվան պետական երաժշտական քոլեջ» ՊՈԱԿ</w:t>
            </w:r>
            <w:r w:rsidR="00D22091">
              <w:rPr>
                <w:rFonts w:ascii="GHEA Grapalat" w:hAnsi="GHEA Grapalat" w:cs="GHEA Grapalat"/>
                <w:sz w:val="24"/>
                <w:szCs w:val="24"/>
                <w:lang w:val="hy-AM"/>
              </w:rPr>
              <w:t xml:space="preserve"> </w:t>
            </w:r>
            <w:r w:rsidR="00F858F1">
              <w:rPr>
                <w:rFonts w:ascii="GHEA Grapalat" w:hAnsi="GHEA Grapalat" w:cs="GHEA Grapalat"/>
                <w:sz w:val="24"/>
                <w:szCs w:val="24"/>
                <w:lang w:val="hy-AM"/>
              </w:rPr>
              <w:t>/</w:t>
            </w:r>
            <w:r w:rsidR="00D22091">
              <w:rPr>
                <w:rFonts w:ascii="GHEA Grapalat" w:hAnsi="GHEA Grapalat" w:cs="GHEA Grapalat"/>
                <w:sz w:val="24"/>
                <w:szCs w:val="24"/>
                <w:lang w:val="hy-AM"/>
              </w:rPr>
              <w:t>շենքի տանիքի հիմնանորոգում</w:t>
            </w:r>
            <w:r w:rsidR="00F858F1">
              <w:rPr>
                <w:rFonts w:ascii="GHEA Grapalat" w:hAnsi="GHEA Grapalat" w:cs="GHEA Grapalat"/>
                <w:sz w:val="24"/>
                <w:szCs w:val="24"/>
                <w:lang w:val="hy-AM"/>
              </w:rPr>
              <w:t>/</w:t>
            </w:r>
          </w:p>
        </w:tc>
        <w:tc>
          <w:tcPr>
            <w:tcW w:w="2640" w:type="dxa"/>
            <w:tcBorders>
              <w:top w:val="single" w:sz="4" w:space="0" w:color="auto"/>
              <w:left w:val="single" w:sz="4" w:space="0" w:color="auto"/>
              <w:bottom w:val="single" w:sz="4" w:space="0" w:color="auto"/>
              <w:right w:val="single" w:sz="4" w:space="0" w:color="auto"/>
            </w:tcBorders>
            <w:vAlign w:val="center"/>
          </w:tcPr>
          <w:p w14:paraId="5D3EAFC9" w14:textId="1591EF21" w:rsidR="00DF70B1" w:rsidRDefault="00D22091" w:rsidP="00DF70B1">
            <w:pPr>
              <w:contextualSpacing/>
              <w:jc w:val="center"/>
              <w:rPr>
                <w:rFonts w:ascii="GHEA Grapalat" w:hAnsi="GHEA Grapalat" w:cs="Calibri"/>
                <w:sz w:val="24"/>
                <w:szCs w:val="24"/>
                <w:lang w:val="hy-AM"/>
              </w:rPr>
            </w:pPr>
            <w:r w:rsidRPr="00D22091">
              <w:rPr>
                <w:rFonts w:ascii="GHEA Grapalat" w:hAnsi="GHEA Grapalat" w:cs="Calibri"/>
                <w:sz w:val="24"/>
                <w:szCs w:val="24"/>
                <w:lang w:val="hy-AM"/>
              </w:rPr>
              <w:t>29,668.8</w:t>
            </w:r>
          </w:p>
        </w:tc>
      </w:tr>
      <w:tr w:rsidR="009D476C" w:rsidRPr="00FE3C87" w14:paraId="19859D85" w14:textId="77777777" w:rsidTr="009D476C">
        <w:trPr>
          <w:trHeight w:val="274"/>
        </w:trPr>
        <w:tc>
          <w:tcPr>
            <w:tcW w:w="6120" w:type="dxa"/>
            <w:tcBorders>
              <w:top w:val="single" w:sz="4" w:space="0" w:color="auto"/>
              <w:left w:val="single" w:sz="4" w:space="0" w:color="auto"/>
              <w:bottom w:val="single" w:sz="4" w:space="0" w:color="auto"/>
              <w:right w:val="single" w:sz="4" w:space="0" w:color="auto"/>
            </w:tcBorders>
          </w:tcPr>
          <w:p w14:paraId="5E677A36" w14:textId="44B4F2BA" w:rsidR="009D476C" w:rsidRPr="009D476C" w:rsidRDefault="009D476C" w:rsidP="009D476C">
            <w:pPr>
              <w:contextualSpacing/>
              <w:jc w:val="both"/>
              <w:rPr>
                <w:rFonts w:ascii="GHEA Grapalat" w:hAnsi="GHEA Grapalat" w:cs="GHEA Grapalat"/>
                <w:sz w:val="24"/>
                <w:szCs w:val="24"/>
                <w:lang w:val="hy-AM"/>
              </w:rPr>
            </w:pPr>
            <w:r w:rsidRPr="009D476C">
              <w:rPr>
                <w:rFonts w:ascii="GHEA Grapalat" w:hAnsi="GHEA Grapalat" w:cs="GHEA Grapalat"/>
                <w:sz w:val="24"/>
                <w:szCs w:val="24"/>
                <w:lang w:val="hy-AM"/>
              </w:rPr>
              <w:t>ՀՀ Լոռու մարզի «Վանաձորի Կ. Ղարաքեշիշյանի անվան N 1 արհեստագործական պետական ուսումնարան» ՊՈԱԿ /ներկայումս հիմնանորոգվում է, կատարվում է ծավալների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42C84ED8" w14:textId="7E23728C" w:rsidR="009D476C" w:rsidRPr="009D476C" w:rsidRDefault="009D476C" w:rsidP="009D476C">
            <w:pPr>
              <w:contextualSpacing/>
              <w:jc w:val="center"/>
              <w:rPr>
                <w:rFonts w:ascii="GHEA Grapalat" w:hAnsi="GHEA Grapalat" w:cs="GHEA Grapalat"/>
                <w:sz w:val="24"/>
                <w:szCs w:val="24"/>
                <w:lang w:val="hy-AM"/>
              </w:rPr>
            </w:pPr>
            <w:r w:rsidRPr="009D476C">
              <w:rPr>
                <w:rFonts w:ascii="GHEA Grapalat" w:hAnsi="GHEA Grapalat" w:cs="GHEA Grapalat"/>
                <w:sz w:val="24"/>
                <w:szCs w:val="24"/>
                <w:lang w:val="hy-AM"/>
              </w:rPr>
              <w:t>14,865.1</w:t>
            </w:r>
          </w:p>
        </w:tc>
      </w:tr>
      <w:tr w:rsidR="000F41F5" w:rsidRPr="00FE3C87" w14:paraId="17680362" w14:textId="77777777" w:rsidTr="000F41F5">
        <w:trPr>
          <w:trHeight w:val="274"/>
        </w:trPr>
        <w:tc>
          <w:tcPr>
            <w:tcW w:w="6120" w:type="dxa"/>
            <w:tcBorders>
              <w:top w:val="single" w:sz="4" w:space="0" w:color="auto"/>
              <w:left w:val="single" w:sz="4" w:space="0" w:color="auto"/>
              <w:bottom w:val="single" w:sz="4" w:space="0" w:color="auto"/>
              <w:right w:val="single" w:sz="4" w:space="0" w:color="auto"/>
            </w:tcBorders>
          </w:tcPr>
          <w:p w14:paraId="3E6755F7" w14:textId="2496681F" w:rsidR="000F41F5" w:rsidRPr="000F41F5" w:rsidRDefault="00691AC7" w:rsidP="000F41F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Արագածոտնի մարզի </w:t>
            </w:r>
            <w:r w:rsidR="000F41F5" w:rsidRPr="000F41F5">
              <w:rPr>
                <w:rFonts w:ascii="GHEA Grapalat" w:hAnsi="GHEA Grapalat" w:cs="GHEA Grapalat"/>
                <w:sz w:val="24"/>
                <w:szCs w:val="24"/>
                <w:lang w:val="hy-AM"/>
              </w:rPr>
              <w:t>Ագարակ համայնքի, «Ագարակ» պատմամշակութային արգելոցի վաղ բրոնզե դարի կացարանների, միջնադարյան համալիրի և պարսպապատի վերականգնում և ամրակայում /ծավալների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1D59C1AE" w14:textId="5BA9D846" w:rsidR="000F41F5" w:rsidRPr="000F41F5" w:rsidRDefault="000F41F5" w:rsidP="000F41F5">
            <w:pPr>
              <w:contextualSpacing/>
              <w:jc w:val="center"/>
              <w:rPr>
                <w:rFonts w:ascii="GHEA Grapalat" w:hAnsi="GHEA Grapalat" w:cs="GHEA Grapalat"/>
                <w:sz w:val="24"/>
                <w:szCs w:val="24"/>
                <w:lang w:val="hy-AM"/>
              </w:rPr>
            </w:pPr>
            <w:r w:rsidRPr="000F41F5">
              <w:rPr>
                <w:rFonts w:ascii="GHEA Grapalat" w:hAnsi="GHEA Grapalat" w:cs="GHEA Grapalat"/>
                <w:sz w:val="24"/>
                <w:szCs w:val="24"/>
                <w:lang w:val="hy-AM"/>
              </w:rPr>
              <w:t>15,988.40</w:t>
            </w:r>
          </w:p>
        </w:tc>
      </w:tr>
      <w:tr w:rsidR="000F41F5" w:rsidRPr="00FE3C87" w14:paraId="14C20CF3" w14:textId="77777777" w:rsidTr="000F41F5">
        <w:trPr>
          <w:trHeight w:val="274"/>
        </w:trPr>
        <w:tc>
          <w:tcPr>
            <w:tcW w:w="6120" w:type="dxa"/>
            <w:tcBorders>
              <w:top w:val="single" w:sz="4" w:space="0" w:color="auto"/>
              <w:left w:val="single" w:sz="4" w:space="0" w:color="auto"/>
              <w:bottom w:val="single" w:sz="4" w:space="0" w:color="auto"/>
              <w:right w:val="single" w:sz="4" w:space="0" w:color="auto"/>
            </w:tcBorders>
          </w:tcPr>
          <w:p w14:paraId="33A4D130" w14:textId="6C97FD34" w:rsidR="000F41F5" w:rsidRPr="000F41F5" w:rsidRDefault="00691AC7" w:rsidP="000F41F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w:t>
            </w:r>
            <w:r w:rsidR="000F41F5" w:rsidRPr="000F41F5">
              <w:rPr>
                <w:rFonts w:ascii="GHEA Grapalat" w:hAnsi="GHEA Grapalat" w:cs="GHEA Grapalat"/>
                <w:sz w:val="24"/>
                <w:szCs w:val="24"/>
                <w:lang w:val="hy-AM"/>
              </w:rPr>
              <w:t>Լոռու մարզի Քաղաքատեղի Լոռի Բերդի միջնաբերդի պարիսպների ամրակայում և վերականգնում</w:t>
            </w:r>
            <w:r w:rsidR="00F017B2">
              <w:rPr>
                <w:rFonts w:ascii="GHEA Grapalat" w:hAnsi="GHEA Grapalat" w:cs="GHEA Grapalat"/>
                <w:sz w:val="24"/>
                <w:szCs w:val="24"/>
                <w:lang w:val="hy-AM"/>
              </w:rPr>
              <w:t xml:space="preserve"> </w:t>
            </w:r>
            <w:r w:rsidR="00F017B2" w:rsidRPr="000F41F5">
              <w:rPr>
                <w:rFonts w:ascii="GHEA Grapalat" w:hAnsi="GHEA Grapalat" w:cs="GHEA Grapalat"/>
                <w:sz w:val="24"/>
                <w:szCs w:val="24"/>
                <w:lang w:val="hy-AM"/>
              </w:rPr>
              <w:t>/ծավալների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54F9F893" w14:textId="043C257F" w:rsidR="000F41F5" w:rsidRPr="000F41F5" w:rsidRDefault="000F41F5" w:rsidP="000F41F5">
            <w:pPr>
              <w:contextualSpacing/>
              <w:jc w:val="center"/>
              <w:rPr>
                <w:rFonts w:ascii="GHEA Grapalat" w:hAnsi="GHEA Grapalat" w:cs="GHEA Grapalat"/>
                <w:sz w:val="24"/>
                <w:szCs w:val="24"/>
                <w:lang w:val="hy-AM"/>
              </w:rPr>
            </w:pPr>
            <w:r w:rsidRPr="000F41F5">
              <w:rPr>
                <w:rFonts w:ascii="GHEA Grapalat" w:hAnsi="GHEA Grapalat" w:cs="GHEA Grapalat"/>
                <w:sz w:val="24"/>
                <w:szCs w:val="24"/>
                <w:lang w:val="hy-AM"/>
              </w:rPr>
              <w:t>40,698.50</w:t>
            </w:r>
          </w:p>
        </w:tc>
      </w:tr>
      <w:tr w:rsidR="000F41F5" w:rsidRPr="00FE3C87" w14:paraId="7D81B138" w14:textId="77777777" w:rsidTr="000F41F5">
        <w:trPr>
          <w:trHeight w:val="274"/>
        </w:trPr>
        <w:tc>
          <w:tcPr>
            <w:tcW w:w="6120" w:type="dxa"/>
            <w:tcBorders>
              <w:top w:val="single" w:sz="4" w:space="0" w:color="auto"/>
              <w:left w:val="single" w:sz="4" w:space="0" w:color="auto"/>
              <w:bottom w:val="single" w:sz="4" w:space="0" w:color="auto"/>
              <w:right w:val="single" w:sz="4" w:space="0" w:color="auto"/>
            </w:tcBorders>
          </w:tcPr>
          <w:p w14:paraId="7D70E9C6" w14:textId="5334117E" w:rsidR="000F41F5" w:rsidRDefault="00691AC7" w:rsidP="000F41F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w:t>
            </w:r>
            <w:r w:rsidR="000F41F5" w:rsidRPr="000F41F5">
              <w:rPr>
                <w:rFonts w:ascii="GHEA Grapalat" w:hAnsi="GHEA Grapalat" w:cs="GHEA Grapalat"/>
                <w:sz w:val="24"/>
                <w:szCs w:val="24"/>
                <w:lang w:val="hy-AM"/>
              </w:rPr>
              <w:t>Լոռու մարզի Քաղաքատեղի Լոռի Բերդի միջնաբերդի բաղնիքների ամրակայում և մասնակի վերականգնում</w:t>
            </w:r>
            <w:r w:rsidR="00F017B2">
              <w:rPr>
                <w:rFonts w:ascii="GHEA Grapalat" w:hAnsi="GHEA Grapalat" w:cs="GHEA Grapalat"/>
                <w:sz w:val="24"/>
                <w:szCs w:val="24"/>
                <w:lang w:val="hy-AM"/>
              </w:rPr>
              <w:t xml:space="preserve"> </w:t>
            </w:r>
            <w:r w:rsidR="00F017B2" w:rsidRPr="000F41F5">
              <w:rPr>
                <w:rFonts w:ascii="GHEA Grapalat" w:hAnsi="GHEA Grapalat" w:cs="GHEA Grapalat"/>
                <w:sz w:val="24"/>
                <w:szCs w:val="24"/>
                <w:lang w:val="hy-AM"/>
              </w:rPr>
              <w:t>/ծավալների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6FC541FE" w14:textId="7F53A796" w:rsidR="000F41F5" w:rsidRPr="000F41F5" w:rsidRDefault="000F41F5" w:rsidP="000F41F5">
            <w:pPr>
              <w:contextualSpacing/>
              <w:jc w:val="center"/>
              <w:rPr>
                <w:rFonts w:ascii="GHEA Grapalat" w:hAnsi="GHEA Grapalat" w:cs="GHEA Grapalat"/>
                <w:sz w:val="24"/>
                <w:szCs w:val="24"/>
                <w:lang w:val="hy-AM"/>
              </w:rPr>
            </w:pPr>
            <w:r w:rsidRPr="000F41F5">
              <w:rPr>
                <w:rFonts w:ascii="GHEA Grapalat" w:hAnsi="GHEA Grapalat" w:cs="GHEA Grapalat"/>
                <w:sz w:val="24"/>
                <w:szCs w:val="24"/>
                <w:lang w:val="hy-AM"/>
              </w:rPr>
              <w:t>16,599.70</w:t>
            </w:r>
          </w:p>
        </w:tc>
      </w:tr>
      <w:tr w:rsidR="000F41F5" w:rsidRPr="00FE3C87" w14:paraId="00150474" w14:textId="77777777" w:rsidTr="00C8025A">
        <w:trPr>
          <w:trHeight w:val="274"/>
        </w:trPr>
        <w:tc>
          <w:tcPr>
            <w:tcW w:w="6120" w:type="dxa"/>
            <w:tcBorders>
              <w:top w:val="single" w:sz="4" w:space="0" w:color="auto"/>
              <w:left w:val="single" w:sz="4" w:space="0" w:color="auto"/>
              <w:bottom w:val="single" w:sz="4" w:space="0" w:color="auto"/>
              <w:right w:val="single" w:sz="4" w:space="0" w:color="auto"/>
            </w:tcBorders>
          </w:tcPr>
          <w:p w14:paraId="7D063204" w14:textId="0D1C23C6" w:rsidR="000F41F5" w:rsidRDefault="00691AC7" w:rsidP="000F41F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Արագածոտնի մարզի </w:t>
            </w:r>
            <w:r w:rsidR="000F41F5" w:rsidRPr="000F41F5">
              <w:rPr>
                <w:rFonts w:ascii="GHEA Grapalat" w:hAnsi="GHEA Grapalat" w:cs="GHEA Grapalat"/>
                <w:sz w:val="24"/>
                <w:szCs w:val="24"/>
                <w:lang w:val="hy-AM"/>
              </w:rPr>
              <w:t>Բյուրականի Սբ. Հովհաննես եկեղեցու վթարային պատի, արևելյան պարսպապատի ամրակայում և հարավային շքամուտքի վերականգնում /ծավալների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71B9CDB1" w14:textId="4FB2D82F" w:rsidR="000F41F5" w:rsidRDefault="000F41F5" w:rsidP="000F41F5">
            <w:pPr>
              <w:contextualSpacing/>
              <w:jc w:val="center"/>
              <w:rPr>
                <w:rFonts w:ascii="GHEA Grapalat" w:hAnsi="GHEA Grapalat" w:cs="Calibri"/>
                <w:sz w:val="24"/>
                <w:szCs w:val="24"/>
                <w:lang w:val="hy-AM"/>
              </w:rPr>
            </w:pPr>
            <w:r w:rsidRPr="000F41F5">
              <w:rPr>
                <w:rFonts w:ascii="GHEA Grapalat" w:hAnsi="GHEA Grapalat" w:cs="GHEA Grapalat"/>
                <w:sz w:val="24"/>
                <w:szCs w:val="24"/>
                <w:lang w:val="hy-AM"/>
              </w:rPr>
              <w:t>715.90</w:t>
            </w:r>
          </w:p>
        </w:tc>
      </w:tr>
      <w:tr w:rsidR="000F41F5" w:rsidRPr="00FE3C87" w14:paraId="326BA4DE" w14:textId="77777777" w:rsidTr="008D73B2">
        <w:trPr>
          <w:trHeight w:val="274"/>
        </w:trPr>
        <w:tc>
          <w:tcPr>
            <w:tcW w:w="6120" w:type="dxa"/>
            <w:tcBorders>
              <w:top w:val="single" w:sz="4" w:space="0" w:color="auto"/>
              <w:left w:val="single" w:sz="4" w:space="0" w:color="auto"/>
              <w:bottom w:val="single" w:sz="4" w:space="0" w:color="auto"/>
              <w:right w:val="single" w:sz="4" w:space="0" w:color="auto"/>
            </w:tcBorders>
          </w:tcPr>
          <w:p w14:paraId="681C0778" w14:textId="3AC004AA" w:rsidR="000F41F5" w:rsidRDefault="000F41F5" w:rsidP="000F41F5">
            <w:pPr>
              <w:contextualSpacing/>
              <w:jc w:val="both"/>
              <w:rPr>
                <w:rFonts w:ascii="GHEA Grapalat" w:hAnsi="GHEA Grapalat" w:cs="GHEA Grapalat"/>
                <w:sz w:val="24"/>
                <w:szCs w:val="24"/>
                <w:lang w:val="hy-AM"/>
              </w:rPr>
            </w:pPr>
            <w:r w:rsidRPr="000F41F5">
              <w:rPr>
                <w:rFonts w:ascii="GHEA Grapalat" w:hAnsi="GHEA Grapalat" w:cs="GHEA Grapalat"/>
                <w:sz w:val="24"/>
                <w:szCs w:val="24"/>
                <w:lang w:val="hy-AM"/>
              </w:rPr>
              <w:t>ՀՀ Արարատի մարզի «Արտաշատ մայրաքաղաք» պատմամշակութային արգելոցի տարածքում հողի տեղափոխում</w:t>
            </w:r>
          </w:p>
        </w:tc>
        <w:tc>
          <w:tcPr>
            <w:tcW w:w="2640" w:type="dxa"/>
            <w:tcBorders>
              <w:top w:val="single" w:sz="4" w:space="0" w:color="auto"/>
              <w:left w:val="single" w:sz="4" w:space="0" w:color="auto"/>
              <w:bottom w:val="single" w:sz="4" w:space="0" w:color="auto"/>
              <w:right w:val="single" w:sz="4" w:space="0" w:color="auto"/>
            </w:tcBorders>
            <w:vAlign w:val="center"/>
          </w:tcPr>
          <w:p w14:paraId="16576934" w14:textId="514B188A" w:rsidR="000F41F5" w:rsidRDefault="000F41F5" w:rsidP="000F41F5">
            <w:pPr>
              <w:contextualSpacing/>
              <w:jc w:val="center"/>
              <w:rPr>
                <w:rFonts w:ascii="GHEA Grapalat" w:hAnsi="GHEA Grapalat" w:cs="Calibri"/>
                <w:sz w:val="24"/>
                <w:szCs w:val="24"/>
                <w:lang w:val="hy-AM"/>
              </w:rPr>
            </w:pPr>
            <w:r>
              <w:rPr>
                <w:rFonts w:ascii="GHEA Grapalat" w:hAnsi="GHEA Grapalat" w:cs="Calibri"/>
                <w:sz w:val="24"/>
                <w:szCs w:val="24"/>
                <w:lang w:val="hy-AM"/>
              </w:rPr>
              <w:t>13,900.0</w:t>
            </w:r>
          </w:p>
        </w:tc>
      </w:tr>
      <w:tr w:rsidR="00691AC7" w:rsidRPr="00FE3C87" w14:paraId="54E478DE" w14:textId="77777777" w:rsidTr="00691AC7">
        <w:trPr>
          <w:trHeight w:val="274"/>
        </w:trPr>
        <w:tc>
          <w:tcPr>
            <w:tcW w:w="6120" w:type="dxa"/>
            <w:tcBorders>
              <w:top w:val="single" w:sz="4" w:space="0" w:color="auto"/>
              <w:left w:val="single" w:sz="4" w:space="0" w:color="auto"/>
              <w:bottom w:val="single" w:sz="4" w:space="0" w:color="auto"/>
              <w:right w:val="single" w:sz="4" w:space="0" w:color="auto"/>
            </w:tcBorders>
          </w:tcPr>
          <w:p w14:paraId="207CE129" w14:textId="2642BCE0" w:rsidR="00691AC7" w:rsidRPr="00691AC7" w:rsidRDefault="00A5066C" w:rsidP="00691AC7">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Երևանի </w:t>
            </w:r>
            <w:r w:rsidR="00691AC7" w:rsidRPr="00691AC7">
              <w:rPr>
                <w:rFonts w:ascii="GHEA Grapalat" w:hAnsi="GHEA Grapalat" w:cs="GHEA Grapalat"/>
                <w:sz w:val="24"/>
                <w:szCs w:val="24"/>
                <w:lang w:val="hy-AM"/>
              </w:rPr>
              <w:t>«Ա. Սպենդիարյանի տուն-թանգարան» ՊՈԱԿ /թանգարանի ջեռուցման համակարգի խողովակաշարի փոխարինում/</w:t>
            </w:r>
          </w:p>
        </w:tc>
        <w:tc>
          <w:tcPr>
            <w:tcW w:w="2640" w:type="dxa"/>
            <w:tcBorders>
              <w:top w:val="single" w:sz="4" w:space="0" w:color="auto"/>
              <w:left w:val="single" w:sz="4" w:space="0" w:color="auto"/>
              <w:bottom w:val="single" w:sz="4" w:space="0" w:color="auto"/>
              <w:right w:val="single" w:sz="4" w:space="0" w:color="auto"/>
            </w:tcBorders>
            <w:vAlign w:val="center"/>
          </w:tcPr>
          <w:p w14:paraId="71D6B4D6" w14:textId="32718691" w:rsidR="00691AC7" w:rsidRPr="00691AC7" w:rsidRDefault="00691AC7" w:rsidP="00691AC7">
            <w:pPr>
              <w:contextualSpacing/>
              <w:jc w:val="center"/>
              <w:rPr>
                <w:rFonts w:ascii="GHEA Grapalat" w:hAnsi="GHEA Grapalat" w:cs="GHEA Grapalat"/>
                <w:sz w:val="24"/>
                <w:szCs w:val="24"/>
                <w:lang w:val="hy-AM"/>
              </w:rPr>
            </w:pPr>
            <w:r w:rsidRPr="00691AC7">
              <w:rPr>
                <w:rFonts w:ascii="GHEA Grapalat" w:hAnsi="GHEA Grapalat" w:cs="GHEA Grapalat"/>
                <w:sz w:val="24"/>
                <w:szCs w:val="24"/>
                <w:lang w:val="hy-AM"/>
              </w:rPr>
              <w:t>338.1</w:t>
            </w:r>
          </w:p>
        </w:tc>
      </w:tr>
      <w:tr w:rsidR="00691AC7" w:rsidRPr="00FE3C87" w14:paraId="666BA504" w14:textId="77777777" w:rsidTr="00691AC7">
        <w:trPr>
          <w:trHeight w:val="274"/>
        </w:trPr>
        <w:tc>
          <w:tcPr>
            <w:tcW w:w="6120" w:type="dxa"/>
            <w:tcBorders>
              <w:top w:val="single" w:sz="4" w:space="0" w:color="auto"/>
              <w:left w:val="single" w:sz="4" w:space="0" w:color="auto"/>
              <w:bottom w:val="single" w:sz="4" w:space="0" w:color="auto"/>
              <w:right w:val="single" w:sz="4" w:space="0" w:color="auto"/>
            </w:tcBorders>
          </w:tcPr>
          <w:p w14:paraId="5BFDB1B1" w14:textId="19AC448D" w:rsidR="00691AC7" w:rsidRPr="00691AC7" w:rsidRDefault="00A5066C" w:rsidP="00691AC7">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Երևանի </w:t>
            </w:r>
            <w:r w:rsidR="00691AC7" w:rsidRPr="00691AC7">
              <w:rPr>
                <w:rFonts w:ascii="GHEA Grapalat" w:hAnsi="GHEA Grapalat" w:cs="GHEA Grapalat"/>
                <w:sz w:val="24"/>
                <w:szCs w:val="24"/>
                <w:lang w:val="hy-AM"/>
              </w:rPr>
              <w:t>«Ե. Չարենցի անվան գրականության և արվեստի թանգարան» ՊՈԱԿ /սանհանգույցների վերանորոգում/</w:t>
            </w:r>
          </w:p>
        </w:tc>
        <w:tc>
          <w:tcPr>
            <w:tcW w:w="2640" w:type="dxa"/>
            <w:tcBorders>
              <w:top w:val="single" w:sz="4" w:space="0" w:color="auto"/>
              <w:left w:val="single" w:sz="4" w:space="0" w:color="auto"/>
              <w:bottom w:val="single" w:sz="4" w:space="0" w:color="auto"/>
              <w:right w:val="single" w:sz="4" w:space="0" w:color="auto"/>
            </w:tcBorders>
            <w:vAlign w:val="center"/>
          </w:tcPr>
          <w:p w14:paraId="2E96B35C" w14:textId="4844407E" w:rsidR="00691AC7" w:rsidRPr="008E5200" w:rsidRDefault="00691AC7" w:rsidP="00691AC7">
            <w:pPr>
              <w:contextualSpacing/>
              <w:jc w:val="center"/>
              <w:rPr>
                <w:rFonts w:ascii="GHEA Grapalat" w:hAnsi="GHEA Grapalat" w:cs="GHEA Grapalat"/>
                <w:sz w:val="24"/>
                <w:szCs w:val="24"/>
                <w:lang w:val="hy-AM"/>
              </w:rPr>
            </w:pPr>
            <w:r w:rsidRPr="00691AC7">
              <w:rPr>
                <w:rFonts w:ascii="GHEA Grapalat" w:hAnsi="GHEA Grapalat" w:cs="GHEA Grapalat"/>
                <w:sz w:val="24"/>
                <w:szCs w:val="24"/>
                <w:lang w:val="hy-AM"/>
              </w:rPr>
              <w:t>4,296.5</w:t>
            </w:r>
          </w:p>
        </w:tc>
      </w:tr>
      <w:tr w:rsidR="009D476C" w:rsidRPr="00FE3C87" w14:paraId="6B5AD515" w14:textId="77777777" w:rsidTr="00A5066C">
        <w:trPr>
          <w:trHeight w:val="274"/>
        </w:trPr>
        <w:tc>
          <w:tcPr>
            <w:tcW w:w="6120" w:type="dxa"/>
            <w:tcBorders>
              <w:top w:val="single" w:sz="4" w:space="0" w:color="auto"/>
              <w:left w:val="single" w:sz="4" w:space="0" w:color="auto"/>
              <w:bottom w:val="single" w:sz="4" w:space="0" w:color="auto"/>
              <w:right w:val="single" w:sz="4" w:space="0" w:color="auto"/>
            </w:tcBorders>
          </w:tcPr>
          <w:p w14:paraId="5D94A164" w14:textId="5562CCBC" w:rsidR="009D476C" w:rsidRPr="00A5066C" w:rsidRDefault="009D476C" w:rsidP="00A5066C">
            <w:pPr>
              <w:contextualSpacing/>
              <w:jc w:val="both"/>
              <w:rPr>
                <w:rFonts w:ascii="GHEA Grapalat" w:hAnsi="GHEA Grapalat" w:cs="GHEA Grapalat"/>
                <w:sz w:val="24"/>
                <w:szCs w:val="24"/>
                <w:lang w:val="hy-AM"/>
              </w:rPr>
            </w:pPr>
            <w:r w:rsidRPr="00A5066C">
              <w:rPr>
                <w:rFonts w:ascii="GHEA Grapalat" w:hAnsi="GHEA Grapalat" w:cs="GHEA Grapalat"/>
                <w:sz w:val="24"/>
                <w:szCs w:val="24"/>
                <w:lang w:val="hy-AM"/>
              </w:rPr>
              <w:t>«Տավուշի մարզային գրադարան» ՊՈԱԿ</w:t>
            </w:r>
            <w:r w:rsidR="00A5066C" w:rsidRPr="00A5066C">
              <w:rPr>
                <w:rFonts w:ascii="GHEA Grapalat" w:hAnsi="GHEA Grapalat" w:cs="GHEA Grapalat"/>
                <w:sz w:val="24"/>
                <w:szCs w:val="24"/>
                <w:lang w:val="hy-AM"/>
              </w:rPr>
              <w:t xml:space="preserve"> /շենքի ընթացիկ վերանորոգում և երկրորդ հարկի ջեռուցման կաթսայի տեղադրում/</w:t>
            </w:r>
          </w:p>
        </w:tc>
        <w:tc>
          <w:tcPr>
            <w:tcW w:w="2640" w:type="dxa"/>
            <w:tcBorders>
              <w:top w:val="single" w:sz="4" w:space="0" w:color="auto"/>
              <w:left w:val="single" w:sz="4" w:space="0" w:color="auto"/>
              <w:bottom w:val="single" w:sz="4" w:space="0" w:color="auto"/>
              <w:right w:val="single" w:sz="4" w:space="0" w:color="auto"/>
            </w:tcBorders>
            <w:vAlign w:val="center"/>
          </w:tcPr>
          <w:p w14:paraId="2A005F75" w14:textId="4F393BC8" w:rsidR="009D476C" w:rsidRPr="008E5200" w:rsidRDefault="009D476C" w:rsidP="00A5066C">
            <w:pPr>
              <w:contextualSpacing/>
              <w:jc w:val="center"/>
              <w:rPr>
                <w:rFonts w:ascii="GHEA Grapalat" w:hAnsi="GHEA Grapalat" w:cs="GHEA Grapalat"/>
                <w:sz w:val="24"/>
                <w:szCs w:val="24"/>
                <w:lang w:val="hy-AM"/>
              </w:rPr>
            </w:pPr>
            <w:r w:rsidRPr="00A5066C">
              <w:rPr>
                <w:rFonts w:ascii="GHEA Grapalat" w:hAnsi="GHEA Grapalat" w:cs="GHEA Grapalat"/>
                <w:sz w:val="24"/>
                <w:szCs w:val="24"/>
                <w:lang w:val="hy-AM"/>
              </w:rPr>
              <w:t>3,598.0</w:t>
            </w:r>
          </w:p>
        </w:tc>
      </w:tr>
      <w:tr w:rsidR="00F858F1" w:rsidRPr="00FE3C87" w14:paraId="05A6F8B8" w14:textId="77777777" w:rsidTr="00F858F1">
        <w:trPr>
          <w:trHeight w:val="274"/>
        </w:trPr>
        <w:tc>
          <w:tcPr>
            <w:tcW w:w="6120" w:type="dxa"/>
            <w:tcBorders>
              <w:top w:val="single" w:sz="4" w:space="0" w:color="auto"/>
              <w:left w:val="single" w:sz="4" w:space="0" w:color="auto"/>
              <w:bottom w:val="single" w:sz="4" w:space="0" w:color="auto"/>
              <w:right w:val="single" w:sz="4" w:space="0" w:color="auto"/>
            </w:tcBorders>
          </w:tcPr>
          <w:p w14:paraId="4AA66710" w14:textId="11BEEB72" w:rsidR="00F858F1" w:rsidRPr="008E5200" w:rsidRDefault="00F858F1" w:rsidP="00F858F1">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Շիրակի մարզի </w:t>
            </w:r>
            <w:r w:rsidRPr="00F858F1">
              <w:rPr>
                <w:rFonts w:ascii="GHEA Grapalat" w:hAnsi="GHEA Grapalat" w:cs="GHEA Grapalat"/>
                <w:sz w:val="24"/>
                <w:szCs w:val="24"/>
                <w:lang w:val="hy-AM"/>
              </w:rPr>
              <w:t>«Գյումրու Լյուդվիգ Մնացականյանի անվան ձմեռային մարզաձևերի մանկապատանեկան մարզադպրոց» ՊՈԱԿ</w:t>
            </w:r>
            <w:r>
              <w:rPr>
                <w:rFonts w:ascii="GHEA Grapalat" w:hAnsi="GHEA Grapalat" w:cs="GHEA Grapalat"/>
                <w:sz w:val="24"/>
                <w:szCs w:val="24"/>
                <w:lang w:val="hy-AM"/>
              </w:rPr>
              <w:t xml:space="preserve"> /</w:t>
            </w:r>
            <w:r>
              <w:rPr>
                <w:rFonts w:ascii="GHEA Grapalat" w:hAnsi="GHEA Grapalat"/>
                <w:sz w:val="24"/>
                <w:szCs w:val="24"/>
                <w:lang w:val="hy-AM" w:eastAsia="en-US"/>
              </w:rPr>
              <w:t xml:space="preserve">շենքի </w:t>
            </w:r>
            <w:r>
              <w:rPr>
                <w:rFonts w:ascii="GHEA Grapalat" w:hAnsi="GHEA Grapalat"/>
                <w:sz w:val="24"/>
                <w:szCs w:val="24"/>
                <w:lang w:val="hy-AM" w:eastAsia="en-US"/>
              </w:rPr>
              <w:lastRenderedPageBreak/>
              <w:t>տանիքի և հատակների վերանորոգում/</w:t>
            </w:r>
          </w:p>
        </w:tc>
        <w:tc>
          <w:tcPr>
            <w:tcW w:w="2640" w:type="dxa"/>
            <w:tcBorders>
              <w:top w:val="single" w:sz="4" w:space="0" w:color="auto"/>
              <w:left w:val="single" w:sz="4" w:space="0" w:color="auto"/>
              <w:bottom w:val="single" w:sz="4" w:space="0" w:color="auto"/>
              <w:right w:val="single" w:sz="4" w:space="0" w:color="auto"/>
            </w:tcBorders>
            <w:vAlign w:val="center"/>
          </w:tcPr>
          <w:p w14:paraId="6CCCBE21" w14:textId="248127AD" w:rsidR="00F858F1" w:rsidRPr="008E5200" w:rsidRDefault="00F858F1" w:rsidP="00F858F1">
            <w:pPr>
              <w:contextualSpacing/>
              <w:jc w:val="center"/>
              <w:rPr>
                <w:rFonts w:ascii="GHEA Grapalat" w:hAnsi="GHEA Grapalat" w:cs="GHEA Grapalat"/>
                <w:sz w:val="24"/>
                <w:szCs w:val="24"/>
                <w:lang w:val="hy-AM"/>
              </w:rPr>
            </w:pPr>
            <w:r w:rsidRPr="00F858F1">
              <w:rPr>
                <w:rFonts w:ascii="GHEA Grapalat" w:hAnsi="GHEA Grapalat" w:cs="GHEA Grapalat"/>
                <w:sz w:val="24"/>
                <w:szCs w:val="24"/>
                <w:lang w:val="hy-AM"/>
              </w:rPr>
              <w:lastRenderedPageBreak/>
              <w:t>7,315.4</w:t>
            </w:r>
          </w:p>
        </w:tc>
      </w:tr>
      <w:tr w:rsidR="00F858F1" w:rsidRPr="00FE3C87" w14:paraId="345C61E9" w14:textId="77777777" w:rsidTr="00F858F1">
        <w:trPr>
          <w:trHeight w:val="274"/>
        </w:trPr>
        <w:tc>
          <w:tcPr>
            <w:tcW w:w="6120" w:type="dxa"/>
            <w:tcBorders>
              <w:top w:val="single" w:sz="4" w:space="0" w:color="auto"/>
              <w:left w:val="single" w:sz="4" w:space="0" w:color="auto"/>
              <w:bottom w:val="single" w:sz="4" w:space="0" w:color="auto"/>
              <w:right w:val="single" w:sz="4" w:space="0" w:color="auto"/>
            </w:tcBorders>
          </w:tcPr>
          <w:p w14:paraId="71A060B7" w14:textId="6BF55BF5" w:rsidR="00F858F1" w:rsidRPr="006A2CA5" w:rsidRDefault="00F858F1" w:rsidP="001B0158">
            <w:pPr>
              <w:contextualSpacing/>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ՀՀ Շիրակի մարզի </w:t>
            </w:r>
            <w:r w:rsidRPr="00F858F1">
              <w:rPr>
                <w:rFonts w:ascii="GHEA Grapalat" w:hAnsi="GHEA Grapalat" w:cs="GHEA Grapalat"/>
                <w:sz w:val="24"/>
                <w:szCs w:val="24"/>
                <w:lang w:val="hy-AM"/>
              </w:rPr>
              <w:t>«Գյումրու Վ. Աճեմյանի անվան պետական դրամատիկական թատրոն» ՊՈԱԿ</w:t>
            </w:r>
            <w:r>
              <w:rPr>
                <w:rFonts w:ascii="GHEA Grapalat" w:hAnsi="GHEA Grapalat" w:cs="GHEA Grapalat"/>
                <w:sz w:val="24"/>
                <w:szCs w:val="24"/>
                <w:lang w:val="hy-AM"/>
              </w:rPr>
              <w:t xml:space="preserve"> /</w:t>
            </w:r>
            <w:r w:rsidR="001B0158">
              <w:rPr>
                <w:rFonts w:ascii="GHEA Grapalat" w:hAnsi="GHEA Grapalat"/>
                <w:sz w:val="24"/>
                <w:szCs w:val="24"/>
                <w:lang w:val="hy-AM" w:eastAsia="en-US"/>
              </w:rPr>
              <w:t>շենքի տանիքի մասնակի վերանորոգում, ջեռուցման կաթսաների փոխարինում և ջեռուցման համակարգի արդիականացում</w:t>
            </w:r>
            <w:r>
              <w:rPr>
                <w:rFonts w:ascii="GHEA Grapalat" w:hAnsi="GHEA Grapalat" w:cs="GHEA Grapalat"/>
                <w:sz w:val="24"/>
                <w:szCs w:val="24"/>
                <w:lang w:val="hy-AM"/>
              </w:rPr>
              <w:t>/</w:t>
            </w:r>
          </w:p>
        </w:tc>
        <w:tc>
          <w:tcPr>
            <w:tcW w:w="2640" w:type="dxa"/>
            <w:tcBorders>
              <w:top w:val="single" w:sz="4" w:space="0" w:color="auto"/>
              <w:left w:val="single" w:sz="4" w:space="0" w:color="auto"/>
              <w:bottom w:val="single" w:sz="4" w:space="0" w:color="auto"/>
              <w:right w:val="single" w:sz="4" w:space="0" w:color="auto"/>
            </w:tcBorders>
            <w:vAlign w:val="center"/>
          </w:tcPr>
          <w:p w14:paraId="30AB3D53" w14:textId="09DBD5E4" w:rsidR="00F858F1" w:rsidRPr="006A2CA5" w:rsidRDefault="00F858F1" w:rsidP="00F858F1">
            <w:pPr>
              <w:contextualSpacing/>
              <w:jc w:val="center"/>
              <w:rPr>
                <w:rFonts w:ascii="GHEA Grapalat" w:hAnsi="GHEA Grapalat" w:cs="GHEA Grapalat"/>
                <w:sz w:val="24"/>
                <w:szCs w:val="24"/>
                <w:lang w:val="hy-AM"/>
              </w:rPr>
            </w:pPr>
            <w:r w:rsidRPr="00F858F1">
              <w:rPr>
                <w:rFonts w:ascii="GHEA Grapalat" w:hAnsi="GHEA Grapalat" w:cs="GHEA Grapalat"/>
                <w:sz w:val="24"/>
                <w:szCs w:val="24"/>
                <w:lang w:val="hy-AM"/>
              </w:rPr>
              <w:t>30,627.2</w:t>
            </w:r>
          </w:p>
        </w:tc>
      </w:tr>
      <w:tr w:rsidR="00152284" w:rsidRPr="00FE3C87" w14:paraId="38968521" w14:textId="77777777" w:rsidTr="00152284">
        <w:trPr>
          <w:trHeight w:val="274"/>
        </w:trPr>
        <w:tc>
          <w:tcPr>
            <w:tcW w:w="6120" w:type="dxa"/>
            <w:tcBorders>
              <w:top w:val="single" w:sz="4" w:space="0" w:color="auto"/>
              <w:left w:val="single" w:sz="4" w:space="0" w:color="auto"/>
              <w:bottom w:val="single" w:sz="4" w:space="0" w:color="auto"/>
              <w:right w:val="single" w:sz="4" w:space="0" w:color="auto"/>
            </w:tcBorders>
          </w:tcPr>
          <w:p w14:paraId="2ACE9226" w14:textId="1180F65E" w:rsidR="00152284" w:rsidRPr="00152284" w:rsidRDefault="00152284" w:rsidP="00152284">
            <w:pPr>
              <w:contextualSpacing/>
              <w:jc w:val="both"/>
              <w:rPr>
                <w:rFonts w:ascii="GHEA Grapalat" w:hAnsi="GHEA Grapalat"/>
                <w:sz w:val="24"/>
                <w:szCs w:val="24"/>
                <w:lang w:val="hy-AM" w:eastAsia="en-US"/>
              </w:rPr>
            </w:pPr>
            <w:r>
              <w:rPr>
                <w:rFonts w:ascii="GHEA Grapalat" w:hAnsi="GHEA Grapalat"/>
                <w:sz w:val="24"/>
                <w:szCs w:val="24"/>
                <w:lang w:val="hy-AM" w:eastAsia="en-US"/>
              </w:rPr>
              <w:t xml:space="preserve">ՀՀ Տավուշի մարզի </w:t>
            </w:r>
            <w:r w:rsidRPr="00152284">
              <w:rPr>
                <w:rFonts w:ascii="GHEA Grapalat" w:hAnsi="GHEA Grapalat"/>
                <w:sz w:val="24"/>
                <w:szCs w:val="24"/>
                <w:lang w:val="hy-AM" w:eastAsia="en-US"/>
              </w:rPr>
              <w:t>«Արճիսի միջնակարգ դպրոց» ՊՈԱԿ</w:t>
            </w:r>
            <w:r>
              <w:rPr>
                <w:rFonts w:ascii="GHEA Grapalat" w:hAnsi="GHEA Grapalat"/>
                <w:sz w:val="24"/>
                <w:szCs w:val="24"/>
                <w:lang w:val="hy-AM" w:eastAsia="en-US"/>
              </w:rPr>
              <w:t xml:space="preserve"> /շենքի տանիքի հիմնանորոգում/</w:t>
            </w:r>
          </w:p>
        </w:tc>
        <w:tc>
          <w:tcPr>
            <w:tcW w:w="2640" w:type="dxa"/>
            <w:tcBorders>
              <w:top w:val="single" w:sz="4" w:space="0" w:color="auto"/>
              <w:left w:val="single" w:sz="4" w:space="0" w:color="auto"/>
              <w:bottom w:val="single" w:sz="4" w:space="0" w:color="auto"/>
              <w:right w:val="single" w:sz="4" w:space="0" w:color="auto"/>
            </w:tcBorders>
            <w:vAlign w:val="center"/>
          </w:tcPr>
          <w:p w14:paraId="51C974E6" w14:textId="1B782621" w:rsidR="00152284" w:rsidRPr="00152284" w:rsidRDefault="00152284" w:rsidP="00152284">
            <w:pPr>
              <w:contextualSpacing/>
              <w:jc w:val="center"/>
              <w:rPr>
                <w:rFonts w:ascii="GHEA Grapalat" w:hAnsi="GHEA Grapalat"/>
                <w:sz w:val="24"/>
                <w:szCs w:val="24"/>
                <w:lang w:val="hy-AM" w:eastAsia="en-US"/>
              </w:rPr>
            </w:pPr>
            <w:r w:rsidRPr="00152284">
              <w:rPr>
                <w:rFonts w:ascii="GHEA Grapalat" w:hAnsi="GHEA Grapalat"/>
                <w:sz w:val="24"/>
                <w:szCs w:val="24"/>
                <w:lang w:val="hy-AM" w:eastAsia="en-US"/>
              </w:rPr>
              <w:t>48,018.3</w:t>
            </w:r>
          </w:p>
        </w:tc>
      </w:tr>
      <w:tr w:rsidR="0059418B" w:rsidRPr="00FE3C87" w14:paraId="4E65B094" w14:textId="77777777" w:rsidTr="0059418B">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E6707D4" w14:textId="59D7270C" w:rsidR="0059418B" w:rsidRPr="0059418B" w:rsidRDefault="0059418B" w:rsidP="0059418B">
            <w:pPr>
              <w:contextualSpacing/>
              <w:jc w:val="center"/>
              <w:rPr>
                <w:rFonts w:ascii="GHEA Grapalat" w:hAnsi="GHEA Grapalat"/>
                <w:b/>
                <w:sz w:val="24"/>
                <w:szCs w:val="24"/>
                <w:lang w:val="hy-AM" w:eastAsia="en-US"/>
              </w:rPr>
            </w:pPr>
            <w:r>
              <w:rPr>
                <w:rFonts w:ascii="GHEA Grapalat" w:hAnsi="GHEA Grapalat"/>
                <w:b/>
                <w:sz w:val="24"/>
                <w:szCs w:val="24"/>
                <w:lang w:val="hy-AM" w:eastAsia="en-US"/>
              </w:rPr>
              <w:t>Գույքով ապահովում</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1A4127A" w14:textId="3548DB58" w:rsidR="0059418B" w:rsidRPr="0059418B" w:rsidRDefault="001462AF" w:rsidP="001462AF">
            <w:pPr>
              <w:contextualSpacing/>
              <w:jc w:val="center"/>
              <w:rPr>
                <w:rFonts w:ascii="GHEA Grapalat" w:hAnsi="GHEA Grapalat"/>
                <w:b/>
                <w:sz w:val="24"/>
                <w:szCs w:val="24"/>
                <w:lang w:val="hy-AM" w:eastAsia="en-US"/>
              </w:rPr>
            </w:pPr>
            <w:r>
              <w:rPr>
                <w:rFonts w:ascii="GHEA Grapalat" w:hAnsi="GHEA Grapalat"/>
                <w:b/>
                <w:sz w:val="24"/>
                <w:szCs w:val="24"/>
                <w:lang w:val="hy-AM" w:eastAsia="en-US"/>
              </w:rPr>
              <w:t>22,</w:t>
            </w:r>
            <w:r>
              <w:rPr>
                <w:rFonts w:ascii="GHEA Grapalat" w:hAnsi="GHEA Grapalat"/>
                <w:b/>
                <w:sz w:val="24"/>
                <w:szCs w:val="24"/>
                <w:lang w:val="en-US" w:eastAsia="en-US"/>
              </w:rPr>
              <w:t>879</w:t>
            </w:r>
            <w:r w:rsidR="0059418B">
              <w:rPr>
                <w:rFonts w:ascii="GHEA Grapalat" w:hAnsi="GHEA Grapalat"/>
                <w:b/>
                <w:sz w:val="24"/>
                <w:szCs w:val="24"/>
                <w:lang w:val="hy-AM" w:eastAsia="en-US"/>
              </w:rPr>
              <w:t>.2 հազար դրամ</w:t>
            </w:r>
          </w:p>
        </w:tc>
      </w:tr>
      <w:tr w:rsidR="0059418B" w:rsidRPr="00FE3C87" w14:paraId="3859DE71" w14:textId="77777777" w:rsidTr="0059418B">
        <w:trPr>
          <w:trHeight w:val="274"/>
        </w:trPr>
        <w:tc>
          <w:tcPr>
            <w:tcW w:w="6120" w:type="dxa"/>
            <w:tcBorders>
              <w:top w:val="single" w:sz="4" w:space="0" w:color="auto"/>
              <w:left w:val="single" w:sz="4" w:space="0" w:color="auto"/>
              <w:bottom w:val="single" w:sz="4" w:space="0" w:color="auto"/>
              <w:right w:val="single" w:sz="4" w:space="0" w:color="auto"/>
            </w:tcBorders>
          </w:tcPr>
          <w:p w14:paraId="610B1C5D" w14:textId="6D9EF0B0" w:rsidR="0059418B" w:rsidRPr="0059418B" w:rsidRDefault="0059418B" w:rsidP="0059418B">
            <w:pPr>
              <w:contextualSpacing/>
              <w:jc w:val="both"/>
              <w:rPr>
                <w:rFonts w:ascii="GHEA Grapalat" w:hAnsi="GHEA Grapalat"/>
                <w:sz w:val="24"/>
                <w:szCs w:val="24"/>
                <w:lang w:val="hy-AM" w:eastAsia="en-US"/>
              </w:rPr>
            </w:pPr>
            <w:r>
              <w:rPr>
                <w:rFonts w:ascii="GHEA Grapalat" w:hAnsi="GHEA Grapalat"/>
                <w:sz w:val="24"/>
                <w:lang w:val="hy-AM"/>
              </w:rPr>
              <w:t xml:space="preserve">Երևանի </w:t>
            </w:r>
            <w:r w:rsidRPr="0059418B">
              <w:rPr>
                <w:rFonts w:ascii="GHEA Grapalat" w:hAnsi="GHEA Grapalat"/>
                <w:sz w:val="24"/>
                <w:lang w:val="hy-AM"/>
              </w:rPr>
              <w:t>«Պատմամշակութային արգելոց-թանգարանների և պատմական միջավայրի պահպանության ծառայություն» ՊՈԱԿ</w:t>
            </w:r>
            <w:r w:rsidR="00EC5B54">
              <w:rPr>
                <w:rFonts w:ascii="GHEA Grapalat" w:hAnsi="GHEA Grapalat"/>
                <w:sz w:val="24"/>
                <w:lang w:val="hy-AM"/>
              </w:rPr>
              <w:t xml:space="preserve"> /</w:t>
            </w:r>
            <w:r w:rsidR="00EC5B54" w:rsidRPr="0076403D">
              <w:rPr>
                <w:rFonts w:ascii="GHEA Grapalat" w:hAnsi="GHEA Grapalat"/>
                <w:sz w:val="24"/>
                <w:szCs w:val="24"/>
                <w:lang w:val="hy-AM" w:eastAsia="en-US"/>
              </w:rPr>
              <w:t>«Զվարթնոց» պատմամշակութաին արգելոց-թանգարանի տաճարի արտաքին լուսավորման համակարգ</w:t>
            </w:r>
            <w:r w:rsidR="00EC5B54">
              <w:rPr>
                <w:rFonts w:ascii="GHEA Grapalat" w:hAnsi="GHEA Grapalat"/>
                <w:sz w:val="24"/>
                <w:szCs w:val="24"/>
                <w:lang w:val="hy-AM" w:eastAsia="en-US"/>
              </w:rPr>
              <w:t>ի ձեռքբերում/</w:t>
            </w:r>
          </w:p>
        </w:tc>
        <w:tc>
          <w:tcPr>
            <w:tcW w:w="2640" w:type="dxa"/>
            <w:tcBorders>
              <w:top w:val="single" w:sz="4" w:space="0" w:color="auto"/>
              <w:left w:val="single" w:sz="4" w:space="0" w:color="auto"/>
              <w:bottom w:val="single" w:sz="4" w:space="0" w:color="auto"/>
              <w:right w:val="single" w:sz="4" w:space="0" w:color="auto"/>
            </w:tcBorders>
            <w:vAlign w:val="center"/>
          </w:tcPr>
          <w:p w14:paraId="024BFDF2" w14:textId="3D65DF92" w:rsidR="0059418B" w:rsidRPr="0059418B" w:rsidRDefault="0059418B" w:rsidP="0059418B">
            <w:pPr>
              <w:contextualSpacing/>
              <w:jc w:val="center"/>
              <w:rPr>
                <w:rFonts w:ascii="GHEA Grapalat" w:hAnsi="GHEA Grapalat"/>
                <w:sz w:val="24"/>
                <w:szCs w:val="24"/>
                <w:lang w:val="hy-AM" w:eastAsia="en-US"/>
              </w:rPr>
            </w:pPr>
            <w:r w:rsidRPr="0059418B">
              <w:rPr>
                <w:rFonts w:ascii="GHEA Grapalat" w:hAnsi="GHEA Grapalat"/>
                <w:sz w:val="24"/>
                <w:lang w:val="hy-AM"/>
              </w:rPr>
              <w:t>19,800.0</w:t>
            </w:r>
          </w:p>
        </w:tc>
      </w:tr>
      <w:tr w:rsidR="0059418B" w:rsidRPr="00FE3C87" w14:paraId="1589C997" w14:textId="77777777" w:rsidTr="0059418B">
        <w:trPr>
          <w:trHeight w:val="274"/>
        </w:trPr>
        <w:tc>
          <w:tcPr>
            <w:tcW w:w="6120" w:type="dxa"/>
            <w:tcBorders>
              <w:top w:val="single" w:sz="4" w:space="0" w:color="auto"/>
              <w:left w:val="single" w:sz="4" w:space="0" w:color="auto"/>
              <w:bottom w:val="single" w:sz="4" w:space="0" w:color="auto"/>
              <w:right w:val="single" w:sz="4" w:space="0" w:color="auto"/>
            </w:tcBorders>
          </w:tcPr>
          <w:p w14:paraId="7D1EB22D" w14:textId="7D547A50" w:rsidR="0059418B" w:rsidRPr="0059418B" w:rsidRDefault="0059418B" w:rsidP="0059418B">
            <w:pPr>
              <w:contextualSpacing/>
              <w:jc w:val="both"/>
              <w:rPr>
                <w:rFonts w:ascii="GHEA Grapalat" w:hAnsi="GHEA Grapalat"/>
                <w:sz w:val="24"/>
                <w:szCs w:val="24"/>
                <w:lang w:val="hy-AM" w:eastAsia="en-US"/>
              </w:rPr>
            </w:pPr>
            <w:r>
              <w:rPr>
                <w:rFonts w:ascii="GHEA Grapalat" w:hAnsi="GHEA Grapalat"/>
                <w:sz w:val="24"/>
                <w:lang w:val="hy-AM"/>
              </w:rPr>
              <w:t xml:space="preserve">Երևանի </w:t>
            </w:r>
            <w:r w:rsidRPr="0059418B">
              <w:rPr>
                <w:rFonts w:ascii="GHEA Grapalat" w:hAnsi="GHEA Grapalat"/>
                <w:sz w:val="24"/>
                <w:lang w:val="hy-AM"/>
              </w:rPr>
              <w:t>«Ավետիք Իսահակյանի տուն-թանգարան» ՊՈԱԿ</w:t>
            </w:r>
            <w:r w:rsidR="00EC5B54">
              <w:rPr>
                <w:rFonts w:ascii="GHEA Grapalat" w:hAnsi="GHEA Grapalat"/>
                <w:sz w:val="24"/>
                <w:lang w:val="hy-AM"/>
              </w:rPr>
              <w:t xml:space="preserve"> /</w:t>
            </w:r>
            <w:r w:rsidR="00EC5B54">
              <w:rPr>
                <w:rFonts w:ascii="GHEA Grapalat" w:hAnsi="GHEA Grapalat"/>
                <w:sz w:val="24"/>
                <w:szCs w:val="24"/>
                <w:lang w:val="hy-AM" w:eastAsia="en-US"/>
              </w:rPr>
              <w:t>ջեռուցման կաթսայի ձեռքբերում/</w:t>
            </w:r>
          </w:p>
        </w:tc>
        <w:tc>
          <w:tcPr>
            <w:tcW w:w="2640" w:type="dxa"/>
            <w:tcBorders>
              <w:top w:val="single" w:sz="4" w:space="0" w:color="auto"/>
              <w:left w:val="single" w:sz="4" w:space="0" w:color="auto"/>
              <w:bottom w:val="single" w:sz="4" w:space="0" w:color="auto"/>
              <w:right w:val="single" w:sz="4" w:space="0" w:color="auto"/>
            </w:tcBorders>
            <w:vAlign w:val="center"/>
          </w:tcPr>
          <w:p w14:paraId="1DA672AB" w14:textId="083EA754" w:rsidR="0059418B" w:rsidRPr="0059418B" w:rsidRDefault="0059418B" w:rsidP="0059418B">
            <w:pPr>
              <w:contextualSpacing/>
              <w:jc w:val="center"/>
              <w:rPr>
                <w:rFonts w:ascii="GHEA Grapalat" w:hAnsi="GHEA Grapalat"/>
                <w:sz w:val="24"/>
                <w:szCs w:val="24"/>
                <w:lang w:val="hy-AM" w:eastAsia="en-US"/>
              </w:rPr>
            </w:pPr>
            <w:r w:rsidRPr="0059418B">
              <w:rPr>
                <w:rFonts w:ascii="GHEA Grapalat" w:hAnsi="GHEA Grapalat"/>
                <w:sz w:val="24"/>
                <w:lang w:val="hy-AM"/>
              </w:rPr>
              <w:t>543.0</w:t>
            </w:r>
          </w:p>
        </w:tc>
      </w:tr>
      <w:tr w:rsidR="0059418B" w:rsidRPr="00FE3C87" w14:paraId="3D2CC22B" w14:textId="77777777" w:rsidTr="0059418B">
        <w:trPr>
          <w:trHeight w:val="274"/>
        </w:trPr>
        <w:tc>
          <w:tcPr>
            <w:tcW w:w="6120" w:type="dxa"/>
            <w:tcBorders>
              <w:top w:val="single" w:sz="4" w:space="0" w:color="auto"/>
              <w:left w:val="single" w:sz="4" w:space="0" w:color="auto"/>
              <w:bottom w:val="single" w:sz="4" w:space="0" w:color="auto"/>
              <w:right w:val="single" w:sz="4" w:space="0" w:color="auto"/>
            </w:tcBorders>
          </w:tcPr>
          <w:p w14:paraId="12E17A5E" w14:textId="74BB502A" w:rsidR="0059418B" w:rsidRPr="0059418B" w:rsidRDefault="0059418B" w:rsidP="0059418B">
            <w:pPr>
              <w:contextualSpacing/>
              <w:jc w:val="both"/>
              <w:rPr>
                <w:rFonts w:ascii="GHEA Grapalat" w:hAnsi="GHEA Grapalat"/>
                <w:sz w:val="24"/>
                <w:szCs w:val="24"/>
                <w:lang w:val="hy-AM" w:eastAsia="en-US"/>
              </w:rPr>
            </w:pPr>
            <w:r>
              <w:rPr>
                <w:rFonts w:ascii="GHEA Grapalat" w:hAnsi="GHEA Grapalat"/>
                <w:sz w:val="24"/>
                <w:lang w:val="hy-AM"/>
              </w:rPr>
              <w:t xml:space="preserve">Երևանի </w:t>
            </w:r>
            <w:r w:rsidRPr="0059418B">
              <w:rPr>
                <w:rFonts w:ascii="GHEA Grapalat" w:hAnsi="GHEA Grapalat"/>
                <w:sz w:val="24"/>
                <w:lang w:val="hy-AM"/>
              </w:rPr>
              <w:t>«Ե. Չարենցի անվան գրականության և արվեստի թանգարան» ՊՈԱԿ</w:t>
            </w:r>
            <w:r w:rsidR="00EC5B54">
              <w:rPr>
                <w:rFonts w:ascii="GHEA Grapalat" w:hAnsi="GHEA Grapalat"/>
                <w:sz w:val="24"/>
                <w:lang w:val="hy-AM"/>
              </w:rPr>
              <w:t xml:space="preserve"> /</w:t>
            </w:r>
            <w:r w:rsidR="00EC5B54">
              <w:rPr>
                <w:rFonts w:ascii="GHEA Grapalat" w:hAnsi="GHEA Grapalat"/>
                <w:sz w:val="24"/>
                <w:szCs w:val="24"/>
                <w:lang w:val="hy-AM" w:eastAsia="en-US"/>
              </w:rPr>
              <w:t>օդորակիչների ձեռքբերում/</w:t>
            </w:r>
          </w:p>
        </w:tc>
        <w:tc>
          <w:tcPr>
            <w:tcW w:w="2640" w:type="dxa"/>
            <w:tcBorders>
              <w:top w:val="single" w:sz="4" w:space="0" w:color="auto"/>
              <w:left w:val="single" w:sz="4" w:space="0" w:color="auto"/>
              <w:bottom w:val="single" w:sz="4" w:space="0" w:color="auto"/>
              <w:right w:val="single" w:sz="4" w:space="0" w:color="auto"/>
            </w:tcBorders>
            <w:vAlign w:val="center"/>
          </w:tcPr>
          <w:p w14:paraId="6F20175A" w14:textId="66A5F956" w:rsidR="0059418B" w:rsidRPr="0059418B" w:rsidRDefault="0059418B" w:rsidP="0059418B">
            <w:pPr>
              <w:contextualSpacing/>
              <w:jc w:val="center"/>
              <w:rPr>
                <w:rFonts w:ascii="GHEA Grapalat" w:hAnsi="GHEA Grapalat"/>
                <w:sz w:val="24"/>
                <w:szCs w:val="24"/>
                <w:lang w:val="hy-AM" w:eastAsia="en-US"/>
              </w:rPr>
            </w:pPr>
            <w:r w:rsidRPr="0059418B">
              <w:rPr>
                <w:rFonts w:ascii="GHEA Grapalat" w:hAnsi="GHEA Grapalat"/>
                <w:sz w:val="24"/>
                <w:lang w:val="hy-AM"/>
              </w:rPr>
              <w:t>2,346.0</w:t>
            </w:r>
          </w:p>
        </w:tc>
      </w:tr>
      <w:tr w:rsidR="0059418B" w:rsidRPr="00FE3C87" w14:paraId="10C16202" w14:textId="77777777" w:rsidTr="0059418B">
        <w:trPr>
          <w:trHeight w:val="274"/>
        </w:trPr>
        <w:tc>
          <w:tcPr>
            <w:tcW w:w="6120" w:type="dxa"/>
            <w:tcBorders>
              <w:top w:val="single" w:sz="4" w:space="0" w:color="auto"/>
              <w:left w:val="single" w:sz="4" w:space="0" w:color="auto"/>
              <w:bottom w:val="single" w:sz="4" w:space="0" w:color="auto"/>
              <w:right w:val="single" w:sz="4" w:space="0" w:color="auto"/>
            </w:tcBorders>
          </w:tcPr>
          <w:p w14:paraId="5E7D3988" w14:textId="24D097F9" w:rsidR="0059418B" w:rsidRPr="0059418B" w:rsidRDefault="0059418B" w:rsidP="0059418B">
            <w:pPr>
              <w:contextualSpacing/>
              <w:jc w:val="both"/>
              <w:rPr>
                <w:rFonts w:ascii="GHEA Grapalat" w:hAnsi="GHEA Grapalat"/>
                <w:sz w:val="24"/>
                <w:szCs w:val="24"/>
                <w:lang w:val="hy-AM" w:eastAsia="en-US"/>
              </w:rPr>
            </w:pPr>
            <w:r>
              <w:rPr>
                <w:rFonts w:ascii="GHEA Grapalat" w:hAnsi="GHEA Grapalat"/>
                <w:sz w:val="24"/>
                <w:lang w:val="hy-AM"/>
              </w:rPr>
              <w:t xml:space="preserve">Երևանի </w:t>
            </w:r>
            <w:r w:rsidRPr="0059418B">
              <w:rPr>
                <w:rFonts w:ascii="GHEA Grapalat" w:hAnsi="GHEA Grapalat"/>
                <w:sz w:val="24"/>
                <w:lang w:val="hy-AM"/>
              </w:rPr>
              <w:t>«Խաչատուր Աբովյանի տուն-թանգարան» ՊՈԱԿ</w:t>
            </w:r>
            <w:r>
              <w:rPr>
                <w:rFonts w:ascii="GHEA Grapalat" w:hAnsi="GHEA Grapalat"/>
                <w:sz w:val="24"/>
                <w:lang w:val="hy-AM"/>
              </w:rPr>
              <w:t xml:space="preserve"> /</w:t>
            </w:r>
            <w:r>
              <w:rPr>
                <w:rFonts w:ascii="GHEA Grapalat" w:hAnsi="GHEA Grapalat"/>
                <w:sz w:val="24"/>
                <w:szCs w:val="24"/>
                <w:lang w:val="hy-AM" w:eastAsia="en-US"/>
              </w:rPr>
              <w:t>ջրի բաքի և էլեկտրական խոտհնձիչի ձեռքբերում/</w:t>
            </w:r>
          </w:p>
        </w:tc>
        <w:tc>
          <w:tcPr>
            <w:tcW w:w="2640" w:type="dxa"/>
            <w:tcBorders>
              <w:top w:val="single" w:sz="4" w:space="0" w:color="auto"/>
              <w:left w:val="single" w:sz="4" w:space="0" w:color="auto"/>
              <w:bottom w:val="single" w:sz="4" w:space="0" w:color="auto"/>
              <w:right w:val="single" w:sz="4" w:space="0" w:color="auto"/>
            </w:tcBorders>
            <w:vAlign w:val="center"/>
          </w:tcPr>
          <w:p w14:paraId="0514F9D7" w14:textId="2407E941" w:rsidR="0059418B" w:rsidRPr="0059418B" w:rsidRDefault="001462AF" w:rsidP="0059418B">
            <w:pPr>
              <w:contextualSpacing/>
              <w:jc w:val="center"/>
              <w:rPr>
                <w:rFonts w:ascii="GHEA Grapalat" w:hAnsi="GHEA Grapalat"/>
                <w:sz w:val="24"/>
                <w:szCs w:val="24"/>
                <w:lang w:val="hy-AM" w:eastAsia="en-US"/>
              </w:rPr>
            </w:pPr>
            <w:r>
              <w:rPr>
                <w:rFonts w:ascii="GHEA Grapalat" w:hAnsi="GHEA Grapalat"/>
                <w:sz w:val="24"/>
                <w:lang w:val="en-US"/>
              </w:rPr>
              <w:t>190</w:t>
            </w:r>
            <w:r w:rsidR="0059418B" w:rsidRPr="0059418B">
              <w:rPr>
                <w:rFonts w:ascii="GHEA Grapalat" w:hAnsi="GHEA Grapalat"/>
                <w:sz w:val="24"/>
                <w:lang w:val="hy-AM"/>
              </w:rPr>
              <w:t>.2</w:t>
            </w:r>
          </w:p>
        </w:tc>
      </w:tr>
      <w:tr w:rsidR="000F41F5" w:rsidRPr="007700B8" w14:paraId="58EC7F7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A47C598" w14:textId="23898ADF" w:rsidR="000F41F5" w:rsidRDefault="001B066D" w:rsidP="001B066D">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Շինարարական աշխատանքների թույլտվության տ</w:t>
            </w:r>
            <w:r w:rsidR="000F41F5">
              <w:rPr>
                <w:rFonts w:ascii="GHEA Grapalat" w:hAnsi="GHEA Grapalat" w:cs="Calibri"/>
                <w:b/>
                <w:bCs/>
                <w:sz w:val="24"/>
                <w:szCs w:val="24"/>
                <w:lang w:val="hy-AM"/>
              </w:rPr>
              <w:t>ուրքեր</w:t>
            </w:r>
            <w:r>
              <w:rPr>
                <w:rFonts w:ascii="GHEA Grapalat" w:hAnsi="GHEA Grapalat" w:cs="Calibri"/>
                <w:b/>
                <w:bCs/>
                <w:sz w:val="24"/>
                <w:szCs w:val="24"/>
                <w:lang w:val="hy-AM"/>
              </w:rPr>
              <w:t xml:space="preserve"> /</w:t>
            </w:r>
            <w:r w:rsidRPr="001B066D">
              <w:rPr>
                <w:rFonts w:ascii="GHEA Grapalat" w:hAnsi="GHEA Grapalat" w:cs="Calibri"/>
                <w:b/>
                <w:bCs/>
                <w:sz w:val="24"/>
                <w:szCs w:val="24"/>
                <w:lang w:val="hy-AM"/>
              </w:rPr>
              <w:t>Գորիսի Վ</w:t>
            </w:r>
            <w:r w:rsidRPr="001B066D">
              <w:rPr>
                <w:rFonts w:ascii="Cambria Math" w:hAnsi="Cambria Math" w:cs="Cambria Math"/>
                <w:b/>
                <w:bCs/>
                <w:sz w:val="24"/>
                <w:szCs w:val="24"/>
                <w:lang w:val="hy-AM"/>
              </w:rPr>
              <w:t>․</w:t>
            </w:r>
            <w:r w:rsidRPr="001B066D">
              <w:rPr>
                <w:rFonts w:ascii="GHEA Grapalat" w:hAnsi="GHEA Grapalat" w:cs="GHEA Grapalat"/>
                <w:b/>
                <w:bCs/>
                <w:sz w:val="24"/>
                <w:szCs w:val="24"/>
                <w:lang w:val="hy-AM"/>
              </w:rPr>
              <w:t>Վաղարշյանի</w:t>
            </w:r>
            <w:r w:rsidRPr="001B066D">
              <w:rPr>
                <w:rFonts w:ascii="GHEA Grapalat" w:hAnsi="GHEA Grapalat" w:cs="Calibri"/>
                <w:b/>
                <w:bCs/>
                <w:sz w:val="24"/>
                <w:szCs w:val="24"/>
                <w:lang w:val="hy-AM"/>
              </w:rPr>
              <w:t xml:space="preserve"> </w:t>
            </w:r>
            <w:r w:rsidRPr="001B066D">
              <w:rPr>
                <w:rFonts w:ascii="GHEA Grapalat" w:hAnsi="GHEA Grapalat" w:cs="GHEA Grapalat"/>
                <w:b/>
                <w:bCs/>
                <w:sz w:val="24"/>
                <w:szCs w:val="24"/>
                <w:lang w:val="hy-AM"/>
              </w:rPr>
              <w:t>անվան</w:t>
            </w:r>
            <w:r w:rsidRPr="001B066D">
              <w:rPr>
                <w:rFonts w:ascii="GHEA Grapalat" w:hAnsi="GHEA Grapalat" w:cs="Calibri"/>
                <w:b/>
                <w:bCs/>
                <w:sz w:val="24"/>
                <w:szCs w:val="24"/>
                <w:lang w:val="hy-AM"/>
              </w:rPr>
              <w:t xml:space="preserve"> </w:t>
            </w:r>
            <w:r w:rsidRPr="001B066D">
              <w:rPr>
                <w:rFonts w:ascii="GHEA Grapalat" w:hAnsi="GHEA Grapalat" w:cs="GHEA Grapalat"/>
                <w:b/>
                <w:bCs/>
                <w:sz w:val="24"/>
                <w:szCs w:val="24"/>
                <w:lang w:val="hy-AM"/>
              </w:rPr>
              <w:t>դրամատիկական</w:t>
            </w:r>
            <w:r w:rsidRPr="001B066D">
              <w:rPr>
                <w:rFonts w:ascii="GHEA Grapalat" w:hAnsi="GHEA Grapalat" w:cs="Calibri"/>
                <w:b/>
                <w:bCs/>
                <w:sz w:val="24"/>
                <w:szCs w:val="24"/>
                <w:lang w:val="hy-AM"/>
              </w:rPr>
              <w:t xml:space="preserve"> </w:t>
            </w:r>
            <w:r>
              <w:rPr>
                <w:rFonts w:ascii="GHEA Grapalat" w:hAnsi="GHEA Grapalat" w:cs="GHEA Grapalat"/>
                <w:b/>
                <w:bCs/>
                <w:sz w:val="24"/>
                <w:szCs w:val="24"/>
                <w:lang w:val="hy-AM"/>
              </w:rPr>
              <w:t>թատրոնի հիմնանորոգում/</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E742642" w14:textId="77470C04" w:rsidR="000F41F5" w:rsidRDefault="001B066D" w:rsidP="000F41F5">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300</w:t>
            </w:r>
            <w:r w:rsidR="000F41F5">
              <w:rPr>
                <w:rFonts w:ascii="Microsoft JhengHei" w:eastAsia="Microsoft JhengHei" w:hAnsi="Microsoft JhengHei" w:cs="Microsoft JhengHei"/>
                <w:b/>
                <w:bCs/>
                <w:sz w:val="24"/>
                <w:szCs w:val="24"/>
                <w:lang w:val="hy-AM"/>
              </w:rPr>
              <w:t>․</w:t>
            </w:r>
            <w:r w:rsidR="000F41F5">
              <w:rPr>
                <w:rFonts w:ascii="GHEA Grapalat" w:hAnsi="GHEA Grapalat" w:cs="Calibri"/>
                <w:b/>
                <w:bCs/>
                <w:sz w:val="24"/>
                <w:szCs w:val="24"/>
                <w:lang w:val="hy-AM"/>
              </w:rPr>
              <w:t>5 հազար դրամ</w:t>
            </w:r>
          </w:p>
        </w:tc>
      </w:tr>
    </w:tbl>
    <w:p w14:paraId="3F3BC6AB" w14:textId="77777777" w:rsidR="00C04659" w:rsidRPr="00A840C7" w:rsidRDefault="00C04659" w:rsidP="002804AD">
      <w:pPr>
        <w:tabs>
          <w:tab w:val="left" w:pos="5407"/>
        </w:tabs>
        <w:spacing w:line="360" w:lineRule="auto"/>
        <w:ind w:firstLine="540"/>
        <w:jc w:val="both"/>
        <w:rPr>
          <w:rFonts w:ascii="GHEA Grapalat" w:hAnsi="GHEA Grapalat" w:cs="Sylfaen"/>
          <w:iCs/>
          <w:sz w:val="24"/>
          <w:u w:val="single"/>
          <w:lang w:val="hy-AM"/>
        </w:rPr>
      </w:pPr>
    </w:p>
    <w:p w14:paraId="430A4F22" w14:textId="2B03E188" w:rsidR="004F29AC" w:rsidRDefault="004F29AC" w:rsidP="004F29AC">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 xml:space="preserve">Դպրոցների տնտեսումների հաշվին </w:t>
      </w:r>
      <w:r w:rsidRPr="004F29AC">
        <w:rPr>
          <w:rFonts w:ascii="GHEA Grapalat" w:hAnsi="GHEA Grapalat" w:cs="Sylfaen"/>
          <w:sz w:val="24"/>
          <w:szCs w:val="24"/>
          <w:lang w:val="hy-AM"/>
        </w:rPr>
        <w:t>գումար է հատկացվում</w:t>
      </w:r>
      <w:r w:rsidRPr="00CA270E">
        <w:rPr>
          <w:rFonts w:ascii="GHEA Grapalat" w:hAnsi="GHEA Grapalat" w:cs="Sylfaen"/>
          <w:b/>
          <w:sz w:val="24"/>
          <w:szCs w:val="24"/>
          <w:lang w:val="hy-AM"/>
        </w:rPr>
        <w:t xml:space="preserve"> </w:t>
      </w:r>
      <w:r>
        <w:rPr>
          <w:rFonts w:ascii="GHEA Grapalat" w:hAnsi="GHEA Grapalat" w:cs="Sylfaen"/>
          <w:b/>
          <w:sz w:val="24"/>
          <w:szCs w:val="24"/>
          <w:lang w:val="hy-AM"/>
        </w:rPr>
        <w:t>թվով 1</w:t>
      </w:r>
      <w:r w:rsidR="00300050">
        <w:rPr>
          <w:rFonts w:ascii="GHEA Grapalat" w:hAnsi="GHEA Grapalat" w:cs="Sylfaen"/>
          <w:b/>
          <w:sz w:val="24"/>
          <w:szCs w:val="24"/>
          <w:lang w:val="hy-AM"/>
        </w:rPr>
        <w:t>2</w:t>
      </w:r>
      <w:r>
        <w:rPr>
          <w:rFonts w:ascii="GHEA Grapalat" w:hAnsi="GHEA Grapalat" w:cs="Sylfaen"/>
          <w:b/>
          <w:sz w:val="24"/>
          <w:szCs w:val="24"/>
          <w:lang w:val="hy-AM"/>
        </w:rPr>
        <w:t xml:space="preserve"> դպրոցի ենթակառուցվածքների բարելավման և գույքային հագեցվածության ապահովման նպատակով։ </w:t>
      </w:r>
      <w:r w:rsidRPr="003D2B76">
        <w:rPr>
          <w:rFonts w:ascii="GHEA Grapalat" w:hAnsi="GHEA Grapalat" w:cs="Sylfaen"/>
          <w:b/>
          <w:sz w:val="24"/>
          <w:szCs w:val="24"/>
          <w:lang w:val="hy-AM"/>
        </w:rPr>
        <w:t xml:space="preserve"> </w:t>
      </w:r>
      <w:r w:rsidRPr="00CA270E">
        <w:rPr>
          <w:rFonts w:ascii="GHEA Grapalat" w:hAnsi="GHEA Grapalat" w:cs="Sylfaen"/>
          <w:sz w:val="24"/>
          <w:szCs w:val="24"/>
          <w:lang w:val="hy-AM"/>
        </w:rPr>
        <w:t>Այդ դպրոցներն են.</w:t>
      </w:r>
    </w:p>
    <w:tbl>
      <w:tblPr>
        <w:tblStyle w:val="TableGrid"/>
        <w:tblW w:w="0" w:type="auto"/>
        <w:tblInd w:w="558" w:type="dxa"/>
        <w:tblLook w:val="04A0" w:firstRow="1" w:lastRow="0" w:firstColumn="1" w:lastColumn="0" w:noHBand="0" w:noVBand="1"/>
      </w:tblPr>
      <w:tblGrid>
        <w:gridCol w:w="6120"/>
        <w:gridCol w:w="2610"/>
      </w:tblGrid>
      <w:tr w:rsidR="004F29AC" w:rsidRPr="00D10EFA" w14:paraId="7305C57B" w14:textId="77777777" w:rsidTr="001030CB">
        <w:trPr>
          <w:trHeight w:val="894"/>
        </w:trPr>
        <w:tc>
          <w:tcPr>
            <w:tcW w:w="6120" w:type="dxa"/>
            <w:shd w:val="clear" w:color="auto" w:fill="92D050"/>
            <w:vAlign w:val="center"/>
          </w:tcPr>
          <w:p w14:paraId="34AFC36F" w14:textId="6C81CE69" w:rsidR="004F29AC" w:rsidRPr="001030CB" w:rsidRDefault="001030CB" w:rsidP="001030CB">
            <w:pPr>
              <w:tabs>
                <w:tab w:val="left" w:pos="5407"/>
              </w:tabs>
              <w:contextualSpacing/>
              <w:jc w:val="center"/>
              <w:rPr>
                <w:rFonts w:ascii="GHEA Grapalat" w:hAnsi="GHEA Grapalat" w:cs="Sylfaen"/>
                <w:b/>
                <w:sz w:val="24"/>
                <w:szCs w:val="24"/>
                <w:lang w:val="hy-AM"/>
              </w:rPr>
            </w:pPr>
            <w:r>
              <w:rPr>
                <w:rFonts w:ascii="GHEA Grapalat" w:hAnsi="GHEA Grapalat" w:cs="Sylfaen"/>
                <w:b/>
                <w:sz w:val="24"/>
                <w:szCs w:val="24"/>
                <w:lang w:val="hy-AM"/>
              </w:rPr>
              <w:t>ԸՆԴԱՄԵՆԸ</w:t>
            </w:r>
          </w:p>
        </w:tc>
        <w:tc>
          <w:tcPr>
            <w:tcW w:w="2610" w:type="dxa"/>
            <w:shd w:val="clear" w:color="auto" w:fill="92D050"/>
            <w:vAlign w:val="center"/>
          </w:tcPr>
          <w:p w14:paraId="55E95243" w14:textId="12957ACB" w:rsidR="004F29AC" w:rsidRDefault="00D10EFA" w:rsidP="00D10EFA">
            <w:pPr>
              <w:tabs>
                <w:tab w:val="left" w:pos="5407"/>
              </w:tabs>
              <w:contextualSpacing/>
              <w:jc w:val="center"/>
              <w:rPr>
                <w:rFonts w:ascii="GHEA Grapalat" w:hAnsi="GHEA Grapalat" w:cs="Sylfaen"/>
                <w:b/>
                <w:sz w:val="24"/>
                <w:szCs w:val="24"/>
                <w:lang w:val="hy-AM"/>
              </w:rPr>
            </w:pPr>
            <w:r>
              <w:rPr>
                <w:rFonts w:ascii="GHEA Grapalat" w:hAnsi="GHEA Grapalat" w:cs="Sylfaen"/>
                <w:b/>
                <w:sz w:val="24"/>
                <w:szCs w:val="24"/>
                <w:lang w:val="hy-AM"/>
              </w:rPr>
              <w:t>69,844.5</w:t>
            </w:r>
            <w:r w:rsidR="00300050" w:rsidRPr="00300050">
              <w:rPr>
                <w:rFonts w:ascii="GHEA Grapalat" w:hAnsi="GHEA Grapalat" w:cs="Sylfaen"/>
                <w:b/>
                <w:sz w:val="24"/>
                <w:szCs w:val="24"/>
                <w:lang w:val="hy-AM"/>
              </w:rPr>
              <w:t xml:space="preserve"> </w:t>
            </w:r>
            <w:r w:rsidR="001030CB">
              <w:rPr>
                <w:rFonts w:ascii="GHEA Grapalat" w:hAnsi="GHEA Grapalat" w:cs="Sylfaen"/>
                <w:b/>
                <w:sz w:val="24"/>
                <w:szCs w:val="24"/>
                <w:lang w:val="hy-AM"/>
              </w:rPr>
              <w:t>հազար դրամ, որից՝</w:t>
            </w:r>
          </w:p>
        </w:tc>
      </w:tr>
      <w:tr w:rsidR="001030CB" w:rsidRPr="00B029EB" w14:paraId="4FCC5CBB" w14:textId="77777777" w:rsidTr="001030CB">
        <w:tc>
          <w:tcPr>
            <w:tcW w:w="6120" w:type="dxa"/>
            <w:shd w:val="clear" w:color="auto" w:fill="DDD9C3" w:themeFill="background2" w:themeFillShade="E6"/>
            <w:vAlign w:val="center"/>
          </w:tcPr>
          <w:p w14:paraId="7CDF4547" w14:textId="3CF870FF" w:rsidR="001030CB" w:rsidRDefault="001030CB" w:rsidP="001030CB">
            <w:pPr>
              <w:tabs>
                <w:tab w:val="left" w:pos="5407"/>
              </w:tabs>
              <w:contextualSpacing/>
              <w:jc w:val="center"/>
              <w:rPr>
                <w:rFonts w:ascii="GHEA Grapalat" w:hAnsi="GHEA Grapalat" w:cs="Sylfaen"/>
                <w:b/>
                <w:sz w:val="24"/>
                <w:szCs w:val="24"/>
                <w:lang w:val="hy-AM"/>
              </w:rPr>
            </w:pPr>
            <w:r w:rsidRPr="001030CB">
              <w:rPr>
                <w:rFonts w:ascii="GHEA Grapalat" w:hAnsi="GHEA Grapalat" w:cs="Sylfaen"/>
                <w:b/>
                <w:sz w:val="24"/>
                <w:szCs w:val="24"/>
                <w:lang w:val="hy-AM"/>
              </w:rPr>
              <w:t>Ենթակառուցվածքների բարելավում</w:t>
            </w:r>
          </w:p>
        </w:tc>
        <w:tc>
          <w:tcPr>
            <w:tcW w:w="2610" w:type="dxa"/>
            <w:shd w:val="clear" w:color="auto" w:fill="DDD9C3" w:themeFill="background2" w:themeFillShade="E6"/>
            <w:vAlign w:val="center"/>
          </w:tcPr>
          <w:p w14:paraId="15DC46E0" w14:textId="77777777" w:rsidR="00D10EFA" w:rsidRDefault="00B029EB" w:rsidP="00D10EFA">
            <w:pPr>
              <w:tabs>
                <w:tab w:val="left" w:pos="5407"/>
              </w:tabs>
              <w:contextualSpacing/>
              <w:jc w:val="center"/>
              <w:rPr>
                <w:rFonts w:ascii="GHEA Grapalat" w:hAnsi="GHEA Grapalat" w:cs="Sylfaen"/>
                <w:b/>
                <w:sz w:val="24"/>
                <w:szCs w:val="24"/>
                <w:lang w:val="hy-AM"/>
              </w:rPr>
            </w:pPr>
            <w:r>
              <w:rPr>
                <w:rFonts w:ascii="GHEA Grapalat" w:hAnsi="GHEA Grapalat" w:cs="Sylfaen"/>
                <w:b/>
                <w:sz w:val="24"/>
                <w:szCs w:val="24"/>
                <w:lang w:val="hy-AM"/>
              </w:rPr>
              <w:t>67,409.9</w:t>
            </w:r>
          </w:p>
          <w:p w14:paraId="1C71AB7B" w14:textId="06C02F1E" w:rsidR="001030CB" w:rsidRDefault="001030CB" w:rsidP="00D10EFA">
            <w:pPr>
              <w:tabs>
                <w:tab w:val="left" w:pos="5407"/>
              </w:tabs>
              <w:contextualSpacing/>
              <w:jc w:val="center"/>
              <w:rPr>
                <w:rFonts w:ascii="GHEA Grapalat" w:hAnsi="GHEA Grapalat" w:cs="Sylfaen"/>
                <w:b/>
                <w:sz w:val="24"/>
                <w:szCs w:val="24"/>
                <w:lang w:val="hy-AM"/>
              </w:rPr>
            </w:pPr>
            <w:r>
              <w:rPr>
                <w:rFonts w:ascii="GHEA Grapalat" w:hAnsi="GHEA Grapalat" w:cs="Sylfaen"/>
                <w:b/>
                <w:sz w:val="24"/>
                <w:szCs w:val="24"/>
                <w:lang w:val="hy-AM"/>
              </w:rPr>
              <w:t>հազար դրամ</w:t>
            </w:r>
          </w:p>
        </w:tc>
      </w:tr>
      <w:tr w:rsidR="001030CB" w:rsidRPr="00B029EB" w14:paraId="003CB59C" w14:textId="77777777" w:rsidTr="001030CB">
        <w:tc>
          <w:tcPr>
            <w:tcW w:w="6120" w:type="dxa"/>
          </w:tcPr>
          <w:p w14:paraId="5461E02D" w14:textId="0F12651B" w:rsidR="001030CB" w:rsidRPr="001030CB" w:rsidRDefault="008A7E73" w:rsidP="001030CB">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Գեղարքունիքի մարզի </w:t>
            </w:r>
            <w:r w:rsidR="001030CB" w:rsidRPr="001030CB">
              <w:rPr>
                <w:rFonts w:ascii="GHEA Grapalat" w:hAnsi="GHEA Grapalat"/>
                <w:sz w:val="24"/>
                <w:szCs w:val="24"/>
                <w:lang w:val="hy-AM"/>
              </w:rPr>
              <w:t>«Գեղարքունիքի միջնակարգ դպրոց» ՊՈԱԿ</w:t>
            </w:r>
            <w:r>
              <w:rPr>
                <w:rFonts w:ascii="GHEA Grapalat" w:hAnsi="GHEA Grapalat"/>
                <w:sz w:val="24"/>
                <w:szCs w:val="24"/>
                <w:lang w:val="hy-AM"/>
              </w:rPr>
              <w:t xml:space="preserve"> /շենքի տանիքի վերանորոգում/</w:t>
            </w:r>
          </w:p>
        </w:tc>
        <w:tc>
          <w:tcPr>
            <w:tcW w:w="2610" w:type="dxa"/>
            <w:vAlign w:val="center"/>
          </w:tcPr>
          <w:p w14:paraId="49E20DEA" w14:textId="523473DA" w:rsidR="001030CB" w:rsidRPr="001030CB" w:rsidRDefault="001030CB" w:rsidP="001030CB">
            <w:pPr>
              <w:tabs>
                <w:tab w:val="left" w:pos="5407"/>
              </w:tabs>
              <w:contextualSpacing/>
              <w:jc w:val="center"/>
              <w:rPr>
                <w:rFonts w:ascii="GHEA Grapalat" w:hAnsi="GHEA Grapalat" w:cs="Sylfaen"/>
                <w:b/>
                <w:sz w:val="24"/>
                <w:szCs w:val="24"/>
                <w:lang w:val="hy-AM"/>
              </w:rPr>
            </w:pPr>
            <w:r w:rsidRPr="001030CB">
              <w:rPr>
                <w:rFonts w:ascii="GHEA Grapalat" w:hAnsi="GHEA Grapalat"/>
                <w:sz w:val="24"/>
                <w:szCs w:val="24"/>
                <w:lang w:val="hy-AM"/>
              </w:rPr>
              <w:t>9,740.9</w:t>
            </w:r>
          </w:p>
        </w:tc>
      </w:tr>
      <w:tr w:rsidR="001030CB" w14:paraId="6C54E14C" w14:textId="77777777" w:rsidTr="001030CB">
        <w:tc>
          <w:tcPr>
            <w:tcW w:w="6120" w:type="dxa"/>
          </w:tcPr>
          <w:p w14:paraId="317249F2" w14:textId="01996D12" w:rsidR="001030CB" w:rsidRPr="001030CB" w:rsidRDefault="008A7E73" w:rsidP="001030CB">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Լոռու մարզի </w:t>
            </w:r>
            <w:r w:rsidR="001030CB" w:rsidRPr="001030CB">
              <w:rPr>
                <w:rFonts w:ascii="GHEA Grapalat" w:hAnsi="GHEA Grapalat"/>
                <w:sz w:val="24"/>
                <w:szCs w:val="24"/>
                <w:lang w:val="hy-AM"/>
              </w:rPr>
              <w:t>«Լեջանի միջնակարգ դպրոց» ՊՈԱԿ</w:t>
            </w:r>
            <w:r>
              <w:rPr>
                <w:rFonts w:ascii="GHEA Grapalat" w:hAnsi="GHEA Grapalat"/>
                <w:sz w:val="24"/>
                <w:szCs w:val="24"/>
                <w:lang w:val="hy-AM"/>
              </w:rPr>
              <w:t xml:space="preserve"> /սանհանգույցների վերանորոգում/</w:t>
            </w:r>
          </w:p>
        </w:tc>
        <w:tc>
          <w:tcPr>
            <w:tcW w:w="2610" w:type="dxa"/>
            <w:vAlign w:val="center"/>
          </w:tcPr>
          <w:p w14:paraId="088B8AB4" w14:textId="5B95CDB0" w:rsidR="001030CB" w:rsidRPr="001030CB" w:rsidRDefault="00B029EB" w:rsidP="001030CB">
            <w:pPr>
              <w:tabs>
                <w:tab w:val="left" w:pos="5407"/>
              </w:tabs>
              <w:contextualSpacing/>
              <w:jc w:val="center"/>
              <w:rPr>
                <w:rFonts w:ascii="GHEA Grapalat" w:hAnsi="GHEA Grapalat" w:cs="Sylfaen"/>
                <w:b/>
                <w:sz w:val="24"/>
                <w:szCs w:val="24"/>
                <w:lang w:val="hy-AM"/>
              </w:rPr>
            </w:pPr>
            <w:r w:rsidRPr="00B029EB">
              <w:rPr>
                <w:rFonts w:ascii="GHEA Grapalat" w:hAnsi="GHEA Grapalat"/>
                <w:sz w:val="24"/>
                <w:szCs w:val="24"/>
                <w:lang w:val="hy-AM"/>
              </w:rPr>
              <w:t>5,520.0</w:t>
            </w:r>
          </w:p>
        </w:tc>
      </w:tr>
      <w:tr w:rsidR="001030CB" w14:paraId="6E315784" w14:textId="77777777" w:rsidTr="001030CB">
        <w:tc>
          <w:tcPr>
            <w:tcW w:w="6120" w:type="dxa"/>
          </w:tcPr>
          <w:p w14:paraId="6C7D60FE" w14:textId="6892AC1D" w:rsidR="001030CB" w:rsidRPr="008A7E73" w:rsidRDefault="008A7E73" w:rsidP="008A7E73">
            <w:pPr>
              <w:tabs>
                <w:tab w:val="left" w:pos="5407"/>
              </w:tabs>
              <w:contextualSpacing/>
              <w:jc w:val="both"/>
              <w:rPr>
                <w:rFonts w:ascii="GHEA Grapalat" w:hAnsi="GHEA Grapalat" w:cs="Sylfaen"/>
                <w:b/>
                <w:sz w:val="24"/>
                <w:szCs w:val="24"/>
                <w:lang w:val="en-US"/>
              </w:rPr>
            </w:pPr>
            <w:r>
              <w:rPr>
                <w:rFonts w:ascii="GHEA Grapalat" w:hAnsi="GHEA Grapalat"/>
                <w:sz w:val="24"/>
                <w:szCs w:val="24"/>
                <w:lang w:val="hy-AM"/>
              </w:rPr>
              <w:t xml:space="preserve">ՀՀ Լոռու մարզի </w:t>
            </w:r>
            <w:r w:rsidR="001030CB" w:rsidRPr="001030CB">
              <w:rPr>
                <w:rFonts w:ascii="GHEA Grapalat" w:hAnsi="GHEA Grapalat"/>
                <w:sz w:val="24"/>
                <w:szCs w:val="24"/>
                <w:lang w:val="hy-AM"/>
              </w:rPr>
              <w:t>«գ. Մեծ Պարնու ակադեմիկոս Մ. Մելքոնյանի անվան միջնակարգ դպրոց» ՊՈԱԿ</w:t>
            </w:r>
            <w:r>
              <w:rPr>
                <w:rFonts w:ascii="GHEA Grapalat" w:hAnsi="GHEA Grapalat"/>
                <w:sz w:val="24"/>
                <w:szCs w:val="24"/>
                <w:lang w:val="en-US"/>
              </w:rPr>
              <w:t xml:space="preserve"> </w:t>
            </w:r>
            <w:r>
              <w:rPr>
                <w:rFonts w:ascii="GHEA Grapalat" w:hAnsi="GHEA Grapalat"/>
                <w:sz w:val="24"/>
                <w:szCs w:val="24"/>
                <w:lang w:val="en-US"/>
              </w:rPr>
              <w:lastRenderedPageBreak/>
              <w:t>/</w:t>
            </w:r>
            <w:r>
              <w:rPr>
                <w:rFonts w:ascii="GHEA Grapalat" w:hAnsi="GHEA Grapalat"/>
                <w:sz w:val="24"/>
                <w:szCs w:val="24"/>
                <w:lang w:val="hy-AM"/>
              </w:rPr>
              <w:t>ջեռուցման</w:t>
            </w:r>
            <w:r w:rsidR="00697D35">
              <w:rPr>
                <w:rFonts w:ascii="GHEA Grapalat" w:hAnsi="GHEA Grapalat"/>
                <w:sz w:val="24"/>
                <w:szCs w:val="24"/>
                <w:lang w:val="hy-AM"/>
              </w:rPr>
              <w:t xml:space="preserve"> համակարգի</w:t>
            </w:r>
            <w:r>
              <w:rPr>
                <w:rFonts w:ascii="GHEA Grapalat" w:hAnsi="GHEA Grapalat"/>
                <w:sz w:val="24"/>
                <w:szCs w:val="24"/>
                <w:lang w:val="hy-AM"/>
              </w:rPr>
              <w:t xml:space="preserve"> իրրականացում</w:t>
            </w:r>
            <w:r>
              <w:rPr>
                <w:rFonts w:ascii="GHEA Grapalat" w:hAnsi="GHEA Grapalat"/>
                <w:sz w:val="24"/>
                <w:szCs w:val="24"/>
                <w:lang w:val="en-US"/>
              </w:rPr>
              <w:t>/</w:t>
            </w:r>
          </w:p>
        </w:tc>
        <w:tc>
          <w:tcPr>
            <w:tcW w:w="2610" w:type="dxa"/>
            <w:vAlign w:val="center"/>
          </w:tcPr>
          <w:p w14:paraId="20FEE8AF" w14:textId="3EF17713" w:rsidR="001030CB" w:rsidRPr="001030CB" w:rsidRDefault="00B029EB" w:rsidP="001030CB">
            <w:pPr>
              <w:tabs>
                <w:tab w:val="left" w:pos="5407"/>
              </w:tabs>
              <w:contextualSpacing/>
              <w:jc w:val="center"/>
              <w:rPr>
                <w:rFonts w:ascii="GHEA Grapalat" w:hAnsi="GHEA Grapalat" w:cs="Sylfaen"/>
                <w:b/>
                <w:sz w:val="24"/>
                <w:szCs w:val="24"/>
                <w:lang w:val="hy-AM"/>
              </w:rPr>
            </w:pPr>
            <w:r w:rsidRPr="00B029EB">
              <w:rPr>
                <w:rFonts w:ascii="GHEA Grapalat" w:hAnsi="GHEA Grapalat"/>
                <w:sz w:val="24"/>
                <w:szCs w:val="24"/>
                <w:lang w:val="hy-AM"/>
              </w:rPr>
              <w:lastRenderedPageBreak/>
              <w:t>10,603.0</w:t>
            </w:r>
          </w:p>
        </w:tc>
      </w:tr>
      <w:tr w:rsidR="001030CB" w14:paraId="5797102A" w14:textId="77777777" w:rsidTr="001030CB">
        <w:tc>
          <w:tcPr>
            <w:tcW w:w="6120" w:type="dxa"/>
          </w:tcPr>
          <w:p w14:paraId="01FC1614" w14:textId="676E67BF" w:rsidR="001030CB" w:rsidRPr="00697D35" w:rsidRDefault="00697D35" w:rsidP="00697D35">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lastRenderedPageBreak/>
              <w:t xml:space="preserve">ՀՀ Լոռու մարզի </w:t>
            </w:r>
            <w:r w:rsidR="001030CB" w:rsidRPr="001030CB">
              <w:rPr>
                <w:rFonts w:ascii="GHEA Grapalat" w:hAnsi="GHEA Grapalat"/>
                <w:sz w:val="24"/>
                <w:szCs w:val="24"/>
                <w:lang w:val="hy-AM"/>
              </w:rPr>
              <w:t>«Թեղուտի միջնակարգ դպրոց» ՊՈԱԿ</w:t>
            </w:r>
            <w:r w:rsidRPr="00697D35">
              <w:rPr>
                <w:rFonts w:ascii="GHEA Grapalat" w:hAnsi="GHEA Grapalat"/>
                <w:sz w:val="24"/>
                <w:szCs w:val="24"/>
                <w:lang w:val="hy-AM"/>
              </w:rPr>
              <w:t xml:space="preserve"> /</w:t>
            </w:r>
            <w:r>
              <w:rPr>
                <w:rFonts w:ascii="GHEA Grapalat" w:hAnsi="GHEA Grapalat"/>
                <w:sz w:val="24"/>
                <w:szCs w:val="24"/>
                <w:lang w:val="hy-AM"/>
              </w:rPr>
              <w:t>ջեռուցման համակարգի վերանորոգում/</w:t>
            </w:r>
          </w:p>
        </w:tc>
        <w:tc>
          <w:tcPr>
            <w:tcW w:w="2610" w:type="dxa"/>
            <w:vAlign w:val="center"/>
          </w:tcPr>
          <w:p w14:paraId="3EE7A44E" w14:textId="519EF39C" w:rsidR="001030CB" w:rsidRPr="001030CB" w:rsidRDefault="001030CB" w:rsidP="001030CB">
            <w:pPr>
              <w:tabs>
                <w:tab w:val="left" w:pos="5407"/>
              </w:tabs>
              <w:contextualSpacing/>
              <w:jc w:val="center"/>
              <w:rPr>
                <w:rFonts w:ascii="GHEA Grapalat" w:hAnsi="GHEA Grapalat" w:cs="Sylfaen"/>
                <w:b/>
                <w:sz w:val="24"/>
                <w:szCs w:val="24"/>
                <w:lang w:val="hy-AM"/>
              </w:rPr>
            </w:pPr>
            <w:r w:rsidRPr="001030CB">
              <w:rPr>
                <w:rFonts w:ascii="GHEA Grapalat" w:hAnsi="GHEA Grapalat"/>
                <w:sz w:val="24"/>
                <w:szCs w:val="24"/>
                <w:lang w:val="hy-AM"/>
              </w:rPr>
              <w:t>9,077.1</w:t>
            </w:r>
          </w:p>
        </w:tc>
      </w:tr>
      <w:tr w:rsidR="001030CB" w14:paraId="3D2B4977" w14:textId="77777777" w:rsidTr="001030CB">
        <w:tc>
          <w:tcPr>
            <w:tcW w:w="6120" w:type="dxa"/>
          </w:tcPr>
          <w:p w14:paraId="08F6B2B0" w14:textId="1B0AD772" w:rsidR="001030CB" w:rsidRPr="001030CB" w:rsidRDefault="00697D35" w:rsidP="001030CB">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Լոռու մարզի </w:t>
            </w:r>
            <w:r w:rsidR="001030CB" w:rsidRPr="001030CB">
              <w:rPr>
                <w:rFonts w:ascii="GHEA Grapalat" w:hAnsi="GHEA Grapalat"/>
                <w:sz w:val="24"/>
                <w:szCs w:val="24"/>
                <w:lang w:val="hy-AM"/>
              </w:rPr>
              <w:t>«Սվերդլովի միջնակարգ դպրոց» ՊՈԱԿ</w:t>
            </w:r>
            <w:r>
              <w:rPr>
                <w:rFonts w:ascii="GHEA Grapalat" w:hAnsi="GHEA Grapalat"/>
                <w:sz w:val="24"/>
                <w:szCs w:val="24"/>
                <w:lang w:val="hy-AM"/>
              </w:rPr>
              <w:t xml:space="preserve"> /</w:t>
            </w:r>
            <w:r>
              <w:rPr>
                <w:rFonts w:ascii="GHEA Grapalat" w:hAnsi="GHEA Grapalat"/>
                <w:sz w:val="24"/>
                <w:szCs w:val="24"/>
                <w:lang w:val="hy-AM" w:eastAsia="en-US"/>
              </w:rPr>
              <w:t>մեկ մասնաշենքի ջեռուցման համակարգի մասնակի իրականացում/</w:t>
            </w:r>
          </w:p>
        </w:tc>
        <w:tc>
          <w:tcPr>
            <w:tcW w:w="2610" w:type="dxa"/>
            <w:vAlign w:val="center"/>
          </w:tcPr>
          <w:p w14:paraId="7B31B64B" w14:textId="59F486E8" w:rsidR="001030CB" w:rsidRPr="001030CB" w:rsidRDefault="001030CB" w:rsidP="001030CB">
            <w:pPr>
              <w:tabs>
                <w:tab w:val="left" w:pos="5407"/>
              </w:tabs>
              <w:contextualSpacing/>
              <w:jc w:val="center"/>
              <w:rPr>
                <w:rFonts w:ascii="GHEA Grapalat" w:hAnsi="GHEA Grapalat" w:cs="Sylfaen"/>
                <w:b/>
                <w:sz w:val="24"/>
                <w:szCs w:val="24"/>
                <w:lang w:val="hy-AM"/>
              </w:rPr>
            </w:pPr>
            <w:r w:rsidRPr="001030CB">
              <w:rPr>
                <w:rFonts w:ascii="GHEA Grapalat" w:hAnsi="GHEA Grapalat"/>
                <w:sz w:val="24"/>
                <w:szCs w:val="24"/>
                <w:lang w:val="hy-AM"/>
              </w:rPr>
              <w:t>17,995.1</w:t>
            </w:r>
          </w:p>
        </w:tc>
      </w:tr>
      <w:tr w:rsidR="008A7E73" w14:paraId="59F3D499" w14:textId="77777777" w:rsidTr="008A7E73">
        <w:tc>
          <w:tcPr>
            <w:tcW w:w="6120" w:type="dxa"/>
          </w:tcPr>
          <w:p w14:paraId="09AFCA2A" w14:textId="50BA50FF" w:rsidR="008A7E73" w:rsidRPr="008A7E73" w:rsidRDefault="00697D35" w:rsidP="008A7E73">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Լոռու մարզի </w:t>
            </w:r>
            <w:r w:rsidR="008A7E73" w:rsidRPr="008A7E73">
              <w:rPr>
                <w:rFonts w:ascii="GHEA Grapalat" w:hAnsi="GHEA Grapalat"/>
                <w:sz w:val="24"/>
                <w:szCs w:val="24"/>
                <w:lang w:val="hy-AM"/>
              </w:rPr>
              <w:t>«Արծնու միջնակարգ դպրոց» ՊՈԱԿ</w:t>
            </w:r>
            <w:r>
              <w:rPr>
                <w:rFonts w:ascii="GHEA Grapalat" w:hAnsi="GHEA Grapalat"/>
                <w:sz w:val="24"/>
                <w:szCs w:val="24"/>
                <w:lang w:val="hy-AM"/>
              </w:rPr>
              <w:t xml:space="preserve"> /</w:t>
            </w:r>
            <w:r>
              <w:rPr>
                <w:rFonts w:ascii="GHEA Grapalat" w:hAnsi="GHEA Grapalat"/>
                <w:sz w:val="24"/>
                <w:szCs w:val="24"/>
                <w:lang w:val="hy-AM" w:eastAsia="en-US"/>
              </w:rPr>
              <w:t>1-ին մասնաշենքի տանիքի վերանորոգում/</w:t>
            </w:r>
          </w:p>
        </w:tc>
        <w:tc>
          <w:tcPr>
            <w:tcW w:w="2610" w:type="dxa"/>
            <w:vAlign w:val="center"/>
          </w:tcPr>
          <w:p w14:paraId="37EB539F" w14:textId="1ABA76DF" w:rsidR="008A7E73" w:rsidRPr="008A7E73" w:rsidRDefault="008A7E73" w:rsidP="008A7E73">
            <w:pPr>
              <w:tabs>
                <w:tab w:val="left" w:pos="5407"/>
              </w:tabs>
              <w:contextualSpacing/>
              <w:jc w:val="center"/>
              <w:rPr>
                <w:rFonts w:ascii="GHEA Grapalat" w:hAnsi="GHEA Grapalat" w:cs="Sylfaen"/>
                <w:b/>
                <w:sz w:val="24"/>
                <w:szCs w:val="24"/>
                <w:lang w:val="hy-AM"/>
              </w:rPr>
            </w:pPr>
            <w:r w:rsidRPr="008A7E73">
              <w:rPr>
                <w:rFonts w:ascii="GHEA Grapalat" w:hAnsi="GHEA Grapalat"/>
                <w:sz w:val="24"/>
                <w:szCs w:val="24"/>
                <w:lang w:val="hy-AM"/>
              </w:rPr>
              <w:t>14,473.8</w:t>
            </w:r>
          </w:p>
        </w:tc>
      </w:tr>
      <w:tr w:rsidR="001030CB" w14:paraId="30185002" w14:textId="77777777" w:rsidTr="005912D1">
        <w:trPr>
          <w:trHeight w:val="547"/>
        </w:trPr>
        <w:tc>
          <w:tcPr>
            <w:tcW w:w="6120" w:type="dxa"/>
            <w:shd w:val="clear" w:color="auto" w:fill="DDD9C3" w:themeFill="background2" w:themeFillShade="E6"/>
            <w:vAlign w:val="center"/>
          </w:tcPr>
          <w:p w14:paraId="441703CF" w14:textId="4C8A5419" w:rsidR="001030CB" w:rsidRPr="005912D1" w:rsidRDefault="005912D1" w:rsidP="005912D1">
            <w:pPr>
              <w:tabs>
                <w:tab w:val="left" w:pos="5407"/>
              </w:tabs>
              <w:contextualSpacing/>
              <w:jc w:val="center"/>
              <w:rPr>
                <w:rFonts w:ascii="GHEA Grapalat" w:hAnsi="GHEA Grapalat" w:cs="Sylfaen"/>
                <w:b/>
                <w:sz w:val="24"/>
                <w:szCs w:val="24"/>
                <w:lang w:val="hy-AM"/>
              </w:rPr>
            </w:pPr>
            <w:r>
              <w:rPr>
                <w:rFonts w:ascii="GHEA Grapalat" w:hAnsi="GHEA Grapalat" w:cs="Sylfaen"/>
                <w:b/>
                <w:sz w:val="24"/>
                <w:szCs w:val="24"/>
                <w:lang w:val="hy-AM"/>
              </w:rPr>
              <w:t>Գույքով ապահովում</w:t>
            </w:r>
          </w:p>
        </w:tc>
        <w:tc>
          <w:tcPr>
            <w:tcW w:w="2610" w:type="dxa"/>
            <w:shd w:val="clear" w:color="auto" w:fill="DDD9C3" w:themeFill="background2" w:themeFillShade="E6"/>
            <w:vAlign w:val="center"/>
          </w:tcPr>
          <w:p w14:paraId="41FA082C" w14:textId="4C288CF5" w:rsidR="001030CB" w:rsidRPr="005912D1" w:rsidRDefault="00300050" w:rsidP="005912D1">
            <w:pPr>
              <w:tabs>
                <w:tab w:val="left" w:pos="5407"/>
              </w:tabs>
              <w:contextualSpacing/>
              <w:jc w:val="center"/>
              <w:rPr>
                <w:rFonts w:ascii="GHEA Grapalat" w:hAnsi="GHEA Grapalat" w:cs="Sylfaen"/>
                <w:b/>
                <w:sz w:val="24"/>
                <w:szCs w:val="24"/>
                <w:lang w:val="hy-AM"/>
              </w:rPr>
            </w:pPr>
            <w:r w:rsidRPr="00300050">
              <w:rPr>
                <w:rFonts w:ascii="GHEA Grapalat" w:hAnsi="GHEA Grapalat" w:cs="Sylfaen"/>
                <w:b/>
                <w:sz w:val="24"/>
                <w:szCs w:val="24"/>
                <w:lang w:val="hy-AM"/>
              </w:rPr>
              <w:t xml:space="preserve">2,434.6 </w:t>
            </w:r>
            <w:r w:rsidR="005912D1">
              <w:rPr>
                <w:rFonts w:ascii="GHEA Grapalat" w:hAnsi="GHEA Grapalat" w:cs="Sylfaen"/>
                <w:b/>
                <w:sz w:val="24"/>
                <w:szCs w:val="24"/>
                <w:lang w:val="hy-AM"/>
              </w:rPr>
              <w:t>հազար դրամ</w:t>
            </w:r>
          </w:p>
        </w:tc>
      </w:tr>
      <w:tr w:rsidR="00B95DEF" w14:paraId="68EE22B8" w14:textId="77777777" w:rsidTr="00B95DEF">
        <w:tc>
          <w:tcPr>
            <w:tcW w:w="6120" w:type="dxa"/>
          </w:tcPr>
          <w:p w14:paraId="179AD089" w14:textId="0A6ACE09"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Արագածոտնի մարզի </w:t>
            </w:r>
            <w:r w:rsidRPr="00B95DEF">
              <w:rPr>
                <w:rFonts w:ascii="GHEA Grapalat" w:hAnsi="GHEA Grapalat"/>
                <w:sz w:val="24"/>
                <w:szCs w:val="24"/>
                <w:lang w:val="hy-AM"/>
              </w:rPr>
              <w:t>«Ոսկեհատի միջնակարգ դպրոց» ՊՈԱԿ</w:t>
            </w:r>
            <w:r w:rsidR="00CD2A18">
              <w:rPr>
                <w:rFonts w:ascii="GHEA Grapalat" w:hAnsi="GHEA Grapalat"/>
                <w:sz w:val="24"/>
                <w:szCs w:val="24"/>
                <w:lang w:val="hy-AM"/>
              </w:rPr>
              <w:t xml:space="preserve"> /</w:t>
            </w:r>
            <w:r w:rsidR="00CD2A18">
              <w:rPr>
                <w:rFonts w:ascii="GHEA Grapalat" w:hAnsi="GHEA Grapalat"/>
                <w:sz w:val="24"/>
                <w:szCs w:val="24"/>
                <w:lang w:val="hy-AM" w:eastAsia="en-US"/>
              </w:rPr>
              <w:t>տեսահսկման համակարգի ձեռքբերում</w:t>
            </w:r>
            <w:r w:rsidR="00CD2A18">
              <w:rPr>
                <w:rFonts w:ascii="GHEA Grapalat" w:hAnsi="GHEA Grapalat"/>
                <w:sz w:val="24"/>
                <w:szCs w:val="24"/>
                <w:lang w:val="hy-AM"/>
              </w:rPr>
              <w:t>/</w:t>
            </w:r>
          </w:p>
        </w:tc>
        <w:tc>
          <w:tcPr>
            <w:tcW w:w="2610" w:type="dxa"/>
            <w:vAlign w:val="center"/>
          </w:tcPr>
          <w:p w14:paraId="293ECA93" w14:textId="217E2D63"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717.3</w:t>
            </w:r>
          </w:p>
        </w:tc>
      </w:tr>
      <w:tr w:rsidR="00B95DEF" w14:paraId="30B578E4" w14:textId="77777777" w:rsidTr="00B95DEF">
        <w:tc>
          <w:tcPr>
            <w:tcW w:w="6120" w:type="dxa"/>
          </w:tcPr>
          <w:p w14:paraId="6EE8C7AF" w14:textId="1DBAB1F8"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Արագածոտնի մարզի </w:t>
            </w:r>
            <w:r w:rsidRPr="00B95DEF">
              <w:rPr>
                <w:rFonts w:ascii="GHEA Grapalat" w:hAnsi="GHEA Grapalat"/>
                <w:sz w:val="24"/>
                <w:szCs w:val="24"/>
                <w:lang w:val="hy-AM"/>
              </w:rPr>
              <w:t>«Վարդաբլուրի Խ. Աբովյանի անվան միջնակարգ դպրոց» ՊՈԱԿ</w:t>
            </w:r>
            <w:r w:rsidR="00CD2A18">
              <w:rPr>
                <w:rFonts w:ascii="GHEA Grapalat" w:hAnsi="GHEA Grapalat"/>
                <w:sz w:val="24"/>
                <w:szCs w:val="24"/>
                <w:lang w:val="hy-AM"/>
              </w:rPr>
              <w:t xml:space="preserve"> /</w:t>
            </w:r>
            <w:r w:rsidR="00CD2A18">
              <w:rPr>
                <w:rFonts w:ascii="GHEA Grapalat" w:hAnsi="GHEA Grapalat"/>
                <w:sz w:val="24"/>
                <w:szCs w:val="24"/>
                <w:lang w:val="hy-AM" w:eastAsia="en-US"/>
              </w:rPr>
              <w:t>գազայրիչի և ջրի պոմպի ձեռքբերում/</w:t>
            </w:r>
          </w:p>
        </w:tc>
        <w:tc>
          <w:tcPr>
            <w:tcW w:w="2610" w:type="dxa"/>
            <w:vAlign w:val="center"/>
          </w:tcPr>
          <w:p w14:paraId="734171BE" w14:textId="009FF3C1"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327.6</w:t>
            </w:r>
          </w:p>
        </w:tc>
      </w:tr>
      <w:tr w:rsidR="00B95DEF" w14:paraId="41CE440E" w14:textId="77777777" w:rsidTr="00B95DEF">
        <w:tc>
          <w:tcPr>
            <w:tcW w:w="6120" w:type="dxa"/>
          </w:tcPr>
          <w:p w14:paraId="599F6C22" w14:textId="6FF4B3D8"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Արագածոտնի մարզի </w:t>
            </w:r>
            <w:r w:rsidRPr="00B95DEF">
              <w:rPr>
                <w:rFonts w:ascii="GHEA Grapalat" w:hAnsi="GHEA Grapalat"/>
                <w:sz w:val="24"/>
                <w:szCs w:val="24"/>
                <w:lang w:val="hy-AM"/>
              </w:rPr>
              <w:t>«Բյուրականի Հ. Թումանյանի անվան միջնակարգ դպրոց» ՊՈԱԿ</w:t>
            </w:r>
            <w:r w:rsidR="00CD2A18">
              <w:rPr>
                <w:rFonts w:ascii="GHEA Grapalat" w:hAnsi="GHEA Grapalat"/>
                <w:sz w:val="24"/>
                <w:szCs w:val="24"/>
                <w:lang w:val="hy-AM"/>
              </w:rPr>
              <w:t xml:space="preserve"> /</w:t>
            </w:r>
            <w:r w:rsidR="00CD2A18">
              <w:rPr>
                <w:rFonts w:ascii="GHEA Grapalat" w:hAnsi="GHEA Grapalat"/>
                <w:sz w:val="24"/>
                <w:szCs w:val="24"/>
                <w:lang w:val="hy-AM" w:eastAsia="en-US"/>
              </w:rPr>
              <w:t>էլեկտրական վառարանի ձեռքբերում/</w:t>
            </w:r>
          </w:p>
        </w:tc>
        <w:tc>
          <w:tcPr>
            <w:tcW w:w="2610" w:type="dxa"/>
            <w:vAlign w:val="center"/>
          </w:tcPr>
          <w:p w14:paraId="54043E13" w14:textId="06635158"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402.0</w:t>
            </w:r>
          </w:p>
        </w:tc>
      </w:tr>
      <w:tr w:rsidR="00B95DEF" w14:paraId="26345EA8" w14:textId="77777777" w:rsidTr="00B95DEF">
        <w:tc>
          <w:tcPr>
            <w:tcW w:w="6120" w:type="dxa"/>
          </w:tcPr>
          <w:p w14:paraId="76D436CA" w14:textId="3E882C0C"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Արագածոտնի մարզի </w:t>
            </w:r>
            <w:r w:rsidRPr="00B95DEF">
              <w:rPr>
                <w:rFonts w:ascii="GHEA Grapalat" w:hAnsi="GHEA Grapalat"/>
                <w:sz w:val="24"/>
                <w:szCs w:val="24"/>
                <w:lang w:val="hy-AM"/>
              </w:rPr>
              <w:t>«գ. Ավանի Ա. Սերոբի անվան միջնակարգ դպրոց» ՊՈԱԿ</w:t>
            </w:r>
            <w:r w:rsidR="00CD2A18">
              <w:rPr>
                <w:rFonts w:ascii="GHEA Grapalat" w:hAnsi="GHEA Grapalat"/>
                <w:sz w:val="24"/>
                <w:szCs w:val="24"/>
                <w:lang w:val="hy-AM"/>
              </w:rPr>
              <w:t xml:space="preserve"> /</w:t>
            </w:r>
            <w:r w:rsidR="00CD2A18">
              <w:rPr>
                <w:rFonts w:ascii="GHEA Grapalat" w:hAnsi="GHEA Grapalat"/>
                <w:sz w:val="24"/>
                <w:szCs w:val="24"/>
                <w:lang w:val="hy-AM" w:eastAsia="en-US"/>
              </w:rPr>
              <w:t>ճաշարանի գույքի և զուգարանակոնքի ձեռքբերում/</w:t>
            </w:r>
          </w:p>
        </w:tc>
        <w:tc>
          <w:tcPr>
            <w:tcW w:w="2610" w:type="dxa"/>
            <w:vAlign w:val="center"/>
          </w:tcPr>
          <w:p w14:paraId="4646D3B3" w14:textId="2B345A26"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405.0</w:t>
            </w:r>
          </w:p>
        </w:tc>
      </w:tr>
      <w:tr w:rsidR="00B95DEF" w14:paraId="13269504" w14:textId="77777777" w:rsidTr="00B95DEF">
        <w:tc>
          <w:tcPr>
            <w:tcW w:w="6120" w:type="dxa"/>
          </w:tcPr>
          <w:p w14:paraId="70541B39" w14:textId="21B808CE"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Արարատի մարզի </w:t>
            </w:r>
            <w:r w:rsidRPr="00B95DEF">
              <w:rPr>
                <w:rFonts w:ascii="GHEA Grapalat" w:hAnsi="GHEA Grapalat"/>
                <w:sz w:val="24"/>
                <w:szCs w:val="24"/>
                <w:lang w:val="hy-AM"/>
              </w:rPr>
              <w:t>«Ռանչպարի միջնակարգ դպրոց» ՊՈԱԿ</w:t>
            </w:r>
            <w:r w:rsidR="00CD2A18">
              <w:rPr>
                <w:rFonts w:ascii="GHEA Grapalat" w:hAnsi="GHEA Grapalat"/>
                <w:sz w:val="24"/>
                <w:szCs w:val="24"/>
                <w:lang w:val="hy-AM"/>
              </w:rPr>
              <w:t xml:space="preserve"> /էլեկտրական սալօջախի ձեռքբերում/</w:t>
            </w:r>
          </w:p>
        </w:tc>
        <w:tc>
          <w:tcPr>
            <w:tcW w:w="2610" w:type="dxa"/>
            <w:vAlign w:val="center"/>
          </w:tcPr>
          <w:p w14:paraId="65A557CF" w14:textId="12733657"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400.0</w:t>
            </w:r>
          </w:p>
        </w:tc>
      </w:tr>
      <w:tr w:rsidR="00B95DEF" w14:paraId="72100F6D" w14:textId="77777777" w:rsidTr="00B95DEF">
        <w:tc>
          <w:tcPr>
            <w:tcW w:w="6120" w:type="dxa"/>
          </w:tcPr>
          <w:p w14:paraId="542E3604" w14:textId="1BE78F99" w:rsidR="00B95DEF" w:rsidRPr="00B95DEF" w:rsidRDefault="00B95DEF" w:rsidP="00B95DEF">
            <w:pPr>
              <w:tabs>
                <w:tab w:val="left" w:pos="5407"/>
              </w:tabs>
              <w:contextualSpacing/>
              <w:jc w:val="both"/>
              <w:rPr>
                <w:rFonts w:ascii="GHEA Grapalat" w:hAnsi="GHEA Grapalat" w:cs="Sylfaen"/>
                <w:b/>
                <w:sz w:val="24"/>
                <w:szCs w:val="24"/>
                <w:lang w:val="hy-AM"/>
              </w:rPr>
            </w:pPr>
            <w:r>
              <w:rPr>
                <w:rFonts w:ascii="GHEA Grapalat" w:hAnsi="GHEA Grapalat"/>
                <w:sz w:val="24"/>
                <w:szCs w:val="24"/>
                <w:lang w:val="hy-AM"/>
              </w:rPr>
              <w:t xml:space="preserve">ՀՀ Արարատի մարզի </w:t>
            </w:r>
            <w:r w:rsidRPr="00B95DEF">
              <w:rPr>
                <w:rFonts w:ascii="GHEA Grapalat" w:hAnsi="GHEA Grapalat"/>
                <w:sz w:val="24"/>
                <w:szCs w:val="24"/>
                <w:lang w:val="hy-AM"/>
              </w:rPr>
              <w:t>«Դաշտավանի Գերասիմ Տոնոյ</w:t>
            </w:r>
            <w:r w:rsidR="00CD2A18">
              <w:rPr>
                <w:rFonts w:ascii="GHEA Grapalat" w:hAnsi="GHEA Grapalat"/>
                <w:sz w:val="24"/>
                <w:szCs w:val="24"/>
                <w:lang w:val="hy-AM"/>
              </w:rPr>
              <w:t>անի անվան միջնակարգ դպրոց» ՊՈԱԿ /էլեկտրական սալօջախի ձեռքբերում/</w:t>
            </w:r>
          </w:p>
        </w:tc>
        <w:tc>
          <w:tcPr>
            <w:tcW w:w="2610" w:type="dxa"/>
            <w:vAlign w:val="center"/>
          </w:tcPr>
          <w:p w14:paraId="0BDB2B12" w14:textId="68F87138" w:rsidR="00B95DEF" w:rsidRPr="00B95DEF" w:rsidRDefault="00B95DEF" w:rsidP="00B95DEF">
            <w:pPr>
              <w:tabs>
                <w:tab w:val="left" w:pos="5407"/>
              </w:tabs>
              <w:contextualSpacing/>
              <w:jc w:val="center"/>
              <w:rPr>
                <w:rFonts w:ascii="GHEA Grapalat" w:hAnsi="GHEA Grapalat" w:cs="Sylfaen"/>
                <w:b/>
                <w:sz w:val="24"/>
                <w:szCs w:val="24"/>
                <w:lang w:val="hy-AM"/>
              </w:rPr>
            </w:pPr>
            <w:r w:rsidRPr="00B95DEF">
              <w:rPr>
                <w:rFonts w:ascii="GHEA Grapalat" w:hAnsi="GHEA Grapalat"/>
                <w:sz w:val="24"/>
                <w:szCs w:val="24"/>
                <w:lang w:val="hy-AM"/>
              </w:rPr>
              <w:t>182.7</w:t>
            </w:r>
          </w:p>
        </w:tc>
      </w:tr>
    </w:tbl>
    <w:p w14:paraId="0DFF2A19" w14:textId="77777777" w:rsidR="004F29AC" w:rsidRPr="00CA270E" w:rsidRDefault="004F29AC" w:rsidP="004F29AC">
      <w:pPr>
        <w:tabs>
          <w:tab w:val="left" w:pos="5407"/>
        </w:tabs>
        <w:spacing w:line="360" w:lineRule="auto"/>
        <w:ind w:firstLine="450"/>
        <w:jc w:val="both"/>
        <w:rPr>
          <w:rFonts w:ascii="GHEA Grapalat" w:hAnsi="GHEA Grapalat" w:cs="Sylfaen"/>
          <w:b/>
          <w:sz w:val="24"/>
          <w:szCs w:val="24"/>
          <w:lang w:val="hy-AM"/>
        </w:rPr>
      </w:pPr>
    </w:p>
    <w:p w14:paraId="1CC341C7" w14:textId="51AA8207" w:rsidR="002C431D" w:rsidRDefault="002C431D" w:rsidP="002C431D">
      <w:pPr>
        <w:tabs>
          <w:tab w:val="left" w:pos="5407"/>
        </w:tabs>
        <w:spacing w:line="360" w:lineRule="auto"/>
        <w:ind w:firstLine="709"/>
        <w:jc w:val="both"/>
        <w:rPr>
          <w:rFonts w:ascii="GHEA Grapalat" w:hAnsi="GHEA Grapalat" w:cs="Sylfaen"/>
          <w:sz w:val="24"/>
          <w:szCs w:val="24"/>
          <w:lang w:val="hy-AM"/>
        </w:rPr>
      </w:pPr>
      <w:r w:rsidRPr="001A15A3">
        <w:rPr>
          <w:rFonts w:ascii="GHEA Grapalat" w:hAnsi="GHEA Grapalat" w:cs="Sylfaen"/>
          <w:sz w:val="24"/>
          <w:szCs w:val="24"/>
          <w:lang w:val="hy-AM"/>
        </w:rPr>
        <w:t xml:space="preserve">Այսպիսով, սույն Նախագծով կարգավորվում են մի շարք խնդիրներ, մասնավորապես՝ ընթացող շինարարությունների պատշաճ և ամբողջական իրականացման համար կատարվում են լրացուցիչ հատկացումներ, ծավալների ավելացումներ, նոր ծրագրեր են նախատեսվում </w:t>
      </w:r>
      <w:r w:rsidR="00F0259E">
        <w:rPr>
          <w:rFonts w:ascii="GHEA Grapalat" w:hAnsi="GHEA Grapalat" w:cs="Sylfaen"/>
          <w:sz w:val="24"/>
          <w:szCs w:val="24"/>
          <w:lang w:val="hy-AM"/>
        </w:rPr>
        <w:t xml:space="preserve">կրթության և </w:t>
      </w:r>
      <w:r w:rsidRPr="001A15A3">
        <w:rPr>
          <w:rFonts w:ascii="GHEA Grapalat" w:hAnsi="GHEA Grapalat" w:cs="Sylfaen"/>
          <w:sz w:val="24"/>
          <w:szCs w:val="24"/>
          <w:lang w:val="hy-AM"/>
        </w:rPr>
        <w:t>մշակույթի ոլորտի կապիտալ ծախսերի</w:t>
      </w:r>
      <w:r>
        <w:rPr>
          <w:rFonts w:ascii="GHEA Grapalat" w:hAnsi="GHEA Grapalat" w:cs="Sylfaen"/>
          <w:sz w:val="24"/>
          <w:szCs w:val="24"/>
          <w:lang w:val="hy-AM"/>
        </w:rPr>
        <w:t xml:space="preserve"> շրջանակներում, նախատեսվում են գույքով և մասնագիտացված տեխնիկայով հաստատությունների հագեցմանն ուղղված հատկացումներ։ </w:t>
      </w:r>
    </w:p>
    <w:p w14:paraId="4D7EF58E" w14:textId="0B7FC386" w:rsidR="00FD2C3E" w:rsidRDefault="009D116E" w:rsidP="00161226">
      <w:pPr>
        <w:tabs>
          <w:tab w:val="left" w:pos="5407"/>
        </w:tabs>
        <w:spacing w:line="360" w:lineRule="auto"/>
        <w:ind w:firstLine="709"/>
        <w:jc w:val="both"/>
        <w:rPr>
          <w:rFonts w:ascii="Microsoft JhengHei" w:eastAsia="Microsoft JhengHei" w:hAnsi="Microsoft JhengHei" w:cs="Microsoft JhengHei"/>
          <w:bCs/>
          <w:sz w:val="24"/>
          <w:szCs w:val="24"/>
          <w:lang w:val="hy-AM"/>
        </w:rPr>
      </w:pPr>
      <w:r w:rsidRPr="00694C62">
        <w:rPr>
          <w:rFonts w:ascii="GHEA Grapalat" w:hAnsi="GHEA Grapalat" w:cs="Sylfaen"/>
          <w:bCs/>
          <w:i/>
          <w:iCs/>
          <w:sz w:val="24"/>
          <w:szCs w:val="24"/>
          <w:lang w:val="hy-AM"/>
        </w:rPr>
        <w:t>Կրթ</w:t>
      </w:r>
      <w:r w:rsidR="0053247B" w:rsidRPr="00694C62">
        <w:rPr>
          <w:rFonts w:ascii="GHEA Grapalat" w:hAnsi="GHEA Grapalat" w:cs="Sylfaen"/>
          <w:bCs/>
          <w:i/>
          <w:iCs/>
          <w:sz w:val="24"/>
          <w:szCs w:val="24"/>
          <w:lang w:val="hy-AM"/>
        </w:rPr>
        <w:t>ության</w:t>
      </w:r>
      <w:r w:rsidRPr="00694C62">
        <w:rPr>
          <w:rFonts w:ascii="GHEA Grapalat" w:hAnsi="GHEA Grapalat" w:cs="Sylfaen"/>
          <w:bCs/>
          <w:i/>
          <w:iCs/>
          <w:sz w:val="24"/>
          <w:szCs w:val="24"/>
          <w:lang w:val="hy-AM"/>
        </w:rPr>
        <w:t xml:space="preserve"> ոլորտի գծով Նախագծով կատարվող կապիտալ ծախսերը կազմում են շուրջ </w:t>
      </w:r>
      <w:r w:rsidR="00563483">
        <w:rPr>
          <w:rFonts w:ascii="GHEA Grapalat" w:hAnsi="GHEA Grapalat" w:cs="Sylfaen"/>
          <w:bCs/>
          <w:i/>
          <w:iCs/>
          <w:sz w:val="24"/>
          <w:szCs w:val="24"/>
          <w:lang w:val="hy-AM"/>
        </w:rPr>
        <w:t>166.5 մլն</w:t>
      </w:r>
      <w:r w:rsidRPr="00694C62">
        <w:rPr>
          <w:rFonts w:ascii="GHEA Grapalat" w:hAnsi="GHEA Grapalat" w:cs="Sylfaen"/>
          <w:bCs/>
          <w:i/>
          <w:iCs/>
          <w:sz w:val="24"/>
          <w:szCs w:val="24"/>
          <w:lang w:val="hy-AM"/>
        </w:rPr>
        <w:t xml:space="preserve"> ՀՀ դրամ</w:t>
      </w:r>
      <w:r w:rsidR="002C431D">
        <w:rPr>
          <w:rFonts w:ascii="GHEA Grapalat" w:hAnsi="GHEA Grapalat" w:cs="Sylfaen"/>
          <w:bCs/>
          <w:sz w:val="24"/>
          <w:szCs w:val="24"/>
          <w:lang w:val="hy-AM"/>
        </w:rPr>
        <w:t>, որ</w:t>
      </w:r>
      <w:r w:rsidR="00563483">
        <w:rPr>
          <w:rFonts w:ascii="GHEA Grapalat" w:hAnsi="GHEA Grapalat" w:cs="Sylfaen"/>
          <w:bCs/>
          <w:sz w:val="24"/>
          <w:szCs w:val="24"/>
          <w:lang w:val="hy-AM"/>
        </w:rPr>
        <w:t xml:space="preserve">ն ուղղված է դպրոցների և մասնագիտական ուսումնական հաստատությունների ենթակառուցվածքների բարելավմանը և դպրոցների գույքով ապահովմանը: </w:t>
      </w:r>
    </w:p>
    <w:p w14:paraId="1470D014" w14:textId="6F14604E" w:rsidR="0043142C" w:rsidRPr="00720231" w:rsidRDefault="0053247B" w:rsidP="00DB788C">
      <w:pPr>
        <w:spacing w:line="360" w:lineRule="auto"/>
        <w:ind w:firstLine="567"/>
        <w:jc w:val="both"/>
        <w:rPr>
          <w:rFonts w:ascii="GHEA Grapalat" w:hAnsi="GHEA Grapalat"/>
          <w:sz w:val="24"/>
          <w:szCs w:val="24"/>
          <w:lang w:val="hy-AM"/>
        </w:rPr>
      </w:pPr>
      <w:r w:rsidRPr="003B2058">
        <w:rPr>
          <w:rFonts w:ascii="GHEA Grapalat" w:hAnsi="GHEA Grapalat" w:cs="Sylfaen"/>
          <w:bCs/>
          <w:i/>
          <w:iCs/>
          <w:sz w:val="24"/>
          <w:szCs w:val="24"/>
          <w:lang w:val="hy-AM"/>
        </w:rPr>
        <w:lastRenderedPageBreak/>
        <w:t xml:space="preserve">Մշակույթի ոլորտի գծով Նախագծով կատարվող կապիտալ ծախսերը կազմում են շուրջ </w:t>
      </w:r>
      <w:r w:rsidR="001462AF">
        <w:rPr>
          <w:rFonts w:ascii="GHEA Grapalat" w:hAnsi="GHEA Grapalat" w:cs="Sylfaen"/>
          <w:bCs/>
          <w:i/>
          <w:iCs/>
          <w:sz w:val="24"/>
          <w:szCs w:val="24"/>
          <w:lang w:val="hy-AM"/>
        </w:rPr>
        <w:t>164.</w:t>
      </w:r>
      <w:r w:rsidR="001462AF" w:rsidRPr="001462AF">
        <w:rPr>
          <w:rFonts w:ascii="GHEA Grapalat" w:hAnsi="GHEA Grapalat" w:cs="Sylfaen"/>
          <w:bCs/>
          <w:i/>
          <w:iCs/>
          <w:sz w:val="24"/>
          <w:szCs w:val="24"/>
          <w:lang w:val="hy-AM"/>
        </w:rPr>
        <w:t>8</w:t>
      </w:r>
      <w:r w:rsidR="00BF5D6C">
        <w:rPr>
          <w:rFonts w:ascii="GHEA Grapalat" w:hAnsi="GHEA Grapalat" w:cs="Sylfaen"/>
          <w:bCs/>
          <w:i/>
          <w:iCs/>
          <w:sz w:val="24"/>
          <w:szCs w:val="24"/>
          <w:lang w:val="hy-AM"/>
        </w:rPr>
        <w:t xml:space="preserve"> մլն</w:t>
      </w:r>
      <w:r w:rsidRPr="003B2058">
        <w:rPr>
          <w:rFonts w:ascii="GHEA Grapalat" w:hAnsi="GHEA Grapalat" w:cs="Sylfaen"/>
          <w:bCs/>
          <w:i/>
          <w:iCs/>
          <w:sz w:val="24"/>
          <w:szCs w:val="24"/>
          <w:lang w:val="hy-AM"/>
        </w:rPr>
        <w:t xml:space="preserve"> ՀՀ դրամ</w:t>
      </w:r>
      <w:r w:rsidR="00A1163C" w:rsidRPr="00A041B2">
        <w:rPr>
          <w:rFonts w:ascii="GHEA Grapalat" w:hAnsi="GHEA Grapalat" w:cs="Sylfaen"/>
          <w:bCs/>
          <w:sz w:val="24"/>
          <w:szCs w:val="24"/>
          <w:lang w:val="hy-AM"/>
        </w:rPr>
        <w:t>,</w:t>
      </w:r>
      <w:r w:rsidR="00A1163C">
        <w:rPr>
          <w:rFonts w:ascii="GHEA Grapalat" w:hAnsi="GHEA Grapalat" w:cs="Sylfaen"/>
          <w:bCs/>
          <w:sz w:val="24"/>
          <w:szCs w:val="24"/>
          <w:lang w:val="hy-AM"/>
        </w:rPr>
        <w:t xml:space="preserve"> որ</w:t>
      </w:r>
      <w:r w:rsidR="00EC3188">
        <w:rPr>
          <w:rFonts w:ascii="GHEA Grapalat" w:hAnsi="GHEA Grapalat" w:cs="Sylfaen"/>
          <w:bCs/>
          <w:sz w:val="24"/>
          <w:szCs w:val="24"/>
          <w:lang w:val="hy-AM"/>
        </w:rPr>
        <w:t>ն ուղղված է հուշարձանների նորոգմանը և վերականգնմանը</w:t>
      </w:r>
      <w:r w:rsidR="00EC3188" w:rsidRPr="00EC3188">
        <w:rPr>
          <w:rFonts w:ascii="GHEA Grapalat" w:hAnsi="GHEA Grapalat" w:cs="Sylfaen"/>
          <w:bCs/>
          <w:sz w:val="24"/>
          <w:szCs w:val="24"/>
          <w:lang w:val="hy-AM"/>
        </w:rPr>
        <w:t xml:space="preserve"> (</w:t>
      </w:r>
      <w:r w:rsidR="00EC3188">
        <w:rPr>
          <w:rFonts w:ascii="GHEA Grapalat" w:hAnsi="GHEA Grapalat" w:cs="Sylfaen"/>
          <w:bCs/>
          <w:sz w:val="24"/>
          <w:szCs w:val="24"/>
          <w:lang w:val="hy-AM"/>
        </w:rPr>
        <w:t>այդ թվում՝ հուշարձան հանդիսացող կամուրջների վերականգնման համար գիտանախագծային փաստաթղթերի մշակմանը</w:t>
      </w:r>
      <w:r w:rsidR="00EC3188" w:rsidRPr="00EC3188">
        <w:rPr>
          <w:rFonts w:ascii="GHEA Grapalat" w:hAnsi="GHEA Grapalat" w:cs="Sylfaen"/>
          <w:bCs/>
          <w:sz w:val="24"/>
          <w:szCs w:val="24"/>
          <w:lang w:val="hy-AM"/>
        </w:rPr>
        <w:t>)</w:t>
      </w:r>
      <w:r w:rsidR="00EC3188">
        <w:rPr>
          <w:rFonts w:ascii="GHEA Grapalat" w:hAnsi="GHEA Grapalat" w:cs="Sylfaen"/>
          <w:bCs/>
          <w:sz w:val="24"/>
          <w:szCs w:val="24"/>
          <w:lang w:val="hy-AM"/>
        </w:rPr>
        <w:t xml:space="preserve">, </w:t>
      </w:r>
      <w:r w:rsidR="00A041B2">
        <w:rPr>
          <w:rFonts w:ascii="GHEA Grapalat" w:hAnsi="GHEA Grapalat" w:cs="Sylfaen"/>
          <w:bCs/>
          <w:sz w:val="24"/>
          <w:szCs w:val="24"/>
          <w:lang w:val="hy-AM"/>
        </w:rPr>
        <w:t>թանգարանների</w:t>
      </w:r>
      <w:r w:rsidR="00DB788C">
        <w:rPr>
          <w:rFonts w:ascii="GHEA Grapalat" w:hAnsi="GHEA Grapalat" w:cs="Sylfaen"/>
          <w:bCs/>
          <w:sz w:val="24"/>
          <w:szCs w:val="24"/>
          <w:lang w:val="hy-AM"/>
        </w:rPr>
        <w:t>, թատրոնների և գրադրանների</w:t>
      </w:r>
      <w:r w:rsidR="00A041B2">
        <w:rPr>
          <w:rFonts w:ascii="GHEA Grapalat" w:hAnsi="GHEA Grapalat" w:cs="Sylfaen"/>
          <w:bCs/>
          <w:sz w:val="24"/>
          <w:szCs w:val="24"/>
          <w:lang w:val="hy-AM"/>
        </w:rPr>
        <w:t xml:space="preserve"> ենթակառուցվածների բարելավմանը</w:t>
      </w:r>
      <w:r w:rsidR="00DB788C">
        <w:rPr>
          <w:rFonts w:ascii="GHEA Grapalat" w:hAnsi="GHEA Grapalat" w:cs="Sylfaen"/>
          <w:bCs/>
          <w:sz w:val="24"/>
          <w:szCs w:val="24"/>
          <w:lang w:val="hy-AM"/>
        </w:rPr>
        <w:t xml:space="preserve"> և թանգարանների</w:t>
      </w:r>
      <w:r w:rsidR="002C431D">
        <w:rPr>
          <w:rFonts w:ascii="GHEA Grapalat" w:hAnsi="GHEA Grapalat" w:cs="Sylfaen"/>
          <w:bCs/>
          <w:sz w:val="24"/>
          <w:szCs w:val="24"/>
          <w:lang w:val="hy-AM"/>
        </w:rPr>
        <w:t xml:space="preserve"> գույքով ապահովմանը</w:t>
      </w:r>
    </w:p>
    <w:p w14:paraId="3A53C2C0" w14:textId="5FCA4841" w:rsidR="009D116E" w:rsidRPr="00E238A2" w:rsidRDefault="002C431D" w:rsidP="0043142C">
      <w:pPr>
        <w:spacing w:line="360" w:lineRule="auto"/>
        <w:ind w:firstLine="567"/>
        <w:jc w:val="both"/>
        <w:rPr>
          <w:rFonts w:ascii="GHEA Grapalat" w:eastAsia="Microsoft YaHei" w:hAnsi="GHEA Grapalat" w:cs="Microsoft YaHei"/>
          <w:sz w:val="24"/>
          <w:szCs w:val="24"/>
          <w:lang w:val="hy-AM" w:eastAsia="en-US"/>
        </w:rPr>
      </w:pPr>
      <w:r w:rsidRPr="00DF349F">
        <w:rPr>
          <w:rFonts w:ascii="GHEA Grapalat" w:eastAsia="Microsoft YaHei" w:hAnsi="GHEA Grapalat" w:cs="Microsoft YaHei"/>
          <w:i/>
          <w:iCs/>
          <w:sz w:val="24"/>
          <w:szCs w:val="24"/>
          <w:lang w:val="hy-AM" w:eastAsia="en-US"/>
        </w:rPr>
        <w:t xml:space="preserve">Սպորտի ոլորտի գծով Նախագծով կատարվող </w:t>
      </w:r>
      <w:r w:rsidRPr="00DF349F">
        <w:rPr>
          <w:rFonts w:ascii="GHEA Grapalat" w:hAnsi="GHEA Grapalat" w:cs="Sylfaen"/>
          <w:bCs/>
          <w:i/>
          <w:iCs/>
          <w:sz w:val="24"/>
          <w:szCs w:val="24"/>
          <w:lang w:val="hy-AM"/>
        </w:rPr>
        <w:t>կապիտալ</w:t>
      </w:r>
      <w:r w:rsidRPr="00DF349F">
        <w:rPr>
          <w:rFonts w:ascii="GHEA Grapalat" w:eastAsia="Microsoft YaHei" w:hAnsi="GHEA Grapalat" w:cs="Microsoft YaHei"/>
          <w:i/>
          <w:iCs/>
          <w:sz w:val="24"/>
          <w:szCs w:val="24"/>
          <w:lang w:val="hy-AM" w:eastAsia="en-US"/>
        </w:rPr>
        <w:t xml:space="preserve"> ծախսերը կազմում եմ </w:t>
      </w:r>
      <w:r w:rsidR="00DB788C">
        <w:rPr>
          <w:rFonts w:ascii="GHEA Grapalat" w:eastAsia="Microsoft YaHei" w:hAnsi="GHEA Grapalat" w:cs="Microsoft YaHei"/>
          <w:i/>
          <w:iCs/>
          <w:sz w:val="24"/>
          <w:szCs w:val="24"/>
          <w:lang w:val="hy-AM" w:eastAsia="en-US"/>
        </w:rPr>
        <w:t>7.3</w:t>
      </w:r>
      <w:r w:rsidR="00F7475A" w:rsidRPr="00DF349F">
        <w:rPr>
          <w:rFonts w:ascii="GHEA Grapalat" w:eastAsia="Microsoft YaHei" w:hAnsi="GHEA Grapalat" w:cs="Microsoft YaHei"/>
          <w:i/>
          <w:iCs/>
          <w:sz w:val="24"/>
          <w:szCs w:val="24"/>
          <w:lang w:val="hy-AM" w:eastAsia="en-US"/>
        </w:rPr>
        <w:t xml:space="preserve"> մլն ՀՀ դրամ</w:t>
      </w:r>
      <w:r w:rsidR="00F7475A">
        <w:rPr>
          <w:rFonts w:ascii="GHEA Grapalat" w:eastAsia="Microsoft YaHei" w:hAnsi="GHEA Grapalat" w:cs="Microsoft YaHei"/>
          <w:sz w:val="24"/>
          <w:szCs w:val="24"/>
          <w:lang w:val="hy-AM" w:eastAsia="en-US"/>
        </w:rPr>
        <w:t>, որ</w:t>
      </w:r>
      <w:r w:rsidR="00DB788C">
        <w:rPr>
          <w:rFonts w:ascii="GHEA Grapalat" w:eastAsia="Microsoft YaHei" w:hAnsi="GHEA Grapalat" w:cs="Microsoft YaHei"/>
          <w:sz w:val="24"/>
          <w:szCs w:val="24"/>
          <w:lang w:val="hy-AM" w:eastAsia="en-US"/>
        </w:rPr>
        <w:t>ն</w:t>
      </w:r>
      <w:r w:rsidR="00F7475A">
        <w:rPr>
          <w:rFonts w:ascii="GHEA Grapalat" w:eastAsia="Microsoft YaHei" w:hAnsi="GHEA Grapalat" w:cs="Microsoft YaHei"/>
          <w:sz w:val="24"/>
          <w:szCs w:val="24"/>
          <w:lang w:val="hy-AM" w:eastAsia="en-US"/>
        </w:rPr>
        <w:t xml:space="preserve"> ուղղված </w:t>
      </w:r>
      <w:r w:rsidR="005A24D7">
        <w:rPr>
          <w:rFonts w:ascii="GHEA Grapalat" w:eastAsia="Microsoft YaHei" w:hAnsi="GHEA Grapalat" w:cs="Microsoft YaHei"/>
          <w:sz w:val="24"/>
          <w:szCs w:val="24"/>
          <w:lang w:val="hy-AM" w:eastAsia="en-US"/>
        </w:rPr>
        <w:t>է</w:t>
      </w:r>
      <w:r w:rsidR="00F7475A">
        <w:rPr>
          <w:rFonts w:ascii="GHEA Grapalat" w:eastAsia="Microsoft YaHei" w:hAnsi="GHEA Grapalat" w:cs="Microsoft YaHei"/>
          <w:sz w:val="24"/>
          <w:szCs w:val="24"/>
          <w:lang w:val="hy-AM" w:eastAsia="en-US"/>
        </w:rPr>
        <w:t xml:space="preserve"> </w:t>
      </w:r>
      <w:r w:rsidR="00DB788C">
        <w:rPr>
          <w:rFonts w:ascii="GHEA Grapalat" w:eastAsia="Microsoft YaHei" w:hAnsi="GHEA Grapalat" w:cs="Microsoft YaHei"/>
          <w:sz w:val="24"/>
          <w:szCs w:val="24"/>
          <w:lang w:val="hy-AM" w:eastAsia="en-US"/>
        </w:rPr>
        <w:t>մեկ մարզադպրոցի ենթակառուցվածքների բարելավմանը</w:t>
      </w:r>
      <w:r w:rsidR="004C6AE0">
        <w:rPr>
          <w:rFonts w:ascii="GHEA Grapalat" w:eastAsia="Microsoft YaHei" w:hAnsi="GHEA Grapalat" w:cs="Microsoft YaHei"/>
          <w:sz w:val="24"/>
          <w:szCs w:val="24"/>
          <w:lang w:val="hy-AM" w:eastAsia="en-US"/>
        </w:rPr>
        <w:t>։</w:t>
      </w:r>
    </w:p>
    <w:p w14:paraId="0BB8F385" w14:textId="2E58520C" w:rsidR="00875B21" w:rsidRDefault="00DB788C"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r>
        <w:rPr>
          <w:rFonts w:ascii="GHEA Grapalat" w:eastAsia="Microsoft YaHei" w:hAnsi="GHEA Grapalat" w:cs="Microsoft YaHei"/>
          <w:sz w:val="24"/>
          <w:szCs w:val="24"/>
          <w:lang w:val="hy-AM" w:eastAsia="en-US"/>
        </w:rPr>
        <w:t xml:space="preserve">Նախագծով սահմանվում են նաև մի շարք </w:t>
      </w:r>
      <w:r w:rsidRPr="00DB788C">
        <w:rPr>
          <w:rFonts w:ascii="GHEA Grapalat" w:eastAsia="Microsoft YaHei" w:hAnsi="GHEA Grapalat" w:cs="Microsoft YaHei"/>
          <w:b/>
          <w:sz w:val="24"/>
          <w:szCs w:val="24"/>
          <w:lang w:val="hy-AM" w:eastAsia="en-US"/>
        </w:rPr>
        <w:t>թույլտվություններ</w:t>
      </w:r>
      <w:r>
        <w:rPr>
          <w:rFonts w:ascii="GHEA Grapalat" w:eastAsia="Microsoft YaHei" w:hAnsi="GHEA Grapalat" w:cs="Microsoft YaHei"/>
          <w:sz w:val="24"/>
          <w:szCs w:val="24"/>
          <w:lang w:val="hy-AM" w:eastAsia="en-US"/>
        </w:rPr>
        <w:t>՝ ՀՀ գնումների օրենսրդությամբ թույլատրվող սահմանաչափերը գերազանցելու համար</w:t>
      </w:r>
      <w:r w:rsidR="00875B21">
        <w:rPr>
          <w:rFonts w:ascii="GHEA Grapalat" w:eastAsia="Microsoft YaHei" w:hAnsi="GHEA Grapalat" w:cs="Microsoft YaHei"/>
          <w:sz w:val="24"/>
          <w:szCs w:val="24"/>
          <w:lang w:val="hy-AM" w:eastAsia="en-US"/>
        </w:rPr>
        <w:t>, մասնավորապես.</w:t>
      </w:r>
    </w:p>
    <w:tbl>
      <w:tblPr>
        <w:tblStyle w:val="TableGrid"/>
        <w:tblW w:w="10933" w:type="dxa"/>
        <w:tblInd w:w="-702" w:type="dxa"/>
        <w:tblLayout w:type="fixed"/>
        <w:tblLook w:val="04A0" w:firstRow="1" w:lastRow="0" w:firstColumn="1" w:lastColumn="0" w:noHBand="0" w:noVBand="1"/>
      </w:tblPr>
      <w:tblGrid>
        <w:gridCol w:w="1965"/>
        <w:gridCol w:w="1990"/>
        <w:gridCol w:w="1863"/>
        <w:gridCol w:w="1649"/>
        <w:gridCol w:w="903"/>
        <w:gridCol w:w="1656"/>
        <w:gridCol w:w="907"/>
      </w:tblGrid>
      <w:tr w:rsidR="00C200A4" w:rsidRPr="00C200A4" w14:paraId="1607E8B3" w14:textId="44B12E5E" w:rsidTr="00C200A4">
        <w:tc>
          <w:tcPr>
            <w:tcW w:w="1965" w:type="dxa"/>
            <w:vAlign w:val="center"/>
          </w:tcPr>
          <w:p w14:paraId="5C55CF71" w14:textId="644066C5" w:rsidR="00C200A4" w:rsidRPr="00C200A4" w:rsidRDefault="00C200A4" w:rsidP="00C200A4">
            <w:pPr>
              <w:tabs>
                <w:tab w:val="left" w:pos="5407"/>
              </w:tabs>
              <w:contextualSpacing/>
              <w:jc w:val="center"/>
              <w:rPr>
                <w:rFonts w:ascii="GHEA Grapalat" w:eastAsia="Microsoft YaHei" w:hAnsi="GHEA Grapalat" w:cs="Microsoft YaHei"/>
                <w:b/>
                <w:lang w:val="hy-AM" w:eastAsia="en-US"/>
              </w:rPr>
            </w:pPr>
            <w:r w:rsidRPr="00C200A4">
              <w:rPr>
                <w:rFonts w:ascii="GHEA Grapalat" w:eastAsia="Microsoft YaHei" w:hAnsi="GHEA Grapalat" w:cs="Microsoft YaHei"/>
                <w:b/>
                <w:lang w:val="hy-AM" w:eastAsia="en-US"/>
              </w:rPr>
              <w:t>ՕԲՅԵԿՏԻ ԱՆՎԱՆՈՒՄԸ</w:t>
            </w:r>
          </w:p>
        </w:tc>
        <w:tc>
          <w:tcPr>
            <w:tcW w:w="1990" w:type="dxa"/>
            <w:vAlign w:val="center"/>
          </w:tcPr>
          <w:p w14:paraId="6303F764" w14:textId="2071B060" w:rsidR="00C200A4" w:rsidRPr="00C200A4" w:rsidRDefault="00C200A4" w:rsidP="00C200A4">
            <w:pPr>
              <w:tabs>
                <w:tab w:val="left" w:pos="5407"/>
              </w:tabs>
              <w:contextualSpacing/>
              <w:jc w:val="center"/>
              <w:rPr>
                <w:rFonts w:ascii="GHEA Grapalat" w:eastAsia="Microsoft YaHei" w:hAnsi="GHEA Grapalat" w:cs="Microsoft YaHei"/>
                <w:b/>
                <w:lang w:val="hy-AM" w:eastAsia="en-US"/>
              </w:rPr>
            </w:pPr>
            <w:r w:rsidRPr="00C200A4">
              <w:rPr>
                <w:rFonts w:ascii="GHEA Grapalat" w:eastAsia="Microsoft YaHei" w:hAnsi="GHEA Grapalat" w:cs="Microsoft YaHei"/>
                <w:b/>
                <w:lang w:val="hy-AM" w:eastAsia="en-US"/>
              </w:rPr>
              <w:t>ՊԱՅՄԱՆԱԳՐԻ ԾԱԾԿԱԳԻՐԸ</w:t>
            </w:r>
          </w:p>
        </w:tc>
        <w:tc>
          <w:tcPr>
            <w:tcW w:w="1863" w:type="dxa"/>
            <w:vAlign w:val="center"/>
          </w:tcPr>
          <w:p w14:paraId="2A36B343" w14:textId="31044367" w:rsidR="00C200A4" w:rsidRPr="00C200A4" w:rsidRDefault="00C200A4" w:rsidP="00C200A4">
            <w:pPr>
              <w:tabs>
                <w:tab w:val="left" w:pos="5407"/>
              </w:tabs>
              <w:contextualSpacing/>
              <w:jc w:val="center"/>
              <w:rPr>
                <w:rFonts w:ascii="GHEA Grapalat" w:eastAsia="Microsoft YaHei" w:hAnsi="GHEA Grapalat" w:cs="Microsoft YaHei"/>
                <w:b/>
                <w:lang w:val="hy-AM" w:eastAsia="en-US"/>
              </w:rPr>
            </w:pPr>
            <w:r w:rsidRPr="00C200A4">
              <w:rPr>
                <w:rFonts w:ascii="GHEA Grapalat" w:eastAsia="Microsoft YaHei" w:hAnsi="GHEA Grapalat" w:cs="Microsoft YaHei"/>
                <w:b/>
                <w:lang w:val="hy-AM" w:eastAsia="en-US"/>
              </w:rPr>
              <w:t>ՊԱՅՄԱՆԱԳՐԻ ՍԿԶԲՆԱԿԱՆ ԳԻՆԸ, հազ. դրամ</w:t>
            </w:r>
          </w:p>
        </w:tc>
        <w:tc>
          <w:tcPr>
            <w:tcW w:w="1649" w:type="dxa"/>
            <w:vAlign w:val="center"/>
          </w:tcPr>
          <w:p w14:paraId="0F87D574" w14:textId="7B9392EF" w:rsidR="00C200A4" w:rsidRPr="00C200A4" w:rsidRDefault="00C200A4" w:rsidP="00C200A4">
            <w:pPr>
              <w:tabs>
                <w:tab w:val="left" w:pos="5407"/>
              </w:tabs>
              <w:contextualSpacing/>
              <w:jc w:val="center"/>
              <w:rPr>
                <w:rFonts w:ascii="GHEA Grapalat" w:eastAsia="Microsoft YaHei" w:hAnsi="GHEA Grapalat" w:cs="Microsoft YaHei"/>
                <w:b/>
                <w:lang w:val="hy-AM" w:eastAsia="en-US"/>
              </w:rPr>
            </w:pPr>
            <w:r w:rsidRPr="00C200A4">
              <w:rPr>
                <w:rFonts w:ascii="GHEA Grapalat" w:eastAsia="Microsoft YaHei" w:hAnsi="GHEA Grapalat" w:cs="Microsoft YaHei"/>
                <w:b/>
                <w:lang w:val="hy-AM" w:eastAsia="en-US"/>
              </w:rPr>
              <w:t>ԱՎԵԼԱՑՎՈՂ ԾԱՎԱԼԸ, հազ. դրամ</w:t>
            </w:r>
          </w:p>
        </w:tc>
        <w:tc>
          <w:tcPr>
            <w:tcW w:w="903" w:type="dxa"/>
            <w:vAlign w:val="center"/>
          </w:tcPr>
          <w:p w14:paraId="69147AE3" w14:textId="185A68E8" w:rsidR="00C200A4" w:rsidRPr="00C200A4" w:rsidRDefault="00C200A4" w:rsidP="00C200A4">
            <w:pPr>
              <w:tabs>
                <w:tab w:val="left" w:pos="5407"/>
              </w:tabs>
              <w:contextualSpacing/>
              <w:jc w:val="center"/>
              <w:rPr>
                <w:rFonts w:ascii="GHEA Grapalat" w:eastAsia="Microsoft YaHei" w:hAnsi="GHEA Grapalat" w:cs="Microsoft YaHei"/>
                <w:b/>
                <w:lang w:val="ru-RU" w:eastAsia="en-US"/>
              </w:rPr>
            </w:pPr>
            <w:r w:rsidRPr="00C200A4">
              <w:rPr>
                <w:rFonts w:ascii="GHEA Grapalat" w:eastAsia="Microsoft YaHei" w:hAnsi="GHEA Grapalat" w:cs="Microsoft YaHei"/>
                <w:b/>
                <w:lang w:val="hy-AM" w:eastAsia="en-US"/>
              </w:rPr>
              <w:t xml:space="preserve">ԾԱՎԱԼՆԵՐԻ ԱՎԵԼԱՑՄԱՆ ՏՈԿՈՍԸ, </w:t>
            </w:r>
            <w:r w:rsidRPr="00C200A4">
              <w:rPr>
                <w:rFonts w:ascii="GHEA Grapalat" w:eastAsia="Microsoft YaHei" w:hAnsi="GHEA Grapalat" w:cs="Microsoft YaHei"/>
                <w:b/>
                <w:lang w:val="ru-RU" w:eastAsia="en-US"/>
              </w:rPr>
              <w:t>%</w:t>
            </w:r>
          </w:p>
        </w:tc>
        <w:tc>
          <w:tcPr>
            <w:tcW w:w="1656" w:type="dxa"/>
            <w:vAlign w:val="center"/>
          </w:tcPr>
          <w:p w14:paraId="51BB35B3" w14:textId="243CF886" w:rsidR="00C200A4" w:rsidRPr="00C200A4" w:rsidRDefault="00C200A4" w:rsidP="00C200A4">
            <w:pPr>
              <w:tabs>
                <w:tab w:val="left" w:pos="5407"/>
              </w:tabs>
              <w:contextualSpacing/>
              <w:jc w:val="center"/>
              <w:rPr>
                <w:rFonts w:ascii="GHEA Grapalat" w:eastAsia="Microsoft YaHei" w:hAnsi="GHEA Grapalat" w:cs="Microsoft YaHei"/>
                <w:b/>
                <w:lang w:val="en-US" w:eastAsia="en-US"/>
              </w:rPr>
            </w:pPr>
            <w:r w:rsidRPr="00C200A4">
              <w:rPr>
                <w:rFonts w:ascii="GHEA Grapalat" w:eastAsia="Microsoft YaHei" w:hAnsi="GHEA Grapalat" w:cs="Microsoft YaHei"/>
                <w:b/>
                <w:lang w:val="hy-AM" w:eastAsia="en-US"/>
              </w:rPr>
              <w:t>ՀԱՄԱԴՐՎՈՂ</w:t>
            </w:r>
            <w:r w:rsidRPr="00C200A4">
              <w:rPr>
                <w:rFonts w:ascii="GHEA Grapalat" w:eastAsia="Microsoft YaHei" w:hAnsi="GHEA Grapalat" w:cs="Microsoft YaHei"/>
                <w:b/>
                <w:lang w:val="en-US" w:eastAsia="en-US"/>
              </w:rPr>
              <w:t xml:space="preserve"> ԾԱՎԱԼԸ, </w:t>
            </w:r>
            <w:proofErr w:type="spellStart"/>
            <w:r w:rsidRPr="00C200A4">
              <w:rPr>
                <w:rFonts w:ascii="GHEA Grapalat" w:eastAsia="Microsoft YaHei" w:hAnsi="GHEA Grapalat" w:cs="Microsoft YaHei"/>
                <w:b/>
                <w:lang w:val="en-US" w:eastAsia="en-US"/>
              </w:rPr>
              <w:t>հազ</w:t>
            </w:r>
            <w:proofErr w:type="spellEnd"/>
            <w:r w:rsidRPr="00C200A4">
              <w:rPr>
                <w:rFonts w:ascii="GHEA Grapalat" w:eastAsia="Microsoft YaHei" w:hAnsi="GHEA Grapalat" w:cs="Microsoft YaHei"/>
                <w:b/>
                <w:lang w:val="en-US" w:eastAsia="en-US"/>
              </w:rPr>
              <w:t xml:space="preserve">. </w:t>
            </w:r>
            <w:proofErr w:type="spellStart"/>
            <w:r w:rsidRPr="00C200A4">
              <w:rPr>
                <w:rFonts w:ascii="GHEA Grapalat" w:eastAsia="Microsoft YaHei" w:hAnsi="GHEA Grapalat" w:cs="Microsoft YaHei"/>
                <w:b/>
                <w:lang w:val="en-US" w:eastAsia="en-US"/>
              </w:rPr>
              <w:t>դրամ</w:t>
            </w:r>
            <w:proofErr w:type="spellEnd"/>
          </w:p>
        </w:tc>
        <w:tc>
          <w:tcPr>
            <w:tcW w:w="907" w:type="dxa"/>
            <w:vAlign w:val="center"/>
          </w:tcPr>
          <w:p w14:paraId="5C4CAE87" w14:textId="2C7F3C6B" w:rsidR="00C200A4" w:rsidRPr="00C200A4" w:rsidRDefault="00C200A4" w:rsidP="00C200A4">
            <w:pPr>
              <w:tabs>
                <w:tab w:val="left" w:pos="5407"/>
              </w:tabs>
              <w:contextualSpacing/>
              <w:jc w:val="center"/>
              <w:rPr>
                <w:rFonts w:ascii="GHEA Grapalat" w:eastAsia="Microsoft YaHei" w:hAnsi="GHEA Grapalat" w:cs="Microsoft YaHei"/>
                <w:b/>
                <w:lang w:val="hy-AM" w:eastAsia="en-US"/>
              </w:rPr>
            </w:pPr>
            <w:r w:rsidRPr="00C200A4">
              <w:rPr>
                <w:rFonts w:ascii="GHEA Grapalat" w:eastAsia="Microsoft YaHei" w:hAnsi="GHEA Grapalat" w:cs="Microsoft YaHei"/>
                <w:b/>
                <w:lang w:val="hy-AM" w:eastAsia="en-US"/>
              </w:rPr>
              <w:t xml:space="preserve">ԾԱՎԱԼՆԵՐԻ ՀԱՄԱԴՐՄԱՆ ՏՈԿՈՍԸ, </w:t>
            </w:r>
            <w:r w:rsidRPr="00C200A4">
              <w:rPr>
                <w:rFonts w:ascii="GHEA Grapalat" w:eastAsia="Microsoft YaHei" w:hAnsi="GHEA Grapalat" w:cs="Microsoft YaHei"/>
                <w:b/>
                <w:lang w:val="ru-RU" w:eastAsia="en-US"/>
              </w:rPr>
              <w:t>%</w:t>
            </w:r>
          </w:p>
        </w:tc>
      </w:tr>
      <w:tr w:rsidR="00C200A4" w:rsidRPr="00C200A4" w14:paraId="53E07270" w14:textId="04D05DD8" w:rsidTr="00C200A4">
        <w:tc>
          <w:tcPr>
            <w:tcW w:w="1965" w:type="dxa"/>
          </w:tcPr>
          <w:p w14:paraId="42582383" w14:textId="519725EC" w:rsidR="00C200A4" w:rsidRPr="005F5DC7" w:rsidRDefault="00C200A4" w:rsidP="00C200A4">
            <w:pPr>
              <w:tabs>
                <w:tab w:val="left" w:pos="5407"/>
              </w:tabs>
              <w:contextualSpacing/>
              <w:jc w:val="both"/>
              <w:rPr>
                <w:rFonts w:ascii="GHEA Grapalat" w:eastAsia="Microsoft YaHei" w:hAnsi="GHEA Grapalat" w:cs="Microsoft YaHei"/>
                <w:i/>
                <w:lang w:val="hy-AM" w:eastAsia="en-US"/>
              </w:rPr>
            </w:pPr>
            <w:r w:rsidRPr="005F5DC7">
              <w:rPr>
                <w:rFonts w:ascii="GHEA Grapalat" w:eastAsia="Microsoft YaHei" w:hAnsi="GHEA Grapalat" w:cs="Microsoft YaHei"/>
                <w:i/>
                <w:lang w:val="hy-AM" w:eastAsia="en-US"/>
              </w:rPr>
              <w:t>«Ագարակ» պատմամշակութային արգելոցի վաղ բրոնզե դարի կացարանների, միջնադարյան համալիրի և պարսպապատի վերականգնում և ամրակայում</w:t>
            </w:r>
          </w:p>
        </w:tc>
        <w:tc>
          <w:tcPr>
            <w:tcW w:w="1990" w:type="dxa"/>
            <w:vAlign w:val="center"/>
          </w:tcPr>
          <w:p w14:paraId="4A57350D" w14:textId="2BFE63B2" w:rsidR="00C200A4" w:rsidRPr="00C200A4" w:rsidRDefault="00C200A4" w:rsidP="00C200A4">
            <w:pPr>
              <w:tabs>
                <w:tab w:val="left" w:pos="5407"/>
              </w:tabs>
              <w:contextualSpacing/>
              <w:jc w:val="center"/>
              <w:rPr>
                <w:rFonts w:ascii="GHEA Grapalat" w:eastAsia="Microsoft YaHei" w:hAnsi="GHEA Grapalat" w:cs="Microsoft YaHei"/>
                <w:lang w:val="en-US" w:eastAsia="en-US"/>
              </w:rPr>
            </w:pPr>
            <w:r w:rsidRPr="005F5DC7">
              <w:rPr>
                <w:rFonts w:ascii="GHEA Grapalat" w:eastAsia="Microsoft YaHei" w:hAnsi="GHEA Grapalat" w:cs="Microsoft YaHei"/>
                <w:lang w:val="en-US" w:eastAsia="en-US"/>
              </w:rPr>
              <w:t>ՀՀԿԳՄՍՆԲՄԱՇՁԲ-24/7-2</w:t>
            </w:r>
          </w:p>
        </w:tc>
        <w:tc>
          <w:tcPr>
            <w:tcW w:w="1863" w:type="dxa"/>
            <w:vAlign w:val="center"/>
          </w:tcPr>
          <w:p w14:paraId="0E9B131C" w14:textId="4A42644F" w:rsidR="00C200A4" w:rsidRPr="00C200A4" w:rsidRDefault="00C200A4" w:rsidP="00C200A4">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186,010.342</w:t>
            </w:r>
          </w:p>
        </w:tc>
        <w:tc>
          <w:tcPr>
            <w:tcW w:w="1649" w:type="dxa"/>
            <w:vAlign w:val="center"/>
          </w:tcPr>
          <w:p w14:paraId="6E38D569" w14:textId="2744DD87" w:rsidR="00C200A4" w:rsidRPr="00C200A4" w:rsidRDefault="00C200A4" w:rsidP="00C200A4">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15,988.374</w:t>
            </w:r>
          </w:p>
        </w:tc>
        <w:tc>
          <w:tcPr>
            <w:tcW w:w="903" w:type="dxa"/>
            <w:vAlign w:val="center"/>
          </w:tcPr>
          <w:p w14:paraId="15601ED9" w14:textId="3B4CE958" w:rsidR="00C200A4" w:rsidRPr="00C200A4" w:rsidRDefault="00C200A4" w:rsidP="00C200A4">
            <w:pPr>
              <w:tabs>
                <w:tab w:val="left" w:pos="5407"/>
              </w:tabs>
              <w:contextualSpacing/>
              <w:jc w:val="center"/>
              <w:rPr>
                <w:rFonts w:ascii="GHEA Grapalat" w:eastAsia="Microsoft YaHei" w:hAnsi="GHEA Grapalat" w:cs="Microsoft YaHei"/>
                <w:lang w:val="en-US" w:eastAsia="en-US"/>
              </w:rPr>
            </w:pPr>
            <w:r w:rsidRPr="005F5DC7">
              <w:rPr>
                <w:rFonts w:ascii="GHEA Grapalat" w:eastAsia="Microsoft YaHei" w:hAnsi="GHEA Grapalat" w:cs="Microsoft YaHei"/>
                <w:lang w:val="en-US" w:eastAsia="en-US"/>
              </w:rPr>
              <w:t>8.6</w:t>
            </w:r>
            <w:r>
              <w:rPr>
                <w:rFonts w:ascii="GHEA Grapalat" w:eastAsia="Microsoft YaHei" w:hAnsi="GHEA Grapalat" w:cs="Microsoft YaHei"/>
                <w:lang w:val="en-US" w:eastAsia="en-US"/>
              </w:rPr>
              <w:t>%</w:t>
            </w:r>
          </w:p>
        </w:tc>
        <w:tc>
          <w:tcPr>
            <w:tcW w:w="1656" w:type="dxa"/>
            <w:vAlign w:val="center"/>
          </w:tcPr>
          <w:p w14:paraId="238C2E7F" w14:textId="0C0470B4" w:rsidR="00C200A4" w:rsidRPr="005F5DC7" w:rsidRDefault="00C200A4" w:rsidP="00C200A4">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54</w:t>
            </w:r>
            <w:r w:rsidRPr="005F5DC7">
              <w:rPr>
                <w:rFonts w:ascii="GHEA Grapalat" w:eastAsia="Microsoft YaHei" w:hAnsi="GHEA Grapalat" w:cs="Microsoft YaHei"/>
                <w:lang w:val="en-US" w:eastAsia="en-US"/>
              </w:rPr>
              <w:t>,</w:t>
            </w:r>
            <w:r w:rsidRPr="00C200A4">
              <w:rPr>
                <w:rFonts w:ascii="GHEA Grapalat" w:eastAsia="Microsoft YaHei" w:hAnsi="GHEA Grapalat" w:cs="Microsoft YaHei"/>
                <w:lang w:val="en-US" w:eastAsia="en-US"/>
              </w:rPr>
              <w:t>136.65</w:t>
            </w:r>
            <w:r w:rsidRPr="005F5DC7">
              <w:rPr>
                <w:rFonts w:ascii="GHEA Grapalat" w:eastAsia="Microsoft YaHei" w:hAnsi="GHEA Grapalat" w:cs="Microsoft YaHei"/>
                <w:lang w:val="en-US" w:eastAsia="en-US"/>
              </w:rPr>
              <w:t>8</w:t>
            </w:r>
          </w:p>
        </w:tc>
        <w:tc>
          <w:tcPr>
            <w:tcW w:w="907" w:type="dxa"/>
            <w:vAlign w:val="center"/>
          </w:tcPr>
          <w:p w14:paraId="48ACD10E" w14:textId="6426FDB5" w:rsidR="00C200A4" w:rsidRPr="00C200A4" w:rsidRDefault="00C200A4" w:rsidP="00C200A4">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en-US" w:eastAsia="en-US"/>
              </w:rPr>
              <w:t>29.1%</w:t>
            </w:r>
          </w:p>
        </w:tc>
      </w:tr>
      <w:tr w:rsidR="00C200A4" w:rsidRPr="00C200A4" w14:paraId="5CC776CB" w14:textId="28DCD8A9" w:rsidTr="005F5DC7">
        <w:tc>
          <w:tcPr>
            <w:tcW w:w="1965" w:type="dxa"/>
          </w:tcPr>
          <w:p w14:paraId="4876D83E" w14:textId="16011A2F" w:rsidR="00C200A4" w:rsidRPr="005F5DC7" w:rsidRDefault="00C200A4" w:rsidP="00C200A4">
            <w:pPr>
              <w:tabs>
                <w:tab w:val="left" w:pos="5407"/>
              </w:tabs>
              <w:contextualSpacing/>
              <w:jc w:val="both"/>
              <w:rPr>
                <w:rFonts w:ascii="GHEA Grapalat" w:eastAsia="Microsoft YaHei" w:hAnsi="GHEA Grapalat" w:cs="Microsoft YaHei"/>
                <w:i/>
                <w:lang w:val="hy-AM" w:eastAsia="en-US"/>
              </w:rPr>
            </w:pPr>
            <w:r w:rsidRPr="005F5DC7">
              <w:rPr>
                <w:rFonts w:ascii="GHEA Grapalat" w:eastAsia="Microsoft YaHei" w:hAnsi="GHEA Grapalat" w:cs="Microsoft YaHei"/>
                <w:i/>
                <w:lang w:val="hy-AM" w:eastAsia="en-US"/>
              </w:rPr>
              <w:t>Լոռու մարզի Քաղաքատեղի Լոռի Բերդի միջնաբերդի պարիսպների ամրակայում և վերականգնում</w:t>
            </w:r>
          </w:p>
        </w:tc>
        <w:tc>
          <w:tcPr>
            <w:tcW w:w="1990" w:type="dxa"/>
            <w:vAlign w:val="center"/>
          </w:tcPr>
          <w:p w14:paraId="1252ABBA" w14:textId="3A8435A6" w:rsidR="00C200A4" w:rsidRPr="00C200A4" w:rsidRDefault="00C200A4" w:rsidP="005F5DC7">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ՀՀԿԳՄՍՆԲՄԱՇՁԲ-24/10-3</w:t>
            </w:r>
          </w:p>
        </w:tc>
        <w:tc>
          <w:tcPr>
            <w:tcW w:w="1863" w:type="dxa"/>
            <w:vAlign w:val="center"/>
          </w:tcPr>
          <w:p w14:paraId="0892B2F3" w14:textId="3CEB2721" w:rsidR="00C200A4" w:rsidRPr="00C200A4" w:rsidRDefault="00C200A4" w:rsidP="005F5DC7">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401,324,256</w:t>
            </w:r>
          </w:p>
        </w:tc>
        <w:tc>
          <w:tcPr>
            <w:tcW w:w="1649" w:type="dxa"/>
            <w:vAlign w:val="center"/>
          </w:tcPr>
          <w:p w14:paraId="7EE7C67A" w14:textId="1EA72FF7" w:rsidR="00C200A4" w:rsidRPr="00C200A4" w:rsidRDefault="00C200A4" w:rsidP="005F5DC7">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40,723,834</w:t>
            </w:r>
          </w:p>
        </w:tc>
        <w:tc>
          <w:tcPr>
            <w:tcW w:w="903" w:type="dxa"/>
            <w:vAlign w:val="center"/>
          </w:tcPr>
          <w:p w14:paraId="1CB62AFC" w14:textId="0F06DF2A" w:rsidR="00C200A4" w:rsidRPr="005F5DC7" w:rsidRDefault="005F5DC7" w:rsidP="005F5DC7">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hy-AM" w:eastAsia="en-US"/>
              </w:rPr>
              <w:t>10.15</w:t>
            </w:r>
            <w:r>
              <w:rPr>
                <w:rFonts w:ascii="GHEA Grapalat" w:eastAsia="Microsoft YaHei" w:hAnsi="GHEA Grapalat" w:cs="Microsoft YaHei"/>
                <w:lang w:val="en-US" w:eastAsia="en-US"/>
              </w:rPr>
              <w:t>%</w:t>
            </w:r>
          </w:p>
        </w:tc>
        <w:tc>
          <w:tcPr>
            <w:tcW w:w="1656" w:type="dxa"/>
            <w:vAlign w:val="center"/>
          </w:tcPr>
          <w:p w14:paraId="139BD858" w14:textId="6B4C6134" w:rsidR="00C200A4" w:rsidRPr="00C200A4" w:rsidRDefault="00C200A4" w:rsidP="005F5DC7">
            <w:pPr>
              <w:tabs>
                <w:tab w:val="left" w:pos="5407"/>
              </w:tabs>
              <w:contextualSpacing/>
              <w:jc w:val="center"/>
              <w:rPr>
                <w:rFonts w:ascii="GHEA Grapalat" w:eastAsia="Microsoft YaHei" w:hAnsi="GHEA Grapalat" w:cs="Microsoft YaHei"/>
                <w:lang w:val="hy-AM" w:eastAsia="en-US"/>
              </w:rPr>
            </w:pPr>
            <w:r>
              <w:rPr>
                <w:rFonts w:ascii="GHEA Grapalat" w:eastAsia="Microsoft YaHei" w:hAnsi="GHEA Grapalat" w:cs="Microsoft YaHei"/>
                <w:lang w:val="hy-AM" w:eastAsia="en-US"/>
              </w:rPr>
              <w:t>0.0</w:t>
            </w:r>
          </w:p>
        </w:tc>
        <w:tc>
          <w:tcPr>
            <w:tcW w:w="907" w:type="dxa"/>
            <w:vAlign w:val="center"/>
          </w:tcPr>
          <w:p w14:paraId="3B708551" w14:textId="057F5E9A" w:rsidR="00C200A4" w:rsidRPr="00C200A4" w:rsidRDefault="005F5DC7" w:rsidP="005F5DC7">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en-US" w:eastAsia="en-US"/>
              </w:rPr>
              <w:t>0.0%</w:t>
            </w:r>
          </w:p>
        </w:tc>
      </w:tr>
      <w:tr w:rsidR="005F5DC7" w:rsidRPr="00C200A4" w14:paraId="091E176F" w14:textId="66B7378F" w:rsidTr="005F5DC7">
        <w:tc>
          <w:tcPr>
            <w:tcW w:w="1965" w:type="dxa"/>
          </w:tcPr>
          <w:p w14:paraId="6B2526E1" w14:textId="46B89744" w:rsidR="005F5DC7" w:rsidRPr="005F5DC7" w:rsidRDefault="005F5DC7" w:rsidP="005F5DC7">
            <w:pPr>
              <w:tabs>
                <w:tab w:val="left" w:pos="5407"/>
              </w:tabs>
              <w:contextualSpacing/>
              <w:jc w:val="both"/>
              <w:rPr>
                <w:rFonts w:ascii="GHEA Grapalat" w:eastAsia="Microsoft YaHei" w:hAnsi="GHEA Grapalat" w:cs="Microsoft YaHei"/>
                <w:i/>
                <w:lang w:val="hy-AM" w:eastAsia="en-US"/>
              </w:rPr>
            </w:pPr>
            <w:r w:rsidRPr="005F5DC7">
              <w:rPr>
                <w:rFonts w:ascii="GHEA Grapalat" w:eastAsia="Microsoft YaHei" w:hAnsi="GHEA Grapalat" w:cs="Microsoft YaHei"/>
                <w:i/>
                <w:lang w:val="hy-AM" w:eastAsia="en-US"/>
              </w:rPr>
              <w:t>Լոռու մարզի Քաղաքատեղի Լոռի Բերդի միջնաբերդի բաղնիքների ամրակայում և մասնակի վերականգնում</w:t>
            </w:r>
          </w:p>
        </w:tc>
        <w:tc>
          <w:tcPr>
            <w:tcW w:w="1990" w:type="dxa"/>
            <w:vAlign w:val="center"/>
          </w:tcPr>
          <w:p w14:paraId="0B517D7A" w14:textId="4C8ADCAC" w:rsidR="005F5DC7" w:rsidRPr="00C200A4" w:rsidRDefault="005F5DC7" w:rsidP="005F5DC7">
            <w:pPr>
              <w:tabs>
                <w:tab w:val="left" w:pos="5407"/>
              </w:tabs>
              <w:contextualSpacing/>
              <w:jc w:val="center"/>
              <w:rPr>
                <w:rFonts w:ascii="GHEA Grapalat" w:eastAsia="Microsoft YaHei" w:hAnsi="GHEA Grapalat" w:cs="Microsoft YaHei"/>
                <w:lang w:val="en-US" w:eastAsia="en-US"/>
              </w:rPr>
            </w:pPr>
            <w:r w:rsidRPr="00C200A4">
              <w:rPr>
                <w:rFonts w:ascii="GHEA Grapalat" w:eastAsia="Microsoft YaHei" w:hAnsi="GHEA Grapalat" w:cs="Microsoft YaHei"/>
                <w:lang w:val="en-US" w:eastAsia="en-US"/>
              </w:rPr>
              <w:t>ՀՀԿԳՄՍՆԲՄԱՇՁԲ-24/10-3</w:t>
            </w:r>
          </w:p>
        </w:tc>
        <w:tc>
          <w:tcPr>
            <w:tcW w:w="1863" w:type="dxa"/>
            <w:vAlign w:val="center"/>
          </w:tcPr>
          <w:p w14:paraId="50476EFC" w14:textId="53D49A1B" w:rsidR="005F5DC7" w:rsidRPr="00C200A4" w:rsidRDefault="005F5DC7" w:rsidP="005F5DC7">
            <w:pPr>
              <w:tabs>
                <w:tab w:val="left" w:pos="5407"/>
              </w:tabs>
              <w:contextualSpacing/>
              <w:jc w:val="center"/>
              <w:rPr>
                <w:rFonts w:ascii="GHEA Grapalat" w:eastAsia="Microsoft YaHei" w:hAnsi="GHEA Grapalat" w:cs="Microsoft YaHei"/>
                <w:lang w:val="en-US" w:eastAsia="en-US"/>
              </w:rPr>
            </w:pPr>
            <w:r w:rsidRPr="005F5DC7">
              <w:rPr>
                <w:rFonts w:ascii="GHEA Grapalat" w:eastAsia="Microsoft YaHei" w:hAnsi="GHEA Grapalat" w:cs="Microsoft YaHei"/>
                <w:lang w:val="en-US" w:eastAsia="en-US"/>
              </w:rPr>
              <w:t>117,811,812</w:t>
            </w:r>
          </w:p>
        </w:tc>
        <w:tc>
          <w:tcPr>
            <w:tcW w:w="1649" w:type="dxa"/>
            <w:vAlign w:val="center"/>
          </w:tcPr>
          <w:p w14:paraId="5F79A631" w14:textId="63EB2D1A" w:rsidR="005F5DC7" w:rsidRPr="00C200A4" w:rsidRDefault="005F5DC7" w:rsidP="005F5DC7">
            <w:pPr>
              <w:tabs>
                <w:tab w:val="left" w:pos="5407"/>
              </w:tabs>
              <w:contextualSpacing/>
              <w:jc w:val="center"/>
              <w:rPr>
                <w:rFonts w:ascii="GHEA Grapalat" w:eastAsia="Microsoft YaHei" w:hAnsi="GHEA Grapalat" w:cs="Microsoft YaHei"/>
                <w:lang w:val="en-US" w:eastAsia="en-US"/>
              </w:rPr>
            </w:pPr>
            <w:r w:rsidRPr="005F5DC7">
              <w:rPr>
                <w:rFonts w:ascii="GHEA Grapalat" w:eastAsia="Microsoft YaHei" w:hAnsi="GHEA Grapalat" w:cs="Microsoft YaHei"/>
                <w:lang w:val="en-US" w:eastAsia="en-US"/>
              </w:rPr>
              <w:t>16,599,648</w:t>
            </w:r>
          </w:p>
        </w:tc>
        <w:tc>
          <w:tcPr>
            <w:tcW w:w="903" w:type="dxa"/>
            <w:vAlign w:val="center"/>
          </w:tcPr>
          <w:p w14:paraId="58E98E2D" w14:textId="2436FEB6" w:rsidR="005F5DC7" w:rsidRPr="005F5DC7" w:rsidRDefault="005F5DC7" w:rsidP="005F5DC7">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hy-AM" w:eastAsia="en-US"/>
              </w:rPr>
              <w:t>14.09</w:t>
            </w:r>
            <w:r>
              <w:rPr>
                <w:rFonts w:ascii="GHEA Grapalat" w:eastAsia="Microsoft YaHei" w:hAnsi="GHEA Grapalat" w:cs="Microsoft YaHei"/>
                <w:lang w:val="ru-RU" w:eastAsia="en-US"/>
              </w:rPr>
              <w:t>%</w:t>
            </w:r>
          </w:p>
        </w:tc>
        <w:tc>
          <w:tcPr>
            <w:tcW w:w="1656" w:type="dxa"/>
            <w:vAlign w:val="center"/>
          </w:tcPr>
          <w:p w14:paraId="13002F2A" w14:textId="0864E7AA" w:rsidR="005F5DC7" w:rsidRPr="00C200A4" w:rsidRDefault="005F5DC7" w:rsidP="005F5DC7">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hy-AM" w:eastAsia="en-US"/>
              </w:rPr>
              <w:t>0.0</w:t>
            </w:r>
          </w:p>
        </w:tc>
        <w:tc>
          <w:tcPr>
            <w:tcW w:w="907" w:type="dxa"/>
            <w:vAlign w:val="center"/>
          </w:tcPr>
          <w:p w14:paraId="1DDB5F90" w14:textId="221823B3" w:rsidR="005F5DC7" w:rsidRPr="00C200A4" w:rsidRDefault="005F5DC7" w:rsidP="005F5DC7">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en-US" w:eastAsia="en-US"/>
              </w:rPr>
              <w:t>0.0%</w:t>
            </w:r>
          </w:p>
        </w:tc>
      </w:tr>
      <w:tr w:rsidR="000C37BC" w:rsidRPr="00C200A4" w14:paraId="5CBAEA75" w14:textId="77777777" w:rsidTr="005F5DC7">
        <w:tc>
          <w:tcPr>
            <w:tcW w:w="1965" w:type="dxa"/>
          </w:tcPr>
          <w:p w14:paraId="651693C1" w14:textId="1CA582A0" w:rsidR="000C37BC" w:rsidRPr="005F5DC7" w:rsidRDefault="000C37BC" w:rsidP="000C37BC">
            <w:pPr>
              <w:tabs>
                <w:tab w:val="left" w:pos="5407"/>
              </w:tabs>
              <w:contextualSpacing/>
              <w:jc w:val="both"/>
              <w:rPr>
                <w:rFonts w:ascii="GHEA Grapalat" w:eastAsia="Microsoft YaHei" w:hAnsi="GHEA Grapalat" w:cs="Microsoft YaHei"/>
                <w:i/>
                <w:lang w:val="hy-AM" w:eastAsia="en-US"/>
              </w:rPr>
            </w:pPr>
            <w:r w:rsidRPr="000C37BC">
              <w:rPr>
                <w:rFonts w:ascii="GHEA Grapalat" w:eastAsia="Microsoft YaHei" w:hAnsi="GHEA Grapalat" w:cs="Microsoft YaHei"/>
                <w:i/>
                <w:lang w:val="hy-AM" w:eastAsia="en-US"/>
              </w:rPr>
              <w:t xml:space="preserve">Վանաձորի Կ. </w:t>
            </w:r>
            <w:r w:rsidRPr="000C37BC">
              <w:rPr>
                <w:rFonts w:ascii="GHEA Grapalat" w:eastAsia="Microsoft YaHei" w:hAnsi="GHEA Grapalat" w:cs="Microsoft YaHei"/>
                <w:i/>
                <w:lang w:val="hy-AM" w:eastAsia="en-US"/>
              </w:rPr>
              <w:lastRenderedPageBreak/>
              <w:t>Ղարաքեշիշյանի անվան N 1 արհեստագործական պետական ուսումնարան</w:t>
            </w:r>
          </w:p>
        </w:tc>
        <w:tc>
          <w:tcPr>
            <w:tcW w:w="1990" w:type="dxa"/>
            <w:vAlign w:val="center"/>
          </w:tcPr>
          <w:p w14:paraId="2E2F2DC7" w14:textId="43EE8897" w:rsidR="000C37BC" w:rsidRPr="00C200A4" w:rsidRDefault="000C37BC" w:rsidP="000C37BC">
            <w:pPr>
              <w:tabs>
                <w:tab w:val="left" w:pos="5407"/>
              </w:tabs>
              <w:contextualSpacing/>
              <w:jc w:val="center"/>
              <w:rPr>
                <w:rFonts w:ascii="GHEA Grapalat" w:eastAsia="Microsoft YaHei" w:hAnsi="GHEA Grapalat" w:cs="Microsoft YaHei"/>
                <w:lang w:val="en-US" w:eastAsia="en-US"/>
              </w:rPr>
            </w:pPr>
            <w:r w:rsidRPr="000C37BC">
              <w:rPr>
                <w:rFonts w:ascii="GHEA Grapalat" w:eastAsia="Microsoft YaHei" w:hAnsi="GHEA Grapalat" w:cs="Microsoft YaHei"/>
                <w:lang w:val="en-US" w:eastAsia="en-US"/>
              </w:rPr>
              <w:lastRenderedPageBreak/>
              <w:t>ՀՀԿԳՄՍՆԲՄԱՇՁ</w:t>
            </w:r>
            <w:r w:rsidRPr="000C37BC">
              <w:rPr>
                <w:rFonts w:ascii="GHEA Grapalat" w:eastAsia="Microsoft YaHei" w:hAnsi="GHEA Grapalat" w:cs="Microsoft YaHei"/>
                <w:lang w:val="en-US" w:eastAsia="en-US"/>
              </w:rPr>
              <w:lastRenderedPageBreak/>
              <w:t>Բ-24/2</w:t>
            </w:r>
          </w:p>
        </w:tc>
        <w:tc>
          <w:tcPr>
            <w:tcW w:w="1863" w:type="dxa"/>
            <w:vAlign w:val="center"/>
          </w:tcPr>
          <w:p w14:paraId="62FC085A" w14:textId="151B69BB" w:rsidR="000C37BC" w:rsidRPr="005F5DC7" w:rsidRDefault="000C37BC" w:rsidP="000C37BC">
            <w:pPr>
              <w:tabs>
                <w:tab w:val="left" w:pos="5407"/>
              </w:tabs>
              <w:contextualSpacing/>
              <w:jc w:val="center"/>
              <w:rPr>
                <w:rFonts w:ascii="GHEA Grapalat" w:eastAsia="Microsoft YaHei" w:hAnsi="GHEA Grapalat" w:cs="Microsoft YaHei"/>
                <w:lang w:val="en-US" w:eastAsia="en-US"/>
              </w:rPr>
            </w:pPr>
            <w:r w:rsidRPr="000C37BC">
              <w:rPr>
                <w:rFonts w:ascii="GHEA Grapalat" w:eastAsia="Microsoft YaHei" w:hAnsi="GHEA Grapalat" w:cs="Microsoft YaHei"/>
                <w:lang w:val="en-US" w:eastAsia="en-US"/>
              </w:rPr>
              <w:lastRenderedPageBreak/>
              <w:t>391</w:t>
            </w:r>
            <w:r>
              <w:rPr>
                <w:rFonts w:ascii="GHEA Grapalat" w:eastAsia="Microsoft YaHei" w:hAnsi="GHEA Grapalat" w:cs="Microsoft YaHei"/>
                <w:lang w:val="hy-AM" w:eastAsia="en-US"/>
              </w:rPr>
              <w:t>,</w:t>
            </w:r>
            <w:r w:rsidRPr="000C37BC">
              <w:rPr>
                <w:rFonts w:ascii="GHEA Grapalat" w:eastAsia="Microsoft YaHei" w:hAnsi="GHEA Grapalat" w:cs="Microsoft YaHei"/>
                <w:lang w:val="en-US" w:eastAsia="en-US"/>
              </w:rPr>
              <w:t>892.9</w:t>
            </w:r>
          </w:p>
        </w:tc>
        <w:tc>
          <w:tcPr>
            <w:tcW w:w="1649" w:type="dxa"/>
            <w:vAlign w:val="center"/>
          </w:tcPr>
          <w:p w14:paraId="79D95576" w14:textId="3169923C" w:rsidR="000C37BC" w:rsidRPr="005F5DC7" w:rsidRDefault="000C37BC" w:rsidP="000C37BC">
            <w:pPr>
              <w:tabs>
                <w:tab w:val="left" w:pos="5407"/>
              </w:tabs>
              <w:contextualSpacing/>
              <w:jc w:val="center"/>
              <w:rPr>
                <w:rFonts w:ascii="GHEA Grapalat" w:eastAsia="Microsoft YaHei" w:hAnsi="GHEA Grapalat" w:cs="Microsoft YaHei"/>
                <w:lang w:val="en-US" w:eastAsia="en-US"/>
              </w:rPr>
            </w:pPr>
            <w:r w:rsidRPr="000C37BC">
              <w:rPr>
                <w:rFonts w:ascii="GHEA Grapalat" w:eastAsia="Microsoft YaHei" w:hAnsi="GHEA Grapalat" w:cs="Microsoft YaHei"/>
                <w:lang w:val="en-US" w:eastAsia="en-US"/>
              </w:rPr>
              <w:t>166</w:t>
            </w:r>
            <w:r>
              <w:rPr>
                <w:rFonts w:ascii="GHEA Grapalat" w:eastAsia="Microsoft YaHei" w:hAnsi="GHEA Grapalat" w:cs="Microsoft YaHei"/>
                <w:lang w:val="hy-AM" w:eastAsia="en-US"/>
              </w:rPr>
              <w:t>,</w:t>
            </w:r>
            <w:r w:rsidRPr="000C37BC">
              <w:rPr>
                <w:rFonts w:ascii="GHEA Grapalat" w:eastAsia="Microsoft YaHei" w:hAnsi="GHEA Grapalat" w:cs="Microsoft YaHei"/>
                <w:lang w:val="en-US" w:eastAsia="en-US"/>
              </w:rPr>
              <w:t>021.125</w:t>
            </w:r>
          </w:p>
        </w:tc>
        <w:tc>
          <w:tcPr>
            <w:tcW w:w="903" w:type="dxa"/>
            <w:vAlign w:val="center"/>
          </w:tcPr>
          <w:p w14:paraId="21B077DF" w14:textId="48152DFC" w:rsidR="000C37BC" w:rsidRPr="000C37BC" w:rsidRDefault="000C37BC" w:rsidP="000C37BC">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hy-AM" w:eastAsia="en-US"/>
              </w:rPr>
              <w:t>42.36</w:t>
            </w:r>
            <w:r>
              <w:rPr>
                <w:rFonts w:ascii="GHEA Grapalat" w:eastAsia="Microsoft YaHei" w:hAnsi="GHEA Grapalat" w:cs="Microsoft YaHei"/>
                <w:lang w:val="ru-RU" w:eastAsia="en-US"/>
              </w:rPr>
              <w:t>%</w:t>
            </w:r>
          </w:p>
        </w:tc>
        <w:tc>
          <w:tcPr>
            <w:tcW w:w="1656" w:type="dxa"/>
            <w:vAlign w:val="center"/>
          </w:tcPr>
          <w:p w14:paraId="09F35DFD" w14:textId="781FB519" w:rsidR="000C37BC" w:rsidRPr="000C37BC" w:rsidRDefault="000C37BC" w:rsidP="000C37BC">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hy-AM" w:eastAsia="en-US"/>
              </w:rPr>
              <w:t>0.0</w:t>
            </w:r>
          </w:p>
        </w:tc>
        <w:tc>
          <w:tcPr>
            <w:tcW w:w="907" w:type="dxa"/>
            <w:vAlign w:val="center"/>
          </w:tcPr>
          <w:p w14:paraId="58695A52" w14:textId="2F0219CE" w:rsidR="000C37BC" w:rsidRPr="000C37BC" w:rsidRDefault="000C37BC" w:rsidP="000C37BC">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en-US" w:eastAsia="en-US"/>
              </w:rPr>
              <w:t>0.0%</w:t>
            </w:r>
          </w:p>
        </w:tc>
      </w:tr>
    </w:tbl>
    <w:p w14:paraId="356FCC68" w14:textId="77777777" w:rsidR="005F5DC7" w:rsidRDefault="005F5DC7"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p>
    <w:p w14:paraId="13D11EA2" w14:textId="2164E79F" w:rsidR="00DB788C" w:rsidRDefault="00DB788C" w:rsidP="00161226">
      <w:pPr>
        <w:tabs>
          <w:tab w:val="left" w:pos="5407"/>
        </w:tabs>
        <w:spacing w:line="360" w:lineRule="auto"/>
        <w:ind w:firstLine="709"/>
        <w:jc w:val="both"/>
        <w:rPr>
          <w:rFonts w:ascii="GHEA Grapalat" w:hAnsi="GHEA Grapalat"/>
          <w:sz w:val="24"/>
          <w:szCs w:val="24"/>
          <w:lang w:val="hy-AM"/>
        </w:rPr>
      </w:pPr>
      <w:r>
        <w:rPr>
          <w:rFonts w:ascii="GHEA Grapalat" w:eastAsia="Microsoft YaHei" w:hAnsi="GHEA Grapalat" w:cs="Microsoft YaHei"/>
          <w:sz w:val="24"/>
          <w:szCs w:val="24"/>
          <w:lang w:val="hy-AM" w:eastAsia="en-US"/>
        </w:rPr>
        <w:t xml:space="preserve">Թույլտվություն է նախատեսվում նաև </w:t>
      </w:r>
      <w:r w:rsidR="005F5DC7" w:rsidRPr="005F5DC7">
        <w:rPr>
          <w:rFonts w:ascii="GHEA Grapalat" w:eastAsia="Microsoft YaHei" w:hAnsi="GHEA Grapalat" w:cs="Microsoft YaHei"/>
          <w:i/>
          <w:sz w:val="24"/>
          <w:szCs w:val="24"/>
          <w:lang w:val="hy-AM" w:eastAsia="en-US"/>
        </w:rPr>
        <w:t>«</w:t>
      </w:r>
      <w:r w:rsidRPr="005F5DC7">
        <w:rPr>
          <w:rFonts w:ascii="GHEA Grapalat" w:hAnsi="GHEA Grapalat"/>
          <w:i/>
          <w:sz w:val="24"/>
          <w:szCs w:val="24"/>
          <w:lang w:val="hy-AM"/>
        </w:rPr>
        <w:t xml:space="preserve">Սիսավանի միջնակարգ դպրոց» ՊՈԱԿ-ի նոր շենքի կառուցման համար հատկացված գումարի շրջանակներում կառուցման նախագծանախահաշվային փաստաթղթերի ՇՄԱԳ փորձաքննության </w:t>
      </w:r>
      <w:r>
        <w:rPr>
          <w:rFonts w:ascii="GHEA Grapalat" w:hAnsi="GHEA Grapalat"/>
          <w:sz w:val="24"/>
          <w:szCs w:val="24"/>
          <w:lang w:val="hy-AM"/>
        </w:rPr>
        <w:t xml:space="preserve">ծառայության դիմաց վճարում կատարելու համար, ինչը պայմանավորված է այն հանգամանքով, որ անհրաժեշտ գումարը հատկացվել է սեպտեմբերին </w:t>
      </w:r>
      <w:r w:rsidRPr="00DB788C">
        <w:rPr>
          <w:rFonts w:ascii="GHEA Grapalat" w:hAnsi="GHEA Grapalat"/>
          <w:sz w:val="24"/>
          <w:szCs w:val="24"/>
          <w:lang w:val="hy-AM"/>
        </w:rPr>
        <w:t>(</w:t>
      </w:r>
      <w:r>
        <w:rPr>
          <w:rFonts w:ascii="GHEA Grapalat" w:hAnsi="GHEA Grapalat"/>
          <w:sz w:val="24"/>
          <w:szCs w:val="24"/>
          <w:lang w:val="hy-AM"/>
        </w:rPr>
        <w:t xml:space="preserve">ՀՀ կառավարության 05.09.2025թ-ի </w:t>
      </w:r>
      <w:r w:rsidRPr="00DB788C">
        <w:rPr>
          <w:rFonts w:ascii="GHEA Grapalat" w:hAnsi="GHEA Grapalat"/>
          <w:sz w:val="24"/>
          <w:szCs w:val="24"/>
          <w:lang w:val="hy-AM"/>
        </w:rPr>
        <w:t>N 1275-</w:t>
      </w:r>
      <w:r>
        <w:rPr>
          <w:rFonts w:ascii="GHEA Grapalat" w:hAnsi="GHEA Grapalat"/>
          <w:sz w:val="24"/>
          <w:szCs w:val="24"/>
          <w:lang w:val="hy-AM"/>
        </w:rPr>
        <w:t>Ն որոշում</w:t>
      </w:r>
      <w:r w:rsidRPr="00DB788C">
        <w:rPr>
          <w:rFonts w:ascii="GHEA Grapalat" w:hAnsi="GHEA Grapalat"/>
          <w:sz w:val="24"/>
          <w:szCs w:val="24"/>
          <w:lang w:val="hy-AM"/>
        </w:rPr>
        <w:t xml:space="preserve">), </w:t>
      </w:r>
      <w:r>
        <w:rPr>
          <w:rFonts w:ascii="GHEA Grapalat" w:hAnsi="GHEA Grapalat"/>
          <w:sz w:val="24"/>
          <w:szCs w:val="24"/>
          <w:lang w:val="hy-AM"/>
        </w:rPr>
        <w:t xml:space="preserve">երբ արդեն </w:t>
      </w:r>
      <w:r w:rsidR="00875B21">
        <w:rPr>
          <w:rFonts w:ascii="GHEA Grapalat" w:hAnsi="GHEA Grapalat"/>
          <w:sz w:val="24"/>
          <w:szCs w:val="24"/>
          <w:lang w:val="hy-AM"/>
        </w:rPr>
        <w:t xml:space="preserve">«Գնումների մասին» օրենքի 15-րդ հոդվածի 6-րդ մասով և </w:t>
      </w:r>
      <w:r>
        <w:rPr>
          <w:rFonts w:ascii="GHEA Grapalat" w:hAnsi="GHEA Grapalat"/>
          <w:sz w:val="24"/>
          <w:szCs w:val="24"/>
          <w:lang w:val="hy-AM"/>
        </w:rPr>
        <w:t xml:space="preserve">ՀՀ կառավարության 04.05.2017թ-ի </w:t>
      </w:r>
      <w:r w:rsidRPr="00DB788C">
        <w:rPr>
          <w:rFonts w:ascii="GHEA Grapalat" w:hAnsi="GHEA Grapalat"/>
          <w:sz w:val="24"/>
          <w:szCs w:val="24"/>
          <w:lang w:val="hy-AM"/>
        </w:rPr>
        <w:t>N 526-</w:t>
      </w:r>
      <w:r>
        <w:rPr>
          <w:rFonts w:ascii="GHEA Grapalat" w:hAnsi="GHEA Grapalat"/>
          <w:sz w:val="24"/>
          <w:szCs w:val="24"/>
          <w:lang w:val="hy-AM"/>
        </w:rPr>
        <w:t>Ն որոշման 33-րդ կետի 12-րդ ենթակետով սահմանված ժամկետը համաձայնագիր կնքելու համար լրացել էր</w:t>
      </w:r>
      <w:r w:rsidR="00875B21">
        <w:rPr>
          <w:rFonts w:ascii="GHEA Grapalat" w:hAnsi="GHEA Grapalat"/>
          <w:sz w:val="24"/>
          <w:szCs w:val="24"/>
          <w:lang w:val="hy-AM"/>
        </w:rPr>
        <w:t>, սակայն աշխատանքներն ընդունվել են դեռ 2025թ-ի փետրվարին /փաստաթղթերը կցվում են/: Այդ իսկ պատճառով, նախագծով նախատեսվում է թույլտվություն փաստացի ընդունված կատարողական ակտի հիման վրա վճարելու համար:</w:t>
      </w:r>
    </w:p>
    <w:p w14:paraId="19E8A93C" w14:textId="68ECEBC5" w:rsidR="003547A9" w:rsidRPr="003547A9" w:rsidRDefault="003547A9" w:rsidP="00161226">
      <w:pPr>
        <w:tabs>
          <w:tab w:val="left" w:pos="5407"/>
        </w:tabs>
        <w:spacing w:line="360" w:lineRule="auto"/>
        <w:ind w:firstLine="709"/>
        <w:jc w:val="both"/>
        <w:rPr>
          <w:rFonts w:ascii="Sylfaen" w:eastAsia="Microsoft JhengHei" w:hAnsi="Sylfaen" w:cs="Microsoft JhengHei"/>
          <w:sz w:val="24"/>
          <w:szCs w:val="24"/>
          <w:lang w:val="hy-AM" w:eastAsia="en-US"/>
        </w:rPr>
      </w:pPr>
      <w:bookmarkStart w:id="3" w:name="_GoBack"/>
      <w:bookmarkEnd w:id="3"/>
      <w:r w:rsidRPr="00F35FC8">
        <w:rPr>
          <w:rFonts w:ascii="GHEA Grapalat" w:eastAsia="Microsoft YaHei" w:hAnsi="GHEA Grapalat" w:cs="Microsoft YaHei"/>
          <w:sz w:val="24"/>
          <w:szCs w:val="24"/>
          <w:lang w:val="hy-AM" w:eastAsia="en-US"/>
        </w:rPr>
        <w:t>Նախագծով կատարվող հատկացումների բոլոր հիմնավորող փաստաթղթերը և հաշվարկները ներկայացվում են</w:t>
      </w:r>
      <w:r w:rsidR="00462C6C">
        <w:rPr>
          <w:rFonts w:ascii="GHEA Grapalat" w:eastAsia="Microsoft YaHei" w:hAnsi="GHEA Grapalat" w:cs="Microsoft YaHei"/>
          <w:sz w:val="24"/>
          <w:szCs w:val="24"/>
          <w:lang w:val="hy-AM" w:eastAsia="en-US"/>
        </w:rPr>
        <w:t xml:space="preserve"> </w:t>
      </w:r>
      <w:r w:rsidR="00407261">
        <w:fldChar w:fldCharType="begin"/>
      </w:r>
      <w:r w:rsidR="00407261" w:rsidRPr="009C0B4D">
        <w:rPr>
          <w:lang w:val="hy-AM"/>
        </w:rPr>
        <w:instrText xml:space="preserve"> HYPERLINK "https://we.tl/t-nnmM5CemC3" </w:instrText>
      </w:r>
      <w:r w:rsidR="00407261">
        <w:fldChar w:fldCharType="separate"/>
      </w:r>
      <w:r w:rsidR="00434A11" w:rsidRPr="00466863">
        <w:rPr>
          <w:rStyle w:val="Hyperlink"/>
          <w:rFonts w:ascii="GHEA Grapalat" w:hAnsi="GHEA Grapalat"/>
          <w:sz w:val="24"/>
          <w:szCs w:val="24"/>
          <w:lang w:val="hy-AM"/>
        </w:rPr>
        <w:t>https://we.tl/t-nnmM5CemC3</w:t>
      </w:r>
      <w:r w:rsidR="00407261">
        <w:rPr>
          <w:rStyle w:val="Hyperlink"/>
          <w:rFonts w:ascii="GHEA Grapalat" w:hAnsi="GHEA Grapalat"/>
          <w:sz w:val="24"/>
          <w:szCs w:val="24"/>
          <w:lang w:val="hy-AM"/>
        </w:rPr>
        <w:fldChar w:fldCharType="end"/>
      </w:r>
      <w:r w:rsidR="00434A11" w:rsidRPr="00466863">
        <w:rPr>
          <w:rFonts w:ascii="GHEA Grapalat" w:hAnsi="GHEA Grapalat"/>
          <w:sz w:val="24"/>
          <w:szCs w:val="24"/>
          <w:lang w:val="hy-AM"/>
        </w:rPr>
        <w:t xml:space="preserve"> </w:t>
      </w:r>
      <w:r w:rsidRPr="00F35FC8">
        <w:rPr>
          <w:rFonts w:ascii="GHEA Grapalat" w:eastAsia="Microsoft YaHei" w:hAnsi="GHEA Grapalat" w:cs="Microsoft YaHei"/>
          <w:sz w:val="24"/>
          <w:szCs w:val="24"/>
          <w:lang w:val="hy-AM" w:eastAsia="en-US"/>
        </w:rPr>
        <w:t>հղմամբ</w:t>
      </w:r>
      <w:r w:rsidR="00462C6C">
        <w:rPr>
          <w:rFonts w:ascii="GHEA Grapalat" w:eastAsia="Microsoft YaHei" w:hAnsi="GHEA Grapalat" w:cs="Microsoft YaHei"/>
          <w:sz w:val="24"/>
          <w:szCs w:val="24"/>
          <w:lang w:val="hy-AM" w:eastAsia="en-US"/>
        </w:rPr>
        <w:t>։</w:t>
      </w:r>
    </w:p>
    <w:p w14:paraId="48212905" w14:textId="77777777" w:rsidR="008C0943" w:rsidRPr="00161226" w:rsidRDefault="008C0943"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p>
    <w:p w14:paraId="7CD9D538" w14:textId="77777777"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proofErr w:type="spellStart"/>
      <w:r w:rsidRPr="008D7F0B">
        <w:rPr>
          <w:rFonts w:ascii="GHEA Grapalat" w:hAnsi="GHEA Grapalat" w:cs="Sylfaen"/>
          <w:b/>
          <w:sz w:val="24"/>
          <w:szCs w:val="24"/>
          <w:lang w:val="fr-FR"/>
        </w:rPr>
        <w:t>վորման</w:t>
      </w:r>
      <w:proofErr w:type="spellEnd"/>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նպատակը</w:t>
      </w:r>
      <w:proofErr w:type="spellEnd"/>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բնույթը</w:t>
      </w:r>
      <w:proofErr w:type="spellEnd"/>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01D480A1"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Pr>
          <w:rFonts w:ascii="GHEA Grapalat" w:hAnsi="GHEA Grapalat"/>
          <w:sz w:val="24"/>
          <w:szCs w:val="24"/>
          <w:lang w:val="hy-AM"/>
        </w:rPr>
        <w:t>կապահովի կրթական</w:t>
      </w:r>
      <w:r w:rsidR="00F52BF5">
        <w:rPr>
          <w:rFonts w:ascii="GHEA Grapalat" w:hAnsi="GHEA Grapalat"/>
          <w:sz w:val="24"/>
          <w:szCs w:val="24"/>
          <w:lang w:val="hy-AM"/>
        </w:rPr>
        <w:t xml:space="preserve">, </w:t>
      </w:r>
      <w:r w:rsidR="008041A5">
        <w:rPr>
          <w:rFonts w:ascii="GHEA Grapalat" w:hAnsi="GHEA Grapalat"/>
          <w:sz w:val="24"/>
          <w:szCs w:val="24"/>
          <w:lang w:val="hy-AM"/>
        </w:rPr>
        <w:t xml:space="preserve">մշակութային </w:t>
      </w:r>
      <w:r w:rsidR="00F52BF5">
        <w:rPr>
          <w:rFonts w:ascii="GHEA Grapalat" w:hAnsi="GHEA Grapalat"/>
          <w:sz w:val="24"/>
          <w:szCs w:val="24"/>
          <w:lang w:val="hy-AM"/>
        </w:rPr>
        <w:t xml:space="preserve">և մարզական </w:t>
      </w:r>
      <w:r w:rsidR="008041A5">
        <w:rPr>
          <w:rFonts w:ascii="GHEA Grapalat" w:hAnsi="GHEA Grapalat"/>
          <w:sz w:val="24"/>
          <w:szCs w:val="24"/>
          <w:lang w:val="hy-AM"/>
        </w:rPr>
        <w:t>հաստատությունների շենքային պայմանների և գույքային հագեցվածության բարելավումը</w:t>
      </w:r>
      <w:r w:rsidR="00BF0A1F" w:rsidRPr="00212FFD">
        <w:rPr>
          <w:rFonts w:ascii="GHEA Grapalat" w:hAnsi="GHEA Grapalat"/>
          <w:sz w:val="24"/>
          <w:szCs w:val="24"/>
          <w:lang w:val="hy-AM"/>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02E2479E" w14:textId="7777777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p>
    <w:p w14:paraId="3DE2311F" w14:textId="5E99D51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lastRenderedPageBreak/>
        <w:t>Որոշման ընդունման արդյունքում կապահովվեն կրթ</w:t>
      </w:r>
      <w:r w:rsidR="00C93859">
        <w:rPr>
          <w:rFonts w:ascii="GHEA Grapalat" w:hAnsi="GHEA Grapalat"/>
          <w:lang w:val="hy-AM"/>
        </w:rPr>
        <w:t>ակա</w:t>
      </w:r>
      <w:r w:rsidR="00F52BF5">
        <w:rPr>
          <w:rFonts w:ascii="GHEA Grapalat" w:hAnsi="GHEA Grapalat"/>
          <w:lang w:val="hy-AM"/>
        </w:rPr>
        <w:t xml:space="preserve">ն, </w:t>
      </w:r>
      <w:r w:rsidRPr="00A44348">
        <w:rPr>
          <w:rFonts w:ascii="GHEA Grapalat" w:hAnsi="GHEA Grapalat"/>
          <w:lang w:val="hy-AM"/>
        </w:rPr>
        <w:t xml:space="preserve">մշակութային </w:t>
      </w:r>
      <w:r w:rsidR="00F52BF5">
        <w:rPr>
          <w:rFonts w:ascii="GHEA Grapalat" w:hAnsi="GHEA Grapalat"/>
          <w:lang w:val="hy-AM"/>
        </w:rPr>
        <w:t xml:space="preserve">և մարզական </w:t>
      </w:r>
      <w:r w:rsidRPr="00A44348">
        <w:rPr>
          <w:rFonts w:ascii="GHEA Grapalat" w:hAnsi="GHEA Grapalat"/>
          <w:lang w:val="hy-AM"/>
        </w:rPr>
        <w:t xml:space="preserve">դաստիարակության համար շենքային </w:t>
      </w:r>
      <w:r>
        <w:rPr>
          <w:rFonts w:ascii="GHEA Grapalat" w:hAnsi="GHEA Grapalat"/>
          <w:lang w:val="hy-AM"/>
        </w:rPr>
        <w:t xml:space="preserve">և 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2A2E6B1A" w14:textId="2D8E4483" w:rsidR="00516F86" w:rsidRDefault="00942581" w:rsidP="00516F86">
      <w:pPr>
        <w:pStyle w:val="NormalWeb"/>
        <w:spacing w:after="0" w:afterAutospacing="0" w:line="360" w:lineRule="auto"/>
        <w:ind w:firstLine="720"/>
        <w:contextualSpacing/>
        <w:jc w:val="both"/>
        <w:rPr>
          <w:rFonts w:ascii="GHEA Grapalat" w:hAnsi="GHEA Grapalat" w:cs="Sylfaen"/>
          <w:lang w:val="hy-AM"/>
        </w:rPr>
      </w:pPr>
      <w:r w:rsidRPr="00942581">
        <w:rPr>
          <w:rFonts w:ascii="GHEA Grapalat" w:hAnsi="GHEA Grapalat" w:cs="Sylfaen"/>
          <w:lang w:val="hy-AM"/>
        </w:rPr>
        <w:t>«</w:t>
      </w:r>
      <w:r w:rsidR="00625D44" w:rsidRPr="00942581">
        <w:rPr>
          <w:rFonts w:ascii="GHEA Grapalat" w:hAnsi="GHEA Grapalat" w:cs="Sylfaen"/>
          <w:lang w:val="hy-AM"/>
        </w:rPr>
        <w:t xml:space="preserve">Հայաստանի Հանրապետության </w:t>
      </w:r>
      <w:r w:rsidRPr="00942581">
        <w:rPr>
          <w:rFonts w:ascii="GHEA Grapalat" w:hAnsi="GHEA Grapalat" w:cs="Sylfaen"/>
          <w:lang w:val="hy-AM"/>
        </w:rPr>
        <w:t xml:space="preserve">2025 թվականի պետական բյուջեի մասին» օրենքում վերաբաշխում, փոփոխություններ </w:t>
      </w:r>
      <w:r w:rsidR="00625D44">
        <w:rPr>
          <w:rFonts w:ascii="GHEA Grapalat" w:hAnsi="GHEA Grapalat" w:cs="Sylfaen"/>
          <w:lang w:val="hy-AM"/>
        </w:rPr>
        <w:t>և</w:t>
      </w:r>
      <w:r w:rsidRPr="00942581">
        <w:rPr>
          <w:rFonts w:ascii="GHEA Grapalat" w:hAnsi="GHEA Grapalat" w:cs="Sylfaen"/>
          <w:lang w:val="hy-AM"/>
        </w:rPr>
        <w:t xml:space="preserve"> լրացումներ, </w:t>
      </w:r>
      <w:r w:rsidR="00625D44" w:rsidRPr="00942581">
        <w:rPr>
          <w:rFonts w:ascii="GHEA Grapalat" w:hAnsi="GHEA Grapalat" w:cs="Sylfaen"/>
          <w:lang w:val="hy-AM"/>
        </w:rPr>
        <w:t>Հայաստանի Հանրապետության</w:t>
      </w:r>
      <w:r w:rsidRPr="00942581">
        <w:rPr>
          <w:rFonts w:ascii="GHEA Grapalat" w:hAnsi="GHEA Grapalat" w:cs="Sylfaen"/>
          <w:lang w:val="hy-AM"/>
        </w:rPr>
        <w:t xml:space="preserve"> կառավարության 2024 թվականի դեկտեմբերի 27-ի </w:t>
      </w:r>
      <w:r w:rsidR="00625D44" w:rsidRPr="00942581">
        <w:rPr>
          <w:rFonts w:ascii="GHEA Grapalat" w:hAnsi="GHEA Grapalat" w:cs="Sylfaen"/>
          <w:lang w:val="hy-AM"/>
        </w:rPr>
        <w:t xml:space="preserve">N 2060-Ն </w:t>
      </w:r>
      <w:r w:rsidRPr="00942581">
        <w:rPr>
          <w:rFonts w:ascii="GHEA Grapalat" w:hAnsi="GHEA Grapalat" w:cs="Sylfaen"/>
          <w:lang w:val="hy-AM"/>
        </w:rPr>
        <w:t xml:space="preserve">որոշման մեջ փոփոխություններ </w:t>
      </w:r>
      <w:r w:rsidR="00625D44">
        <w:rPr>
          <w:rFonts w:ascii="GHEA Grapalat" w:hAnsi="GHEA Grapalat" w:cs="Sylfaen"/>
          <w:lang w:val="hy-AM"/>
        </w:rPr>
        <w:t>և</w:t>
      </w:r>
      <w:r w:rsidRPr="00942581">
        <w:rPr>
          <w:rFonts w:ascii="GHEA Grapalat" w:hAnsi="GHEA Grapalat" w:cs="Sylfaen"/>
          <w:lang w:val="hy-AM"/>
        </w:rPr>
        <w:t xml:space="preserve"> լրացումներ կատարելու, </w:t>
      </w:r>
      <w:r w:rsidR="00625D44" w:rsidRPr="00942581">
        <w:rPr>
          <w:rFonts w:ascii="GHEA Grapalat" w:hAnsi="GHEA Grapalat" w:cs="Sylfaen"/>
          <w:lang w:val="hy-AM"/>
        </w:rPr>
        <w:t>Հայաստանի Հանրապետության</w:t>
      </w:r>
      <w:r w:rsidRPr="00942581">
        <w:rPr>
          <w:rFonts w:ascii="GHEA Grapalat" w:hAnsi="GHEA Grapalat" w:cs="Sylfaen"/>
          <w:lang w:val="hy-AM"/>
        </w:rPr>
        <w:t xml:space="preserve"> կառավարության 2025 թվականի հունիսի 20-ի </w:t>
      </w:r>
      <w:r w:rsidR="00625D44" w:rsidRPr="00942581">
        <w:rPr>
          <w:rFonts w:ascii="GHEA Grapalat" w:hAnsi="GHEA Grapalat" w:cs="Sylfaen"/>
          <w:lang w:val="hy-AM"/>
        </w:rPr>
        <w:t xml:space="preserve">N 801-Ն </w:t>
      </w:r>
      <w:r w:rsidRPr="00942581">
        <w:rPr>
          <w:rFonts w:ascii="GHEA Grapalat" w:hAnsi="GHEA Grapalat" w:cs="Sylfaen"/>
          <w:lang w:val="hy-AM"/>
        </w:rPr>
        <w:t>որոշման մեջ  փոփոխություն կատարելու, մի շարք գնման պայմանագրերում փոփոխություններ կատարելու թույլտվություն տալու, ինչպես նա</w:t>
      </w:r>
      <w:r w:rsidR="00625D44">
        <w:rPr>
          <w:rFonts w:ascii="GHEA Grapalat" w:hAnsi="GHEA Grapalat" w:cs="Sylfaen"/>
          <w:lang w:val="hy-AM"/>
        </w:rPr>
        <w:t>և</w:t>
      </w:r>
      <w:r w:rsidRPr="00942581">
        <w:rPr>
          <w:rFonts w:ascii="GHEA Grapalat" w:hAnsi="GHEA Grapalat" w:cs="Sylfaen"/>
          <w:lang w:val="hy-AM"/>
        </w:rPr>
        <w:t xml:space="preserve"> </w:t>
      </w:r>
      <w:r w:rsidR="00625D44" w:rsidRPr="00942581">
        <w:rPr>
          <w:rFonts w:ascii="GHEA Grapalat" w:hAnsi="GHEA Grapalat" w:cs="Sylfaen"/>
          <w:lang w:val="hy-AM"/>
        </w:rPr>
        <w:t xml:space="preserve">Հայաստանի Հանրապետության </w:t>
      </w:r>
      <w:r w:rsidRPr="00942581">
        <w:rPr>
          <w:rFonts w:ascii="GHEA Grapalat" w:hAnsi="GHEA Grapalat" w:cs="Sylfaen"/>
          <w:lang w:val="hy-AM"/>
        </w:rPr>
        <w:t xml:space="preserve">կրթության, գիտության, մշակույթի </w:t>
      </w:r>
      <w:r w:rsidR="00625D44">
        <w:rPr>
          <w:rFonts w:ascii="GHEA Grapalat" w:hAnsi="GHEA Grapalat" w:cs="Sylfaen"/>
          <w:lang w:val="hy-AM"/>
        </w:rPr>
        <w:t>և</w:t>
      </w:r>
      <w:r w:rsidRPr="00942581">
        <w:rPr>
          <w:rFonts w:ascii="GHEA Grapalat" w:hAnsi="GHEA Grapalat" w:cs="Sylfaen"/>
          <w:lang w:val="hy-AM"/>
        </w:rPr>
        <w:t xml:space="preserve"> սպորտի նախարարությանը գումար հատկացնելու մասին»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Հանրապետության պետական </w:t>
      </w:r>
      <w:r w:rsidR="0050661E">
        <w:rPr>
          <w:rFonts w:ascii="GHEA Grapalat" w:hAnsi="GHEA Grapalat" w:cs="Sylfaen"/>
          <w:lang w:val="hy-AM"/>
        </w:rPr>
        <w:t xml:space="preserve">բյուջեում </w:t>
      </w:r>
      <w:r w:rsidR="00E61C45" w:rsidRPr="00E61C45">
        <w:rPr>
          <w:rFonts w:ascii="GHEA Grapalat" w:hAnsi="GHEA Grapalat" w:cs="Sylfaen"/>
          <w:lang w:val="hy-AM"/>
        </w:rPr>
        <w:t>եկամուտներ</w:t>
      </w:r>
      <w:r w:rsidR="00625D44">
        <w:rPr>
          <w:rFonts w:ascii="GHEA Grapalat" w:hAnsi="GHEA Grapalat" w:cs="Sylfaen"/>
          <w:lang w:val="hy-AM"/>
        </w:rPr>
        <w:t>ը</w:t>
      </w:r>
      <w:r w:rsidR="00E61C45" w:rsidRPr="00E61C45">
        <w:rPr>
          <w:rFonts w:ascii="GHEA Grapalat" w:hAnsi="GHEA Grapalat" w:cs="Sylfaen"/>
          <w:lang w:val="hy-AM"/>
        </w:rPr>
        <w:t xml:space="preserve"> և ծախսեր</w:t>
      </w:r>
      <w:r w:rsidR="00625D44">
        <w:rPr>
          <w:rFonts w:ascii="GHEA Grapalat" w:hAnsi="GHEA Grapalat" w:cs="Sylfaen"/>
          <w:lang w:val="hy-AM"/>
        </w:rPr>
        <w:t>ը</w:t>
      </w:r>
      <w:r w:rsidR="00E61C45" w:rsidRPr="00E61C45">
        <w:rPr>
          <w:rFonts w:ascii="GHEA Grapalat" w:hAnsi="GHEA Grapalat" w:cs="Sylfaen"/>
          <w:lang w:val="hy-AM"/>
        </w:rPr>
        <w:t xml:space="preserve"> ավելա</w:t>
      </w:r>
      <w:r w:rsidR="00625D44">
        <w:rPr>
          <w:rFonts w:ascii="GHEA Grapalat" w:hAnsi="GHEA Grapalat" w:cs="Sylfaen"/>
          <w:lang w:val="hy-AM"/>
        </w:rPr>
        <w:t xml:space="preserve">նում են </w:t>
      </w:r>
      <w:r w:rsidR="00D10EFA" w:rsidRPr="00D10EFA">
        <w:rPr>
          <w:rFonts w:ascii="GHEA Grapalat" w:hAnsi="GHEA Grapalat" w:cs="Sylfaen"/>
          <w:lang w:val="hy-AM"/>
        </w:rPr>
        <w:t xml:space="preserve">69,844.5 </w:t>
      </w:r>
      <w:r w:rsidR="00625D44">
        <w:rPr>
          <w:rFonts w:ascii="GHEA Grapalat" w:hAnsi="GHEA Grapalat" w:cs="Sylfaen"/>
          <w:lang w:val="hy-AM"/>
        </w:rPr>
        <w:t>հազար դրամով, տեղական ինքնակառավարման մարմնի</w:t>
      </w:r>
      <w:r w:rsidR="00625D44" w:rsidRPr="00E61C45">
        <w:rPr>
          <w:rFonts w:ascii="GHEA Grapalat" w:hAnsi="GHEA Grapalat" w:cs="Sylfaen"/>
          <w:lang w:val="hy-AM"/>
        </w:rPr>
        <w:t xml:space="preserve"> </w:t>
      </w:r>
      <w:r w:rsidR="00625D44">
        <w:rPr>
          <w:rFonts w:ascii="GHEA Grapalat" w:hAnsi="GHEA Grapalat" w:cs="Sylfaen"/>
          <w:lang w:val="hy-AM"/>
        </w:rPr>
        <w:t xml:space="preserve">բյուջեում </w:t>
      </w:r>
      <w:r w:rsidR="00625D44" w:rsidRPr="00E61C45">
        <w:rPr>
          <w:rFonts w:ascii="GHEA Grapalat" w:hAnsi="GHEA Grapalat" w:cs="Sylfaen"/>
          <w:lang w:val="hy-AM"/>
        </w:rPr>
        <w:t>եկամուտներ</w:t>
      </w:r>
      <w:r w:rsidR="00625D44">
        <w:rPr>
          <w:rFonts w:ascii="GHEA Grapalat" w:hAnsi="GHEA Grapalat" w:cs="Sylfaen"/>
          <w:lang w:val="hy-AM"/>
        </w:rPr>
        <w:t>ի</w:t>
      </w:r>
      <w:r w:rsidR="00625D44" w:rsidRPr="00E61C45">
        <w:rPr>
          <w:rFonts w:ascii="GHEA Grapalat" w:hAnsi="GHEA Grapalat" w:cs="Sylfaen"/>
          <w:lang w:val="hy-AM"/>
        </w:rPr>
        <w:t xml:space="preserve"> և ծախսեր</w:t>
      </w:r>
      <w:r w:rsidR="00625D44">
        <w:rPr>
          <w:rFonts w:ascii="GHEA Grapalat" w:hAnsi="GHEA Grapalat" w:cs="Sylfaen"/>
          <w:lang w:val="hy-AM"/>
        </w:rPr>
        <w:t xml:space="preserve">ի ավելացում կամ </w:t>
      </w:r>
      <w:r w:rsidR="00E61C45" w:rsidRPr="00E61C45">
        <w:rPr>
          <w:rFonts w:ascii="GHEA Grapalat" w:hAnsi="GHEA Grapalat" w:cs="Sylfaen"/>
          <w:lang w:val="hy-AM"/>
        </w:rPr>
        <w:t>նվազեցում չի առաջանում</w:t>
      </w:r>
      <w:r w:rsidR="004C6AE0">
        <w:rPr>
          <w:rFonts w:ascii="GHEA Grapalat" w:hAnsi="GHEA Grapalat" w:cs="Sylfaen"/>
          <w:lang w:val="hy-AM"/>
        </w:rPr>
        <w:t xml:space="preserve">, իսկ ՀՀ կրթության, գիտության, մշակույթի և սպորտի նախարարության բյուջեում ծախսերն ավելանում են </w:t>
      </w:r>
      <w:r w:rsidR="00466863" w:rsidRPr="00466863">
        <w:rPr>
          <w:rFonts w:ascii="GHEA Grapalat" w:hAnsi="GHEA Grapalat" w:cs="Sylfaen"/>
          <w:lang w:val="hy-AM"/>
        </w:rPr>
        <w:t xml:space="preserve">211,783.2 </w:t>
      </w:r>
      <w:r w:rsidR="004C6AE0">
        <w:rPr>
          <w:rFonts w:ascii="GHEA Grapalat" w:hAnsi="GHEA Grapalat" w:cs="Sylfaen"/>
          <w:lang w:val="hy-AM"/>
        </w:rPr>
        <w:t>հազար դրամով</w:t>
      </w:r>
      <w:r w:rsidR="00E61C45" w:rsidRPr="00E61C45">
        <w:rPr>
          <w:rFonts w:ascii="GHEA Grapalat" w:hAnsi="GHEA Grapalat" w:cs="Sylfaen"/>
          <w:lang w:val="hy-AM"/>
        </w:rPr>
        <w:t>։</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607E2236" w14:textId="33530FFA" w:rsidR="00783CE8" w:rsidRPr="00FE3C87" w:rsidRDefault="00EB358C" w:rsidP="00783CE8">
      <w:pPr>
        <w:pStyle w:val="NormalWeb"/>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Նախագի</w:t>
      </w:r>
      <w:r w:rsidR="00944B69">
        <w:rPr>
          <w:rFonts w:ascii="GHEA Grapalat" w:hAnsi="GHEA Grapalat" w:cs="Sylfaen"/>
          <w:lang w:val="hy-AM"/>
        </w:rPr>
        <w:t xml:space="preserve">ծը բխում է </w:t>
      </w:r>
      <w:r w:rsidR="00783CE8" w:rsidRPr="003E071E">
        <w:rPr>
          <w:rFonts w:ascii="GHEA Grapalat" w:hAnsi="GHEA Grapalat" w:cs="Sylfaen"/>
          <w:lang w:val="hy-AM"/>
        </w:rPr>
        <w:t>ՀՀ կառավարության 18.11.2021թ. N 1902-Լ որոշմամբ հաստատված ՀՀ կառավարության 2021-2026 թվականների գործունեության միջոցառումների ծրագրի</w:t>
      </w:r>
      <w:r w:rsidR="00783CE8" w:rsidRPr="00FE3C87">
        <w:rPr>
          <w:rFonts w:ascii="GHEA Grapalat" w:hAnsi="GHEA Grapalat" w:cs="Sylfaen"/>
          <w:lang w:val="hy-AM"/>
        </w:rPr>
        <w:t>.</w:t>
      </w:r>
    </w:p>
    <w:p w14:paraId="61F36BAC" w14:textId="52877A2C" w:rsidR="00783CE8" w:rsidRDefault="00783CE8" w:rsidP="00783CE8">
      <w:pPr>
        <w:pStyle w:val="NormalWeb"/>
        <w:numPr>
          <w:ilvl w:val="0"/>
          <w:numId w:val="3"/>
        </w:numPr>
        <w:spacing w:after="0" w:afterAutospacing="0" w:line="360" w:lineRule="auto"/>
        <w:contextualSpacing/>
        <w:jc w:val="both"/>
        <w:rPr>
          <w:rFonts w:ascii="GHEA Grapalat" w:hAnsi="GHEA Grapalat" w:cs="Sylfaen"/>
          <w:lang w:val="hy-AM"/>
        </w:rPr>
      </w:pPr>
      <w:r w:rsidRPr="003E071E">
        <w:rPr>
          <w:rFonts w:ascii="GHEA Grapalat" w:hAnsi="GHEA Grapalat" w:cs="Sylfaen"/>
          <w:lang w:val="hy-AM"/>
        </w:rPr>
        <w:lastRenderedPageBreak/>
        <w:t>8-ր</w:t>
      </w:r>
      <w:r>
        <w:rPr>
          <w:rFonts w:ascii="GHEA Grapalat" w:hAnsi="GHEA Grapalat" w:cs="Sylfaen"/>
          <w:lang w:val="hy-AM"/>
        </w:rPr>
        <w:t>դ</w:t>
      </w:r>
      <w:r w:rsidRPr="003E071E">
        <w:rPr>
          <w:rFonts w:ascii="GHEA Grapalat" w:hAnsi="GHEA Grapalat" w:cs="Sylfaen"/>
          <w:lang w:val="hy-AM"/>
        </w:rPr>
        <w:t xml:space="preserve"> կետից՝ «</w:t>
      </w:r>
      <w:r w:rsidRPr="003E071E">
        <w:rPr>
          <w:rFonts w:ascii="GHEA Grapalat" w:hAnsi="GHEA Grapalat" w:cs="Sylfaen"/>
          <w:i/>
          <w:lang w:val="hy-AM"/>
        </w:rPr>
        <w:t>կառուցել, հիմնանորոգել և վերանորոգել առնվազն 300 հանրակրթական ուսումնական հաստատություններ...</w:t>
      </w:r>
      <w:r w:rsidRPr="003E071E">
        <w:rPr>
          <w:rFonts w:ascii="GHEA Grapalat" w:hAnsi="GHEA Grapalat" w:cs="Sylfaen"/>
          <w:lang w:val="hy-AM"/>
        </w:rPr>
        <w:t>»</w:t>
      </w:r>
      <w:r>
        <w:rPr>
          <w:rFonts w:ascii="GHEA Grapalat" w:hAnsi="GHEA Grapalat" w:cs="Sylfaen"/>
          <w:lang w:val="hy-AM"/>
        </w:rPr>
        <w:t>.</w:t>
      </w:r>
    </w:p>
    <w:p w14:paraId="40CC0B57" w14:textId="2F97D917" w:rsidR="00434A11" w:rsidRPr="00434A11" w:rsidRDefault="00434A11" w:rsidP="00434A11">
      <w:pPr>
        <w:pStyle w:val="NormalWeb"/>
        <w:numPr>
          <w:ilvl w:val="0"/>
          <w:numId w:val="3"/>
        </w:numPr>
        <w:spacing w:after="0" w:afterAutospacing="0" w:line="360" w:lineRule="auto"/>
        <w:contextualSpacing/>
        <w:jc w:val="both"/>
        <w:rPr>
          <w:rFonts w:ascii="GHEA Grapalat" w:hAnsi="GHEA Grapalat" w:cs="Sylfaen"/>
          <w:lang w:val="hy-AM"/>
        </w:rPr>
      </w:pPr>
      <w:r w:rsidRPr="00431D20">
        <w:rPr>
          <w:rFonts w:ascii="GHEA Grapalat" w:hAnsi="GHEA Grapalat" w:cs="Sylfaen"/>
          <w:lang w:val="hy-AM"/>
        </w:rPr>
        <w:t>15-րդ կետի 15.2-րդ ենթակետից՝ «</w:t>
      </w:r>
      <w:r w:rsidRPr="00431D20">
        <w:rPr>
          <w:rFonts w:ascii="GHEA Grapalat" w:hAnsi="GHEA Grapalat" w:cs="Sylfaen"/>
          <w:i/>
          <w:lang w:val="hy-AM"/>
        </w:rPr>
        <w:t xml:space="preserve">Նախնական մասնագիտական </w:t>
      </w:r>
      <w:r w:rsidRPr="00431D20">
        <w:rPr>
          <w:rFonts w:ascii="GHEA Grapalat" w:hAnsi="GHEA Grapalat"/>
          <w:i/>
          <w:lang w:val="hy-AM"/>
        </w:rPr>
        <w:t>(</w:t>
      </w:r>
      <w:r w:rsidRPr="00431D20">
        <w:rPr>
          <w:rFonts w:ascii="GHEA Grapalat" w:hAnsi="GHEA Grapalat" w:cs="Sylfaen"/>
          <w:i/>
          <w:lang w:val="hy-AM"/>
        </w:rPr>
        <w:t>արհեստագործական</w:t>
      </w:r>
      <w:r w:rsidRPr="00431D20">
        <w:rPr>
          <w:rFonts w:ascii="GHEA Grapalat" w:hAnsi="GHEA Grapalat"/>
          <w:i/>
          <w:lang w:val="hy-AM"/>
        </w:rPr>
        <w:t xml:space="preserve">) </w:t>
      </w:r>
      <w:r w:rsidRPr="00431D20">
        <w:rPr>
          <w:rFonts w:ascii="GHEA Grapalat" w:hAnsi="GHEA Grapalat" w:cs="Sylfaen"/>
          <w:i/>
          <w:lang w:val="hy-AM"/>
        </w:rPr>
        <w:t>և միջին</w:t>
      </w:r>
      <w:r w:rsidRPr="00431D20">
        <w:rPr>
          <w:rFonts w:ascii="GHEA Grapalat" w:hAnsi="GHEA Grapalat"/>
          <w:i/>
          <w:lang w:val="hy-AM"/>
        </w:rPr>
        <w:t xml:space="preserve"> </w:t>
      </w:r>
      <w:r w:rsidRPr="00431D20">
        <w:rPr>
          <w:rFonts w:ascii="GHEA Grapalat" w:hAnsi="GHEA Grapalat" w:cs="Sylfaen"/>
          <w:i/>
          <w:lang w:val="hy-AM"/>
        </w:rPr>
        <w:t>մասնագիտական կրթություն</w:t>
      </w:r>
      <w:r w:rsidRPr="00431D20">
        <w:rPr>
          <w:rFonts w:ascii="GHEA Grapalat" w:hAnsi="GHEA Grapalat"/>
          <w:i/>
          <w:lang w:val="hy-AM"/>
        </w:rPr>
        <w:t xml:space="preserve"> </w:t>
      </w:r>
      <w:r w:rsidRPr="00431D20">
        <w:rPr>
          <w:rFonts w:ascii="GHEA Grapalat" w:hAnsi="GHEA Grapalat" w:cs="Sylfaen"/>
          <w:i/>
          <w:lang w:val="hy-AM"/>
        </w:rPr>
        <w:t>իրականացնող</w:t>
      </w:r>
      <w:r w:rsidRPr="00431D20">
        <w:rPr>
          <w:rFonts w:ascii="GHEA Grapalat" w:hAnsi="GHEA Grapalat"/>
          <w:i/>
          <w:lang w:val="hy-AM"/>
        </w:rPr>
        <w:t xml:space="preserve"> </w:t>
      </w:r>
      <w:r w:rsidRPr="00431D20">
        <w:rPr>
          <w:rFonts w:ascii="GHEA Grapalat" w:hAnsi="GHEA Grapalat" w:cs="Sylfaen"/>
          <w:i/>
          <w:lang w:val="hy-AM"/>
        </w:rPr>
        <w:t>հաստատությունների վերակառուցում</w:t>
      </w:r>
      <w:r w:rsidRPr="00431D20">
        <w:rPr>
          <w:rFonts w:ascii="GHEA Grapalat" w:hAnsi="GHEA Grapalat"/>
          <w:i/>
          <w:lang w:val="hy-AM"/>
        </w:rPr>
        <w:t xml:space="preserve">, </w:t>
      </w:r>
      <w:r w:rsidRPr="00431D20">
        <w:rPr>
          <w:rFonts w:ascii="GHEA Grapalat" w:hAnsi="GHEA Grapalat" w:cs="Sylfaen"/>
          <w:i/>
          <w:lang w:val="hy-AM"/>
        </w:rPr>
        <w:t>վերանորոգում</w:t>
      </w:r>
      <w:r w:rsidRPr="00431D20">
        <w:rPr>
          <w:rFonts w:ascii="GHEA Grapalat" w:hAnsi="GHEA Grapalat"/>
          <w:i/>
          <w:lang w:val="hy-AM"/>
        </w:rPr>
        <w:t xml:space="preserve">, </w:t>
      </w:r>
      <w:r w:rsidRPr="00431D20">
        <w:rPr>
          <w:rFonts w:ascii="GHEA Grapalat" w:hAnsi="GHEA Grapalat" w:cs="Sylfaen"/>
          <w:i/>
          <w:lang w:val="hy-AM"/>
        </w:rPr>
        <w:t>բարեկարգում</w:t>
      </w:r>
      <w:r w:rsidRPr="00431D20">
        <w:rPr>
          <w:rFonts w:ascii="GHEA Grapalat" w:hAnsi="GHEA Grapalat" w:cs="Sylfaen"/>
          <w:lang w:val="hy-AM"/>
        </w:rPr>
        <w:t>»</w:t>
      </w:r>
      <w:r>
        <w:rPr>
          <w:rFonts w:ascii="GHEA Grapalat" w:hAnsi="GHEA Grapalat" w:cs="Sylfaen"/>
          <w:lang w:val="hy-AM"/>
        </w:rPr>
        <w:t>.</w:t>
      </w:r>
    </w:p>
    <w:p w14:paraId="0193827E" w14:textId="379DEE4F" w:rsidR="00F52BF5" w:rsidRPr="00860F9C" w:rsidRDefault="00F52BF5" w:rsidP="00F52BF5">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00EB358C">
        <w:rPr>
          <w:rFonts w:ascii="GHEA Grapalat" w:hAnsi="GHEA Grapalat" w:cs="Sylfaen"/>
          <w:lang w:val="hy-AM"/>
        </w:rPr>
        <w:t>»</w:t>
      </w:r>
      <w:r w:rsidR="00434A11" w:rsidRPr="00434A11">
        <w:rPr>
          <w:rFonts w:ascii="GHEA Grapalat" w:hAnsi="GHEA Grapalat" w:cs="Sylfaen"/>
          <w:lang w:val="hy-AM"/>
        </w:rPr>
        <w:t>:</w:t>
      </w:r>
    </w:p>
    <w:p w14:paraId="7A501B8E" w14:textId="6E3E118B" w:rsidR="00EB358C" w:rsidRPr="00CA4174" w:rsidRDefault="00EB358C" w:rsidP="00EB358C">
      <w:pPr>
        <w:pStyle w:val="NormalWeb"/>
        <w:spacing w:line="360" w:lineRule="auto"/>
        <w:ind w:firstLine="708"/>
        <w:contextualSpacing/>
        <w:jc w:val="both"/>
        <w:rPr>
          <w:rFonts w:ascii="GHEA Grapalat" w:hAnsi="GHEA Grapalat" w:cs="Sylfaen"/>
          <w:lang w:val="hy-AM"/>
        </w:rPr>
      </w:pPr>
      <w:r w:rsidRPr="00CA4174">
        <w:rPr>
          <w:rFonts w:ascii="GHEA Grapalat" w:hAnsi="GHEA Grapalat" w:cs="Sylfaen"/>
          <w:lang w:val="hy-AM"/>
        </w:rPr>
        <w:t>Նախագիծը</w:t>
      </w:r>
      <w:r w:rsidRPr="00CA4174">
        <w:rPr>
          <w:rFonts w:ascii="GHEA Grapalat" w:hAnsi="GHEA Grapalat"/>
          <w:lang w:val="hy-AM"/>
        </w:rPr>
        <w:t xml:space="preserve"> </w:t>
      </w:r>
      <w:r w:rsidRPr="00CA4174">
        <w:rPr>
          <w:rFonts w:ascii="GHEA Grapalat" w:hAnsi="GHEA Grapalat" w:cs="Sylfaen"/>
          <w:lang w:val="hy-AM"/>
        </w:rPr>
        <w:t>բխում</w:t>
      </w:r>
      <w:r w:rsidRPr="00CA4174">
        <w:rPr>
          <w:rFonts w:ascii="GHEA Grapalat" w:hAnsi="GHEA Grapalat"/>
          <w:lang w:val="hy-AM"/>
        </w:rPr>
        <w:t xml:space="preserve"> </w:t>
      </w:r>
      <w:r w:rsidRPr="00CA4174">
        <w:rPr>
          <w:rFonts w:ascii="GHEA Grapalat" w:hAnsi="GHEA Grapalat" w:cs="Sylfaen"/>
          <w:lang w:val="hy-AM"/>
        </w:rPr>
        <w:t>է</w:t>
      </w:r>
      <w:r w:rsidRPr="00CA4174">
        <w:rPr>
          <w:rFonts w:ascii="GHEA Grapalat" w:hAnsi="GHEA Grapalat"/>
          <w:lang w:val="hy-AM"/>
        </w:rPr>
        <w:t xml:space="preserve"> </w:t>
      </w:r>
      <w:r w:rsidRPr="00CA4174">
        <w:rPr>
          <w:rFonts w:ascii="GHEA Grapalat" w:hAnsi="GHEA Grapalat" w:cs="Sylfaen"/>
          <w:lang w:val="hy-AM"/>
        </w:rPr>
        <w:t>ՀՀ</w:t>
      </w:r>
      <w:r w:rsidRPr="00CA4174">
        <w:rPr>
          <w:rFonts w:ascii="GHEA Grapalat" w:hAnsi="GHEA Grapalat"/>
          <w:lang w:val="hy-AM"/>
        </w:rPr>
        <w:t xml:space="preserve"> </w:t>
      </w:r>
      <w:r w:rsidRPr="00CA4174">
        <w:rPr>
          <w:rFonts w:ascii="GHEA Grapalat" w:hAnsi="GHEA Grapalat" w:cs="Sylfaen"/>
          <w:lang w:val="hy-AM"/>
        </w:rPr>
        <w:t>կառավարության</w:t>
      </w:r>
      <w:r w:rsidRPr="00CA4174">
        <w:rPr>
          <w:rFonts w:ascii="GHEA Grapalat" w:hAnsi="GHEA Grapalat"/>
          <w:lang w:val="hy-AM"/>
        </w:rPr>
        <w:t xml:space="preserve"> 2021 </w:t>
      </w:r>
      <w:r w:rsidRPr="00CA4174">
        <w:rPr>
          <w:rFonts w:ascii="GHEA Grapalat" w:hAnsi="GHEA Grapalat" w:cs="Sylfaen"/>
          <w:lang w:val="hy-AM"/>
        </w:rPr>
        <w:t>օգոստոսի</w:t>
      </w:r>
      <w:r w:rsidRPr="00CA4174">
        <w:rPr>
          <w:rFonts w:ascii="GHEA Grapalat" w:hAnsi="GHEA Grapalat"/>
          <w:lang w:val="hy-AM"/>
        </w:rPr>
        <w:t xml:space="preserve"> 18-</w:t>
      </w:r>
      <w:r w:rsidRPr="00CA4174">
        <w:rPr>
          <w:rFonts w:ascii="GHEA Grapalat" w:hAnsi="GHEA Grapalat" w:cs="Sylfaen"/>
          <w:lang w:val="hy-AM"/>
        </w:rPr>
        <w:t>իթիվ</w:t>
      </w:r>
      <w:r w:rsidRPr="00CA4174">
        <w:rPr>
          <w:rFonts w:ascii="GHEA Grapalat" w:hAnsi="GHEA Grapalat"/>
          <w:lang w:val="hy-AM"/>
        </w:rPr>
        <w:t xml:space="preserve"> 1363-</w:t>
      </w:r>
      <w:r w:rsidRPr="00CA4174">
        <w:rPr>
          <w:rFonts w:ascii="GHEA Grapalat" w:hAnsi="GHEA Grapalat" w:cs="Sylfaen"/>
          <w:lang w:val="hy-AM"/>
        </w:rPr>
        <w:t>Ա</w:t>
      </w:r>
      <w:r w:rsidRPr="00CA4174">
        <w:rPr>
          <w:rFonts w:ascii="GHEA Grapalat" w:hAnsi="GHEA Grapalat"/>
          <w:lang w:val="hy-AM"/>
        </w:rPr>
        <w:t xml:space="preserve"> </w:t>
      </w:r>
      <w:r w:rsidRPr="00CA4174">
        <w:rPr>
          <w:rFonts w:ascii="GHEA Grapalat" w:hAnsi="GHEA Grapalat" w:cs="Sylfaen"/>
          <w:lang w:val="hy-AM"/>
        </w:rPr>
        <w:t>որոշմամբ</w:t>
      </w:r>
      <w:r w:rsidRPr="00CA4174">
        <w:rPr>
          <w:rFonts w:ascii="GHEA Grapalat" w:hAnsi="GHEA Grapalat"/>
          <w:lang w:val="hy-AM"/>
        </w:rPr>
        <w:t xml:space="preserve"> </w:t>
      </w:r>
      <w:r w:rsidRPr="00CA4174">
        <w:rPr>
          <w:rFonts w:ascii="GHEA Grapalat" w:hAnsi="GHEA Grapalat" w:cs="Sylfaen"/>
          <w:lang w:val="hy-AM"/>
        </w:rPr>
        <w:t>հաստատված</w:t>
      </w:r>
      <w:r w:rsidRPr="00CA4174">
        <w:rPr>
          <w:rFonts w:ascii="GHEA Grapalat" w:hAnsi="GHEA Grapalat"/>
          <w:lang w:val="hy-AM"/>
        </w:rPr>
        <w:t xml:space="preserve"> </w:t>
      </w:r>
      <w:r w:rsidRPr="00CA4174">
        <w:rPr>
          <w:rFonts w:ascii="GHEA Grapalat" w:hAnsi="GHEA Grapalat" w:cs="Sylfaen"/>
          <w:lang w:val="hy-AM"/>
        </w:rPr>
        <w:t>ՀՀ</w:t>
      </w:r>
      <w:r w:rsidRPr="00CA4174">
        <w:rPr>
          <w:rFonts w:ascii="GHEA Grapalat" w:hAnsi="GHEA Grapalat"/>
          <w:lang w:val="hy-AM"/>
        </w:rPr>
        <w:t xml:space="preserve"> </w:t>
      </w:r>
      <w:r w:rsidRPr="00CA4174">
        <w:rPr>
          <w:rFonts w:ascii="GHEA Grapalat" w:hAnsi="GHEA Grapalat" w:cs="Sylfaen"/>
          <w:lang w:val="hy-AM"/>
        </w:rPr>
        <w:t>կառավարության</w:t>
      </w:r>
      <w:r w:rsidRPr="00CA4174">
        <w:rPr>
          <w:rFonts w:ascii="GHEA Grapalat" w:hAnsi="GHEA Grapalat"/>
          <w:lang w:val="hy-AM"/>
        </w:rPr>
        <w:t xml:space="preserve">  </w:t>
      </w:r>
      <w:r w:rsidRPr="00CA4174">
        <w:rPr>
          <w:rFonts w:ascii="GHEA Grapalat" w:hAnsi="GHEA Grapalat" w:cs="Sylfaen"/>
          <w:lang w:val="hy-AM"/>
        </w:rPr>
        <w:t xml:space="preserve">ծրագրի </w:t>
      </w:r>
      <w:r w:rsidRPr="00CA4174">
        <w:rPr>
          <w:rFonts w:ascii="GHEA Grapalat" w:hAnsi="GHEA Grapalat"/>
          <w:lang w:val="hy-AM"/>
        </w:rPr>
        <w:t xml:space="preserve">«4.3 </w:t>
      </w:r>
      <w:r w:rsidRPr="00CA4174">
        <w:rPr>
          <w:rFonts w:ascii="GHEA Grapalat" w:hAnsi="GHEA Grapalat" w:cs="Sylfaen"/>
          <w:lang w:val="hy-AM"/>
        </w:rPr>
        <w:t>ԿՐԹՈՒԹՅՈՒՆ</w:t>
      </w:r>
      <w:r w:rsidRPr="00CA4174">
        <w:rPr>
          <w:rFonts w:ascii="GHEA Grapalat" w:hAnsi="GHEA Grapalat"/>
          <w:lang w:val="hy-AM"/>
        </w:rPr>
        <w:t xml:space="preserve">» </w:t>
      </w:r>
      <w:r w:rsidRPr="00CA4174">
        <w:rPr>
          <w:rFonts w:ascii="GHEA Grapalat" w:hAnsi="GHEA Grapalat" w:cs="Sylfaen"/>
          <w:lang w:val="hy-AM"/>
        </w:rPr>
        <w:t>բաժնի</w:t>
      </w:r>
      <w:r w:rsidRPr="00CA4174">
        <w:rPr>
          <w:rFonts w:ascii="GHEA Grapalat" w:hAnsi="GHEA Grapalat"/>
          <w:lang w:val="hy-AM"/>
        </w:rPr>
        <w:t xml:space="preserve">  2-</w:t>
      </w:r>
      <w:r w:rsidRPr="00CA4174">
        <w:rPr>
          <w:rFonts w:ascii="GHEA Grapalat" w:hAnsi="GHEA Grapalat" w:cs="Sylfaen"/>
          <w:lang w:val="hy-AM"/>
        </w:rPr>
        <w:t>րդ</w:t>
      </w:r>
      <w:r w:rsidRPr="00CA4174">
        <w:rPr>
          <w:rFonts w:ascii="GHEA Grapalat" w:hAnsi="GHEA Grapalat"/>
          <w:lang w:val="hy-AM"/>
        </w:rPr>
        <w:t xml:space="preserve"> </w:t>
      </w:r>
      <w:r w:rsidRPr="00CA4174">
        <w:rPr>
          <w:rFonts w:ascii="GHEA Grapalat" w:hAnsi="GHEA Grapalat" w:cs="Sylfaen"/>
          <w:lang w:val="hy-AM"/>
        </w:rPr>
        <w:t>պարբերությունից՝</w:t>
      </w:r>
      <w:r w:rsidRPr="00CA4174">
        <w:rPr>
          <w:rFonts w:ascii="GHEA Grapalat" w:hAnsi="GHEA Grapalat"/>
          <w:lang w:val="hy-AM"/>
        </w:rPr>
        <w:t xml:space="preserve"> «</w:t>
      </w:r>
      <w:r w:rsidRPr="00CA4174">
        <w:rPr>
          <w:rFonts w:ascii="GHEA Grapalat" w:hAnsi="GHEA Grapalat" w:cs="Sylfaen"/>
          <w:i/>
          <w:lang w:val="hy-AM"/>
        </w:rPr>
        <w:t>Կրթության</w:t>
      </w:r>
      <w:r w:rsidRPr="00CA4174">
        <w:rPr>
          <w:rFonts w:ascii="GHEA Grapalat" w:hAnsi="GHEA Grapalat"/>
          <w:i/>
          <w:lang w:val="hy-AM"/>
        </w:rPr>
        <w:t xml:space="preserve"> </w:t>
      </w:r>
      <w:r w:rsidRPr="00CA4174">
        <w:rPr>
          <w:rFonts w:ascii="GHEA Grapalat" w:hAnsi="GHEA Grapalat" w:cs="Sylfaen"/>
          <w:i/>
          <w:lang w:val="hy-AM"/>
        </w:rPr>
        <w:t>բոլոր</w:t>
      </w:r>
      <w:r w:rsidRPr="00CA4174">
        <w:rPr>
          <w:rFonts w:ascii="GHEA Grapalat" w:hAnsi="GHEA Grapalat"/>
          <w:i/>
          <w:lang w:val="hy-AM"/>
        </w:rPr>
        <w:t xml:space="preserve"> </w:t>
      </w:r>
      <w:r w:rsidRPr="00CA4174">
        <w:rPr>
          <w:rFonts w:ascii="GHEA Grapalat" w:hAnsi="GHEA Grapalat" w:cs="Sylfaen"/>
          <w:i/>
          <w:lang w:val="hy-AM"/>
        </w:rPr>
        <w:t>մակարդակների</w:t>
      </w:r>
      <w:r w:rsidRPr="00CA4174">
        <w:rPr>
          <w:rFonts w:ascii="GHEA Grapalat" w:hAnsi="GHEA Grapalat"/>
          <w:i/>
          <w:lang w:val="hy-AM"/>
        </w:rPr>
        <w:t xml:space="preserve"> </w:t>
      </w:r>
      <w:r w:rsidRPr="00CA4174">
        <w:rPr>
          <w:rFonts w:ascii="GHEA Grapalat" w:hAnsi="GHEA Grapalat" w:cs="Sylfaen"/>
          <w:i/>
          <w:lang w:val="hy-AM"/>
        </w:rPr>
        <w:t>համար</w:t>
      </w:r>
      <w:r w:rsidRPr="00CA4174">
        <w:rPr>
          <w:rFonts w:ascii="GHEA Grapalat" w:hAnsi="GHEA Grapalat"/>
          <w:i/>
          <w:lang w:val="hy-AM"/>
        </w:rPr>
        <w:t xml:space="preserve"> </w:t>
      </w:r>
      <w:r w:rsidRPr="00CA4174">
        <w:rPr>
          <w:rFonts w:ascii="GHEA Grapalat" w:hAnsi="GHEA Grapalat" w:cs="Sylfaen"/>
          <w:i/>
          <w:lang w:val="hy-AM"/>
        </w:rPr>
        <w:t>առանցքային</w:t>
      </w:r>
      <w:r w:rsidRPr="00CA4174">
        <w:rPr>
          <w:rFonts w:ascii="GHEA Grapalat" w:hAnsi="GHEA Grapalat"/>
          <w:i/>
          <w:lang w:val="hy-AM"/>
        </w:rPr>
        <w:t xml:space="preserve"> </w:t>
      </w:r>
      <w:r w:rsidRPr="00CA4174">
        <w:rPr>
          <w:rFonts w:ascii="GHEA Grapalat" w:hAnsi="GHEA Grapalat" w:cs="Sylfaen"/>
          <w:i/>
          <w:lang w:val="hy-AM"/>
        </w:rPr>
        <w:t>են</w:t>
      </w:r>
      <w:r w:rsidRPr="00CA4174">
        <w:rPr>
          <w:rFonts w:ascii="GHEA Grapalat" w:hAnsi="GHEA Grapalat"/>
          <w:i/>
          <w:lang w:val="hy-AM"/>
        </w:rPr>
        <w:t xml:space="preserve"> </w:t>
      </w:r>
      <w:r w:rsidRPr="00CA4174">
        <w:rPr>
          <w:rFonts w:ascii="GHEA Grapalat" w:hAnsi="GHEA Grapalat" w:cs="Sylfaen"/>
          <w:i/>
          <w:lang w:val="hy-AM"/>
        </w:rPr>
        <w:t xml:space="preserve">լինելու </w:t>
      </w:r>
      <w:r w:rsidRPr="00CA4174">
        <w:rPr>
          <w:rFonts w:ascii="GHEA Grapalat" w:hAnsi="GHEA Grapalat"/>
          <w:i/>
          <w:lang w:val="hy-AM"/>
        </w:rPr>
        <w:t xml:space="preserve">... </w:t>
      </w:r>
      <w:r w:rsidRPr="00CA4174">
        <w:rPr>
          <w:rFonts w:ascii="GHEA Grapalat" w:hAnsi="GHEA Grapalat" w:cs="Sylfaen"/>
          <w:i/>
          <w:lang w:val="hy-AM"/>
        </w:rPr>
        <w:t>անհրաժեշտ</w:t>
      </w:r>
      <w:r w:rsidRPr="00CA4174">
        <w:rPr>
          <w:rFonts w:ascii="GHEA Grapalat" w:hAnsi="GHEA Grapalat"/>
          <w:i/>
          <w:lang w:val="hy-AM"/>
        </w:rPr>
        <w:t xml:space="preserve"> </w:t>
      </w:r>
      <w:r w:rsidRPr="00CA4174">
        <w:rPr>
          <w:rFonts w:ascii="GHEA Grapalat" w:hAnsi="GHEA Grapalat" w:cs="Sylfaen"/>
          <w:i/>
          <w:lang w:val="hy-AM"/>
        </w:rPr>
        <w:t>ենթակառուցվածքների</w:t>
      </w:r>
      <w:r w:rsidRPr="00CA4174">
        <w:rPr>
          <w:rFonts w:ascii="GHEA Grapalat" w:hAnsi="GHEA Grapalat"/>
          <w:i/>
          <w:lang w:val="hy-AM"/>
        </w:rPr>
        <w:t xml:space="preserve"> </w:t>
      </w:r>
      <w:r w:rsidRPr="00CA4174">
        <w:rPr>
          <w:rFonts w:ascii="GHEA Grapalat" w:hAnsi="GHEA Grapalat" w:cs="Sylfaen"/>
          <w:i/>
          <w:lang w:val="hy-AM"/>
        </w:rPr>
        <w:t>արդիականացումն</w:t>
      </w:r>
      <w:r w:rsidRPr="00CA4174">
        <w:rPr>
          <w:rFonts w:ascii="GHEA Grapalat" w:hAnsi="GHEA Grapalat"/>
          <w:i/>
          <w:lang w:val="hy-AM"/>
        </w:rPr>
        <w:t xml:space="preserve"> </w:t>
      </w:r>
      <w:r w:rsidRPr="00CA4174">
        <w:rPr>
          <w:rFonts w:ascii="GHEA Grapalat" w:hAnsi="GHEA Grapalat" w:cs="Sylfaen"/>
          <w:i/>
          <w:lang w:val="hy-AM"/>
        </w:rPr>
        <w:t>ու</w:t>
      </w:r>
      <w:r w:rsidRPr="00CA4174">
        <w:rPr>
          <w:rFonts w:ascii="GHEA Grapalat" w:hAnsi="GHEA Grapalat"/>
          <w:i/>
          <w:lang w:val="hy-AM"/>
        </w:rPr>
        <w:t xml:space="preserve"> </w:t>
      </w:r>
      <w:r w:rsidRPr="00CA4174">
        <w:rPr>
          <w:rFonts w:ascii="GHEA Grapalat" w:hAnsi="GHEA Grapalat" w:cs="Sylfaen"/>
          <w:i/>
          <w:lang w:val="hy-AM"/>
        </w:rPr>
        <w:t xml:space="preserve">վերազինումը </w:t>
      </w:r>
      <w:r w:rsidRPr="00CA4174">
        <w:rPr>
          <w:rFonts w:ascii="GHEA Grapalat" w:hAnsi="GHEA Grapalat"/>
          <w:lang w:val="hy-AM"/>
        </w:rPr>
        <w:t>... »։</w:t>
      </w:r>
    </w:p>
    <w:p w14:paraId="52071BB2" w14:textId="45C3BCF9" w:rsidR="00F52BF5" w:rsidRDefault="00F52BF5" w:rsidP="00F52BF5">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նաև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75BE6F5A"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Pr>
          <w:rFonts w:ascii="GHEA Grapalat" w:hAnsi="GHEA Grapalat" w:cs="Sylfaen"/>
          <w:i/>
          <w:lang w:val="hy-AM"/>
        </w:rPr>
        <w:t>,</w:t>
      </w:r>
    </w:p>
    <w:p w14:paraId="25C2BAEB"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7-րդ ենթակետից, որով նախատեսվում է </w:t>
      </w:r>
      <w:r w:rsidRPr="00382E3D">
        <w:rPr>
          <w:rFonts w:ascii="GHEA Grapalat" w:hAnsi="GHEA Grapalat" w:cs="Sylfaen"/>
          <w:i/>
          <w:lang w:val="hy-AM"/>
        </w:rPr>
        <w:t>«մշակութային զբոսաշրջության զարգացմանն ուղղված ծրագրեի իրականացում ...»</w:t>
      </w:r>
      <w:r>
        <w:rPr>
          <w:rFonts w:ascii="GHEA Grapalat" w:hAnsi="GHEA Grapalat" w:cs="Sylfaen"/>
          <w:i/>
          <w:lang w:val="hy-AM"/>
        </w:rPr>
        <w:t>,</w:t>
      </w:r>
    </w:p>
    <w:p w14:paraId="3A89A083" w14:textId="77777777" w:rsidR="00F52BF5" w:rsidRPr="00382E3D"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4A403A">
        <w:rPr>
          <w:rFonts w:ascii="GHEA Grapalat" w:hAnsi="GHEA Grapalat"/>
          <w:lang w:val="hy-AM"/>
        </w:rPr>
        <w:t xml:space="preserve">12-րդ ենթակետից, որով նախատեսվում է </w:t>
      </w:r>
      <w:r w:rsidRPr="004A403A">
        <w:rPr>
          <w:rFonts w:ascii="GHEA Grapalat" w:hAnsi="GHEA Grapalat"/>
          <w:i/>
          <w:lang w:val="hy-AM"/>
        </w:rPr>
        <w:t>«մշակութային հաստատությունների գույքի և նյութատեխնիկական բազայի բարելավում, գեղարվեստական բարձրարժեք արդյունքի (գույքի) ապահովում (..., անվտանգային համակարգեր)»</w:t>
      </w:r>
      <w:r w:rsidRPr="004A403A">
        <w:rPr>
          <w:rFonts w:ascii="GHEA Grapalat" w:hAnsi="GHEA Grapalat"/>
          <w:lang w:val="hy-AM"/>
        </w:rPr>
        <w:t>:</w:t>
      </w:r>
    </w:p>
    <w:p w14:paraId="16883917" w14:textId="77777777"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lastRenderedPageBreak/>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58D34" w14:textId="77777777" w:rsidR="00407261" w:rsidRDefault="00407261" w:rsidP="0022587F">
      <w:r>
        <w:separator/>
      </w:r>
    </w:p>
  </w:endnote>
  <w:endnote w:type="continuationSeparator" w:id="0">
    <w:p w14:paraId="6615C87E" w14:textId="77777777" w:rsidR="00407261" w:rsidRDefault="00407261"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52ECD"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77479" w14:textId="77777777" w:rsidR="00407261" w:rsidRDefault="00407261" w:rsidP="0022587F">
      <w:r>
        <w:separator/>
      </w:r>
    </w:p>
  </w:footnote>
  <w:footnote w:type="continuationSeparator" w:id="0">
    <w:p w14:paraId="76B2982E" w14:textId="77777777" w:rsidR="00407261" w:rsidRDefault="00407261" w:rsidP="00225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BB94B" w14:textId="77777777" w:rsidR="0091552E" w:rsidRDefault="0091552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43B36877"/>
    <w:multiLevelType w:val="hybridMultilevel"/>
    <w:tmpl w:val="D73A7A74"/>
    <w:lvl w:ilvl="0" w:tplc="AFFA8202">
      <w:start w:val="9"/>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8"/>
  </w:num>
  <w:num w:numId="11">
    <w:abstractNumId w:val="7"/>
  </w:num>
  <w:num w:numId="12">
    <w:abstractNumId w:val="3"/>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8B6"/>
    <w:rsid w:val="0001297E"/>
    <w:rsid w:val="00016C22"/>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77D0"/>
    <w:rsid w:val="00072F9D"/>
    <w:rsid w:val="000766EA"/>
    <w:rsid w:val="00077E07"/>
    <w:rsid w:val="00081257"/>
    <w:rsid w:val="000823F0"/>
    <w:rsid w:val="00082A06"/>
    <w:rsid w:val="00082B3F"/>
    <w:rsid w:val="00084075"/>
    <w:rsid w:val="00086F28"/>
    <w:rsid w:val="00087420"/>
    <w:rsid w:val="00090F85"/>
    <w:rsid w:val="000A12D0"/>
    <w:rsid w:val="000A25B0"/>
    <w:rsid w:val="000A2750"/>
    <w:rsid w:val="000A360F"/>
    <w:rsid w:val="000A4AEA"/>
    <w:rsid w:val="000A6580"/>
    <w:rsid w:val="000B06F5"/>
    <w:rsid w:val="000C156E"/>
    <w:rsid w:val="000C37BC"/>
    <w:rsid w:val="000C4C6A"/>
    <w:rsid w:val="000C4D8F"/>
    <w:rsid w:val="000D3D08"/>
    <w:rsid w:val="000E0B91"/>
    <w:rsid w:val="000E7EF5"/>
    <w:rsid w:val="000F1DE8"/>
    <w:rsid w:val="000F41F5"/>
    <w:rsid w:val="00100EE8"/>
    <w:rsid w:val="001030CB"/>
    <w:rsid w:val="00103F10"/>
    <w:rsid w:val="00106E05"/>
    <w:rsid w:val="00116DE4"/>
    <w:rsid w:val="00121F32"/>
    <w:rsid w:val="00125325"/>
    <w:rsid w:val="00126BEC"/>
    <w:rsid w:val="001301B3"/>
    <w:rsid w:val="0013754C"/>
    <w:rsid w:val="001415EB"/>
    <w:rsid w:val="00143BB1"/>
    <w:rsid w:val="001462AF"/>
    <w:rsid w:val="001465A1"/>
    <w:rsid w:val="00146DC7"/>
    <w:rsid w:val="00150B20"/>
    <w:rsid w:val="00152284"/>
    <w:rsid w:val="00155FAD"/>
    <w:rsid w:val="00157716"/>
    <w:rsid w:val="00160C07"/>
    <w:rsid w:val="00161226"/>
    <w:rsid w:val="0016409B"/>
    <w:rsid w:val="00165A09"/>
    <w:rsid w:val="001667D6"/>
    <w:rsid w:val="00167189"/>
    <w:rsid w:val="00167F6C"/>
    <w:rsid w:val="001723A4"/>
    <w:rsid w:val="00174879"/>
    <w:rsid w:val="001805CA"/>
    <w:rsid w:val="00180ABB"/>
    <w:rsid w:val="00184861"/>
    <w:rsid w:val="0018492B"/>
    <w:rsid w:val="001863DE"/>
    <w:rsid w:val="001922AD"/>
    <w:rsid w:val="00197750"/>
    <w:rsid w:val="001A1862"/>
    <w:rsid w:val="001A2F4C"/>
    <w:rsid w:val="001B0158"/>
    <w:rsid w:val="001B066D"/>
    <w:rsid w:val="001B2B21"/>
    <w:rsid w:val="001B2EA3"/>
    <w:rsid w:val="001C0CFD"/>
    <w:rsid w:val="001C0E42"/>
    <w:rsid w:val="001C34BC"/>
    <w:rsid w:val="001D0144"/>
    <w:rsid w:val="001D31D4"/>
    <w:rsid w:val="001D39E7"/>
    <w:rsid w:val="001E09D5"/>
    <w:rsid w:val="001E0CF4"/>
    <w:rsid w:val="001F17D4"/>
    <w:rsid w:val="001F1D05"/>
    <w:rsid w:val="001F247D"/>
    <w:rsid w:val="001F30CA"/>
    <w:rsid w:val="001F421A"/>
    <w:rsid w:val="001F5A34"/>
    <w:rsid w:val="001F7A59"/>
    <w:rsid w:val="00200975"/>
    <w:rsid w:val="002039E0"/>
    <w:rsid w:val="00205066"/>
    <w:rsid w:val="00207F82"/>
    <w:rsid w:val="00212FFD"/>
    <w:rsid w:val="00213987"/>
    <w:rsid w:val="00221172"/>
    <w:rsid w:val="002239C0"/>
    <w:rsid w:val="0022587F"/>
    <w:rsid w:val="00227CC6"/>
    <w:rsid w:val="00236DF1"/>
    <w:rsid w:val="00241D10"/>
    <w:rsid w:val="00245CCF"/>
    <w:rsid w:val="002543E6"/>
    <w:rsid w:val="00260FF6"/>
    <w:rsid w:val="00270E61"/>
    <w:rsid w:val="002804AD"/>
    <w:rsid w:val="00285F9B"/>
    <w:rsid w:val="00287656"/>
    <w:rsid w:val="00290FE0"/>
    <w:rsid w:val="00292EE5"/>
    <w:rsid w:val="0029425A"/>
    <w:rsid w:val="0029613B"/>
    <w:rsid w:val="002A03DB"/>
    <w:rsid w:val="002A4E4F"/>
    <w:rsid w:val="002A51A1"/>
    <w:rsid w:val="002B5E69"/>
    <w:rsid w:val="002C42AA"/>
    <w:rsid w:val="002C431D"/>
    <w:rsid w:val="002C64D4"/>
    <w:rsid w:val="002C6C9F"/>
    <w:rsid w:val="002C7F40"/>
    <w:rsid w:val="002D0696"/>
    <w:rsid w:val="002D0916"/>
    <w:rsid w:val="002D1748"/>
    <w:rsid w:val="002D390C"/>
    <w:rsid w:val="002D571F"/>
    <w:rsid w:val="002E00B8"/>
    <w:rsid w:val="002E0D2C"/>
    <w:rsid w:val="002E2473"/>
    <w:rsid w:val="002E4491"/>
    <w:rsid w:val="002E6146"/>
    <w:rsid w:val="002E6465"/>
    <w:rsid w:val="002F7594"/>
    <w:rsid w:val="00300050"/>
    <w:rsid w:val="00300DAC"/>
    <w:rsid w:val="003033C4"/>
    <w:rsid w:val="00314B59"/>
    <w:rsid w:val="003214B4"/>
    <w:rsid w:val="00327A4B"/>
    <w:rsid w:val="00331815"/>
    <w:rsid w:val="0033397D"/>
    <w:rsid w:val="0034534B"/>
    <w:rsid w:val="00345F25"/>
    <w:rsid w:val="003547A9"/>
    <w:rsid w:val="00360854"/>
    <w:rsid w:val="00365075"/>
    <w:rsid w:val="003656A2"/>
    <w:rsid w:val="00365ADF"/>
    <w:rsid w:val="00370D35"/>
    <w:rsid w:val="0037431B"/>
    <w:rsid w:val="00374A2F"/>
    <w:rsid w:val="0037633C"/>
    <w:rsid w:val="00377222"/>
    <w:rsid w:val="00377F7F"/>
    <w:rsid w:val="0038278A"/>
    <w:rsid w:val="00382F76"/>
    <w:rsid w:val="00384639"/>
    <w:rsid w:val="00386D37"/>
    <w:rsid w:val="003900F5"/>
    <w:rsid w:val="0039153D"/>
    <w:rsid w:val="00392353"/>
    <w:rsid w:val="003927FB"/>
    <w:rsid w:val="00393239"/>
    <w:rsid w:val="003A6419"/>
    <w:rsid w:val="003A65BF"/>
    <w:rsid w:val="003A7098"/>
    <w:rsid w:val="003B2058"/>
    <w:rsid w:val="003B2B50"/>
    <w:rsid w:val="003B3675"/>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2E85"/>
    <w:rsid w:val="003F601D"/>
    <w:rsid w:val="00400522"/>
    <w:rsid w:val="004059F1"/>
    <w:rsid w:val="00407261"/>
    <w:rsid w:val="004108F6"/>
    <w:rsid w:val="0041152C"/>
    <w:rsid w:val="00411A98"/>
    <w:rsid w:val="00413348"/>
    <w:rsid w:val="00414273"/>
    <w:rsid w:val="00416080"/>
    <w:rsid w:val="0042188F"/>
    <w:rsid w:val="00424C0B"/>
    <w:rsid w:val="0043142C"/>
    <w:rsid w:val="00433C42"/>
    <w:rsid w:val="00434A11"/>
    <w:rsid w:val="0043599A"/>
    <w:rsid w:val="00437E15"/>
    <w:rsid w:val="00437ED2"/>
    <w:rsid w:val="004408C9"/>
    <w:rsid w:val="00445810"/>
    <w:rsid w:val="00453A07"/>
    <w:rsid w:val="00454C88"/>
    <w:rsid w:val="00462C6C"/>
    <w:rsid w:val="00464D08"/>
    <w:rsid w:val="00465DAA"/>
    <w:rsid w:val="00466863"/>
    <w:rsid w:val="00471FA6"/>
    <w:rsid w:val="004735C5"/>
    <w:rsid w:val="00476702"/>
    <w:rsid w:val="00485417"/>
    <w:rsid w:val="00490359"/>
    <w:rsid w:val="00490EAA"/>
    <w:rsid w:val="00492E60"/>
    <w:rsid w:val="004A005D"/>
    <w:rsid w:val="004A2EF8"/>
    <w:rsid w:val="004A403A"/>
    <w:rsid w:val="004A7619"/>
    <w:rsid w:val="004B44B2"/>
    <w:rsid w:val="004B593F"/>
    <w:rsid w:val="004B790F"/>
    <w:rsid w:val="004C3CF0"/>
    <w:rsid w:val="004C682D"/>
    <w:rsid w:val="004C6AE0"/>
    <w:rsid w:val="004D0EA4"/>
    <w:rsid w:val="004D59D1"/>
    <w:rsid w:val="004D6124"/>
    <w:rsid w:val="004E136C"/>
    <w:rsid w:val="004E185C"/>
    <w:rsid w:val="004E19A0"/>
    <w:rsid w:val="004E35ED"/>
    <w:rsid w:val="004E7DA6"/>
    <w:rsid w:val="004F29AC"/>
    <w:rsid w:val="004F2A2D"/>
    <w:rsid w:val="004F3744"/>
    <w:rsid w:val="004F6E15"/>
    <w:rsid w:val="004F7B86"/>
    <w:rsid w:val="00501204"/>
    <w:rsid w:val="0050239C"/>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3483"/>
    <w:rsid w:val="0056580D"/>
    <w:rsid w:val="00565851"/>
    <w:rsid w:val="00567B75"/>
    <w:rsid w:val="00567F6F"/>
    <w:rsid w:val="005723F6"/>
    <w:rsid w:val="005807EB"/>
    <w:rsid w:val="00583E26"/>
    <w:rsid w:val="0058546D"/>
    <w:rsid w:val="00590149"/>
    <w:rsid w:val="00590B0A"/>
    <w:rsid w:val="005912D1"/>
    <w:rsid w:val="0059418B"/>
    <w:rsid w:val="00595A9B"/>
    <w:rsid w:val="005A072A"/>
    <w:rsid w:val="005A0B6C"/>
    <w:rsid w:val="005A1A8E"/>
    <w:rsid w:val="005A24D7"/>
    <w:rsid w:val="005A3413"/>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6520"/>
    <w:rsid w:val="005F0367"/>
    <w:rsid w:val="005F5762"/>
    <w:rsid w:val="005F5DC7"/>
    <w:rsid w:val="00603B1C"/>
    <w:rsid w:val="00604A8F"/>
    <w:rsid w:val="00605B5D"/>
    <w:rsid w:val="00607475"/>
    <w:rsid w:val="00610EFC"/>
    <w:rsid w:val="006147DF"/>
    <w:rsid w:val="0062211A"/>
    <w:rsid w:val="00625D44"/>
    <w:rsid w:val="006268E7"/>
    <w:rsid w:val="00630AE8"/>
    <w:rsid w:val="00634996"/>
    <w:rsid w:val="00634F1F"/>
    <w:rsid w:val="0063628D"/>
    <w:rsid w:val="00641A0F"/>
    <w:rsid w:val="006422F7"/>
    <w:rsid w:val="006437E5"/>
    <w:rsid w:val="00656F19"/>
    <w:rsid w:val="00663037"/>
    <w:rsid w:val="00663261"/>
    <w:rsid w:val="00663476"/>
    <w:rsid w:val="00677311"/>
    <w:rsid w:val="00677AF9"/>
    <w:rsid w:val="00681FEB"/>
    <w:rsid w:val="00682730"/>
    <w:rsid w:val="00691AC7"/>
    <w:rsid w:val="00694C62"/>
    <w:rsid w:val="00695209"/>
    <w:rsid w:val="00695B9F"/>
    <w:rsid w:val="00696438"/>
    <w:rsid w:val="00697D35"/>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8DB"/>
    <w:rsid w:val="007418EE"/>
    <w:rsid w:val="00741C07"/>
    <w:rsid w:val="00742BD4"/>
    <w:rsid w:val="007447DF"/>
    <w:rsid w:val="00745431"/>
    <w:rsid w:val="007465AF"/>
    <w:rsid w:val="00756A97"/>
    <w:rsid w:val="00763638"/>
    <w:rsid w:val="007700B8"/>
    <w:rsid w:val="00771F43"/>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260E"/>
    <w:rsid w:val="00812633"/>
    <w:rsid w:val="00817E42"/>
    <w:rsid w:val="00820479"/>
    <w:rsid w:val="00823FCD"/>
    <w:rsid w:val="00824137"/>
    <w:rsid w:val="00826420"/>
    <w:rsid w:val="008273A7"/>
    <w:rsid w:val="0083425F"/>
    <w:rsid w:val="00837CF9"/>
    <w:rsid w:val="00840068"/>
    <w:rsid w:val="00840E2B"/>
    <w:rsid w:val="00852385"/>
    <w:rsid w:val="00853830"/>
    <w:rsid w:val="008543D3"/>
    <w:rsid w:val="00854850"/>
    <w:rsid w:val="008578CF"/>
    <w:rsid w:val="00860CC3"/>
    <w:rsid w:val="0086192F"/>
    <w:rsid w:val="00863907"/>
    <w:rsid w:val="00866F00"/>
    <w:rsid w:val="00871384"/>
    <w:rsid w:val="00871805"/>
    <w:rsid w:val="00875B21"/>
    <w:rsid w:val="00875F72"/>
    <w:rsid w:val="0087668F"/>
    <w:rsid w:val="008769F6"/>
    <w:rsid w:val="008832D5"/>
    <w:rsid w:val="0089325E"/>
    <w:rsid w:val="00895593"/>
    <w:rsid w:val="00897F88"/>
    <w:rsid w:val="008A101B"/>
    <w:rsid w:val="008A5E8F"/>
    <w:rsid w:val="008A7E73"/>
    <w:rsid w:val="008C0943"/>
    <w:rsid w:val="008C1393"/>
    <w:rsid w:val="008D1D75"/>
    <w:rsid w:val="008D219F"/>
    <w:rsid w:val="008D21A2"/>
    <w:rsid w:val="008D40A1"/>
    <w:rsid w:val="008D4198"/>
    <w:rsid w:val="008D4367"/>
    <w:rsid w:val="008D5984"/>
    <w:rsid w:val="008D73B2"/>
    <w:rsid w:val="008D7F0B"/>
    <w:rsid w:val="008E0665"/>
    <w:rsid w:val="008E5200"/>
    <w:rsid w:val="008E7FDF"/>
    <w:rsid w:val="008F012F"/>
    <w:rsid w:val="008F2ED5"/>
    <w:rsid w:val="008F611A"/>
    <w:rsid w:val="008F7581"/>
    <w:rsid w:val="0090058E"/>
    <w:rsid w:val="00910B7F"/>
    <w:rsid w:val="00910C8C"/>
    <w:rsid w:val="00911F90"/>
    <w:rsid w:val="00912780"/>
    <w:rsid w:val="0091552E"/>
    <w:rsid w:val="00915CB9"/>
    <w:rsid w:val="009226CB"/>
    <w:rsid w:val="00923B94"/>
    <w:rsid w:val="00924733"/>
    <w:rsid w:val="0092542E"/>
    <w:rsid w:val="00925D01"/>
    <w:rsid w:val="00927205"/>
    <w:rsid w:val="009340CD"/>
    <w:rsid w:val="0093469F"/>
    <w:rsid w:val="00935826"/>
    <w:rsid w:val="00936990"/>
    <w:rsid w:val="00942581"/>
    <w:rsid w:val="00942A9E"/>
    <w:rsid w:val="009434CA"/>
    <w:rsid w:val="00943D05"/>
    <w:rsid w:val="00944B69"/>
    <w:rsid w:val="009460D9"/>
    <w:rsid w:val="009515A1"/>
    <w:rsid w:val="00953C6E"/>
    <w:rsid w:val="00953CD4"/>
    <w:rsid w:val="009546C6"/>
    <w:rsid w:val="0095755A"/>
    <w:rsid w:val="00957A4B"/>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73BD"/>
    <w:rsid w:val="009964EF"/>
    <w:rsid w:val="00997955"/>
    <w:rsid w:val="009A2A27"/>
    <w:rsid w:val="009B31C6"/>
    <w:rsid w:val="009C05E8"/>
    <w:rsid w:val="009C0B4D"/>
    <w:rsid w:val="009C105A"/>
    <w:rsid w:val="009C2427"/>
    <w:rsid w:val="009C563C"/>
    <w:rsid w:val="009C5923"/>
    <w:rsid w:val="009D116E"/>
    <w:rsid w:val="009D476C"/>
    <w:rsid w:val="009D6D52"/>
    <w:rsid w:val="009D7E45"/>
    <w:rsid w:val="009E1221"/>
    <w:rsid w:val="009E2743"/>
    <w:rsid w:val="009E39FE"/>
    <w:rsid w:val="009E3E27"/>
    <w:rsid w:val="009E563B"/>
    <w:rsid w:val="009E6DF8"/>
    <w:rsid w:val="009E7E33"/>
    <w:rsid w:val="009F1778"/>
    <w:rsid w:val="009F1E69"/>
    <w:rsid w:val="00A041B2"/>
    <w:rsid w:val="00A054ED"/>
    <w:rsid w:val="00A061F6"/>
    <w:rsid w:val="00A06F03"/>
    <w:rsid w:val="00A1163C"/>
    <w:rsid w:val="00A125D5"/>
    <w:rsid w:val="00A155AD"/>
    <w:rsid w:val="00A2347B"/>
    <w:rsid w:val="00A25BF9"/>
    <w:rsid w:val="00A2680C"/>
    <w:rsid w:val="00A30790"/>
    <w:rsid w:val="00A33CF1"/>
    <w:rsid w:val="00A34B69"/>
    <w:rsid w:val="00A35418"/>
    <w:rsid w:val="00A36248"/>
    <w:rsid w:val="00A377E5"/>
    <w:rsid w:val="00A41468"/>
    <w:rsid w:val="00A45274"/>
    <w:rsid w:val="00A45627"/>
    <w:rsid w:val="00A45D40"/>
    <w:rsid w:val="00A476FD"/>
    <w:rsid w:val="00A50347"/>
    <w:rsid w:val="00A5066C"/>
    <w:rsid w:val="00A52A2D"/>
    <w:rsid w:val="00A60FF1"/>
    <w:rsid w:val="00A63051"/>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B145A"/>
    <w:rsid w:val="00AB43B2"/>
    <w:rsid w:val="00AB682D"/>
    <w:rsid w:val="00AC188B"/>
    <w:rsid w:val="00AC1EF5"/>
    <w:rsid w:val="00AC35C6"/>
    <w:rsid w:val="00AC4187"/>
    <w:rsid w:val="00AC4B4C"/>
    <w:rsid w:val="00AD06B7"/>
    <w:rsid w:val="00AD4386"/>
    <w:rsid w:val="00AD6E0F"/>
    <w:rsid w:val="00AE10DA"/>
    <w:rsid w:val="00AE5DC3"/>
    <w:rsid w:val="00AE6384"/>
    <w:rsid w:val="00AF024B"/>
    <w:rsid w:val="00AF0B09"/>
    <w:rsid w:val="00AF7E63"/>
    <w:rsid w:val="00B029EB"/>
    <w:rsid w:val="00B04EDA"/>
    <w:rsid w:val="00B155FF"/>
    <w:rsid w:val="00B168D1"/>
    <w:rsid w:val="00B22B99"/>
    <w:rsid w:val="00B266C0"/>
    <w:rsid w:val="00B27F7A"/>
    <w:rsid w:val="00B3116A"/>
    <w:rsid w:val="00B35AC4"/>
    <w:rsid w:val="00B35DDC"/>
    <w:rsid w:val="00B4175B"/>
    <w:rsid w:val="00B477F1"/>
    <w:rsid w:val="00B52E0E"/>
    <w:rsid w:val="00B60B5A"/>
    <w:rsid w:val="00B63CB5"/>
    <w:rsid w:val="00B77AB2"/>
    <w:rsid w:val="00B806D4"/>
    <w:rsid w:val="00B90CE8"/>
    <w:rsid w:val="00B95DEF"/>
    <w:rsid w:val="00BA2746"/>
    <w:rsid w:val="00BA4E8F"/>
    <w:rsid w:val="00BA5BCA"/>
    <w:rsid w:val="00BA6AE7"/>
    <w:rsid w:val="00BA77CB"/>
    <w:rsid w:val="00BB149C"/>
    <w:rsid w:val="00BB20B4"/>
    <w:rsid w:val="00BB215F"/>
    <w:rsid w:val="00BB6B6E"/>
    <w:rsid w:val="00BB79B1"/>
    <w:rsid w:val="00BB7CED"/>
    <w:rsid w:val="00BC0EBB"/>
    <w:rsid w:val="00BC1936"/>
    <w:rsid w:val="00BC451F"/>
    <w:rsid w:val="00BC5473"/>
    <w:rsid w:val="00BC5590"/>
    <w:rsid w:val="00BC59B4"/>
    <w:rsid w:val="00BC5AC0"/>
    <w:rsid w:val="00BD0946"/>
    <w:rsid w:val="00BE41F7"/>
    <w:rsid w:val="00BF0A1F"/>
    <w:rsid w:val="00BF0DD7"/>
    <w:rsid w:val="00BF48CC"/>
    <w:rsid w:val="00BF5D6C"/>
    <w:rsid w:val="00C00226"/>
    <w:rsid w:val="00C04659"/>
    <w:rsid w:val="00C200A4"/>
    <w:rsid w:val="00C24A01"/>
    <w:rsid w:val="00C25A71"/>
    <w:rsid w:val="00C27B2E"/>
    <w:rsid w:val="00C314EE"/>
    <w:rsid w:val="00C318E0"/>
    <w:rsid w:val="00C328D3"/>
    <w:rsid w:val="00C35C68"/>
    <w:rsid w:val="00C376B4"/>
    <w:rsid w:val="00C412D0"/>
    <w:rsid w:val="00C435EB"/>
    <w:rsid w:val="00C4600E"/>
    <w:rsid w:val="00C51BAB"/>
    <w:rsid w:val="00C536FF"/>
    <w:rsid w:val="00C56EA4"/>
    <w:rsid w:val="00C73212"/>
    <w:rsid w:val="00C7601E"/>
    <w:rsid w:val="00C76AF3"/>
    <w:rsid w:val="00C93253"/>
    <w:rsid w:val="00C93429"/>
    <w:rsid w:val="00C93859"/>
    <w:rsid w:val="00C947CE"/>
    <w:rsid w:val="00C96341"/>
    <w:rsid w:val="00CA0FE5"/>
    <w:rsid w:val="00CA38AD"/>
    <w:rsid w:val="00CA6DEE"/>
    <w:rsid w:val="00CB2589"/>
    <w:rsid w:val="00CC1F35"/>
    <w:rsid w:val="00CC290C"/>
    <w:rsid w:val="00CC33AA"/>
    <w:rsid w:val="00CC38EB"/>
    <w:rsid w:val="00CC7933"/>
    <w:rsid w:val="00CD0474"/>
    <w:rsid w:val="00CD2A18"/>
    <w:rsid w:val="00CD6951"/>
    <w:rsid w:val="00CD6EC3"/>
    <w:rsid w:val="00CE6948"/>
    <w:rsid w:val="00CF0BFF"/>
    <w:rsid w:val="00CF2275"/>
    <w:rsid w:val="00CF52D8"/>
    <w:rsid w:val="00CF62D9"/>
    <w:rsid w:val="00D01FC2"/>
    <w:rsid w:val="00D063CA"/>
    <w:rsid w:val="00D07AB8"/>
    <w:rsid w:val="00D10EFA"/>
    <w:rsid w:val="00D15C3F"/>
    <w:rsid w:val="00D16432"/>
    <w:rsid w:val="00D17A01"/>
    <w:rsid w:val="00D22091"/>
    <w:rsid w:val="00D24D4B"/>
    <w:rsid w:val="00D25715"/>
    <w:rsid w:val="00D26B13"/>
    <w:rsid w:val="00D27CCD"/>
    <w:rsid w:val="00D33734"/>
    <w:rsid w:val="00D40D55"/>
    <w:rsid w:val="00D42A6D"/>
    <w:rsid w:val="00D44BF9"/>
    <w:rsid w:val="00D44D60"/>
    <w:rsid w:val="00D46BAE"/>
    <w:rsid w:val="00D472BA"/>
    <w:rsid w:val="00D50C8E"/>
    <w:rsid w:val="00D513EE"/>
    <w:rsid w:val="00D53047"/>
    <w:rsid w:val="00D77470"/>
    <w:rsid w:val="00D814C9"/>
    <w:rsid w:val="00D854B8"/>
    <w:rsid w:val="00D95516"/>
    <w:rsid w:val="00D961A8"/>
    <w:rsid w:val="00D9682B"/>
    <w:rsid w:val="00D97555"/>
    <w:rsid w:val="00DA3987"/>
    <w:rsid w:val="00DA52C6"/>
    <w:rsid w:val="00DB23FC"/>
    <w:rsid w:val="00DB3D54"/>
    <w:rsid w:val="00DB3D57"/>
    <w:rsid w:val="00DB788C"/>
    <w:rsid w:val="00DB7E97"/>
    <w:rsid w:val="00DC0D29"/>
    <w:rsid w:val="00DC231E"/>
    <w:rsid w:val="00DC7933"/>
    <w:rsid w:val="00DC7C53"/>
    <w:rsid w:val="00DD634F"/>
    <w:rsid w:val="00DD732B"/>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BEE"/>
    <w:rsid w:val="00E6136F"/>
    <w:rsid w:val="00E61C45"/>
    <w:rsid w:val="00E709AE"/>
    <w:rsid w:val="00E824DC"/>
    <w:rsid w:val="00E827FE"/>
    <w:rsid w:val="00E82C6F"/>
    <w:rsid w:val="00E866A0"/>
    <w:rsid w:val="00E87DDD"/>
    <w:rsid w:val="00E90025"/>
    <w:rsid w:val="00E90C21"/>
    <w:rsid w:val="00E93E2B"/>
    <w:rsid w:val="00E96514"/>
    <w:rsid w:val="00E975DA"/>
    <w:rsid w:val="00E97752"/>
    <w:rsid w:val="00EB0563"/>
    <w:rsid w:val="00EB2835"/>
    <w:rsid w:val="00EB358C"/>
    <w:rsid w:val="00EC1882"/>
    <w:rsid w:val="00EC2EAF"/>
    <w:rsid w:val="00EC3188"/>
    <w:rsid w:val="00EC4EFC"/>
    <w:rsid w:val="00EC557F"/>
    <w:rsid w:val="00EC5B54"/>
    <w:rsid w:val="00EC5CFA"/>
    <w:rsid w:val="00EC72B8"/>
    <w:rsid w:val="00EC76C7"/>
    <w:rsid w:val="00ED322A"/>
    <w:rsid w:val="00ED6B66"/>
    <w:rsid w:val="00EF4C0B"/>
    <w:rsid w:val="00F017B2"/>
    <w:rsid w:val="00F0195C"/>
    <w:rsid w:val="00F0259E"/>
    <w:rsid w:val="00F028F5"/>
    <w:rsid w:val="00F03ADB"/>
    <w:rsid w:val="00F03D70"/>
    <w:rsid w:val="00F0557D"/>
    <w:rsid w:val="00F076AF"/>
    <w:rsid w:val="00F1336B"/>
    <w:rsid w:val="00F1353C"/>
    <w:rsid w:val="00F13DF2"/>
    <w:rsid w:val="00F17488"/>
    <w:rsid w:val="00F17884"/>
    <w:rsid w:val="00F21784"/>
    <w:rsid w:val="00F264D4"/>
    <w:rsid w:val="00F2653C"/>
    <w:rsid w:val="00F27DE9"/>
    <w:rsid w:val="00F300F5"/>
    <w:rsid w:val="00F30BCA"/>
    <w:rsid w:val="00F3525D"/>
    <w:rsid w:val="00F35FC8"/>
    <w:rsid w:val="00F37BEA"/>
    <w:rsid w:val="00F40CD4"/>
    <w:rsid w:val="00F44793"/>
    <w:rsid w:val="00F44AB8"/>
    <w:rsid w:val="00F44C97"/>
    <w:rsid w:val="00F50B2D"/>
    <w:rsid w:val="00F51BC3"/>
    <w:rsid w:val="00F51D42"/>
    <w:rsid w:val="00F5261A"/>
    <w:rsid w:val="00F52BF5"/>
    <w:rsid w:val="00F52FFD"/>
    <w:rsid w:val="00F54979"/>
    <w:rsid w:val="00F5721F"/>
    <w:rsid w:val="00F6074A"/>
    <w:rsid w:val="00F60970"/>
    <w:rsid w:val="00F629D6"/>
    <w:rsid w:val="00F63F95"/>
    <w:rsid w:val="00F641E2"/>
    <w:rsid w:val="00F65BB1"/>
    <w:rsid w:val="00F7475A"/>
    <w:rsid w:val="00F81999"/>
    <w:rsid w:val="00F858F1"/>
    <w:rsid w:val="00F85E9E"/>
    <w:rsid w:val="00F85F00"/>
    <w:rsid w:val="00F86DBC"/>
    <w:rsid w:val="00F90D68"/>
    <w:rsid w:val="00F97AB8"/>
    <w:rsid w:val="00F97EA2"/>
    <w:rsid w:val="00F97EB5"/>
    <w:rsid w:val="00FA07FF"/>
    <w:rsid w:val="00FA20D8"/>
    <w:rsid w:val="00FA3664"/>
    <w:rsid w:val="00FA6DC5"/>
    <w:rsid w:val="00FA7462"/>
    <w:rsid w:val="00FB0AE8"/>
    <w:rsid w:val="00FB3D71"/>
    <w:rsid w:val="00FB4DEE"/>
    <w:rsid w:val="00FB7ECA"/>
    <w:rsid w:val="00FC3CFA"/>
    <w:rsid w:val="00FC666F"/>
    <w:rsid w:val="00FC7018"/>
    <w:rsid w:val="00FC7327"/>
    <w:rsid w:val="00FD018F"/>
    <w:rsid w:val="00FD028C"/>
    <w:rsid w:val="00FD2C3E"/>
    <w:rsid w:val="00FD3307"/>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customStyle="1"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AEB34D-45FA-47F2-82B9-A9CBDF6F9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4109</TotalTime>
  <Pages>1</Pages>
  <Words>2062</Words>
  <Characters>11758</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https://mul2.gov.am/tasks/1255001/oneclick?token=fda1feff47abed48459542c7f9dff579</cp:keywords>
  <dc:description/>
  <cp:lastModifiedBy>User</cp:lastModifiedBy>
  <cp:revision>575</cp:revision>
  <cp:lastPrinted>2021-10-28T15:04:00Z</cp:lastPrinted>
  <dcterms:created xsi:type="dcterms:W3CDTF">2021-02-09T16:30:00Z</dcterms:created>
  <dcterms:modified xsi:type="dcterms:W3CDTF">2025-12-15T15:59:00Z</dcterms:modified>
</cp:coreProperties>
</file>