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03ABD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46306F9E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4B36CC73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062C817D" w14:textId="1CA39DAB" w:rsidR="007F51D5" w:rsidRDefault="00C62BFA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lang w:val="en-US"/>
        </w:rPr>
      </w:pPr>
      <w:r w:rsidRPr="00C62BFA">
        <w:rPr>
          <w:rFonts w:ascii="GHEA Grapalat" w:eastAsia="Calibri" w:hAnsi="GHEA Grapalat"/>
          <w:b/>
          <w:lang w:val="af-ZA"/>
        </w:rPr>
        <w:t>«</w:t>
      </w:r>
      <w:r w:rsidRPr="00C62BFA">
        <w:rPr>
          <w:rFonts w:ascii="GHEA Grapalat" w:hAnsi="GHEA Grapalat"/>
          <w:b/>
        </w:rPr>
        <w:t>__</w:t>
      </w:r>
      <w:r w:rsidRPr="00C62BFA">
        <w:rPr>
          <w:rFonts w:ascii="GHEA Grapalat" w:eastAsia="Calibri" w:hAnsi="GHEA Grapalat"/>
          <w:b/>
          <w:lang w:val="af-ZA"/>
        </w:rPr>
        <w:t>»«</w:t>
      </w:r>
      <w:r w:rsidRPr="00C62BFA">
        <w:rPr>
          <w:rFonts w:ascii="GHEA Grapalat" w:hAnsi="GHEA Grapalat"/>
          <w:b/>
        </w:rPr>
        <w:t>______</w:t>
      </w:r>
      <w:r w:rsidRPr="00C62BFA">
        <w:rPr>
          <w:rFonts w:ascii="GHEA Grapalat" w:eastAsia="Calibri" w:hAnsi="GHEA Grapalat"/>
          <w:b/>
          <w:lang w:val="af-ZA"/>
        </w:rPr>
        <w:t>»</w:t>
      </w:r>
      <w:r w:rsidRPr="00C62BFA">
        <w:rPr>
          <w:rFonts w:ascii="GHEA Grapalat" w:hAnsi="GHEA Grapalat"/>
          <w:b/>
        </w:rPr>
        <w:t xml:space="preserve"> 2025 </w:t>
      </w:r>
      <w:r w:rsidRPr="00C62BFA">
        <w:rPr>
          <w:rFonts w:ascii="GHEA Grapalat" w:hAnsi="GHEA Grapalat" w:cs="Sylfaen"/>
          <w:b/>
        </w:rPr>
        <w:t>թվականի</w:t>
      </w:r>
      <w:r w:rsidRPr="00C62BFA">
        <w:rPr>
          <w:rFonts w:ascii="GHEA Grapalat" w:hAnsi="GHEA Grapalat"/>
          <w:b/>
        </w:rPr>
        <w:t xml:space="preserve"> N ___ Ն</w:t>
      </w:r>
    </w:p>
    <w:p w14:paraId="330C7C42" w14:textId="77777777" w:rsidR="00C62BFA" w:rsidRPr="00C62BFA" w:rsidRDefault="00C62BFA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en-US"/>
        </w:rPr>
      </w:pPr>
    </w:p>
    <w:p w14:paraId="7470399A" w14:textId="599AC79E" w:rsidR="007F51D5" w:rsidRPr="00B8660D" w:rsidRDefault="00636DA2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>«ՀԱՅԱՍՏԱՆԻ ՀԱՆՐԱՊԵՏՈՒԹՅԱՆ 202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5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 xml:space="preserve"> ԹՎԱԿԱՆԻ ՊԵՏԱԿԱՆ ԲՅՈՒՋԵԻ ՄԱՍԻՆ» ՕՐԵՆՔՈՒՄ 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ՎԵՐԱԲԱՇԽՈՒՄ,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 xml:space="preserve"> ՀԱՅԱՍՏԱՆԻ ՀԱՆՐԱՊԵՏՈՒԹՅԱՆ ԿԱՌԱՎԱՐՈՒԹՅԱՆ 202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4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 xml:space="preserve"> ԹՎԱԿԱՆԻ ԴԵԿՏԵՄԲԵՐԻ 2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7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>-Ի N 2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060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>-Ն ՈՐՈՇՄԱՆ ՄԵՋ ՓՈՓՈԽՈՒԹՅՈՒՆՆԵՐ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36DA2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</w:rPr>
        <w:t>ԿԱՏԱՐԵԼՈՒ</w:t>
      </w:r>
      <w:r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B8660D" w:rsidRPr="00B8660D">
        <w:rPr>
          <w:rFonts w:ascii="GHEA Grapalat" w:hAnsi="GHEA Grapalat"/>
          <w:b/>
          <w:bCs/>
          <w:color w:val="000000"/>
          <w:lang w:val="hy-AM"/>
        </w:rPr>
        <w:t>ՈՒ ՀԱՅԱՍՏԱՆԻ ՀԱՆՐԱՊԵՏՈՒԹՅԱՆ ԿՐԹՈՒԹՅԱՆ, ԳԻՏՈՒԹՅԱՆ, ՄՇԱԿՈՒՅԹԻ ԵՎ ՍՊՈՐՏԻ ՆԱԽԱՐԱՐՈՒԹՅԱՆԸ ԳՈՒՄԱՐ ՀԱՏԿԱՑՆԵԼՈՒ ՄԱՍԻՆ</w:t>
      </w:r>
    </w:p>
    <w:p w14:paraId="4CCC1225" w14:textId="77777777" w:rsidR="00636DA2" w:rsidRPr="00636DA2" w:rsidRDefault="00636DA2" w:rsidP="00636DA2">
      <w:pPr>
        <w:spacing w:line="360" w:lineRule="auto"/>
        <w:ind w:firstLine="706"/>
        <w:jc w:val="both"/>
        <w:rPr>
          <w:rFonts w:ascii="GHEA Grapalat" w:hAnsi="GHEA Grapalat" w:cs="Sylfaen"/>
          <w:lang w:val="en-US" w:eastAsia="en-US"/>
        </w:rPr>
      </w:pPr>
      <w:r w:rsidRPr="00636DA2">
        <w:rPr>
          <w:rFonts w:ascii="GHEA Grapalat" w:hAnsi="GHEA Grapalat"/>
          <w:lang w:val="en-US" w:eastAsia="en-US"/>
        </w:rPr>
        <w:t xml:space="preserve">  </w:t>
      </w:r>
      <w:proofErr w:type="spellStart"/>
      <w:r w:rsidRPr="00636DA2">
        <w:rPr>
          <w:rFonts w:ascii="GHEA Grapalat" w:hAnsi="GHEA Grapalat" w:cs="Sylfaen"/>
          <w:lang w:val="en-US" w:eastAsia="en-US"/>
        </w:rPr>
        <w:t>Ղեկավարվելով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«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Հայաստանի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Հանրապետության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բյուջետային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համակարգի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մասին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»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Հայաստանի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Հանրապետության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օրենքի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19-րդ և 23-րդ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հոդվածների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3-րդ </w:t>
      </w:r>
      <w:proofErr w:type="spellStart"/>
      <w:r w:rsidRPr="00636DA2">
        <w:rPr>
          <w:rFonts w:ascii="GHEA Grapalat" w:hAnsi="GHEA Grapalat" w:cs="Sylfaen"/>
          <w:lang w:val="en-US" w:eastAsia="en-US"/>
        </w:rPr>
        <w:t>մասերով</w:t>
      </w:r>
      <w:proofErr w:type="spellEnd"/>
      <w:r w:rsidRPr="00636DA2">
        <w:rPr>
          <w:rFonts w:ascii="GHEA Grapalat" w:hAnsi="GHEA Grapalat" w:cs="Sylfaen"/>
          <w:lang w:val="en-US" w:eastAsia="en-US"/>
        </w:rPr>
        <w:t>, «</w:t>
      </w:r>
      <w:proofErr w:type="spellStart"/>
      <w:r w:rsidRPr="00636DA2">
        <w:rPr>
          <w:rFonts w:ascii="GHEA Grapalat" w:hAnsi="GHEA Grapalat" w:cs="Sylfaen"/>
          <w:lang w:val="en-US" w:eastAsia="en-US"/>
        </w:rPr>
        <w:t>Նորմատիվ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իրավական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ակտերի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մասին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»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Հայաստանի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Հանրապետության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օրենքի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33-րդ </w:t>
      </w:r>
      <w:r w:rsidRPr="00636DA2">
        <w:rPr>
          <w:rFonts w:ascii="GHEA Grapalat" w:hAnsi="GHEA Grapalat" w:cs="Sylfaen"/>
          <w:lang w:val="hy-AM" w:eastAsia="en-US"/>
        </w:rPr>
        <w:t xml:space="preserve">և 34-րդ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հոդվածներով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, </w:t>
      </w:r>
      <w:proofErr w:type="spellStart"/>
      <w:r w:rsidRPr="00636DA2">
        <w:rPr>
          <w:rFonts w:ascii="GHEA Grapalat" w:hAnsi="GHEA Grapalat" w:cs="Sylfaen"/>
          <w:lang w:val="en-US" w:eastAsia="en-US"/>
        </w:rPr>
        <w:t>ինչպես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նաև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հիմք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ընդունելով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r w:rsidRPr="00636DA2">
        <w:rPr>
          <w:rFonts w:ascii="GHEA Grapalat" w:hAnsi="GHEA Grapalat" w:cs="Sylfaen"/>
          <w:lang w:val="hy-AM" w:eastAsia="en-US"/>
        </w:rPr>
        <w:t>ՀՀ կառավարության 2024 թվականի դեկտեմբերի 27-ի N 2060-Ն որոշման 28.1 կետը</w:t>
      </w:r>
      <w:r w:rsidRPr="00636DA2">
        <w:rPr>
          <w:rFonts w:ascii="GHEA Grapalat" w:hAnsi="GHEA Grapalat" w:cs="Sylfaen"/>
          <w:lang w:val="en-US" w:eastAsia="en-US"/>
        </w:rPr>
        <w:t xml:space="preserve">՝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Հայաստանի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Հանրապետության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lang w:val="en-US" w:eastAsia="en-US"/>
        </w:rPr>
        <w:t>կառավարությունը</w:t>
      </w:r>
      <w:proofErr w:type="spellEnd"/>
      <w:r w:rsidRPr="00636DA2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636DA2">
        <w:rPr>
          <w:rFonts w:ascii="GHEA Grapalat" w:hAnsi="GHEA Grapalat" w:cs="Sylfaen"/>
          <w:b/>
          <w:bCs/>
          <w:i/>
          <w:iCs/>
          <w:lang w:val="en-US" w:eastAsia="en-US"/>
        </w:rPr>
        <w:t>որոշում</w:t>
      </w:r>
      <w:proofErr w:type="spellEnd"/>
      <w:r w:rsidRPr="00636DA2">
        <w:rPr>
          <w:rFonts w:ascii="GHEA Grapalat" w:hAnsi="GHEA Grapalat" w:cs="Sylfaen"/>
          <w:b/>
          <w:bCs/>
          <w:i/>
          <w:iCs/>
          <w:lang w:val="en-US" w:eastAsia="en-US"/>
        </w:rPr>
        <w:t xml:space="preserve"> է.</w:t>
      </w:r>
    </w:p>
    <w:p w14:paraId="4632CD08" w14:textId="57382309" w:rsidR="00C07EF2" w:rsidRPr="006F5BEB" w:rsidRDefault="0098510B" w:rsidP="00C07EF2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561F2">
        <w:rPr>
          <w:rFonts w:ascii="GHEA Grapalat" w:eastAsia="Calibri" w:hAnsi="GHEA Grapalat"/>
          <w:lang w:val="hy-AM" w:eastAsia="en-US"/>
        </w:rPr>
        <w:t>1</w:t>
      </w:r>
      <w:r w:rsidR="00C07EF2">
        <w:rPr>
          <w:rFonts w:ascii="GHEA Grapalat" w:eastAsia="Calibri" w:hAnsi="GHEA Grapalat"/>
          <w:lang w:val="hy-AM" w:eastAsia="en-US"/>
        </w:rPr>
        <w:t xml:space="preserve">. </w:t>
      </w:r>
      <w:r w:rsidR="00636DA2" w:rsidRPr="00636DA2">
        <w:rPr>
          <w:rFonts w:ascii="GHEA Grapalat" w:hAnsi="GHEA Grapalat" w:cs="Sylfaen"/>
          <w:lang w:val="af-ZA"/>
        </w:rPr>
        <w:t>«Հայաստանի Հանրապետության 202</w:t>
      </w:r>
      <w:r w:rsidR="00636DA2" w:rsidRPr="00636DA2">
        <w:rPr>
          <w:rFonts w:ascii="GHEA Grapalat" w:hAnsi="GHEA Grapalat" w:cs="Sylfaen"/>
          <w:lang w:val="hy-AM"/>
        </w:rPr>
        <w:t>5</w:t>
      </w:r>
      <w:r w:rsidR="00636DA2" w:rsidRPr="00636DA2">
        <w:rPr>
          <w:rFonts w:ascii="GHEA Grapalat" w:hAnsi="GHEA Grapalat" w:cs="Sylfaen"/>
          <w:lang w:val="af-ZA"/>
        </w:rPr>
        <w:t xml:space="preserve"> թվականի պետական բյուջեի մասին» օրենքի  N 1 հավելվածի N 2 աղյուսակում կատարել վերաբաշխում, Հայաստանի Հանրապետության կառավարության 202</w:t>
      </w:r>
      <w:r w:rsidR="00636DA2" w:rsidRPr="00636DA2">
        <w:rPr>
          <w:rFonts w:ascii="GHEA Grapalat" w:hAnsi="GHEA Grapalat" w:cs="Sylfaen"/>
          <w:lang w:val="hy-AM"/>
        </w:rPr>
        <w:t>4</w:t>
      </w:r>
      <w:r w:rsidR="00636DA2" w:rsidRPr="00636DA2">
        <w:rPr>
          <w:rFonts w:ascii="GHEA Grapalat" w:hAnsi="GHEA Grapalat" w:cs="Sylfaen"/>
          <w:lang w:val="af-ZA"/>
        </w:rPr>
        <w:t xml:space="preserve"> թվականի դեկտեմբերի 2</w:t>
      </w:r>
      <w:r w:rsidR="00636DA2" w:rsidRPr="00636DA2">
        <w:rPr>
          <w:rFonts w:ascii="GHEA Grapalat" w:hAnsi="GHEA Grapalat" w:cs="Sylfaen"/>
          <w:lang w:val="hy-AM"/>
        </w:rPr>
        <w:t>7</w:t>
      </w:r>
      <w:r w:rsidR="00636DA2" w:rsidRPr="00636DA2">
        <w:rPr>
          <w:rFonts w:ascii="GHEA Grapalat" w:hAnsi="GHEA Grapalat" w:cs="Sylfaen"/>
          <w:lang w:val="af-ZA"/>
        </w:rPr>
        <w:t>-ի «Հայաստանի Հանրապետության 202</w:t>
      </w:r>
      <w:r w:rsidR="00636DA2" w:rsidRPr="00636DA2">
        <w:rPr>
          <w:rFonts w:ascii="GHEA Grapalat" w:hAnsi="GHEA Grapalat" w:cs="Sylfaen"/>
          <w:lang w:val="hy-AM"/>
        </w:rPr>
        <w:t>5</w:t>
      </w:r>
      <w:r w:rsidR="00636DA2" w:rsidRPr="00636DA2">
        <w:rPr>
          <w:rFonts w:ascii="GHEA Grapalat" w:hAnsi="GHEA Grapalat" w:cs="Sylfaen"/>
          <w:lang w:val="af-ZA"/>
        </w:rPr>
        <w:t xml:space="preserve"> թվականի պետական բյուջեի կատարումն ապահովող միջոցառումների մասին» N 2</w:t>
      </w:r>
      <w:r w:rsidR="00636DA2" w:rsidRPr="00636DA2">
        <w:rPr>
          <w:rFonts w:ascii="GHEA Grapalat" w:hAnsi="GHEA Grapalat" w:cs="Sylfaen"/>
          <w:lang w:val="hy-AM"/>
        </w:rPr>
        <w:t>060</w:t>
      </w:r>
      <w:r w:rsidR="00636DA2" w:rsidRPr="00636DA2">
        <w:rPr>
          <w:rFonts w:ascii="GHEA Grapalat" w:hAnsi="GHEA Grapalat" w:cs="Sylfaen"/>
          <w:lang w:val="af-ZA"/>
        </w:rPr>
        <w:t>-Ն որոշման NN 3, 4,</w:t>
      </w:r>
      <w:r w:rsidR="008E4D6E">
        <w:rPr>
          <w:rFonts w:ascii="GHEA Grapalat" w:hAnsi="GHEA Grapalat" w:cs="Sylfaen"/>
          <w:lang w:val="af-ZA"/>
        </w:rPr>
        <w:t xml:space="preserve"> </w:t>
      </w:r>
      <w:r w:rsidR="00EE50AD">
        <w:rPr>
          <w:rFonts w:ascii="GHEA Grapalat" w:hAnsi="GHEA Grapalat" w:cs="Sylfaen"/>
          <w:lang w:val="af-ZA"/>
        </w:rPr>
        <w:t xml:space="preserve">5, </w:t>
      </w:r>
      <w:r w:rsidR="00636DA2" w:rsidRPr="00636DA2">
        <w:rPr>
          <w:rFonts w:ascii="GHEA Grapalat" w:hAnsi="GHEA Grapalat" w:cs="Sylfaen"/>
          <w:lang w:val="af-ZA"/>
        </w:rPr>
        <w:t>9 և 9</w:t>
      </w:r>
      <w:r w:rsidR="00636DA2" w:rsidRPr="00636DA2">
        <w:rPr>
          <w:rFonts w:ascii="MS Mincho" w:eastAsia="MS Mincho" w:hAnsi="MS Mincho" w:cs="MS Mincho" w:hint="eastAsia"/>
          <w:lang w:val="af-ZA"/>
        </w:rPr>
        <w:t>․</w:t>
      </w:r>
      <w:r w:rsidR="00636DA2" w:rsidRPr="00636DA2">
        <w:rPr>
          <w:rFonts w:ascii="GHEA Grapalat" w:hAnsi="GHEA Grapalat" w:cs="Sylfaen"/>
          <w:lang w:val="af-ZA"/>
        </w:rPr>
        <w:t>1 հավելվածներում կատարել փոփոխություններ</w:t>
      </w:r>
      <w:bookmarkStart w:id="0" w:name="_GoBack"/>
      <w:bookmarkEnd w:id="0"/>
      <w:r w:rsidR="00636DA2" w:rsidRPr="00636DA2">
        <w:rPr>
          <w:rFonts w:ascii="GHEA Grapalat" w:hAnsi="GHEA Grapalat" w:cs="Sylfaen"/>
          <w:lang w:val="af-ZA"/>
        </w:rPr>
        <w:t>՝ համաձայն</w:t>
      </w:r>
      <w:r w:rsidR="00636DA2">
        <w:rPr>
          <w:rFonts w:ascii="GHEA Grapalat" w:hAnsi="GHEA Grapalat" w:cs="Sylfaen"/>
          <w:lang w:val="af-ZA"/>
        </w:rPr>
        <w:t xml:space="preserve"> </w:t>
      </w:r>
      <w:r w:rsidR="007F51D5" w:rsidRPr="006F5BEB">
        <w:rPr>
          <w:rFonts w:ascii="GHEA Grapalat" w:eastAsia="Calibri" w:hAnsi="GHEA Grapalat"/>
          <w:lang w:val="hy-AM"/>
        </w:rPr>
        <w:t>համաձայն NN 1, 2</w:t>
      </w:r>
      <w:r w:rsidR="00C03215" w:rsidRPr="006F5BEB">
        <w:rPr>
          <w:rFonts w:ascii="GHEA Grapalat" w:eastAsia="Calibri" w:hAnsi="GHEA Grapalat"/>
          <w:lang w:val="hy-AM"/>
        </w:rPr>
        <w:t>, 3</w:t>
      </w:r>
      <w:r w:rsidR="00C54CCE" w:rsidRPr="006F5BEB">
        <w:rPr>
          <w:rFonts w:ascii="GHEA Grapalat" w:eastAsia="Calibri" w:hAnsi="GHEA Grapalat"/>
          <w:lang w:val="hy-AM"/>
        </w:rPr>
        <w:t>, 4</w:t>
      </w:r>
      <w:r w:rsidR="00604BB2" w:rsidRPr="006F5BEB">
        <w:rPr>
          <w:rFonts w:ascii="GHEA Grapalat" w:eastAsia="Calibri" w:hAnsi="GHEA Grapalat"/>
          <w:lang w:val="hy-AM"/>
        </w:rPr>
        <w:t xml:space="preserve"> </w:t>
      </w:r>
      <w:r w:rsidR="00C62BFA">
        <w:rPr>
          <w:rFonts w:ascii="GHEA Grapalat" w:eastAsia="Calibri" w:hAnsi="GHEA Grapalat"/>
          <w:lang w:val="hy-AM"/>
        </w:rPr>
        <w:t>և</w:t>
      </w:r>
      <w:r w:rsidR="00C62BFA" w:rsidRPr="006F5BEB">
        <w:rPr>
          <w:rFonts w:ascii="GHEA Grapalat" w:eastAsia="Calibri" w:hAnsi="GHEA Grapalat"/>
          <w:lang w:val="hy-AM"/>
        </w:rPr>
        <w:t xml:space="preserve"> </w:t>
      </w:r>
      <w:r w:rsidR="001705DA">
        <w:rPr>
          <w:rFonts w:ascii="GHEA Grapalat" w:eastAsia="Calibri" w:hAnsi="GHEA Grapalat"/>
          <w:lang w:val="en-US"/>
        </w:rPr>
        <w:t>5</w:t>
      </w:r>
      <w:r w:rsidR="00C62BFA">
        <w:rPr>
          <w:rFonts w:ascii="GHEA Grapalat" w:eastAsia="Calibri" w:hAnsi="GHEA Grapalat"/>
          <w:lang w:val="hy-AM"/>
        </w:rPr>
        <w:t xml:space="preserve"> </w:t>
      </w:r>
      <w:r w:rsidR="007F51D5" w:rsidRPr="006F5BEB">
        <w:rPr>
          <w:rFonts w:ascii="GHEA Grapalat" w:eastAsia="Calibri" w:hAnsi="GHEA Grapalat"/>
          <w:lang w:val="hy-AM"/>
        </w:rPr>
        <w:t>հավելվածների:</w:t>
      </w:r>
    </w:p>
    <w:p w14:paraId="1FAA25C5" w14:textId="6BAA3A50" w:rsidR="00F03741" w:rsidRDefault="00C07EF2" w:rsidP="00C07EF2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6F5BEB">
        <w:rPr>
          <w:rFonts w:ascii="GHEA Grapalat" w:eastAsia="Calibri" w:hAnsi="GHEA Grapalat"/>
          <w:lang w:val="hy-AM" w:eastAsia="en-US"/>
        </w:rPr>
        <w:t xml:space="preserve">3. </w:t>
      </w:r>
      <w:r w:rsidR="00F03741" w:rsidRPr="006F5BEB">
        <w:rPr>
          <w:rFonts w:ascii="GHEA Grapalat" w:eastAsia="Calibri" w:hAnsi="GHEA Grapalat"/>
          <w:lang w:val="hy-AM"/>
        </w:rPr>
        <w:t>Սույն որոշումն ուժի մեջ է մտնում պաշտոնական հրապարակմանը հաջորդող օրվանից:</w:t>
      </w:r>
    </w:p>
    <w:p w14:paraId="5D77C564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56DC6A77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60ED289A" w14:textId="77777777" w:rsidR="00831E3B" w:rsidRPr="00F07E3D" w:rsidRDefault="00831E3B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lang w:val="hy-AM"/>
        </w:rPr>
      </w:pPr>
      <w:r w:rsidRPr="00F07E3D">
        <w:rPr>
          <w:rFonts w:ascii="GHEA Grapalat" w:hAnsi="GHEA Grapalat" w:cs="Sylfaen"/>
          <w:noProof/>
          <w:lang w:val="hy-AM"/>
        </w:rPr>
        <w:t>ՀԱՅԱՍՏԱՆԻ ՀԱՆՐԱՊԵՏՈՒԹՅԱՆ</w:t>
      </w:r>
    </w:p>
    <w:p w14:paraId="053B7FD4" w14:textId="77777777" w:rsidR="00831E3B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</w:t>
      </w:r>
      <w:r w:rsidRPr="00F07E3D">
        <w:rPr>
          <w:rFonts w:ascii="GHEA Grapalat" w:hAnsi="GHEA Grapalat" w:cs="Sylfaen"/>
          <w:noProof/>
          <w:lang w:val="hy-AM"/>
        </w:rPr>
        <w:t>ՎԱՐՉԱՊԵՏ</w:t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 xml:space="preserve">                                      </w:t>
      </w:r>
      <w:r w:rsidRPr="00F07E3D">
        <w:rPr>
          <w:rFonts w:ascii="GHEA Grapalat" w:hAnsi="GHEA Grapalat" w:cs="Sylfaen"/>
          <w:noProof/>
          <w:lang w:val="hy-AM"/>
        </w:rPr>
        <w:t>Ն. ՓԱՇԻՆՅԱՆ</w:t>
      </w:r>
    </w:p>
    <w:p w14:paraId="56A3A05C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07B25" w14:textId="77777777" w:rsidR="00D86583" w:rsidRDefault="00D86583" w:rsidP="0086310F">
      <w:r>
        <w:separator/>
      </w:r>
    </w:p>
  </w:endnote>
  <w:endnote w:type="continuationSeparator" w:id="0">
    <w:p w14:paraId="51720331" w14:textId="77777777" w:rsidR="00D86583" w:rsidRDefault="00D86583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D07A5" w14:textId="77777777" w:rsidR="003F5EE7" w:rsidRDefault="003F5EE7">
    <w:pPr>
      <w:pStyle w:val="Footer"/>
    </w:pPr>
  </w:p>
  <w:p w14:paraId="0CEAF114" w14:textId="77777777" w:rsidR="003F5EE7" w:rsidRDefault="003F5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D39AE" w14:textId="77777777" w:rsidR="00D86583" w:rsidRDefault="00D86583" w:rsidP="0086310F">
      <w:r>
        <w:separator/>
      </w:r>
    </w:p>
  </w:footnote>
  <w:footnote w:type="continuationSeparator" w:id="0">
    <w:p w14:paraId="02A5E8F2" w14:textId="77777777" w:rsidR="00D86583" w:rsidRDefault="00D86583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9F7D99"/>
    <w:multiLevelType w:val="hybridMultilevel"/>
    <w:tmpl w:val="60D06D22"/>
    <w:lvl w:ilvl="0" w:tplc="96108F5E">
      <w:start w:val="1"/>
      <w:numFmt w:val="decimal"/>
      <w:lvlText w:val="%1."/>
      <w:lvlJc w:val="left"/>
      <w:pPr>
        <w:ind w:left="149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DA51ED1"/>
    <w:multiLevelType w:val="hybridMultilevel"/>
    <w:tmpl w:val="91ACE80C"/>
    <w:lvl w:ilvl="0" w:tplc="59907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4E90E8D"/>
    <w:multiLevelType w:val="hybridMultilevel"/>
    <w:tmpl w:val="73865A88"/>
    <w:lvl w:ilvl="0" w:tplc="96108F5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83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4860FD8"/>
    <w:multiLevelType w:val="hybridMultilevel"/>
    <w:tmpl w:val="028E6E4E"/>
    <w:lvl w:ilvl="0" w:tplc="96108F5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5"/>
  </w:num>
  <w:num w:numId="11">
    <w:abstractNumId w:val="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2654E"/>
    <w:rsid w:val="00030173"/>
    <w:rsid w:val="0003482D"/>
    <w:rsid w:val="00050849"/>
    <w:rsid w:val="00056586"/>
    <w:rsid w:val="00061A0E"/>
    <w:rsid w:val="00094204"/>
    <w:rsid w:val="00095890"/>
    <w:rsid w:val="000A6370"/>
    <w:rsid w:val="000B14FD"/>
    <w:rsid w:val="000B3EA5"/>
    <w:rsid w:val="000B73AD"/>
    <w:rsid w:val="000C0D7C"/>
    <w:rsid w:val="000D036D"/>
    <w:rsid w:val="00101337"/>
    <w:rsid w:val="00110F16"/>
    <w:rsid w:val="00114254"/>
    <w:rsid w:val="001151D3"/>
    <w:rsid w:val="00131289"/>
    <w:rsid w:val="00131989"/>
    <w:rsid w:val="00131BB1"/>
    <w:rsid w:val="00133A27"/>
    <w:rsid w:val="00134FE8"/>
    <w:rsid w:val="00136ED5"/>
    <w:rsid w:val="0014636D"/>
    <w:rsid w:val="00150A24"/>
    <w:rsid w:val="001528A9"/>
    <w:rsid w:val="001705DA"/>
    <w:rsid w:val="001747B3"/>
    <w:rsid w:val="00192E87"/>
    <w:rsid w:val="0019540C"/>
    <w:rsid w:val="001A600E"/>
    <w:rsid w:val="001D4709"/>
    <w:rsid w:val="001E05E0"/>
    <w:rsid w:val="002114D3"/>
    <w:rsid w:val="00211E1F"/>
    <w:rsid w:val="00212716"/>
    <w:rsid w:val="00222C2B"/>
    <w:rsid w:val="00230401"/>
    <w:rsid w:val="002500E3"/>
    <w:rsid w:val="002554E7"/>
    <w:rsid w:val="002571D4"/>
    <w:rsid w:val="00261237"/>
    <w:rsid w:val="002870CE"/>
    <w:rsid w:val="0029057F"/>
    <w:rsid w:val="002B33C6"/>
    <w:rsid w:val="002B6A18"/>
    <w:rsid w:val="002B7C57"/>
    <w:rsid w:val="002D044F"/>
    <w:rsid w:val="002D0845"/>
    <w:rsid w:val="002D6B17"/>
    <w:rsid w:val="002E0411"/>
    <w:rsid w:val="00317B3A"/>
    <w:rsid w:val="00344F0B"/>
    <w:rsid w:val="00346782"/>
    <w:rsid w:val="00385011"/>
    <w:rsid w:val="00386E24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3F5EE7"/>
    <w:rsid w:val="00403F06"/>
    <w:rsid w:val="00415D0E"/>
    <w:rsid w:val="0043512B"/>
    <w:rsid w:val="00437E3F"/>
    <w:rsid w:val="00443FF5"/>
    <w:rsid w:val="00457710"/>
    <w:rsid w:val="00481FEE"/>
    <w:rsid w:val="00497BF4"/>
    <w:rsid w:val="004A0CC9"/>
    <w:rsid w:val="004A401D"/>
    <w:rsid w:val="004A4FD3"/>
    <w:rsid w:val="004A7249"/>
    <w:rsid w:val="004C4058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2FA5"/>
    <w:rsid w:val="00543469"/>
    <w:rsid w:val="0055320B"/>
    <w:rsid w:val="00557C7F"/>
    <w:rsid w:val="00561975"/>
    <w:rsid w:val="00565650"/>
    <w:rsid w:val="005670CC"/>
    <w:rsid w:val="00590877"/>
    <w:rsid w:val="005A5294"/>
    <w:rsid w:val="005A6D29"/>
    <w:rsid w:val="005B1548"/>
    <w:rsid w:val="005B2A6D"/>
    <w:rsid w:val="005C2FCF"/>
    <w:rsid w:val="005C3A7A"/>
    <w:rsid w:val="005C500E"/>
    <w:rsid w:val="005D410B"/>
    <w:rsid w:val="005D4549"/>
    <w:rsid w:val="005E0288"/>
    <w:rsid w:val="005E4840"/>
    <w:rsid w:val="005E6227"/>
    <w:rsid w:val="00604BB2"/>
    <w:rsid w:val="00604C71"/>
    <w:rsid w:val="006158B4"/>
    <w:rsid w:val="0062668F"/>
    <w:rsid w:val="00627A6E"/>
    <w:rsid w:val="006325B4"/>
    <w:rsid w:val="00636DA2"/>
    <w:rsid w:val="00636EBB"/>
    <w:rsid w:val="00656412"/>
    <w:rsid w:val="006625F2"/>
    <w:rsid w:val="00665C9C"/>
    <w:rsid w:val="00677031"/>
    <w:rsid w:val="006816B8"/>
    <w:rsid w:val="00692B73"/>
    <w:rsid w:val="006B1C9B"/>
    <w:rsid w:val="006C45D2"/>
    <w:rsid w:val="006E6E15"/>
    <w:rsid w:val="006F3F4F"/>
    <w:rsid w:val="006F5BEB"/>
    <w:rsid w:val="00713A70"/>
    <w:rsid w:val="0071556B"/>
    <w:rsid w:val="00726617"/>
    <w:rsid w:val="0074184E"/>
    <w:rsid w:val="007615DE"/>
    <w:rsid w:val="007758F7"/>
    <w:rsid w:val="00780648"/>
    <w:rsid w:val="0078346B"/>
    <w:rsid w:val="00784FEA"/>
    <w:rsid w:val="00785DB7"/>
    <w:rsid w:val="00787941"/>
    <w:rsid w:val="00792C7B"/>
    <w:rsid w:val="007C0F98"/>
    <w:rsid w:val="007C3810"/>
    <w:rsid w:val="007D4579"/>
    <w:rsid w:val="007D466C"/>
    <w:rsid w:val="007D649B"/>
    <w:rsid w:val="007D6771"/>
    <w:rsid w:val="007F09FF"/>
    <w:rsid w:val="007F0E89"/>
    <w:rsid w:val="007F51D5"/>
    <w:rsid w:val="00806A3F"/>
    <w:rsid w:val="00813CCA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E4D6E"/>
    <w:rsid w:val="008F4FDF"/>
    <w:rsid w:val="00911CDC"/>
    <w:rsid w:val="00913310"/>
    <w:rsid w:val="0092172C"/>
    <w:rsid w:val="00921F44"/>
    <w:rsid w:val="009236A5"/>
    <w:rsid w:val="009319B1"/>
    <w:rsid w:val="00940DB3"/>
    <w:rsid w:val="009450F5"/>
    <w:rsid w:val="0094650A"/>
    <w:rsid w:val="00973A75"/>
    <w:rsid w:val="0098510B"/>
    <w:rsid w:val="009A4846"/>
    <w:rsid w:val="009A750F"/>
    <w:rsid w:val="009B62F4"/>
    <w:rsid w:val="009C3DB4"/>
    <w:rsid w:val="009C76B5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930DB"/>
    <w:rsid w:val="00A940E7"/>
    <w:rsid w:val="00A96B8E"/>
    <w:rsid w:val="00A96C67"/>
    <w:rsid w:val="00AA72F6"/>
    <w:rsid w:val="00AE02DF"/>
    <w:rsid w:val="00AE1526"/>
    <w:rsid w:val="00B120A4"/>
    <w:rsid w:val="00B22C14"/>
    <w:rsid w:val="00B33E0D"/>
    <w:rsid w:val="00B3553D"/>
    <w:rsid w:val="00B35DF4"/>
    <w:rsid w:val="00B44D45"/>
    <w:rsid w:val="00B561F2"/>
    <w:rsid w:val="00B658A4"/>
    <w:rsid w:val="00B74366"/>
    <w:rsid w:val="00B7785A"/>
    <w:rsid w:val="00B8660D"/>
    <w:rsid w:val="00B87098"/>
    <w:rsid w:val="00B9276B"/>
    <w:rsid w:val="00BA5838"/>
    <w:rsid w:val="00BC6C68"/>
    <w:rsid w:val="00BE3C36"/>
    <w:rsid w:val="00C01B06"/>
    <w:rsid w:val="00C03215"/>
    <w:rsid w:val="00C07EF2"/>
    <w:rsid w:val="00C3342E"/>
    <w:rsid w:val="00C37E17"/>
    <w:rsid w:val="00C446D3"/>
    <w:rsid w:val="00C54CCE"/>
    <w:rsid w:val="00C624AD"/>
    <w:rsid w:val="00C62BFA"/>
    <w:rsid w:val="00C80B6F"/>
    <w:rsid w:val="00C85D78"/>
    <w:rsid w:val="00C91E84"/>
    <w:rsid w:val="00C97E09"/>
    <w:rsid w:val="00CA3A68"/>
    <w:rsid w:val="00CA7E70"/>
    <w:rsid w:val="00CB08C0"/>
    <w:rsid w:val="00CB1E0D"/>
    <w:rsid w:val="00CB233B"/>
    <w:rsid w:val="00CB794B"/>
    <w:rsid w:val="00CD58A5"/>
    <w:rsid w:val="00CD76AC"/>
    <w:rsid w:val="00CE4075"/>
    <w:rsid w:val="00CE74AA"/>
    <w:rsid w:val="00D069AC"/>
    <w:rsid w:val="00D07B2B"/>
    <w:rsid w:val="00D14140"/>
    <w:rsid w:val="00D156B8"/>
    <w:rsid w:val="00D46F79"/>
    <w:rsid w:val="00D608FE"/>
    <w:rsid w:val="00D73324"/>
    <w:rsid w:val="00D75096"/>
    <w:rsid w:val="00D86583"/>
    <w:rsid w:val="00D86AE1"/>
    <w:rsid w:val="00D9585B"/>
    <w:rsid w:val="00DA3E08"/>
    <w:rsid w:val="00DA561C"/>
    <w:rsid w:val="00DC07A5"/>
    <w:rsid w:val="00DC4060"/>
    <w:rsid w:val="00DD6982"/>
    <w:rsid w:val="00DE0513"/>
    <w:rsid w:val="00DE332B"/>
    <w:rsid w:val="00DE3CE3"/>
    <w:rsid w:val="00DF3981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B6B76"/>
    <w:rsid w:val="00EE50AD"/>
    <w:rsid w:val="00EE53B7"/>
    <w:rsid w:val="00EF09BD"/>
    <w:rsid w:val="00EF3A61"/>
    <w:rsid w:val="00F03741"/>
    <w:rsid w:val="00F0398A"/>
    <w:rsid w:val="00F07CE0"/>
    <w:rsid w:val="00F11748"/>
    <w:rsid w:val="00F14B91"/>
    <w:rsid w:val="00F27504"/>
    <w:rsid w:val="00F34EA9"/>
    <w:rsid w:val="00F3583D"/>
    <w:rsid w:val="00F4185A"/>
    <w:rsid w:val="00F552FB"/>
    <w:rsid w:val="00F57AE8"/>
    <w:rsid w:val="00F63412"/>
    <w:rsid w:val="00F6355C"/>
    <w:rsid w:val="00F63D7F"/>
    <w:rsid w:val="00F7152B"/>
    <w:rsid w:val="00F743FA"/>
    <w:rsid w:val="00F86D14"/>
    <w:rsid w:val="00F873A2"/>
    <w:rsid w:val="00F95400"/>
    <w:rsid w:val="00F95633"/>
    <w:rsid w:val="00FA4BC9"/>
    <w:rsid w:val="00FB0FD4"/>
    <w:rsid w:val="00FB179B"/>
    <w:rsid w:val="00FB2B3E"/>
    <w:rsid w:val="00FC282A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9B8E3"/>
  <w15:docId w15:val="{318E8472-0457-4210-8A7F-AAB2C6DE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B866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8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101C0-6AEE-45B7-8536-1DF3750C5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https://mul2.gov.am/tasks/1255005/oneclick?token=5e68c842ae3ba96c84e4c68a83e4bab2</cp:keywords>
  <cp:lastModifiedBy>User</cp:lastModifiedBy>
  <cp:revision>111</cp:revision>
  <cp:lastPrinted>2023-06-12T08:13:00Z</cp:lastPrinted>
  <dcterms:created xsi:type="dcterms:W3CDTF">2020-06-11T08:57:00Z</dcterms:created>
  <dcterms:modified xsi:type="dcterms:W3CDTF">2025-12-15T13:03:00Z</dcterms:modified>
</cp:coreProperties>
</file>