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02FF9912" w:rsidR="001F16AF" w:rsidRPr="00514DA3" w:rsidRDefault="00832604" w:rsidP="0078510B">
      <w:pPr>
        <w:spacing w:line="360" w:lineRule="auto"/>
        <w:jc w:val="center"/>
        <w:rPr>
          <w:rFonts w:ascii="GHEA Grapalat" w:hAnsi="GHEA Grapalat"/>
          <w:b/>
          <w:bCs/>
          <w:sz w:val="24"/>
          <w:szCs w:val="24"/>
          <w:lang w:val="hy-AM"/>
        </w:rPr>
      </w:pPr>
      <w:r w:rsidRPr="00832604">
        <w:rPr>
          <w:rFonts w:ascii="GHEA Grapalat" w:hAnsi="GHEA Grapalat"/>
          <w:b/>
          <w:sz w:val="24"/>
          <w:szCs w:val="24"/>
          <w:lang w:val="hy-AM"/>
        </w:rPr>
        <w:t>«</w:t>
      </w:r>
      <w:bookmarkStart w:id="0" w:name="_Hlk191516879"/>
      <w:r w:rsidR="0078510B">
        <w:rPr>
          <w:rFonts w:ascii="GHEA Grapalat" w:hAnsi="GHEA Grapalat"/>
          <w:b/>
          <w:bCs/>
          <w:sz w:val="24"/>
          <w:szCs w:val="24"/>
          <w:lang w:val="hy-AM"/>
        </w:rPr>
        <w:t>ՀԱՅԱՍՏԱՆԻ</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ՀԱՆՐԱՊԵՏՈՒԹՅԱՆ</w:t>
      </w:r>
      <w:r w:rsidR="0078510B">
        <w:rPr>
          <w:rFonts w:ascii="GHEA Grapalat" w:hAnsi="GHEA Grapalat"/>
          <w:b/>
          <w:bCs/>
          <w:sz w:val="24"/>
          <w:szCs w:val="24"/>
          <w:lang w:val="af-ZA"/>
        </w:rPr>
        <w:t xml:space="preserve"> 2025 </w:t>
      </w:r>
      <w:r w:rsidR="0078510B">
        <w:rPr>
          <w:rFonts w:ascii="GHEA Grapalat" w:hAnsi="GHEA Grapalat"/>
          <w:b/>
          <w:bCs/>
          <w:sz w:val="24"/>
          <w:szCs w:val="24"/>
          <w:lang w:val="hy-AM"/>
        </w:rPr>
        <w:t>ԹՎԱԿԱՆԻ</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ՊԵՏԱԿԱՆ</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ԲՅՈՒՋԵԻ</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ՄԱՍԻՆ</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ՕՐԵՆՔՈՒՄ ՓՈՓՈԽՈՒԹՅՈՒՆՆԵՐ ԵՎ ԼՐԱՑՈՒՄՆԵՐ</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ՀԱՅԱՍՏԱՆԻ</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ՀԱՆՐԱՊԵՏՈՒԹՅԱՆ</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ԿԱՌԱՎԱՐՈՒԹՅԱՆ</w:t>
      </w:r>
      <w:r w:rsidR="0078510B">
        <w:rPr>
          <w:rFonts w:ascii="GHEA Grapalat" w:hAnsi="GHEA Grapalat"/>
          <w:b/>
          <w:bCs/>
          <w:sz w:val="24"/>
          <w:szCs w:val="24"/>
          <w:lang w:val="af-ZA"/>
        </w:rPr>
        <w:t xml:space="preserve"> 202</w:t>
      </w:r>
      <w:r w:rsidR="0078510B">
        <w:rPr>
          <w:rFonts w:ascii="GHEA Grapalat" w:hAnsi="GHEA Grapalat"/>
          <w:b/>
          <w:bCs/>
          <w:sz w:val="24"/>
          <w:szCs w:val="24"/>
          <w:lang w:val="hy-AM"/>
        </w:rPr>
        <w:t>4</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ԹՎԱԿԱՆԻ</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ԴԵԿՏԵՄԲԵՐԻ</w:t>
      </w:r>
      <w:r w:rsidR="0078510B">
        <w:rPr>
          <w:rFonts w:ascii="GHEA Grapalat" w:hAnsi="GHEA Grapalat"/>
          <w:b/>
          <w:bCs/>
          <w:sz w:val="24"/>
          <w:szCs w:val="24"/>
          <w:lang w:val="af-ZA"/>
        </w:rPr>
        <w:t xml:space="preserve"> 2</w:t>
      </w:r>
      <w:r w:rsidR="0078510B">
        <w:rPr>
          <w:rFonts w:ascii="GHEA Grapalat" w:hAnsi="GHEA Grapalat"/>
          <w:b/>
          <w:bCs/>
          <w:sz w:val="24"/>
          <w:szCs w:val="24"/>
          <w:lang w:val="hy-AM"/>
        </w:rPr>
        <w:t>7</w:t>
      </w:r>
      <w:r w:rsidR="0078510B">
        <w:rPr>
          <w:rFonts w:ascii="GHEA Grapalat" w:hAnsi="GHEA Grapalat"/>
          <w:b/>
          <w:bCs/>
          <w:sz w:val="24"/>
          <w:szCs w:val="24"/>
          <w:lang w:val="af-ZA"/>
        </w:rPr>
        <w:t>-</w:t>
      </w:r>
      <w:r w:rsidR="0078510B">
        <w:rPr>
          <w:rFonts w:ascii="GHEA Grapalat" w:hAnsi="GHEA Grapalat"/>
          <w:b/>
          <w:bCs/>
          <w:sz w:val="24"/>
          <w:szCs w:val="24"/>
          <w:lang w:val="hy-AM"/>
        </w:rPr>
        <w:t>Ի</w:t>
      </w:r>
      <w:r w:rsidR="0078510B">
        <w:rPr>
          <w:rFonts w:ascii="GHEA Grapalat" w:hAnsi="GHEA Grapalat"/>
          <w:b/>
          <w:bCs/>
          <w:sz w:val="24"/>
          <w:szCs w:val="24"/>
          <w:lang w:val="af-ZA"/>
        </w:rPr>
        <w:t xml:space="preserve"> N 2</w:t>
      </w:r>
      <w:r w:rsidR="0078510B">
        <w:rPr>
          <w:rFonts w:ascii="GHEA Grapalat" w:hAnsi="GHEA Grapalat"/>
          <w:b/>
          <w:bCs/>
          <w:sz w:val="24"/>
          <w:szCs w:val="24"/>
          <w:lang w:val="hy-AM"/>
        </w:rPr>
        <w:t>060</w:t>
      </w:r>
      <w:r w:rsidR="0078510B">
        <w:rPr>
          <w:rFonts w:ascii="GHEA Grapalat" w:hAnsi="GHEA Grapalat"/>
          <w:b/>
          <w:bCs/>
          <w:sz w:val="24"/>
          <w:szCs w:val="24"/>
          <w:lang w:val="af-ZA"/>
        </w:rPr>
        <w:t>-</w:t>
      </w:r>
      <w:r w:rsidR="0078510B">
        <w:rPr>
          <w:rFonts w:ascii="GHEA Grapalat" w:hAnsi="GHEA Grapalat"/>
          <w:b/>
          <w:bCs/>
          <w:sz w:val="24"/>
          <w:szCs w:val="24"/>
          <w:lang w:val="hy-AM"/>
        </w:rPr>
        <w:t>Ն</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ՈՐՈՇՄԱՆ</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ՄԵՋ</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ՓՈՓՈԽՈՒԹՅՈՒՆՆԵՐ</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ԵՎ</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ԼՐԱՑՈՒՄՆԵՐ,  ՄԻ ՇԱՐՔ ՈՐՈՇՈՒՄՆԵՐՈՒՄ ՓՈՓՈԽՈՒԹՅՈՒՆՆԵՐ</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ԵՎ</w:t>
      </w:r>
      <w:r w:rsidR="0078510B">
        <w:rPr>
          <w:rFonts w:ascii="GHEA Grapalat" w:hAnsi="GHEA Grapalat"/>
          <w:b/>
          <w:bCs/>
          <w:sz w:val="24"/>
          <w:szCs w:val="24"/>
          <w:lang w:val="af-ZA"/>
        </w:rPr>
        <w:t xml:space="preserve"> </w:t>
      </w:r>
      <w:r w:rsidR="0078510B">
        <w:rPr>
          <w:rFonts w:ascii="GHEA Grapalat" w:hAnsi="GHEA Grapalat"/>
          <w:b/>
          <w:bCs/>
          <w:sz w:val="24"/>
          <w:szCs w:val="24"/>
          <w:lang w:val="hy-AM"/>
        </w:rPr>
        <w:t>ԼՐԱՑՈՒՄՆԵՐ ԿԱՏԱՐԵԼՈՒ</w:t>
      </w:r>
      <w:bookmarkStart w:id="1" w:name="_Hlk191522487"/>
      <w:r w:rsidR="0078510B">
        <w:rPr>
          <w:rFonts w:ascii="GHEA Grapalat" w:hAnsi="GHEA Grapalat"/>
          <w:b/>
          <w:bCs/>
          <w:sz w:val="32"/>
          <w:szCs w:val="32"/>
          <w:lang w:val="hy-AM"/>
        </w:rPr>
        <w:t xml:space="preserve"> </w:t>
      </w:r>
      <w:bookmarkEnd w:id="1"/>
      <w:r w:rsidR="0078510B">
        <w:rPr>
          <w:rFonts w:ascii="GHEA Grapalat" w:hAnsi="GHEA Grapalat"/>
          <w:b/>
          <w:bCs/>
          <w:sz w:val="24"/>
          <w:szCs w:val="24"/>
          <w:lang w:val="hy-AM"/>
        </w:rPr>
        <w:t>ՄԱՍԻՆ</w:t>
      </w:r>
      <w:bookmarkEnd w:id="0"/>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451"/>
        <w:gridCol w:w="2384"/>
        <w:gridCol w:w="90"/>
        <w:gridCol w:w="2977"/>
      </w:tblGrid>
      <w:tr w:rsidR="00F35D9A" w:rsidRPr="00485D48" w14:paraId="280F2C41" w14:textId="77777777" w:rsidTr="00D43392">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35DFCB7C" w:rsidR="00F35D9A" w:rsidRPr="00151DD3" w:rsidRDefault="00F35D9A" w:rsidP="00F35D9A">
            <w:pPr>
              <w:spacing w:after="0"/>
              <w:ind w:left="132" w:right="214"/>
              <w:contextualSpacing/>
              <w:jc w:val="center"/>
              <w:rPr>
                <w:rFonts w:eastAsia="Microsoft JhengHei" w:cs="Microsoft JhengHei"/>
                <w:color w:val="000000"/>
                <w:sz w:val="24"/>
                <w:szCs w:val="24"/>
                <w:lang w:val="hy-AM" w:eastAsia="ru-RU"/>
              </w:rPr>
            </w:pPr>
          </w:p>
        </w:tc>
      </w:tr>
      <w:tr w:rsidR="00F35D9A" w:rsidRPr="00485D48" w14:paraId="1A9599F1" w14:textId="77777777" w:rsidTr="00D43392">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658E2724" w:rsidR="00F35D9A" w:rsidRPr="00247EC7" w:rsidRDefault="00F35D9A" w:rsidP="00F35D9A">
            <w:pPr>
              <w:jc w:val="center"/>
              <w:rPr>
                <w:rFonts w:ascii="GHEA Grapalat" w:eastAsia="Times New Roman" w:hAnsi="GHEA Grapalat" w:cs="Times New Roman"/>
                <w:color w:val="000000"/>
                <w:sz w:val="24"/>
                <w:szCs w:val="24"/>
                <w:lang w:val="hy-AM" w:eastAsia="ru-RU"/>
              </w:rPr>
            </w:pPr>
          </w:p>
        </w:tc>
      </w:tr>
      <w:tr w:rsidR="00514DA3" w:rsidRPr="00514DA3" w14:paraId="4EE96A10" w14:textId="77777777" w:rsidTr="00115F31">
        <w:trPr>
          <w:trHeight w:val="416"/>
          <w:tblCellSpacing w:w="0" w:type="dxa"/>
        </w:trPr>
        <w:tc>
          <w:tcPr>
            <w:tcW w:w="10902" w:type="dxa"/>
            <w:gridSpan w:val="4"/>
            <w:shd w:val="clear" w:color="auto" w:fill="FFFFFF"/>
          </w:tcPr>
          <w:p w14:paraId="10A2C197" w14:textId="10E81686" w:rsidR="00514DA3" w:rsidRPr="00CF3010" w:rsidRDefault="00CF3010" w:rsidP="00FC765C">
            <w:pPr>
              <w:spacing w:after="0"/>
              <w:ind w:left="132" w:right="214"/>
              <w:contextualSpacing/>
              <w:jc w:val="both"/>
              <w:rPr>
                <w:rFonts w:ascii="GHEA Grapalat" w:eastAsia="Microsoft JhengHei" w:hAnsi="GHEA Grapalat" w:cs="Microsoft JhengHei"/>
                <w:i/>
                <w:color w:val="000000"/>
                <w:sz w:val="24"/>
                <w:szCs w:val="24"/>
                <w:lang w:eastAsia="ru-RU"/>
              </w:rPr>
            </w:pPr>
            <w:r w:rsidRPr="00514DA3">
              <w:rPr>
                <w:rFonts w:ascii="GHEA Grapalat" w:hAnsi="GHEA Grapalat"/>
                <w:i/>
                <w:sz w:val="24"/>
                <w:szCs w:val="24"/>
                <w:lang w:val="hy-AM"/>
              </w:rPr>
              <w:t xml:space="preserve">ՀՀ կառավարության 25.02.2021 թվականի N 252-Լ որոշմամբ հաստատված Կառավարության աշխատակարգի </w:t>
            </w:r>
            <w:r>
              <w:rPr>
                <w:rFonts w:ascii="GHEA Grapalat" w:hAnsi="GHEA Grapalat"/>
                <w:i/>
                <w:sz w:val="24"/>
                <w:szCs w:val="24"/>
                <w:lang w:val="hy-AM"/>
              </w:rPr>
              <w:t>18-</w:t>
            </w:r>
            <w:r w:rsidRPr="00514DA3">
              <w:rPr>
                <w:rFonts w:ascii="GHEA Grapalat" w:hAnsi="GHEA Grapalat"/>
                <w:i/>
                <w:sz w:val="24"/>
                <w:szCs w:val="24"/>
                <w:lang w:val="hy-AM"/>
              </w:rPr>
              <w:t>րդ կետին համապատասխան՝</w:t>
            </w:r>
            <w:r>
              <w:rPr>
                <w:rFonts w:ascii="GHEA Grapalat" w:hAnsi="GHEA Grapalat"/>
                <w:i/>
                <w:sz w:val="24"/>
                <w:szCs w:val="24"/>
                <w:lang w:val="hy-AM"/>
              </w:rPr>
              <w:t xml:space="preserve"> դիրքորոշումը համարվում է դրական</w:t>
            </w:r>
          </w:p>
        </w:tc>
      </w:tr>
      <w:tr w:rsidR="00CF3010" w:rsidRPr="00D43392" w14:paraId="31FD8A56" w14:textId="77777777" w:rsidTr="00CF3010">
        <w:trPr>
          <w:trHeight w:val="416"/>
          <w:tblCellSpacing w:w="0" w:type="dxa"/>
        </w:trPr>
        <w:tc>
          <w:tcPr>
            <w:tcW w:w="7925" w:type="dxa"/>
            <w:gridSpan w:val="3"/>
            <w:vMerge w:val="restart"/>
            <w:shd w:val="clear" w:color="auto" w:fill="D9D9D9" w:themeFill="background1" w:themeFillShade="D9"/>
          </w:tcPr>
          <w:p w14:paraId="2E59339F" w14:textId="5166D529" w:rsidR="00CF3010" w:rsidRPr="00D43392" w:rsidRDefault="00AD4F93" w:rsidP="00CF3010">
            <w:pPr>
              <w:spacing w:after="0"/>
              <w:ind w:left="132" w:right="214"/>
              <w:contextualSpacing/>
              <w:jc w:val="center"/>
              <w:rPr>
                <w:rFonts w:ascii="GHEA Grapalat" w:hAnsi="GHEA Grapalat"/>
                <w:sz w:val="24"/>
                <w:szCs w:val="24"/>
                <w:lang w:val="hy-AM"/>
              </w:rPr>
            </w:pPr>
            <w:r>
              <w:rPr>
                <w:rFonts w:ascii="GHEA Grapalat" w:hAnsi="GHEA Grapalat"/>
                <w:sz w:val="24"/>
                <w:szCs w:val="24"/>
                <w:lang w:val="hy-AM"/>
              </w:rPr>
              <w:t>2</w:t>
            </w:r>
            <w:r w:rsidR="00CF3010">
              <w:rPr>
                <w:rFonts w:ascii="GHEA Grapalat" w:hAnsi="GHEA Grapalat"/>
                <w:sz w:val="24"/>
                <w:szCs w:val="24"/>
                <w:lang w:val="hy-AM"/>
              </w:rPr>
              <w:t>. ՀՀ քաղաքաշինության կոմիտե</w:t>
            </w:r>
          </w:p>
        </w:tc>
        <w:tc>
          <w:tcPr>
            <w:tcW w:w="2977" w:type="dxa"/>
            <w:shd w:val="clear" w:color="auto" w:fill="D9D9D9" w:themeFill="background1" w:themeFillShade="D9"/>
          </w:tcPr>
          <w:p w14:paraId="2F1E21A5" w14:textId="25759CE4" w:rsidR="00CF3010" w:rsidRDefault="00AD4F93" w:rsidP="00CF3010">
            <w:pPr>
              <w:spacing w:after="0"/>
              <w:ind w:left="132" w:right="214"/>
              <w:contextualSpacing/>
              <w:jc w:val="center"/>
              <w:rPr>
                <w:rFonts w:ascii="GHEA Grapalat" w:hAnsi="GHEA Grapalat"/>
                <w:b/>
                <w:i/>
                <w:sz w:val="24"/>
                <w:szCs w:val="24"/>
                <w:lang w:val="hy-AM"/>
              </w:rPr>
            </w:pPr>
            <w:r>
              <w:rPr>
                <w:rFonts w:ascii="GHEA Grapalat" w:hAnsi="GHEA Grapalat"/>
                <w:b/>
                <w:sz w:val="24"/>
                <w:szCs w:val="24"/>
                <w:lang w:val="hy-AM"/>
              </w:rPr>
              <w:t>15</w:t>
            </w:r>
            <w:r w:rsidR="00CF3010">
              <w:rPr>
                <w:rFonts w:ascii="GHEA Grapalat" w:hAnsi="GHEA Grapalat"/>
                <w:b/>
                <w:sz w:val="24"/>
                <w:szCs w:val="24"/>
                <w:lang w:val="hy-AM"/>
              </w:rPr>
              <w:t>.12.2025թ.</w:t>
            </w:r>
          </w:p>
        </w:tc>
      </w:tr>
      <w:tr w:rsidR="00CF3010" w:rsidRPr="00D43392" w14:paraId="39036436" w14:textId="77777777" w:rsidTr="00CF3010">
        <w:trPr>
          <w:trHeight w:val="416"/>
          <w:tblCellSpacing w:w="0" w:type="dxa"/>
        </w:trPr>
        <w:tc>
          <w:tcPr>
            <w:tcW w:w="7925" w:type="dxa"/>
            <w:gridSpan w:val="3"/>
            <w:vMerge/>
            <w:shd w:val="clear" w:color="auto" w:fill="D9D9D9" w:themeFill="background1" w:themeFillShade="D9"/>
          </w:tcPr>
          <w:p w14:paraId="02725E13" w14:textId="77777777" w:rsidR="00CF3010" w:rsidRPr="00D43392" w:rsidRDefault="00CF3010" w:rsidP="00CF3010">
            <w:pPr>
              <w:spacing w:after="0"/>
              <w:ind w:left="132" w:right="214"/>
              <w:contextualSpacing/>
              <w:jc w:val="both"/>
              <w:rPr>
                <w:rFonts w:ascii="GHEA Grapalat" w:hAnsi="GHEA Grapalat"/>
                <w:sz w:val="24"/>
                <w:szCs w:val="24"/>
                <w:lang w:val="hy-AM"/>
              </w:rPr>
            </w:pPr>
          </w:p>
        </w:tc>
        <w:tc>
          <w:tcPr>
            <w:tcW w:w="2977" w:type="dxa"/>
            <w:shd w:val="clear" w:color="auto" w:fill="D9D9D9" w:themeFill="background1" w:themeFillShade="D9"/>
          </w:tcPr>
          <w:p w14:paraId="788FA03E" w14:textId="7920B62D" w:rsidR="00CF3010" w:rsidRDefault="00CF3010" w:rsidP="00CF3010">
            <w:pPr>
              <w:spacing w:after="0"/>
              <w:ind w:left="132" w:right="214"/>
              <w:contextualSpacing/>
              <w:jc w:val="center"/>
              <w:rPr>
                <w:rFonts w:ascii="GHEA Grapalat" w:hAnsi="GHEA Grapalat"/>
                <w:b/>
                <w:i/>
                <w:sz w:val="24"/>
                <w:szCs w:val="24"/>
                <w:lang w:val="hy-AM"/>
              </w:rPr>
            </w:pPr>
            <w:r>
              <w:rPr>
                <w:rFonts w:ascii="GHEA Grapalat" w:hAnsi="GHEA Grapalat"/>
                <w:b/>
                <w:sz w:val="24"/>
                <w:szCs w:val="24"/>
                <w:lang w:val="en-US"/>
              </w:rPr>
              <w:t xml:space="preserve">N </w:t>
            </w:r>
            <w:r w:rsidR="00AD4F93" w:rsidRPr="00AD4F93">
              <w:rPr>
                <w:rFonts w:ascii="GHEA Grapalat" w:hAnsi="GHEA Grapalat"/>
                <w:b/>
                <w:sz w:val="24"/>
                <w:szCs w:val="24"/>
                <w:lang w:val="en-US"/>
              </w:rPr>
              <w:t>01/18/20690-2025</w:t>
            </w:r>
          </w:p>
        </w:tc>
      </w:tr>
      <w:tr w:rsidR="00CF3010" w:rsidRPr="00CF3010" w14:paraId="4B179BDC" w14:textId="77777777" w:rsidTr="00D43392">
        <w:trPr>
          <w:trHeight w:val="416"/>
          <w:tblCellSpacing w:w="0" w:type="dxa"/>
        </w:trPr>
        <w:tc>
          <w:tcPr>
            <w:tcW w:w="5451" w:type="dxa"/>
            <w:shd w:val="clear" w:color="auto" w:fill="FFFFFF"/>
          </w:tcPr>
          <w:p w14:paraId="5BB5C5EA" w14:textId="518EC520" w:rsidR="00CF3010" w:rsidRPr="00AD4F93" w:rsidRDefault="00AD4F93" w:rsidP="00CF3010">
            <w:pPr>
              <w:spacing w:after="0"/>
              <w:ind w:left="132" w:right="214"/>
              <w:contextualSpacing/>
              <w:jc w:val="both"/>
              <w:rPr>
                <w:rFonts w:ascii="GHEA Grapalat" w:hAnsi="GHEA Grapalat"/>
                <w:sz w:val="24"/>
                <w:szCs w:val="24"/>
              </w:rPr>
            </w:pPr>
            <w:r w:rsidRPr="00AD4F93">
              <w:rPr>
                <w:rFonts w:ascii="GHEA Grapalat" w:hAnsi="GHEA Grapalat"/>
                <w:sz w:val="24"/>
                <w:szCs w:val="24"/>
                <w:lang w:val="hy-AM"/>
              </w:rPr>
              <w:t>«Հայաստանի Հանրապետության 2025 թվականի պետական բյուջեի մասին» օրենքում փոփոխություններ և լրացումներ, Հայաստանի Հանրապետության կառավարության 2024 թվականի դեկտեմբերի 27-ի N 2060-Ն որոշման մեջ փոփոխություններ և լրացումներ, Հայաստանի Հանրապետության կառավարության 2025 թվականի սեպտեմբերի 5-ի N 1275-Ն որոշման մեջ փոփոխություններ և լրացում կատարելու մասին» Հայաստանի Հանրապետության կառավարության որոշման նախագծի վերաբերյալ ՀՀ քաղաքաշինության կոմիտեն դիտողություններ և առաջարկություններ չունի:</w:t>
            </w:r>
          </w:p>
        </w:tc>
        <w:tc>
          <w:tcPr>
            <w:tcW w:w="5451" w:type="dxa"/>
            <w:gridSpan w:val="3"/>
            <w:shd w:val="clear" w:color="auto" w:fill="FFFFFF"/>
          </w:tcPr>
          <w:p w14:paraId="677693F9" w14:textId="411AC53D" w:rsidR="00CF3010" w:rsidRPr="00AD4F93" w:rsidRDefault="00CF3010" w:rsidP="00AD4F93">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t xml:space="preserve">Ընդունվել է </w:t>
            </w:r>
            <w:r w:rsidR="00AD4F93">
              <w:rPr>
                <w:rFonts w:ascii="GHEA Grapalat" w:hAnsi="GHEA Grapalat"/>
                <w:b/>
                <w:i/>
                <w:sz w:val="24"/>
                <w:szCs w:val="24"/>
                <w:lang w:val="hy-AM"/>
              </w:rPr>
              <w:t>ի գիտություն</w:t>
            </w:r>
          </w:p>
        </w:tc>
      </w:tr>
      <w:tr w:rsidR="00AD4F93" w:rsidRPr="00CF3010" w14:paraId="421004FB" w14:textId="77777777" w:rsidTr="00AD4F93">
        <w:trPr>
          <w:trHeight w:val="416"/>
          <w:tblCellSpacing w:w="0" w:type="dxa"/>
        </w:trPr>
        <w:tc>
          <w:tcPr>
            <w:tcW w:w="7925" w:type="dxa"/>
            <w:gridSpan w:val="3"/>
            <w:vMerge w:val="restart"/>
            <w:shd w:val="clear" w:color="auto" w:fill="D9D9D9" w:themeFill="background1" w:themeFillShade="D9"/>
          </w:tcPr>
          <w:p w14:paraId="5B845E62" w14:textId="31485DBD" w:rsidR="00AD4F93" w:rsidRPr="00AD4F93" w:rsidRDefault="00AD4F93" w:rsidP="00AD4F93">
            <w:pPr>
              <w:spacing w:after="0"/>
              <w:ind w:left="132" w:right="214"/>
              <w:contextualSpacing/>
              <w:jc w:val="center"/>
              <w:rPr>
                <w:rFonts w:ascii="GHEA Grapalat" w:hAnsi="GHEA Grapalat"/>
                <w:sz w:val="24"/>
                <w:szCs w:val="24"/>
                <w:lang w:val="hy-AM"/>
              </w:rPr>
            </w:pPr>
            <w:r>
              <w:rPr>
                <w:rFonts w:ascii="GHEA Grapalat" w:hAnsi="GHEA Grapalat"/>
                <w:sz w:val="24"/>
                <w:szCs w:val="24"/>
                <w:lang w:val="hy-AM"/>
              </w:rPr>
              <w:t>3</w:t>
            </w:r>
            <w:r>
              <w:rPr>
                <w:rFonts w:ascii="GHEA Grapalat" w:hAnsi="GHEA Grapalat"/>
                <w:sz w:val="24"/>
                <w:szCs w:val="24"/>
                <w:lang w:val="hy-AM"/>
              </w:rPr>
              <w:t>. Հ</w:t>
            </w:r>
            <w:r>
              <w:rPr>
                <w:rFonts w:ascii="GHEA Grapalat" w:hAnsi="GHEA Grapalat"/>
                <w:sz w:val="24"/>
                <w:szCs w:val="24"/>
                <w:lang w:val="hy-AM"/>
              </w:rPr>
              <w:t>այաստանի տարածքային զարգացման հիմնադրամ</w:t>
            </w:r>
          </w:p>
        </w:tc>
        <w:tc>
          <w:tcPr>
            <w:tcW w:w="2977" w:type="dxa"/>
            <w:shd w:val="clear" w:color="auto" w:fill="D9D9D9" w:themeFill="background1" w:themeFillShade="D9"/>
          </w:tcPr>
          <w:p w14:paraId="0025B7FD" w14:textId="17E6F8F5" w:rsidR="00AD4F93" w:rsidRDefault="00AD4F93" w:rsidP="00AD4F93">
            <w:pPr>
              <w:spacing w:after="0"/>
              <w:ind w:left="132" w:right="214"/>
              <w:contextualSpacing/>
              <w:jc w:val="center"/>
              <w:rPr>
                <w:rFonts w:ascii="GHEA Grapalat" w:hAnsi="GHEA Grapalat"/>
                <w:b/>
                <w:i/>
                <w:sz w:val="24"/>
                <w:szCs w:val="24"/>
                <w:lang w:val="hy-AM"/>
              </w:rPr>
            </w:pPr>
            <w:r>
              <w:rPr>
                <w:rFonts w:ascii="GHEA Grapalat" w:hAnsi="GHEA Grapalat"/>
                <w:b/>
                <w:sz w:val="24"/>
                <w:szCs w:val="24"/>
                <w:lang w:val="hy-AM"/>
              </w:rPr>
              <w:t>15.12.2025թ.</w:t>
            </w:r>
          </w:p>
        </w:tc>
      </w:tr>
      <w:tr w:rsidR="00AD4F93" w:rsidRPr="00CF3010" w14:paraId="2F03EAE2" w14:textId="77777777" w:rsidTr="00AD4F93">
        <w:trPr>
          <w:trHeight w:val="416"/>
          <w:tblCellSpacing w:w="0" w:type="dxa"/>
        </w:trPr>
        <w:tc>
          <w:tcPr>
            <w:tcW w:w="7925" w:type="dxa"/>
            <w:gridSpan w:val="3"/>
            <w:vMerge/>
            <w:shd w:val="clear" w:color="auto" w:fill="D9D9D9" w:themeFill="background1" w:themeFillShade="D9"/>
          </w:tcPr>
          <w:p w14:paraId="4088C884" w14:textId="77777777" w:rsidR="00AD4F93" w:rsidRPr="00AD4F93" w:rsidRDefault="00AD4F93" w:rsidP="00AD4F93">
            <w:pPr>
              <w:spacing w:after="0"/>
              <w:ind w:left="132" w:right="214"/>
              <w:contextualSpacing/>
              <w:jc w:val="both"/>
              <w:rPr>
                <w:rFonts w:ascii="GHEA Grapalat" w:hAnsi="GHEA Grapalat"/>
                <w:sz w:val="24"/>
                <w:szCs w:val="24"/>
                <w:lang w:val="hy-AM"/>
              </w:rPr>
            </w:pPr>
          </w:p>
        </w:tc>
        <w:tc>
          <w:tcPr>
            <w:tcW w:w="2977" w:type="dxa"/>
            <w:shd w:val="clear" w:color="auto" w:fill="D9D9D9" w:themeFill="background1" w:themeFillShade="D9"/>
          </w:tcPr>
          <w:p w14:paraId="5A81576E" w14:textId="78AFB4D0" w:rsidR="00AD4F93" w:rsidRDefault="00AD4F93" w:rsidP="00AD4F93">
            <w:pPr>
              <w:spacing w:after="0"/>
              <w:ind w:left="132" w:right="214"/>
              <w:contextualSpacing/>
              <w:jc w:val="center"/>
              <w:rPr>
                <w:rFonts w:ascii="GHEA Grapalat" w:hAnsi="GHEA Grapalat"/>
                <w:b/>
                <w:i/>
                <w:sz w:val="24"/>
                <w:szCs w:val="24"/>
                <w:lang w:val="hy-AM"/>
              </w:rPr>
            </w:pPr>
            <w:r>
              <w:rPr>
                <w:rFonts w:ascii="GHEA Grapalat" w:hAnsi="GHEA Grapalat"/>
                <w:b/>
                <w:sz w:val="24"/>
                <w:szCs w:val="24"/>
                <w:lang w:val="en-US"/>
              </w:rPr>
              <w:t xml:space="preserve">N </w:t>
            </w:r>
            <w:r w:rsidR="005066D2" w:rsidRPr="005066D2">
              <w:rPr>
                <w:rFonts w:ascii="GHEA Grapalat" w:hAnsi="GHEA Grapalat"/>
                <w:b/>
                <w:sz w:val="24"/>
                <w:szCs w:val="24"/>
                <w:lang w:val="en-US"/>
              </w:rPr>
              <w:t>Ե/01/4006-25</w:t>
            </w:r>
          </w:p>
        </w:tc>
      </w:tr>
      <w:tr w:rsidR="00AD4F93" w:rsidRPr="00CF3010" w14:paraId="24C8869A" w14:textId="77777777" w:rsidTr="00D43392">
        <w:trPr>
          <w:trHeight w:val="416"/>
          <w:tblCellSpacing w:w="0" w:type="dxa"/>
        </w:trPr>
        <w:tc>
          <w:tcPr>
            <w:tcW w:w="5451" w:type="dxa"/>
            <w:shd w:val="clear" w:color="auto" w:fill="FFFFFF"/>
          </w:tcPr>
          <w:p w14:paraId="1D16D057" w14:textId="7F95DE7D" w:rsidR="00AD4F93" w:rsidRPr="00AD4F93" w:rsidRDefault="005066D2" w:rsidP="00AD4F93">
            <w:pPr>
              <w:spacing w:after="0"/>
              <w:ind w:left="132" w:right="214"/>
              <w:contextualSpacing/>
              <w:jc w:val="both"/>
              <w:rPr>
                <w:rFonts w:ascii="GHEA Grapalat" w:hAnsi="GHEA Grapalat"/>
                <w:sz w:val="24"/>
                <w:szCs w:val="24"/>
                <w:lang w:val="hy-AM"/>
              </w:rPr>
            </w:pPr>
            <w:r w:rsidRPr="005066D2">
              <w:rPr>
                <w:rFonts w:ascii="GHEA Grapalat" w:hAnsi="GHEA Grapalat"/>
                <w:sz w:val="24"/>
                <w:szCs w:val="24"/>
                <w:lang w:val="hy-AM"/>
              </w:rPr>
              <w:lastRenderedPageBreak/>
              <w:t>ՀՀ փոխվարչապետի գրասենյակի ղեկավարի 12.12.2025թ. № 03.1/03.62/40570-2025  գրության՝ «Հայաստանի Հանրապետության 2025 թվականի պետական բյուջեի մասին» օրենքում փոփոխություններ և լրացումներ, Հայաստանի Հանրապետության կառավարության 2024 թվականի դեկտեմբերի 27-ի N 2060-Ն որոշման մեջ փոփոխություններ և լրացումներ, Հայաստանի Հանրապետության կառավարության 2025 թվականի սեպտեմբերի 5-ի N 1275-Ն որոշման մեջ փոփոխություններ և լրացում կատարելու մասին»  ՀՀ կառավարության որոշման նախագծի վերաբերյալ հայտնում ենք, որ առաջարկություններ և առարկություններ չունենք։</w:t>
            </w:r>
          </w:p>
        </w:tc>
        <w:tc>
          <w:tcPr>
            <w:tcW w:w="5451" w:type="dxa"/>
            <w:gridSpan w:val="3"/>
            <w:shd w:val="clear" w:color="auto" w:fill="FFFFFF"/>
          </w:tcPr>
          <w:p w14:paraId="0F4352B4" w14:textId="745B54FA" w:rsidR="00AD4F93" w:rsidRPr="005066D2" w:rsidRDefault="005066D2" w:rsidP="00AD4F93">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t>Ընդունվել է ի գիտություն</w:t>
            </w:r>
            <w:bookmarkStart w:id="2" w:name="_GoBack"/>
            <w:bookmarkEnd w:id="2"/>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3A984" w14:textId="77777777" w:rsidR="00E11DB1" w:rsidRDefault="00E11DB1" w:rsidP="009F26EA">
      <w:pPr>
        <w:spacing w:after="0" w:line="240" w:lineRule="auto"/>
      </w:pPr>
      <w:r>
        <w:separator/>
      </w:r>
    </w:p>
  </w:endnote>
  <w:endnote w:type="continuationSeparator" w:id="0">
    <w:p w14:paraId="60773EDF" w14:textId="77777777" w:rsidR="00E11DB1" w:rsidRDefault="00E11DB1"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E56B9" w14:textId="77777777" w:rsidR="00E11DB1" w:rsidRDefault="00E11DB1" w:rsidP="009F26EA">
      <w:pPr>
        <w:spacing w:after="0" w:line="240" w:lineRule="auto"/>
      </w:pPr>
      <w:r>
        <w:separator/>
      </w:r>
    </w:p>
  </w:footnote>
  <w:footnote w:type="continuationSeparator" w:id="0">
    <w:p w14:paraId="1022F9E8" w14:textId="77777777" w:rsidR="00E11DB1" w:rsidRDefault="00E11DB1"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2"/>
  </w:num>
  <w:num w:numId="13">
    <w:abstractNumId w:val="0"/>
  </w:num>
  <w:num w:numId="14">
    <w:abstractNumId w:val="6"/>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243FF"/>
    <w:rsid w:val="00034DB2"/>
    <w:rsid w:val="000365A3"/>
    <w:rsid w:val="00037006"/>
    <w:rsid w:val="00043135"/>
    <w:rsid w:val="00053347"/>
    <w:rsid w:val="000564B2"/>
    <w:rsid w:val="00056F54"/>
    <w:rsid w:val="000610E2"/>
    <w:rsid w:val="00061CD9"/>
    <w:rsid w:val="000638D6"/>
    <w:rsid w:val="000645D6"/>
    <w:rsid w:val="00071F76"/>
    <w:rsid w:val="00072453"/>
    <w:rsid w:val="000766B0"/>
    <w:rsid w:val="000831D9"/>
    <w:rsid w:val="00085076"/>
    <w:rsid w:val="0008793D"/>
    <w:rsid w:val="00091A12"/>
    <w:rsid w:val="00091A79"/>
    <w:rsid w:val="000A0E77"/>
    <w:rsid w:val="000A43DC"/>
    <w:rsid w:val="000A4E44"/>
    <w:rsid w:val="000A50D9"/>
    <w:rsid w:val="000B4669"/>
    <w:rsid w:val="000B7054"/>
    <w:rsid w:val="000B7C3B"/>
    <w:rsid w:val="000C0223"/>
    <w:rsid w:val="000C2447"/>
    <w:rsid w:val="000C283E"/>
    <w:rsid w:val="000D270C"/>
    <w:rsid w:val="000D7E42"/>
    <w:rsid w:val="000E447D"/>
    <w:rsid w:val="000F1D1F"/>
    <w:rsid w:val="000F3D64"/>
    <w:rsid w:val="00101B8D"/>
    <w:rsid w:val="00102B3D"/>
    <w:rsid w:val="00103D63"/>
    <w:rsid w:val="001052D7"/>
    <w:rsid w:val="00111320"/>
    <w:rsid w:val="00112C2F"/>
    <w:rsid w:val="001149B7"/>
    <w:rsid w:val="00115052"/>
    <w:rsid w:val="001163C2"/>
    <w:rsid w:val="00116B68"/>
    <w:rsid w:val="00120668"/>
    <w:rsid w:val="001208DA"/>
    <w:rsid w:val="00131CBF"/>
    <w:rsid w:val="001374E5"/>
    <w:rsid w:val="00151DD3"/>
    <w:rsid w:val="0016316B"/>
    <w:rsid w:val="001659B2"/>
    <w:rsid w:val="001675D6"/>
    <w:rsid w:val="00170F0C"/>
    <w:rsid w:val="00194CC5"/>
    <w:rsid w:val="001972C7"/>
    <w:rsid w:val="001A054D"/>
    <w:rsid w:val="001A0870"/>
    <w:rsid w:val="001A1C7F"/>
    <w:rsid w:val="001A328A"/>
    <w:rsid w:val="001A471F"/>
    <w:rsid w:val="001B1C2E"/>
    <w:rsid w:val="001B36F8"/>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7EC7"/>
    <w:rsid w:val="00256A7E"/>
    <w:rsid w:val="0025735C"/>
    <w:rsid w:val="002621D5"/>
    <w:rsid w:val="00262E35"/>
    <w:rsid w:val="00263E92"/>
    <w:rsid w:val="00264C65"/>
    <w:rsid w:val="00273450"/>
    <w:rsid w:val="00275EF2"/>
    <w:rsid w:val="00284FEA"/>
    <w:rsid w:val="00285659"/>
    <w:rsid w:val="00286F0B"/>
    <w:rsid w:val="00292153"/>
    <w:rsid w:val="00293693"/>
    <w:rsid w:val="00295F58"/>
    <w:rsid w:val="002A39B6"/>
    <w:rsid w:val="002A3B1E"/>
    <w:rsid w:val="002A3B9A"/>
    <w:rsid w:val="002A63A4"/>
    <w:rsid w:val="002A751D"/>
    <w:rsid w:val="002A7EFB"/>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50B6"/>
    <w:rsid w:val="0034622C"/>
    <w:rsid w:val="003472BE"/>
    <w:rsid w:val="00350CB5"/>
    <w:rsid w:val="00352BDD"/>
    <w:rsid w:val="00353607"/>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20B8"/>
    <w:rsid w:val="00437ED2"/>
    <w:rsid w:val="0045226C"/>
    <w:rsid w:val="004533DD"/>
    <w:rsid w:val="00467B82"/>
    <w:rsid w:val="0048183D"/>
    <w:rsid w:val="00482223"/>
    <w:rsid w:val="0048496A"/>
    <w:rsid w:val="00485D48"/>
    <w:rsid w:val="004A20BA"/>
    <w:rsid w:val="004A3C0D"/>
    <w:rsid w:val="004A6C04"/>
    <w:rsid w:val="004B1F4B"/>
    <w:rsid w:val="004B7FC6"/>
    <w:rsid w:val="004D4A8E"/>
    <w:rsid w:val="004D4F85"/>
    <w:rsid w:val="004E0B71"/>
    <w:rsid w:val="004E109B"/>
    <w:rsid w:val="004F066E"/>
    <w:rsid w:val="004F3CE8"/>
    <w:rsid w:val="004F77E1"/>
    <w:rsid w:val="004F7B8A"/>
    <w:rsid w:val="00500C6F"/>
    <w:rsid w:val="00502000"/>
    <w:rsid w:val="005057A6"/>
    <w:rsid w:val="005066D2"/>
    <w:rsid w:val="005102BA"/>
    <w:rsid w:val="005105E8"/>
    <w:rsid w:val="005108AA"/>
    <w:rsid w:val="00512110"/>
    <w:rsid w:val="00514DA3"/>
    <w:rsid w:val="005155EA"/>
    <w:rsid w:val="00520550"/>
    <w:rsid w:val="00522C9D"/>
    <w:rsid w:val="00532780"/>
    <w:rsid w:val="00533298"/>
    <w:rsid w:val="005332CC"/>
    <w:rsid w:val="00537EA7"/>
    <w:rsid w:val="00547D34"/>
    <w:rsid w:val="0055469D"/>
    <w:rsid w:val="0055667B"/>
    <w:rsid w:val="00561430"/>
    <w:rsid w:val="00571A67"/>
    <w:rsid w:val="00574E58"/>
    <w:rsid w:val="00583C88"/>
    <w:rsid w:val="00591C73"/>
    <w:rsid w:val="00591C88"/>
    <w:rsid w:val="00592CC9"/>
    <w:rsid w:val="005A135D"/>
    <w:rsid w:val="005A1C94"/>
    <w:rsid w:val="005A2C4B"/>
    <w:rsid w:val="005B1A1B"/>
    <w:rsid w:val="005B2AD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23C"/>
    <w:rsid w:val="00711F69"/>
    <w:rsid w:val="00714691"/>
    <w:rsid w:val="00715A98"/>
    <w:rsid w:val="007267DF"/>
    <w:rsid w:val="00733E96"/>
    <w:rsid w:val="00734B4E"/>
    <w:rsid w:val="007362EA"/>
    <w:rsid w:val="00736666"/>
    <w:rsid w:val="00737D7B"/>
    <w:rsid w:val="007417DA"/>
    <w:rsid w:val="00746009"/>
    <w:rsid w:val="00746570"/>
    <w:rsid w:val="0074764C"/>
    <w:rsid w:val="0075202D"/>
    <w:rsid w:val="007543D7"/>
    <w:rsid w:val="0075544A"/>
    <w:rsid w:val="007667E0"/>
    <w:rsid w:val="0078077A"/>
    <w:rsid w:val="0078510B"/>
    <w:rsid w:val="0078613B"/>
    <w:rsid w:val="007A096C"/>
    <w:rsid w:val="007A3ADB"/>
    <w:rsid w:val="007A6CC1"/>
    <w:rsid w:val="007B10D7"/>
    <w:rsid w:val="007B5E7B"/>
    <w:rsid w:val="007C3D2A"/>
    <w:rsid w:val="007D5437"/>
    <w:rsid w:val="007E30D1"/>
    <w:rsid w:val="007E7424"/>
    <w:rsid w:val="007F0D64"/>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0FFC"/>
    <w:rsid w:val="00873135"/>
    <w:rsid w:val="00875964"/>
    <w:rsid w:val="0088757A"/>
    <w:rsid w:val="00891097"/>
    <w:rsid w:val="00893A22"/>
    <w:rsid w:val="0089798F"/>
    <w:rsid w:val="008A41BB"/>
    <w:rsid w:val="008A68A2"/>
    <w:rsid w:val="008A7755"/>
    <w:rsid w:val="008B0D70"/>
    <w:rsid w:val="008B50E8"/>
    <w:rsid w:val="008B7455"/>
    <w:rsid w:val="008C393B"/>
    <w:rsid w:val="008C6615"/>
    <w:rsid w:val="008D7F19"/>
    <w:rsid w:val="008E264C"/>
    <w:rsid w:val="008E3367"/>
    <w:rsid w:val="008F295F"/>
    <w:rsid w:val="008F7E06"/>
    <w:rsid w:val="009026DA"/>
    <w:rsid w:val="00920CF9"/>
    <w:rsid w:val="00924509"/>
    <w:rsid w:val="00943A48"/>
    <w:rsid w:val="00944B38"/>
    <w:rsid w:val="0094652E"/>
    <w:rsid w:val="00947733"/>
    <w:rsid w:val="009509D1"/>
    <w:rsid w:val="009646B5"/>
    <w:rsid w:val="0096588D"/>
    <w:rsid w:val="009823C2"/>
    <w:rsid w:val="0098255C"/>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2341"/>
    <w:rsid w:val="00A53F15"/>
    <w:rsid w:val="00A60547"/>
    <w:rsid w:val="00A63C36"/>
    <w:rsid w:val="00A67DA4"/>
    <w:rsid w:val="00A8145C"/>
    <w:rsid w:val="00A83447"/>
    <w:rsid w:val="00A8395D"/>
    <w:rsid w:val="00A86320"/>
    <w:rsid w:val="00A901E6"/>
    <w:rsid w:val="00A93911"/>
    <w:rsid w:val="00A93D61"/>
    <w:rsid w:val="00AA26BC"/>
    <w:rsid w:val="00AA395C"/>
    <w:rsid w:val="00AA417E"/>
    <w:rsid w:val="00AA54BA"/>
    <w:rsid w:val="00AC4493"/>
    <w:rsid w:val="00AC7C5B"/>
    <w:rsid w:val="00AD4F93"/>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76CDA"/>
    <w:rsid w:val="00B8724E"/>
    <w:rsid w:val="00B91EC7"/>
    <w:rsid w:val="00B92DDE"/>
    <w:rsid w:val="00B96BC4"/>
    <w:rsid w:val="00B96DC4"/>
    <w:rsid w:val="00B97D00"/>
    <w:rsid w:val="00BA0D66"/>
    <w:rsid w:val="00BA1C02"/>
    <w:rsid w:val="00BB0C8C"/>
    <w:rsid w:val="00BB2129"/>
    <w:rsid w:val="00BB28F4"/>
    <w:rsid w:val="00BC451F"/>
    <w:rsid w:val="00BC4A0D"/>
    <w:rsid w:val="00BC5CBA"/>
    <w:rsid w:val="00BC6473"/>
    <w:rsid w:val="00BC6E9F"/>
    <w:rsid w:val="00BD138D"/>
    <w:rsid w:val="00BD7D0F"/>
    <w:rsid w:val="00BE0014"/>
    <w:rsid w:val="00BE6F44"/>
    <w:rsid w:val="00BE72CC"/>
    <w:rsid w:val="00BE79B4"/>
    <w:rsid w:val="00BF3E06"/>
    <w:rsid w:val="00C0070A"/>
    <w:rsid w:val="00C07AB2"/>
    <w:rsid w:val="00C146A3"/>
    <w:rsid w:val="00C16D78"/>
    <w:rsid w:val="00C2010C"/>
    <w:rsid w:val="00C2277E"/>
    <w:rsid w:val="00C2449B"/>
    <w:rsid w:val="00C2464D"/>
    <w:rsid w:val="00C36EA6"/>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0A56"/>
    <w:rsid w:val="00CF3010"/>
    <w:rsid w:val="00CF4A35"/>
    <w:rsid w:val="00CF5F3A"/>
    <w:rsid w:val="00CF6CE9"/>
    <w:rsid w:val="00D02CAC"/>
    <w:rsid w:val="00D05CEA"/>
    <w:rsid w:val="00D12629"/>
    <w:rsid w:val="00D12AB7"/>
    <w:rsid w:val="00D145F6"/>
    <w:rsid w:val="00D22B01"/>
    <w:rsid w:val="00D25936"/>
    <w:rsid w:val="00D277D9"/>
    <w:rsid w:val="00D31A87"/>
    <w:rsid w:val="00D42F4D"/>
    <w:rsid w:val="00D43392"/>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E31E1"/>
    <w:rsid w:val="00DE412C"/>
    <w:rsid w:val="00DE4793"/>
    <w:rsid w:val="00DE6F52"/>
    <w:rsid w:val="00DE7A35"/>
    <w:rsid w:val="00DF3A11"/>
    <w:rsid w:val="00DF521D"/>
    <w:rsid w:val="00DF66BD"/>
    <w:rsid w:val="00E04FB0"/>
    <w:rsid w:val="00E05E79"/>
    <w:rsid w:val="00E11DB1"/>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52BB"/>
    <w:rsid w:val="00EB6B38"/>
    <w:rsid w:val="00EC25D1"/>
    <w:rsid w:val="00EC3272"/>
    <w:rsid w:val="00ED165C"/>
    <w:rsid w:val="00ED2E2E"/>
    <w:rsid w:val="00EE0EB9"/>
    <w:rsid w:val="00EE304A"/>
    <w:rsid w:val="00EF1670"/>
    <w:rsid w:val="00EF5042"/>
    <w:rsid w:val="00F024FD"/>
    <w:rsid w:val="00F045D4"/>
    <w:rsid w:val="00F06987"/>
    <w:rsid w:val="00F076C6"/>
    <w:rsid w:val="00F11200"/>
    <w:rsid w:val="00F13EE8"/>
    <w:rsid w:val="00F159AC"/>
    <w:rsid w:val="00F16620"/>
    <w:rsid w:val="00F21F11"/>
    <w:rsid w:val="00F270B8"/>
    <w:rsid w:val="00F31912"/>
    <w:rsid w:val="00F3465A"/>
    <w:rsid w:val="00F35D9A"/>
    <w:rsid w:val="00F36ED5"/>
    <w:rsid w:val="00F425CB"/>
    <w:rsid w:val="00F47EE2"/>
    <w:rsid w:val="00F52020"/>
    <w:rsid w:val="00F56CC5"/>
    <w:rsid w:val="00F6074C"/>
    <w:rsid w:val="00F6667F"/>
    <w:rsid w:val="00F73DB3"/>
    <w:rsid w:val="00F74B9D"/>
    <w:rsid w:val="00F75DD5"/>
    <w:rsid w:val="00F945F1"/>
    <w:rsid w:val="00F954EC"/>
    <w:rsid w:val="00F96479"/>
    <w:rsid w:val="00FA260A"/>
    <w:rsid w:val="00FB1372"/>
    <w:rsid w:val="00FB467E"/>
    <w:rsid w:val="00FC09DD"/>
    <w:rsid w:val="00FC3BFD"/>
    <w:rsid w:val="00FC765C"/>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999053">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D5A34D-4D5C-4B76-96B9-F79EBF3D7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2096</TotalTime>
  <Pages>2</Pages>
  <Words>263</Words>
  <Characters>1501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301</cp:revision>
  <cp:lastPrinted>2025-07-31T14:14:00Z</cp:lastPrinted>
  <dcterms:created xsi:type="dcterms:W3CDTF">2021-03-05T10:37:00Z</dcterms:created>
  <dcterms:modified xsi:type="dcterms:W3CDTF">2025-12-16T09:00:00Z</dcterms:modified>
  <cp:keywords>https://mul2.gov.am/tasks/1255273/oneclick?token=fb6ab2d6d688b5997b7ba4ce937abbed</cp:keywords>
</cp:coreProperties>
</file>