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C369EE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C369EE">
        <w:rPr>
          <w:rFonts w:ascii="GHEA Grapalat" w:hAnsi="GHEA Grapalat"/>
          <w:b/>
          <w:sz w:val="24"/>
          <w:szCs w:val="24"/>
          <w:lang w:val="hy-AM"/>
        </w:rPr>
        <w:t>«</w:t>
      </w:r>
      <w:r w:rsidR="00E10D0F" w:rsidRPr="00E10D0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ՖԻՆԱՆՍԱԿԱՆ ՀԱՇԻՎՆԵՐԻ ՎԵՐԱԲԵՐՅԱԼ ՏԵՂԵԿՈՒԹՅՈՒՆՆԵՐԻ ԱՎՏՈՄԱՏ ՓՈԽԱՆԱԿՄԱՆ ՄԱՍԻՆ» ԻՐԱՎԱՍՈՒ ՄԱՐՄԻՆՆԵՐԻ ԲԱԶՄԱԿՈՂՄ </w:t>
      </w:r>
      <w:r w:rsidR="00A5388B">
        <w:rPr>
          <w:rFonts w:ascii="GHEA Grapalat" w:hAnsi="GHEA Grapalat"/>
          <w:b/>
          <w:sz w:val="24"/>
          <w:szCs w:val="24"/>
          <w:lang w:val="hy-AM"/>
        </w:rPr>
        <w:t>ՀԱՄԱՁԱՅՆԱԳՐԻ ԼՐԱՑՈՒՄԸ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E10D0F">
        <w:rPr>
          <w:rFonts w:ascii="GHEA Grapalat" w:hAnsi="GHEA Grapalat"/>
          <w:sz w:val="24"/>
          <w:szCs w:val="24"/>
          <w:lang w:val="hy-AM"/>
        </w:rPr>
        <w:t>2014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E10D0F">
        <w:rPr>
          <w:rFonts w:ascii="GHEA Grapalat" w:hAnsi="GHEA Grapalat"/>
          <w:sz w:val="24"/>
          <w:szCs w:val="24"/>
          <w:lang w:val="hy-AM"/>
        </w:rPr>
        <w:t>հոկտեմբերի 14</w:t>
      </w:r>
      <w:r w:rsidR="00C369EE" w:rsidRPr="00E10D0F">
        <w:rPr>
          <w:rFonts w:ascii="GHEA Grapalat" w:hAnsi="GHEA Grapalat"/>
          <w:sz w:val="24"/>
          <w:szCs w:val="24"/>
          <w:lang w:val="hy-AM"/>
        </w:rPr>
        <w:t>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</w:t>
      </w:r>
      <w:r w:rsidR="00072E1E">
        <w:rPr>
          <w:rFonts w:ascii="GHEA Grapalat" w:hAnsi="GHEA Grapalat"/>
          <w:sz w:val="24"/>
          <w:szCs w:val="24"/>
          <w:lang w:val="hy-AM"/>
        </w:rPr>
        <w:t>՝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C369EE">
        <w:rPr>
          <w:rFonts w:ascii="GHEA Grapalat" w:hAnsi="GHEA Grapalat"/>
          <w:sz w:val="24"/>
          <w:szCs w:val="24"/>
          <w:lang w:val="hy-AM"/>
        </w:rPr>
        <w:t>«</w:t>
      </w:r>
      <w:r w:rsidR="00072E1E" w:rsidRPr="00072E1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Ֆինանսական հաշիվների վերաբերյալ տեղեկությունների ավտոմատ փոխանակման մասին» իրավասու մարմինների բազմակողմ </w:t>
      </w:r>
      <w:r w:rsidR="00072E1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համաձայնագ</w:t>
      </w:r>
      <w:r w:rsidR="00A5388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րի լրացումը</w:t>
      </w:r>
      <w:bookmarkStart w:id="0" w:name="_GoBack"/>
      <w:bookmarkEnd w:id="0"/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72515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32D6A"/>
    <w:rsid w:val="00072E1E"/>
    <w:rsid w:val="000A078D"/>
    <w:rsid w:val="00122A00"/>
    <w:rsid w:val="001616F0"/>
    <w:rsid w:val="00163436"/>
    <w:rsid w:val="001D5112"/>
    <w:rsid w:val="001F7054"/>
    <w:rsid w:val="0022368A"/>
    <w:rsid w:val="00262FFE"/>
    <w:rsid w:val="003304AD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25153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5388B"/>
    <w:rsid w:val="00A815A5"/>
    <w:rsid w:val="00B412E2"/>
    <w:rsid w:val="00B776BB"/>
    <w:rsid w:val="00C212E2"/>
    <w:rsid w:val="00C2224F"/>
    <w:rsid w:val="00C369EE"/>
    <w:rsid w:val="00C510F3"/>
    <w:rsid w:val="00C80442"/>
    <w:rsid w:val="00CC4922"/>
    <w:rsid w:val="00CE0978"/>
    <w:rsid w:val="00CF3FC4"/>
    <w:rsid w:val="00D52496"/>
    <w:rsid w:val="00DC12D7"/>
    <w:rsid w:val="00DF35FE"/>
    <w:rsid w:val="00E10D0F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5AD31"/>
  <w15:docId w15:val="{E56C36F9-B0BA-47A7-AEA3-725F937DA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https://mul2.gov.am/tasks/1256334/oneclick?token=3fddfeddd4fde7c2e4cdd495aca11316</cp:keywords>
  <dc:description/>
  <cp:lastModifiedBy>Narine Mikichyan</cp:lastModifiedBy>
  <cp:revision>6</cp:revision>
  <cp:lastPrinted>2018-04-16T10:08:00Z</cp:lastPrinted>
  <dcterms:created xsi:type="dcterms:W3CDTF">2018-04-16T10:08:00Z</dcterms:created>
  <dcterms:modified xsi:type="dcterms:W3CDTF">2025-10-27T12:16:00Z</dcterms:modified>
</cp:coreProperties>
</file>