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F2D" w:rsidRPr="005E37F6" w:rsidRDefault="00840759" w:rsidP="00840759">
      <w:pPr>
        <w:jc w:val="right"/>
        <w:rPr>
          <w:rFonts w:ascii="GHEA Grapalat" w:hAnsi="GHEA Grapalat"/>
          <w:b/>
          <w:sz w:val="24"/>
          <w:szCs w:val="24"/>
        </w:rPr>
      </w:pPr>
      <w:r w:rsidRPr="005E37F6">
        <w:rPr>
          <w:rFonts w:ascii="GHEA Grapalat" w:hAnsi="GHEA Grapalat"/>
          <w:b/>
          <w:sz w:val="24"/>
          <w:szCs w:val="24"/>
        </w:rPr>
        <w:t>ՆԱԽԱԳԻԾ</w:t>
      </w:r>
    </w:p>
    <w:p w:rsidR="00450516" w:rsidRPr="005E37F6" w:rsidRDefault="00450516" w:rsidP="00450516">
      <w:pPr>
        <w:spacing w:after="0" w:line="240" w:lineRule="auto"/>
        <w:jc w:val="center"/>
        <w:rPr>
          <w:rFonts w:ascii="GHEA Grapalat" w:eastAsia="Times New Roman" w:hAnsi="GHEA Grapalat" w:cs="Times New Roman"/>
          <w:sz w:val="15"/>
          <w:szCs w:val="15"/>
          <w:lang w:val="hy-AM"/>
        </w:rPr>
      </w:pPr>
      <w:r w:rsidRPr="005E37F6">
        <w:rPr>
          <w:rFonts w:ascii="Sylfaen" w:eastAsia="Times New Roman" w:hAnsi="Sylfaen" w:cs="Times New Roman"/>
          <w:sz w:val="15"/>
          <w:szCs w:val="15"/>
          <w:lang w:val="hy-AM"/>
        </w:rPr>
        <w:t> </w:t>
      </w:r>
    </w:p>
    <w:p w:rsidR="00450516" w:rsidRPr="005E37F6" w:rsidRDefault="00450516" w:rsidP="00450516">
      <w:pPr>
        <w:spacing w:after="0" w:line="240" w:lineRule="auto"/>
        <w:jc w:val="center"/>
        <w:rPr>
          <w:rFonts w:ascii="GHEA Grapalat" w:eastAsia="Times New Roman" w:hAnsi="GHEA Grapalat" w:cs="Times New Roman"/>
          <w:sz w:val="15"/>
          <w:szCs w:val="15"/>
          <w:lang w:val="hy-AM"/>
        </w:rPr>
      </w:pPr>
      <w:r w:rsidRPr="005E37F6">
        <w:rPr>
          <w:rFonts w:ascii="Sylfaen" w:eastAsia="Times New Roman" w:hAnsi="Sylfaen" w:cs="Times New Roman"/>
          <w:sz w:val="15"/>
          <w:szCs w:val="15"/>
          <w:lang w:val="hy-AM"/>
        </w:rPr>
        <w:t> </w:t>
      </w:r>
    </w:p>
    <w:p w:rsidR="005F5B06" w:rsidRPr="005E37F6" w:rsidRDefault="005F5B06" w:rsidP="005F5B0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37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5F5B06" w:rsidRPr="005E37F6" w:rsidRDefault="005F5B06" w:rsidP="005F5B0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37F6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50516" w:rsidRPr="005E37F6" w:rsidRDefault="00673B58" w:rsidP="0045051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37F6">
        <w:rPr>
          <w:rFonts w:ascii="GHEA Grapalat" w:eastAsia="Times New Roman" w:hAnsi="GHEA Grapalat" w:cs="Times New Roman"/>
          <w:sz w:val="24"/>
          <w:szCs w:val="24"/>
        </w:rPr>
        <w:t xml:space="preserve">«      »                </w:t>
      </w:r>
      <w:r w:rsidR="00450516" w:rsidRPr="005E3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 w:rsidR="009465B3" w:rsidRPr="005E37F6">
        <w:rPr>
          <w:rFonts w:ascii="GHEA Grapalat" w:eastAsia="Times New Roman" w:hAnsi="GHEA Grapalat" w:cs="Times New Roman"/>
          <w:sz w:val="24"/>
          <w:szCs w:val="24"/>
        </w:rPr>
        <w:t>6</w:t>
      </w:r>
      <w:r w:rsidR="00450516" w:rsidRPr="005E3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     -Ն</w:t>
      </w:r>
    </w:p>
    <w:p w:rsidR="005F5B06" w:rsidRPr="005E37F6" w:rsidRDefault="005F5B06" w:rsidP="005F5B0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3C3E25" w:rsidRPr="005E37F6" w:rsidRDefault="005F5B06" w:rsidP="005F5B06">
      <w:pPr>
        <w:tabs>
          <w:tab w:val="left" w:pos="1012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ՊԱՀԵՍՏԱԶՈՐԻ ՍՊԱՅԱԿԱՆ ԿԱԶՄԻ ՊԱՐՏԱԴԻՐ ԶԻՆՎՈՐԱԿԱՆ ԾԱՌԱՅՈՒԹՅԱՆ 2025 ԹՎԱԿԱՆԻ ԶՈՐԱԿՈՉ ՀԱՅՏԱՐԱՐԵԼՈՒ ՄԱՍԻՆ</w:t>
      </w:r>
    </w:p>
    <w:p w:rsidR="005F5B06" w:rsidRPr="005E37F6" w:rsidRDefault="005F5B06" w:rsidP="005F5B06">
      <w:pPr>
        <w:tabs>
          <w:tab w:val="left" w:pos="1012"/>
        </w:tabs>
        <w:jc w:val="both"/>
        <w:rPr>
          <w:rFonts w:ascii="GHEA Grapalat" w:hAnsi="GHEA Grapalat"/>
          <w:sz w:val="24"/>
          <w:szCs w:val="24"/>
          <w:lang w:val="hy-AM"/>
        </w:rPr>
      </w:pPr>
    </w:p>
    <w:p w:rsidR="00673B58" w:rsidRPr="005E37F6" w:rsidRDefault="005F5B06" w:rsidP="00673B58">
      <w:pPr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5E37F6" w:rsidRPr="005E37F6">
        <w:rPr>
          <w:rFonts w:ascii="GHEA Grapalat" w:hAnsi="GHEA Grapalat"/>
          <w:sz w:val="24"/>
          <w:szCs w:val="24"/>
          <w:lang w:val="hy-AM"/>
        </w:rPr>
        <w:t>«</w:t>
      </w:r>
      <w:r w:rsidRPr="005E37F6">
        <w:rPr>
          <w:rFonts w:ascii="GHEA Grapalat" w:hAnsi="GHEA Grapalat" w:cs="Times New Roman"/>
          <w:sz w:val="24"/>
          <w:szCs w:val="24"/>
          <w:lang w:val="hy-AM"/>
        </w:rPr>
        <w:t>Զինվորական ծառայության և զինծառայողի կարգավիճակի մասին</w:t>
      </w:r>
      <w:r w:rsidR="005E37F6" w:rsidRPr="005E37F6">
        <w:rPr>
          <w:rFonts w:ascii="GHEA Grapalat" w:hAnsi="GHEA Grapalat" w:cs="Times New Roman"/>
          <w:sz w:val="24"/>
          <w:szCs w:val="24"/>
          <w:lang w:val="hy-AM"/>
        </w:rPr>
        <w:t>»</w:t>
      </w:r>
      <w:r w:rsidRPr="005E37F6">
        <w:rPr>
          <w:rFonts w:ascii="GHEA Grapalat" w:hAnsi="GHEA Grapalat"/>
          <w:lang w:val="hy-AM"/>
        </w:rPr>
        <w:t xml:space="preserve"> </w:t>
      </w:r>
      <w:r w:rsidRPr="005E37F6">
        <w:rPr>
          <w:rFonts w:ascii="GHEA Grapalat" w:hAnsi="GHEA Grapalat"/>
          <w:sz w:val="24"/>
          <w:szCs w:val="24"/>
          <w:lang w:val="hy-AM"/>
        </w:rPr>
        <w:t>օրենքի 19-րդ հոդվածի 1-ին</w:t>
      </w:r>
      <w:r w:rsidR="00840759" w:rsidRPr="005E37F6">
        <w:rPr>
          <w:rFonts w:ascii="GHEA Grapalat" w:hAnsi="GHEA Grapalat"/>
          <w:sz w:val="24"/>
          <w:szCs w:val="24"/>
          <w:lang w:val="hy-AM"/>
        </w:rPr>
        <w:t>, 1.2-րդ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 և 5-րդ մասերով՝ Հայաստանի Հանրապետության կառավա</w:t>
      </w:r>
      <w:r w:rsidR="007B708E" w:rsidRPr="005E37F6">
        <w:rPr>
          <w:rFonts w:ascii="GHEA Grapalat" w:hAnsi="GHEA Grapalat"/>
          <w:sz w:val="24"/>
          <w:szCs w:val="24"/>
          <w:lang w:val="hy-AM"/>
        </w:rPr>
        <w:softHyphen/>
      </w:r>
      <w:r w:rsidRPr="005E37F6">
        <w:rPr>
          <w:rFonts w:ascii="GHEA Grapalat" w:hAnsi="GHEA Grapalat"/>
          <w:sz w:val="24"/>
          <w:szCs w:val="24"/>
          <w:lang w:val="hy-AM"/>
        </w:rPr>
        <w:t>րությունը որոշում է</w:t>
      </w:r>
      <w:r w:rsidR="009321F9" w:rsidRPr="005E37F6">
        <w:rPr>
          <w:rFonts w:ascii="GHEA Grapalat" w:hAnsi="GHEA Grapalat" w:cs="Cambria Math"/>
          <w:sz w:val="24"/>
          <w:szCs w:val="24"/>
          <w:lang w:val="hy-AM"/>
        </w:rPr>
        <w:t>.</w:t>
      </w:r>
    </w:p>
    <w:p w:rsidR="00673B58" w:rsidRPr="005E37F6" w:rsidRDefault="005F5B06" w:rsidP="00673B5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 w:cs="Cambria Math"/>
          <w:sz w:val="24"/>
          <w:szCs w:val="24"/>
          <w:lang w:val="hy-AM"/>
        </w:rPr>
        <w:t>1</w:t>
      </w:r>
      <w:r w:rsidR="00840759" w:rsidRPr="005E37F6">
        <w:rPr>
          <w:rFonts w:ascii="GHEA Grapalat" w:hAnsi="GHEA Grapalat" w:cs="Cambria Math"/>
          <w:sz w:val="24"/>
          <w:szCs w:val="24"/>
          <w:lang w:val="hy-AM"/>
        </w:rPr>
        <w:t>.</w:t>
      </w:r>
      <w:r w:rsidRPr="005E37F6">
        <w:rPr>
          <w:rFonts w:ascii="GHEA Grapalat" w:hAnsi="GHEA Grapalat" w:cs="Cambria Math"/>
          <w:sz w:val="24"/>
          <w:szCs w:val="24"/>
          <w:lang w:val="hy-AM"/>
        </w:rPr>
        <w:t xml:space="preserve"> Հայտարարել 202</w:t>
      </w:r>
      <w:r w:rsidR="009465B3" w:rsidRPr="005E37F6">
        <w:rPr>
          <w:rFonts w:ascii="GHEA Grapalat" w:hAnsi="GHEA Grapalat" w:cs="Cambria Math"/>
          <w:sz w:val="24"/>
          <w:szCs w:val="24"/>
          <w:lang w:val="hy-AM"/>
        </w:rPr>
        <w:t>6</w:t>
      </w:r>
      <w:r w:rsidRPr="005E37F6">
        <w:rPr>
          <w:rFonts w:ascii="GHEA Grapalat" w:hAnsi="GHEA Grapalat" w:cs="Cambria Math"/>
          <w:sz w:val="24"/>
          <w:szCs w:val="24"/>
          <w:lang w:val="hy-AM"/>
        </w:rPr>
        <w:t xml:space="preserve"> թվականի </w:t>
      </w:r>
      <w:r w:rsidR="009465B3" w:rsidRPr="005E37F6">
        <w:rPr>
          <w:rFonts w:ascii="GHEA Grapalat" w:hAnsi="GHEA Grapalat" w:cs="Cambria Math"/>
          <w:sz w:val="24"/>
          <w:szCs w:val="24"/>
          <w:lang w:val="hy-AM"/>
        </w:rPr>
        <w:t>հունվա</w:t>
      </w:r>
      <w:r w:rsidRPr="005E37F6">
        <w:rPr>
          <w:rFonts w:ascii="GHEA Grapalat" w:hAnsi="GHEA Grapalat" w:cs="Cambria Math"/>
          <w:sz w:val="24"/>
          <w:szCs w:val="24"/>
          <w:lang w:val="hy-AM"/>
        </w:rPr>
        <w:t xml:space="preserve">րի </w:t>
      </w:r>
      <w:r w:rsidR="009465B3" w:rsidRPr="005E37F6">
        <w:rPr>
          <w:rFonts w:ascii="GHEA Grapalat" w:hAnsi="GHEA Grapalat" w:cs="Cambria Math"/>
          <w:sz w:val="24"/>
          <w:szCs w:val="24"/>
          <w:lang w:val="hy-AM"/>
        </w:rPr>
        <w:t>9</w:t>
      </w:r>
      <w:r w:rsidRPr="005E37F6">
        <w:rPr>
          <w:rFonts w:ascii="GHEA Grapalat" w:hAnsi="GHEA Grapalat" w:cs="Cambria Math"/>
          <w:sz w:val="24"/>
          <w:szCs w:val="24"/>
          <w:lang w:val="hy-AM"/>
        </w:rPr>
        <w:t xml:space="preserve">-ից մինչև 2026 թվականի հունվարի </w:t>
      </w:r>
      <w:r w:rsidR="009465B3" w:rsidRPr="005E37F6">
        <w:rPr>
          <w:rFonts w:ascii="GHEA Grapalat" w:hAnsi="GHEA Grapalat" w:cs="Cambria Math"/>
          <w:sz w:val="24"/>
          <w:szCs w:val="24"/>
          <w:lang w:val="hy-AM"/>
        </w:rPr>
        <w:t>31</w:t>
      </w:r>
      <w:r w:rsidRPr="005E37F6">
        <w:rPr>
          <w:rFonts w:ascii="GHEA Grapalat" w:hAnsi="GHEA Grapalat" w:cs="Cambria Math"/>
          <w:sz w:val="24"/>
          <w:szCs w:val="24"/>
          <w:lang w:val="hy-AM"/>
        </w:rPr>
        <w:t xml:space="preserve">-ը ներառյալ </w:t>
      </w:r>
      <w:r w:rsidRPr="005E37F6">
        <w:rPr>
          <w:rFonts w:ascii="GHEA Grapalat" w:hAnsi="GHEA Grapalat"/>
          <w:sz w:val="24"/>
          <w:szCs w:val="24"/>
          <w:lang w:val="hy-AM"/>
        </w:rPr>
        <w:t>Հայաստանի Հանրապետության զինված ուժերի պահեստազորի սպայական կազմում հաշվառված՝ մինչև 35 տարեկան արական սեռի բժիշկ-մասնագետ</w:t>
      </w:r>
      <w:r w:rsidR="007B708E" w:rsidRPr="005E37F6">
        <w:rPr>
          <w:rFonts w:ascii="GHEA Grapalat" w:hAnsi="GHEA Grapalat"/>
          <w:sz w:val="24"/>
          <w:szCs w:val="24"/>
          <w:lang w:val="hy-AM"/>
        </w:rPr>
        <w:softHyphen/>
      </w:r>
      <w:r w:rsidRPr="005E37F6">
        <w:rPr>
          <w:rFonts w:ascii="GHEA Grapalat" w:hAnsi="GHEA Grapalat"/>
          <w:sz w:val="24"/>
          <w:szCs w:val="24"/>
          <w:lang w:val="hy-AM"/>
        </w:rPr>
        <w:t>ների պարտադիր զինվորական ծառայության զորակոչ (այսուհետ՝ պահեստազորի սպայական կազմի զորակոչ)՝ ծառայության ժամկետը սահմանելով երկու տարի։</w:t>
      </w:r>
    </w:p>
    <w:p w:rsidR="00673B58" w:rsidRPr="005E37F6" w:rsidRDefault="005F5B06" w:rsidP="00673B58">
      <w:pPr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2</w:t>
      </w:r>
      <w:r w:rsidR="00840759" w:rsidRPr="005E37F6">
        <w:rPr>
          <w:rFonts w:ascii="GHEA Grapalat" w:hAnsi="GHEA Grapalat" w:cs="Cambria Math"/>
          <w:sz w:val="24"/>
          <w:szCs w:val="24"/>
          <w:lang w:val="hy-AM"/>
        </w:rPr>
        <w:t>.</w:t>
      </w:r>
      <w:r w:rsidR="00271364" w:rsidRPr="005E37F6">
        <w:rPr>
          <w:rFonts w:ascii="GHEA Grapalat" w:hAnsi="GHEA Grapalat" w:cs="Cambria Math"/>
          <w:sz w:val="24"/>
          <w:szCs w:val="24"/>
          <w:lang w:val="hy-AM"/>
        </w:rPr>
        <w:t xml:space="preserve"> Հայտարարված զորակոչի շրջանակներում սպայական կազմի պարտադիր զինվորական ծառայության զորակոչել նաև</w:t>
      </w:r>
      <w:r w:rsidR="0053235E" w:rsidRPr="005E37F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E37F6" w:rsidRPr="005E37F6">
        <w:rPr>
          <w:rFonts w:ascii="GHEA Grapalat" w:hAnsi="GHEA Grapalat" w:cs="Cambria Math"/>
          <w:sz w:val="24"/>
          <w:szCs w:val="24"/>
          <w:lang w:val="hy-AM"/>
        </w:rPr>
        <w:t>«</w:t>
      </w:r>
      <w:r w:rsidR="00840759" w:rsidRPr="005E37F6">
        <w:rPr>
          <w:rFonts w:ascii="GHEA Grapalat" w:hAnsi="GHEA Grapalat" w:cs="Times New Roman"/>
          <w:sz w:val="24"/>
          <w:szCs w:val="24"/>
          <w:lang w:val="hy-AM"/>
        </w:rPr>
        <w:t>Զինվորական ծառայության և զինծառայողի կարգավիճակի մասին</w:t>
      </w:r>
      <w:r w:rsidR="005E37F6" w:rsidRPr="005E37F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840759" w:rsidRPr="005E37F6">
        <w:rPr>
          <w:rFonts w:ascii="GHEA Grapalat" w:hAnsi="GHEA Grapalat"/>
          <w:lang w:val="hy-AM"/>
        </w:rPr>
        <w:t xml:space="preserve"> </w:t>
      </w:r>
      <w:r w:rsidR="00271364" w:rsidRPr="005E37F6">
        <w:rPr>
          <w:rFonts w:ascii="GHEA Grapalat" w:hAnsi="GHEA Grapalat" w:cs="Cambria Math"/>
          <w:sz w:val="24"/>
          <w:szCs w:val="24"/>
          <w:lang w:val="hy-AM"/>
        </w:rPr>
        <w:t>օրենքի 19-րդ հոդվածի 1</w:t>
      </w:r>
      <w:r w:rsidR="00840759" w:rsidRPr="005E37F6">
        <w:rPr>
          <w:rFonts w:ascii="GHEA Grapalat" w:hAnsi="GHEA Grapalat" w:cs="Cambria Math"/>
          <w:sz w:val="24"/>
          <w:szCs w:val="24"/>
          <w:lang w:val="hy-AM"/>
        </w:rPr>
        <w:t>.</w:t>
      </w:r>
      <w:r w:rsidR="00271364" w:rsidRPr="005E37F6">
        <w:rPr>
          <w:rFonts w:ascii="GHEA Grapalat" w:hAnsi="GHEA Grapalat" w:cs="Cambria Math"/>
          <w:sz w:val="24"/>
          <w:szCs w:val="24"/>
          <w:lang w:val="hy-AM"/>
        </w:rPr>
        <w:t>2-րդ մասի համաձայն սպայական կազմի պարտադիր զինվորական ծառայության զորակոչվելու ցանկություն հայտնած արական սեռի բժիշկ-մասնագետներին։</w:t>
      </w:r>
    </w:p>
    <w:p w:rsidR="00673B58" w:rsidRPr="005E37F6" w:rsidRDefault="007637F4" w:rsidP="00673B5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 w:cs="Cambria Math"/>
          <w:sz w:val="24"/>
          <w:szCs w:val="24"/>
          <w:lang w:val="hy-AM"/>
        </w:rPr>
        <w:t>3.</w:t>
      </w:r>
      <w:r w:rsidR="00D13379" w:rsidRPr="005E37F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F5B06" w:rsidRPr="005E37F6">
        <w:rPr>
          <w:rFonts w:ascii="GHEA Grapalat" w:hAnsi="GHEA Grapalat"/>
          <w:sz w:val="24"/>
          <w:szCs w:val="24"/>
          <w:lang w:val="hy-AM"/>
        </w:rPr>
        <w:t>Սա</w:t>
      </w:r>
      <w:r w:rsidR="000351FA" w:rsidRPr="005E37F6">
        <w:rPr>
          <w:rFonts w:ascii="GHEA Grapalat" w:hAnsi="GHEA Grapalat"/>
          <w:sz w:val="24"/>
          <w:szCs w:val="24"/>
          <w:lang w:val="hy-AM"/>
        </w:rPr>
        <w:t>h</w:t>
      </w:r>
      <w:r w:rsidR="005F5B06" w:rsidRPr="005E37F6">
        <w:rPr>
          <w:rFonts w:ascii="GHEA Grapalat" w:hAnsi="GHEA Grapalat"/>
          <w:sz w:val="24"/>
          <w:szCs w:val="24"/>
          <w:lang w:val="hy-AM"/>
        </w:rPr>
        <w:t>մանել պահեստազորի սպայական կազմի ենթակա անձանց թվաքանակը</w:t>
      </w:r>
      <w:r w:rsidR="00061FFB" w:rsidRPr="005E37F6">
        <w:rPr>
          <w:rFonts w:ascii="GHEA Grapalat" w:hAnsi="GHEA Grapalat"/>
          <w:sz w:val="24"/>
          <w:szCs w:val="24"/>
          <w:lang w:val="hy-AM"/>
        </w:rPr>
        <w:t xml:space="preserve">՝ մինչև </w:t>
      </w:r>
      <w:r w:rsidR="00571332" w:rsidRPr="005E37F6">
        <w:rPr>
          <w:rFonts w:ascii="GHEA Grapalat" w:hAnsi="GHEA Grapalat"/>
          <w:sz w:val="24"/>
          <w:szCs w:val="24"/>
          <w:lang w:val="hy-AM"/>
        </w:rPr>
        <w:t>10</w:t>
      </w:r>
      <w:r w:rsidR="00061FFB" w:rsidRPr="005E37F6">
        <w:rPr>
          <w:rFonts w:ascii="GHEA Grapalat" w:hAnsi="GHEA Grapalat"/>
          <w:sz w:val="24"/>
          <w:szCs w:val="24"/>
          <w:lang w:val="hy-AM"/>
        </w:rPr>
        <w:t xml:space="preserve"> բժիշկ-մասնագետ։</w:t>
      </w:r>
    </w:p>
    <w:p w:rsidR="00673B58" w:rsidRPr="005E37F6" w:rsidRDefault="007637F4" w:rsidP="00673B5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4</w:t>
      </w:r>
      <w:r w:rsidR="00840759" w:rsidRPr="005E37F6">
        <w:rPr>
          <w:rFonts w:ascii="GHEA Grapalat" w:hAnsi="GHEA Grapalat"/>
          <w:sz w:val="24"/>
          <w:szCs w:val="24"/>
          <w:lang w:val="hy-AM"/>
        </w:rPr>
        <w:t>.</w:t>
      </w:r>
      <w:r w:rsidR="00D13379" w:rsidRPr="005E37F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61FFB" w:rsidRPr="005E37F6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նախարարին՝</w:t>
      </w:r>
    </w:p>
    <w:p w:rsidR="00673B58" w:rsidRPr="005E37F6" w:rsidRDefault="00061FFB" w:rsidP="00673B58">
      <w:pPr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1)</w:t>
      </w:r>
      <w:r w:rsidR="00A765EF" w:rsidRPr="005E37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5E37F6" w:rsidRPr="005E37F6">
        <w:rPr>
          <w:rFonts w:ascii="GHEA Grapalat" w:hAnsi="GHEA Grapalat"/>
          <w:lang w:val="hy-AM"/>
        </w:rPr>
        <w:t>«</w:t>
      </w:r>
      <w:r w:rsidR="00840759" w:rsidRPr="005E37F6">
        <w:rPr>
          <w:rFonts w:ascii="GHEA Grapalat" w:hAnsi="GHEA Grapalat" w:cs="Times New Roman"/>
          <w:sz w:val="24"/>
          <w:szCs w:val="24"/>
          <w:lang w:val="hy-AM"/>
        </w:rPr>
        <w:t>Զինվորական ծառայության և զինծառայողի կարգավիճակի մասին</w:t>
      </w:r>
      <w:r w:rsidR="005E37F6" w:rsidRPr="005E37F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840759" w:rsidRPr="005E37F6">
        <w:rPr>
          <w:rFonts w:ascii="GHEA Grapalat" w:hAnsi="GHEA Grapalat"/>
          <w:lang w:val="hy-AM"/>
        </w:rPr>
        <w:t xml:space="preserve"> </w:t>
      </w:r>
      <w:r w:rsidR="003C5AB2" w:rsidRPr="005E37F6">
        <w:rPr>
          <w:rFonts w:ascii="GHEA Grapalat" w:hAnsi="GHEA Grapalat"/>
          <w:sz w:val="24"/>
          <w:szCs w:val="24"/>
          <w:lang w:val="hy-AM"/>
        </w:rPr>
        <w:t xml:space="preserve">օրենքի 19-րդ հոդվածի 6-րդ մասի համաձայն </w:t>
      </w:r>
      <w:r w:rsidRPr="005E37F6">
        <w:rPr>
          <w:rFonts w:ascii="GHEA Grapalat" w:hAnsi="GHEA Grapalat"/>
          <w:sz w:val="24"/>
          <w:szCs w:val="24"/>
          <w:lang w:val="hy-AM"/>
        </w:rPr>
        <w:t>յոթնօրյա ժամկետում ընդունել պահեստազորի սպայական կազմի բժիշկ-մասնագետների պարտադիր զինվորական ծառայության 202</w:t>
      </w:r>
      <w:r w:rsidR="009465B3" w:rsidRPr="005E37F6">
        <w:rPr>
          <w:rFonts w:ascii="GHEA Grapalat" w:hAnsi="GHEA Grapalat"/>
          <w:sz w:val="24"/>
          <w:szCs w:val="24"/>
          <w:lang w:val="hy-AM"/>
        </w:rPr>
        <w:t>5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 թվականի զորակոչի անցկացման </w:t>
      </w:r>
      <w:r w:rsidR="00D37205" w:rsidRPr="005E37F6">
        <w:rPr>
          <w:rFonts w:ascii="GHEA Grapalat" w:hAnsi="GHEA Grapalat"/>
          <w:sz w:val="24"/>
          <w:szCs w:val="24"/>
          <w:lang w:val="hy-AM"/>
        </w:rPr>
        <w:t>մասին հրաման</w:t>
      </w:r>
      <w:r w:rsidR="00232EC0" w:rsidRPr="005E37F6">
        <w:rPr>
          <w:rFonts w:ascii="GHEA Grapalat" w:hAnsi="GHEA Grapalat" w:cs="Cambria Math"/>
          <w:sz w:val="24"/>
          <w:szCs w:val="24"/>
          <w:lang w:val="hy-AM"/>
        </w:rPr>
        <w:t>.</w:t>
      </w:r>
    </w:p>
    <w:p w:rsidR="00673B58" w:rsidRPr="005E37F6" w:rsidRDefault="00D37205" w:rsidP="00673B58">
      <w:pPr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2)</w:t>
      </w:r>
      <w:r w:rsidR="007B708E" w:rsidRPr="005E37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5E37F6" w:rsidRPr="005E37F6">
        <w:rPr>
          <w:rFonts w:ascii="GHEA Grapalat" w:hAnsi="GHEA Grapalat"/>
          <w:sz w:val="24"/>
          <w:szCs w:val="24"/>
          <w:lang w:val="hy-AM"/>
        </w:rPr>
        <w:t>«</w:t>
      </w:r>
      <w:r w:rsidR="00232EC0" w:rsidRPr="005E37F6">
        <w:rPr>
          <w:rFonts w:ascii="GHEA Grapalat" w:hAnsi="GHEA Grapalat" w:cs="Times New Roman"/>
          <w:sz w:val="24"/>
          <w:szCs w:val="24"/>
          <w:lang w:val="hy-AM"/>
        </w:rPr>
        <w:t>Զինվորական ծառայության և զինծառայողի կարգավիճակի մասին</w:t>
      </w:r>
      <w:r w:rsidR="005E37F6" w:rsidRPr="005E37F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232EC0" w:rsidRPr="005E37F6">
        <w:rPr>
          <w:rFonts w:ascii="GHEA Grapalat" w:hAnsi="GHEA Grapalat"/>
          <w:lang w:val="hy-AM"/>
        </w:rPr>
        <w:t xml:space="preserve"> 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օրենքի 25-րդ հոդվածի 7-րդ մասի համաձայն </w:t>
      </w:r>
      <w:r w:rsidR="009465B3" w:rsidRPr="005E37F6">
        <w:rPr>
          <w:rFonts w:ascii="GHEA Grapalat" w:hAnsi="GHEA Grapalat"/>
          <w:sz w:val="24"/>
          <w:szCs w:val="24"/>
          <w:lang w:val="hy-AM"/>
        </w:rPr>
        <w:t xml:space="preserve">յոթնօրյա ժամկետում </w:t>
      </w:r>
      <w:r w:rsidRPr="005E37F6">
        <w:rPr>
          <w:rFonts w:ascii="GHEA Grapalat" w:hAnsi="GHEA Grapalat"/>
          <w:sz w:val="24"/>
          <w:szCs w:val="24"/>
          <w:lang w:val="hy-AM"/>
        </w:rPr>
        <w:t>պահեստազորի սպայա</w:t>
      </w:r>
      <w:r w:rsidR="007B708E" w:rsidRPr="005E37F6">
        <w:rPr>
          <w:rFonts w:ascii="GHEA Grapalat" w:hAnsi="GHEA Grapalat"/>
          <w:sz w:val="24"/>
          <w:szCs w:val="24"/>
          <w:lang w:val="hy-AM"/>
        </w:rPr>
        <w:softHyphen/>
      </w:r>
      <w:r w:rsidRPr="005E37F6">
        <w:rPr>
          <w:rFonts w:ascii="GHEA Grapalat" w:hAnsi="GHEA Grapalat"/>
          <w:sz w:val="24"/>
          <w:szCs w:val="24"/>
          <w:lang w:val="hy-AM"/>
        </w:rPr>
        <w:t>կան կազմի զորակոչի մանդատային հանձնաժողովի ստեղծումը</w:t>
      </w:r>
      <w:r w:rsidR="00232EC0" w:rsidRPr="005E37F6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76363C" w:rsidRPr="005E37F6" w:rsidRDefault="00673B58" w:rsidP="00673B5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5.</w:t>
      </w:r>
      <w:r w:rsidR="000351FA" w:rsidRPr="005E37F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76363C" w:rsidRPr="005E37F6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76363C" w:rsidRPr="005E37F6" w:rsidRDefault="0076363C" w:rsidP="007B708E">
      <w:pPr>
        <w:tabs>
          <w:tab w:val="left" w:pos="450"/>
        </w:tabs>
        <w:spacing w:after="0"/>
        <w:jc w:val="both"/>
        <w:rPr>
          <w:rFonts w:ascii="GHEA Grapalat" w:hAnsi="GHEA Grapalat"/>
          <w:color w:val="C00000"/>
          <w:sz w:val="24"/>
          <w:szCs w:val="24"/>
          <w:lang w:val="hy-AM"/>
        </w:rPr>
      </w:pPr>
    </w:p>
    <w:p w:rsidR="00D37205" w:rsidRPr="005E37F6" w:rsidRDefault="00B44627" w:rsidP="00B44627">
      <w:pPr>
        <w:tabs>
          <w:tab w:val="left" w:pos="101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B44627" w:rsidRPr="005E37F6" w:rsidRDefault="00B44627" w:rsidP="00B44627">
      <w:pPr>
        <w:tabs>
          <w:tab w:val="left" w:pos="101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                                                          Ն</w:t>
      </w:r>
      <w:r w:rsidR="00232EC0" w:rsidRPr="005E37F6">
        <w:rPr>
          <w:rFonts w:ascii="GHEA Grapalat" w:hAnsi="GHEA Grapalat"/>
          <w:sz w:val="24"/>
          <w:szCs w:val="24"/>
          <w:lang w:val="hy-AM"/>
        </w:rPr>
        <w:t>.</w:t>
      </w:r>
      <w:r w:rsidRPr="005E37F6">
        <w:rPr>
          <w:rFonts w:ascii="GHEA Grapalat" w:hAnsi="GHEA Grapalat"/>
          <w:sz w:val="24"/>
          <w:szCs w:val="24"/>
          <w:lang w:val="hy-AM"/>
        </w:rPr>
        <w:t>Փաշինյան</w:t>
      </w:r>
    </w:p>
    <w:p w:rsidR="00B44627" w:rsidRPr="005E37F6" w:rsidRDefault="00B44627" w:rsidP="00B44627">
      <w:pPr>
        <w:tabs>
          <w:tab w:val="left" w:pos="101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44627" w:rsidRPr="005E37F6" w:rsidRDefault="00B44627" w:rsidP="00B44627">
      <w:pPr>
        <w:tabs>
          <w:tab w:val="left" w:pos="101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>202</w:t>
      </w:r>
      <w:r w:rsidR="009465B3" w:rsidRPr="005E37F6">
        <w:rPr>
          <w:rFonts w:ascii="GHEA Grapalat" w:hAnsi="GHEA Grapalat"/>
          <w:sz w:val="24"/>
          <w:szCs w:val="24"/>
        </w:rPr>
        <w:t>6</w:t>
      </w:r>
      <w:r w:rsidRPr="005E37F6">
        <w:rPr>
          <w:rFonts w:ascii="GHEA Grapalat" w:hAnsi="GHEA Grapalat"/>
          <w:sz w:val="24"/>
          <w:szCs w:val="24"/>
          <w:lang w:val="hy-AM"/>
        </w:rPr>
        <w:t>թ</w:t>
      </w:r>
      <w:r w:rsidR="00232EC0" w:rsidRPr="005E37F6">
        <w:rPr>
          <w:rFonts w:ascii="GHEA Grapalat" w:hAnsi="GHEA Grapalat"/>
          <w:sz w:val="24"/>
          <w:szCs w:val="24"/>
          <w:lang w:val="hy-AM"/>
        </w:rPr>
        <w:t>.</w:t>
      </w:r>
      <w:r w:rsidRPr="005E37F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="009465B3" w:rsidRPr="005E37F6">
        <w:rPr>
          <w:rFonts w:ascii="GHEA Grapalat" w:hAnsi="GHEA Grapalat"/>
          <w:sz w:val="24"/>
          <w:szCs w:val="24"/>
        </w:rPr>
        <w:t>հունվա</w:t>
      </w:r>
      <w:proofErr w:type="spellEnd"/>
      <w:r w:rsidRPr="005E37F6">
        <w:rPr>
          <w:rFonts w:ascii="GHEA Grapalat" w:hAnsi="GHEA Grapalat"/>
          <w:sz w:val="24"/>
          <w:szCs w:val="24"/>
          <w:lang w:val="hy-AM"/>
        </w:rPr>
        <w:t>րի</w:t>
      </w:r>
      <w:proofErr w:type="gramEnd"/>
    </w:p>
    <w:p w:rsidR="00B44627" w:rsidRPr="005E37F6" w:rsidRDefault="00B44627" w:rsidP="00B44627">
      <w:pPr>
        <w:tabs>
          <w:tab w:val="left" w:pos="1012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E37F6">
        <w:rPr>
          <w:rFonts w:ascii="GHEA Grapalat" w:hAnsi="GHEA Grapalat"/>
          <w:sz w:val="24"/>
          <w:szCs w:val="24"/>
          <w:lang w:val="hy-AM"/>
        </w:rPr>
        <w:t xml:space="preserve">       Երևան</w:t>
      </w:r>
      <w:bookmarkStart w:id="0" w:name="_GoBack"/>
      <w:bookmarkEnd w:id="0"/>
    </w:p>
    <w:sectPr w:rsidR="00B44627" w:rsidRPr="005E37F6" w:rsidSect="00673B58">
      <w:pgSz w:w="12240" w:h="15840"/>
      <w:pgMar w:top="426" w:right="616" w:bottom="426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20"/>
  <w:characterSpacingControl w:val="doNotCompress"/>
  <w:compat/>
  <w:rsids>
    <w:rsidRoot w:val="004356F4"/>
    <w:rsid w:val="00013825"/>
    <w:rsid w:val="000351FA"/>
    <w:rsid w:val="00045145"/>
    <w:rsid w:val="00061FFB"/>
    <w:rsid w:val="001D3085"/>
    <w:rsid w:val="00232EC0"/>
    <w:rsid w:val="00271364"/>
    <w:rsid w:val="00303FB8"/>
    <w:rsid w:val="003C3E25"/>
    <w:rsid w:val="003C5AB2"/>
    <w:rsid w:val="004356F4"/>
    <w:rsid w:val="00450516"/>
    <w:rsid w:val="004923F1"/>
    <w:rsid w:val="0053235E"/>
    <w:rsid w:val="00571332"/>
    <w:rsid w:val="005E37F6"/>
    <w:rsid w:val="005F5B06"/>
    <w:rsid w:val="00673B58"/>
    <w:rsid w:val="00722E8F"/>
    <w:rsid w:val="0076363C"/>
    <w:rsid w:val="007637F4"/>
    <w:rsid w:val="007B708E"/>
    <w:rsid w:val="00840759"/>
    <w:rsid w:val="009321F9"/>
    <w:rsid w:val="009465B3"/>
    <w:rsid w:val="009608E3"/>
    <w:rsid w:val="00985F2D"/>
    <w:rsid w:val="009E2CAA"/>
    <w:rsid w:val="00A765EF"/>
    <w:rsid w:val="00B249D0"/>
    <w:rsid w:val="00B44627"/>
    <w:rsid w:val="00BA372D"/>
    <w:rsid w:val="00D13379"/>
    <w:rsid w:val="00D37205"/>
    <w:rsid w:val="00E11B1C"/>
    <w:rsid w:val="00E54296"/>
    <w:rsid w:val="00E81AC7"/>
    <w:rsid w:val="00F2769E"/>
    <w:rsid w:val="00F31B62"/>
    <w:rsid w:val="00F6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https://mul-mil.gov.am/tasks/370803/oneclick?token=e6c7bc962525f614fa9a3541e95a2be1</cp:keywords>
  <dc:description/>
  <cp:lastModifiedBy>User</cp:lastModifiedBy>
  <cp:revision>26</cp:revision>
  <cp:lastPrinted>2025-11-13T05:31:00Z</cp:lastPrinted>
  <dcterms:created xsi:type="dcterms:W3CDTF">2025-11-11T02:25:00Z</dcterms:created>
  <dcterms:modified xsi:type="dcterms:W3CDTF">2025-12-26T13:11:00Z</dcterms:modified>
</cp:coreProperties>
</file>