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9E25C" w14:textId="77777777" w:rsidR="009B258F" w:rsidRPr="00324A3F" w:rsidRDefault="009B258F" w:rsidP="00324A3F">
      <w:pPr>
        <w:ind w:firstLine="720"/>
        <w:jc w:val="center"/>
        <w:rPr>
          <w:rFonts w:ascii="GHEA Grapalat" w:eastAsia="GHEA Grapalat" w:hAnsi="GHEA Grapalat" w:cs="GHEA Grapalat"/>
          <w:b/>
        </w:rPr>
      </w:pPr>
      <w:r w:rsidRPr="00324A3F">
        <w:rPr>
          <w:rFonts w:ascii="GHEA Grapalat" w:eastAsia="GHEA Grapalat" w:hAnsi="GHEA Grapalat" w:cs="GHEA Grapalat"/>
          <w:b/>
        </w:rPr>
        <w:t>ԱՄՓՈՓԱԹԵՐԹ</w:t>
      </w:r>
    </w:p>
    <w:p w14:paraId="04DDE6DA" w14:textId="02A658C9" w:rsidR="00DB3416" w:rsidRPr="00324A3F" w:rsidRDefault="00BD040E" w:rsidP="00324A3F">
      <w:pPr>
        <w:ind w:firstLine="720"/>
        <w:jc w:val="center"/>
        <w:rPr>
          <w:rFonts w:ascii="GHEA Grapalat" w:eastAsia="GHEA Grapalat" w:hAnsi="GHEA Grapalat" w:cs="GHEA Grapalat"/>
          <w:b/>
          <w:lang w:val="hy-AM"/>
        </w:rPr>
      </w:pPr>
      <w:r w:rsidRPr="00324A3F">
        <w:rPr>
          <w:rFonts w:ascii="GHEA Grapalat" w:eastAsia="GHEA Grapalat" w:hAnsi="GHEA Grapalat" w:cs="GHEA Grapalat"/>
          <w:b/>
        </w:rPr>
        <w:t>«</w:t>
      </w:r>
      <w:r w:rsidRPr="00324A3F">
        <w:rPr>
          <w:rFonts w:ascii="GHEA Grapalat" w:eastAsia="GHEA Grapalat" w:hAnsi="GHEA Grapalat" w:cs="GHEA Grapalat"/>
          <w:b/>
          <w:lang w:val="hy-AM"/>
        </w:rPr>
        <w:t>Ա</w:t>
      </w:r>
      <w:proofErr w:type="spellStart"/>
      <w:r w:rsidRPr="00324A3F">
        <w:rPr>
          <w:rFonts w:ascii="GHEA Grapalat" w:eastAsia="GHEA Grapalat" w:hAnsi="GHEA Grapalat" w:cs="GHEA Grapalat"/>
          <w:b/>
        </w:rPr>
        <w:t>պահովագրված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անձի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կարգավիճակի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ձեռք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բերման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կամ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դադարեցման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, </w:t>
      </w:r>
      <w:proofErr w:type="spellStart"/>
      <w:r w:rsidRPr="00324A3F">
        <w:rPr>
          <w:rFonts w:ascii="GHEA Grapalat" w:eastAsia="GHEA Grapalat" w:hAnsi="GHEA Grapalat" w:cs="GHEA Grapalat"/>
          <w:b/>
        </w:rPr>
        <w:t>ապահովագրավճար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վճարողի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կամ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ապահովագրավճար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չվճարողի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կարգավիճակ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ստանալու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, </w:t>
      </w:r>
      <w:proofErr w:type="spellStart"/>
      <w:r w:rsidRPr="00324A3F">
        <w:rPr>
          <w:rFonts w:ascii="GHEA Grapalat" w:eastAsia="GHEA Grapalat" w:hAnsi="GHEA Grapalat" w:cs="GHEA Grapalat"/>
          <w:b/>
        </w:rPr>
        <w:t>ապահովագրավճար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վճարելու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պարտականության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, </w:t>
      </w:r>
      <w:proofErr w:type="spellStart"/>
      <w:r w:rsidRPr="00324A3F">
        <w:rPr>
          <w:rFonts w:ascii="GHEA Grapalat" w:eastAsia="GHEA Grapalat" w:hAnsi="GHEA Grapalat" w:cs="GHEA Grapalat"/>
          <w:b/>
        </w:rPr>
        <w:t>ինչպես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նա</w:t>
      </w:r>
      <w:proofErr w:type="spellEnd"/>
      <w:r w:rsidRPr="00324A3F">
        <w:rPr>
          <w:rFonts w:ascii="GHEA Grapalat" w:eastAsia="GHEA Grapalat" w:hAnsi="GHEA Grapalat" w:cs="GHEA Grapalat"/>
          <w:b/>
          <w:lang w:val="hy-AM"/>
        </w:rPr>
        <w:t>և</w:t>
      </w:r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դրա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չափի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, </w:t>
      </w:r>
      <w:proofErr w:type="spellStart"/>
      <w:r w:rsidRPr="00324A3F">
        <w:rPr>
          <w:rFonts w:ascii="GHEA Grapalat" w:eastAsia="GHEA Grapalat" w:hAnsi="GHEA Grapalat" w:cs="GHEA Grapalat"/>
          <w:b/>
        </w:rPr>
        <w:t>վճարման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ժամկետների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, </w:t>
      </w:r>
      <w:proofErr w:type="spellStart"/>
      <w:r w:rsidRPr="00324A3F">
        <w:rPr>
          <w:rFonts w:ascii="GHEA Grapalat" w:eastAsia="GHEA Grapalat" w:hAnsi="GHEA Grapalat" w:cs="GHEA Grapalat"/>
          <w:b/>
        </w:rPr>
        <w:t>վճարման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կատարման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կարգի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, </w:t>
      </w:r>
      <w:proofErr w:type="spellStart"/>
      <w:r w:rsidRPr="00324A3F">
        <w:rPr>
          <w:rFonts w:ascii="GHEA Grapalat" w:eastAsia="GHEA Grapalat" w:hAnsi="GHEA Grapalat" w:cs="GHEA Grapalat"/>
          <w:b/>
        </w:rPr>
        <w:t>վճարման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ուշացման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կամ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չվճարման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r w:rsidRPr="00324A3F">
        <w:rPr>
          <w:rFonts w:ascii="GHEA Grapalat" w:eastAsia="GHEA Grapalat" w:hAnsi="GHEA Grapalat" w:cs="GHEA Grapalat"/>
          <w:b/>
          <w:lang w:val="hy-AM"/>
        </w:rPr>
        <w:t>և</w:t>
      </w:r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այդ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հիմքով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կարգավիճակի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դադարեցման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մասին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ծանուցման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կարգը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հաստատելու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Pr="00324A3F">
        <w:rPr>
          <w:rFonts w:ascii="GHEA Grapalat" w:eastAsia="GHEA Grapalat" w:hAnsi="GHEA Grapalat" w:cs="GHEA Grapalat"/>
          <w:b/>
        </w:rPr>
        <w:t>մասին</w:t>
      </w:r>
      <w:proofErr w:type="spellEnd"/>
      <w:r w:rsidRPr="00324A3F">
        <w:rPr>
          <w:rFonts w:ascii="GHEA Grapalat" w:eastAsia="GHEA Grapalat" w:hAnsi="GHEA Grapalat" w:cs="GHEA Grapalat"/>
          <w:b/>
        </w:rPr>
        <w:t xml:space="preserve">» </w:t>
      </w:r>
      <w:r w:rsidRPr="00324A3F">
        <w:rPr>
          <w:rFonts w:ascii="GHEA Grapalat" w:eastAsia="GHEA Grapalat" w:hAnsi="GHEA Grapalat" w:cs="GHEA Grapalat"/>
          <w:b/>
          <w:lang w:val="hy-AM"/>
        </w:rPr>
        <w:t>կ</w:t>
      </w:r>
      <w:proofErr w:type="spellStart"/>
      <w:r w:rsidR="000F755F" w:rsidRPr="00324A3F">
        <w:rPr>
          <w:rFonts w:ascii="GHEA Grapalat" w:eastAsia="GHEA Grapalat" w:hAnsi="GHEA Grapalat" w:cs="GHEA Grapalat"/>
          <w:b/>
        </w:rPr>
        <w:t>առավարության</w:t>
      </w:r>
      <w:proofErr w:type="spellEnd"/>
      <w:r w:rsidR="000F755F" w:rsidRPr="00324A3F">
        <w:rPr>
          <w:rFonts w:ascii="GHEA Grapalat" w:eastAsia="GHEA Grapalat" w:hAnsi="GHEA Grapalat" w:cs="GHEA Grapalat"/>
          <w:b/>
        </w:rPr>
        <w:t xml:space="preserve"> </w:t>
      </w:r>
      <w:proofErr w:type="spellStart"/>
      <w:r w:rsidR="000F755F" w:rsidRPr="00324A3F">
        <w:rPr>
          <w:rFonts w:ascii="GHEA Grapalat" w:eastAsia="GHEA Grapalat" w:hAnsi="GHEA Grapalat" w:cs="GHEA Grapalat"/>
          <w:b/>
        </w:rPr>
        <w:t>որոշման</w:t>
      </w:r>
      <w:proofErr w:type="spellEnd"/>
      <w:r w:rsidR="000F755F" w:rsidRPr="00324A3F">
        <w:rPr>
          <w:rFonts w:ascii="GHEA Grapalat" w:eastAsia="GHEA Grapalat" w:hAnsi="GHEA Grapalat" w:cs="GHEA Grapalat"/>
          <w:b/>
        </w:rPr>
        <w:t xml:space="preserve"> </w:t>
      </w:r>
      <w:r w:rsidR="000F755F" w:rsidRPr="00324A3F">
        <w:rPr>
          <w:rFonts w:ascii="GHEA Grapalat" w:eastAsia="GHEA Grapalat" w:hAnsi="GHEA Grapalat" w:cs="GHEA Grapalat"/>
          <w:b/>
          <w:lang w:val="hy-AM"/>
        </w:rPr>
        <w:t>նախագծի</w:t>
      </w:r>
    </w:p>
    <w:p w14:paraId="63973877" w14:textId="77777777" w:rsidR="000F755F" w:rsidRPr="00324A3F" w:rsidRDefault="000F755F" w:rsidP="00324A3F">
      <w:pPr>
        <w:ind w:firstLine="720"/>
        <w:jc w:val="center"/>
        <w:rPr>
          <w:rFonts w:ascii="GHEA Grapalat" w:eastAsia="GHEA Grapalat" w:hAnsi="GHEA Grapalat" w:cs="GHEA Grapalat"/>
          <w:b/>
          <w:lang w:val="hy-AM"/>
        </w:rPr>
      </w:pPr>
    </w:p>
    <w:tbl>
      <w:tblPr>
        <w:tblW w:w="153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42"/>
        <w:gridCol w:w="2720"/>
        <w:gridCol w:w="3946"/>
      </w:tblGrid>
      <w:tr w:rsidR="00613ADA" w:rsidRPr="00324A3F" w14:paraId="162EA507" w14:textId="77777777" w:rsidTr="00BD040E">
        <w:trPr>
          <w:trHeight w:val="335"/>
        </w:trPr>
        <w:tc>
          <w:tcPr>
            <w:tcW w:w="11362" w:type="dxa"/>
            <w:gridSpan w:val="2"/>
            <w:vMerge w:val="restart"/>
            <w:shd w:val="clear" w:color="auto" w:fill="C0C0C0"/>
          </w:tcPr>
          <w:p w14:paraId="05256122" w14:textId="5927AF16" w:rsidR="00BA04EA" w:rsidRPr="00324A3F" w:rsidRDefault="00BD040E" w:rsidP="00324A3F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GHEA Grapalat" w:hAnsi="GHEA Grapalat"/>
                <w:b/>
              </w:rPr>
            </w:pPr>
            <w:r w:rsidRPr="00324A3F">
              <w:rPr>
                <w:rFonts w:ascii="GHEA Grapalat" w:hAnsi="GHEA Grapalat"/>
                <w:b/>
                <w:lang w:val="hy-AM"/>
              </w:rPr>
              <w:t>1</w:t>
            </w:r>
            <w:r w:rsidR="00613ADA" w:rsidRPr="00324A3F">
              <w:rPr>
                <w:rFonts w:ascii="GHEA Grapalat" w:hAnsi="GHEA Grapalat"/>
                <w:b/>
              </w:rPr>
              <w:t xml:space="preserve">. </w:t>
            </w:r>
            <w:r w:rsidR="00980DE2" w:rsidRPr="00324A3F">
              <w:rPr>
                <w:rFonts w:ascii="GHEA Grapalat" w:hAnsi="GHEA Grapalat"/>
                <w:b/>
                <w:lang w:val="hy-AM"/>
              </w:rPr>
              <w:t>Ար</w:t>
            </w:r>
            <w:r w:rsidR="005E02A0" w:rsidRPr="00324A3F">
              <w:rPr>
                <w:rFonts w:ascii="GHEA Grapalat" w:hAnsi="GHEA Grapalat"/>
                <w:b/>
                <w:lang w:val="hy-AM"/>
              </w:rPr>
              <w:t xml:space="preserve">դարադատության </w:t>
            </w:r>
            <w:r w:rsidR="00980DE2" w:rsidRPr="00324A3F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3946" w:type="dxa"/>
            <w:shd w:val="clear" w:color="auto" w:fill="C0C0C0"/>
          </w:tcPr>
          <w:p w14:paraId="060C0529" w14:textId="770D4E30" w:rsidR="00613ADA" w:rsidRPr="00324A3F" w:rsidRDefault="00E9349B" w:rsidP="00324A3F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324A3F">
              <w:rPr>
                <w:rFonts w:ascii="GHEA Grapalat" w:hAnsi="GHEA Grapalat"/>
                <w:b/>
                <w:lang w:val="en-US"/>
              </w:rPr>
              <w:t>26.12.</w:t>
            </w:r>
            <w:r w:rsidR="004444E5" w:rsidRPr="00324A3F">
              <w:rPr>
                <w:rFonts w:ascii="GHEA Grapalat" w:hAnsi="GHEA Grapalat"/>
                <w:b/>
                <w:lang w:val="en-US"/>
              </w:rPr>
              <w:t>202</w:t>
            </w:r>
            <w:r w:rsidR="00BD040E" w:rsidRPr="00324A3F">
              <w:rPr>
                <w:rFonts w:ascii="GHEA Grapalat" w:hAnsi="GHEA Grapalat"/>
                <w:b/>
                <w:lang w:val="en-US"/>
              </w:rPr>
              <w:t>5</w:t>
            </w:r>
            <w:r w:rsidR="004444E5" w:rsidRPr="00324A3F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613ADA" w:rsidRPr="00324A3F" w14:paraId="076B96B3" w14:textId="77777777" w:rsidTr="00BD040E">
        <w:trPr>
          <w:trHeight w:val="279"/>
        </w:trPr>
        <w:tc>
          <w:tcPr>
            <w:tcW w:w="11362" w:type="dxa"/>
            <w:gridSpan w:val="2"/>
            <w:vMerge/>
            <w:shd w:val="clear" w:color="auto" w:fill="C0C0C0"/>
          </w:tcPr>
          <w:p w14:paraId="167DBAB0" w14:textId="77777777" w:rsidR="00613ADA" w:rsidRPr="00324A3F" w:rsidRDefault="00613ADA" w:rsidP="00324A3F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946" w:type="dxa"/>
            <w:shd w:val="clear" w:color="auto" w:fill="C0C0C0"/>
          </w:tcPr>
          <w:p w14:paraId="706FADCD" w14:textId="52A6DBEF" w:rsidR="00613ADA" w:rsidRPr="00324A3F" w:rsidRDefault="004444E5" w:rsidP="00324A3F">
            <w:pPr>
              <w:autoSpaceDE w:val="0"/>
              <w:autoSpaceDN w:val="0"/>
              <w:adjustRightInd w:val="0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324A3F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E9349B" w:rsidRPr="00324A3F">
              <w:rPr>
                <w:rFonts w:ascii="GHEA Grapalat" w:hAnsi="GHEA Grapalat"/>
                <w:b/>
              </w:rPr>
              <w:t>/27.2/59831-2025</w:t>
            </w:r>
          </w:p>
        </w:tc>
      </w:tr>
      <w:tr w:rsidR="00BA04EA" w:rsidRPr="00324A3F" w14:paraId="6C330D58" w14:textId="77777777" w:rsidTr="00BD040E">
        <w:trPr>
          <w:trHeight w:val="279"/>
        </w:trPr>
        <w:tc>
          <w:tcPr>
            <w:tcW w:w="8642" w:type="dxa"/>
            <w:shd w:val="clear" w:color="auto" w:fill="auto"/>
          </w:tcPr>
          <w:p w14:paraId="23F97FCB" w14:textId="77777777" w:rsidR="008013F9" w:rsidRPr="00324A3F" w:rsidRDefault="008013F9" w:rsidP="00324A3F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324A3F">
              <w:rPr>
                <w:rFonts w:ascii="GHEA Grapalat" w:hAnsi="GHEA Grapalat"/>
                <w:lang w:val="hy-AM"/>
              </w:rPr>
              <w:t xml:space="preserve">1. </w:t>
            </w:r>
            <w:r w:rsidR="00E9349B" w:rsidRPr="00324A3F">
              <w:rPr>
                <w:rFonts w:ascii="GHEA Grapalat" w:hAnsi="GHEA Grapalat"/>
                <w:lang w:val="hy-AM"/>
              </w:rPr>
              <w:t>Նախագծով հաստատվող հավելվածի (այսուհետ՝ Հավելված) 4-րդ կետի 5-րդ ենթակետն անհրաժեշտ է խմբագրել՝  «պարտականության» բառից հետո ավելացնելով «</w:t>
            </w:r>
            <w:r w:rsidR="00E9349B" w:rsidRPr="00324A3F">
              <w:rPr>
                <w:rFonts w:ascii="GHEA Grapalat" w:hAnsi="GHEA Grapalat"/>
                <w:bCs/>
                <w:iCs/>
                <w:lang w:val="hy-AM"/>
              </w:rPr>
              <w:t>ինչպես նաև դրա չափի</w:t>
            </w:r>
            <w:r w:rsidR="00E9349B" w:rsidRPr="00324A3F">
              <w:rPr>
                <w:rFonts w:ascii="GHEA Grapalat" w:hAnsi="GHEA Grapalat"/>
                <w:lang w:val="hy-AM"/>
              </w:rPr>
              <w:t xml:space="preserve">» բառերը, հիմք ընդունելով Նախագծի համար լիազորող նորմ հանդիսացող «Առողջության համընդհանուր ապահովագրության մասին» օրենքի 12-րդ հոդվածի 10-րդ մասը, որի համաձայն ծանուցումը պարունակում է տեղեկատվություն </w:t>
            </w:r>
            <w:r w:rsidR="00E9349B" w:rsidRPr="00324A3F">
              <w:rPr>
                <w:rFonts w:ascii="GHEA Grapalat" w:hAnsi="GHEA Grapalat"/>
                <w:bCs/>
                <w:iCs/>
                <w:lang w:val="hy-AM"/>
              </w:rPr>
              <w:t>ապահովագրավճար վճարելու պարտականության, ինչպես նաև դրա չափի վերաբերյալ։</w:t>
            </w:r>
          </w:p>
          <w:p w14:paraId="45810301" w14:textId="4545B982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666" w:type="dxa"/>
            <w:gridSpan w:val="2"/>
            <w:shd w:val="clear" w:color="auto" w:fill="auto"/>
          </w:tcPr>
          <w:p w14:paraId="015D1D20" w14:textId="587C3752" w:rsidR="002508F1" w:rsidRPr="00324A3F" w:rsidRDefault="00296870" w:rsidP="00324A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324A3F">
              <w:rPr>
                <w:rFonts w:ascii="GHEA Grapalat" w:hAnsi="GHEA Grapalat"/>
                <w:bCs/>
                <w:lang w:val="hy-AM"/>
              </w:rPr>
              <w:t>1</w:t>
            </w:r>
            <w:r w:rsidR="00235999" w:rsidRPr="00324A3F">
              <w:rPr>
                <w:rFonts w:ascii="GHEA Grapalat" w:hAnsi="GHEA Grapalat"/>
                <w:bCs/>
                <w:lang w:val="hy-AM"/>
              </w:rPr>
              <w:t>. Ընդունվել է:</w:t>
            </w:r>
          </w:p>
        </w:tc>
      </w:tr>
      <w:tr w:rsidR="00296870" w:rsidRPr="00324A3F" w14:paraId="3E17D138" w14:textId="77777777" w:rsidTr="00BD040E">
        <w:trPr>
          <w:trHeight w:val="279"/>
        </w:trPr>
        <w:tc>
          <w:tcPr>
            <w:tcW w:w="8642" w:type="dxa"/>
            <w:shd w:val="clear" w:color="auto" w:fill="auto"/>
          </w:tcPr>
          <w:p w14:paraId="72774E3E" w14:textId="77777777" w:rsidR="00296870" w:rsidRPr="00324A3F" w:rsidRDefault="00296870" w:rsidP="00324A3F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324A3F">
              <w:rPr>
                <w:rFonts w:ascii="GHEA Grapalat" w:hAnsi="GHEA Grapalat"/>
                <w:lang w:val="hy-AM"/>
              </w:rPr>
              <w:t>2</w:t>
            </w:r>
            <w:r w:rsidRPr="00324A3F">
              <w:rPr>
                <w:rFonts w:ascii="Cambria Math" w:hAnsi="Cambria Math" w:cs="Cambria Math"/>
                <w:lang w:val="hy-AM"/>
              </w:rPr>
              <w:t>․</w:t>
            </w:r>
            <w:r w:rsidRPr="00324A3F">
              <w:rPr>
                <w:rFonts w:ascii="GHEA Grapalat" w:hAnsi="GHEA Grapalat"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lang w:val="hy-AM"/>
              </w:rPr>
              <w:t>Հավելվածի</w:t>
            </w:r>
            <w:r w:rsidRPr="00324A3F">
              <w:rPr>
                <w:rFonts w:ascii="GHEA Grapalat" w:hAnsi="GHEA Grapalat"/>
                <w:lang w:val="hy-AM"/>
              </w:rPr>
              <w:t xml:space="preserve"> 7-</w:t>
            </w:r>
            <w:r w:rsidRPr="00324A3F">
              <w:rPr>
                <w:rFonts w:ascii="GHEA Grapalat" w:hAnsi="GHEA Grapalat" w:cs="GHEA Grapalat"/>
                <w:lang w:val="hy-AM"/>
              </w:rPr>
              <w:t>րդ</w:t>
            </w:r>
            <w:r w:rsidRPr="00324A3F">
              <w:rPr>
                <w:rFonts w:ascii="GHEA Grapalat" w:hAnsi="GHEA Grapalat"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lang w:val="hy-AM"/>
              </w:rPr>
              <w:t>կետի</w:t>
            </w:r>
            <w:r w:rsidRPr="00324A3F">
              <w:rPr>
                <w:rFonts w:ascii="GHEA Grapalat" w:hAnsi="GHEA Grapalat"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lang w:val="hy-AM"/>
              </w:rPr>
              <w:t>համաձայն՝</w:t>
            </w:r>
            <w:r w:rsidRPr="00324A3F">
              <w:rPr>
                <w:rFonts w:ascii="GHEA Grapalat" w:hAnsi="GHEA Grapalat"/>
                <w:lang w:val="hy-AM"/>
              </w:rPr>
              <w:t xml:space="preserve"> </w:t>
            </w:r>
            <w:r w:rsidRPr="00324A3F">
              <w:rPr>
                <w:rFonts w:ascii="GHEA Grapalat" w:hAnsi="GHEA Grapalat"/>
                <w:i/>
                <w:iCs/>
                <w:lang w:val="hy-AM"/>
              </w:rPr>
              <w:t>Ֆիզիկական անձի անհատական ծանուցումները կարող են իրականացվել`</w:t>
            </w:r>
          </w:p>
          <w:p w14:paraId="66018A9F" w14:textId="77777777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 w:rsidRPr="00324A3F">
              <w:rPr>
                <w:rFonts w:ascii="GHEA Grapalat" w:hAnsi="GHEA Grapalat"/>
                <w:i/>
                <w:iCs/>
                <w:lang w:val="hy-AM"/>
              </w:rPr>
              <w:t>1) էլեկտրոնային առողջապահության համակարգի միջոցով (էլեկտրոնային առողջապահության համակարգի հավելվածում անձի գրանցված լինելու պարագայում).</w:t>
            </w:r>
          </w:p>
          <w:p w14:paraId="642FD764" w14:textId="77777777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 w:rsidRPr="00324A3F">
              <w:rPr>
                <w:rFonts w:ascii="GHEA Grapalat" w:hAnsi="GHEA Grapalat"/>
                <w:i/>
                <w:iCs/>
                <w:lang w:val="hy-AM"/>
              </w:rPr>
              <w:t xml:space="preserve">2) էլեկտրոնային փոստի միջոցով (առողջության համընդհանուր ապահովագրության ռեգիստրում ապահովագրված անձի անհատական հաշվում (այսուհետ` անհատական հաշիվ) էլեկտրոնային փոստի առկայության պարագայում). </w:t>
            </w:r>
          </w:p>
          <w:p w14:paraId="1A670B2B" w14:textId="77777777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 w:rsidRPr="00324A3F">
              <w:rPr>
                <w:rFonts w:ascii="GHEA Grapalat" w:hAnsi="GHEA Grapalat"/>
                <w:i/>
                <w:iCs/>
                <w:lang w:val="hy-AM"/>
              </w:rPr>
              <w:t xml:space="preserve">3) հեռախոսային կարճ հաղորդագրությունների միջոցով (առողջության համընդհանուր ապահովագրության ռեգիստրում ապահովագրված անձի </w:t>
            </w:r>
            <w:r w:rsidRPr="00324A3F">
              <w:rPr>
                <w:rFonts w:ascii="GHEA Grapalat" w:hAnsi="GHEA Grapalat"/>
                <w:i/>
                <w:iCs/>
                <w:lang w:val="hy-AM"/>
              </w:rPr>
              <w:lastRenderedPageBreak/>
              <w:t xml:space="preserve">անհատական հաշվում անձի հեռախոսահամարի առկայության պարագայում). </w:t>
            </w:r>
          </w:p>
          <w:p w14:paraId="7E24436A" w14:textId="77777777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 w:rsidRPr="00324A3F">
              <w:rPr>
                <w:rFonts w:ascii="GHEA Grapalat" w:hAnsi="GHEA Grapalat"/>
                <w:i/>
                <w:iCs/>
                <w:lang w:val="hy-AM"/>
              </w:rPr>
              <w:t>4) անձի պաշտոնական էլեկտրոնային փոստի միջոցով (ՀԾՀ@e-citizen.am).</w:t>
            </w:r>
          </w:p>
          <w:p w14:paraId="503B2EB2" w14:textId="77777777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 w:rsidRPr="00324A3F">
              <w:rPr>
                <w:rFonts w:ascii="GHEA Grapalat" w:hAnsi="GHEA Grapalat"/>
                <w:i/>
                <w:iCs/>
                <w:lang w:val="hy-AM"/>
              </w:rPr>
              <w:t>5) առողջության առաջնային պահպանման ծառայություններ մատուցող բժշկական օգնություն և սպասարկում իրականացնողների միջոցով:</w:t>
            </w:r>
          </w:p>
          <w:p w14:paraId="097B3FCE" w14:textId="77777777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 xml:space="preserve"> Առաջարկում ենք վերոգրյալ կարգավորման մեջ առկա «կարող են իրականացվել» բառերի փոխարեն նշել, որ ծանուցումներն իրականացվելու են թվարկված տարբերակներից մեկի միջոցով։ Միաժամանակ անհրաժեշտ ենք համարում նշել, որ անհրաժեշտ է հստակեցնել, թե ինչ հիմքով է որոշվելու համապատասխան ծանուցումները  Հավելվածի 7-րդ կետի 1-ին կամ 5-րդ ենթակետերում սահմանված եղանակով իրականացնելը։ </w:t>
            </w:r>
          </w:p>
          <w:p w14:paraId="584B6CD8" w14:textId="77777777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 xml:space="preserve">Միաժամանակ նշենք, որ Հավելվածի  </w:t>
            </w:r>
            <w:r w:rsidRPr="00324A3F">
              <w:rPr>
                <w:rFonts w:ascii="GHEA Grapalat" w:hAnsi="GHEA Grapalat"/>
                <w:lang w:val="hy-AM"/>
              </w:rPr>
              <w:t>7-րդ կետի 4-րդ ենթակետով որպես ֆիզիկական անձի պաշտոնական էլեկտրոնային փոստի հարթակ նշված է «</w:t>
            </w:r>
            <w:hyperlink r:id="rId6" w:history="1">
              <w:r w:rsidRPr="00324A3F">
                <w:rPr>
                  <w:rFonts w:ascii="GHEA Grapalat" w:hAnsi="GHEA Grapalat"/>
                  <w:color w:val="0563C1"/>
                  <w:u w:val="single"/>
                  <w:lang w:val="hy-AM"/>
                </w:rPr>
                <w:t>ՀԾՀ@e-citizen.am</w:t>
              </w:r>
            </w:hyperlink>
            <w:r w:rsidRPr="00324A3F">
              <w:rPr>
                <w:rFonts w:ascii="GHEA Grapalat" w:hAnsi="GHEA Grapalat"/>
                <w:lang w:val="hy-AM"/>
              </w:rPr>
              <w:t>»-ը:</w:t>
            </w:r>
          </w:p>
          <w:p w14:paraId="609B7E59" w14:textId="77777777" w:rsidR="00296870" w:rsidRPr="00324A3F" w:rsidRDefault="00296870" w:rsidP="00324A3F">
            <w:pPr>
              <w:tabs>
                <w:tab w:val="left" w:pos="851"/>
              </w:tabs>
              <w:ind w:firstLine="284"/>
              <w:jc w:val="both"/>
              <w:rPr>
                <w:rFonts w:ascii="GHEA Grapalat" w:hAnsi="GHEA Grapalat"/>
                <w:lang w:val="hy-AM"/>
              </w:rPr>
            </w:pPr>
            <w:r w:rsidRPr="00324A3F">
              <w:rPr>
                <w:rFonts w:ascii="GHEA Grapalat" w:hAnsi="GHEA Grapalat"/>
                <w:lang w:val="hy-AM"/>
              </w:rPr>
              <w:t>Մինչդեռ ««Ինտերնետով հրապարակային և անհատական ծանուցման մասին» օրենքում փոփոխություններ և լրացումներ կատարելու մասին» թիվ ՀՕ-415-Ն օրենքի (այսուհետ՝ Օրենք) համատեքստում ծանուցումների իրականացման հարթակը «eNotify» համակարգն է, որը, հանդիսանալով ծանուցումների իրականացման կենտրոնացված հարթակ, ապահովում է ծանուցումների տեղադրումը Հարկային օրենսգրքով սահմանված հարկային մարմնի հաշվետվությունների ներկայացման էլեկտրոնային կառավարման համակարգի անձնական էջում կամ անձի պաշտոնական էլեկտրոնային փոստում:</w:t>
            </w:r>
          </w:p>
          <w:p w14:paraId="2D7152E9" w14:textId="368969F9" w:rsidR="00296870" w:rsidRPr="00324A3F" w:rsidRDefault="00296870" w:rsidP="00324A3F">
            <w:pPr>
              <w:tabs>
                <w:tab w:val="left" w:pos="851"/>
              </w:tabs>
              <w:jc w:val="both"/>
              <w:rPr>
                <w:rFonts w:ascii="GHEA Grapalat" w:hAnsi="GHEA Grapalat"/>
                <w:lang w:val="hy-AM"/>
              </w:rPr>
            </w:pPr>
            <w:r w:rsidRPr="00324A3F">
              <w:rPr>
                <w:rFonts w:ascii="GHEA Grapalat" w:hAnsi="GHEA Grapalat"/>
                <w:lang w:val="hy-AM"/>
              </w:rPr>
              <w:t>Նշված դիտարկումը վերաբերում է Հավելվածի բոլոր այն կետերին, որտեղ ֆիզիկական անձի պաշտոնական էլեկտրոնային փոստի միջոցով ծանուցման հարթակ դիտարկվում է «</w:t>
            </w:r>
            <w:hyperlink r:id="rId7" w:history="1">
              <w:r w:rsidRPr="00324A3F">
                <w:rPr>
                  <w:rFonts w:ascii="GHEA Grapalat" w:hAnsi="GHEA Grapalat"/>
                  <w:color w:val="0563C1"/>
                  <w:u w:val="single"/>
                  <w:lang w:val="hy-AM"/>
                </w:rPr>
                <w:t>ՀԾՀ@e-citizen.am</w:t>
              </w:r>
            </w:hyperlink>
            <w:r w:rsidRPr="00324A3F">
              <w:rPr>
                <w:rFonts w:ascii="GHEA Grapalat" w:hAnsi="GHEA Grapalat"/>
                <w:lang w:val="hy-AM"/>
              </w:rPr>
              <w:t>»-ը:</w:t>
            </w:r>
          </w:p>
          <w:p w14:paraId="233C9D7F" w14:textId="77777777" w:rsidR="00296870" w:rsidRPr="00324A3F" w:rsidRDefault="0029687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666" w:type="dxa"/>
            <w:gridSpan w:val="2"/>
            <w:shd w:val="clear" w:color="auto" w:fill="auto"/>
          </w:tcPr>
          <w:p w14:paraId="6772E714" w14:textId="3B1CC823" w:rsidR="00296870" w:rsidRPr="00324A3F" w:rsidRDefault="00235999" w:rsidP="00324A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324A3F">
              <w:rPr>
                <w:rFonts w:ascii="GHEA Grapalat" w:hAnsi="GHEA Grapalat"/>
                <w:bCs/>
                <w:lang w:val="hy-AM"/>
              </w:rPr>
              <w:lastRenderedPageBreak/>
              <w:t>2. Ընդունվել է:</w:t>
            </w:r>
          </w:p>
        </w:tc>
      </w:tr>
      <w:tr w:rsidR="00235999" w:rsidRPr="00324A3F" w14:paraId="38A65F96" w14:textId="77777777" w:rsidTr="00BD040E">
        <w:trPr>
          <w:trHeight w:val="279"/>
        </w:trPr>
        <w:tc>
          <w:tcPr>
            <w:tcW w:w="8642" w:type="dxa"/>
            <w:shd w:val="clear" w:color="auto" w:fill="auto"/>
          </w:tcPr>
          <w:p w14:paraId="61ADE138" w14:textId="77777777" w:rsidR="00235999" w:rsidRPr="00324A3F" w:rsidRDefault="00235999" w:rsidP="00324A3F">
            <w:pPr>
              <w:shd w:val="clear" w:color="auto" w:fill="FFFFFF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lastRenderedPageBreak/>
              <w:t>3</w:t>
            </w:r>
            <w:r w:rsidRPr="00324A3F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Հավելվածի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9-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կետում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առկա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«կետերով»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բառն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անհրաժեշտ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փոխարինել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«կետով»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բառով։</w:t>
            </w:r>
          </w:p>
          <w:p w14:paraId="5B83F793" w14:textId="77777777" w:rsidR="00235999" w:rsidRPr="00324A3F" w:rsidRDefault="00235999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666" w:type="dxa"/>
            <w:gridSpan w:val="2"/>
            <w:shd w:val="clear" w:color="auto" w:fill="auto"/>
          </w:tcPr>
          <w:p w14:paraId="70BDB3C4" w14:textId="1C2AC54B" w:rsidR="00235999" w:rsidRPr="00324A3F" w:rsidRDefault="004B64BB" w:rsidP="00324A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324A3F">
              <w:rPr>
                <w:rFonts w:ascii="GHEA Grapalat" w:hAnsi="GHEA Grapalat"/>
                <w:bCs/>
                <w:lang w:val="hy-AM"/>
              </w:rPr>
              <w:t xml:space="preserve">3. </w:t>
            </w:r>
            <w:r w:rsidR="00695A3D" w:rsidRPr="00324A3F">
              <w:rPr>
                <w:rFonts w:ascii="GHEA Grapalat" w:hAnsi="GHEA Grapalat"/>
                <w:bCs/>
                <w:lang w:val="hy-AM"/>
              </w:rPr>
              <w:t>Ընդունվել է:</w:t>
            </w:r>
          </w:p>
        </w:tc>
      </w:tr>
      <w:tr w:rsidR="004B64BB" w:rsidRPr="00324A3F" w14:paraId="4503C2C1" w14:textId="77777777" w:rsidTr="00BD040E">
        <w:trPr>
          <w:trHeight w:val="279"/>
        </w:trPr>
        <w:tc>
          <w:tcPr>
            <w:tcW w:w="8642" w:type="dxa"/>
            <w:shd w:val="clear" w:color="auto" w:fill="auto"/>
          </w:tcPr>
          <w:p w14:paraId="3C535276" w14:textId="77777777" w:rsidR="004B64BB" w:rsidRPr="00324A3F" w:rsidRDefault="004B64BB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>4</w:t>
            </w:r>
            <w:r w:rsidRPr="00324A3F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Հավելվածի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10-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և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13-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կետերը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ֆիզիկական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անձանց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և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հարկային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գործակալների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ծանուցման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փաստը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կապում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են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նրանց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կողմից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ծանուցումները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կարդացած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լինելու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փաստի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հետ</w:t>
            </w:r>
            <w:r w:rsidRPr="00324A3F">
              <w:rPr>
                <w:rFonts w:ascii="GHEA Grapalat" w:hAnsi="GHEA Grapalat"/>
                <w:iCs/>
                <w:lang w:val="hy-AM"/>
              </w:rPr>
              <w:t>:</w:t>
            </w:r>
          </w:p>
          <w:p w14:paraId="638F455E" w14:textId="77777777" w:rsidR="004B64BB" w:rsidRPr="00324A3F" w:rsidRDefault="004B64BB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 xml:space="preserve">Մինչդեռ Օրենքի 7-րդ հոդվածի խմբագրությամբ 10-րդ հոդվածի 3-րդ և 5-րդ մասերի համաձայն՝ իրավաբանական անձինք և անհատ ձեռնարկատերերը, ինչպես նաև ֆիզիկական անձինք պատշաճ ծանուցված են համարվում համապատասխանաբար հարկային մարմնի հաշվետվությունների ներկայացման էլեկտրոնային կառավարման համակարգի անձնական էջ և պաշտոնական էլեկտրոնային փոստ մուտք գործելու օրվանից: </w:t>
            </w:r>
          </w:p>
          <w:p w14:paraId="0A651273" w14:textId="77777777" w:rsidR="004B64BB" w:rsidRPr="00324A3F" w:rsidRDefault="004B64BB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>Ըստ այդմ, Նախագծով սահմանված կարգավորումները հակասում են պատշաճ ծանուցված համարելու օրվա կապակցությամբ Օրենքով նախատեսված կարգին:</w:t>
            </w:r>
          </w:p>
          <w:p w14:paraId="62817D73" w14:textId="77777777" w:rsidR="004B64BB" w:rsidRPr="00324A3F" w:rsidRDefault="004B64BB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>Միաժամանակ, Հավելվածի 10-րդ կետն էլեկտրոնային առողջապահության համակարգի և պաշտոնական էլեկտրոնային փոստի դեպքերում պետք է նշի համակարգեր մուտք գործելու և կարդալու էլեկտրոնային հավաստման հնարավորությունը:</w:t>
            </w:r>
          </w:p>
          <w:p w14:paraId="3F2A0704" w14:textId="77777777" w:rsidR="004B64BB" w:rsidRPr="00324A3F" w:rsidRDefault="004B64BB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6666" w:type="dxa"/>
            <w:gridSpan w:val="2"/>
            <w:shd w:val="clear" w:color="auto" w:fill="auto"/>
          </w:tcPr>
          <w:p w14:paraId="4A5BF646" w14:textId="7C5E3950" w:rsidR="004B64BB" w:rsidRPr="00324A3F" w:rsidRDefault="00695A3D" w:rsidP="00324A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324A3F">
              <w:rPr>
                <w:rFonts w:ascii="GHEA Grapalat" w:hAnsi="GHEA Grapalat"/>
                <w:bCs/>
                <w:lang w:val="hy-AM"/>
              </w:rPr>
              <w:t xml:space="preserve">4. </w:t>
            </w:r>
            <w:r w:rsidR="001F3C8B" w:rsidRPr="00324A3F">
              <w:rPr>
                <w:rFonts w:ascii="GHEA Grapalat" w:hAnsi="GHEA Grapalat"/>
                <w:bCs/>
                <w:lang w:val="hy-AM"/>
              </w:rPr>
              <w:t>Ընդունվել է:</w:t>
            </w:r>
          </w:p>
        </w:tc>
      </w:tr>
      <w:tr w:rsidR="00F616D1" w:rsidRPr="00324A3F" w14:paraId="34CFFFD6" w14:textId="77777777" w:rsidTr="00BD040E">
        <w:trPr>
          <w:trHeight w:val="279"/>
        </w:trPr>
        <w:tc>
          <w:tcPr>
            <w:tcW w:w="8642" w:type="dxa"/>
            <w:shd w:val="clear" w:color="auto" w:fill="auto"/>
          </w:tcPr>
          <w:p w14:paraId="2A9685E4" w14:textId="77777777" w:rsidR="00F616D1" w:rsidRPr="00324A3F" w:rsidRDefault="00F616D1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>5</w:t>
            </w:r>
            <w:r w:rsidRPr="00324A3F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Հավելվածի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13-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կետը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ֆիզիկական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անձանց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դեպքում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ևս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նախատեսում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ծանուցումը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կարդացած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լինելու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մասին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էլեկտրոնային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հավաստման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բացակայության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դեպքում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ծանուցումը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հրապարակային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ծանուցման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միջոցով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իրականացնելու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մասին</w:t>
            </w:r>
            <w:r w:rsidRPr="00324A3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կարգավորում</w:t>
            </w:r>
            <w:r w:rsidRPr="00324A3F">
              <w:rPr>
                <w:rFonts w:ascii="GHEA Grapalat" w:hAnsi="GHEA Grapalat"/>
                <w:iCs/>
                <w:lang w:val="hy-AM"/>
              </w:rPr>
              <w:t>:</w:t>
            </w:r>
          </w:p>
          <w:p w14:paraId="6B9B4ACD" w14:textId="77777777" w:rsidR="00F616D1" w:rsidRPr="00324A3F" w:rsidRDefault="00F616D1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 xml:space="preserve">Մինչդեռ Օրենքի 7-րդ հոդվածի խմբագրությամբ գործող 10-րդ հոդվածի 6-րդ մասը սահմանում է ֆիզիկական անձի կողմից պաշտոնական էլեկտրոնային փոստում տեղադրվելուց երեք օր հետո պաշտոնական </w:t>
            </w:r>
            <w:r w:rsidRPr="00324A3F">
              <w:rPr>
                <w:rFonts w:ascii="GHEA Grapalat" w:hAnsi="GHEA Grapalat"/>
                <w:iCs/>
                <w:lang w:val="hy-AM"/>
              </w:rPr>
              <w:lastRenderedPageBreak/>
              <w:t>էլեկտրոնային փոստ մուտք գործելու վերաբերյալ էլեկտրոնային հավաստման բացակայության դեպքում ծանուցումը «Փոստային կապի մասին» օրենքով սահմանված հիբրիդային առաքանու միջոցով պատվիրված նամակով անձի հաշվառման հասցեով ուղարկելու, և միայն դրանից հետո հրապարակային ծանուցում իրականացնելու կարգավորում:</w:t>
            </w:r>
          </w:p>
          <w:p w14:paraId="3F91858C" w14:textId="77777777" w:rsidR="00F616D1" w:rsidRPr="00324A3F" w:rsidRDefault="00F616D1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>Հետևաբար, ֆիզիկական անձանց մասով առկա կարգավորումը անհրաժեշտ է համապատասխանեցնել Օրենքի պահանջներին:</w:t>
            </w:r>
          </w:p>
          <w:p w14:paraId="2033905D" w14:textId="77777777" w:rsidR="00F616D1" w:rsidRPr="00324A3F" w:rsidRDefault="00F616D1" w:rsidP="00324A3F">
            <w:pPr>
              <w:shd w:val="clear" w:color="auto" w:fill="FFFFFF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6666" w:type="dxa"/>
            <w:gridSpan w:val="2"/>
            <w:shd w:val="clear" w:color="auto" w:fill="auto"/>
          </w:tcPr>
          <w:p w14:paraId="753607A3" w14:textId="4111CBCD" w:rsidR="00F616D1" w:rsidRPr="00324A3F" w:rsidRDefault="001F3C8B" w:rsidP="00324A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324A3F">
              <w:rPr>
                <w:rFonts w:ascii="GHEA Grapalat" w:hAnsi="GHEA Grapalat"/>
                <w:bCs/>
                <w:lang w:val="hy-AM"/>
              </w:rPr>
              <w:lastRenderedPageBreak/>
              <w:t xml:space="preserve">5. </w:t>
            </w:r>
            <w:r w:rsidR="00AF3A60" w:rsidRPr="00324A3F">
              <w:rPr>
                <w:rFonts w:ascii="GHEA Grapalat" w:hAnsi="GHEA Grapalat"/>
                <w:bCs/>
                <w:lang w:val="hy-AM"/>
              </w:rPr>
              <w:t>Ընդունվել է:</w:t>
            </w:r>
          </w:p>
        </w:tc>
      </w:tr>
      <w:tr w:rsidR="001F3C8B" w:rsidRPr="00324A3F" w14:paraId="086280B8" w14:textId="77777777" w:rsidTr="00BD040E">
        <w:trPr>
          <w:trHeight w:val="279"/>
        </w:trPr>
        <w:tc>
          <w:tcPr>
            <w:tcW w:w="8642" w:type="dxa"/>
            <w:shd w:val="clear" w:color="auto" w:fill="auto"/>
          </w:tcPr>
          <w:p w14:paraId="45F0BBFB" w14:textId="477054F6" w:rsidR="001F3C8B" w:rsidRPr="00324A3F" w:rsidRDefault="00AF3A60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/>
                <w:iCs/>
                <w:lang w:val="hy-AM"/>
              </w:rPr>
            </w:pPr>
            <w:r w:rsidRPr="00324A3F">
              <w:rPr>
                <w:rFonts w:ascii="GHEA Grapalat" w:hAnsi="GHEA Grapalat" w:cs="Cambria Math"/>
                <w:iCs/>
                <w:lang w:val="hy-AM"/>
              </w:rPr>
              <w:t>6</w:t>
            </w:r>
            <w:r w:rsidR="001F3C8B" w:rsidRPr="00324A3F">
              <w:rPr>
                <w:rFonts w:ascii="Cambria Math" w:hAnsi="Cambria Math" w:cs="Cambria Math"/>
                <w:iCs/>
                <w:lang w:val="hy-AM"/>
              </w:rPr>
              <w:t>․</w:t>
            </w:r>
            <w:r w:rsidR="001F3C8B" w:rsidRPr="00324A3F">
              <w:rPr>
                <w:rFonts w:ascii="GHEA Grapalat" w:hAnsi="GHEA Grapalat"/>
                <w:iCs/>
                <w:lang w:val="hy-AM"/>
              </w:rPr>
              <w:t xml:space="preserve"> Հավելվածի 15-րդ կետի համաձայն՝ </w:t>
            </w:r>
            <w:r w:rsidR="001F3C8B" w:rsidRPr="00324A3F">
              <w:rPr>
                <w:rFonts w:ascii="GHEA Grapalat" w:hAnsi="GHEA Grapalat"/>
                <w:i/>
                <w:iCs/>
                <w:lang w:val="hy-AM"/>
              </w:rPr>
              <w:t>սխալ ուղարկված ծանուցումները չեղարկվում են Հիմնադրամի կողմից լրացուցիչ ուղարկված ծանուցումների միջոցով` սխալը հայտնաբերելուց հետո մեկ աշխատանքային օրվա ընթացքում:</w:t>
            </w:r>
          </w:p>
          <w:p w14:paraId="3F685B4F" w14:textId="77777777" w:rsidR="001F3C8B" w:rsidRPr="00324A3F" w:rsidRDefault="001F3C8B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  <w:r w:rsidRPr="00324A3F">
              <w:rPr>
                <w:rFonts w:ascii="GHEA Grapalat" w:hAnsi="GHEA Grapalat"/>
                <w:iCs/>
                <w:lang w:val="hy-AM"/>
              </w:rPr>
              <w:t>Այս առումով գտնում ենք, որ անհրաժեշտ է հստակեցնել, թե ինչ սխալ ուղարկված ծանուցման մասին է խոսքը, եթե սխալ հասցեատիրոջ կամ սխալ բովանդակությամբ ծանուցման մասին է խոսքը ապա անհրաժեշտ է կատարել համապատասխան նշում դրա վերաբերյալ։</w:t>
            </w:r>
          </w:p>
          <w:p w14:paraId="4554D979" w14:textId="77777777" w:rsidR="001F3C8B" w:rsidRPr="00324A3F" w:rsidRDefault="001F3C8B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6666" w:type="dxa"/>
            <w:gridSpan w:val="2"/>
            <w:shd w:val="clear" w:color="auto" w:fill="auto"/>
          </w:tcPr>
          <w:p w14:paraId="6327C94D" w14:textId="0B6C7756" w:rsidR="001F3C8B" w:rsidRPr="00324A3F" w:rsidRDefault="00F21863" w:rsidP="00324A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324A3F">
              <w:rPr>
                <w:rFonts w:ascii="GHEA Grapalat" w:hAnsi="GHEA Grapalat"/>
                <w:bCs/>
                <w:lang w:val="hy-AM"/>
              </w:rPr>
              <w:t>6. Ընդունվել է:</w:t>
            </w:r>
          </w:p>
        </w:tc>
      </w:tr>
      <w:tr w:rsidR="00F21863" w:rsidRPr="00324A3F" w14:paraId="1C1829B6" w14:textId="77777777" w:rsidTr="00BD040E">
        <w:trPr>
          <w:trHeight w:val="279"/>
        </w:trPr>
        <w:tc>
          <w:tcPr>
            <w:tcW w:w="8642" w:type="dxa"/>
            <w:shd w:val="clear" w:color="auto" w:fill="auto"/>
          </w:tcPr>
          <w:p w14:paraId="3E6632A8" w14:textId="1F102223" w:rsidR="00324A3F" w:rsidRPr="00324A3F" w:rsidRDefault="00324A3F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 w:cs="Cambria Math"/>
                <w:iCs/>
                <w:lang w:val="hy-AM"/>
              </w:rPr>
            </w:pPr>
            <w:r w:rsidRPr="00324A3F">
              <w:rPr>
                <w:rFonts w:ascii="GHEA Grapalat" w:hAnsi="GHEA Grapalat" w:cs="Cambria Math"/>
                <w:iCs/>
                <w:lang w:val="hy-AM"/>
              </w:rPr>
              <w:t>7</w:t>
            </w:r>
            <w:r w:rsidRPr="00324A3F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Հավելվածի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16-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կետի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2-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ենթակետով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նախատեսվում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որ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համապատասխան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ծանուցումը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թիվս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այլ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տեղեկատվության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պարունակում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ծանուցվող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անձի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տվյալները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`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անունը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ազգանունը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հայրանունը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ծննդյան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տարին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ամիսը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ամսաթիվը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հանրային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ծառայությունների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համարանիշը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կամ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հանրային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ծառայությունների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համարանիշ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չստանալու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վերաբերյալ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տեղեկանքի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համարը։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Հիմք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ընդունելով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ՀՀ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քաղաքացիական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օրենսգրքի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22-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հոդվածի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1-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ին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մասը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որի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համաձայն՝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քաղաքացին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իրավունքներ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և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պարտականություններ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ձեռք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բերում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ու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իրականացնում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իր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անվամբ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որը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ներառում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նրա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ազ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գանունը և անունը, նրա ցանկությամբ` նաև հայրանունը, գտնում ենք, որ Հավելվածի վերոգրյալ կարգավորումն անհրաժեշտ է խմբագրել, հաշվի առնելով սույն օրենսդրական կարգավորումը, որի 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lastRenderedPageBreak/>
              <w:t>վերլուծության արդյունքում կարելի է փաստել, որ քաղաքացու անունը կարող է չպարունակել հայրանուն։</w:t>
            </w:r>
          </w:p>
          <w:p w14:paraId="1B9BAC3C" w14:textId="73BA3DD7" w:rsidR="00F21863" w:rsidRPr="00324A3F" w:rsidRDefault="00F21863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 w:cs="Cambria Math"/>
                <w:iCs/>
                <w:lang w:val="hy-AM"/>
              </w:rPr>
            </w:pPr>
          </w:p>
        </w:tc>
        <w:tc>
          <w:tcPr>
            <w:tcW w:w="6666" w:type="dxa"/>
            <w:gridSpan w:val="2"/>
            <w:shd w:val="clear" w:color="auto" w:fill="auto"/>
          </w:tcPr>
          <w:p w14:paraId="3E2B3EE2" w14:textId="1AEE634B" w:rsidR="00F21863" w:rsidRPr="00324A3F" w:rsidRDefault="00324A3F" w:rsidP="00324A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 w:rsidRPr="00324A3F">
              <w:rPr>
                <w:rFonts w:ascii="GHEA Grapalat" w:hAnsi="GHEA Grapalat"/>
                <w:bCs/>
                <w:lang w:val="hy-AM"/>
              </w:rPr>
              <w:lastRenderedPageBreak/>
              <w:t>7. Ընդունվել է:</w:t>
            </w:r>
          </w:p>
        </w:tc>
      </w:tr>
      <w:tr w:rsidR="00324A3F" w:rsidRPr="00324A3F" w14:paraId="4B761213" w14:textId="77777777" w:rsidTr="00BD040E">
        <w:trPr>
          <w:trHeight w:val="279"/>
        </w:trPr>
        <w:tc>
          <w:tcPr>
            <w:tcW w:w="8642" w:type="dxa"/>
            <w:shd w:val="clear" w:color="auto" w:fill="auto"/>
          </w:tcPr>
          <w:p w14:paraId="73428B31" w14:textId="773EC53C" w:rsidR="00324A3F" w:rsidRPr="00324A3F" w:rsidRDefault="00324A3F" w:rsidP="00324A3F">
            <w:pPr>
              <w:shd w:val="clear" w:color="auto" w:fill="FFFFFF"/>
              <w:ind w:firstLine="284"/>
              <w:jc w:val="both"/>
              <w:rPr>
                <w:rFonts w:ascii="GHEA Grapalat" w:hAnsi="GHEA Grapalat" w:cs="Cambria Math"/>
                <w:iCs/>
                <w:lang w:val="hy-AM"/>
              </w:rPr>
            </w:pPr>
            <w:r w:rsidRPr="00324A3F">
              <w:rPr>
                <w:rFonts w:ascii="GHEA Grapalat" w:hAnsi="GHEA Grapalat" w:cs="Cambria Math"/>
                <w:iCs/>
                <w:lang w:val="hy-AM"/>
              </w:rPr>
              <w:t>8</w:t>
            </w:r>
            <w:r w:rsidRPr="00324A3F">
              <w:rPr>
                <w:rFonts w:ascii="Cambria Math" w:hAnsi="Cambria Math" w:cs="Cambria Math"/>
                <w:iCs/>
                <w:lang w:val="hy-AM"/>
              </w:rPr>
              <w:t>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Հավելվածի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16-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կետի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4-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ենթակետն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անհրաժեշտ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խմբագրել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«Առողջության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համընդհանուր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ապահովագրության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մասին»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օրենքի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12-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հոդվածի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10-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րդ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մասի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համատեքստում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որի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ուսումնասիրման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արդյունքում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պարզ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դառնում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որ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այն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համապատասխան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կարգավիճակի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ստացման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վերաբերյալ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դրույթ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չի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պարունակում։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Միաժամանակ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նշենք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,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որ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նույն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ենթակետում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առկա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«կարգավիճակ»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բառն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անհրաժեշտ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է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փոխարինել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«կարգավիճակի»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 xml:space="preserve"> </w:t>
            </w:r>
            <w:r w:rsidRPr="00324A3F">
              <w:rPr>
                <w:rFonts w:ascii="GHEA Grapalat" w:hAnsi="GHEA Grapalat" w:cs="GHEA Grapalat"/>
                <w:iCs/>
                <w:lang w:val="hy-AM"/>
              </w:rPr>
              <w:t>բառով</w:t>
            </w:r>
            <w:r w:rsidRPr="00324A3F">
              <w:rPr>
                <w:rFonts w:ascii="GHEA Grapalat" w:hAnsi="GHEA Grapalat" w:cs="Cambria Math"/>
                <w:iCs/>
                <w:lang w:val="hy-AM"/>
              </w:rPr>
              <w:t>։</w:t>
            </w:r>
          </w:p>
        </w:tc>
        <w:tc>
          <w:tcPr>
            <w:tcW w:w="6666" w:type="dxa"/>
            <w:gridSpan w:val="2"/>
            <w:shd w:val="clear" w:color="auto" w:fill="auto"/>
          </w:tcPr>
          <w:p w14:paraId="5AE2D79A" w14:textId="539CD305" w:rsidR="00324A3F" w:rsidRPr="00324A3F" w:rsidRDefault="00324A3F" w:rsidP="00324A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8.  Ընդունվել է:</w:t>
            </w:r>
          </w:p>
        </w:tc>
      </w:tr>
    </w:tbl>
    <w:p w14:paraId="3ACE57D1" w14:textId="77777777" w:rsidR="00C16580" w:rsidRPr="00324A3F" w:rsidRDefault="00C16580" w:rsidP="00324A3F">
      <w:pPr>
        <w:autoSpaceDE w:val="0"/>
        <w:autoSpaceDN w:val="0"/>
        <w:adjustRightInd w:val="0"/>
        <w:rPr>
          <w:rFonts w:ascii="GHEA Grapalat" w:hAnsi="GHEA Grapalat"/>
          <w:lang w:val="hy-AM"/>
        </w:rPr>
      </w:pPr>
    </w:p>
    <w:sectPr w:rsidR="00C16580" w:rsidRPr="00324A3F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7F6D49"/>
    <w:multiLevelType w:val="hybridMultilevel"/>
    <w:tmpl w:val="A7FA8D20"/>
    <w:lvl w:ilvl="0" w:tplc="C4EC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E732AA"/>
    <w:multiLevelType w:val="hybridMultilevel"/>
    <w:tmpl w:val="A448FDE6"/>
    <w:lvl w:ilvl="0" w:tplc="B628999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0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6E70BC"/>
    <w:multiLevelType w:val="hybridMultilevel"/>
    <w:tmpl w:val="61AC9AC0"/>
    <w:lvl w:ilvl="0" w:tplc="6ADE65D6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8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3EF77EC"/>
    <w:multiLevelType w:val="hybridMultilevel"/>
    <w:tmpl w:val="7D06D422"/>
    <w:lvl w:ilvl="0" w:tplc="DB22296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21593324">
    <w:abstractNumId w:val="36"/>
  </w:num>
  <w:num w:numId="2" w16cid:durableId="388573756">
    <w:abstractNumId w:val="0"/>
  </w:num>
  <w:num w:numId="3" w16cid:durableId="2484680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7092913">
    <w:abstractNumId w:val="26"/>
  </w:num>
  <w:num w:numId="5" w16cid:durableId="967659430">
    <w:abstractNumId w:val="4"/>
  </w:num>
  <w:num w:numId="6" w16cid:durableId="847646269">
    <w:abstractNumId w:val="31"/>
  </w:num>
  <w:num w:numId="7" w16cid:durableId="1880193635">
    <w:abstractNumId w:val="12"/>
  </w:num>
  <w:num w:numId="8" w16cid:durableId="17653014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02483076">
    <w:abstractNumId w:val="16"/>
  </w:num>
  <w:num w:numId="10" w16cid:durableId="1400863201">
    <w:abstractNumId w:val="5"/>
  </w:num>
  <w:num w:numId="11" w16cid:durableId="130097601">
    <w:abstractNumId w:val="23"/>
  </w:num>
  <w:num w:numId="12" w16cid:durableId="1437091587">
    <w:abstractNumId w:val="2"/>
  </w:num>
  <w:num w:numId="13" w16cid:durableId="2056855629">
    <w:abstractNumId w:val="19"/>
  </w:num>
  <w:num w:numId="14" w16cid:durableId="1335382040">
    <w:abstractNumId w:val="28"/>
  </w:num>
  <w:num w:numId="15" w16cid:durableId="1275479783">
    <w:abstractNumId w:val="7"/>
  </w:num>
  <w:num w:numId="16" w16cid:durableId="696854135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766002541">
    <w:abstractNumId w:val="18"/>
  </w:num>
  <w:num w:numId="18" w16cid:durableId="1650864639">
    <w:abstractNumId w:val="8"/>
  </w:num>
  <w:num w:numId="19" w16cid:durableId="949436968">
    <w:abstractNumId w:val="10"/>
  </w:num>
  <w:num w:numId="20" w16cid:durableId="1372537747">
    <w:abstractNumId w:val="32"/>
  </w:num>
  <w:num w:numId="21" w16cid:durableId="485364533">
    <w:abstractNumId w:val="20"/>
  </w:num>
  <w:num w:numId="22" w16cid:durableId="1481384316">
    <w:abstractNumId w:val="1"/>
  </w:num>
  <w:num w:numId="23" w16cid:durableId="808789361">
    <w:abstractNumId w:val="21"/>
  </w:num>
  <w:num w:numId="24" w16cid:durableId="690379014">
    <w:abstractNumId w:val="9"/>
  </w:num>
  <w:num w:numId="25" w16cid:durableId="1022627598">
    <w:abstractNumId w:val="24"/>
  </w:num>
  <w:num w:numId="26" w16cid:durableId="12927093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25710128">
    <w:abstractNumId w:val="6"/>
  </w:num>
  <w:num w:numId="28" w16cid:durableId="1552376787">
    <w:abstractNumId w:val="22"/>
  </w:num>
  <w:num w:numId="29" w16cid:durableId="472676334">
    <w:abstractNumId w:val="30"/>
  </w:num>
  <w:num w:numId="30" w16cid:durableId="2004506707">
    <w:abstractNumId w:val="13"/>
  </w:num>
  <w:num w:numId="31" w16cid:durableId="533470903">
    <w:abstractNumId w:val="35"/>
  </w:num>
  <w:num w:numId="32" w16cid:durableId="1215652749">
    <w:abstractNumId w:val="25"/>
  </w:num>
  <w:num w:numId="33" w16cid:durableId="3350364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03159333">
    <w:abstractNumId w:val="11"/>
  </w:num>
  <w:num w:numId="35" w16cid:durableId="1119952849">
    <w:abstractNumId w:val="33"/>
  </w:num>
  <w:num w:numId="36" w16cid:durableId="1191990079">
    <w:abstractNumId w:val="14"/>
  </w:num>
  <w:num w:numId="37" w16cid:durableId="1936086126">
    <w:abstractNumId w:val="2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8F"/>
    <w:rsid w:val="000017F7"/>
    <w:rsid w:val="00004DCC"/>
    <w:rsid w:val="00005B4B"/>
    <w:rsid w:val="000103F0"/>
    <w:rsid w:val="000121C1"/>
    <w:rsid w:val="00012DB8"/>
    <w:rsid w:val="000137F6"/>
    <w:rsid w:val="00013FBF"/>
    <w:rsid w:val="0001435E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3E14"/>
    <w:rsid w:val="000349D7"/>
    <w:rsid w:val="00036E40"/>
    <w:rsid w:val="00037EF1"/>
    <w:rsid w:val="0004349B"/>
    <w:rsid w:val="0004428B"/>
    <w:rsid w:val="000442A8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5835"/>
    <w:rsid w:val="00087744"/>
    <w:rsid w:val="00090CC3"/>
    <w:rsid w:val="00091779"/>
    <w:rsid w:val="000951CA"/>
    <w:rsid w:val="0009680A"/>
    <w:rsid w:val="000977EE"/>
    <w:rsid w:val="000A2169"/>
    <w:rsid w:val="000A21E0"/>
    <w:rsid w:val="000A2491"/>
    <w:rsid w:val="000A2D72"/>
    <w:rsid w:val="000A345A"/>
    <w:rsid w:val="000A34FD"/>
    <w:rsid w:val="000A3CC5"/>
    <w:rsid w:val="000A6283"/>
    <w:rsid w:val="000A6FF4"/>
    <w:rsid w:val="000A7872"/>
    <w:rsid w:val="000B2536"/>
    <w:rsid w:val="000B2593"/>
    <w:rsid w:val="000B3199"/>
    <w:rsid w:val="000B6320"/>
    <w:rsid w:val="000B7985"/>
    <w:rsid w:val="000C06E5"/>
    <w:rsid w:val="000C0936"/>
    <w:rsid w:val="000C3E6F"/>
    <w:rsid w:val="000C7C93"/>
    <w:rsid w:val="000D106A"/>
    <w:rsid w:val="000D15B9"/>
    <w:rsid w:val="000D3DC0"/>
    <w:rsid w:val="000D771A"/>
    <w:rsid w:val="000E0AB2"/>
    <w:rsid w:val="000E13DB"/>
    <w:rsid w:val="000E23FF"/>
    <w:rsid w:val="000E25CC"/>
    <w:rsid w:val="000E4495"/>
    <w:rsid w:val="000E5085"/>
    <w:rsid w:val="000F0E12"/>
    <w:rsid w:val="000F1564"/>
    <w:rsid w:val="000F2585"/>
    <w:rsid w:val="000F64C2"/>
    <w:rsid w:val="000F755F"/>
    <w:rsid w:val="000F7CCA"/>
    <w:rsid w:val="001047B4"/>
    <w:rsid w:val="00104FAC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406C"/>
    <w:rsid w:val="00136669"/>
    <w:rsid w:val="00137812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517E"/>
    <w:rsid w:val="00157869"/>
    <w:rsid w:val="00160F3A"/>
    <w:rsid w:val="00161948"/>
    <w:rsid w:val="00167DF5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2E8"/>
    <w:rsid w:val="00182FC1"/>
    <w:rsid w:val="001832C5"/>
    <w:rsid w:val="00191D18"/>
    <w:rsid w:val="00193669"/>
    <w:rsid w:val="001A1664"/>
    <w:rsid w:val="001A1DDD"/>
    <w:rsid w:val="001A2C65"/>
    <w:rsid w:val="001A4E66"/>
    <w:rsid w:val="001A722E"/>
    <w:rsid w:val="001A7878"/>
    <w:rsid w:val="001A787F"/>
    <w:rsid w:val="001A7CD8"/>
    <w:rsid w:val="001B25BE"/>
    <w:rsid w:val="001B3060"/>
    <w:rsid w:val="001B4133"/>
    <w:rsid w:val="001C18FA"/>
    <w:rsid w:val="001C198A"/>
    <w:rsid w:val="001C1A5E"/>
    <w:rsid w:val="001C2CD5"/>
    <w:rsid w:val="001C40A4"/>
    <w:rsid w:val="001C4F8A"/>
    <w:rsid w:val="001C55C4"/>
    <w:rsid w:val="001C6717"/>
    <w:rsid w:val="001C6E0E"/>
    <w:rsid w:val="001C6E3A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3C8B"/>
    <w:rsid w:val="001F4788"/>
    <w:rsid w:val="001F5CCB"/>
    <w:rsid w:val="00201DF1"/>
    <w:rsid w:val="00202C2B"/>
    <w:rsid w:val="00203685"/>
    <w:rsid w:val="0020666E"/>
    <w:rsid w:val="002112C7"/>
    <w:rsid w:val="00214055"/>
    <w:rsid w:val="00214358"/>
    <w:rsid w:val="002164D9"/>
    <w:rsid w:val="002220C8"/>
    <w:rsid w:val="00225FD5"/>
    <w:rsid w:val="00226B4F"/>
    <w:rsid w:val="00226B8C"/>
    <w:rsid w:val="00226D05"/>
    <w:rsid w:val="00231F8F"/>
    <w:rsid w:val="00232872"/>
    <w:rsid w:val="0023491A"/>
    <w:rsid w:val="00234FD3"/>
    <w:rsid w:val="00235999"/>
    <w:rsid w:val="0024309D"/>
    <w:rsid w:val="00243F4A"/>
    <w:rsid w:val="00245295"/>
    <w:rsid w:val="00245832"/>
    <w:rsid w:val="002508F1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0297"/>
    <w:rsid w:val="00272393"/>
    <w:rsid w:val="002734EB"/>
    <w:rsid w:val="00273DAD"/>
    <w:rsid w:val="00273F8E"/>
    <w:rsid w:val="00274015"/>
    <w:rsid w:val="0027434F"/>
    <w:rsid w:val="002746E7"/>
    <w:rsid w:val="00275218"/>
    <w:rsid w:val="00275611"/>
    <w:rsid w:val="00275C3C"/>
    <w:rsid w:val="00281406"/>
    <w:rsid w:val="00282054"/>
    <w:rsid w:val="00284F76"/>
    <w:rsid w:val="00286775"/>
    <w:rsid w:val="00286DE0"/>
    <w:rsid w:val="002911FB"/>
    <w:rsid w:val="00292A47"/>
    <w:rsid w:val="00293338"/>
    <w:rsid w:val="002935C3"/>
    <w:rsid w:val="00294B9B"/>
    <w:rsid w:val="00294DAE"/>
    <w:rsid w:val="00295665"/>
    <w:rsid w:val="00296510"/>
    <w:rsid w:val="00296870"/>
    <w:rsid w:val="0029773E"/>
    <w:rsid w:val="002A0F68"/>
    <w:rsid w:val="002A1A9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9D0"/>
    <w:rsid w:val="002B597A"/>
    <w:rsid w:val="002B5DBC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D7649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1046"/>
    <w:rsid w:val="00311D5C"/>
    <w:rsid w:val="00317976"/>
    <w:rsid w:val="00320FB8"/>
    <w:rsid w:val="00321E72"/>
    <w:rsid w:val="00322556"/>
    <w:rsid w:val="00322A9A"/>
    <w:rsid w:val="0032397B"/>
    <w:rsid w:val="00324A3F"/>
    <w:rsid w:val="003304D9"/>
    <w:rsid w:val="00332B36"/>
    <w:rsid w:val="003356CD"/>
    <w:rsid w:val="00337B03"/>
    <w:rsid w:val="0034130E"/>
    <w:rsid w:val="00341C4D"/>
    <w:rsid w:val="003437E6"/>
    <w:rsid w:val="00344729"/>
    <w:rsid w:val="0034676B"/>
    <w:rsid w:val="00346FB9"/>
    <w:rsid w:val="00350DBA"/>
    <w:rsid w:val="00351BEB"/>
    <w:rsid w:val="003523E1"/>
    <w:rsid w:val="00356510"/>
    <w:rsid w:val="00360686"/>
    <w:rsid w:val="003608CF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378"/>
    <w:rsid w:val="003809E5"/>
    <w:rsid w:val="00380E7B"/>
    <w:rsid w:val="0038103D"/>
    <w:rsid w:val="00382E62"/>
    <w:rsid w:val="00383EF2"/>
    <w:rsid w:val="0038401A"/>
    <w:rsid w:val="00384295"/>
    <w:rsid w:val="003857F7"/>
    <w:rsid w:val="003932AC"/>
    <w:rsid w:val="00393432"/>
    <w:rsid w:val="00395753"/>
    <w:rsid w:val="00395C50"/>
    <w:rsid w:val="00397840"/>
    <w:rsid w:val="003A022E"/>
    <w:rsid w:val="003A2946"/>
    <w:rsid w:val="003A5697"/>
    <w:rsid w:val="003A58C0"/>
    <w:rsid w:val="003A62CE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018A"/>
    <w:rsid w:val="00430933"/>
    <w:rsid w:val="00431A15"/>
    <w:rsid w:val="00433422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44E5"/>
    <w:rsid w:val="00445AB1"/>
    <w:rsid w:val="00445D0C"/>
    <w:rsid w:val="00452EDB"/>
    <w:rsid w:val="00454A54"/>
    <w:rsid w:val="00454D7D"/>
    <w:rsid w:val="00454D8C"/>
    <w:rsid w:val="00456BFD"/>
    <w:rsid w:val="00457237"/>
    <w:rsid w:val="004600C0"/>
    <w:rsid w:val="00460374"/>
    <w:rsid w:val="00463275"/>
    <w:rsid w:val="004648BA"/>
    <w:rsid w:val="004650B3"/>
    <w:rsid w:val="004663EE"/>
    <w:rsid w:val="00467105"/>
    <w:rsid w:val="00473923"/>
    <w:rsid w:val="0047396C"/>
    <w:rsid w:val="00474518"/>
    <w:rsid w:val="004753ED"/>
    <w:rsid w:val="00477305"/>
    <w:rsid w:val="00477EDC"/>
    <w:rsid w:val="00480BE1"/>
    <w:rsid w:val="00480E29"/>
    <w:rsid w:val="00482D41"/>
    <w:rsid w:val="0048396B"/>
    <w:rsid w:val="004916E5"/>
    <w:rsid w:val="00492CAF"/>
    <w:rsid w:val="00496A0E"/>
    <w:rsid w:val="004A7DAA"/>
    <w:rsid w:val="004B1063"/>
    <w:rsid w:val="004B1F16"/>
    <w:rsid w:val="004B210A"/>
    <w:rsid w:val="004B2846"/>
    <w:rsid w:val="004B445C"/>
    <w:rsid w:val="004B64BB"/>
    <w:rsid w:val="004C03AB"/>
    <w:rsid w:val="004C09F1"/>
    <w:rsid w:val="004C1CA0"/>
    <w:rsid w:val="004C405A"/>
    <w:rsid w:val="004C49B4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2FB"/>
    <w:rsid w:val="004F1FFB"/>
    <w:rsid w:val="004F3778"/>
    <w:rsid w:val="004F52C1"/>
    <w:rsid w:val="004F584B"/>
    <w:rsid w:val="00501F67"/>
    <w:rsid w:val="00502902"/>
    <w:rsid w:val="00502B47"/>
    <w:rsid w:val="00502CCE"/>
    <w:rsid w:val="00504714"/>
    <w:rsid w:val="00504F68"/>
    <w:rsid w:val="005069C2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27E8"/>
    <w:rsid w:val="0053782E"/>
    <w:rsid w:val="005400FE"/>
    <w:rsid w:val="00540584"/>
    <w:rsid w:val="00540C0F"/>
    <w:rsid w:val="00541FB9"/>
    <w:rsid w:val="005468BF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2894"/>
    <w:rsid w:val="005829A8"/>
    <w:rsid w:val="00584860"/>
    <w:rsid w:val="005861F5"/>
    <w:rsid w:val="005862AA"/>
    <w:rsid w:val="00586934"/>
    <w:rsid w:val="005901A2"/>
    <w:rsid w:val="00590F1C"/>
    <w:rsid w:val="005968F4"/>
    <w:rsid w:val="00596F0E"/>
    <w:rsid w:val="005974E0"/>
    <w:rsid w:val="005A3CDC"/>
    <w:rsid w:val="005A7F77"/>
    <w:rsid w:val="005B04BD"/>
    <w:rsid w:val="005B0A4C"/>
    <w:rsid w:val="005B2F51"/>
    <w:rsid w:val="005B4CA0"/>
    <w:rsid w:val="005C2019"/>
    <w:rsid w:val="005C5EA0"/>
    <w:rsid w:val="005C63F3"/>
    <w:rsid w:val="005D4901"/>
    <w:rsid w:val="005E02A0"/>
    <w:rsid w:val="005E18F2"/>
    <w:rsid w:val="005E1BE8"/>
    <w:rsid w:val="005E4D15"/>
    <w:rsid w:val="005E4FD9"/>
    <w:rsid w:val="005E78E4"/>
    <w:rsid w:val="005E7F0E"/>
    <w:rsid w:val="005F1104"/>
    <w:rsid w:val="005F5482"/>
    <w:rsid w:val="005F7F18"/>
    <w:rsid w:val="00600121"/>
    <w:rsid w:val="00600DBA"/>
    <w:rsid w:val="0060147D"/>
    <w:rsid w:val="006020B4"/>
    <w:rsid w:val="00602E4C"/>
    <w:rsid w:val="00604403"/>
    <w:rsid w:val="0060600E"/>
    <w:rsid w:val="006102E3"/>
    <w:rsid w:val="006118CA"/>
    <w:rsid w:val="006126CA"/>
    <w:rsid w:val="00613AD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46B"/>
    <w:rsid w:val="006406DE"/>
    <w:rsid w:val="00640B82"/>
    <w:rsid w:val="006437EA"/>
    <w:rsid w:val="00643F2B"/>
    <w:rsid w:val="006441D7"/>
    <w:rsid w:val="00645F26"/>
    <w:rsid w:val="006524A9"/>
    <w:rsid w:val="0065427B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8EA"/>
    <w:rsid w:val="00693DED"/>
    <w:rsid w:val="00694B12"/>
    <w:rsid w:val="00695A3D"/>
    <w:rsid w:val="0069752A"/>
    <w:rsid w:val="006A0117"/>
    <w:rsid w:val="006A060C"/>
    <w:rsid w:val="006A1966"/>
    <w:rsid w:val="006A1AD7"/>
    <w:rsid w:val="006A1E5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5D"/>
    <w:rsid w:val="006C7BBF"/>
    <w:rsid w:val="006D005D"/>
    <w:rsid w:val="006D2501"/>
    <w:rsid w:val="006D2A70"/>
    <w:rsid w:val="006D550F"/>
    <w:rsid w:val="006D7B89"/>
    <w:rsid w:val="006D7EC6"/>
    <w:rsid w:val="006E1D9B"/>
    <w:rsid w:val="006E5314"/>
    <w:rsid w:val="006E5453"/>
    <w:rsid w:val="006E5676"/>
    <w:rsid w:val="006E5FAB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67BC"/>
    <w:rsid w:val="0072453D"/>
    <w:rsid w:val="007258D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5E6E"/>
    <w:rsid w:val="00796B81"/>
    <w:rsid w:val="00797026"/>
    <w:rsid w:val="007976F6"/>
    <w:rsid w:val="00797A64"/>
    <w:rsid w:val="007A231C"/>
    <w:rsid w:val="007A312A"/>
    <w:rsid w:val="007A46A5"/>
    <w:rsid w:val="007A61DE"/>
    <w:rsid w:val="007A7D57"/>
    <w:rsid w:val="007B19A2"/>
    <w:rsid w:val="007B1CC8"/>
    <w:rsid w:val="007B2A60"/>
    <w:rsid w:val="007B44DB"/>
    <w:rsid w:val="007B56F2"/>
    <w:rsid w:val="007B70F4"/>
    <w:rsid w:val="007C104B"/>
    <w:rsid w:val="007C2156"/>
    <w:rsid w:val="007C2177"/>
    <w:rsid w:val="007C4200"/>
    <w:rsid w:val="007C492D"/>
    <w:rsid w:val="007C4AB4"/>
    <w:rsid w:val="007C62BF"/>
    <w:rsid w:val="007D4B36"/>
    <w:rsid w:val="007D7088"/>
    <w:rsid w:val="007E05A0"/>
    <w:rsid w:val="007E0AB3"/>
    <w:rsid w:val="007E13DE"/>
    <w:rsid w:val="007E2EC4"/>
    <w:rsid w:val="007E4E53"/>
    <w:rsid w:val="007F3DE8"/>
    <w:rsid w:val="007F4DD3"/>
    <w:rsid w:val="007F55B9"/>
    <w:rsid w:val="00800773"/>
    <w:rsid w:val="008013F9"/>
    <w:rsid w:val="00801F96"/>
    <w:rsid w:val="00805257"/>
    <w:rsid w:val="00805468"/>
    <w:rsid w:val="00806A64"/>
    <w:rsid w:val="008126B9"/>
    <w:rsid w:val="00812F04"/>
    <w:rsid w:val="00813363"/>
    <w:rsid w:val="00813AFD"/>
    <w:rsid w:val="00814E9B"/>
    <w:rsid w:val="008153A7"/>
    <w:rsid w:val="00820421"/>
    <w:rsid w:val="00823201"/>
    <w:rsid w:val="00823709"/>
    <w:rsid w:val="00824041"/>
    <w:rsid w:val="00824A5E"/>
    <w:rsid w:val="00825CF2"/>
    <w:rsid w:val="00826012"/>
    <w:rsid w:val="00827997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575F1"/>
    <w:rsid w:val="00861C6D"/>
    <w:rsid w:val="0086396F"/>
    <w:rsid w:val="00865A9D"/>
    <w:rsid w:val="00865B5D"/>
    <w:rsid w:val="00865EF2"/>
    <w:rsid w:val="00867ACF"/>
    <w:rsid w:val="00871F7D"/>
    <w:rsid w:val="008734EF"/>
    <w:rsid w:val="00876129"/>
    <w:rsid w:val="00876CFC"/>
    <w:rsid w:val="00880D95"/>
    <w:rsid w:val="008813F0"/>
    <w:rsid w:val="00881E3A"/>
    <w:rsid w:val="008840C8"/>
    <w:rsid w:val="00885B4A"/>
    <w:rsid w:val="00890BF6"/>
    <w:rsid w:val="00892173"/>
    <w:rsid w:val="00892A2F"/>
    <w:rsid w:val="008937E6"/>
    <w:rsid w:val="00894A2C"/>
    <w:rsid w:val="0089689C"/>
    <w:rsid w:val="0089693F"/>
    <w:rsid w:val="008969A3"/>
    <w:rsid w:val="008A053B"/>
    <w:rsid w:val="008A207A"/>
    <w:rsid w:val="008A22E7"/>
    <w:rsid w:val="008A25BE"/>
    <w:rsid w:val="008A3974"/>
    <w:rsid w:val="008B08C9"/>
    <w:rsid w:val="008B2C49"/>
    <w:rsid w:val="008B36C6"/>
    <w:rsid w:val="008B48F5"/>
    <w:rsid w:val="008C0158"/>
    <w:rsid w:val="008C49CA"/>
    <w:rsid w:val="008C57A7"/>
    <w:rsid w:val="008C71B2"/>
    <w:rsid w:val="008D0357"/>
    <w:rsid w:val="008D121C"/>
    <w:rsid w:val="008D1ED6"/>
    <w:rsid w:val="008D1F6F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510"/>
    <w:rsid w:val="008F284E"/>
    <w:rsid w:val="008F41E1"/>
    <w:rsid w:val="008F5C17"/>
    <w:rsid w:val="008F5C5B"/>
    <w:rsid w:val="008F67D9"/>
    <w:rsid w:val="008F7405"/>
    <w:rsid w:val="00900746"/>
    <w:rsid w:val="00901AB7"/>
    <w:rsid w:val="00905131"/>
    <w:rsid w:val="00906F7E"/>
    <w:rsid w:val="00906FD3"/>
    <w:rsid w:val="009101B0"/>
    <w:rsid w:val="00910C9A"/>
    <w:rsid w:val="00910D6B"/>
    <w:rsid w:val="00913CF2"/>
    <w:rsid w:val="009143D4"/>
    <w:rsid w:val="00914411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0A46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57BC"/>
    <w:rsid w:val="00955B53"/>
    <w:rsid w:val="009568AC"/>
    <w:rsid w:val="00957545"/>
    <w:rsid w:val="0095798C"/>
    <w:rsid w:val="009605F4"/>
    <w:rsid w:val="00960723"/>
    <w:rsid w:val="0096182D"/>
    <w:rsid w:val="00961E3B"/>
    <w:rsid w:val="0096650F"/>
    <w:rsid w:val="009665D6"/>
    <w:rsid w:val="009676A1"/>
    <w:rsid w:val="00970940"/>
    <w:rsid w:val="009722F8"/>
    <w:rsid w:val="00973314"/>
    <w:rsid w:val="009741CF"/>
    <w:rsid w:val="00977D7A"/>
    <w:rsid w:val="00980DE2"/>
    <w:rsid w:val="00984098"/>
    <w:rsid w:val="00984D7E"/>
    <w:rsid w:val="00985BCC"/>
    <w:rsid w:val="00985EFB"/>
    <w:rsid w:val="009870B9"/>
    <w:rsid w:val="00987B46"/>
    <w:rsid w:val="00990782"/>
    <w:rsid w:val="0099422E"/>
    <w:rsid w:val="00996A73"/>
    <w:rsid w:val="009A1786"/>
    <w:rsid w:val="009A3BFB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584"/>
    <w:rsid w:val="009D1B04"/>
    <w:rsid w:val="009D3703"/>
    <w:rsid w:val="009D4A98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03ED"/>
    <w:rsid w:val="00A505C6"/>
    <w:rsid w:val="00A52397"/>
    <w:rsid w:val="00A55795"/>
    <w:rsid w:val="00A5724F"/>
    <w:rsid w:val="00A60B56"/>
    <w:rsid w:val="00A60BAE"/>
    <w:rsid w:val="00A61E82"/>
    <w:rsid w:val="00A63DCD"/>
    <w:rsid w:val="00A66B1B"/>
    <w:rsid w:val="00A705C4"/>
    <w:rsid w:val="00A71254"/>
    <w:rsid w:val="00A71317"/>
    <w:rsid w:val="00A715B9"/>
    <w:rsid w:val="00A717B3"/>
    <w:rsid w:val="00A73B21"/>
    <w:rsid w:val="00A74CC1"/>
    <w:rsid w:val="00A750B4"/>
    <w:rsid w:val="00A75305"/>
    <w:rsid w:val="00A76521"/>
    <w:rsid w:val="00A80B69"/>
    <w:rsid w:val="00A80E61"/>
    <w:rsid w:val="00A87126"/>
    <w:rsid w:val="00A90050"/>
    <w:rsid w:val="00A919BD"/>
    <w:rsid w:val="00A91B63"/>
    <w:rsid w:val="00A92B49"/>
    <w:rsid w:val="00A96D79"/>
    <w:rsid w:val="00A970C0"/>
    <w:rsid w:val="00AA00E5"/>
    <w:rsid w:val="00AA40D5"/>
    <w:rsid w:val="00AA4AF9"/>
    <w:rsid w:val="00AA7D38"/>
    <w:rsid w:val="00AB1473"/>
    <w:rsid w:val="00AB18F0"/>
    <w:rsid w:val="00AB2BAB"/>
    <w:rsid w:val="00AB4555"/>
    <w:rsid w:val="00AB4AAE"/>
    <w:rsid w:val="00AB5D50"/>
    <w:rsid w:val="00AC0947"/>
    <w:rsid w:val="00AC0B06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6955"/>
    <w:rsid w:val="00AE0A1A"/>
    <w:rsid w:val="00AE2F69"/>
    <w:rsid w:val="00AE4E8E"/>
    <w:rsid w:val="00AE71DF"/>
    <w:rsid w:val="00AE7D23"/>
    <w:rsid w:val="00AF2288"/>
    <w:rsid w:val="00AF2883"/>
    <w:rsid w:val="00AF2EE6"/>
    <w:rsid w:val="00AF349D"/>
    <w:rsid w:val="00AF3A60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5965"/>
    <w:rsid w:val="00B16180"/>
    <w:rsid w:val="00B16320"/>
    <w:rsid w:val="00B16BF4"/>
    <w:rsid w:val="00B176CE"/>
    <w:rsid w:val="00B2185C"/>
    <w:rsid w:val="00B23F6E"/>
    <w:rsid w:val="00B241D3"/>
    <w:rsid w:val="00B242F4"/>
    <w:rsid w:val="00B26117"/>
    <w:rsid w:val="00B26958"/>
    <w:rsid w:val="00B33168"/>
    <w:rsid w:val="00B36FC2"/>
    <w:rsid w:val="00B40F8C"/>
    <w:rsid w:val="00B42779"/>
    <w:rsid w:val="00B44E9C"/>
    <w:rsid w:val="00B46BCA"/>
    <w:rsid w:val="00B47529"/>
    <w:rsid w:val="00B50F06"/>
    <w:rsid w:val="00B524B7"/>
    <w:rsid w:val="00B52CC0"/>
    <w:rsid w:val="00B52E8D"/>
    <w:rsid w:val="00B5348F"/>
    <w:rsid w:val="00B54808"/>
    <w:rsid w:val="00B549E9"/>
    <w:rsid w:val="00B54B80"/>
    <w:rsid w:val="00B5676A"/>
    <w:rsid w:val="00B60DA0"/>
    <w:rsid w:val="00B61EA4"/>
    <w:rsid w:val="00B62882"/>
    <w:rsid w:val="00B62940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04EA"/>
    <w:rsid w:val="00BA2669"/>
    <w:rsid w:val="00BA505E"/>
    <w:rsid w:val="00BA5683"/>
    <w:rsid w:val="00BA724F"/>
    <w:rsid w:val="00BA76DB"/>
    <w:rsid w:val="00BB4509"/>
    <w:rsid w:val="00BB5952"/>
    <w:rsid w:val="00BC0035"/>
    <w:rsid w:val="00BC37F5"/>
    <w:rsid w:val="00BC3F99"/>
    <w:rsid w:val="00BC4794"/>
    <w:rsid w:val="00BC7028"/>
    <w:rsid w:val="00BD0181"/>
    <w:rsid w:val="00BD040E"/>
    <w:rsid w:val="00BD3292"/>
    <w:rsid w:val="00BD38A7"/>
    <w:rsid w:val="00BD3D59"/>
    <w:rsid w:val="00BD5A92"/>
    <w:rsid w:val="00BD79F7"/>
    <w:rsid w:val="00BE12AF"/>
    <w:rsid w:val="00BE2B93"/>
    <w:rsid w:val="00BE3334"/>
    <w:rsid w:val="00BE61CB"/>
    <w:rsid w:val="00BF2142"/>
    <w:rsid w:val="00BF48A5"/>
    <w:rsid w:val="00C0237A"/>
    <w:rsid w:val="00C06319"/>
    <w:rsid w:val="00C064AE"/>
    <w:rsid w:val="00C13864"/>
    <w:rsid w:val="00C1450C"/>
    <w:rsid w:val="00C14D14"/>
    <w:rsid w:val="00C16580"/>
    <w:rsid w:val="00C1730A"/>
    <w:rsid w:val="00C175E0"/>
    <w:rsid w:val="00C216BE"/>
    <w:rsid w:val="00C22863"/>
    <w:rsid w:val="00C23EAD"/>
    <w:rsid w:val="00C246F9"/>
    <w:rsid w:val="00C259F6"/>
    <w:rsid w:val="00C2615A"/>
    <w:rsid w:val="00C27616"/>
    <w:rsid w:val="00C304A4"/>
    <w:rsid w:val="00C3113B"/>
    <w:rsid w:val="00C32CCC"/>
    <w:rsid w:val="00C37379"/>
    <w:rsid w:val="00C45340"/>
    <w:rsid w:val="00C502BA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2F70"/>
    <w:rsid w:val="00CB5357"/>
    <w:rsid w:val="00CB6761"/>
    <w:rsid w:val="00CB682C"/>
    <w:rsid w:val="00CB77B2"/>
    <w:rsid w:val="00CC0034"/>
    <w:rsid w:val="00CC1C1B"/>
    <w:rsid w:val="00CC24AA"/>
    <w:rsid w:val="00CC59C4"/>
    <w:rsid w:val="00CC5AED"/>
    <w:rsid w:val="00CD12BE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247B"/>
    <w:rsid w:val="00D02880"/>
    <w:rsid w:val="00D02D21"/>
    <w:rsid w:val="00D03E9B"/>
    <w:rsid w:val="00D04070"/>
    <w:rsid w:val="00D06BCC"/>
    <w:rsid w:val="00D06FF9"/>
    <w:rsid w:val="00D0722C"/>
    <w:rsid w:val="00D07ED6"/>
    <w:rsid w:val="00D11077"/>
    <w:rsid w:val="00D115A6"/>
    <w:rsid w:val="00D11B7F"/>
    <w:rsid w:val="00D122B4"/>
    <w:rsid w:val="00D12839"/>
    <w:rsid w:val="00D1716D"/>
    <w:rsid w:val="00D2160A"/>
    <w:rsid w:val="00D21E9B"/>
    <w:rsid w:val="00D23D22"/>
    <w:rsid w:val="00D2415C"/>
    <w:rsid w:val="00D2654E"/>
    <w:rsid w:val="00D3171A"/>
    <w:rsid w:val="00D31832"/>
    <w:rsid w:val="00D31884"/>
    <w:rsid w:val="00D31D6B"/>
    <w:rsid w:val="00D34131"/>
    <w:rsid w:val="00D3468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2C2F"/>
    <w:rsid w:val="00D53B0C"/>
    <w:rsid w:val="00D540C7"/>
    <w:rsid w:val="00D55922"/>
    <w:rsid w:val="00D57C86"/>
    <w:rsid w:val="00D6008B"/>
    <w:rsid w:val="00D600CC"/>
    <w:rsid w:val="00D6192D"/>
    <w:rsid w:val="00D62F63"/>
    <w:rsid w:val="00D639EE"/>
    <w:rsid w:val="00D64E0C"/>
    <w:rsid w:val="00D652AC"/>
    <w:rsid w:val="00D66566"/>
    <w:rsid w:val="00D67C4F"/>
    <w:rsid w:val="00D67F3C"/>
    <w:rsid w:val="00D71F5C"/>
    <w:rsid w:val="00D72FA3"/>
    <w:rsid w:val="00D76550"/>
    <w:rsid w:val="00D7735D"/>
    <w:rsid w:val="00D80CA8"/>
    <w:rsid w:val="00D820C3"/>
    <w:rsid w:val="00D82295"/>
    <w:rsid w:val="00D8526D"/>
    <w:rsid w:val="00D861D1"/>
    <w:rsid w:val="00D86A33"/>
    <w:rsid w:val="00D87085"/>
    <w:rsid w:val="00D87286"/>
    <w:rsid w:val="00D94226"/>
    <w:rsid w:val="00D948F0"/>
    <w:rsid w:val="00D954A4"/>
    <w:rsid w:val="00D95815"/>
    <w:rsid w:val="00DA1B64"/>
    <w:rsid w:val="00DA2671"/>
    <w:rsid w:val="00DA32C0"/>
    <w:rsid w:val="00DA454B"/>
    <w:rsid w:val="00DA5A90"/>
    <w:rsid w:val="00DB0E7E"/>
    <w:rsid w:val="00DB1CE9"/>
    <w:rsid w:val="00DB3416"/>
    <w:rsid w:val="00DB44D2"/>
    <w:rsid w:val="00DB72FA"/>
    <w:rsid w:val="00DC5321"/>
    <w:rsid w:val="00DC5A2D"/>
    <w:rsid w:val="00DC613D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2FED"/>
    <w:rsid w:val="00DE3CDD"/>
    <w:rsid w:val="00DE3EF4"/>
    <w:rsid w:val="00DE4E34"/>
    <w:rsid w:val="00DE50C5"/>
    <w:rsid w:val="00DE5499"/>
    <w:rsid w:val="00DE7DD1"/>
    <w:rsid w:val="00DF63CF"/>
    <w:rsid w:val="00DF6DA6"/>
    <w:rsid w:val="00DF7EB6"/>
    <w:rsid w:val="00E0185A"/>
    <w:rsid w:val="00E020A5"/>
    <w:rsid w:val="00E03D4A"/>
    <w:rsid w:val="00E04142"/>
    <w:rsid w:val="00E049D7"/>
    <w:rsid w:val="00E10B7D"/>
    <w:rsid w:val="00E152B8"/>
    <w:rsid w:val="00E155DE"/>
    <w:rsid w:val="00E21033"/>
    <w:rsid w:val="00E24A3A"/>
    <w:rsid w:val="00E26190"/>
    <w:rsid w:val="00E268C6"/>
    <w:rsid w:val="00E26D69"/>
    <w:rsid w:val="00E32B33"/>
    <w:rsid w:val="00E364DD"/>
    <w:rsid w:val="00E36BBB"/>
    <w:rsid w:val="00E37CAB"/>
    <w:rsid w:val="00E409A7"/>
    <w:rsid w:val="00E40A74"/>
    <w:rsid w:val="00E40DBC"/>
    <w:rsid w:val="00E4104C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42CC"/>
    <w:rsid w:val="00E65BAA"/>
    <w:rsid w:val="00E66B6E"/>
    <w:rsid w:val="00E66EC6"/>
    <w:rsid w:val="00E67497"/>
    <w:rsid w:val="00E71919"/>
    <w:rsid w:val="00E71D00"/>
    <w:rsid w:val="00E7353F"/>
    <w:rsid w:val="00E75143"/>
    <w:rsid w:val="00E76840"/>
    <w:rsid w:val="00E80763"/>
    <w:rsid w:val="00E833C1"/>
    <w:rsid w:val="00E8381F"/>
    <w:rsid w:val="00E8474B"/>
    <w:rsid w:val="00E84EFE"/>
    <w:rsid w:val="00E851CD"/>
    <w:rsid w:val="00E8726A"/>
    <w:rsid w:val="00E90472"/>
    <w:rsid w:val="00E921C8"/>
    <w:rsid w:val="00E9349B"/>
    <w:rsid w:val="00E95537"/>
    <w:rsid w:val="00E97D38"/>
    <w:rsid w:val="00EA1253"/>
    <w:rsid w:val="00EA20FA"/>
    <w:rsid w:val="00EA2B4C"/>
    <w:rsid w:val="00EA4351"/>
    <w:rsid w:val="00EA5A45"/>
    <w:rsid w:val="00EB0CF0"/>
    <w:rsid w:val="00EB0E7C"/>
    <w:rsid w:val="00EB2156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20B4"/>
    <w:rsid w:val="00EE3FED"/>
    <w:rsid w:val="00EE5219"/>
    <w:rsid w:val="00EE75CC"/>
    <w:rsid w:val="00EF07DA"/>
    <w:rsid w:val="00EF0CED"/>
    <w:rsid w:val="00EF5AE3"/>
    <w:rsid w:val="00F0328F"/>
    <w:rsid w:val="00F046D9"/>
    <w:rsid w:val="00F05BAD"/>
    <w:rsid w:val="00F10565"/>
    <w:rsid w:val="00F13FEA"/>
    <w:rsid w:val="00F169B1"/>
    <w:rsid w:val="00F173DE"/>
    <w:rsid w:val="00F2020E"/>
    <w:rsid w:val="00F20785"/>
    <w:rsid w:val="00F21863"/>
    <w:rsid w:val="00F24F43"/>
    <w:rsid w:val="00F26D79"/>
    <w:rsid w:val="00F27023"/>
    <w:rsid w:val="00F364FA"/>
    <w:rsid w:val="00F37D2A"/>
    <w:rsid w:val="00F40729"/>
    <w:rsid w:val="00F416C9"/>
    <w:rsid w:val="00F45AEA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16D1"/>
    <w:rsid w:val="00F63F4A"/>
    <w:rsid w:val="00F668F4"/>
    <w:rsid w:val="00F67BBD"/>
    <w:rsid w:val="00F70C61"/>
    <w:rsid w:val="00F72004"/>
    <w:rsid w:val="00F74209"/>
    <w:rsid w:val="00F814FC"/>
    <w:rsid w:val="00F81DF4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2346"/>
    <w:rsid w:val="00FC37BC"/>
    <w:rsid w:val="00FC5428"/>
    <w:rsid w:val="00FC6CDD"/>
    <w:rsid w:val="00FC783A"/>
    <w:rsid w:val="00FD1F18"/>
    <w:rsid w:val="00FD2557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56E92A"/>
  <w15:docId w15:val="{80233956-1FE8-4A26-A0A1-2213C2BF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153A7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&#1344;&#1342;&#1344;@e-citizen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&#1344;&#1342;&#1344;@e-citizen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74B313-A317-4ED4-8E58-3AA36C3E9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Galstyan</dc:creator>
  <cp:keywords>https://mul2.gov.am/tasks/1261674/oneclick?token=f2d6c38fb9dea36fee7727bdaae4c9c4</cp:keywords>
  <cp:lastModifiedBy>Sevilya Abrahamyan</cp:lastModifiedBy>
  <cp:revision>79</cp:revision>
  <cp:lastPrinted>2021-04-16T10:39:00Z</cp:lastPrinted>
  <dcterms:created xsi:type="dcterms:W3CDTF">2022-01-17T07:17:00Z</dcterms:created>
  <dcterms:modified xsi:type="dcterms:W3CDTF">2025-12-26T13:23:00Z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e584ccf9542985795167530a60542951ed8867574f66483040fec50dc230f252</vt:lpwstr>
  </property>
</Properties>
</file>