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B95" w:rsidRPr="007E46C4" w:rsidRDefault="003B7357" w:rsidP="001845F1">
      <w:pPr>
        <w:spacing w:line="276" w:lineRule="auto"/>
        <w:ind w:firstLine="360"/>
        <w:rPr>
          <w:rFonts w:ascii="GHEA Grapalat" w:hAnsi="GHEA Grapalat"/>
          <w:b/>
          <w:lang w:val="en-US"/>
        </w:rPr>
      </w:pPr>
      <w:r w:rsidRPr="007E46C4">
        <w:rPr>
          <w:rFonts w:ascii="GHEA Grapalat" w:hAnsi="GHEA Grapalat"/>
          <w:b/>
          <w:lang w:val="en-US"/>
        </w:rPr>
        <w:t xml:space="preserve"> </w:t>
      </w:r>
    </w:p>
    <w:p w:rsidR="001552BD" w:rsidRPr="007E46C4" w:rsidRDefault="001552BD" w:rsidP="001845F1">
      <w:pPr>
        <w:spacing w:line="276" w:lineRule="auto"/>
        <w:ind w:firstLine="360"/>
        <w:jc w:val="center"/>
        <w:rPr>
          <w:rFonts w:ascii="GHEA Grapalat" w:hAnsi="GHEA Grapalat"/>
          <w:b/>
          <w:lang w:val="hy-AM"/>
        </w:rPr>
      </w:pPr>
    </w:p>
    <w:p w:rsidR="001552BD" w:rsidRPr="007E46C4" w:rsidRDefault="001552BD" w:rsidP="001845F1">
      <w:pPr>
        <w:spacing w:line="276" w:lineRule="auto"/>
        <w:ind w:firstLine="360"/>
        <w:jc w:val="center"/>
        <w:rPr>
          <w:rFonts w:ascii="GHEA Grapalat" w:hAnsi="GHEA Grapalat"/>
          <w:b/>
          <w:lang w:val="hy-AM"/>
        </w:rPr>
      </w:pPr>
    </w:p>
    <w:p w:rsidR="00795B6D" w:rsidRPr="00A65CBE" w:rsidRDefault="009B258F" w:rsidP="001845F1">
      <w:pPr>
        <w:spacing w:line="276" w:lineRule="auto"/>
        <w:ind w:firstLine="360"/>
        <w:jc w:val="center"/>
        <w:rPr>
          <w:rFonts w:ascii="GHEA Grapalat" w:hAnsi="GHEA Grapalat"/>
          <w:b/>
          <w:lang w:val="hy-AM"/>
        </w:rPr>
      </w:pPr>
      <w:r w:rsidRPr="007E46C4">
        <w:rPr>
          <w:rFonts w:ascii="GHEA Grapalat" w:hAnsi="GHEA Grapalat"/>
          <w:b/>
          <w:lang w:val="hy-AM"/>
        </w:rPr>
        <w:t>ԱՄՓՈՓԱԹԵՐԹ</w:t>
      </w:r>
    </w:p>
    <w:p w:rsidR="001552BD" w:rsidRPr="007E46C4" w:rsidRDefault="001552BD" w:rsidP="001845F1">
      <w:pPr>
        <w:autoSpaceDE w:val="0"/>
        <w:autoSpaceDN w:val="0"/>
        <w:adjustRightInd w:val="0"/>
        <w:spacing w:line="276" w:lineRule="auto"/>
        <w:ind w:firstLine="360"/>
        <w:jc w:val="center"/>
        <w:rPr>
          <w:rFonts w:ascii="GHEA Grapalat" w:hAnsi="GHEA Grapalat"/>
          <w:b/>
          <w:lang w:val="hy-AM"/>
        </w:rPr>
      </w:pPr>
    </w:p>
    <w:p w:rsidR="003C3456" w:rsidRPr="00A65CBE" w:rsidRDefault="00DF4B56" w:rsidP="001845F1">
      <w:pPr>
        <w:spacing w:line="276" w:lineRule="auto"/>
        <w:ind w:firstLine="360"/>
        <w:jc w:val="center"/>
        <w:rPr>
          <w:rFonts w:ascii="GHEA Grapalat" w:hAnsi="GHEA Grapalat"/>
          <w:b/>
          <w:lang w:val="hy-AM"/>
        </w:rPr>
      </w:pPr>
      <w:r w:rsidRPr="00545BE0">
        <w:rPr>
          <w:rFonts w:ascii="GHEA Grapalat" w:hAnsi="GHEA Grapalat"/>
          <w:b/>
          <w:lang w:val="hy-AM"/>
        </w:rPr>
        <w:t xml:space="preserve">«Հայաստանի Հանրապետության դատական և իրավական բարեփոխումների 2019-2023 թվականների ռազմավարությունը և դրանից բխող գործողությունների ծրագրերը հաստատելու մասին» </w:t>
      </w:r>
      <w:r w:rsidR="00D97CF7" w:rsidRPr="00D97CF7">
        <w:rPr>
          <w:rFonts w:ascii="GHEA Grapalat" w:hAnsi="GHEA Grapalat"/>
          <w:b/>
          <w:lang w:val="hy-AM"/>
        </w:rPr>
        <w:t xml:space="preserve"> Հայաստանի Հանրապետության </w:t>
      </w:r>
      <w:r w:rsidRPr="00545BE0">
        <w:rPr>
          <w:rFonts w:ascii="GHEA Grapalat" w:hAnsi="GHEA Grapalat"/>
          <w:b/>
          <w:lang w:val="hy-AM"/>
        </w:rPr>
        <w:t>կառավարության որոշման</w:t>
      </w:r>
      <w:r w:rsidR="00D97CF7" w:rsidRPr="00D97CF7">
        <w:rPr>
          <w:rFonts w:ascii="GHEA Grapalat" w:hAnsi="GHEA Grapalat"/>
          <w:b/>
          <w:lang w:val="hy-AM"/>
        </w:rPr>
        <w:t xml:space="preserve"> նախագծի վերաբերյալ առաջարկությունների և դիտողությունների</w:t>
      </w:r>
    </w:p>
    <w:p w:rsidR="00DF4B56" w:rsidRPr="00A65CBE" w:rsidRDefault="00DF4B56" w:rsidP="001845F1">
      <w:pPr>
        <w:spacing w:line="276" w:lineRule="auto"/>
        <w:ind w:firstLine="360"/>
        <w:rPr>
          <w:rFonts w:ascii="GHEA Grapalat" w:hAnsi="GHEA Grapalat"/>
          <w:lang w:val="hy-AM"/>
        </w:rPr>
      </w:pPr>
    </w:p>
    <w:p w:rsidR="00DF4B56" w:rsidRPr="00A65CBE" w:rsidRDefault="00DF4B56" w:rsidP="001845F1">
      <w:pPr>
        <w:spacing w:line="276" w:lineRule="auto"/>
        <w:ind w:firstLine="360"/>
        <w:rPr>
          <w:rFonts w:ascii="GHEA Grapalat" w:hAnsi="GHEA Grapalat"/>
          <w:lang w:val="hy-AM"/>
        </w:rPr>
      </w:pPr>
    </w:p>
    <w:tbl>
      <w:tblPr>
        <w:tblW w:w="15967"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2"/>
        <w:gridCol w:w="1748"/>
        <w:gridCol w:w="6480"/>
        <w:gridCol w:w="2164"/>
        <w:gridCol w:w="4893"/>
      </w:tblGrid>
      <w:tr w:rsidR="009B258F" w:rsidRPr="007E46C4" w:rsidTr="00BE2DB5">
        <w:trPr>
          <w:trHeight w:val="57"/>
        </w:trPr>
        <w:tc>
          <w:tcPr>
            <w:tcW w:w="682" w:type="dxa"/>
          </w:tcPr>
          <w:p w:rsidR="009B258F" w:rsidRPr="007E46C4" w:rsidRDefault="009B258F" w:rsidP="001845F1">
            <w:pPr>
              <w:autoSpaceDE w:val="0"/>
              <w:autoSpaceDN w:val="0"/>
              <w:adjustRightInd w:val="0"/>
              <w:spacing w:line="276" w:lineRule="auto"/>
              <w:ind w:firstLine="360"/>
              <w:jc w:val="both"/>
              <w:rPr>
                <w:rFonts w:ascii="GHEA Grapalat" w:hAnsi="GHEA Grapalat"/>
                <w:b/>
                <w:lang w:val="hy-AM"/>
              </w:rPr>
            </w:pPr>
            <w:r w:rsidRPr="007E46C4">
              <w:rPr>
                <w:rFonts w:ascii="GHEA Grapalat" w:hAnsi="GHEA Grapalat"/>
                <w:b/>
                <w:lang w:val="hy-AM"/>
              </w:rPr>
              <w:t>հ/հ</w:t>
            </w:r>
          </w:p>
        </w:tc>
        <w:tc>
          <w:tcPr>
            <w:tcW w:w="1748" w:type="dxa"/>
          </w:tcPr>
          <w:p w:rsidR="009B258F" w:rsidRPr="007E46C4" w:rsidRDefault="0094564C" w:rsidP="001845F1">
            <w:pPr>
              <w:autoSpaceDE w:val="0"/>
              <w:autoSpaceDN w:val="0"/>
              <w:adjustRightInd w:val="0"/>
              <w:spacing w:line="276" w:lineRule="auto"/>
              <w:ind w:firstLine="360"/>
              <w:jc w:val="center"/>
              <w:rPr>
                <w:rFonts w:ascii="GHEA Grapalat" w:hAnsi="GHEA Grapalat"/>
                <w:b/>
                <w:lang w:val="hy-AM"/>
              </w:rPr>
            </w:pPr>
            <w:r w:rsidRPr="007E46C4">
              <w:rPr>
                <w:rFonts w:ascii="GHEA Grapalat" w:hAnsi="GHEA Grapalat"/>
                <w:b/>
                <w:lang w:val="hy-AM"/>
              </w:rPr>
              <w:t>Առարկության, ա</w:t>
            </w:r>
            <w:r w:rsidR="009B258F" w:rsidRPr="007E46C4">
              <w:rPr>
                <w:rFonts w:ascii="GHEA Grapalat" w:hAnsi="GHEA Grapalat"/>
                <w:b/>
                <w:lang w:val="hy-AM"/>
              </w:rPr>
              <w:t xml:space="preserve">ռաջարկության հեղինակը, Գրության </w:t>
            </w:r>
            <w:r w:rsidRPr="007E46C4">
              <w:rPr>
                <w:rFonts w:ascii="GHEA Grapalat" w:hAnsi="GHEA Grapalat"/>
                <w:b/>
                <w:lang w:val="hy-AM"/>
              </w:rPr>
              <w:t xml:space="preserve">ստացման </w:t>
            </w:r>
            <w:r w:rsidR="009B258F" w:rsidRPr="007E46C4">
              <w:rPr>
                <w:rFonts w:ascii="GHEA Grapalat" w:hAnsi="GHEA Grapalat"/>
                <w:b/>
                <w:lang w:val="hy-AM"/>
              </w:rPr>
              <w:t>ամսաթիվը, գրության համարը</w:t>
            </w:r>
          </w:p>
        </w:tc>
        <w:tc>
          <w:tcPr>
            <w:tcW w:w="6480" w:type="dxa"/>
            <w:tcBorders>
              <w:bottom w:val="single" w:sz="4" w:space="0" w:color="auto"/>
            </w:tcBorders>
          </w:tcPr>
          <w:p w:rsidR="009B258F" w:rsidRPr="007E46C4" w:rsidRDefault="0094564C" w:rsidP="001845F1">
            <w:pPr>
              <w:autoSpaceDE w:val="0"/>
              <w:autoSpaceDN w:val="0"/>
              <w:adjustRightInd w:val="0"/>
              <w:spacing w:line="276" w:lineRule="auto"/>
              <w:ind w:firstLine="360"/>
              <w:jc w:val="center"/>
              <w:rPr>
                <w:rFonts w:ascii="GHEA Grapalat" w:hAnsi="GHEA Grapalat"/>
                <w:b/>
                <w:lang w:val="hy-AM"/>
              </w:rPr>
            </w:pPr>
            <w:r w:rsidRPr="007E46C4">
              <w:rPr>
                <w:rFonts w:ascii="GHEA Grapalat" w:hAnsi="GHEA Grapalat"/>
                <w:b/>
                <w:lang w:val="hy-AM"/>
              </w:rPr>
              <w:t>Առարկության, ա</w:t>
            </w:r>
            <w:r w:rsidR="009B258F" w:rsidRPr="007E46C4">
              <w:rPr>
                <w:rFonts w:ascii="GHEA Grapalat" w:hAnsi="GHEA Grapalat"/>
                <w:b/>
                <w:lang w:val="hy-AM"/>
              </w:rPr>
              <w:t>ռաջարկության բովանդակությունը</w:t>
            </w:r>
          </w:p>
        </w:tc>
        <w:tc>
          <w:tcPr>
            <w:tcW w:w="2164" w:type="dxa"/>
          </w:tcPr>
          <w:p w:rsidR="009B258F" w:rsidRPr="007E46C4" w:rsidRDefault="009B258F" w:rsidP="001845F1">
            <w:pPr>
              <w:autoSpaceDE w:val="0"/>
              <w:autoSpaceDN w:val="0"/>
              <w:adjustRightInd w:val="0"/>
              <w:spacing w:line="276" w:lineRule="auto"/>
              <w:ind w:firstLine="360"/>
              <w:jc w:val="center"/>
              <w:rPr>
                <w:rFonts w:ascii="GHEA Grapalat" w:hAnsi="GHEA Grapalat"/>
                <w:b/>
                <w:lang w:val="hy-AM"/>
              </w:rPr>
            </w:pPr>
            <w:r w:rsidRPr="007E46C4">
              <w:rPr>
                <w:rFonts w:ascii="GHEA Grapalat" w:hAnsi="GHEA Grapalat"/>
                <w:b/>
                <w:lang w:val="hy-AM"/>
              </w:rPr>
              <w:t>Եզրակացություն</w:t>
            </w:r>
          </w:p>
        </w:tc>
        <w:tc>
          <w:tcPr>
            <w:tcW w:w="4893" w:type="dxa"/>
          </w:tcPr>
          <w:p w:rsidR="009B258F" w:rsidRPr="007E46C4" w:rsidRDefault="009B258F" w:rsidP="001845F1">
            <w:pPr>
              <w:autoSpaceDE w:val="0"/>
              <w:autoSpaceDN w:val="0"/>
              <w:adjustRightInd w:val="0"/>
              <w:spacing w:line="276" w:lineRule="auto"/>
              <w:ind w:firstLine="360"/>
              <w:jc w:val="center"/>
              <w:rPr>
                <w:rFonts w:ascii="GHEA Grapalat" w:hAnsi="GHEA Grapalat"/>
                <w:b/>
                <w:lang w:val="hy-AM"/>
              </w:rPr>
            </w:pPr>
            <w:r w:rsidRPr="007E46C4">
              <w:rPr>
                <w:rFonts w:ascii="GHEA Grapalat" w:hAnsi="GHEA Grapalat"/>
                <w:b/>
                <w:lang w:val="hy-AM"/>
              </w:rPr>
              <w:t>Կատարված փոփոխությունը</w:t>
            </w:r>
          </w:p>
        </w:tc>
      </w:tr>
      <w:tr w:rsidR="009B258F" w:rsidRPr="007E46C4" w:rsidTr="00BE2DB5">
        <w:trPr>
          <w:trHeight w:val="57"/>
        </w:trPr>
        <w:tc>
          <w:tcPr>
            <w:tcW w:w="682" w:type="dxa"/>
          </w:tcPr>
          <w:p w:rsidR="009B258F" w:rsidRPr="007E46C4" w:rsidRDefault="00783D48" w:rsidP="001845F1">
            <w:pPr>
              <w:autoSpaceDE w:val="0"/>
              <w:autoSpaceDN w:val="0"/>
              <w:adjustRightInd w:val="0"/>
              <w:spacing w:line="276" w:lineRule="auto"/>
              <w:ind w:firstLine="360"/>
              <w:jc w:val="both"/>
              <w:rPr>
                <w:rFonts w:ascii="GHEA Grapalat" w:hAnsi="GHEA Grapalat"/>
                <w:lang w:val="hy-AM"/>
              </w:rPr>
            </w:pPr>
            <w:r w:rsidRPr="007E46C4">
              <w:rPr>
                <w:rFonts w:ascii="GHEA Grapalat" w:hAnsi="GHEA Grapalat"/>
                <w:lang w:val="hy-AM"/>
              </w:rPr>
              <w:t>1.</w:t>
            </w:r>
          </w:p>
        </w:tc>
        <w:tc>
          <w:tcPr>
            <w:tcW w:w="1748" w:type="dxa"/>
          </w:tcPr>
          <w:p w:rsidR="009B258F" w:rsidRPr="007E46C4" w:rsidRDefault="00783D48" w:rsidP="001845F1">
            <w:pPr>
              <w:autoSpaceDE w:val="0"/>
              <w:autoSpaceDN w:val="0"/>
              <w:adjustRightInd w:val="0"/>
              <w:spacing w:line="276" w:lineRule="auto"/>
              <w:ind w:firstLine="360"/>
              <w:jc w:val="center"/>
              <w:rPr>
                <w:rFonts w:ascii="GHEA Grapalat" w:hAnsi="GHEA Grapalat"/>
                <w:lang w:val="hy-AM"/>
              </w:rPr>
            </w:pPr>
            <w:r w:rsidRPr="007E46C4">
              <w:rPr>
                <w:rFonts w:ascii="GHEA Grapalat" w:hAnsi="GHEA Grapalat"/>
                <w:lang w:val="hy-AM"/>
              </w:rPr>
              <w:t>2.</w:t>
            </w:r>
          </w:p>
        </w:tc>
        <w:tc>
          <w:tcPr>
            <w:tcW w:w="6480" w:type="dxa"/>
          </w:tcPr>
          <w:p w:rsidR="009B258F" w:rsidRPr="007E46C4" w:rsidRDefault="00783D48" w:rsidP="001845F1">
            <w:pPr>
              <w:autoSpaceDE w:val="0"/>
              <w:autoSpaceDN w:val="0"/>
              <w:adjustRightInd w:val="0"/>
              <w:spacing w:line="276" w:lineRule="auto"/>
              <w:ind w:firstLine="360"/>
              <w:jc w:val="center"/>
              <w:rPr>
                <w:rFonts w:ascii="GHEA Grapalat" w:hAnsi="GHEA Grapalat"/>
                <w:lang w:val="hy-AM"/>
              </w:rPr>
            </w:pPr>
            <w:r w:rsidRPr="007E46C4">
              <w:rPr>
                <w:rFonts w:ascii="GHEA Grapalat" w:hAnsi="GHEA Grapalat"/>
                <w:lang w:val="hy-AM"/>
              </w:rPr>
              <w:t>3.</w:t>
            </w:r>
          </w:p>
        </w:tc>
        <w:tc>
          <w:tcPr>
            <w:tcW w:w="2164" w:type="dxa"/>
          </w:tcPr>
          <w:p w:rsidR="009B258F" w:rsidRPr="007E46C4" w:rsidRDefault="00783D48" w:rsidP="001845F1">
            <w:pPr>
              <w:autoSpaceDE w:val="0"/>
              <w:autoSpaceDN w:val="0"/>
              <w:adjustRightInd w:val="0"/>
              <w:spacing w:line="276" w:lineRule="auto"/>
              <w:ind w:firstLine="360"/>
              <w:jc w:val="center"/>
              <w:rPr>
                <w:rFonts w:ascii="GHEA Grapalat" w:hAnsi="GHEA Grapalat"/>
                <w:lang w:val="hy-AM"/>
              </w:rPr>
            </w:pPr>
            <w:r w:rsidRPr="007E46C4">
              <w:rPr>
                <w:rFonts w:ascii="GHEA Grapalat" w:hAnsi="GHEA Grapalat"/>
                <w:lang w:val="hy-AM"/>
              </w:rPr>
              <w:t>4.</w:t>
            </w:r>
          </w:p>
        </w:tc>
        <w:tc>
          <w:tcPr>
            <w:tcW w:w="4893" w:type="dxa"/>
          </w:tcPr>
          <w:p w:rsidR="009B258F" w:rsidRPr="007E46C4" w:rsidRDefault="00783D48" w:rsidP="001845F1">
            <w:pPr>
              <w:autoSpaceDE w:val="0"/>
              <w:autoSpaceDN w:val="0"/>
              <w:adjustRightInd w:val="0"/>
              <w:spacing w:line="276" w:lineRule="auto"/>
              <w:ind w:firstLine="360"/>
              <w:jc w:val="center"/>
              <w:rPr>
                <w:rFonts w:ascii="GHEA Grapalat" w:hAnsi="GHEA Grapalat"/>
                <w:lang w:val="hy-AM"/>
              </w:rPr>
            </w:pPr>
            <w:r w:rsidRPr="007E46C4">
              <w:rPr>
                <w:rFonts w:ascii="GHEA Grapalat" w:hAnsi="GHEA Grapalat"/>
                <w:lang w:val="hy-AM"/>
              </w:rPr>
              <w:t>5.</w:t>
            </w:r>
          </w:p>
        </w:tc>
      </w:tr>
      <w:tr w:rsidR="00555E69" w:rsidRPr="007E46C4" w:rsidTr="00BE2DB5">
        <w:trPr>
          <w:trHeight w:val="57"/>
        </w:trPr>
        <w:tc>
          <w:tcPr>
            <w:tcW w:w="682" w:type="dxa"/>
          </w:tcPr>
          <w:p w:rsidR="00555E69" w:rsidRPr="00C06CEE" w:rsidRDefault="00C06CEE"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1.</w:t>
            </w:r>
          </w:p>
        </w:tc>
        <w:tc>
          <w:tcPr>
            <w:tcW w:w="1748" w:type="dxa"/>
          </w:tcPr>
          <w:p w:rsidR="00555E69" w:rsidRPr="007E46C4" w:rsidRDefault="00555E69" w:rsidP="001845F1">
            <w:pPr>
              <w:autoSpaceDE w:val="0"/>
              <w:autoSpaceDN w:val="0"/>
              <w:adjustRightInd w:val="0"/>
              <w:spacing w:line="276" w:lineRule="auto"/>
              <w:jc w:val="both"/>
              <w:rPr>
                <w:rFonts w:ascii="GHEA Grapalat" w:hAnsi="GHEA Grapalat"/>
                <w:lang w:val="en-US"/>
              </w:rPr>
            </w:pPr>
            <w:r w:rsidRPr="007E46C4">
              <w:rPr>
                <w:rFonts w:ascii="GHEA Grapalat" w:hAnsi="GHEA Grapalat"/>
                <w:lang w:val="en-US"/>
              </w:rPr>
              <w:t>Հատուկ քննչական ծառայություն</w:t>
            </w:r>
          </w:p>
          <w:p w:rsidR="00555E69" w:rsidRPr="007E46C4" w:rsidRDefault="00555E69" w:rsidP="001845F1">
            <w:pPr>
              <w:shd w:val="clear" w:color="auto" w:fill="FFFFFF"/>
              <w:jc w:val="both"/>
              <w:rPr>
                <w:rFonts w:ascii="GHEA Grapalat" w:hAnsi="GHEA Grapalat"/>
                <w:lang w:val="en-US"/>
              </w:rPr>
            </w:pPr>
            <w:r w:rsidRPr="007E46C4">
              <w:rPr>
                <w:rFonts w:ascii="GHEA Grapalat" w:hAnsi="GHEA Grapalat"/>
                <w:lang w:val="en-US"/>
              </w:rPr>
              <w:t xml:space="preserve">Գրություն թիվ </w:t>
            </w:r>
          </w:p>
          <w:p w:rsidR="00555E69" w:rsidRPr="007E46C4" w:rsidRDefault="00555E69" w:rsidP="001845F1">
            <w:pPr>
              <w:shd w:val="clear" w:color="auto" w:fill="FFFFFF"/>
              <w:jc w:val="both"/>
              <w:rPr>
                <w:rFonts w:ascii="GHEA Grapalat" w:hAnsi="GHEA Grapalat"/>
                <w:lang w:val="en-US"/>
              </w:rPr>
            </w:pPr>
            <w:r w:rsidRPr="007E46C4">
              <w:rPr>
                <w:rFonts w:ascii="GHEA Grapalat" w:hAnsi="GHEA Grapalat"/>
                <w:lang w:val="en-US"/>
              </w:rPr>
              <w:t>18-7620գ-19</w:t>
            </w:r>
          </w:p>
          <w:p w:rsidR="00555E69" w:rsidRPr="007E46C4" w:rsidRDefault="00555E69" w:rsidP="001845F1">
            <w:pPr>
              <w:autoSpaceDE w:val="0"/>
              <w:autoSpaceDN w:val="0"/>
              <w:adjustRightInd w:val="0"/>
              <w:spacing w:line="276" w:lineRule="auto"/>
              <w:jc w:val="both"/>
              <w:rPr>
                <w:rFonts w:ascii="GHEA Grapalat" w:hAnsi="GHEA Grapalat"/>
                <w:lang w:val="en-US"/>
              </w:rPr>
            </w:pPr>
            <w:r w:rsidRPr="007E46C4">
              <w:rPr>
                <w:rFonts w:ascii="GHEA Grapalat" w:hAnsi="GHEA Grapalat"/>
                <w:lang w:val="en-US"/>
              </w:rPr>
              <w:t>03-09-2019</w:t>
            </w:r>
          </w:p>
          <w:p w:rsidR="00555E69" w:rsidRPr="007E46C4" w:rsidRDefault="00555E69" w:rsidP="001845F1">
            <w:pPr>
              <w:autoSpaceDE w:val="0"/>
              <w:autoSpaceDN w:val="0"/>
              <w:adjustRightInd w:val="0"/>
              <w:spacing w:line="276" w:lineRule="auto"/>
              <w:jc w:val="both"/>
              <w:rPr>
                <w:rFonts w:ascii="GHEA Grapalat" w:hAnsi="GHEA Grapalat"/>
                <w:lang w:val="en-US"/>
              </w:rPr>
            </w:pPr>
          </w:p>
        </w:tc>
        <w:tc>
          <w:tcPr>
            <w:tcW w:w="6480" w:type="dxa"/>
          </w:tcPr>
          <w:p w:rsidR="00555E69" w:rsidRPr="007E46C4" w:rsidRDefault="00555E69" w:rsidP="001845F1">
            <w:pPr>
              <w:autoSpaceDE w:val="0"/>
              <w:autoSpaceDN w:val="0"/>
              <w:adjustRightInd w:val="0"/>
              <w:spacing w:line="276" w:lineRule="auto"/>
              <w:ind w:firstLine="360"/>
              <w:jc w:val="center"/>
              <w:rPr>
                <w:rFonts w:ascii="GHEA Grapalat" w:hAnsi="GHEA Grapalat"/>
                <w:lang w:val="en-US"/>
              </w:rPr>
            </w:pPr>
            <w:r w:rsidRPr="007E46C4">
              <w:rPr>
                <w:rFonts w:ascii="GHEA Grapalat" w:hAnsi="GHEA Grapalat"/>
                <w:lang w:val="en-US"/>
              </w:rPr>
              <w:lastRenderedPageBreak/>
              <w:t>Առաջարկություններ և դիտողություններ չկան</w:t>
            </w:r>
          </w:p>
        </w:tc>
        <w:tc>
          <w:tcPr>
            <w:tcW w:w="2164" w:type="dxa"/>
          </w:tcPr>
          <w:p w:rsidR="00555E69" w:rsidRPr="007E46C4" w:rsidRDefault="00555E69" w:rsidP="001845F1">
            <w:pPr>
              <w:autoSpaceDE w:val="0"/>
              <w:autoSpaceDN w:val="0"/>
              <w:adjustRightInd w:val="0"/>
              <w:spacing w:line="276" w:lineRule="auto"/>
              <w:ind w:firstLine="360"/>
              <w:jc w:val="center"/>
              <w:rPr>
                <w:rFonts w:ascii="GHEA Grapalat" w:hAnsi="GHEA Grapalat"/>
                <w:lang w:val="en-US"/>
              </w:rPr>
            </w:pPr>
            <w:r w:rsidRPr="007E46C4">
              <w:rPr>
                <w:rFonts w:ascii="GHEA Grapalat" w:hAnsi="GHEA Grapalat"/>
                <w:lang w:val="en-US"/>
              </w:rPr>
              <w:t>---</w:t>
            </w:r>
          </w:p>
        </w:tc>
        <w:tc>
          <w:tcPr>
            <w:tcW w:w="4893" w:type="dxa"/>
          </w:tcPr>
          <w:p w:rsidR="00555E69" w:rsidRPr="007E46C4" w:rsidRDefault="00555E69" w:rsidP="001845F1">
            <w:pPr>
              <w:autoSpaceDE w:val="0"/>
              <w:autoSpaceDN w:val="0"/>
              <w:adjustRightInd w:val="0"/>
              <w:spacing w:line="276" w:lineRule="auto"/>
              <w:ind w:firstLine="360"/>
              <w:jc w:val="center"/>
              <w:rPr>
                <w:rFonts w:ascii="GHEA Grapalat" w:hAnsi="GHEA Grapalat"/>
                <w:lang w:val="en-US"/>
              </w:rPr>
            </w:pPr>
            <w:r w:rsidRPr="007E46C4">
              <w:rPr>
                <w:rFonts w:ascii="GHEA Grapalat" w:hAnsi="GHEA Grapalat"/>
                <w:lang w:val="en-US"/>
              </w:rPr>
              <w:t>---</w:t>
            </w:r>
          </w:p>
        </w:tc>
      </w:tr>
      <w:tr w:rsidR="00555E69" w:rsidRPr="00605CB2" w:rsidTr="00BE2DB5">
        <w:trPr>
          <w:trHeight w:val="57"/>
        </w:trPr>
        <w:tc>
          <w:tcPr>
            <w:tcW w:w="682" w:type="dxa"/>
          </w:tcPr>
          <w:p w:rsidR="00555E69" w:rsidRPr="00C06CEE" w:rsidRDefault="00C06CEE"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lastRenderedPageBreak/>
              <w:t>2.</w:t>
            </w:r>
          </w:p>
        </w:tc>
        <w:tc>
          <w:tcPr>
            <w:tcW w:w="1748" w:type="dxa"/>
          </w:tcPr>
          <w:p w:rsidR="00555E69" w:rsidRPr="007E46C4" w:rsidRDefault="00555E69" w:rsidP="001845F1">
            <w:pPr>
              <w:autoSpaceDE w:val="0"/>
              <w:autoSpaceDN w:val="0"/>
              <w:adjustRightInd w:val="0"/>
              <w:spacing w:line="276" w:lineRule="auto"/>
              <w:jc w:val="both"/>
              <w:rPr>
                <w:rFonts w:ascii="GHEA Grapalat" w:hAnsi="GHEA Grapalat"/>
                <w:lang w:val="en-US"/>
              </w:rPr>
            </w:pPr>
            <w:r w:rsidRPr="007E46C4">
              <w:rPr>
                <w:rFonts w:ascii="GHEA Grapalat" w:hAnsi="GHEA Grapalat"/>
                <w:lang w:val="en-US"/>
              </w:rPr>
              <w:t xml:space="preserve">Փաստաբանների պալատ </w:t>
            </w:r>
          </w:p>
          <w:p w:rsidR="00555E69" w:rsidRPr="007E46C4" w:rsidRDefault="00555E69" w:rsidP="001845F1">
            <w:pPr>
              <w:autoSpaceDE w:val="0"/>
              <w:autoSpaceDN w:val="0"/>
              <w:adjustRightInd w:val="0"/>
              <w:spacing w:line="276" w:lineRule="auto"/>
              <w:jc w:val="both"/>
              <w:rPr>
                <w:rFonts w:ascii="GHEA Grapalat" w:hAnsi="GHEA Grapalat"/>
                <w:lang w:val="en-US"/>
              </w:rPr>
            </w:pPr>
            <w:r w:rsidRPr="007E46C4">
              <w:rPr>
                <w:rFonts w:ascii="GHEA Grapalat" w:hAnsi="GHEA Grapalat"/>
                <w:lang w:val="en-US"/>
              </w:rPr>
              <w:t xml:space="preserve">Գրություն թիվ </w:t>
            </w:r>
          </w:p>
          <w:p w:rsidR="00555E69" w:rsidRPr="007E46C4" w:rsidRDefault="00555E69" w:rsidP="001845F1">
            <w:pPr>
              <w:shd w:val="clear" w:color="auto" w:fill="FFFFFF"/>
              <w:jc w:val="both"/>
              <w:rPr>
                <w:rFonts w:ascii="GHEA Grapalat" w:hAnsi="GHEA Grapalat"/>
                <w:color w:val="000000"/>
              </w:rPr>
            </w:pPr>
            <w:r w:rsidRPr="007E46C4">
              <w:rPr>
                <w:rFonts w:ascii="GHEA Grapalat" w:hAnsi="GHEA Grapalat"/>
                <w:color w:val="000000"/>
              </w:rPr>
              <w:t>01/01/1697-19</w:t>
            </w:r>
          </w:p>
          <w:p w:rsidR="00555E69" w:rsidRPr="007E46C4" w:rsidRDefault="00555E69" w:rsidP="001845F1">
            <w:pPr>
              <w:autoSpaceDE w:val="0"/>
              <w:autoSpaceDN w:val="0"/>
              <w:adjustRightInd w:val="0"/>
              <w:spacing w:line="276" w:lineRule="auto"/>
              <w:jc w:val="both"/>
              <w:rPr>
                <w:rFonts w:ascii="GHEA Grapalat" w:hAnsi="GHEA Grapalat"/>
                <w:lang w:val="en-US"/>
              </w:rPr>
            </w:pPr>
            <w:r w:rsidRPr="007E46C4">
              <w:rPr>
                <w:rFonts w:ascii="GHEA Grapalat" w:hAnsi="GHEA Grapalat"/>
                <w:lang w:val="en-US"/>
              </w:rPr>
              <w:t>06-09-2019</w:t>
            </w:r>
          </w:p>
        </w:tc>
        <w:tc>
          <w:tcPr>
            <w:tcW w:w="6480" w:type="dxa"/>
          </w:tcPr>
          <w:p w:rsidR="00F03772" w:rsidRPr="007E46C4" w:rsidRDefault="00F03772" w:rsidP="001845F1">
            <w:pPr>
              <w:pStyle w:val="ListParagraph"/>
              <w:tabs>
                <w:tab w:val="left" w:pos="1134"/>
              </w:tabs>
              <w:ind w:left="0" w:firstLine="360"/>
              <w:jc w:val="both"/>
              <w:rPr>
                <w:rFonts w:ascii="GHEA Grapalat" w:hAnsi="GHEA Grapalat"/>
                <w:i/>
                <w:lang w:val="hy-AM"/>
              </w:rPr>
            </w:pPr>
            <w:r w:rsidRPr="007E46C4">
              <w:rPr>
                <w:rFonts w:ascii="GHEA Grapalat" w:eastAsia="MS Mincho" w:hAnsi="GHEA Grapalat" w:cs="MS Mincho"/>
                <w:color w:val="000000" w:themeColor="text1"/>
                <w:lang w:val="hy-AM"/>
              </w:rPr>
              <w:t>1</w:t>
            </w:r>
            <w:r w:rsidRPr="007E46C4">
              <w:rPr>
                <w:rFonts w:ascii="GHEA Grapalat" w:eastAsia="MS Mincho" w:hAnsi="MS Mincho" w:cs="MS Mincho"/>
                <w:color w:val="000000" w:themeColor="text1"/>
                <w:lang w:val="hy-AM"/>
              </w:rPr>
              <w:t>․</w:t>
            </w:r>
            <w:r w:rsidRPr="007E46C4">
              <w:rPr>
                <w:rFonts w:ascii="GHEA Grapalat" w:hAnsi="GHEA Grapalat"/>
                <w:color w:val="000000" w:themeColor="text1"/>
                <w:lang w:val="hy-AM"/>
              </w:rPr>
              <w:t xml:space="preserve"> </w:t>
            </w:r>
            <w:r w:rsidRPr="007E46C4">
              <w:rPr>
                <w:rFonts w:ascii="GHEA Grapalat" w:hAnsi="GHEA Grapalat" w:cs="GHEA Grapalat"/>
                <w:color w:val="000000" w:themeColor="text1"/>
                <w:lang w:val="hy-AM"/>
              </w:rPr>
              <w:t>Ռազմավարության</w:t>
            </w:r>
            <w:r w:rsidRPr="007E46C4">
              <w:rPr>
                <w:rFonts w:ascii="GHEA Grapalat" w:hAnsi="GHEA Grapalat"/>
                <w:color w:val="000000" w:themeColor="text1"/>
                <w:lang w:val="hy-AM"/>
              </w:rPr>
              <w:t xml:space="preserve"> </w:t>
            </w:r>
            <w:r w:rsidRPr="007E46C4">
              <w:rPr>
                <w:rFonts w:ascii="GHEA Grapalat" w:hAnsi="GHEA Grapalat" w:cs="GHEA Grapalat"/>
                <w:color w:val="000000" w:themeColor="text1"/>
                <w:lang w:val="hy-AM"/>
              </w:rPr>
              <w:t>նախագծի 65-րդ էջում և Ռազմավարությունից բխող գործողությունների ծրագրի 14-րդ նպատակի 5-րդ գործողության շրջանակներում որպես</w:t>
            </w:r>
            <w:r w:rsidRPr="007E46C4">
              <w:rPr>
                <w:rFonts w:ascii="GHEA Grapalat" w:hAnsi="GHEA Grapalat"/>
                <w:color w:val="000000" w:themeColor="text1"/>
                <w:lang w:val="hy-AM"/>
              </w:rPr>
              <w:t xml:space="preserve"> </w:t>
            </w:r>
            <w:r w:rsidRPr="007E46C4">
              <w:rPr>
                <w:rFonts w:ascii="GHEA Grapalat" w:hAnsi="GHEA Grapalat" w:cs="GHEA Grapalat"/>
                <w:color w:val="000000" w:themeColor="text1"/>
                <w:lang w:val="hy-AM"/>
              </w:rPr>
              <w:t>խնդիր</w:t>
            </w:r>
            <w:r w:rsidRPr="007E46C4">
              <w:rPr>
                <w:rFonts w:ascii="GHEA Grapalat" w:hAnsi="GHEA Grapalat"/>
                <w:color w:val="000000" w:themeColor="text1"/>
                <w:lang w:val="hy-AM"/>
              </w:rPr>
              <w:t xml:space="preserve"> </w:t>
            </w:r>
            <w:r w:rsidRPr="007E46C4">
              <w:rPr>
                <w:rFonts w:ascii="GHEA Grapalat" w:hAnsi="GHEA Grapalat" w:cs="GHEA Grapalat"/>
                <w:color w:val="000000" w:themeColor="text1"/>
                <w:lang w:val="hy-AM"/>
              </w:rPr>
              <w:t>ներկայացված</w:t>
            </w:r>
            <w:r w:rsidRPr="007E46C4">
              <w:rPr>
                <w:rFonts w:ascii="GHEA Grapalat" w:hAnsi="GHEA Grapalat"/>
                <w:color w:val="000000" w:themeColor="text1"/>
                <w:lang w:val="hy-AM"/>
              </w:rPr>
              <w:t xml:space="preserve"> </w:t>
            </w:r>
            <w:r w:rsidRPr="007E46C4">
              <w:rPr>
                <w:rFonts w:ascii="GHEA Grapalat" w:hAnsi="GHEA Grapalat" w:cs="GHEA Grapalat"/>
                <w:color w:val="000000" w:themeColor="text1"/>
                <w:lang w:val="hy-AM"/>
              </w:rPr>
              <w:t>է</w:t>
            </w:r>
            <w:r w:rsidRPr="007E46C4">
              <w:rPr>
                <w:rFonts w:ascii="GHEA Grapalat" w:hAnsi="GHEA Grapalat"/>
                <w:color w:val="000000" w:themeColor="text1"/>
                <w:lang w:val="hy-AM"/>
              </w:rPr>
              <w:t xml:space="preserve"> </w:t>
            </w:r>
            <w:r w:rsidRPr="007E46C4">
              <w:rPr>
                <w:rFonts w:ascii="GHEA Grapalat" w:hAnsi="GHEA Grapalat" w:cs="GHEA Grapalat"/>
                <w:color w:val="000000" w:themeColor="text1"/>
                <w:lang w:val="hy-AM"/>
              </w:rPr>
              <w:t>Փաստաբանի</w:t>
            </w:r>
            <w:r w:rsidRPr="007E46C4">
              <w:rPr>
                <w:rFonts w:ascii="GHEA Grapalat" w:hAnsi="GHEA Grapalat"/>
                <w:color w:val="000000" w:themeColor="text1"/>
                <w:lang w:val="hy-AM"/>
              </w:rPr>
              <w:t xml:space="preserve"> </w:t>
            </w:r>
            <w:r w:rsidRPr="007E46C4">
              <w:rPr>
                <w:rFonts w:ascii="GHEA Grapalat" w:hAnsi="GHEA Grapalat" w:cs="GHEA Grapalat"/>
                <w:color w:val="000000" w:themeColor="text1"/>
                <w:lang w:val="hy-AM"/>
              </w:rPr>
              <w:t>վարքագծի</w:t>
            </w:r>
            <w:r w:rsidRPr="007E46C4">
              <w:rPr>
                <w:rFonts w:ascii="GHEA Grapalat" w:hAnsi="GHEA Grapalat"/>
                <w:color w:val="000000" w:themeColor="text1"/>
                <w:lang w:val="hy-AM"/>
              </w:rPr>
              <w:t xml:space="preserve"> </w:t>
            </w:r>
            <w:r w:rsidRPr="007E46C4">
              <w:rPr>
                <w:rFonts w:ascii="GHEA Grapalat" w:hAnsi="GHEA Grapalat" w:cs="GHEA Grapalat"/>
                <w:color w:val="000000" w:themeColor="text1"/>
                <w:lang w:val="hy-AM"/>
              </w:rPr>
              <w:t>կանոնագրքի</w:t>
            </w:r>
            <w:r w:rsidRPr="007E46C4">
              <w:rPr>
                <w:rFonts w:ascii="GHEA Grapalat" w:hAnsi="GHEA Grapalat"/>
                <w:color w:val="000000" w:themeColor="text1"/>
                <w:lang w:val="hy-AM"/>
              </w:rPr>
              <w:t xml:space="preserve"> </w:t>
            </w:r>
            <w:r w:rsidRPr="007E46C4">
              <w:rPr>
                <w:rFonts w:ascii="GHEA Grapalat" w:hAnsi="GHEA Grapalat" w:cs="GHEA Grapalat"/>
                <w:color w:val="000000" w:themeColor="text1"/>
                <w:lang w:val="hy-AM"/>
              </w:rPr>
              <w:t>բարեփոխման</w:t>
            </w:r>
            <w:r w:rsidRPr="007E46C4">
              <w:rPr>
                <w:rFonts w:ascii="GHEA Grapalat" w:hAnsi="GHEA Grapalat"/>
                <w:color w:val="000000" w:themeColor="text1"/>
                <w:lang w:val="hy-AM"/>
              </w:rPr>
              <w:t xml:space="preserve"> </w:t>
            </w:r>
            <w:r w:rsidRPr="007E46C4">
              <w:rPr>
                <w:rFonts w:ascii="GHEA Grapalat" w:hAnsi="GHEA Grapalat" w:cs="GHEA Grapalat"/>
                <w:color w:val="000000" w:themeColor="text1"/>
                <w:lang w:val="hy-AM"/>
              </w:rPr>
              <w:t>և</w:t>
            </w:r>
            <w:r w:rsidRPr="007E46C4">
              <w:rPr>
                <w:rFonts w:ascii="GHEA Grapalat" w:hAnsi="GHEA Grapalat"/>
                <w:color w:val="000000" w:themeColor="text1"/>
                <w:lang w:val="hy-AM"/>
              </w:rPr>
              <w:t xml:space="preserve"> </w:t>
            </w:r>
            <w:r w:rsidRPr="007E46C4">
              <w:rPr>
                <w:rFonts w:ascii="GHEA Grapalat" w:hAnsi="GHEA Grapalat" w:cs="GHEA Grapalat"/>
                <w:color w:val="000000" w:themeColor="text1"/>
                <w:lang w:val="hy-AM"/>
              </w:rPr>
              <w:t>այն</w:t>
            </w:r>
            <w:r w:rsidRPr="007E46C4">
              <w:rPr>
                <w:rFonts w:ascii="GHEA Grapalat" w:hAnsi="GHEA Grapalat"/>
                <w:color w:val="000000" w:themeColor="text1"/>
                <w:lang w:val="hy-AM"/>
              </w:rPr>
              <w:t xml:space="preserve"> </w:t>
            </w:r>
            <w:r w:rsidRPr="007E46C4">
              <w:rPr>
                <w:rFonts w:ascii="GHEA Grapalat" w:hAnsi="GHEA Grapalat" w:cs="GHEA Grapalat"/>
                <w:color w:val="000000" w:themeColor="text1"/>
                <w:lang w:val="hy-AM"/>
              </w:rPr>
              <w:t>Ազգային</w:t>
            </w:r>
            <w:r w:rsidRPr="007E46C4">
              <w:rPr>
                <w:rFonts w:ascii="GHEA Grapalat" w:hAnsi="GHEA Grapalat"/>
                <w:color w:val="000000" w:themeColor="text1"/>
                <w:lang w:val="hy-AM"/>
              </w:rPr>
              <w:t xml:space="preserve"> </w:t>
            </w:r>
            <w:r w:rsidRPr="007E46C4">
              <w:rPr>
                <w:rFonts w:ascii="GHEA Grapalat" w:hAnsi="GHEA Grapalat" w:cs="GHEA Grapalat"/>
                <w:color w:val="000000" w:themeColor="text1"/>
                <w:lang w:val="hy-AM"/>
              </w:rPr>
              <w:t>ժողովի</w:t>
            </w:r>
            <w:r w:rsidRPr="007E46C4">
              <w:rPr>
                <w:rFonts w:ascii="GHEA Grapalat" w:hAnsi="GHEA Grapalat"/>
                <w:color w:val="000000" w:themeColor="text1"/>
                <w:lang w:val="hy-AM"/>
              </w:rPr>
              <w:t xml:space="preserve"> </w:t>
            </w:r>
            <w:r w:rsidRPr="007E46C4">
              <w:rPr>
                <w:rFonts w:ascii="GHEA Grapalat" w:hAnsi="GHEA Grapalat" w:cs="GHEA Grapalat"/>
                <w:color w:val="000000" w:themeColor="text1"/>
                <w:lang w:val="hy-AM"/>
              </w:rPr>
              <w:t>կողմից</w:t>
            </w:r>
            <w:r w:rsidRPr="007E46C4">
              <w:rPr>
                <w:rFonts w:ascii="GHEA Grapalat" w:hAnsi="GHEA Grapalat"/>
                <w:color w:val="000000" w:themeColor="text1"/>
                <w:lang w:val="hy-AM"/>
              </w:rPr>
              <w:t xml:space="preserve"> </w:t>
            </w:r>
            <w:r w:rsidRPr="007E46C4">
              <w:rPr>
                <w:rFonts w:ascii="GHEA Grapalat" w:hAnsi="GHEA Grapalat" w:cs="GHEA Grapalat"/>
                <w:color w:val="000000" w:themeColor="text1"/>
                <w:lang w:val="hy-AM"/>
              </w:rPr>
              <w:t>ընդունվելու</w:t>
            </w:r>
            <w:r w:rsidRPr="007E46C4">
              <w:rPr>
                <w:rFonts w:ascii="GHEA Grapalat" w:hAnsi="GHEA Grapalat"/>
                <w:color w:val="000000" w:themeColor="text1"/>
                <w:lang w:val="hy-AM"/>
              </w:rPr>
              <w:t xml:space="preserve"> </w:t>
            </w:r>
            <w:r w:rsidRPr="007E46C4">
              <w:rPr>
                <w:rFonts w:ascii="GHEA Grapalat" w:hAnsi="GHEA Grapalat" w:cs="GHEA Grapalat"/>
                <w:color w:val="000000" w:themeColor="text1"/>
                <w:lang w:val="hy-AM"/>
              </w:rPr>
              <w:t xml:space="preserve">հարցը: Մասնավորապես նշյալ էջում նշված է. </w:t>
            </w:r>
            <w:r w:rsidRPr="007E46C4">
              <w:rPr>
                <w:rFonts w:ascii="GHEA Grapalat" w:hAnsi="GHEA Grapalat" w:cs="Arial"/>
                <w:color w:val="222222"/>
                <w:shd w:val="clear" w:color="auto" w:fill="FFFFFF"/>
                <w:lang w:val="hy-AM"/>
              </w:rPr>
              <w:t>«</w:t>
            </w:r>
            <w:r w:rsidRPr="007E46C4">
              <w:rPr>
                <w:rFonts w:ascii="GHEA Grapalat" w:hAnsi="GHEA Grapalat"/>
                <w:i/>
                <w:lang w:val="hy-AM"/>
              </w:rPr>
              <w:t>փաստաբանների վարքագծի կանոնների հիմնական սկզբունքները և դրանց կարգավորումներն անհրաժեշտ է սահմանել օրենքով, ինչը ուղղորդիչ կլինի փաստաբանների վարքագծի կանոնագիրքը սահմանելիս:</w:t>
            </w:r>
            <w:r w:rsidRPr="007E46C4">
              <w:rPr>
                <w:rFonts w:ascii="GHEA Grapalat" w:hAnsi="GHEA Grapalat" w:cs="Arial"/>
                <w:color w:val="222222"/>
                <w:shd w:val="clear" w:color="auto" w:fill="FFFFFF"/>
                <w:lang w:val="hy-AM"/>
              </w:rPr>
              <w:t>»:</w:t>
            </w:r>
            <w:r w:rsidRPr="007E46C4">
              <w:rPr>
                <w:rFonts w:ascii="GHEA Grapalat" w:hAnsi="GHEA Grapalat"/>
                <w:i/>
                <w:lang w:val="hy-AM"/>
              </w:rPr>
              <w:t xml:space="preserve"> </w:t>
            </w:r>
          </w:p>
          <w:p w:rsidR="00F03772" w:rsidRPr="007E46C4" w:rsidRDefault="00F03772" w:rsidP="001845F1">
            <w:pPr>
              <w:spacing w:line="259" w:lineRule="auto"/>
              <w:ind w:firstLine="360"/>
              <w:jc w:val="both"/>
              <w:rPr>
                <w:rFonts w:ascii="GHEA Grapalat" w:hAnsi="GHEA Grapalat"/>
                <w:color w:val="000000" w:themeColor="text1"/>
                <w:lang w:val="hy-AM"/>
              </w:rPr>
            </w:pPr>
            <w:r w:rsidRPr="007E46C4">
              <w:rPr>
                <w:rFonts w:ascii="GHEA Grapalat" w:hAnsi="GHEA Grapalat"/>
                <w:color w:val="000000" w:themeColor="text1"/>
                <w:lang w:val="hy-AM"/>
              </w:rPr>
              <w:t>Գտնում ենք, որ սույն առաջարկը խնդրահարույց է փաստաբանության անկախության տեսանկյունից։</w:t>
            </w:r>
          </w:p>
          <w:p w:rsidR="00F03772" w:rsidRPr="007E46C4" w:rsidRDefault="00F03772" w:rsidP="001845F1">
            <w:pPr>
              <w:spacing w:line="259" w:lineRule="auto"/>
              <w:ind w:firstLine="360"/>
              <w:jc w:val="both"/>
              <w:rPr>
                <w:rFonts w:ascii="GHEA Grapalat" w:hAnsi="GHEA Grapalat"/>
                <w:color w:val="000000" w:themeColor="text1"/>
                <w:lang w:val="hy-AM"/>
              </w:rPr>
            </w:pPr>
            <w:r w:rsidRPr="007E46C4">
              <w:rPr>
                <w:rFonts w:ascii="GHEA Grapalat" w:hAnsi="GHEA Grapalat"/>
                <w:color w:val="000000" w:themeColor="text1"/>
                <w:lang w:val="hy-AM"/>
              </w:rPr>
              <w:t xml:space="preserve">Այսպես՝ ՀՀ Սահմանադրության 64-րդ հոդվածի 2-րդ մասով փաստաբանությանը տրված է սահմանադրական ինստիտուտի կարգավիճակ, որն ապահովելու է անձի իրավաբանական օգնություն ստանալու սահմանադրական իրավունքի պատշաճ իրացումը։ </w:t>
            </w:r>
          </w:p>
          <w:p w:rsidR="00F03772" w:rsidRPr="007E46C4" w:rsidRDefault="00F03772" w:rsidP="001845F1">
            <w:pPr>
              <w:spacing w:line="259" w:lineRule="auto"/>
              <w:ind w:firstLine="360"/>
              <w:jc w:val="both"/>
              <w:rPr>
                <w:rFonts w:ascii="GHEA Grapalat" w:hAnsi="GHEA Grapalat"/>
                <w:color w:val="000000" w:themeColor="text1"/>
                <w:lang w:val="hy-AM"/>
              </w:rPr>
            </w:pPr>
            <w:r w:rsidRPr="007E46C4">
              <w:rPr>
                <w:rFonts w:ascii="GHEA Grapalat" w:hAnsi="GHEA Grapalat"/>
                <w:color w:val="000000" w:themeColor="text1"/>
                <w:lang w:val="hy-AM"/>
              </w:rPr>
              <w:t xml:space="preserve">«Փաստաբանության մասին» գործող օրենքով և փաստաբանությանը վերաբերող միջազգային ակտերը՝ ներառյալ Մարդու իրավունքի եվրոպական դատարանի նախադեպային որոշումները, ընդգծվում են, որ փաստաբանը պետք է անկախ լինի պետական բոլոր մարմիններից և պետք է լինի միջանկյալ օղակ պետության և հասարակության միջև: Փաստաբանությունը հանդիսանում է քաղաքացիական հասարակության ինքնակազմակերպվող և ինքնակառավարվող ինստիտուտ։ </w:t>
            </w:r>
          </w:p>
          <w:p w:rsidR="00F03772" w:rsidRPr="007E46C4" w:rsidRDefault="00F03772" w:rsidP="001845F1">
            <w:pPr>
              <w:spacing w:line="259" w:lineRule="auto"/>
              <w:ind w:firstLine="360"/>
              <w:jc w:val="both"/>
              <w:rPr>
                <w:rFonts w:ascii="GHEA Grapalat" w:hAnsi="GHEA Grapalat"/>
                <w:color w:val="000000" w:themeColor="text1"/>
                <w:lang w:val="hy-AM"/>
              </w:rPr>
            </w:pPr>
            <w:r w:rsidRPr="007E46C4">
              <w:rPr>
                <w:rFonts w:ascii="GHEA Grapalat" w:hAnsi="GHEA Grapalat"/>
                <w:color w:val="000000" w:themeColor="text1"/>
                <w:lang w:val="hy-AM"/>
              </w:rPr>
              <w:t xml:space="preserve">Դա նշանակում է, որ փաստաբանական համայնքը </w:t>
            </w:r>
            <w:r w:rsidRPr="007E46C4">
              <w:rPr>
                <w:rFonts w:ascii="GHEA Grapalat" w:hAnsi="GHEA Grapalat"/>
                <w:color w:val="000000" w:themeColor="text1"/>
                <w:lang w:val="hy-AM"/>
              </w:rPr>
              <w:lastRenderedPageBreak/>
              <w:t>պետք է ունենա անհրաժեշտ կառուցակարգեր իր անկախությունը գործնականում իրացնելու համար։ Այդ կառուցակարգերից հիմնականն ինքնակառավարման մարմիններ ստեղծելու իրավունքն է՝ հանձին ՀՀ փաստաբանների պալատի՝ իր համապատասխան մարմիններով և փաստաբանական գործունեության որակական չափանիշների և բարեվարքության կանոնների սահմանումն ու դրանց կատարման նկատմամբ վերահսկողությունն է։ Ընդ որում, ներկայում Փաստաբանի վարքագծի կանոնագիրքը կարող է փոփոխվել կամ նորն ընդունվել փաստաբանների ընդհանուր ժողովի կողմից, որը փաստաբանական համայնքի ինքնակազմակերպման և ինքնակառավարման բարձրագույն մարմինն է։ Այսինքն՝ փաստաբաններն իրենք են սահմանում և որոշում իրենց իսկ վարքագծի կանոնները, որոնց պահպանման նկատմամբ վերահսկողության լիազորությունը գործող օրենսդրությամբ պատվիրակված է փաստաբանների կողմից ձևավորված՝ ՀՀ փաստաբանների պալատի մարմիններին՝ Պալատի նախագահին և Պալատի խորհրդին։</w:t>
            </w:r>
          </w:p>
          <w:p w:rsidR="00F03772" w:rsidRPr="007E46C4" w:rsidRDefault="00F03772" w:rsidP="001845F1">
            <w:pPr>
              <w:spacing w:line="259" w:lineRule="auto"/>
              <w:ind w:firstLine="360"/>
              <w:jc w:val="both"/>
              <w:rPr>
                <w:rFonts w:ascii="GHEA Grapalat" w:hAnsi="GHEA Grapalat"/>
                <w:color w:val="000000" w:themeColor="text1"/>
                <w:lang w:val="hy-AM"/>
              </w:rPr>
            </w:pPr>
            <w:r w:rsidRPr="007E46C4">
              <w:rPr>
                <w:rFonts w:ascii="GHEA Grapalat" w:hAnsi="GHEA Grapalat"/>
                <w:color w:val="000000" w:themeColor="text1"/>
                <w:lang w:val="hy-AM"/>
              </w:rPr>
              <w:t xml:space="preserve">Ռազմավարությամբ առաջարկվող փոփոխության պարագայում փաստաբանության ինստիտուտի ինքնակազմակերպման և ինքնակառավարման կարևոր մի ասպեկտ կտրամադրվի պետությանը՝ հանձին Ազգային ժողովի, ինչը կթուլացնի փաստաբանության անկախությունը, քանի որ այդուհետ փաստաբանները պետք է ենթարկվեն ոչ թե ներկազմակերպական համաձայնությամբ որոշված վարքագծի կանոններին, այլ պետության կողմից սանկցավորված </w:t>
            </w:r>
            <w:r w:rsidRPr="007E46C4">
              <w:rPr>
                <w:rFonts w:ascii="GHEA Grapalat" w:hAnsi="GHEA Grapalat"/>
                <w:color w:val="000000" w:themeColor="text1"/>
                <w:lang w:val="hy-AM"/>
              </w:rPr>
              <w:lastRenderedPageBreak/>
              <w:t>նորմատիվներին:</w:t>
            </w:r>
          </w:p>
          <w:p w:rsidR="00F03772" w:rsidRPr="007E46C4" w:rsidRDefault="00F03772" w:rsidP="001845F1">
            <w:pPr>
              <w:spacing w:line="259" w:lineRule="auto"/>
              <w:ind w:firstLine="360"/>
              <w:jc w:val="both"/>
              <w:rPr>
                <w:rFonts w:ascii="GHEA Grapalat" w:hAnsi="GHEA Grapalat"/>
                <w:color w:val="000000" w:themeColor="text1"/>
                <w:lang w:val="hy-AM"/>
              </w:rPr>
            </w:pPr>
            <w:r w:rsidRPr="007E46C4">
              <w:rPr>
                <w:rFonts w:ascii="GHEA Grapalat" w:hAnsi="GHEA Grapalat"/>
                <w:color w:val="000000" w:themeColor="text1"/>
                <w:lang w:val="hy-AM"/>
              </w:rPr>
              <w:t>Ավելին, նման կարգավորման դեպքում փաստաբանի վարքագծի կանոններում փոփոխություններ կատարելու անհրաժեշտության պարագայում Ազգային ժողովն է որոշելու՝ փոփոխել կանոնագիրքը թե՝ ոչ, ինչը մտահոգիչ է և փաստաբանությունը ամբողջապես կախվածության մեջ կդնի պետական մարմիններից:</w:t>
            </w:r>
          </w:p>
          <w:p w:rsidR="00F03772" w:rsidRPr="007E46C4" w:rsidRDefault="00F03772" w:rsidP="001845F1">
            <w:pPr>
              <w:spacing w:line="259" w:lineRule="auto"/>
              <w:ind w:firstLine="360"/>
              <w:jc w:val="both"/>
              <w:rPr>
                <w:rFonts w:ascii="GHEA Grapalat" w:hAnsi="GHEA Grapalat"/>
                <w:color w:val="000000" w:themeColor="text1"/>
                <w:lang w:val="hy-AM"/>
              </w:rPr>
            </w:pPr>
            <w:r w:rsidRPr="007E46C4">
              <w:rPr>
                <w:rFonts w:ascii="GHEA Grapalat" w:hAnsi="GHEA Grapalat"/>
                <w:color w:val="000000" w:themeColor="text1"/>
                <w:lang w:val="hy-AM"/>
              </w:rPr>
              <w:t xml:space="preserve">Հարկ ենք համարում նաև ընդգծել, որ «Փաստաբանության մասին» ՀՀ օրենքում այսօր էլ տեղ են գտել վարքագծի որոշակի կանոն սկզբունքներ (տես օրինակ օրենքի 19-րդ, 20-րդ հոդվածները), հետևաբար օրենքով դրանց շրջանակների ընդլայնումը, ինչպես նաև հատուկ կանոնների սահմանումը ոչ միայն անհրաժեշտ այլ նաև իրավաչափ չէ: </w:t>
            </w:r>
          </w:p>
          <w:p w:rsidR="00F03772" w:rsidRPr="007E46C4" w:rsidRDefault="00F03772" w:rsidP="001845F1">
            <w:pPr>
              <w:spacing w:line="259" w:lineRule="auto"/>
              <w:ind w:firstLine="360"/>
              <w:jc w:val="both"/>
              <w:rPr>
                <w:rFonts w:ascii="GHEA Grapalat" w:hAnsi="GHEA Grapalat"/>
                <w:color w:val="000000" w:themeColor="text1"/>
                <w:lang w:val="hy-AM"/>
              </w:rPr>
            </w:pPr>
            <w:r w:rsidRPr="007E46C4">
              <w:rPr>
                <w:rFonts w:ascii="GHEA Grapalat" w:hAnsi="GHEA Grapalat"/>
                <w:color w:val="000000" w:themeColor="text1"/>
                <w:lang w:val="hy-AM"/>
              </w:rPr>
              <w:t xml:space="preserve">Գտնում ենք, որ Փաստաբանի վարքագծի կանոնագիրքն ընդունելու կամ փոփոխելու լիազորության՝ Ազգային ժողովին վերապահման մասին դրույթը ռազմավարության նախագծից պետք է հանվի։ </w:t>
            </w:r>
          </w:p>
          <w:p w:rsidR="00F03772" w:rsidRPr="007E46C4" w:rsidRDefault="00F03772" w:rsidP="001845F1">
            <w:pPr>
              <w:spacing w:line="276" w:lineRule="auto"/>
              <w:ind w:firstLine="360"/>
              <w:jc w:val="both"/>
              <w:rPr>
                <w:rFonts w:ascii="GHEA Grapalat" w:hAnsi="GHEA Grapalat" w:cs="Arian AMU"/>
                <w:color w:val="000000" w:themeColor="text1"/>
                <w:shd w:val="clear" w:color="auto" w:fill="FFFFFF"/>
                <w:lang w:val="hy-AM"/>
              </w:rPr>
            </w:pPr>
          </w:p>
          <w:p w:rsidR="00F03772" w:rsidRPr="007E46C4" w:rsidRDefault="00F03772" w:rsidP="001845F1">
            <w:pPr>
              <w:spacing w:line="276" w:lineRule="auto"/>
              <w:ind w:firstLine="360"/>
              <w:jc w:val="both"/>
              <w:rPr>
                <w:rFonts w:ascii="GHEA Grapalat" w:hAnsi="GHEA Grapalat"/>
                <w:color w:val="000000" w:themeColor="text1"/>
                <w:lang w:val="hy-AM"/>
              </w:rPr>
            </w:pPr>
            <w:r w:rsidRPr="007E46C4">
              <w:rPr>
                <w:rFonts w:ascii="GHEA Grapalat" w:hAnsi="GHEA Grapalat" w:cs="Arian AMU"/>
                <w:color w:val="000000" w:themeColor="text1"/>
                <w:shd w:val="clear" w:color="auto" w:fill="FFFFFF"/>
                <w:lang w:val="hy-AM"/>
              </w:rPr>
              <w:t>2</w:t>
            </w:r>
            <w:r w:rsidRPr="007E46C4">
              <w:rPr>
                <w:rFonts w:ascii="GHEA Grapalat" w:eastAsia="MS Mincho" w:hAnsi="MS Mincho" w:cs="MS Mincho"/>
                <w:color w:val="000000" w:themeColor="text1"/>
                <w:shd w:val="clear" w:color="auto" w:fill="FFFFFF"/>
                <w:lang w:val="hy-AM"/>
              </w:rPr>
              <w:t>․</w:t>
            </w:r>
            <w:r w:rsidRPr="007E46C4">
              <w:rPr>
                <w:rFonts w:ascii="GHEA Grapalat" w:hAnsi="GHEA Grapalat" w:cs="Arian AMU"/>
                <w:color w:val="000000" w:themeColor="text1"/>
                <w:shd w:val="clear" w:color="auto" w:fill="FFFFFF"/>
                <w:lang w:val="hy-AM"/>
              </w:rPr>
              <w:t xml:space="preserve">  </w:t>
            </w:r>
            <w:r w:rsidRPr="007E46C4">
              <w:rPr>
                <w:rFonts w:ascii="GHEA Grapalat" w:hAnsi="GHEA Grapalat"/>
                <w:color w:val="000000" w:themeColor="text1"/>
                <w:lang w:val="hy-AM"/>
              </w:rPr>
              <w:t xml:space="preserve">Ռազմավարության նախագծից բխող գործողությունների ծրագրի 14-րդ նպատակի 4-րդ գործողության շրջանակներում  տեղ են գտել որոշակի ձևակերպումներ ինչպիսիք են՝ </w:t>
            </w:r>
            <w:r w:rsidRPr="007E46C4">
              <w:rPr>
                <w:rFonts w:ascii="GHEA Grapalat" w:hAnsi="GHEA Grapalat"/>
                <w:b/>
                <w:color w:val="000000" w:themeColor="text1"/>
                <w:lang w:val="hy-AM"/>
              </w:rPr>
              <w:t>«դասավանդվող ծրագրերի ոչ բավարար մակարդակը»</w:t>
            </w:r>
            <w:r w:rsidRPr="007E46C4">
              <w:rPr>
                <w:rFonts w:ascii="GHEA Grapalat" w:hAnsi="GHEA Grapalat"/>
                <w:color w:val="000000" w:themeColor="text1"/>
                <w:lang w:val="hy-AM"/>
              </w:rPr>
              <w:t xml:space="preserve">, </w:t>
            </w:r>
            <w:r w:rsidRPr="007E46C4">
              <w:rPr>
                <w:rFonts w:ascii="GHEA Grapalat" w:hAnsi="GHEA Grapalat"/>
                <w:b/>
                <w:color w:val="000000" w:themeColor="text1"/>
                <w:lang w:val="hy-AM"/>
              </w:rPr>
              <w:t>«օբյեկտիվության և պարզության տեսանկյունից որակավորման գործընթացի ոչ բավարար մակարդակը</w:t>
            </w:r>
            <w:r w:rsidRPr="007E46C4">
              <w:rPr>
                <w:rFonts w:ascii="GHEA Grapalat" w:hAnsi="GHEA Grapalat"/>
                <w:color w:val="000000" w:themeColor="text1"/>
                <w:lang w:val="hy-AM"/>
              </w:rPr>
              <w:t>», որոնք մտահոգության և տարակուսանքի տեղիք են տալիս։</w:t>
            </w:r>
          </w:p>
          <w:p w:rsidR="00F03772" w:rsidRPr="007E46C4" w:rsidRDefault="00F03772" w:rsidP="001845F1">
            <w:pPr>
              <w:spacing w:line="276" w:lineRule="auto"/>
              <w:ind w:firstLine="360"/>
              <w:jc w:val="both"/>
              <w:rPr>
                <w:rFonts w:ascii="GHEA Grapalat" w:hAnsi="GHEA Grapalat"/>
                <w:color w:val="000000" w:themeColor="text1"/>
                <w:lang w:val="hy-AM"/>
              </w:rPr>
            </w:pPr>
            <w:r w:rsidRPr="007E46C4">
              <w:rPr>
                <w:rFonts w:ascii="GHEA Grapalat" w:hAnsi="GHEA Grapalat"/>
                <w:color w:val="000000" w:themeColor="text1"/>
                <w:lang w:val="hy-AM"/>
              </w:rPr>
              <w:t xml:space="preserve">Նման եզրահանգումներ կատարելիս՝ նախագծի </w:t>
            </w:r>
            <w:r w:rsidRPr="007E46C4">
              <w:rPr>
                <w:rFonts w:ascii="GHEA Grapalat" w:hAnsi="GHEA Grapalat"/>
                <w:color w:val="000000" w:themeColor="text1"/>
                <w:lang w:val="hy-AM"/>
              </w:rPr>
              <w:lastRenderedPageBreak/>
              <w:t xml:space="preserve">հեղինակն առնվազն պետք է օբյեկտիվ տվյալների տիրապետի ուսումնական գործընթացի որակի գնահատման վերաբերյալ: Ավելին, «ՀՀ փաստաբանական դպրոց» հիմնադրամի կառավարման խորհրդի անդամ է հանդիսանում ՀՀ արդարադատության նախարարության ներկայացուցիչը: </w:t>
            </w:r>
          </w:p>
          <w:p w:rsidR="00F03772" w:rsidRPr="007E46C4" w:rsidRDefault="00F03772" w:rsidP="001845F1">
            <w:pPr>
              <w:spacing w:line="276" w:lineRule="auto"/>
              <w:ind w:firstLine="360"/>
              <w:jc w:val="both"/>
              <w:rPr>
                <w:rFonts w:ascii="GHEA Grapalat" w:hAnsi="GHEA Grapalat"/>
                <w:color w:val="000000" w:themeColor="text1"/>
                <w:lang w:val="hy-AM"/>
              </w:rPr>
            </w:pPr>
            <w:r w:rsidRPr="007E46C4">
              <w:rPr>
                <w:rFonts w:ascii="GHEA Grapalat" w:hAnsi="GHEA Grapalat"/>
                <w:color w:val="000000" w:themeColor="text1"/>
                <w:lang w:val="hy-AM"/>
              </w:rPr>
              <w:tab/>
              <w:t>Դրան հակառակ, պետք է նշել, որ դպրոցի գործող կարգավորումներն օրինակ են նմանատիպ կառույցների համար</w:t>
            </w:r>
            <w:r w:rsidRPr="007E46C4">
              <w:rPr>
                <w:rFonts w:ascii="GHEA Grapalat" w:eastAsia="MS Mincho" w:hAnsi="MS Mincho" w:cs="MS Mincho"/>
                <w:color w:val="000000" w:themeColor="text1"/>
                <w:lang w:val="hy-AM"/>
              </w:rPr>
              <w:t>․</w:t>
            </w:r>
            <w:r w:rsidRPr="007E46C4">
              <w:rPr>
                <w:rFonts w:ascii="GHEA Grapalat" w:hAnsi="GHEA Grapalat"/>
                <w:color w:val="000000" w:themeColor="text1"/>
                <w:lang w:val="hy-AM"/>
              </w:rPr>
              <w:t xml:space="preserve"> օրինակ՝ Դատավորների թեկնածուների ցուցակի համալրման նպատակով որակավորման ստուգումը իրականացնելիս որդեգրվել է նույն մոտեցումը և ընդունելության քննություններն անցկացվում է որակավորման քննությունների ձևաչափով, որով փաստվում է դրա օբյեկտիվության և արդյունավետության բարձր մակարդակը։ Տարբեր երկրների պատվիրակություններ ուսումնասիրում են դպրոցի փորձը սեփական երկրում ներդնելու համար։ Նման պայմաններում օբյեկտիվությունն ու բովանդակությունը կասկածի տակ դնող ձևակերպումներ նախագծում ներառելը օբյեկտիվորեն առաջ է բերում դրանք հիմնավորելու արդարացի պահանջ։   Փաստաբանական դպրոցի կրթական գործընթացի արդյունավետության մասին բազմիցս նշել են միջազգային գործընկերները Եվրոպայի խորհրդի և Եվրոմիության փորձագետները, Համաշխարհային բանկը, գործընկեր առաջատար երկրների փաստաբանական պալատները:  </w:t>
            </w:r>
          </w:p>
          <w:p w:rsidR="00F03772" w:rsidRPr="007E46C4" w:rsidRDefault="00F03772" w:rsidP="001845F1">
            <w:pPr>
              <w:spacing w:line="259" w:lineRule="auto"/>
              <w:ind w:firstLine="360"/>
              <w:jc w:val="both"/>
              <w:rPr>
                <w:rFonts w:ascii="GHEA Grapalat" w:hAnsi="GHEA Grapalat"/>
                <w:color w:val="000000" w:themeColor="text1"/>
                <w:lang w:val="hy-AM"/>
              </w:rPr>
            </w:pPr>
            <w:r w:rsidRPr="007E46C4">
              <w:rPr>
                <w:rFonts w:ascii="GHEA Grapalat" w:hAnsi="GHEA Grapalat"/>
                <w:color w:val="000000" w:themeColor="text1"/>
                <w:lang w:val="hy-AM"/>
              </w:rPr>
              <w:lastRenderedPageBreak/>
              <w:t xml:space="preserve">Այնուամենայնիվ, ՀՀ փաստաբանական դպրոցն իր պատրաստակամությունն է հայտնում համագործակցելու թե՛ տեղական, թե՛ միջազգային փորձագետների հետ ուսումնական գործընթացների կատարելագործմանն ուղղված ցանկացած միջոցառման շրջանակներում։ Այս առումով կարելի է փաստել, որ ցանկացած գործող կառուցակարգ ժամանակին համընթաց միշտ էլ կատարելագործվելու կարիք ունի։ </w:t>
            </w:r>
          </w:p>
          <w:p w:rsidR="00F03772" w:rsidRPr="007E46C4" w:rsidRDefault="00F03772" w:rsidP="001845F1">
            <w:pPr>
              <w:spacing w:line="259" w:lineRule="auto"/>
              <w:ind w:firstLine="360"/>
              <w:jc w:val="both"/>
              <w:rPr>
                <w:rFonts w:ascii="GHEA Grapalat" w:hAnsi="GHEA Grapalat"/>
                <w:color w:val="000000" w:themeColor="text1"/>
                <w:lang w:val="hy-AM"/>
              </w:rPr>
            </w:pPr>
            <w:r w:rsidRPr="007E46C4">
              <w:rPr>
                <w:rFonts w:ascii="GHEA Grapalat" w:hAnsi="GHEA Grapalat"/>
                <w:color w:val="000000" w:themeColor="text1"/>
                <w:lang w:val="hy-AM"/>
              </w:rPr>
              <w:t>Ուստի առաջարկվում է նախագծից հանել որակավորման քննությունների օբյեկտիվությունը կասկածի տակ դնող, ինչպես նաև ուսումնական ծրագրերի ձևաչափն ու բովանդակային ոչ բավարար մակարդակը փաստող ձևակերպումները։</w:t>
            </w:r>
          </w:p>
          <w:p w:rsidR="00F03772" w:rsidRPr="007E46C4" w:rsidRDefault="00F03772" w:rsidP="001845F1">
            <w:pPr>
              <w:spacing w:line="259" w:lineRule="auto"/>
              <w:ind w:firstLine="360"/>
              <w:jc w:val="both"/>
              <w:rPr>
                <w:rFonts w:ascii="GHEA Grapalat" w:hAnsi="GHEA Grapalat"/>
                <w:color w:val="000000" w:themeColor="text1"/>
                <w:lang w:val="hy-AM"/>
              </w:rPr>
            </w:pPr>
          </w:p>
          <w:p w:rsidR="00F03772" w:rsidRPr="007E46C4" w:rsidRDefault="00F03772" w:rsidP="001845F1">
            <w:pPr>
              <w:ind w:firstLine="360"/>
              <w:jc w:val="both"/>
              <w:rPr>
                <w:rFonts w:ascii="GHEA Grapalat" w:hAnsi="GHEA Grapalat"/>
                <w:lang w:val="hy-AM"/>
              </w:rPr>
            </w:pPr>
            <w:r w:rsidRPr="007E46C4">
              <w:rPr>
                <w:rFonts w:ascii="GHEA Grapalat" w:hAnsi="GHEA Grapalat"/>
                <w:color w:val="000000" w:themeColor="text1"/>
                <w:lang w:val="hy-AM"/>
              </w:rPr>
              <w:t>3</w:t>
            </w:r>
            <w:r w:rsidRPr="007E46C4">
              <w:rPr>
                <w:rFonts w:ascii="GHEA Grapalat" w:eastAsia="MS Mincho" w:hAnsi="MS Mincho" w:cs="MS Mincho"/>
                <w:color w:val="000000" w:themeColor="text1"/>
                <w:lang w:val="hy-AM"/>
              </w:rPr>
              <w:t>․</w:t>
            </w:r>
            <w:r w:rsidRPr="007E46C4">
              <w:rPr>
                <w:rFonts w:ascii="GHEA Grapalat" w:hAnsi="GHEA Grapalat"/>
                <w:color w:val="000000" w:themeColor="text1"/>
                <w:lang w:val="hy-AM"/>
              </w:rPr>
              <w:t xml:space="preserve">  Ռազմավարության նախագծի 63-64 էջերում և Ռազմավարությունից բխող գործողությունների ծրագրի 14-րդ նպատակի 3-րդ գործողության շրջանակներում   նախատեսվում է անվճար իրավաբանական օգնության տրամադրման շահառուների ընդլայնում և հանրային պաշտպանների կողմից սպասարկվող գույքային բնույթի գործերի դրամական շեմերի իջեցումը։ Սույն փոփոխության կյանքի կոչման պարագայում էապես կմեծանա Հանրային պաշտպանի գրասենյակի ծանրաբեռնվածությունը։ Ներկայում հանրային պաշտպաններն աշխատում են գերծանրաբեռնվածության պայմաններում, և հաճախ միայն նրանց  անձնվիրության շնորհիվ է հնարավոր լինում ապահովել քաղաքացիների պատշաճ իրավաբանական օգնությունը։ </w:t>
            </w:r>
            <w:r w:rsidRPr="007E46C4">
              <w:rPr>
                <w:rFonts w:ascii="GHEA Grapalat" w:hAnsi="GHEA Grapalat"/>
                <w:lang w:val="hy-AM"/>
              </w:rPr>
              <w:t xml:space="preserve">Հանրային պաշտպանի գրասենյակի ֆինանսավորումը, հանրային պաշտպանի գործունեության ապահովման հետ կապված ծախսերի փոխհատուցումը կարգավորվուում է </w:t>
            </w:r>
            <w:r w:rsidRPr="007E46C4">
              <w:rPr>
                <w:rFonts w:ascii="GHEA Grapalat" w:hAnsi="GHEA Grapalat"/>
                <w:lang w:val="hy-AM"/>
              </w:rPr>
              <w:lastRenderedPageBreak/>
              <w:t xml:space="preserve">«Փաստաբանության մասին» ՀՀ օրենք 45֊րդ հոդվածով: </w:t>
            </w:r>
          </w:p>
          <w:p w:rsidR="00F03772" w:rsidRPr="007E46C4" w:rsidRDefault="00F03772" w:rsidP="001845F1">
            <w:pPr>
              <w:ind w:firstLine="360"/>
              <w:jc w:val="both"/>
              <w:rPr>
                <w:rFonts w:ascii="GHEA Grapalat" w:hAnsi="GHEA Grapalat"/>
                <w:i/>
                <w:lang w:val="hy-AM"/>
              </w:rPr>
            </w:pPr>
            <w:r w:rsidRPr="007E46C4">
              <w:rPr>
                <w:rFonts w:ascii="GHEA Grapalat" w:hAnsi="GHEA Grapalat"/>
                <w:lang w:val="hy-AM"/>
              </w:rPr>
              <w:t xml:space="preserve">«Փաստաբանության մասին» ՀՀ օրենքի 45֊րդ հոդվածի  6֊րդ մասի համաձայն  </w:t>
            </w:r>
            <w:r w:rsidRPr="007E46C4">
              <w:rPr>
                <w:rFonts w:ascii="GHEA Grapalat" w:hAnsi="GHEA Grapalat"/>
                <w:i/>
                <w:lang w:val="hy-AM"/>
              </w:rPr>
              <w:t>«Հանրային պաշտպանի և հանրային պաշտպանի գրասենյակի ղեկավարի տեղակալի պաշտոնային դրույքաչափը սահմանվում է Երևան քաղաքի դատախազության ավագ դատախազի համար օրենքով սահմանված պաշտոնային դրույքաչափին հավասար գումարի չափով: Անհրաժեշտության դեպքում փաստաբանների պալատի նախագահը կարող է ժամավճարային դրույքաչափեր նախատեսող աշխատանքային պայմանագրեր կնքել հանրային պաշտպանի գրասենյակում չընդգրկված փաստաբանների հետ: Այդ դեպքում փոխհատուցվող գումարի չափը սահմանվում է Երևան քաղաքի դատախազության ավագ դատախազի աշխատանքային մեկ ժամի վարձատրության չափին համարժեք»:</w:t>
            </w:r>
          </w:p>
          <w:p w:rsidR="00F03772" w:rsidRPr="007E46C4" w:rsidRDefault="00F03772" w:rsidP="001845F1">
            <w:pPr>
              <w:ind w:firstLine="360"/>
              <w:jc w:val="both"/>
              <w:rPr>
                <w:rFonts w:ascii="GHEA Grapalat" w:hAnsi="GHEA Grapalat"/>
                <w:lang w:val="hy-AM"/>
              </w:rPr>
            </w:pPr>
            <w:r w:rsidRPr="007E46C4">
              <w:rPr>
                <w:rFonts w:ascii="GHEA Grapalat" w:hAnsi="GHEA Grapalat"/>
                <w:lang w:val="hy-AM"/>
              </w:rPr>
              <w:t xml:space="preserve">Չնայած օրենքով  հանրային պաշտպանի  աշխատավարձը հավասարեցված է Երևան քաղաքի դատախազության ավագ դատախազի համար օրենքով սահմանված պաշտոնային դրույքաչափին, սակայն հանրային պաշտպանները վերջինիս հավասար փաստացի չեն վարձատրվում, քանի որ դատախազները հիմնական  աշխատավարձից բացի ստանում են նաև «Պետական պաշտոններ զբաղեցնող անձանց վարձատրության մասին» ՀՀ օրենքով նախատեսված լրացուցիչ աշխատավարձ՝ հավելումներ և հավելավճարներ, մինչդեռ հանրային պաշտպանների համար օրենքն այդպիսի վարձատրություն չի նախատեսում և այդ նպատակով պետական բյուջեից գումար չի հատկացվում: Թեև նշված օրենքով դատախազին արտաժամյա, գիշերային ժամերին, </w:t>
            </w:r>
            <w:r w:rsidRPr="007E46C4">
              <w:rPr>
                <w:rFonts w:ascii="GHEA Grapalat" w:hAnsi="GHEA Grapalat"/>
                <w:lang w:val="hy-AM"/>
              </w:rPr>
              <w:lastRenderedPageBreak/>
              <w:t>հանգստյան, տոնական օրերին աշխատանքի համար հավելումներ չեն տրվում, այդուհանդերձ դատախազին վճարվում է հավելավճար դատախազի պաշտոնում աշխատած յուրաքանչյուր տարվա համար 2 տոկոսի չափով: Դատախազը դասային աստիճանի համար նաև ստանում է հավելավճար:</w:t>
            </w:r>
          </w:p>
          <w:p w:rsidR="00F03772" w:rsidRPr="007E46C4" w:rsidRDefault="00F03772" w:rsidP="001845F1">
            <w:pPr>
              <w:ind w:firstLine="360"/>
              <w:jc w:val="both"/>
              <w:rPr>
                <w:rFonts w:ascii="GHEA Grapalat" w:hAnsi="GHEA Grapalat"/>
                <w:lang w:val="hy-AM"/>
              </w:rPr>
            </w:pPr>
            <w:r w:rsidRPr="007E46C4">
              <w:rPr>
                <w:rFonts w:ascii="GHEA Grapalat" w:hAnsi="GHEA Grapalat"/>
                <w:lang w:val="hy-AM"/>
              </w:rPr>
              <w:t>Բացի այդ, օրենսդրությամբ դատախազների համար նախատեսված են այլ սոցիալական երաշխիքներ: Դատախազի գործունեության նյութական, իրավական, սոցիալական և այլ երաշխիքները սահմանված են «Դատախազության մասին» ՀՀ օրենքի 11֊րդ  բաժնում (64-րդ, 65-րդ, 66-րդ, 67-րդ հոդվածներ): Դրանց շարքում են, օրինակ,  առողջական վիճակի անվճար ստուգումը և բուժումը, պարտականությունները կատարելիս հաշմանդամ դառնալու, առողջությանը վնաս պատճառելու դեպքերից ապահովագրությունը, գործուղման ծախսերի հատուցումը և բնակելի տարածությամբ ապահովվումը, աշխատանքային պարտականությունները կատարելիս հաշմանդամության դեպքում նրան, իսկ զոհվելու դեպքում նրա ընտանիքի անդամներին համապատասխան վճարով ապահովումը:</w:t>
            </w:r>
          </w:p>
          <w:p w:rsidR="00F03772" w:rsidRPr="007E46C4" w:rsidRDefault="00F03772" w:rsidP="001845F1">
            <w:pPr>
              <w:ind w:firstLine="360"/>
              <w:jc w:val="both"/>
              <w:rPr>
                <w:rFonts w:ascii="GHEA Grapalat" w:hAnsi="GHEA Grapalat"/>
                <w:lang w:val="hy-AM"/>
              </w:rPr>
            </w:pPr>
            <w:r w:rsidRPr="007E46C4">
              <w:rPr>
                <w:rFonts w:ascii="GHEA Grapalat" w:hAnsi="GHEA Grapalat"/>
                <w:lang w:val="hy-AM"/>
              </w:rPr>
              <w:t>Հատուկ ուշադրության է արժանի դատախազի վճարովի արձակուրդի օրենքով սահմանված ժամանակահատվածը, որն օրենսդրությամբ նախատեսված է 30 աշխատանքային oր տևողությամբ: Ավելին, հիմնական արձակուրդային վճարից բացի դատախազին վճարվում է լրացուցիչ միանվագ արձակուրդային վճար` իր միջին ամսական աշխատավարձի չափով:</w:t>
            </w:r>
          </w:p>
          <w:p w:rsidR="00F03772" w:rsidRPr="007E46C4" w:rsidRDefault="00F03772" w:rsidP="001845F1">
            <w:pPr>
              <w:ind w:firstLine="360"/>
              <w:jc w:val="both"/>
              <w:rPr>
                <w:rFonts w:ascii="GHEA Grapalat" w:hAnsi="GHEA Grapalat"/>
                <w:lang w:val="hy-AM"/>
              </w:rPr>
            </w:pPr>
            <w:r w:rsidRPr="007E46C4">
              <w:rPr>
                <w:rFonts w:ascii="GHEA Grapalat" w:hAnsi="GHEA Grapalat"/>
                <w:lang w:val="hy-AM"/>
              </w:rPr>
              <w:t xml:space="preserve">Այս ամենին հակառակ՝ հանրային պաշտպանները չեն օգտվում վերոնշյալ որևէ երաշխիքից, իսկ հանրային պաշտպանությանը հատկացված միջոցները բավարար </w:t>
            </w:r>
            <w:r w:rsidRPr="007E46C4">
              <w:rPr>
                <w:rFonts w:ascii="GHEA Grapalat" w:hAnsi="GHEA Grapalat"/>
                <w:lang w:val="hy-AM"/>
              </w:rPr>
              <w:lastRenderedPageBreak/>
              <w:t>չեն  դրանք ապահովելլու համար:</w:t>
            </w:r>
          </w:p>
          <w:p w:rsidR="00F03772" w:rsidRPr="007E46C4" w:rsidRDefault="00F03772" w:rsidP="001845F1">
            <w:pPr>
              <w:ind w:firstLine="360"/>
              <w:jc w:val="both"/>
              <w:rPr>
                <w:rFonts w:ascii="GHEA Grapalat" w:hAnsi="GHEA Grapalat"/>
                <w:lang w:val="hy-AM"/>
              </w:rPr>
            </w:pPr>
            <w:r w:rsidRPr="007E46C4">
              <w:rPr>
                <w:rFonts w:ascii="GHEA Grapalat" w:hAnsi="GHEA Grapalat"/>
                <w:lang w:val="hy-AM"/>
              </w:rPr>
              <w:t xml:space="preserve">Ավելին, հանրային պաշտպանները նույնիսկ չեն վարձատրվում  արտաժամյա և հանգստյան տոնական օրերին կատարված աշխատանքների համար:   </w:t>
            </w:r>
          </w:p>
          <w:p w:rsidR="00F03772" w:rsidRPr="007E46C4" w:rsidRDefault="00F03772" w:rsidP="001845F1">
            <w:pPr>
              <w:ind w:firstLine="360"/>
              <w:jc w:val="both"/>
              <w:rPr>
                <w:rFonts w:ascii="GHEA Grapalat" w:hAnsi="GHEA Grapalat"/>
                <w:lang w:val="hy-AM"/>
              </w:rPr>
            </w:pPr>
            <w:r w:rsidRPr="007E46C4">
              <w:rPr>
                <w:rFonts w:ascii="GHEA Grapalat" w:hAnsi="GHEA Grapalat"/>
                <w:lang w:val="hy-AM"/>
              </w:rPr>
              <w:t>Մասնավորապես, ՀՀ փաստաբանների պալատի հանրային պաշտպանի  գրասենյակը  մասնակիորեն աշխատում է նաև ժամը 18:00-ից հետո կամ հանգստյան և տոնական  օրերին՝  հերթապահության միջոցով ապահովելով վարույթն իրականցնող մարմինների որոշումների կատարումը: ՀՊԳ-ի Երևանի նստավայրում յուրաքանչյուր հանրային պաշտպանի համար սահմանված է շաբաթական մեկ օր հերթապահություն: Յուրաքանչյուր  օր գրասենյակում հեթապահում է երեք  հանրային պաշտպան: Առանձին դեպքերում, գործերի քանակով պայմանավորված, կարող է պահանջվել 3-ից ավելի հանրային պաշտպանների հերթապահություն: Ընդ որում, հերթապահության ժամանակ կատարված աշխատանքի դիմաց հանրային պաշտպանները չեն վարձատրվում:</w:t>
            </w:r>
          </w:p>
          <w:p w:rsidR="00F03772" w:rsidRPr="007E46C4" w:rsidRDefault="00F03772" w:rsidP="001845F1">
            <w:pPr>
              <w:ind w:firstLine="360"/>
              <w:jc w:val="both"/>
              <w:rPr>
                <w:rFonts w:ascii="GHEA Grapalat" w:hAnsi="GHEA Grapalat" w:cs="Sylfaen"/>
                <w:lang w:val="hy-AM"/>
              </w:rPr>
            </w:pPr>
            <w:r w:rsidRPr="007E46C4">
              <w:rPr>
                <w:rFonts w:ascii="GHEA Grapalat" w:hAnsi="GHEA Grapalat"/>
                <w:lang w:val="hy-AM"/>
              </w:rPr>
              <w:t xml:space="preserve">Հերթապահության ժամանակ կատարված աշխատանքի դիմաց վարձատրության փոխարեն, համաձայն </w:t>
            </w:r>
            <w:r w:rsidRPr="007E46C4">
              <w:rPr>
                <w:rFonts w:ascii="GHEA Grapalat" w:hAnsi="GHEA Grapalat" w:cs="Sylfaen"/>
                <w:lang w:val="hy-AM"/>
              </w:rPr>
              <w:t>հանրային պաշտպանի հետ կնքված աշխատանքային պայմանագրի, առաջիկա շաբաթվա ընթացքում հանրային պաշտպանի աշխատաժամանակը համապատասխան չափով կրճատվում է: Պրակտիկայում, սակայն, նշված պայմանագրային կետի կիրառումը գրեթե անհնարին է, քանի որ հանրային պաշտպանները ստիպված են մասնակցել նախապես նշանակված դատական նիստերին և քննչական գործողություններին:</w:t>
            </w:r>
          </w:p>
          <w:p w:rsidR="00F03772" w:rsidRPr="007E46C4" w:rsidRDefault="00F03772" w:rsidP="001845F1">
            <w:pPr>
              <w:ind w:firstLine="360"/>
              <w:jc w:val="both"/>
              <w:rPr>
                <w:rFonts w:ascii="GHEA Grapalat" w:hAnsi="GHEA Grapalat" w:cs="Sylfaen"/>
                <w:lang w:val="hy-AM"/>
              </w:rPr>
            </w:pPr>
            <w:r w:rsidRPr="007E46C4">
              <w:rPr>
                <w:rFonts w:ascii="GHEA Grapalat" w:hAnsi="GHEA Grapalat" w:cs="Sylfaen"/>
                <w:lang w:val="hy-AM"/>
              </w:rPr>
              <w:t xml:space="preserve"> Հանրային պաշտպանները, բացի հերթապահության օրերից, պաշտպանյալների հետ հանդիպում են նաև ժամը 18:00-ից հետո կամ ոչ </w:t>
            </w:r>
            <w:r w:rsidRPr="007E46C4">
              <w:rPr>
                <w:rFonts w:ascii="GHEA Grapalat" w:hAnsi="GHEA Grapalat" w:cs="Sylfaen"/>
                <w:lang w:val="hy-AM"/>
              </w:rPr>
              <w:lastRenderedPageBreak/>
              <w:t>աշխատանքային, տոնական օրերին՝ այցելելով ՔԿՀ-ներ, մասնակցելով իրենց պաշտպանյալների նկատմամբ  կալանքը որպես խափանման միջոց կիրառելու մասին միջնորդությունների քննարկմանը, անհետաձգելի քննչական գործողությունների կատարմանը և այլ գործողությունների, որի համար չեն վարձատրվում:</w:t>
            </w:r>
          </w:p>
          <w:p w:rsidR="00F03772" w:rsidRPr="007E46C4" w:rsidRDefault="00F03772" w:rsidP="001845F1">
            <w:pPr>
              <w:ind w:firstLine="360"/>
              <w:jc w:val="both"/>
              <w:rPr>
                <w:rFonts w:ascii="GHEA Grapalat" w:hAnsi="GHEA Grapalat" w:cs="Sylfaen"/>
                <w:bCs/>
                <w:lang w:val="hy-AM"/>
              </w:rPr>
            </w:pPr>
            <w:r w:rsidRPr="007E46C4">
              <w:rPr>
                <w:rFonts w:ascii="GHEA Grapalat" w:hAnsi="GHEA Grapalat" w:cs="Sylfaen"/>
                <w:bCs/>
                <w:lang w:val="hy-AM"/>
              </w:rPr>
              <w:t>Միայն 2019թ</w:t>
            </w:r>
            <w:r w:rsidRPr="007E46C4">
              <w:rPr>
                <w:rFonts w:ascii="GHEA Grapalat" w:hAnsi="GHEA Grapalat" w:cs="Cambria Math"/>
                <w:bCs/>
                <w:lang w:val="hy-AM"/>
              </w:rPr>
              <w:t>,</w:t>
            </w:r>
            <w:r w:rsidRPr="007E46C4">
              <w:rPr>
                <w:rFonts w:ascii="GHEA Grapalat" w:hAnsi="GHEA Grapalat" w:cs="Sylfaen"/>
                <w:bCs/>
                <w:lang w:val="hy-AM"/>
              </w:rPr>
              <w:t xml:space="preserve"> առաջին կիսամյակում քրեական վարույթների շրջանակներում հանրային պաշտպանները որպես հերթապահություն 271 անգամ ոչ աշխատանքային օրերին և ժամերին, այդ թվում՝ գիշերային ժամանակ, մասնակցել են քննչական և այլ դատավարական գործողությունների:</w:t>
            </w:r>
          </w:p>
          <w:p w:rsidR="00F03772" w:rsidRPr="007E46C4" w:rsidRDefault="00F03772" w:rsidP="001845F1">
            <w:pPr>
              <w:ind w:firstLine="360"/>
              <w:jc w:val="both"/>
              <w:rPr>
                <w:rFonts w:ascii="GHEA Grapalat" w:hAnsi="GHEA Grapalat" w:cs="Sylfaen"/>
                <w:bCs/>
                <w:lang w:val="hy-AM"/>
              </w:rPr>
            </w:pPr>
            <w:r w:rsidRPr="007E46C4">
              <w:rPr>
                <w:rFonts w:ascii="GHEA Grapalat" w:hAnsi="GHEA Grapalat" w:cs="Sylfaen"/>
                <w:bCs/>
                <w:lang w:val="hy-AM"/>
              </w:rPr>
              <w:t>Հանրային պաշտպանության կազմակերպման համար նաև չեն նախատեսվում  միջոցներ թարգմանչական ծախսերը հոգալու համար լեզվին չտիրապետող անձանց քաղաքացիական վարչական և սահմանադրական գործերով իրավաբանական օգնության տրամադրման համար:</w:t>
            </w:r>
          </w:p>
          <w:p w:rsidR="00F03772" w:rsidRPr="007E46C4" w:rsidRDefault="00F03772" w:rsidP="001845F1">
            <w:pPr>
              <w:spacing w:line="259" w:lineRule="auto"/>
              <w:ind w:firstLine="360"/>
              <w:jc w:val="both"/>
              <w:rPr>
                <w:rFonts w:ascii="GHEA Grapalat" w:hAnsi="GHEA Grapalat"/>
                <w:color w:val="000000" w:themeColor="text1"/>
                <w:lang w:val="hy-AM"/>
              </w:rPr>
            </w:pPr>
            <w:r w:rsidRPr="007E46C4">
              <w:rPr>
                <w:rFonts w:ascii="GHEA Grapalat" w:hAnsi="GHEA Grapalat"/>
                <w:color w:val="000000" w:themeColor="text1"/>
                <w:lang w:val="hy-AM"/>
              </w:rPr>
              <w:t xml:space="preserve">ՀՀ փաստաբանների պալատը բազմիցս բարձրաձայնել է Հանրային պաշտպանի գրասենյակի՝ պետական բյուջեից ստացվող միջոցների անբավարարության և դրա հետևանքով ծագող խնդիրների մասին։ Մասնավորապես, խոսքը վերաբերում է հանրային պաշտպանների թվի ավելացմանը, նյութատեխնիկական վիճակի բարելավմանը և այլն։ </w:t>
            </w:r>
          </w:p>
          <w:p w:rsidR="00F03772" w:rsidRPr="007E46C4" w:rsidRDefault="00F03772" w:rsidP="001845F1">
            <w:pPr>
              <w:spacing w:line="259" w:lineRule="auto"/>
              <w:ind w:firstLine="360"/>
              <w:jc w:val="both"/>
              <w:rPr>
                <w:rFonts w:ascii="GHEA Grapalat" w:hAnsi="GHEA Grapalat"/>
                <w:color w:val="000000" w:themeColor="text1"/>
                <w:lang w:val="hy-AM"/>
              </w:rPr>
            </w:pPr>
            <w:r w:rsidRPr="007E46C4">
              <w:rPr>
                <w:rFonts w:ascii="GHEA Grapalat" w:hAnsi="GHEA Grapalat"/>
                <w:color w:val="000000" w:themeColor="text1"/>
                <w:lang w:val="hy-AM"/>
              </w:rPr>
              <w:t xml:space="preserve">Մտահոգիչ է, որ նման պայմաններում ռազմավարության նախագծում հստակ խնդիր է դրվում փաստացի մեծացնել Հանրային պաշտպանի գրասենյակի ծանրաբեռնվածությունը, սակայն գործնական և որոշակի լուծումներ չեն առաջարկվում </w:t>
            </w:r>
            <w:r w:rsidRPr="007E46C4">
              <w:rPr>
                <w:rFonts w:ascii="GHEA Grapalat" w:hAnsi="GHEA Grapalat"/>
                <w:color w:val="000000" w:themeColor="text1"/>
                <w:lang w:val="hy-AM"/>
              </w:rPr>
              <w:lastRenderedPageBreak/>
              <w:t>գրասենյակի կարողությունների և հնարավորությունների բարելավման մասին, որպիսի պայմաններում հանրային պաշտպանների գերծանրաբեռնվածության փաստացի էլ ավելի մեծացմանն ուղղված միջոցառումները կարող են  բացասական ազդեցություն ազգաբնակչությանը մատուցվող ծառայությունների որակի վրա՝ հնարավոր է, հանգեցնելով անգամ հանրային պաշտպանների՝ աշխատանքից դուրս գալուն և համադրելի նյութական պայմաններով այլ գործունեությամբ զբաղվելուն։</w:t>
            </w:r>
          </w:p>
          <w:p w:rsidR="00F03772" w:rsidRPr="007E46C4" w:rsidRDefault="00F03772" w:rsidP="001845F1">
            <w:pPr>
              <w:spacing w:line="259" w:lineRule="auto"/>
              <w:ind w:firstLine="360"/>
              <w:jc w:val="both"/>
              <w:rPr>
                <w:rFonts w:ascii="GHEA Grapalat" w:hAnsi="GHEA Grapalat"/>
                <w:color w:val="000000" w:themeColor="text1"/>
                <w:lang w:val="hy-AM"/>
              </w:rPr>
            </w:pPr>
            <w:r w:rsidRPr="007E46C4">
              <w:rPr>
                <w:rFonts w:ascii="GHEA Grapalat" w:hAnsi="GHEA Grapalat"/>
                <w:color w:val="000000" w:themeColor="text1"/>
                <w:lang w:val="hy-AM"/>
              </w:rPr>
              <w:t xml:space="preserve">Հատկանշական է, որ «Փաստաբանության մասին» օրենքում փոփոխություններ և լրացումներ կատարելու մասին օրենքի նախագծում նաև ՀՀ փաստաբանների պալատի գործուն մասնակցությամբ առաջարկվել էին գոնե միջանկյալ լուծումներ Հանրային պաշտպանի գրասենյակի աշխատանքային բեռնաթափման ուղղությամբ՝ ներառյալ հանրային պաշտպան չհանդիսացող փաստաբաններին որոշակի հոնորարի և արտոնությունների տրամադրման դիմաց անվճար իրավաբանական օգնության գործերի հանձնումը։ Սակայն նշված օրինագիծը չստացավ Ազգային ժողովի հավանությունը։ </w:t>
            </w:r>
          </w:p>
          <w:p w:rsidR="00F03772" w:rsidRPr="007E46C4" w:rsidRDefault="00F03772" w:rsidP="001845F1">
            <w:pPr>
              <w:spacing w:line="259" w:lineRule="auto"/>
              <w:ind w:firstLine="360"/>
              <w:jc w:val="both"/>
              <w:rPr>
                <w:rFonts w:ascii="GHEA Grapalat" w:hAnsi="GHEA Grapalat"/>
                <w:color w:val="000000" w:themeColor="text1"/>
                <w:lang w:val="hy-AM"/>
              </w:rPr>
            </w:pPr>
            <w:r w:rsidRPr="007E46C4">
              <w:rPr>
                <w:rFonts w:ascii="GHEA Grapalat" w:hAnsi="GHEA Grapalat"/>
                <w:color w:val="000000" w:themeColor="text1"/>
                <w:lang w:val="hy-AM"/>
              </w:rPr>
              <w:t xml:space="preserve">Ներկայում ռազմավարության նախագծում որպես նշյալ փոփոխության այլընտրանք շեշտը դրվում է հիմնականում pro bono ինստիտուտի զարգացման վրա, սակայն այն, լինելով որոշակիորեն արդյունավետ գործիք, այդուհանդերձ, առանձին վերցրած, չի կարող լուծել բոլոր խնդիրները և կարող է էֆեկտիվ գործել այլ միջոցների հետ համադրության հետ: </w:t>
            </w:r>
          </w:p>
          <w:p w:rsidR="00F03772" w:rsidRPr="007E46C4" w:rsidRDefault="00F03772" w:rsidP="001845F1">
            <w:pPr>
              <w:spacing w:line="259" w:lineRule="auto"/>
              <w:ind w:firstLine="360"/>
              <w:jc w:val="both"/>
              <w:rPr>
                <w:rFonts w:ascii="GHEA Grapalat" w:hAnsi="GHEA Grapalat"/>
                <w:color w:val="000000" w:themeColor="text1"/>
                <w:lang w:val="hy-AM"/>
              </w:rPr>
            </w:pPr>
            <w:r w:rsidRPr="007E46C4">
              <w:rPr>
                <w:rFonts w:ascii="GHEA Grapalat" w:hAnsi="GHEA Grapalat"/>
                <w:color w:val="000000" w:themeColor="text1"/>
                <w:lang w:val="hy-AM"/>
              </w:rPr>
              <w:t xml:space="preserve">Գտնում ենք, որ արժի դիտարկել Հանրային </w:t>
            </w:r>
            <w:r w:rsidRPr="007E46C4">
              <w:rPr>
                <w:rFonts w:ascii="GHEA Grapalat" w:hAnsi="GHEA Grapalat"/>
                <w:color w:val="000000" w:themeColor="text1"/>
                <w:lang w:val="hy-AM"/>
              </w:rPr>
              <w:lastRenderedPageBreak/>
              <w:t>պաշտպանի գրասենյակի նյութական և մարդկային կարողությունների բարելավման գործուն կառուցակարգերի ներդրման հարցը՝ կոնկրետ խնդիրներ և լուծումներ առաջադրելով հենց ռազմավարության տեքստում։</w:t>
            </w:r>
          </w:p>
          <w:p w:rsidR="00555E69" w:rsidRPr="00A65CBE" w:rsidRDefault="00555E69" w:rsidP="001845F1">
            <w:pPr>
              <w:keepNext/>
              <w:keepLines/>
              <w:autoSpaceDE w:val="0"/>
              <w:autoSpaceDN w:val="0"/>
              <w:adjustRightInd w:val="0"/>
              <w:spacing w:before="200" w:line="276" w:lineRule="auto"/>
              <w:ind w:firstLine="360"/>
              <w:outlineLvl w:val="2"/>
              <w:rPr>
                <w:rFonts w:ascii="GHEA Grapalat" w:hAnsi="GHEA Grapalat"/>
                <w:lang w:val="hy-AM"/>
              </w:rPr>
            </w:pPr>
          </w:p>
        </w:tc>
        <w:tc>
          <w:tcPr>
            <w:tcW w:w="2164" w:type="dxa"/>
          </w:tcPr>
          <w:p w:rsidR="00555E69" w:rsidRDefault="00347491" w:rsidP="001845F1">
            <w:pPr>
              <w:pStyle w:val="ListParagraph"/>
              <w:numPr>
                <w:ilvl w:val="0"/>
                <w:numId w:val="29"/>
              </w:numPr>
              <w:tabs>
                <w:tab w:val="left" w:pos="252"/>
                <w:tab w:val="left" w:pos="522"/>
              </w:tabs>
              <w:autoSpaceDE w:val="0"/>
              <w:autoSpaceDN w:val="0"/>
              <w:adjustRightInd w:val="0"/>
              <w:spacing w:line="276" w:lineRule="auto"/>
              <w:ind w:left="0" w:firstLine="252"/>
              <w:jc w:val="center"/>
              <w:rPr>
                <w:rFonts w:ascii="GHEA Grapalat" w:hAnsi="GHEA Grapalat"/>
              </w:rPr>
            </w:pPr>
            <w:r>
              <w:rPr>
                <w:rFonts w:ascii="GHEA Grapalat" w:hAnsi="GHEA Grapalat"/>
              </w:rPr>
              <w:lastRenderedPageBreak/>
              <w:t>Ընդունվել է:</w:t>
            </w: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autoSpaceDE w:val="0"/>
              <w:autoSpaceDN w:val="0"/>
              <w:adjustRightInd w:val="0"/>
              <w:spacing w:line="276" w:lineRule="auto"/>
              <w:ind w:firstLine="360"/>
              <w:jc w:val="center"/>
              <w:rPr>
                <w:rFonts w:ascii="GHEA Grapalat" w:hAnsi="GHEA Grapalat"/>
                <w:lang w:val="en-US"/>
              </w:rPr>
            </w:pPr>
          </w:p>
          <w:p w:rsidR="00EA1FA3" w:rsidRDefault="00EA1FA3" w:rsidP="001845F1">
            <w:pPr>
              <w:pStyle w:val="ListParagraph"/>
              <w:numPr>
                <w:ilvl w:val="0"/>
                <w:numId w:val="29"/>
              </w:numPr>
              <w:autoSpaceDE w:val="0"/>
              <w:autoSpaceDN w:val="0"/>
              <w:adjustRightInd w:val="0"/>
              <w:spacing w:line="276" w:lineRule="auto"/>
              <w:ind w:left="0" w:firstLine="360"/>
              <w:jc w:val="center"/>
              <w:rPr>
                <w:rFonts w:ascii="GHEA Grapalat" w:hAnsi="GHEA Grapalat"/>
              </w:rPr>
            </w:pPr>
            <w:r>
              <w:rPr>
                <w:rFonts w:ascii="GHEA Grapalat" w:hAnsi="GHEA Grapalat"/>
              </w:rPr>
              <w:t>Ընդունվել է ի գիտություն:</w:t>
            </w: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jc w:val="center"/>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r>
              <w:rPr>
                <w:rFonts w:ascii="GHEA Grapalat" w:hAnsi="GHEA Grapalat" w:cs="Sylfaen"/>
                <w:lang w:val="en-US"/>
              </w:rPr>
              <w:t>3.</w:t>
            </w:r>
            <w:r w:rsidRPr="00C908CF">
              <w:rPr>
                <w:rFonts w:ascii="GHEA Grapalat" w:hAnsi="GHEA Grapalat" w:cs="Sylfaen"/>
              </w:rPr>
              <w:t>Ընդունվել</w:t>
            </w:r>
            <w:r w:rsidRPr="00C908CF">
              <w:rPr>
                <w:rFonts w:ascii="GHEA Grapalat" w:hAnsi="GHEA Grapalat"/>
              </w:rPr>
              <w:t xml:space="preserve"> </w:t>
            </w:r>
            <w:r w:rsidRPr="00C908CF">
              <w:rPr>
                <w:rFonts w:ascii="GHEA Grapalat" w:hAnsi="GHEA Grapalat" w:cs="Sylfaen"/>
              </w:rPr>
              <w:t>է</w:t>
            </w:r>
            <w:r w:rsidRPr="00C908CF">
              <w:rPr>
                <w:rFonts w:ascii="GHEA Grapalat" w:hAnsi="GHEA Grapalat"/>
              </w:rPr>
              <w:t xml:space="preserve"> </w:t>
            </w:r>
            <w:r w:rsidRPr="00C908CF">
              <w:rPr>
                <w:rFonts w:ascii="GHEA Grapalat" w:hAnsi="GHEA Grapalat" w:cs="Sylfaen"/>
              </w:rPr>
              <w:t>ի</w:t>
            </w:r>
            <w:r w:rsidRPr="00C908CF">
              <w:rPr>
                <w:rFonts w:ascii="GHEA Grapalat" w:hAnsi="GHEA Grapalat"/>
              </w:rPr>
              <w:t xml:space="preserve"> </w:t>
            </w:r>
            <w:r w:rsidRPr="00C908CF">
              <w:rPr>
                <w:rFonts w:ascii="GHEA Grapalat" w:hAnsi="GHEA Grapalat" w:cs="Sylfaen"/>
              </w:rPr>
              <w:t>գիտություն</w:t>
            </w:r>
            <w:r w:rsidRPr="00C908CF">
              <w:rPr>
                <w:rFonts w:ascii="GHEA Grapalat" w:hAnsi="GHEA Grapalat"/>
              </w:rPr>
              <w:t>:</w:t>
            </w: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Default="00C908CF" w:rsidP="001845F1">
            <w:pPr>
              <w:autoSpaceDE w:val="0"/>
              <w:autoSpaceDN w:val="0"/>
              <w:adjustRightInd w:val="0"/>
              <w:spacing w:line="276" w:lineRule="auto"/>
              <w:ind w:firstLine="360"/>
              <w:rPr>
                <w:rFonts w:ascii="GHEA Grapalat" w:hAnsi="GHEA Grapalat"/>
                <w:lang w:val="en-US"/>
              </w:rPr>
            </w:pPr>
          </w:p>
          <w:p w:rsidR="00C908CF" w:rsidRPr="00C908CF" w:rsidRDefault="00C908CF" w:rsidP="001845F1">
            <w:pPr>
              <w:autoSpaceDE w:val="0"/>
              <w:autoSpaceDN w:val="0"/>
              <w:adjustRightInd w:val="0"/>
              <w:spacing w:line="276" w:lineRule="auto"/>
              <w:ind w:firstLine="360"/>
              <w:rPr>
                <w:rFonts w:ascii="GHEA Grapalat" w:hAnsi="GHEA Grapalat"/>
                <w:lang w:val="en-US"/>
              </w:rPr>
            </w:pPr>
          </w:p>
        </w:tc>
        <w:tc>
          <w:tcPr>
            <w:tcW w:w="4893" w:type="dxa"/>
          </w:tcPr>
          <w:p w:rsidR="00EA1FA3" w:rsidRPr="00347491" w:rsidRDefault="009C6463" w:rsidP="001845F1">
            <w:pPr>
              <w:pStyle w:val="ListParagraph"/>
              <w:autoSpaceDE w:val="0"/>
              <w:autoSpaceDN w:val="0"/>
              <w:adjustRightInd w:val="0"/>
              <w:spacing w:line="276" w:lineRule="auto"/>
              <w:ind w:left="0" w:firstLine="360"/>
              <w:jc w:val="both"/>
              <w:rPr>
                <w:rFonts w:ascii="GHEA Grapalat" w:hAnsi="GHEA Grapalat"/>
              </w:rPr>
            </w:pPr>
            <w:r>
              <w:rPr>
                <w:rFonts w:ascii="GHEA Grapalat" w:hAnsi="GHEA Grapalat"/>
              </w:rPr>
              <w:lastRenderedPageBreak/>
              <w:t>1.</w:t>
            </w:r>
            <w:r w:rsidR="00347491">
              <w:rPr>
                <w:rFonts w:ascii="GHEA Grapalat" w:hAnsi="GHEA Grapalat"/>
              </w:rPr>
              <w:t>Նախագծում կատարվել է համապատասխան փոփոխություն:</w:t>
            </w:r>
          </w:p>
          <w:p w:rsidR="00EA1FA3" w:rsidRPr="00A65CBE" w:rsidRDefault="00EA1FA3" w:rsidP="001845F1">
            <w:pPr>
              <w:pStyle w:val="ListParagraph"/>
              <w:keepNext/>
              <w:keepLines/>
              <w:autoSpaceDE w:val="0"/>
              <w:autoSpaceDN w:val="0"/>
              <w:adjustRightInd w:val="0"/>
              <w:spacing w:before="200" w:line="276" w:lineRule="auto"/>
              <w:ind w:left="0" w:firstLine="360"/>
              <w:jc w:val="both"/>
              <w:outlineLvl w:val="2"/>
              <w:rPr>
                <w:rFonts w:ascii="GHEA Grapalat" w:hAnsi="GHEA Grapalat"/>
              </w:rPr>
            </w:pPr>
          </w:p>
          <w:p w:rsidR="00555E69" w:rsidRDefault="00555E69"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EA1FA3" w:rsidRDefault="00EA1FA3" w:rsidP="001845F1">
            <w:pPr>
              <w:pStyle w:val="ListParagraph"/>
              <w:autoSpaceDE w:val="0"/>
              <w:autoSpaceDN w:val="0"/>
              <w:adjustRightInd w:val="0"/>
              <w:spacing w:line="276" w:lineRule="auto"/>
              <w:ind w:left="0" w:firstLine="360"/>
              <w:rPr>
                <w:rFonts w:ascii="GHEA Grapalat" w:hAnsi="GHEA Grapalat"/>
              </w:rPr>
            </w:pPr>
          </w:p>
          <w:p w:rsidR="00720076" w:rsidRDefault="00720076" w:rsidP="001845F1">
            <w:pPr>
              <w:autoSpaceDE w:val="0"/>
              <w:autoSpaceDN w:val="0"/>
              <w:adjustRightInd w:val="0"/>
              <w:spacing w:line="276" w:lineRule="auto"/>
              <w:ind w:firstLine="360"/>
              <w:jc w:val="both"/>
              <w:rPr>
                <w:rFonts w:ascii="GHEA Grapalat" w:hAnsi="GHEA Grapalat" w:cs="Sylfaen"/>
                <w:lang w:val="en-US"/>
              </w:rPr>
            </w:pPr>
          </w:p>
          <w:p w:rsidR="00720076" w:rsidRDefault="00720076" w:rsidP="001845F1">
            <w:pPr>
              <w:autoSpaceDE w:val="0"/>
              <w:autoSpaceDN w:val="0"/>
              <w:adjustRightInd w:val="0"/>
              <w:spacing w:line="276" w:lineRule="auto"/>
              <w:ind w:firstLine="360"/>
              <w:jc w:val="both"/>
              <w:rPr>
                <w:rFonts w:ascii="GHEA Grapalat" w:hAnsi="GHEA Grapalat" w:cs="Sylfaen"/>
                <w:lang w:val="en-US"/>
              </w:rPr>
            </w:pPr>
          </w:p>
          <w:p w:rsidR="00720076" w:rsidRDefault="00720076" w:rsidP="001845F1">
            <w:pPr>
              <w:autoSpaceDE w:val="0"/>
              <w:autoSpaceDN w:val="0"/>
              <w:adjustRightInd w:val="0"/>
              <w:spacing w:line="276" w:lineRule="auto"/>
              <w:ind w:firstLine="360"/>
              <w:jc w:val="both"/>
              <w:rPr>
                <w:rFonts w:ascii="GHEA Grapalat" w:hAnsi="GHEA Grapalat" w:cs="Sylfaen"/>
                <w:lang w:val="en-US"/>
              </w:rPr>
            </w:pPr>
          </w:p>
          <w:p w:rsidR="00720076" w:rsidRDefault="00720076" w:rsidP="001845F1">
            <w:pPr>
              <w:autoSpaceDE w:val="0"/>
              <w:autoSpaceDN w:val="0"/>
              <w:adjustRightInd w:val="0"/>
              <w:spacing w:line="276" w:lineRule="auto"/>
              <w:ind w:firstLine="360"/>
              <w:jc w:val="both"/>
              <w:rPr>
                <w:rFonts w:ascii="GHEA Grapalat" w:hAnsi="GHEA Grapalat" w:cs="Sylfaen"/>
                <w:lang w:val="en-US"/>
              </w:rPr>
            </w:pPr>
          </w:p>
          <w:p w:rsidR="00720076" w:rsidRDefault="00720076" w:rsidP="001845F1">
            <w:pPr>
              <w:autoSpaceDE w:val="0"/>
              <w:autoSpaceDN w:val="0"/>
              <w:adjustRightInd w:val="0"/>
              <w:spacing w:line="276" w:lineRule="auto"/>
              <w:ind w:firstLine="360"/>
              <w:jc w:val="both"/>
              <w:rPr>
                <w:rFonts w:ascii="GHEA Grapalat" w:hAnsi="GHEA Grapalat" w:cs="Sylfaen"/>
                <w:lang w:val="en-US"/>
              </w:rPr>
            </w:pPr>
          </w:p>
          <w:p w:rsidR="00720076" w:rsidRDefault="00720076" w:rsidP="001845F1">
            <w:pPr>
              <w:autoSpaceDE w:val="0"/>
              <w:autoSpaceDN w:val="0"/>
              <w:adjustRightInd w:val="0"/>
              <w:spacing w:line="276" w:lineRule="auto"/>
              <w:ind w:firstLine="360"/>
              <w:jc w:val="both"/>
              <w:rPr>
                <w:rFonts w:ascii="GHEA Grapalat" w:hAnsi="GHEA Grapalat" w:cs="Sylfaen"/>
                <w:lang w:val="en-US"/>
              </w:rPr>
            </w:pPr>
          </w:p>
          <w:p w:rsidR="00720076" w:rsidRDefault="00720076" w:rsidP="001845F1">
            <w:pPr>
              <w:autoSpaceDE w:val="0"/>
              <w:autoSpaceDN w:val="0"/>
              <w:adjustRightInd w:val="0"/>
              <w:spacing w:line="276" w:lineRule="auto"/>
              <w:ind w:firstLine="360"/>
              <w:jc w:val="both"/>
              <w:rPr>
                <w:rFonts w:ascii="GHEA Grapalat" w:hAnsi="GHEA Grapalat" w:cs="Sylfaen"/>
                <w:lang w:val="en-US"/>
              </w:rPr>
            </w:pPr>
          </w:p>
          <w:p w:rsidR="00720076" w:rsidRDefault="00720076" w:rsidP="001845F1">
            <w:pPr>
              <w:autoSpaceDE w:val="0"/>
              <w:autoSpaceDN w:val="0"/>
              <w:adjustRightInd w:val="0"/>
              <w:spacing w:line="276" w:lineRule="auto"/>
              <w:ind w:firstLine="360"/>
              <w:jc w:val="both"/>
              <w:rPr>
                <w:rFonts w:ascii="GHEA Grapalat" w:hAnsi="GHEA Grapalat" w:cs="Sylfaen"/>
                <w:lang w:val="en-US"/>
              </w:rPr>
            </w:pPr>
          </w:p>
          <w:p w:rsidR="00720076" w:rsidRDefault="00720076" w:rsidP="001845F1">
            <w:pPr>
              <w:autoSpaceDE w:val="0"/>
              <w:autoSpaceDN w:val="0"/>
              <w:adjustRightInd w:val="0"/>
              <w:spacing w:line="276" w:lineRule="auto"/>
              <w:ind w:firstLine="360"/>
              <w:jc w:val="both"/>
              <w:rPr>
                <w:rFonts w:ascii="GHEA Grapalat" w:hAnsi="GHEA Grapalat" w:cs="Sylfaen"/>
                <w:lang w:val="en-US"/>
              </w:rPr>
            </w:pPr>
          </w:p>
          <w:p w:rsidR="00720076" w:rsidRDefault="00720076" w:rsidP="001845F1">
            <w:pPr>
              <w:autoSpaceDE w:val="0"/>
              <w:autoSpaceDN w:val="0"/>
              <w:adjustRightInd w:val="0"/>
              <w:spacing w:line="276" w:lineRule="auto"/>
              <w:ind w:firstLine="360"/>
              <w:jc w:val="both"/>
              <w:rPr>
                <w:rFonts w:ascii="GHEA Grapalat" w:hAnsi="GHEA Grapalat" w:cs="Sylfaen"/>
                <w:lang w:val="en-US"/>
              </w:rPr>
            </w:pPr>
          </w:p>
          <w:p w:rsidR="00720076" w:rsidRDefault="00720076" w:rsidP="001845F1">
            <w:pPr>
              <w:autoSpaceDE w:val="0"/>
              <w:autoSpaceDN w:val="0"/>
              <w:adjustRightInd w:val="0"/>
              <w:spacing w:line="276" w:lineRule="auto"/>
              <w:ind w:firstLine="360"/>
              <w:jc w:val="both"/>
              <w:rPr>
                <w:rFonts w:ascii="GHEA Grapalat" w:hAnsi="GHEA Grapalat" w:cs="Sylfaen"/>
                <w:lang w:val="en-US"/>
              </w:rPr>
            </w:pPr>
          </w:p>
          <w:p w:rsidR="00720076" w:rsidRDefault="00720076" w:rsidP="001845F1">
            <w:pPr>
              <w:autoSpaceDE w:val="0"/>
              <w:autoSpaceDN w:val="0"/>
              <w:adjustRightInd w:val="0"/>
              <w:spacing w:line="276" w:lineRule="auto"/>
              <w:ind w:firstLine="360"/>
              <w:jc w:val="both"/>
              <w:rPr>
                <w:rFonts w:ascii="GHEA Grapalat" w:hAnsi="GHEA Grapalat" w:cs="Sylfaen"/>
                <w:lang w:val="en-US"/>
              </w:rPr>
            </w:pPr>
          </w:p>
          <w:p w:rsidR="00720076" w:rsidRDefault="00720076" w:rsidP="001845F1">
            <w:pPr>
              <w:autoSpaceDE w:val="0"/>
              <w:autoSpaceDN w:val="0"/>
              <w:adjustRightInd w:val="0"/>
              <w:spacing w:line="276" w:lineRule="auto"/>
              <w:ind w:firstLine="360"/>
              <w:jc w:val="both"/>
              <w:rPr>
                <w:rFonts w:ascii="GHEA Grapalat" w:hAnsi="GHEA Grapalat" w:cs="Sylfaen"/>
                <w:lang w:val="en-US"/>
              </w:rPr>
            </w:pPr>
          </w:p>
          <w:p w:rsidR="00720076" w:rsidRDefault="00720076" w:rsidP="001845F1">
            <w:pPr>
              <w:autoSpaceDE w:val="0"/>
              <w:autoSpaceDN w:val="0"/>
              <w:adjustRightInd w:val="0"/>
              <w:spacing w:line="276" w:lineRule="auto"/>
              <w:ind w:firstLine="360"/>
              <w:jc w:val="both"/>
              <w:rPr>
                <w:rFonts w:ascii="GHEA Grapalat" w:hAnsi="GHEA Grapalat" w:cs="Sylfaen"/>
                <w:lang w:val="en-US"/>
              </w:rPr>
            </w:pPr>
          </w:p>
          <w:p w:rsidR="00720076" w:rsidRDefault="00720076" w:rsidP="001845F1">
            <w:pPr>
              <w:autoSpaceDE w:val="0"/>
              <w:autoSpaceDN w:val="0"/>
              <w:adjustRightInd w:val="0"/>
              <w:spacing w:line="276" w:lineRule="auto"/>
              <w:ind w:firstLine="360"/>
              <w:jc w:val="both"/>
              <w:rPr>
                <w:rFonts w:ascii="GHEA Grapalat" w:hAnsi="GHEA Grapalat" w:cs="Sylfaen"/>
                <w:lang w:val="en-US"/>
              </w:rPr>
            </w:pPr>
          </w:p>
          <w:p w:rsidR="00720076" w:rsidRDefault="00720076" w:rsidP="001845F1">
            <w:pPr>
              <w:autoSpaceDE w:val="0"/>
              <w:autoSpaceDN w:val="0"/>
              <w:adjustRightInd w:val="0"/>
              <w:spacing w:line="276" w:lineRule="auto"/>
              <w:ind w:firstLine="360"/>
              <w:jc w:val="both"/>
              <w:rPr>
                <w:rFonts w:ascii="GHEA Grapalat" w:hAnsi="GHEA Grapalat" w:cs="Sylfaen"/>
                <w:lang w:val="en-US"/>
              </w:rPr>
            </w:pPr>
          </w:p>
          <w:p w:rsidR="00720076" w:rsidRDefault="00720076" w:rsidP="001845F1">
            <w:pPr>
              <w:autoSpaceDE w:val="0"/>
              <w:autoSpaceDN w:val="0"/>
              <w:adjustRightInd w:val="0"/>
              <w:spacing w:line="276" w:lineRule="auto"/>
              <w:ind w:firstLine="360"/>
              <w:jc w:val="both"/>
              <w:rPr>
                <w:rFonts w:ascii="GHEA Grapalat" w:hAnsi="GHEA Grapalat" w:cs="Sylfaen"/>
                <w:lang w:val="en-US"/>
              </w:rPr>
            </w:pPr>
          </w:p>
          <w:p w:rsidR="00720076" w:rsidRDefault="00720076" w:rsidP="001845F1">
            <w:pPr>
              <w:autoSpaceDE w:val="0"/>
              <w:autoSpaceDN w:val="0"/>
              <w:adjustRightInd w:val="0"/>
              <w:spacing w:line="276" w:lineRule="auto"/>
              <w:ind w:firstLine="360"/>
              <w:jc w:val="both"/>
              <w:rPr>
                <w:rFonts w:ascii="GHEA Grapalat" w:hAnsi="GHEA Grapalat" w:cs="Sylfaen"/>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r w:rsidRPr="00C908CF">
              <w:rPr>
                <w:rFonts w:ascii="GHEA Grapalat" w:hAnsi="GHEA Grapalat" w:cs="Sylfaen"/>
                <w:lang w:val="en-US"/>
              </w:rPr>
              <w:t>2.</w:t>
            </w:r>
            <w:r w:rsidRPr="00C908CF">
              <w:rPr>
                <w:rFonts w:ascii="GHEA Grapalat" w:hAnsi="GHEA Grapalat" w:cs="Sylfaen"/>
              </w:rPr>
              <w:t>Ռազմավարությամբ</w:t>
            </w:r>
            <w:r w:rsidR="00D97CF7" w:rsidRPr="00D97CF7">
              <w:rPr>
                <w:rFonts w:ascii="GHEA Grapalat" w:hAnsi="GHEA Grapalat"/>
                <w:lang w:val="en-US"/>
              </w:rPr>
              <w:t xml:space="preserve"> </w:t>
            </w:r>
            <w:r w:rsidRPr="00C908CF">
              <w:rPr>
                <w:rFonts w:ascii="GHEA Grapalat" w:hAnsi="GHEA Grapalat" w:cs="Sylfaen"/>
              </w:rPr>
              <w:t>նախատեսված</w:t>
            </w:r>
            <w:r w:rsidR="00D97CF7" w:rsidRPr="00D97CF7">
              <w:rPr>
                <w:rFonts w:ascii="GHEA Grapalat" w:hAnsi="GHEA Grapalat"/>
                <w:lang w:val="en-US"/>
              </w:rPr>
              <w:t xml:space="preserve"> </w:t>
            </w:r>
            <w:r w:rsidRPr="00C908CF">
              <w:rPr>
                <w:rFonts w:ascii="GHEA Grapalat" w:hAnsi="GHEA Grapalat"/>
              </w:rPr>
              <w:t>գործողությունները</w:t>
            </w:r>
            <w:r w:rsidR="00D97CF7" w:rsidRPr="00D97CF7">
              <w:rPr>
                <w:rFonts w:ascii="GHEA Grapalat" w:hAnsi="GHEA Grapalat"/>
                <w:lang w:val="en-US"/>
              </w:rPr>
              <w:t xml:space="preserve"> </w:t>
            </w:r>
            <w:r w:rsidRPr="00C908CF">
              <w:rPr>
                <w:rFonts w:ascii="GHEA Grapalat" w:hAnsi="GHEA Grapalat"/>
              </w:rPr>
              <w:t>նպատակ</w:t>
            </w:r>
            <w:r w:rsidR="00D97CF7" w:rsidRPr="00D97CF7">
              <w:rPr>
                <w:rFonts w:ascii="GHEA Grapalat" w:hAnsi="GHEA Grapalat"/>
                <w:lang w:val="en-US"/>
              </w:rPr>
              <w:t xml:space="preserve"> </w:t>
            </w:r>
            <w:r w:rsidRPr="00C908CF">
              <w:rPr>
                <w:rFonts w:ascii="GHEA Grapalat" w:hAnsi="GHEA Grapalat"/>
              </w:rPr>
              <w:t>են</w:t>
            </w:r>
            <w:r w:rsidR="00D97CF7" w:rsidRPr="00D97CF7">
              <w:rPr>
                <w:rFonts w:ascii="GHEA Grapalat" w:hAnsi="GHEA Grapalat"/>
                <w:lang w:val="en-US"/>
              </w:rPr>
              <w:t xml:space="preserve"> </w:t>
            </w:r>
            <w:r w:rsidRPr="00C908CF">
              <w:rPr>
                <w:rFonts w:ascii="GHEA Grapalat" w:hAnsi="GHEA Grapalat"/>
              </w:rPr>
              <w:t>հետապնդում</w:t>
            </w:r>
            <w:r w:rsidR="00D97CF7" w:rsidRPr="00D97CF7">
              <w:rPr>
                <w:rFonts w:ascii="GHEA Grapalat" w:hAnsi="GHEA Grapalat"/>
                <w:lang w:val="en-US"/>
              </w:rPr>
              <w:t xml:space="preserve"> </w:t>
            </w:r>
            <w:r w:rsidRPr="00C908CF">
              <w:rPr>
                <w:rFonts w:ascii="GHEA Grapalat" w:hAnsi="GHEA Grapalat"/>
              </w:rPr>
              <w:t>կատարելագործելու</w:t>
            </w:r>
            <w:r w:rsidR="00D97CF7" w:rsidRPr="00D97CF7">
              <w:rPr>
                <w:rFonts w:ascii="GHEA Grapalat" w:hAnsi="GHEA Grapalat"/>
                <w:lang w:val="en-US"/>
              </w:rPr>
              <w:t xml:space="preserve"> </w:t>
            </w:r>
            <w:r w:rsidRPr="00C908CF">
              <w:rPr>
                <w:rFonts w:ascii="GHEA Grapalat" w:hAnsi="GHEA Grapalat"/>
                <w:lang w:val="hy-AM"/>
              </w:rPr>
              <w:t>փաստաբանական դպրոցում մասնագիտական ուսուցման գործընթաց</w:t>
            </w:r>
            <w:r w:rsidRPr="00C908CF">
              <w:rPr>
                <w:rFonts w:ascii="GHEA Grapalat" w:hAnsi="GHEA Grapalat"/>
              </w:rPr>
              <w:t>ը</w:t>
            </w:r>
            <w:r w:rsidRPr="00C908CF">
              <w:rPr>
                <w:rFonts w:ascii="GHEA Grapalat" w:hAnsi="GHEA Grapalat"/>
                <w:lang w:val="hy-AM"/>
              </w:rPr>
              <w:t xml:space="preserve"> </w:t>
            </w:r>
            <w:r w:rsidRPr="00C908CF">
              <w:rPr>
                <w:rFonts w:ascii="GHEA Grapalat" w:hAnsi="GHEA Grapalat"/>
              </w:rPr>
              <w:t>և</w:t>
            </w:r>
            <w:r w:rsidRPr="00C908CF">
              <w:rPr>
                <w:rFonts w:ascii="GHEA Grapalat" w:hAnsi="GHEA Grapalat"/>
                <w:lang w:val="hy-AM"/>
              </w:rPr>
              <w:t xml:space="preserve">  որակավորման քննություններն անցկացնելու կառուցակարգեր</w:t>
            </w:r>
            <w:r w:rsidRPr="00C908CF">
              <w:rPr>
                <w:rFonts w:ascii="GHEA Grapalat" w:hAnsi="GHEA Grapalat"/>
              </w:rPr>
              <w:t>ը</w:t>
            </w:r>
            <w:r w:rsidR="00D97CF7" w:rsidRPr="00D97CF7">
              <w:rPr>
                <w:rFonts w:ascii="GHEA Grapalat" w:hAnsi="GHEA Grapalat"/>
                <w:lang w:val="en-US"/>
              </w:rPr>
              <w:t xml:space="preserve">, </w:t>
            </w:r>
            <w:r w:rsidRPr="00C908CF">
              <w:rPr>
                <w:rFonts w:ascii="GHEA Grapalat" w:hAnsi="GHEA Grapalat"/>
              </w:rPr>
              <w:t>որոնք</w:t>
            </w:r>
            <w:r w:rsidR="00D97CF7" w:rsidRPr="00D97CF7">
              <w:rPr>
                <w:rFonts w:ascii="GHEA Grapalat" w:hAnsi="GHEA Grapalat"/>
                <w:lang w:val="en-US"/>
              </w:rPr>
              <w:t xml:space="preserve">, </w:t>
            </w:r>
            <w:r w:rsidRPr="00C908CF">
              <w:rPr>
                <w:rFonts w:ascii="GHEA Grapalat" w:hAnsi="GHEA Grapalat"/>
              </w:rPr>
              <w:t>ինչպես</w:t>
            </w:r>
            <w:r w:rsidR="00D97CF7" w:rsidRPr="00D97CF7">
              <w:rPr>
                <w:rFonts w:ascii="GHEA Grapalat" w:hAnsi="GHEA Grapalat"/>
                <w:lang w:val="en-US"/>
              </w:rPr>
              <w:t xml:space="preserve"> </w:t>
            </w:r>
            <w:r w:rsidRPr="00C908CF">
              <w:rPr>
                <w:rFonts w:ascii="GHEA Grapalat" w:hAnsi="GHEA Grapalat"/>
              </w:rPr>
              <w:t>ցանկացած</w:t>
            </w:r>
            <w:r w:rsidR="00D97CF7" w:rsidRPr="00D97CF7">
              <w:rPr>
                <w:rFonts w:ascii="GHEA Grapalat" w:hAnsi="GHEA Grapalat"/>
                <w:lang w:val="en-US"/>
              </w:rPr>
              <w:t xml:space="preserve"> </w:t>
            </w:r>
            <w:r w:rsidRPr="00C908CF">
              <w:rPr>
                <w:rFonts w:ascii="GHEA Grapalat" w:hAnsi="GHEA Grapalat"/>
              </w:rPr>
              <w:t>նմանատիպ</w:t>
            </w:r>
            <w:r w:rsidR="00D97CF7" w:rsidRPr="00D97CF7">
              <w:rPr>
                <w:rFonts w:ascii="GHEA Grapalat" w:hAnsi="GHEA Grapalat"/>
                <w:lang w:val="en-US"/>
              </w:rPr>
              <w:t xml:space="preserve"> </w:t>
            </w:r>
            <w:r w:rsidRPr="00C908CF">
              <w:rPr>
                <w:rFonts w:ascii="GHEA Grapalat" w:hAnsi="GHEA Grapalat"/>
              </w:rPr>
              <w:t>գործընթաց</w:t>
            </w:r>
            <w:r w:rsidR="00D97CF7" w:rsidRPr="00D97CF7">
              <w:rPr>
                <w:rFonts w:ascii="GHEA Grapalat" w:hAnsi="GHEA Grapalat"/>
                <w:lang w:val="en-US"/>
              </w:rPr>
              <w:t xml:space="preserve">, </w:t>
            </w:r>
            <w:r w:rsidRPr="00C908CF">
              <w:rPr>
                <w:rFonts w:ascii="GHEA Grapalat" w:hAnsi="GHEA Grapalat"/>
              </w:rPr>
              <w:t>այդ</w:t>
            </w:r>
            <w:r w:rsidR="00D97CF7" w:rsidRPr="00D97CF7">
              <w:rPr>
                <w:rFonts w:ascii="GHEA Grapalat" w:hAnsi="GHEA Grapalat"/>
                <w:lang w:val="en-US"/>
              </w:rPr>
              <w:t xml:space="preserve"> </w:t>
            </w:r>
            <w:r w:rsidRPr="00C908CF">
              <w:rPr>
                <w:rFonts w:ascii="GHEA Grapalat" w:hAnsi="GHEA Grapalat"/>
              </w:rPr>
              <w:t>թվում՝</w:t>
            </w:r>
            <w:r w:rsidR="00D97CF7" w:rsidRPr="00D97CF7">
              <w:rPr>
                <w:rFonts w:ascii="GHEA Grapalat" w:hAnsi="GHEA Grapalat"/>
                <w:lang w:val="en-US"/>
              </w:rPr>
              <w:t xml:space="preserve"> </w:t>
            </w:r>
            <w:r w:rsidRPr="00C908CF">
              <w:rPr>
                <w:rFonts w:ascii="GHEA Grapalat" w:hAnsi="GHEA Grapalat"/>
              </w:rPr>
              <w:t>դատավորների</w:t>
            </w:r>
            <w:r w:rsidR="00D97CF7" w:rsidRPr="00D97CF7">
              <w:rPr>
                <w:rFonts w:ascii="GHEA Grapalat" w:hAnsi="GHEA Grapalat"/>
                <w:lang w:val="en-US"/>
              </w:rPr>
              <w:t xml:space="preserve"> </w:t>
            </w:r>
            <w:r w:rsidRPr="00C908CF">
              <w:rPr>
                <w:rFonts w:ascii="GHEA Grapalat" w:hAnsi="GHEA Grapalat"/>
              </w:rPr>
              <w:t>թեկնածուների</w:t>
            </w:r>
            <w:r w:rsidR="00D97CF7" w:rsidRPr="00D97CF7">
              <w:rPr>
                <w:rFonts w:ascii="GHEA Grapalat" w:hAnsi="GHEA Grapalat"/>
                <w:lang w:val="en-US"/>
              </w:rPr>
              <w:t xml:space="preserve"> </w:t>
            </w:r>
            <w:r w:rsidRPr="00C908CF">
              <w:rPr>
                <w:rFonts w:ascii="GHEA Grapalat" w:hAnsi="GHEA Grapalat"/>
              </w:rPr>
              <w:t>ցուցակների</w:t>
            </w:r>
            <w:r w:rsidR="00D97CF7" w:rsidRPr="00D97CF7">
              <w:rPr>
                <w:rFonts w:ascii="GHEA Grapalat" w:hAnsi="GHEA Grapalat"/>
                <w:lang w:val="en-US"/>
              </w:rPr>
              <w:t xml:space="preserve"> </w:t>
            </w:r>
            <w:r w:rsidRPr="00C908CF">
              <w:rPr>
                <w:rFonts w:ascii="GHEA Grapalat" w:hAnsi="GHEA Grapalat"/>
              </w:rPr>
              <w:t>համալրման</w:t>
            </w:r>
            <w:r w:rsidR="00D97CF7" w:rsidRPr="00D97CF7">
              <w:rPr>
                <w:rFonts w:ascii="GHEA Grapalat" w:hAnsi="GHEA Grapalat"/>
                <w:lang w:val="en-US"/>
              </w:rPr>
              <w:t xml:space="preserve"> </w:t>
            </w:r>
            <w:r w:rsidRPr="00C908CF">
              <w:rPr>
                <w:rFonts w:ascii="GHEA Grapalat" w:hAnsi="GHEA Grapalat"/>
              </w:rPr>
              <w:t>նպատակով</w:t>
            </w:r>
            <w:r w:rsidR="00D97CF7" w:rsidRPr="00D97CF7">
              <w:rPr>
                <w:rFonts w:ascii="GHEA Grapalat" w:hAnsi="GHEA Grapalat"/>
                <w:lang w:val="en-US"/>
              </w:rPr>
              <w:t xml:space="preserve"> </w:t>
            </w:r>
            <w:r w:rsidRPr="00C908CF">
              <w:rPr>
                <w:rFonts w:ascii="GHEA Grapalat" w:hAnsi="GHEA Grapalat"/>
              </w:rPr>
              <w:t>անցկացվող</w:t>
            </w:r>
            <w:r w:rsidR="00D97CF7" w:rsidRPr="00D97CF7">
              <w:rPr>
                <w:rFonts w:ascii="GHEA Grapalat" w:hAnsi="GHEA Grapalat"/>
                <w:lang w:val="en-US"/>
              </w:rPr>
              <w:t xml:space="preserve"> </w:t>
            </w:r>
            <w:r w:rsidRPr="00C908CF">
              <w:rPr>
                <w:rFonts w:ascii="GHEA Grapalat" w:hAnsi="GHEA Grapalat"/>
              </w:rPr>
              <w:t>որակավորման</w:t>
            </w:r>
            <w:r w:rsidR="00D97CF7" w:rsidRPr="00D97CF7">
              <w:rPr>
                <w:rFonts w:ascii="GHEA Grapalat" w:hAnsi="GHEA Grapalat"/>
                <w:lang w:val="en-US"/>
              </w:rPr>
              <w:t xml:space="preserve"> </w:t>
            </w:r>
            <w:r w:rsidRPr="00C908CF">
              <w:rPr>
                <w:rFonts w:ascii="GHEA Grapalat" w:hAnsi="GHEA Grapalat"/>
              </w:rPr>
              <w:t>քննությունները</w:t>
            </w:r>
            <w:r w:rsidR="00D97CF7" w:rsidRPr="00D97CF7">
              <w:rPr>
                <w:rFonts w:ascii="GHEA Grapalat" w:hAnsi="GHEA Grapalat"/>
                <w:lang w:val="en-US"/>
              </w:rPr>
              <w:t xml:space="preserve"> </w:t>
            </w:r>
            <w:r w:rsidRPr="00C908CF">
              <w:rPr>
                <w:rFonts w:ascii="GHEA Grapalat" w:hAnsi="GHEA Grapalat"/>
              </w:rPr>
              <w:t>մշտապես</w:t>
            </w:r>
            <w:r w:rsidR="00D97CF7" w:rsidRPr="00D97CF7">
              <w:rPr>
                <w:rFonts w:ascii="GHEA Grapalat" w:hAnsi="GHEA Grapalat"/>
                <w:lang w:val="en-US"/>
              </w:rPr>
              <w:t xml:space="preserve"> </w:t>
            </w:r>
            <w:r w:rsidRPr="00C908CF">
              <w:rPr>
                <w:rFonts w:ascii="GHEA Grapalat" w:hAnsi="GHEA Grapalat"/>
              </w:rPr>
              <w:t>կատարելագործման</w:t>
            </w:r>
            <w:r w:rsidR="00D97CF7" w:rsidRPr="00D97CF7">
              <w:rPr>
                <w:rFonts w:ascii="GHEA Grapalat" w:hAnsi="GHEA Grapalat"/>
                <w:lang w:val="en-US"/>
              </w:rPr>
              <w:t xml:space="preserve"> </w:t>
            </w:r>
            <w:r w:rsidRPr="00C908CF">
              <w:rPr>
                <w:rFonts w:ascii="GHEA Grapalat" w:hAnsi="GHEA Grapalat"/>
              </w:rPr>
              <w:t>կարիք</w:t>
            </w:r>
            <w:r w:rsidR="00D97CF7" w:rsidRPr="00D97CF7">
              <w:rPr>
                <w:rFonts w:ascii="GHEA Grapalat" w:hAnsi="GHEA Grapalat"/>
                <w:lang w:val="en-US"/>
              </w:rPr>
              <w:t xml:space="preserve"> </w:t>
            </w:r>
            <w:r w:rsidRPr="00C908CF">
              <w:rPr>
                <w:rFonts w:ascii="GHEA Grapalat" w:hAnsi="GHEA Grapalat"/>
              </w:rPr>
              <w:t>ունեն</w:t>
            </w:r>
            <w:r w:rsidR="00D97CF7" w:rsidRPr="00D97CF7">
              <w:rPr>
                <w:rFonts w:ascii="GHEA Grapalat" w:hAnsi="GHEA Grapalat"/>
                <w:lang w:val="en-US"/>
              </w:rPr>
              <w:t>:</w:t>
            </w: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Pr="00A65CBE" w:rsidRDefault="00C908CF"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3.</w:t>
            </w:r>
            <w:r w:rsidR="00D97CF7" w:rsidRPr="00D97CF7">
              <w:rPr>
                <w:rFonts w:ascii="GHEA Grapalat" w:hAnsi="GHEA Grapalat"/>
                <w:lang w:val="en-US" w:eastAsia="en-US"/>
              </w:rPr>
              <w:t xml:space="preserve"> </w:t>
            </w:r>
            <w:r w:rsidRPr="007921B8">
              <w:rPr>
                <w:rFonts w:ascii="GHEA Grapalat" w:hAnsi="GHEA Grapalat"/>
                <w:lang w:eastAsia="en-US"/>
              </w:rPr>
              <w:t>Անվճար</w:t>
            </w:r>
            <w:r w:rsidR="00D97CF7" w:rsidRPr="00D97CF7">
              <w:rPr>
                <w:rFonts w:ascii="GHEA Grapalat" w:hAnsi="GHEA Grapalat"/>
                <w:lang w:val="en-US" w:eastAsia="en-US"/>
              </w:rPr>
              <w:t xml:space="preserve"> </w:t>
            </w:r>
            <w:r w:rsidRPr="007921B8">
              <w:rPr>
                <w:rFonts w:ascii="GHEA Grapalat" w:hAnsi="GHEA Grapalat"/>
                <w:lang w:eastAsia="en-US"/>
              </w:rPr>
              <w:t>իրավաբանական</w:t>
            </w:r>
            <w:r w:rsidR="00D97CF7" w:rsidRPr="00D97CF7">
              <w:rPr>
                <w:rFonts w:ascii="GHEA Grapalat" w:hAnsi="GHEA Grapalat"/>
                <w:lang w:val="en-US" w:eastAsia="en-US"/>
              </w:rPr>
              <w:t xml:space="preserve"> </w:t>
            </w:r>
            <w:r w:rsidRPr="007921B8">
              <w:rPr>
                <w:rFonts w:ascii="GHEA Grapalat" w:hAnsi="GHEA Grapalat"/>
                <w:lang w:eastAsia="en-US"/>
              </w:rPr>
              <w:t>օգնության</w:t>
            </w:r>
            <w:r w:rsidR="00D97CF7" w:rsidRPr="00D97CF7">
              <w:rPr>
                <w:rFonts w:ascii="GHEA Grapalat" w:hAnsi="GHEA Grapalat"/>
                <w:lang w:val="en-US" w:eastAsia="en-US"/>
              </w:rPr>
              <w:t xml:space="preserve"> </w:t>
            </w:r>
            <w:r w:rsidRPr="007921B8">
              <w:rPr>
                <w:rFonts w:ascii="GHEA Grapalat" w:hAnsi="GHEA Grapalat"/>
                <w:lang w:eastAsia="en-US"/>
              </w:rPr>
              <w:t>տրամադրման</w:t>
            </w:r>
            <w:r w:rsidR="00D97CF7" w:rsidRPr="00D97CF7">
              <w:rPr>
                <w:rFonts w:ascii="GHEA Grapalat" w:hAnsi="GHEA Grapalat"/>
                <w:lang w:val="en-US" w:eastAsia="en-US"/>
              </w:rPr>
              <w:t xml:space="preserve"> </w:t>
            </w:r>
            <w:r w:rsidRPr="007921B8">
              <w:rPr>
                <w:rFonts w:ascii="GHEA Grapalat" w:hAnsi="GHEA Grapalat"/>
                <w:lang w:eastAsia="en-US"/>
              </w:rPr>
              <w:t>շրջանակների</w:t>
            </w:r>
            <w:r w:rsidR="00D97CF7" w:rsidRPr="00D97CF7">
              <w:rPr>
                <w:rFonts w:ascii="GHEA Grapalat" w:hAnsi="GHEA Grapalat"/>
                <w:lang w:val="en-US" w:eastAsia="en-US"/>
              </w:rPr>
              <w:t xml:space="preserve"> </w:t>
            </w:r>
            <w:r w:rsidRPr="007921B8">
              <w:rPr>
                <w:rFonts w:ascii="GHEA Grapalat" w:hAnsi="GHEA Grapalat"/>
                <w:lang w:eastAsia="en-US"/>
              </w:rPr>
              <w:t>ընդլայնումը</w:t>
            </w:r>
            <w:r w:rsidR="00D97CF7" w:rsidRPr="00D97CF7">
              <w:rPr>
                <w:rFonts w:ascii="GHEA Grapalat" w:hAnsi="GHEA Grapalat"/>
                <w:lang w:val="en-US" w:eastAsia="en-US"/>
              </w:rPr>
              <w:t xml:space="preserve"> </w:t>
            </w:r>
            <w:r w:rsidRPr="007921B8">
              <w:rPr>
                <w:rFonts w:ascii="GHEA Grapalat" w:hAnsi="GHEA Grapalat"/>
                <w:lang w:eastAsia="en-US"/>
              </w:rPr>
              <w:t>նախատեսված</w:t>
            </w:r>
            <w:r w:rsidR="00D97CF7" w:rsidRPr="00D97CF7">
              <w:rPr>
                <w:rFonts w:ascii="GHEA Grapalat" w:hAnsi="GHEA Grapalat"/>
                <w:lang w:val="en-US" w:eastAsia="en-US"/>
              </w:rPr>
              <w:t xml:space="preserve"> </w:t>
            </w:r>
            <w:r w:rsidRPr="007921B8">
              <w:rPr>
                <w:rFonts w:ascii="GHEA Grapalat" w:hAnsi="GHEA Grapalat"/>
                <w:lang w:eastAsia="en-US"/>
              </w:rPr>
              <w:t>է</w:t>
            </w:r>
            <w:r w:rsidR="00D97CF7" w:rsidRPr="00D97CF7">
              <w:rPr>
                <w:rFonts w:ascii="GHEA Grapalat" w:hAnsi="GHEA Grapalat"/>
                <w:lang w:val="en-US" w:eastAsia="en-US"/>
              </w:rPr>
              <w:t xml:space="preserve"> </w:t>
            </w:r>
            <w:r w:rsidRPr="007921B8">
              <w:rPr>
                <w:rFonts w:ascii="GHEA Grapalat" w:hAnsi="GHEA Grapalat"/>
                <w:lang w:eastAsia="en-US"/>
              </w:rPr>
              <w:t>նաև</w:t>
            </w:r>
            <w:r w:rsidR="00D97CF7" w:rsidRPr="00D97CF7">
              <w:rPr>
                <w:rFonts w:ascii="GHEA Grapalat" w:hAnsi="GHEA Grapalat"/>
                <w:lang w:val="en-US" w:eastAsia="en-US"/>
              </w:rPr>
              <w:t xml:space="preserve"> </w:t>
            </w:r>
            <w:r w:rsidRPr="007921B8">
              <w:rPr>
                <w:rFonts w:ascii="GHEA Grapalat" w:hAnsi="GHEA Grapalat"/>
                <w:lang w:eastAsia="en-US"/>
              </w:rPr>
              <w:t>Կառավարության</w:t>
            </w:r>
            <w:r w:rsidR="00D97CF7" w:rsidRPr="00D97CF7">
              <w:rPr>
                <w:rFonts w:ascii="GHEA Grapalat" w:hAnsi="GHEA Grapalat"/>
                <w:lang w:val="en-US" w:eastAsia="en-US"/>
              </w:rPr>
              <w:t xml:space="preserve"> </w:t>
            </w:r>
            <w:r w:rsidR="00D97CF7" w:rsidRPr="00D97CF7">
              <w:rPr>
                <w:rFonts w:ascii="GHEA Grapalat" w:hAnsi="GHEA Grapalat"/>
                <w:lang w:val="en-US"/>
              </w:rPr>
              <w:t>2019</w:t>
            </w:r>
            <w:r w:rsidRPr="007921B8">
              <w:rPr>
                <w:rFonts w:ascii="GHEA Grapalat" w:hAnsi="GHEA Grapalat"/>
                <w:lang w:val="en-US"/>
              </w:rPr>
              <w:t>թ</w:t>
            </w:r>
            <w:r w:rsidR="00D97CF7" w:rsidRPr="00D97CF7">
              <w:rPr>
                <w:rFonts w:ascii="GHEA Grapalat" w:hAnsi="GHEA Grapalat"/>
                <w:lang w:val="en-US"/>
              </w:rPr>
              <w:t xml:space="preserve">. </w:t>
            </w:r>
            <w:r w:rsidRPr="007921B8">
              <w:rPr>
                <w:rFonts w:ascii="GHEA Grapalat" w:hAnsi="GHEA Grapalat"/>
                <w:lang w:val="en-US"/>
              </w:rPr>
              <w:t>մայիսի</w:t>
            </w:r>
            <w:r w:rsidR="00D97CF7" w:rsidRPr="00D97CF7">
              <w:rPr>
                <w:rFonts w:ascii="GHEA Grapalat" w:hAnsi="GHEA Grapalat"/>
                <w:lang w:val="en-US"/>
              </w:rPr>
              <w:t xml:space="preserve"> 16-</w:t>
            </w:r>
            <w:r w:rsidRPr="007921B8">
              <w:rPr>
                <w:rFonts w:ascii="GHEA Grapalat" w:hAnsi="GHEA Grapalat"/>
                <w:lang w:val="en-US"/>
              </w:rPr>
              <w:t>ի</w:t>
            </w:r>
            <w:r w:rsidR="00D97CF7" w:rsidRPr="00D97CF7">
              <w:rPr>
                <w:rFonts w:ascii="GHEA Grapalat" w:hAnsi="GHEA Grapalat"/>
                <w:lang w:val="en-US"/>
              </w:rPr>
              <w:t xml:space="preserve"> </w:t>
            </w:r>
            <w:r w:rsidRPr="007921B8">
              <w:rPr>
                <w:rFonts w:ascii="GHEA Grapalat" w:hAnsi="GHEA Grapalat"/>
              </w:rPr>
              <w:t>թիվ</w:t>
            </w:r>
            <w:r w:rsidR="00D97CF7" w:rsidRPr="00D97CF7">
              <w:rPr>
                <w:rFonts w:ascii="GHEA Grapalat" w:hAnsi="GHEA Grapalat"/>
                <w:lang w:val="en-US"/>
              </w:rPr>
              <w:t xml:space="preserve"> 650-</w:t>
            </w:r>
            <w:r w:rsidRPr="007921B8">
              <w:rPr>
                <w:rFonts w:ascii="GHEA Grapalat" w:hAnsi="GHEA Grapalat"/>
                <w:lang w:val="en-US"/>
              </w:rPr>
              <w:t>Լ</w:t>
            </w:r>
            <w:r w:rsidR="00D97CF7" w:rsidRPr="00D97CF7">
              <w:rPr>
                <w:rFonts w:ascii="GHEA Grapalat" w:hAnsi="GHEA Grapalat"/>
                <w:lang w:val="en-US"/>
              </w:rPr>
              <w:t xml:space="preserve"> </w:t>
            </w:r>
            <w:r w:rsidRPr="007921B8">
              <w:rPr>
                <w:rFonts w:ascii="GHEA Grapalat" w:hAnsi="GHEA Grapalat"/>
                <w:lang w:val="en-US"/>
              </w:rPr>
              <w:t>որոշմամբ</w:t>
            </w:r>
            <w:r w:rsidR="00D97CF7" w:rsidRPr="00D97CF7">
              <w:rPr>
                <w:rFonts w:ascii="GHEA Grapalat" w:hAnsi="GHEA Grapalat"/>
                <w:lang w:val="en-US"/>
              </w:rPr>
              <w:t xml:space="preserve"> </w:t>
            </w:r>
            <w:r w:rsidRPr="007921B8">
              <w:rPr>
                <w:rFonts w:ascii="GHEA Grapalat" w:hAnsi="GHEA Grapalat"/>
                <w:lang w:val="en-US"/>
              </w:rPr>
              <w:t>հաստատված՝</w:t>
            </w:r>
            <w:r w:rsidR="00D97CF7" w:rsidRPr="00D97CF7">
              <w:rPr>
                <w:rFonts w:ascii="GHEA Grapalat" w:hAnsi="GHEA Grapalat"/>
                <w:lang w:val="en-US"/>
              </w:rPr>
              <w:t xml:space="preserve"> </w:t>
            </w:r>
            <w:r w:rsidRPr="007921B8">
              <w:rPr>
                <w:rFonts w:ascii="GHEA Grapalat" w:hAnsi="GHEA Grapalat"/>
                <w:lang w:val="en-US"/>
              </w:rPr>
              <w:t>Կառավարության</w:t>
            </w:r>
            <w:r w:rsidR="00D97CF7" w:rsidRPr="00D97CF7">
              <w:rPr>
                <w:rFonts w:ascii="GHEA Grapalat" w:hAnsi="GHEA Grapalat"/>
                <w:lang w:val="en-US"/>
              </w:rPr>
              <w:t xml:space="preserve"> 2019-2023 </w:t>
            </w:r>
            <w:r w:rsidRPr="007921B8">
              <w:rPr>
                <w:rFonts w:ascii="GHEA Grapalat" w:hAnsi="GHEA Grapalat"/>
                <w:lang w:val="en-US"/>
              </w:rPr>
              <w:t>թվականների</w:t>
            </w:r>
            <w:r w:rsidR="00D97CF7" w:rsidRPr="00D97CF7">
              <w:rPr>
                <w:rFonts w:ascii="GHEA Grapalat" w:hAnsi="GHEA Grapalat"/>
                <w:lang w:val="en-US"/>
              </w:rPr>
              <w:t xml:space="preserve"> </w:t>
            </w:r>
            <w:r w:rsidRPr="007921B8">
              <w:rPr>
                <w:rFonts w:ascii="GHEA Grapalat" w:hAnsi="GHEA Grapalat"/>
                <w:lang w:val="en-US"/>
              </w:rPr>
              <w:t>գործունեության</w:t>
            </w:r>
            <w:r w:rsidR="00D97CF7" w:rsidRPr="00D97CF7">
              <w:rPr>
                <w:rFonts w:ascii="GHEA Grapalat" w:hAnsi="GHEA Grapalat"/>
                <w:lang w:val="en-US"/>
              </w:rPr>
              <w:t xml:space="preserve"> </w:t>
            </w:r>
            <w:r w:rsidRPr="007921B8">
              <w:rPr>
                <w:rFonts w:ascii="GHEA Grapalat" w:hAnsi="GHEA Grapalat"/>
                <w:lang w:val="en-US"/>
              </w:rPr>
              <w:t>ծրագրի</w:t>
            </w:r>
            <w:r w:rsidR="00D97CF7" w:rsidRPr="00D97CF7">
              <w:rPr>
                <w:rFonts w:ascii="GHEA Grapalat" w:hAnsi="GHEA Grapalat"/>
                <w:lang w:val="en-US"/>
              </w:rPr>
              <w:t xml:space="preserve"> </w:t>
            </w:r>
            <w:r w:rsidRPr="007921B8">
              <w:rPr>
                <w:rFonts w:ascii="GHEA Grapalat" w:hAnsi="GHEA Grapalat"/>
                <w:lang w:val="en-US"/>
              </w:rPr>
              <w:t>կատարումն</w:t>
            </w:r>
            <w:r w:rsidR="00D97CF7" w:rsidRPr="00D97CF7">
              <w:rPr>
                <w:rFonts w:ascii="GHEA Grapalat" w:hAnsi="GHEA Grapalat"/>
                <w:lang w:val="en-US"/>
              </w:rPr>
              <w:t xml:space="preserve"> </w:t>
            </w:r>
            <w:r w:rsidRPr="007921B8">
              <w:rPr>
                <w:rFonts w:ascii="GHEA Grapalat" w:hAnsi="GHEA Grapalat"/>
                <w:lang w:val="en-US"/>
              </w:rPr>
              <w:t>ապահովող</w:t>
            </w:r>
            <w:r w:rsidR="00D97CF7" w:rsidRPr="00D97CF7">
              <w:rPr>
                <w:rFonts w:ascii="GHEA Grapalat" w:hAnsi="GHEA Grapalat"/>
                <w:lang w:val="en-US"/>
              </w:rPr>
              <w:t xml:space="preserve"> </w:t>
            </w:r>
            <w:r w:rsidRPr="007921B8">
              <w:rPr>
                <w:rFonts w:ascii="GHEA Grapalat" w:hAnsi="GHEA Grapalat"/>
                <w:lang w:val="en-US"/>
              </w:rPr>
              <w:t>միջոցառումների</w:t>
            </w:r>
            <w:r w:rsidR="00D97CF7" w:rsidRPr="00D97CF7">
              <w:rPr>
                <w:rFonts w:ascii="GHEA Grapalat" w:hAnsi="GHEA Grapalat"/>
                <w:lang w:val="en-US"/>
              </w:rPr>
              <w:t xml:space="preserve"> </w:t>
            </w:r>
            <w:r w:rsidRPr="007921B8">
              <w:rPr>
                <w:rFonts w:ascii="GHEA Grapalat" w:hAnsi="GHEA Grapalat"/>
                <w:lang w:val="en-US"/>
              </w:rPr>
              <w:t>ցանկի</w:t>
            </w:r>
            <w:r w:rsidR="00D97CF7" w:rsidRPr="00D97CF7">
              <w:rPr>
                <w:rFonts w:ascii="GHEA Grapalat" w:hAnsi="GHEA Grapalat"/>
                <w:lang w:val="en-US"/>
              </w:rPr>
              <w:t xml:space="preserve"> 45-</w:t>
            </w:r>
            <w:r w:rsidRPr="007921B8">
              <w:rPr>
                <w:rFonts w:ascii="GHEA Grapalat" w:hAnsi="GHEA Grapalat"/>
              </w:rPr>
              <w:t>րդ</w:t>
            </w:r>
            <w:r w:rsidR="00D97CF7" w:rsidRPr="00D97CF7">
              <w:rPr>
                <w:rFonts w:ascii="GHEA Grapalat" w:hAnsi="GHEA Grapalat"/>
                <w:lang w:val="en-US"/>
              </w:rPr>
              <w:t xml:space="preserve"> </w:t>
            </w:r>
            <w:r w:rsidRPr="007921B8">
              <w:rPr>
                <w:rFonts w:ascii="GHEA Grapalat" w:hAnsi="GHEA Grapalat"/>
              </w:rPr>
              <w:t>կետում</w:t>
            </w:r>
            <w:r w:rsidR="00D97CF7" w:rsidRPr="00D97CF7">
              <w:rPr>
                <w:rFonts w:ascii="GHEA Grapalat" w:hAnsi="GHEA Grapalat"/>
                <w:lang w:val="en-US"/>
              </w:rPr>
              <w:t xml:space="preserve">: </w:t>
            </w:r>
            <w:r w:rsidRPr="007921B8">
              <w:rPr>
                <w:rFonts w:ascii="GHEA Grapalat" w:hAnsi="GHEA Grapalat"/>
              </w:rPr>
              <w:t>Այդուհանդերձ</w:t>
            </w:r>
            <w:r w:rsidR="00D97CF7" w:rsidRPr="00D97CF7">
              <w:rPr>
                <w:rFonts w:ascii="GHEA Grapalat" w:hAnsi="GHEA Grapalat"/>
                <w:lang w:val="en-US"/>
              </w:rPr>
              <w:t xml:space="preserve">, </w:t>
            </w:r>
            <w:r w:rsidRPr="007921B8">
              <w:rPr>
                <w:rFonts w:ascii="GHEA Grapalat" w:hAnsi="GHEA Grapalat"/>
              </w:rPr>
              <w:t>այդ</w:t>
            </w:r>
            <w:r w:rsidR="00D97CF7" w:rsidRPr="00D97CF7">
              <w:rPr>
                <w:rFonts w:ascii="GHEA Grapalat" w:hAnsi="GHEA Grapalat"/>
                <w:lang w:val="en-US"/>
              </w:rPr>
              <w:t xml:space="preserve"> </w:t>
            </w:r>
            <w:r w:rsidRPr="007921B8">
              <w:rPr>
                <w:rFonts w:ascii="GHEA Grapalat" w:hAnsi="GHEA Grapalat"/>
              </w:rPr>
              <w:t>միջոցառման</w:t>
            </w:r>
            <w:r w:rsidR="00D97CF7" w:rsidRPr="00D97CF7">
              <w:rPr>
                <w:rFonts w:ascii="GHEA Grapalat" w:hAnsi="GHEA Grapalat"/>
                <w:lang w:val="en-US"/>
              </w:rPr>
              <w:t xml:space="preserve"> </w:t>
            </w:r>
            <w:r w:rsidRPr="007921B8">
              <w:rPr>
                <w:rFonts w:ascii="GHEA Grapalat" w:hAnsi="GHEA Grapalat"/>
              </w:rPr>
              <w:t>իրականացումը</w:t>
            </w:r>
            <w:r w:rsidR="00D97CF7" w:rsidRPr="00D97CF7">
              <w:rPr>
                <w:rFonts w:ascii="GHEA Grapalat" w:hAnsi="GHEA Grapalat"/>
                <w:lang w:val="en-US"/>
              </w:rPr>
              <w:t xml:space="preserve"> </w:t>
            </w:r>
            <w:r w:rsidRPr="007921B8">
              <w:rPr>
                <w:rFonts w:ascii="GHEA Grapalat" w:hAnsi="GHEA Grapalat"/>
              </w:rPr>
              <w:t>նպատակ</w:t>
            </w:r>
            <w:r w:rsidR="00D97CF7" w:rsidRPr="00D97CF7">
              <w:rPr>
                <w:rFonts w:ascii="GHEA Grapalat" w:hAnsi="GHEA Grapalat"/>
                <w:lang w:val="en-US"/>
              </w:rPr>
              <w:t xml:space="preserve"> </w:t>
            </w:r>
            <w:r w:rsidRPr="007921B8">
              <w:rPr>
                <w:rFonts w:ascii="GHEA Grapalat" w:hAnsi="GHEA Grapalat"/>
              </w:rPr>
              <w:t>չի</w:t>
            </w:r>
            <w:r w:rsidR="00D97CF7" w:rsidRPr="00D97CF7">
              <w:rPr>
                <w:rFonts w:ascii="GHEA Grapalat" w:hAnsi="GHEA Grapalat"/>
                <w:lang w:val="en-US"/>
              </w:rPr>
              <w:t xml:space="preserve"> </w:t>
            </w:r>
            <w:r w:rsidRPr="007921B8">
              <w:rPr>
                <w:rFonts w:ascii="GHEA Grapalat" w:hAnsi="GHEA Grapalat"/>
              </w:rPr>
              <w:t>հետապնդում</w:t>
            </w:r>
            <w:r w:rsidR="00D97CF7" w:rsidRPr="00D97CF7">
              <w:rPr>
                <w:rFonts w:ascii="GHEA Grapalat" w:hAnsi="GHEA Grapalat"/>
                <w:lang w:val="en-US"/>
              </w:rPr>
              <w:t xml:space="preserve"> </w:t>
            </w:r>
            <w:r w:rsidRPr="007921B8">
              <w:rPr>
                <w:rFonts w:ascii="GHEA Grapalat" w:hAnsi="GHEA Grapalat"/>
              </w:rPr>
              <w:t>ավելի</w:t>
            </w:r>
            <w:r w:rsidR="00D97CF7" w:rsidRPr="00D97CF7">
              <w:rPr>
                <w:rFonts w:ascii="GHEA Grapalat" w:hAnsi="GHEA Grapalat"/>
                <w:lang w:val="en-US"/>
              </w:rPr>
              <w:t xml:space="preserve"> </w:t>
            </w:r>
            <w:r w:rsidRPr="007921B8">
              <w:rPr>
                <w:rFonts w:ascii="GHEA Grapalat" w:hAnsi="GHEA Grapalat"/>
              </w:rPr>
              <w:t>ծանրաբեռնել</w:t>
            </w:r>
            <w:r w:rsidR="00D97CF7" w:rsidRPr="00D97CF7">
              <w:rPr>
                <w:rFonts w:ascii="GHEA Grapalat" w:hAnsi="GHEA Grapalat"/>
                <w:lang w:val="en-US"/>
              </w:rPr>
              <w:t xml:space="preserve"> </w:t>
            </w:r>
            <w:r w:rsidRPr="007921B8">
              <w:rPr>
                <w:rFonts w:ascii="GHEA Grapalat" w:hAnsi="GHEA Grapalat"/>
              </w:rPr>
              <w:t>Հանրային</w:t>
            </w:r>
            <w:r w:rsidR="00D97CF7" w:rsidRPr="00D97CF7">
              <w:rPr>
                <w:rFonts w:ascii="GHEA Grapalat" w:hAnsi="GHEA Grapalat"/>
                <w:lang w:val="en-US"/>
              </w:rPr>
              <w:t xml:space="preserve"> </w:t>
            </w:r>
            <w:r w:rsidRPr="007921B8">
              <w:rPr>
                <w:rFonts w:ascii="GHEA Grapalat" w:hAnsi="GHEA Grapalat"/>
              </w:rPr>
              <w:t>պաշտպանի</w:t>
            </w:r>
            <w:r w:rsidR="00D97CF7" w:rsidRPr="00D97CF7">
              <w:rPr>
                <w:rFonts w:ascii="GHEA Grapalat" w:hAnsi="GHEA Grapalat"/>
                <w:lang w:val="en-US"/>
              </w:rPr>
              <w:t xml:space="preserve"> </w:t>
            </w:r>
            <w:r w:rsidRPr="007921B8">
              <w:rPr>
                <w:rFonts w:ascii="GHEA Grapalat" w:hAnsi="GHEA Grapalat"/>
              </w:rPr>
              <w:t>գրասենյակին</w:t>
            </w:r>
            <w:r w:rsidR="00D97CF7" w:rsidRPr="00D97CF7">
              <w:rPr>
                <w:rFonts w:ascii="GHEA Grapalat" w:hAnsi="GHEA Grapalat"/>
                <w:lang w:val="en-US"/>
              </w:rPr>
              <w:t>:</w:t>
            </w:r>
          </w:p>
          <w:p w:rsidR="00C908CF" w:rsidRPr="00A65CBE" w:rsidRDefault="00C908CF" w:rsidP="001845F1">
            <w:pPr>
              <w:ind w:firstLine="360"/>
              <w:jc w:val="both"/>
              <w:rPr>
                <w:rFonts w:ascii="GHEA Grapalat" w:eastAsia="Arial Unicode" w:hAnsi="GHEA Grapalat" w:cs="Tahoma"/>
                <w:color w:val="000000"/>
                <w:lang w:val="en-US"/>
              </w:rPr>
            </w:pPr>
            <w:r w:rsidRPr="007921B8">
              <w:rPr>
                <w:rFonts w:ascii="GHEA Grapalat" w:hAnsi="GHEA Grapalat"/>
              </w:rPr>
              <w:lastRenderedPageBreak/>
              <w:t>Հատկանշական</w:t>
            </w:r>
            <w:r w:rsidR="00D97CF7" w:rsidRPr="00D97CF7">
              <w:rPr>
                <w:rFonts w:ascii="GHEA Grapalat" w:hAnsi="GHEA Grapalat"/>
                <w:lang w:val="en-US"/>
              </w:rPr>
              <w:t xml:space="preserve"> </w:t>
            </w:r>
            <w:r w:rsidRPr="007921B8">
              <w:rPr>
                <w:rFonts w:ascii="GHEA Grapalat" w:hAnsi="GHEA Grapalat"/>
              </w:rPr>
              <w:t>է</w:t>
            </w:r>
            <w:r w:rsidR="00D97CF7" w:rsidRPr="00D97CF7">
              <w:rPr>
                <w:rFonts w:ascii="GHEA Grapalat" w:hAnsi="GHEA Grapalat"/>
                <w:lang w:val="en-US"/>
              </w:rPr>
              <w:t xml:space="preserve">, </w:t>
            </w:r>
            <w:r w:rsidRPr="007921B8">
              <w:rPr>
                <w:rFonts w:ascii="GHEA Grapalat" w:hAnsi="GHEA Grapalat"/>
              </w:rPr>
              <w:t>որ</w:t>
            </w:r>
            <w:r w:rsidR="00D97CF7" w:rsidRPr="00D97CF7">
              <w:rPr>
                <w:rFonts w:ascii="GHEA Grapalat" w:hAnsi="GHEA Grapalat"/>
                <w:lang w:val="en-US"/>
              </w:rPr>
              <w:t xml:space="preserve"> </w:t>
            </w:r>
            <w:r w:rsidRPr="007921B8">
              <w:rPr>
                <w:rFonts w:ascii="GHEA Grapalat" w:hAnsi="GHEA Grapalat"/>
                <w:lang w:val="en-US"/>
              </w:rPr>
              <w:t>Ռազմավարությամբ</w:t>
            </w:r>
            <w:r w:rsidR="00D97CF7" w:rsidRPr="00D97CF7">
              <w:rPr>
                <w:rFonts w:ascii="GHEA Grapalat" w:hAnsi="GHEA Grapalat"/>
                <w:lang w:val="en-US"/>
              </w:rPr>
              <w:t xml:space="preserve"> </w:t>
            </w:r>
            <w:r w:rsidRPr="007921B8">
              <w:rPr>
                <w:rFonts w:ascii="GHEA Grapalat" w:hAnsi="GHEA Grapalat"/>
                <w:lang w:val="en-US"/>
              </w:rPr>
              <w:t>որպես</w:t>
            </w:r>
            <w:r w:rsidR="00D97CF7" w:rsidRPr="00D97CF7">
              <w:rPr>
                <w:rFonts w:ascii="GHEA Grapalat" w:hAnsi="GHEA Grapalat"/>
                <w:lang w:val="en-US"/>
              </w:rPr>
              <w:t xml:space="preserve"> </w:t>
            </w:r>
            <w:r w:rsidRPr="007921B8">
              <w:rPr>
                <w:rFonts w:ascii="GHEA Grapalat" w:hAnsi="GHEA Grapalat"/>
                <w:lang w:val="en-US"/>
              </w:rPr>
              <w:t>գործողություն</w:t>
            </w:r>
            <w:r w:rsidR="00D97CF7" w:rsidRPr="00D97CF7">
              <w:rPr>
                <w:rFonts w:ascii="GHEA Grapalat" w:hAnsi="GHEA Grapalat"/>
                <w:lang w:val="en-US"/>
              </w:rPr>
              <w:t xml:space="preserve">  </w:t>
            </w:r>
            <w:r w:rsidRPr="007921B8">
              <w:rPr>
                <w:rFonts w:ascii="GHEA Grapalat" w:hAnsi="GHEA Grapalat"/>
                <w:lang w:val="en-US"/>
              </w:rPr>
              <w:t>է</w:t>
            </w:r>
            <w:r w:rsidR="00D97CF7" w:rsidRPr="00D97CF7">
              <w:rPr>
                <w:rFonts w:ascii="GHEA Grapalat" w:hAnsi="GHEA Grapalat"/>
                <w:lang w:val="en-US"/>
              </w:rPr>
              <w:t xml:space="preserve"> </w:t>
            </w:r>
            <w:r w:rsidRPr="007921B8">
              <w:rPr>
                <w:rFonts w:ascii="GHEA Grapalat" w:hAnsi="GHEA Grapalat"/>
                <w:lang w:val="en-US"/>
              </w:rPr>
              <w:t>նախատեսված</w:t>
            </w:r>
            <w:r w:rsidR="00D97CF7" w:rsidRPr="00D97CF7">
              <w:rPr>
                <w:rFonts w:ascii="GHEA Grapalat" w:hAnsi="GHEA Grapalat"/>
                <w:lang w:val="en-US"/>
              </w:rPr>
              <w:t xml:space="preserve"> </w:t>
            </w:r>
            <w:r w:rsidRPr="007921B8">
              <w:rPr>
                <w:rFonts w:ascii="GHEA Grapalat" w:hAnsi="GHEA Grapalat"/>
                <w:lang w:val="en-US"/>
              </w:rPr>
              <w:t>նաև</w:t>
            </w:r>
            <w:r w:rsidR="00D97CF7" w:rsidRPr="00D97CF7">
              <w:rPr>
                <w:rFonts w:ascii="GHEA Grapalat" w:hAnsi="GHEA Grapalat"/>
                <w:lang w:val="en-US"/>
              </w:rPr>
              <w:t xml:space="preserve"> </w:t>
            </w:r>
            <w:r w:rsidRPr="007921B8">
              <w:rPr>
                <w:rFonts w:ascii="GHEA Grapalat" w:hAnsi="GHEA Grapalat" w:cs="Calibri"/>
                <w:lang w:val="en-US"/>
              </w:rPr>
              <w:t>հ</w:t>
            </w:r>
            <w:r w:rsidRPr="007921B8">
              <w:rPr>
                <w:rFonts w:ascii="GHEA Grapalat" w:hAnsi="GHEA Grapalat" w:cs="Calibri"/>
                <w:lang w:val="hy-AM"/>
              </w:rPr>
              <w:t>անրային պաշտպանների ծանրաբեռնվածության և հանրային պաշտպանի գրասենյակի ենթակառուցվածքների բարեփոխման վերաբերյալ համապարփակ ուսումնասիրության իրականացում</w:t>
            </w:r>
            <w:r w:rsidRPr="007921B8">
              <w:rPr>
                <w:rFonts w:ascii="GHEA Grapalat" w:hAnsi="GHEA Grapalat" w:cs="Calibri"/>
                <w:lang w:val="en-US"/>
              </w:rPr>
              <w:t>ը</w:t>
            </w:r>
            <w:r w:rsidRPr="007921B8">
              <w:rPr>
                <w:rFonts w:ascii="GHEA Grapalat" w:hAnsi="GHEA Grapalat" w:cs="Calibri"/>
                <w:lang w:val="hy-AM"/>
              </w:rPr>
              <w:t>, ուսումնասիրության արդյունքներով համապատասխան օրենսդրական փոփոխությունների կատարում</w:t>
            </w:r>
            <w:r w:rsidRPr="007921B8">
              <w:rPr>
                <w:rFonts w:ascii="GHEA Grapalat" w:hAnsi="GHEA Grapalat" w:cs="Calibri"/>
                <w:lang w:val="en-US"/>
              </w:rPr>
              <w:t>ը</w:t>
            </w:r>
            <w:r w:rsidR="00D97CF7" w:rsidRPr="00D97CF7">
              <w:rPr>
                <w:rFonts w:ascii="GHEA Grapalat" w:hAnsi="GHEA Grapalat" w:cs="Calibri"/>
                <w:lang w:val="en-US"/>
              </w:rPr>
              <w:t xml:space="preserve">, </w:t>
            </w:r>
            <w:r w:rsidRPr="007921B8">
              <w:rPr>
                <w:rFonts w:ascii="GHEA Grapalat" w:hAnsi="GHEA Grapalat" w:cs="Calibri"/>
                <w:lang w:val="en-US"/>
              </w:rPr>
              <w:t>որը</w:t>
            </w:r>
            <w:r w:rsidR="00D97CF7" w:rsidRPr="00D97CF7">
              <w:rPr>
                <w:rFonts w:ascii="GHEA Grapalat" w:hAnsi="GHEA Grapalat" w:cs="Calibri"/>
                <w:lang w:val="en-US"/>
              </w:rPr>
              <w:t xml:space="preserve"> </w:t>
            </w:r>
            <w:r w:rsidRPr="007921B8">
              <w:rPr>
                <w:rFonts w:ascii="GHEA Grapalat" w:hAnsi="GHEA Grapalat" w:cs="Calibri"/>
                <w:lang w:val="en-US"/>
              </w:rPr>
              <w:t>նպատակ</w:t>
            </w:r>
            <w:r w:rsidR="00D97CF7" w:rsidRPr="00D97CF7">
              <w:rPr>
                <w:rFonts w:ascii="GHEA Grapalat" w:hAnsi="GHEA Grapalat" w:cs="Calibri"/>
                <w:lang w:val="en-US"/>
              </w:rPr>
              <w:t xml:space="preserve"> </w:t>
            </w:r>
            <w:r w:rsidRPr="007921B8">
              <w:rPr>
                <w:rFonts w:ascii="GHEA Grapalat" w:hAnsi="GHEA Grapalat" w:cs="Calibri"/>
                <w:lang w:val="en-US"/>
              </w:rPr>
              <w:t>է</w:t>
            </w:r>
            <w:r w:rsidR="00D97CF7" w:rsidRPr="00D97CF7">
              <w:rPr>
                <w:rFonts w:ascii="GHEA Grapalat" w:hAnsi="GHEA Grapalat" w:cs="Calibri"/>
                <w:lang w:val="en-US"/>
              </w:rPr>
              <w:t xml:space="preserve"> </w:t>
            </w:r>
            <w:r w:rsidRPr="007921B8">
              <w:rPr>
                <w:rFonts w:ascii="GHEA Grapalat" w:hAnsi="GHEA Grapalat" w:cs="Calibri"/>
                <w:lang w:val="en-US"/>
              </w:rPr>
              <w:t>հետապնդում</w:t>
            </w:r>
            <w:r w:rsidR="00D97CF7" w:rsidRPr="00D97CF7">
              <w:rPr>
                <w:rFonts w:ascii="GHEA Grapalat" w:hAnsi="GHEA Grapalat" w:cs="Calibri"/>
                <w:lang w:val="en-US"/>
              </w:rPr>
              <w:t xml:space="preserve"> </w:t>
            </w:r>
            <w:r w:rsidRPr="007921B8">
              <w:rPr>
                <w:rFonts w:ascii="GHEA Grapalat" w:hAnsi="GHEA Grapalat" w:cs="Calibri"/>
                <w:lang w:val="en-US"/>
              </w:rPr>
              <w:t>թեթևացնել</w:t>
            </w:r>
            <w:r w:rsidR="00D97CF7" w:rsidRPr="00D97CF7">
              <w:rPr>
                <w:rFonts w:ascii="GHEA Grapalat" w:hAnsi="GHEA Grapalat" w:cs="Calibri"/>
                <w:lang w:val="en-US"/>
              </w:rPr>
              <w:t xml:space="preserve"> </w:t>
            </w:r>
            <w:r w:rsidRPr="007921B8">
              <w:rPr>
                <w:rFonts w:ascii="GHEA Grapalat" w:hAnsi="GHEA Grapalat" w:cs="Sylfaen"/>
                <w:lang w:val="en-US"/>
              </w:rPr>
              <w:t>հ</w:t>
            </w:r>
            <w:r w:rsidRPr="007921B8">
              <w:rPr>
                <w:rFonts w:ascii="GHEA Grapalat" w:hAnsi="GHEA Grapalat" w:cs="Sylfaen"/>
                <w:lang w:val="hy-AM"/>
              </w:rPr>
              <w:t>անրային պաշտպանների ծանրաբեռնվածությ</w:t>
            </w:r>
            <w:r w:rsidRPr="007921B8">
              <w:rPr>
                <w:rFonts w:ascii="GHEA Grapalat" w:hAnsi="GHEA Grapalat" w:cs="Sylfaen"/>
                <w:lang w:val="en-US"/>
              </w:rPr>
              <w:t>ունը</w:t>
            </w:r>
            <w:r w:rsidRPr="007921B8">
              <w:rPr>
                <w:rFonts w:ascii="GHEA Grapalat" w:hAnsi="GHEA Grapalat" w:cs="Sylfaen"/>
                <w:lang w:val="hy-AM"/>
              </w:rPr>
              <w:t xml:space="preserve">, </w:t>
            </w:r>
            <w:r w:rsidRPr="007921B8">
              <w:rPr>
                <w:rFonts w:ascii="GHEA Grapalat" w:hAnsi="GHEA Grapalat" w:cs="Sylfaen"/>
                <w:lang w:val="en-US"/>
              </w:rPr>
              <w:t>բարեփոխել</w:t>
            </w:r>
            <w:r w:rsidR="00D97CF7" w:rsidRPr="00D97CF7">
              <w:rPr>
                <w:rFonts w:ascii="GHEA Grapalat" w:hAnsi="GHEA Grapalat" w:cs="Sylfaen"/>
                <w:lang w:val="en-US"/>
              </w:rPr>
              <w:t xml:space="preserve"> </w:t>
            </w:r>
            <w:r w:rsidRPr="007921B8">
              <w:rPr>
                <w:rFonts w:ascii="GHEA Grapalat" w:hAnsi="GHEA Grapalat" w:cs="Sylfaen"/>
                <w:lang w:val="hy-AM"/>
              </w:rPr>
              <w:t>հանրային պաշտպանի գրասենյակի ենթակառուցվածքներ</w:t>
            </w:r>
            <w:r w:rsidRPr="007921B8">
              <w:rPr>
                <w:rFonts w:ascii="GHEA Grapalat" w:hAnsi="GHEA Grapalat" w:cs="Sylfaen"/>
                <w:lang w:val="en-US"/>
              </w:rPr>
              <w:t>ը</w:t>
            </w:r>
            <w:r w:rsidR="00D97CF7" w:rsidRPr="00D97CF7">
              <w:rPr>
                <w:rFonts w:ascii="GHEA Grapalat" w:hAnsi="GHEA Grapalat" w:cs="Sylfaen"/>
                <w:lang w:val="en-US"/>
              </w:rPr>
              <w:t>:</w:t>
            </w:r>
          </w:p>
          <w:p w:rsidR="00C908CF" w:rsidRPr="007921B8" w:rsidRDefault="00C908CF" w:rsidP="001845F1">
            <w:pPr>
              <w:ind w:firstLine="360"/>
              <w:jc w:val="both"/>
              <w:rPr>
                <w:rFonts w:ascii="GHEA Grapalat" w:hAnsi="GHEA Grapalat" w:cs="Calibri"/>
                <w:lang w:val="hy-AM"/>
              </w:rPr>
            </w:pPr>
          </w:p>
          <w:p w:rsidR="00C908CF" w:rsidRP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Default="00C908CF" w:rsidP="001845F1">
            <w:pPr>
              <w:autoSpaceDE w:val="0"/>
              <w:autoSpaceDN w:val="0"/>
              <w:adjustRightInd w:val="0"/>
              <w:spacing w:line="276" w:lineRule="auto"/>
              <w:ind w:firstLine="360"/>
              <w:jc w:val="both"/>
              <w:rPr>
                <w:rFonts w:ascii="GHEA Grapalat" w:hAnsi="GHEA Grapalat"/>
                <w:lang w:val="en-US"/>
              </w:rPr>
            </w:pPr>
          </w:p>
          <w:p w:rsidR="00C908CF" w:rsidRPr="00C908CF" w:rsidRDefault="00C908CF" w:rsidP="001845F1">
            <w:pPr>
              <w:autoSpaceDE w:val="0"/>
              <w:autoSpaceDN w:val="0"/>
              <w:adjustRightInd w:val="0"/>
              <w:spacing w:line="276" w:lineRule="auto"/>
              <w:ind w:firstLine="360"/>
              <w:jc w:val="both"/>
              <w:rPr>
                <w:rFonts w:ascii="GHEA Grapalat" w:hAnsi="GHEA Grapalat"/>
                <w:lang w:val="en-US"/>
              </w:rPr>
            </w:pPr>
          </w:p>
          <w:p w:rsidR="00EA1FA3" w:rsidRPr="00EA1FA3" w:rsidRDefault="00EA1FA3" w:rsidP="001845F1">
            <w:pPr>
              <w:pStyle w:val="ListParagraph"/>
              <w:autoSpaceDE w:val="0"/>
              <w:autoSpaceDN w:val="0"/>
              <w:adjustRightInd w:val="0"/>
              <w:spacing w:line="276" w:lineRule="auto"/>
              <w:ind w:left="0" w:firstLine="360"/>
              <w:rPr>
                <w:rFonts w:ascii="GHEA Grapalat" w:hAnsi="GHEA Grapalat"/>
              </w:rPr>
            </w:pPr>
          </w:p>
        </w:tc>
      </w:tr>
      <w:tr w:rsidR="00DF4B56" w:rsidRPr="007E46C4" w:rsidTr="00BE2DB5">
        <w:trPr>
          <w:trHeight w:val="57"/>
        </w:trPr>
        <w:tc>
          <w:tcPr>
            <w:tcW w:w="682" w:type="dxa"/>
          </w:tcPr>
          <w:p w:rsidR="00DF4B56" w:rsidRPr="00C06CEE" w:rsidRDefault="00C06CEE"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lastRenderedPageBreak/>
              <w:t>3.</w:t>
            </w:r>
          </w:p>
        </w:tc>
        <w:tc>
          <w:tcPr>
            <w:tcW w:w="1748" w:type="dxa"/>
          </w:tcPr>
          <w:p w:rsidR="00DF4B56" w:rsidRPr="007E46C4" w:rsidRDefault="00DF4B56" w:rsidP="001845F1">
            <w:pPr>
              <w:autoSpaceDE w:val="0"/>
              <w:autoSpaceDN w:val="0"/>
              <w:adjustRightInd w:val="0"/>
              <w:spacing w:line="276" w:lineRule="auto"/>
              <w:rPr>
                <w:rFonts w:ascii="GHEA Grapalat" w:hAnsi="GHEA Grapalat"/>
                <w:lang w:val="en-US"/>
              </w:rPr>
            </w:pPr>
            <w:r w:rsidRPr="007E46C4">
              <w:rPr>
                <w:rFonts w:ascii="GHEA Grapalat" w:hAnsi="GHEA Grapalat"/>
                <w:lang w:val="en-US"/>
              </w:rPr>
              <w:t>ՀՀ արտաքին գործերի նախարարություն</w:t>
            </w:r>
          </w:p>
          <w:p w:rsidR="00DF4B56" w:rsidRPr="00A65CBE" w:rsidRDefault="00DF4B56" w:rsidP="001845F1">
            <w:pPr>
              <w:shd w:val="clear" w:color="auto" w:fill="FFFFFF"/>
              <w:rPr>
                <w:rFonts w:ascii="GHEA Grapalat" w:hAnsi="GHEA Grapalat"/>
                <w:color w:val="000000"/>
                <w:lang w:val="en-US"/>
              </w:rPr>
            </w:pPr>
            <w:r w:rsidRPr="007E46C4">
              <w:rPr>
                <w:rFonts w:ascii="GHEA Grapalat" w:hAnsi="GHEA Grapalat"/>
                <w:lang w:val="en-US"/>
              </w:rPr>
              <w:t xml:space="preserve">Գրություն թիվ </w:t>
            </w:r>
            <w:r w:rsidR="00D97CF7" w:rsidRPr="00D97CF7">
              <w:rPr>
                <w:rFonts w:ascii="GHEA Grapalat" w:hAnsi="GHEA Grapalat"/>
                <w:color w:val="000000"/>
                <w:lang w:val="en-US"/>
              </w:rPr>
              <w:t>1111/11895-19</w:t>
            </w:r>
          </w:p>
          <w:p w:rsidR="00DF4B56" w:rsidRPr="007E46C4" w:rsidRDefault="00DF4B56" w:rsidP="001845F1">
            <w:pPr>
              <w:autoSpaceDE w:val="0"/>
              <w:autoSpaceDN w:val="0"/>
              <w:adjustRightInd w:val="0"/>
              <w:spacing w:line="276" w:lineRule="auto"/>
              <w:rPr>
                <w:rFonts w:ascii="GHEA Grapalat" w:hAnsi="GHEA Grapalat"/>
                <w:lang w:val="en-US"/>
              </w:rPr>
            </w:pPr>
            <w:r w:rsidRPr="007E46C4">
              <w:rPr>
                <w:rFonts w:ascii="GHEA Grapalat" w:hAnsi="GHEA Grapalat"/>
                <w:lang w:val="en-US"/>
              </w:rPr>
              <w:t>17-09-2019</w:t>
            </w:r>
          </w:p>
        </w:tc>
        <w:tc>
          <w:tcPr>
            <w:tcW w:w="6480" w:type="dxa"/>
          </w:tcPr>
          <w:p w:rsidR="00DF4B56" w:rsidRPr="007E46C4" w:rsidRDefault="00DF4B56" w:rsidP="001845F1">
            <w:pPr>
              <w:autoSpaceDE w:val="0"/>
              <w:autoSpaceDN w:val="0"/>
              <w:adjustRightInd w:val="0"/>
              <w:spacing w:line="276" w:lineRule="auto"/>
              <w:ind w:firstLine="360"/>
              <w:jc w:val="center"/>
              <w:rPr>
                <w:rFonts w:ascii="GHEA Grapalat" w:hAnsi="GHEA Grapalat"/>
                <w:lang w:val="en-US"/>
              </w:rPr>
            </w:pPr>
            <w:r w:rsidRPr="007E46C4">
              <w:rPr>
                <w:rFonts w:ascii="GHEA Grapalat" w:hAnsi="GHEA Grapalat"/>
                <w:lang w:val="en-US"/>
              </w:rPr>
              <w:t>Առաջարկություններ և դիտողություններ չկան</w:t>
            </w:r>
          </w:p>
        </w:tc>
        <w:tc>
          <w:tcPr>
            <w:tcW w:w="2164" w:type="dxa"/>
          </w:tcPr>
          <w:p w:rsidR="00DF4B56" w:rsidRPr="007E46C4" w:rsidRDefault="00DF4B56" w:rsidP="001845F1">
            <w:pPr>
              <w:autoSpaceDE w:val="0"/>
              <w:autoSpaceDN w:val="0"/>
              <w:adjustRightInd w:val="0"/>
              <w:spacing w:line="276" w:lineRule="auto"/>
              <w:ind w:firstLine="360"/>
              <w:jc w:val="center"/>
              <w:rPr>
                <w:rFonts w:ascii="GHEA Grapalat" w:hAnsi="GHEA Grapalat"/>
                <w:lang w:val="en-US"/>
              </w:rPr>
            </w:pPr>
            <w:r w:rsidRPr="007E46C4">
              <w:rPr>
                <w:rFonts w:ascii="GHEA Grapalat" w:hAnsi="GHEA Grapalat"/>
                <w:lang w:val="en-US"/>
              </w:rPr>
              <w:t>---</w:t>
            </w:r>
          </w:p>
        </w:tc>
        <w:tc>
          <w:tcPr>
            <w:tcW w:w="4893" w:type="dxa"/>
          </w:tcPr>
          <w:p w:rsidR="00DF4B56" w:rsidRPr="007E46C4" w:rsidRDefault="00DF4B56" w:rsidP="001845F1">
            <w:pPr>
              <w:autoSpaceDE w:val="0"/>
              <w:autoSpaceDN w:val="0"/>
              <w:adjustRightInd w:val="0"/>
              <w:spacing w:line="276" w:lineRule="auto"/>
              <w:ind w:firstLine="360"/>
              <w:jc w:val="center"/>
              <w:rPr>
                <w:rFonts w:ascii="GHEA Grapalat" w:hAnsi="GHEA Grapalat"/>
                <w:lang w:val="en-US"/>
              </w:rPr>
            </w:pPr>
            <w:r w:rsidRPr="007E46C4">
              <w:rPr>
                <w:rFonts w:ascii="GHEA Grapalat" w:hAnsi="GHEA Grapalat"/>
                <w:lang w:val="en-US"/>
              </w:rPr>
              <w:t>---</w:t>
            </w:r>
          </w:p>
        </w:tc>
      </w:tr>
      <w:tr w:rsidR="00C0679C" w:rsidRPr="00605CB2" w:rsidTr="00BE2DB5">
        <w:trPr>
          <w:trHeight w:val="57"/>
        </w:trPr>
        <w:tc>
          <w:tcPr>
            <w:tcW w:w="682" w:type="dxa"/>
          </w:tcPr>
          <w:p w:rsidR="00C0679C" w:rsidRPr="00C06CEE" w:rsidRDefault="00C06CEE"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4.</w:t>
            </w:r>
          </w:p>
        </w:tc>
        <w:tc>
          <w:tcPr>
            <w:tcW w:w="1748" w:type="dxa"/>
          </w:tcPr>
          <w:p w:rsidR="00C0679C" w:rsidRPr="007E46C4" w:rsidRDefault="00C0679C" w:rsidP="001845F1">
            <w:pPr>
              <w:autoSpaceDE w:val="0"/>
              <w:autoSpaceDN w:val="0"/>
              <w:adjustRightInd w:val="0"/>
              <w:spacing w:line="276" w:lineRule="auto"/>
              <w:rPr>
                <w:rFonts w:ascii="GHEA Grapalat" w:hAnsi="GHEA Grapalat"/>
                <w:lang w:val="en-US"/>
              </w:rPr>
            </w:pPr>
            <w:r w:rsidRPr="007E46C4">
              <w:rPr>
                <w:rFonts w:ascii="GHEA Grapalat" w:hAnsi="GHEA Grapalat"/>
                <w:lang w:val="en-US"/>
              </w:rPr>
              <w:t>ՀՀ ֆինանսների նախարարություն</w:t>
            </w:r>
          </w:p>
          <w:p w:rsidR="00C0679C" w:rsidRPr="007E46C4" w:rsidRDefault="00C0679C" w:rsidP="001845F1">
            <w:pPr>
              <w:autoSpaceDE w:val="0"/>
              <w:autoSpaceDN w:val="0"/>
              <w:adjustRightInd w:val="0"/>
              <w:spacing w:line="276" w:lineRule="auto"/>
              <w:rPr>
                <w:rFonts w:ascii="GHEA Grapalat" w:hAnsi="GHEA Grapalat"/>
                <w:lang w:val="en-US"/>
              </w:rPr>
            </w:pPr>
            <w:r w:rsidRPr="007E46C4">
              <w:rPr>
                <w:rFonts w:ascii="GHEA Grapalat" w:hAnsi="GHEA Grapalat"/>
                <w:lang w:val="en-US"/>
              </w:rPr>
              <w:t>Գրություն թիվ</w:t>
            </w:r>
          </w:p>
          <w:p w:rsidR="00C0679C" w:rsidRPr="00A65CBE" w:rsidRDefault="00D97CF7" w:rsidP="001845F1">
            <w:pPr>
              <w:shd w:val="clear" w:color="auto" w:fill="FFFFFF"/>
              <w:rPr>
                <w:rFonts w:ascii="GHEA Grapalat" w:hAnsi="GHEA Grapalat"/>
                <w:color w:val="000000"/>
                <w:lang w:val="en-US"/>
              </w:rPr>
            </w:pPr>
            <w:r w:rsidRPr="00D97CF7">
              <w:rPr>
                <w:rFonts w:ascii="GHEA Grapalat" w:hAnsi="GHEA Grapalat"/>
                <w:color w:val="000000"/>
                <w:lang w:val="en-US"/>
              </w:rPr>
              <w:t>01/11-1/14750-2019</w:t>
            </w:r>
          </w:p>
          <w:p w:rsidR="00C0679C" w:rsidRPr="007E46C4" w:rsidRDefault="00C0679C" w:rsidP="001845F1">
            <w:pPr>
              <w:autoSpaceDE w:val="0"/>
              <w:autoSpaceDN w:val="0"/>
              <w:adjustRightInd w:val="0"/>
              <w:spacing w:line="276" w:lineRule="auto"/>
              <w:rPr>
                <w:rFonts w:ascii="GHEA Grapalat" w:hAnsi="GHEA Grapalat"/>
                <w:lang w:val="en-US"/>
              </w:rPr>
            </w:pPr>
            <w:r w:rsidRPr="007E46C4">
              <w:rPr>
                <w:rFonts w:ascii="GHEA Grapalat" w:hAnsi="GHEA Grapalat"/>
                <w:lang w:val="en-US"/>
              </w:rPr>
              <w:t>17-09-2017</w:t>
            </w:r>
          </w:p>
        </w:tc>
        <w:tc>
          <w:tcPr>
            <w:tcW w:w="6480" w:type="dxa"/>
          </w:tcPr>
          <w:p w:rsidR="00C0679C" w:rsidRPr="007E46C4" w:rsidRDefault="00C0679C" w:rsidP="001845F1">
            <w:pPr>
              <w:tabs>
                <w:tab w:val="left" w:pos="851"/>
              </w:tabs>
              <w:ind w:firstLine="360"/>
              <w:contextualSpacing/>
              <w:jc w:val="both"/>
              <w:rPr>
                <w:rFonts w:ascii="GHEA Grapalat" w:hAnsi="GHEA Grapalat"/>
                <w:lang w:val="af-ZA"/>
              </w:rPr>
            </w:pPr>
            <w:r w:rsidRPr="007E46C4">
              <w:rPr>
                <w:rFonts w:ascii="GHEA Grapalat" w:hAnsi="GHEA Grapalat" w:cs="Sylfaen"/>
                <w:lang w:val="af-ZA"/>
              </w:rPr>
              <w:t>Նախագծի</w:t>
            </w:r>
            <w:r w:rsidRPr="007E46C4">
              <w:rPr>
                <w:rFonts w:ascii="GHEA Grapalat" w:hAnsi="GHEA Grapalat"/>
                <w:lang w:val="af-ZA"/>
              </w:rPr>
              <w:t xml:space="preserve"> N 1 </w:t>
            </w:r>
            <w:r w:rsidRPr="007E46C4">
              <w:rPr>
                <w:rFonts w:ascii="GHEA Grapalat" w:hAnsi="GHEA Grapalat" w:cs="Sylfaen"/>
                <w:lang w:val="af-ZA"/>
              </w:rPr>
              <w:t>հավելվածի</w:t>
            </w:r>
            <w:r w:rsidRPr="007E46C4">
              <w:rPr>
                <w:rFonts w:ascii="GHEA Grapalat" w:hAnsi="GHEA Grapalat"/>
                <w:lang w:val="af-ZA"/>
              </w:rPr>
              <w:t xml:space="preserve"> </w:t>
            </w:r>
            <w:r w:rsidRPr="007E46C4">
              <w:rPr>
                <w:rFonts w:ascii="GHEA Grapalat" w:hAnsi="GHEA Grapalat" w:cs="Sylfaen"/>
                <w:lang w:val="af-ZA"/>
              </w:rPr>
              <w:t>վերաբերյալ</w:t>
            </w:r>
            <w:r w:rsidRPr="007E46C4">
              <w:rPr>
                <w:rFonts w:ascii="GHEA Grapalat" w:hAnsi="GHEA Grapalat"/>
                <w:lang w:val="af-ZA"/>
              </w:rPr>
              <w:t>.</w:t>
            </w:r>
          </w:p>
          <w:p w:rsidR="00C0679C" w:rsidRPr="007E46C4" w:rsidRDefault="00C0679C" w:rsidP="001845F1">
            <w:pPr>
              <w:tabs>
                <w:tab w:val="left" w:pos="851"/>
              </w:tabs>
              <w:ind w:firstLine="360"/>
              <w:contextualSpacing/>
              <w:jc w:val="both"/>
              <w:rPr>
                <w:rFonts w:ascii="GHEA Grapalat" w:hAnsi="GHEA Grapalat"/>
                <w:lang w:val="af-ZA"/>
              </w:rPr>
            </w:pPr>
            <w:r w:rsidRPr="007E46C4">
              <w:rPr>
                <w:rFonts w:ascii="GHEA Grapalat" w:hAnsi="GHEA Grapalat" w:cs="Sylfaen"/>
                <w:lang w:val="af-ZA"/>
              </w:rPr>
              <w:t>Նախագծով</w:t>
            </w:r>
            <w:r w:rsidRPr="007E46C4">
              <w:rPr>
                <w:rFonts w:ascii="GHEA Grapalat" w:hAnsi="GHEA Grapalat"/>
                <w:lang w:val="af-ZA"/>
              </w:rPr>
              <w:t xml:space="preserve"> </w:t>
            </w:r>
            <w:r w:rsidRPr="007E46C4">
              <w:rPr>
                <w:rFonts w:ascii="GHEA Grapalat" w:hAnsi="GHEA Grapalat" w:cs="Sylfaen"/>
                <w:lang w:val="af-ZA"/>
              </w:rPr>
              <w:t>նախատեսվում</w:t>
            </w:r>
            <w:r w:rsidRPr="007E46C4">
              <w:rPr>
                <w:rFonts w:ascii="GHEA Grapalat" w:hAnsi="GHEA Grapalat"/>
                <w:lang w:val="af-ZA"/>
              </w:rPr>
              <w:t xml:space="preserve"> </w:t>
            </w:r>
            <w:r w:rsidRPr="007E46C4">
              <w:rPr>
                <w:rFonts w:ascii="GHEA Grapalat" w:hAnsi="GHEA Grapalat" w:cs="Sylfaen"/>
                <w:lang w:val="af-ZA"/>
              </w:rPr>
              <w:t>է</w:t>
            </w:r>
            <w:r w:rsidRPr="007E46C4">
              <w:rPr>
                <w:rFonts w:ascii="GHEA Grapalat" w:hAnsi="GHEA Grapalat"/>
                <w:lang w:val="af-ZA"/>
              </w:rPr>
              <w:t xml:space="preserve"> 2019-2023 </w:t>
            </w:r>
            <w:r w:rsidRPr="007E46C4">
              <w:rPr>
                <w:rFonts w:ascii="GHEA Grapalat" w:hAnsi="GHEA Grapalat" w:cs="Sylfaen"/>
                <w:lang w:val="af-ZA"/>
              </w:rPr>
              <w:t>թվականներին</w:t>
            </w:r>
            <w:r w:rsidRPr="007E46C4">
              <w:rPr>
                <w:rFonts w:ascii="GHEA Grapalat" w:hAnsi="GHEA Grapalat"/>
                <w:lang w:val="af-ZA"/>
              </w:rPr>
              <w:t xml:space="preserve"> </w:t>
            </w:r>
            <w:r w:rsidRPr="007E46C4">
              <w:rPr>
                <w:rFonts w:ascii="GHEA Grapalat" w:hAnsi="GHEA Grapalat" w:cs="Sylfaen"/>
                <w:lang w:val="af-ZA"/>
              </w:rPr>
              <w:t>իրականացնել՝</w:t>
            </w:r>
            <w:r w:rsidRPr="007E46C4">
              <w:rPr>
                <w:rFonts w:ascii="GHEA Grapalat" w:hAnsi="GHEA Grapalat"/>
                <w:lang w:val="af-ZA"/>
              </w:rPr>
              <w:t xml:space="preserve"> </w:t>
            </w:r>
            <w:r w:rsidRPr="007E46C4">
              <w:rPr>
                <w:rFonts w:ascii="GHEA Grapalat" w:hAnsi="GHEA Grapalat" w:cs="Sylfaen"/>
                <w:lang w:val="af-ZA"/>
              </w:rPr>
              <w:t>էլեկտրոնային</w:t>
            </w:r>
            <w:r w:rsidRPr="007E46C4">
              <w:rPr>
                <w:rFonts w:ascii="GHEA Grapalat" w:hAnsi="GHEA Grapalat"/>
                <w:lang w:val="af-ZA"/>
              </w:rPr>
              <w:t xml:space="preserve"> </w:t>
            </w:r>
            <w:r w:rsidRPr="007E46C4">
              <w:rPr>
                <w:rFonts w:ascii="GHEA Grapalat" w:hAnsi="GHEA Grapalat" w:cs="Sylfaen"/>
                <w:lang w:val="af-ZA"/>
              </w:rPr>
              <w:t>արդարադատության</w:t>
            </w:r>
            <w:r w:rsidRPr="007E46C4">
              <w:rPr>
                <w:rFonts w:ascii="GHEA Grapalat" w:hAnsi="GHEA Grapalat"/>
                <w:lang w:val="af-ZA"/>
              </w:rPr>
              <w:t xml:space="preserve"> </w:t>
            </w:r>
            <w:r w:rsidRPr="007E46C4">
              <w:rPr>
                <w:rFonts w:ascii="GHEA Grapalat" w:hAnsi="GHEA Grapalat" w:cs="Sylfaen"/>
                <w:lang w:val="af-ZA"/>
              </w:rPr>
              <w:t>միասնական</w:t>
            </w:r>
            <w:r w:rsidRPr="007E46C4">
              <w:rPr>
                <w:rFonts w:ascii="GHEA Grapalat" w:hAnsi="GHEA Grapalat"/>
                <w:lang w:val="af-ZA"/>
              </w:rPr>
              <w:t xml:space="preserve"> </w:t>
            </w:r>
            <w:r w:rsidRPr="007E46C4">
              <w:rPr>
                <w:rFonts w:ascii="GHEA Grapalat" w:hAnsi="GHEA Grapalat" w:cs="Sylfaen"/>
                <w:lang w:val="af-ZA"/>
              </w:rPr>
              <w:t>համակարգի</w:t>
            </w:r>
            <w:r w:rsidRPr="007E46C4">
              <w:rPr>
                <w:rFonts w:ascii="GHEA Grapalat" w:hAnsi="GHEA Grapalat"/>
                <w:lang w:val="af-ZA"/>
              </w:rPr>
              <w:t xml:space="preserve"> </w:t>
            </w:r>
            <w:r w:rsidRPr="007E46C4">
              <w:rPr>
                <w:rFonts w:ascii="GHEA Grapalat" w:hAnsi="GHEA Grapalat" w:cs="Sylfaen"/>
                <w:lang w:val="af-ZA"/>
              </w:rPr>
              <w:t>ներդրում</w:t>
            </w:r>
            <w:r w:rsidRPr="007E46C4">
              <w:rPr>
                <w:rFonts w:ascii="GHEA Grapalat" w:hAnsi="GHEA Grapalat"/>
                <w:lang w:val="af-ZA"/>
              </w:rPr>
              <w:t xml:space="preserve">, </w:t>
            </w:r>
            <w:r w:rsidRPr="007E46C4">
              <w:rPr>
                <w:rFonts w:ascii="GHEA Grapalat" w:hAnsi="GHEA Grapalat" w:cs="Sylfaen"/>
                <w:lang w:val="af-ZA"/>
              </w:rPr>
              <w:t>հրապարակային</w:t>
            </w:r>
            <w:r w:rsidRPr="007E46C4">
              <w:rPr>
                <w:rFonts w:ascii="GHEA Grapalat" w:hAnsi="GHEA Grapalat"/>
                <w:lang w:val="af-ZA"/>
              </w:rPr>
              <w:t xml:space="preserve"> </w:t>
            </w:r>
            <w:r w:rsidRPr="007E46C4">
              <w:rPr>
                <w:rFonts w:ascii="GHEA Grapalat" w:hAnsi="GHEA Grapalat" w:cs="Sylfaen"/>
                <w:lang w:val="af-ZA"/>
              </w:rPr>
              <w:t>ծանուցումների</w:t>
            </w:r>
            <w:r w:rsidRPr="007E46C4">
              <w:rPr>
                <w:rFonts w:ascii="GHEA Grapalat" w:hAnsi="GHEA Grapalat"/>
                <w:lang w:val="af-ZA"/>
              </w:rPr>
              <w:t xml:space="preserve"> </w:t>
            </w:r>
            <w:r w:rsidRPr="007E46C4">
              <w:rPr>
                <w:rFonts w:ascii="GHEA Grapalat" w:hAnsi="GHEA Grapalat" w:cs="Sylfaen"/>
                <w:lang w:val="af-ZA"/>
              </w:rPr>
              <w:t>պաշտոնական</w:t>
            </w:r>
            <w:r w:rsidRPr="007E46C4">
              <w:rPr>
                <w:rFonts w:ascii="GHEA Grapalat" w:hAnsi="GHEA Grapalat"/>
                <w:lang w:val="af-ZA"/>
              </w:rPr>
              <w:t xml:space="preserve"> </w:t>
            </w:r>
            <w:r w:rsidRPr="007E46C4">
              <w:rPr>
                <w:rFonts w:ascii="GHEA Grapalat" w:hAnsi="GHEA Grapalat" w:cs="Sylfaen"/>
                <w:lang w:val="af-ZA"/>
              </w:rPr>
              <w:t>ինտերնետային</w:t>
            </w:r>
            <w:r w:rsidRPr="007E46C4">
              <w:rPr>
                <w:rFonts w:ascii="GHEA Grapalat" w:hAnsi="GHEA Grapalat"/>
                <w:lang w:val="af-ZA"/>
              </w:rPr>
              <w:t xml:space="preserve"> </w:t>
            </w:r>
            <w:r w:rsidRPr="007E46C4">
              <w:rPr>
                <w:rFonts w:ascii="GHEA Grapalat" w:hAnsi="GHEA Grapalat" w:cs="Sylfaen"/>
                <w:lang w:val="af-ZA"/>
              </w:rPr>
              <w:t>կայքի</w:t>
            </w:r>
            <w:r w:rsidRPr="007E46C4">
              <w:rPr>
                <w:rFonts w:ascii="GHEA Grapalat" w:hAnsi="GHEA Grapalat"/>
                <w:lang w:val="af-ZA"/>
              </w:rPr>
              <w:t xml:space="preserve"> </w:t>
            </w:r>
            <w:r w:rsidRPr="007E46C4">
              <w:rPr>
                <w:rFonts w:ascii="GHEA Grapalat" w:hAnsi="GHEA Grapalat" w:cs="Sylfaen"/>
                <w:lang w:val="af-ZA"/>
              </w:rPr>
              <w:t>արդիականացում</w:t>
            </w:r>
            <w:r w:rsidRPr="007E46C4">
              <w:rPr>
                <w:rFonts w:ascii="GHEA Grapalat" w:hAnsi="GHEA Grapalat"/>
                <w:lang w:val="af-ZA"/>
              </w:rPr>
              <w:t xml:space="preserve">, </w:t>
            </w:r>
            <w:r w:rsidRPr="007E46C4">
              <w:rPr>
                <w:rFonts w:ascii="GHEA Grapalat" w:hAnsi="GHEA Grapalat" w:cs="Sylfaen"/>
                <w:lang w:val="af-ZA"/>
              </w:rPr>
              <w:t>իրավաբանական</w:t>
            </w:r>
            <w:r w:rsidRPr="007E46C4">
              <w:rPr>
                <w:rFonts w:ascii="GHEA Grapalat" w:hAnsi="GHEA Grapalat"/>
                <w:lang w:val="af-ZA"/>
              </w:rPr>
              <w:t xml:space="preserve"> </w:t>
            </w:r>
            <w:r w:rsidRPr="007E46C4">
              <w:rPr>
                <w:rFonts w:ascii="GHEA Grapalat" w:hAnsi="GHEA Grapalat" w:cs="Sylfaen"/>
                <w:lang w:val="af-ZA"/>
              </w:rPr>
              <w:t>անձանց</w:t>
            </w:r>
            <w:r w:rsidRPr="007E46C4">
              <w:rPr>
                <w:rFonts w:ascii="GHEA Grapalat" w:hAnsi="GHEA Grapalat"/>
                <w:lang w:val="af-ZA"/>
              </w:rPr>
              <w:t xml:space="preserve"> </w:t>
            </w:r>
            <w:r w:rsidRPr="007E46C4">
              <w:rPr>
                <w:rFonts w:ascii="GHEA Grapalat" w:hAnsi="GHEA Grapalat" w:cs="Sylfaen"/>
                <w:lang w:val="af-ZA"/>
              </w:rPr>
              <w:t>էլեկտրոնային</w:t>
            </w:r>
            <w:r w:rsidRPr="007E46C4">
              <w:rPr>
                <w:rFonts w:ascii="GHEA Grapalat" w:hAnsi="GHEA Grapalat"/>
                <w:lang w:val="af-ZA"/>
              </w:rPr>
              <w:t xml:space="preserve"> </w:t>
            </w:r>
            <w:r w:rsidRPr="007E46C4">
              <w:rPr>
                <w:rFonts w:ascii="GHEA Grapalat" w:hAnsi="GHEA Grapalat" w:cs="Sylfaen"/>
                <w:lang w:val="af-ZA"/>
              </w:rPr>
              <w:t>գրանցման</w:t>
            </w:r>
            <w:r w:rsidRPr="007E46C4">
              <w:rPr>
                <w:rFonts w:ascii="GHEA Grapalat" w:hAnsi="GHEA Grapalat"/>
                <w:lang w:val="af-ZA"/>
              </w:rPr>
              <w:t xml:space="preserve"> e-register </w:t>
            </w:r>
            <w:r w:rsidRPr="007E46C4">
              <w:rPr>
                <w:rFonts w:ascii="GHEA Grapalat" w:hAnsi="GHEA Grapalat" w:cs="Sylfaen"/>
                <w:lang w:val="af-ZA"/>
              </w:rPr>
              <w:t>համակարգի</w:t>
            </w:r>
            <w:r w:rsidRPr="007E46C4">
              <w:rPr>
                <w:rFonts w:ascii="GHEA Grapalat" w:hAnsi="GHEA Grapalat"/>
                <w:lang w:val="af-ZA"/>
              </w:rPr>
              <w:t xml:space="preserve"> </w:t>
            </w:r>
            <w:r w:rsidRPr="007E46C4">
              <w:rPr>
                <w:rFonts w:ascii="GHEA Grapalat" w:hAnsi="GHEA Grapalat" w:cs="Sylfaen"/>
                <w:lang w:val="af-ZA"/>
              </w:rPr>
              <w:t>արդիականացում</w:t>
            </w:r>
            <w:r w:rsidRPr="007E46C4">
              <w:rPr>
                <w:rFonts w:ascii="GHEA Grapalat" w:hAnsi="GHEA Grapalat"/>
                <w:lang w:val="af-ZA"/>
              </w:rPr>
              <w:t xml:space="preserve">, </w:t>
            </w:r>
            <w:r w:rsidRPr="007E46C4">
              <w:rPr>
                <w:rFonts w:ascii="GHEA Grapalat" w:hAnsi="GHEA Grapalat" w:cs="Sylfaen"/>
                <w:lang w:val="af-ZA"/>
              </w:rPr>
              <w:t>թվային</w:t>
            </w:r>
            <w:r w:rsidRPr="007E46C4">
              <w:rPr>
                <w:rFonts w:ascii="GHEA Grapalat" w:hAnsi="GHEA Grapalat"/>
                <w:lang w:val="af-ZA"/>
              </w:rPr>
              <w:t xml:space="preserve"> </w:t>
            </w:r>
            <w:r w:rsidRPr="007E46C4">
              <w:rPr>
                <w:rFonts w:ascii="GHEA Grapalat" w:hAnsi="GHEA Grapalat" w:cs="Sylfaen"/>
                <w:lang w:val="af-ZA"/>
              </w:rPr>
              <w:t>արխիվների</w:t>
            </w:r>
            <w:r w:rsidRPr="007E46C4">
              <w:rPr>
                <w:rFonts w:ascii="GHEA Grapalat" w:hAnsi="GHEA Grapalat"/>
                <w:lang w:val="af-ZA"/>
              </w:rPr>
              <w:t xml:space="preserve"> </w:t>
            </w:r>
            <w:r w:rsidRPr="007E46C4">
              <w:rPr>
                <w:rFonts w:ascii="GHEA Grapalat" w:hAnsi="GHEA Grapalat" w:cs="Sylfaen"/>
                <w:lang w:val="af-ZA"/>
              </w:rPr>
              <w:t>ստեղծում</w:t>
            </w:r>
            <w:r w:rsidRPr="007E46C4">
              <w:rPr>
                <w:rFonts w:ascii="GHEA Grapalat" w:hAnsi="GHEA Grapalat"/>
                <w:lang w:val="af-ZA"/>
              </w:rPr>
              <w:t xml:space="preserve">, </w:t>
            </w:r>
            <w:r w:rsidRPr="007E46C4">
              <w:rPr>
                <w:rFonts w:ascii="GHEA Grapalat" w:hAnsi="GHEA Grapalat" w:cs="Sylfaen"/>
                <w:lang w:val="af-ZA"/>
              </w:rPr>
              <w:t>նոտարի</w:t>
            </w:r>
            <w:r w:rsidRPr="007E46C4">
              <w:rPr>
                <w:rFonts w:ascii="GHEA Grapalat" w:hAnsi="GHEA Grapalat"/>
                <w:lang w:val="af-ZA"/>
              </w:rPr>
              <w:t xml:space="preserve"> </w:t>
            </w:r>
            <w:r w:rsidRPr="007E46C4">
              <w:rPr>
                <w:rFonts w:ascii="GHEA Grapalat" w:hAnsi="GHEA Grapalat" w:cs="Sylfaen"/>
                <w:lang w:val="af-ZA"/>
              </w:rPr>
              <w:t>կողմից</w:t>
            </w:r>
            <w:r w:rsidRPr="007E46C4">
              <w:rPr>
                <w:rFonts w:ascii="GHEA Grapalat" w:hAnsi="GHEA Grapalat"/>
                <w:lang w:val="af-ZA"/>
              </w:rPr>
              <w:t xml:space="preserve"> </w:t>
            </w:r>
            <w:r w:rsidRPr="007E46C4">
              <w:rPr>
                <w:rFonts w:ascii="GHEA Grapalat" w:hAnsi="GHEA Grapalat" w:cs="Sylfaen"/>
                <w:lang w:val="af-ZA"/>
              </w:rPr>
              <w:t>էլեկտրոնային</w:t>
            </w:r>
            <w:r w:rsidRPr="007E46C4">
              <w:rPr>
                <w:rFonts w:ascii="GHEA Grapalat" w:hAnsi="GHEA Grapalat"/>
                <w:lang w:val="af-ZA"/>
              </w:rPr>
              <w:t xml:space="preserve"> </w:t>
            </w:r>
            <w:r w:rsidRPr="007E46C4">
              <w:rPr>
                <w:rFonts w:ascii="GHEA Grapalat" w:hAnsi="GHEA Grapalat" w:cs="Sylfaen"/>
                <w:lang w:val="af-ZA"/>
              </w:rPr>
              <w:t>հաղորդակցության</w:t>
            </w:r>
            <w:r w:rsidRPr="007E46C4">
              <w:rPr>
                <w:rFonts w:ascii="GHEA Grapalat" w:hAnsi="GHEA Grapalat"/>
                <w:lang w:val="af-ZA"/>
              </w:rPr>
              <w:t xml:space="preserve"> </w:t>
            </w:r>
            <w:r w:rsidRPr="007E46C4">
              <w:rPr>
                <w:rFonts w:ascii="GHEA Grapalat" w:hAnsi="GHEA Grapalat" w:cs="Sylfaen"/>
                <w:lang w:val="af-ZA"/>
              </w:rPr>
              <w:t>միջոցներով</w:t>
            </w:r>
            <w:r w:rsidRPr="007E46C4">
              <w:rPr>
                <w:rFonts w:ascii="GHEA Grapalat" w:hAnsi="GHEA Grapalat"/>
                <w:lang w:val="af-ZA"/>
              </w:rPr>
              <w:t xml:space="preserve"> </w:t>
            </w:r>
            <w:r w:rsidRPr="007E46C4">
              <w:rPr>
                <w:rFonts w:ascii="GHEA Grapalat" w:hAnsi="GHEA Grapalat" w:cs="Sylfaen"/>
                <w:lang w:val="af-ZA"/>
              </w:rPr>
              <w:t>գործարք</w:t>
            </w:r>
            <w:r w:rsidRPr="007E46C4">
              <w:rPr>
                <w:rFonts w:ascii="GHEA Grapalat" w:hAnsi="GHEA Grapalat"/>
                <w:lang w:val="af-ZA"/>
              </w:rPr>
              <w:t xml:space="preserve"> </w:t>
            </w:r>
            <w:r w:rsidRPr="007E46C4">
              <w:rPr>
                <w:rFonts w:ascii="GHEA Grapalat" w:hAnsi="GHEA Grapalat" w:cs="Sylfaen"/>
                <w:lang w:val="af-ZA"/>
              </w:rPr>
              <w:t>վավերացնելու</w:t>
            </w:r>
            <w:r w:rsidRPr="007E46C4">
              <w:rPr>
                <w:rFonts w:ascii="GHEA Grapalat" w:hAnsi="GHEA Grapalat"/>
                <w:lang w:val="af-ZA"/>
              </w:rPr>
              <w:t xml:space="preserve"> </w:t>
            </w:r>
            <w:r w:rsidRPr="007E46C4">
              <w:rPr>
                <w:rFonts w:ascii="GHEA Grapalat" w:hAnsi="GHEA Grapalat" w:cs="Sylfaen"/>
                <w:lang w:val="af-ZA"/>
              </w:rPr>
              <w:t>և</w:t>
            </w:r>
            <w:r w:rsidRPr="007E46C4">
              <w:rPr>
                <w:rFonts w:ascii="GHEA Grapalat" w:hAnsi="GHEA Grapalat"/>
                <w:lang w:val="af-ZA"/>
              </w:rPr>
              <w:t xml:space="preserve"> </w:t>
            </w:r>
            <w:r w:rsidRPr="007E46C4">
              <w:rPr>
                <w:rFonts w:ascii="GHEA Grapalat" w:hAnsi="GHEA Grapalat" w:cs="Sylfaen"/>
                <w:lang w:val="af-ZA"/>
              </w:rPr>
              <w:t>փաստաթղթերի</w:t>
            </w:r>
            <w:r w:rsidRPr="007E46C4">
              <w:rPr>
                <w:rFonts w:ascii="GHEA Grapalat" w:hAnsi="GHEA Grapalat"/>
                <w:lang w:val="af-ZA"/>
              </w:rPr>
              <w:t xml:space="preserve"> </w:t>
            </w:r>
            <w:r w:rsidRPr="007E46C4">
              <w:rPr>
                <w:rFonts w:ascii="GHEA Grapalat" w:hAnsi="GHEA Grapalat" w:cs="Sylfaen"/>
                <w:lang w:val="af-ZA"/>
              </w:rPr>
              <w:t>փոխանակման</w:t>
            </w:r>
            <w:r w:rsidRPr="007E46C4">
              <w:rPr>
                <w:rFonts w:ascii="GHEA Grapalat" w:hAnsi="GHEA Grapalat"/>
                <w:lang w:val="af-ZA"/>
              </w:rPr>
              <w:t xml:space="preserve"> (</w:t>
            </w:r>
            <w:r w:rsidRPr="007E46C4">
              <w:rPr>
                <w:rFonts w:ascii="GHEA Grapalat" w:hAnsi="GHEA Grapalat" w:cs="Sylfaen"/>
                <w:lang w:val="af-ZA"/>
              </w:rPr>
              <w:t>փոխանցման</w:t>
            </w:r>
            <w:r w:rsidRPr="007E46C4">
              <w:rPr>
                <w:rFonts w:ascii="GHEA Grapalat" w:hAnsi="GHEA Grapalat"/>
                <w:lang w:val="af-ZA"/>
              </w:rPr>
              <w:t xml:space="preserve">) </w:t>
            </w:r>
            <w:r w:rsidRPr="007E46C4">
              <w:rPr>
                <w:rFonts w:ascii="GHEA Grapalat" w:hAnsi="GHEA Grapalat" w:cs="Sylfaen"/>
                <w:lang w:val="af-ZA"/>
              </w:rPr>
              <w:t>պայմանների</w:t>
            </w:r>
            <w:r w:rsidRPr="007E46C4">
              <w:rPr>
                <w:rFonts w:ascii="GHEA Grapalat" w:hAnsi="GHEA Grapalat"/>
                <w:lang w:val="af-ZA"/>
              </w:rPr>
              <w:t xml:space="preserve"> </w:t>
            </w:r>
            <w:r w:rsidRPr="007E46C4">
              <w:rPr>
                <w:rFonts w:ascii="GHEA Grapalat" w:hAnsi="GHEA Grapalat" w:cs="Sylfaen"/>
                <w:lang w:val="af-ZA"/>
              </w:rPr>
              <w:t>ապահովում</w:t>
            </w:r>
            <w:r w:rsidRPr="007E46C4">
              <w:rPr>
                <w:rFonts w:ascii="GHEA Grapalat" w:hAnsi="GHEA Grapalat"/>
                <w:lang w:val="af-ZA"/>
              </w:rPr>
              <w:t xml:space="preserve">, </w:t>
            </w:r>
            <w:r w:rsidRPr="007E46C4">
              <w:rPr>
                <w:rFonts w:ascii="GHEA Grapalat" w:hAnsi="GHEA Grapalat" w:cs="Sylfaen"/>
                <w:lang w:val="af-ZA"/>
              </w:rPr>
              <w:t>էլեկտրոնային</w:t>
            </w:r>
            <w:r w:rsidRPr="007E46C4">
              <w:rPr>
                <w:rFonts w:ascii="GHEA Grapalat" w:hAnsi="GHEA Grapalat"/>
                <w:lang w:val="af-ZA"/>
              </w:rPr>
              <w:t xml:space="preserve"> </w:t>
            </w:r>
            <w:r w:rsidRPr="007E46C4">
              <w:rPr>
                <w:rFonts w:ascii="GHEA Grapalat" w:hAnsi="GHEA Grapalat" w:cs="Sylfaen"/>
                <w:lang w:val="af-ZA"/>
              </w:rPr>
              <w:t>եղանակով</w:t>
            </w:r>
            <w:r w:rsidRPr="007E46C4">
              <w:rPr>
                <w:rFonts w:ascii="GHEA Grapalat" w:hAnsi="GHEA Grapalat"/>
                <w:lang w:val="af-ZA"/>
              </w:rPr>
              <w:t xml:space="preserve"> </w:t>
            </w:r>
            <w:r w:rsidRPr="007E46C4">
              <w:rPr>
                <w:rFonts w:ascii="GHEA Grapalat" w:hAnsi="GHEA Grapalat" w:cs="Sylfaen"/>
                <w:lang w:val="af-ZA"/>
              </w:rPr>
              <w:t>նոտարի</w:t>
            </w:r>
            <w:r w:rsidRPr="007E46C4">
              <w:rPr>
                <w:rFonts w:ascii="GHEA Grapalat" w:hAnsi="GHEA Grapalat"/>
                <w:lang w:val="af-ZA"/>
              </w:rPr>
              <w:t xml:space="preserve"> </w:t>
            </w:r>
            <w:r w:rsidRPr="007E46C4">
              <w:rPr>
                <w:rFonts w:ascii="GHEA Grapalat" w:hAnsi="GHEA Grapalat" w:cs="Sylfaen"/>
                <w:lang w:val="af-ZA"/>
              </w:rPr>
              <w:t>կողմից</w:t>
            </w:r>
            <w:r w:rsidRPr="007E46C4">
              <w:rPr>
                <w:rFonts w:ascii="GHEA Grapalat" w:hAnsi="GHEA Grapalat"/>
                <w:lang w:val="af-ZA"/>
              </w:rPr>
              <w:t xml:space="preserve"> </w:t>
            </w:r>
            <w:r w:rsidRPr="007E46C4">
              <w:rPr>
                <w:rFonts w:ascii="GHEA Grapalat" w:hAnsi="GHEA Grapalat" w:cs="Sylfaen"/>
                <w:lang w:val="af-ZA"/>
              </w:rPr>
              <w:t>էլեկտրոնային</w:t>
            </w:r>
            <w:r w:rsidRPr="007E46C4">
              <w:rPr>
                <w:rFonts w:ascii="GHEA Grapalat" w:hAnsi="GHEA Grapalat"/>
                <w:lang w:val="af-ZA"/>
              </w:rPr>
              <w:t xml:space="preserve"> </w:t>
            </w:r>
            <w:r w:rsidRPr="007E46C4">
              <w:rPr>
                <w:rFonts w:ascii="GHEA Grapalat" w:hAnsi="GHEA Grapalat" w:cs="Sylfaen"/>
                <w:lang w:val="af-ZA"/>
              </w:rPr>
              <w:t>թվային</w:t>
            </w:r>
            <w:r w:rsidRPr="007E46C4">
              <w:rPr>
                <w:rFonts w:ascii="GHEA Grapalat" w:hAnsi="GHEA Grapalat"/>
                <w:lang w:val="af-ZA"/>
              </w:rPr>
              <w:t xml:space="preserve"> </w:t>
            </w:r>
            <w:r w:rsidRPr="007E46C4">
              <w:rPr>
                <w:rFonts w:ascii="GHEA Grapalat" w:hAnsi="GHEA Grapalat" w:cs="Sylfaen"/>
                <w:lang w:val="af-ZA"/>
              </w:rPr>
              <w:t>ստորագրությամբ</w:t>
            </w:r>
            <w:r w:rsidRPr="007E46C4">
              <w:rPr>
                <w:rFonts w:ascii="GHEA Grapalat" w:hAnsi="GHEA Grapalat"/>
                <w:lang w:val="af-ZA"/>
              </w:rPr>
              <w:t xml:space="preserve"> </w:t>
            </w:r>
            <w:r w:rsidRPr="007E46C4">
              <w:rPr>
                <w:rFonts w:ascii="GHEA Grapalat" w:hAnsi="GHEA Grapalat" w:cs="Sylfaen"/>
                <w:lang w:val="af-ZA"/>
              </w:rPr>
              <w:t>կնքված</w:t>
            </w:r>
            <w:r w:rsidRPr="007E46C4">
              <w:rPr>
                <w:rFonts w:ascii="GHEA Grapalat" w:hAnsi="GHEA Grapalat"/>
                <w:lang w:val="af-ZA"/>
              </w:rPr>
              <w:t xml:space="preserve"> </w:t>
            </w:r>
            <w:r w:rsidRPr="007E46C4">
              <w:rPr>
                <w:rFonts w:ascii="GHEA Grapalat" w:hAnsi="GHEA Grapalat" w:cs="Sylfaen"/>
                <w:lang w:val="af-ZA"/>
              </w:rPr>
              <w:t>պայմանագրերի</w:t>
            </w:r>
            <w:r w:rsidRPr="007E46C4">
              <w:rPr>
                <w:rFonts w:ascii="GHEA Grapalat" w:hAnsi="GHEA Grapalat"/>
                <w:lang w:val="af-ZA"/>
              </w:rPr>
              <w:t xml:space="preserve"> </w:t>
            </w:r>
            <w:r w:rsidRPr="007E46C4">
              <w:rPr>
                <w:rFonts w:ascii="GHEA Grapalat" w:hAnsi="GHEA Grapalat" w:cs="Sylfaen"/>
                <w:lang w:val="af-ZA"/>
              </w:rPr>
              <w:t>վավերացման</w:t>
            </w:r>
            <w:r w:rsidRPr="007E46C4">
              <w:rPr>
                <w:rFonts w:ascii="GHEA Grapalat" w:hAnsi="GHEA Grapalat"/>
                <w:lang w:val="af-ZA"/>
              </w:rPr>
              <w:t xml:space="preserve"> </w:t>
            </w:r>
            <w:r w:rsidRPr="007E46C4">
              <w:rPr>
                <w:rFonts w:ascii="GHEA Grapalat" w:hAnsi="GHEA Grapalat" w:cs="Sylfaen"/>
                <w:lang w:val="af-ZA"/>
              </w:rPr>
              <w:t>համար</w:t>
            </w:r>
            <w:r w:rsidRPr="007E46C4">
              <w:rPr>
                <w:rFonts w:ascii="GHEA Grapalat" w:hAnsi="GHEA Grapalat"/>
                <w:lang w:val="af-ZA"/>
              </w:rPr>
              <w:t xml:space="preserve"> </w:t>
            </w:r>
            <w:r w:rsidRPr="007E46C4">
              <w:rPr>
                <w:rFonts w:ascii="GHEA Grapalat" w:hAnsi="GHEA Grapalat" w:cs="Sylfaen"/>
                <w:lang w:val="af-ZA"/>
              </w:rPr>
              <w:t>պայմանների</w:t>
            </w:r>
            <w:r w:rsidRPr="007E46C4">
              <w:rPr>
                <w:rFonts w:ascii="GHEA Grapalat" w:hAnsi="GHEA Grapalat"/>
                <w:lang w:val="af-ZA"/>
              </w:rPr>
              <w:t xml:space="preserve"> </w:t>
            </w:r>
            <w:r w:rsidRPr="007E46C4">
              <w:rPr>
                <w:rFonts w:ascii="GHEA Grapalat" w:hAnsi="GHEA Grapalat" w:cs="Sylfaen"/>
                <w:lang w:val="af-ZA"/>
              </w:rPr>
              <w:t>ապահովում</w:t>
            </w:r>
            <w:r w:rsidRPr="007E46C4">
              <w:rPr>
                <w:rFonts w:ascii="GHEA Grapalat" w:hAnsi="GHEA Grapalat"/>
                <w:lang w:val="af-ZA"/>
              </w:rPr>
              <w:t xml:space="preserve">, </w:t>
            </w:r>
            <w:r w:rsidRPr="007E46C4">
              <w:rPr>
                <w:rFonts w:ascii="GHEA Grapalat" w:hAnsi="GHEA Grapalat" w:cs="Sylfaen"/>
                <w:lang w:val="af-ZA"/>
              </w:rPr>
              <w:t>էլեկտրոնային</w:t>
            </w:r>
            <w:r w:rsidRPr="007E46C4">
              <w:rPr>
                <w:rFonts w:ascii="GHEA Grapalat" w:hAnsi="GHEA Grapalat"/>
                <w:lang w:val="af-ZA"/>
              </w:rPr>
              <w:t xml:space="preserve"> </w:t>
            </w:r>
            <w:r w:rsidRPr="007E46C4">
              <w:rPr>
                <w:rFonts w:ascii="GHEA Grapalat" w:hAnsi="GHEA Grapalat" w:cs="Sylfaen"/>
                <w:lang w:val="af-ZA"/>
              </w:rPr>
              <w:t>սնանկության</w:t>
            </w:r>
            <w:r w:rsidRPr="007E46C4">
              <w:rPr>
                <w:rFonts w:ascii="GHEA Grapalat" w:hAnsi="GHEA Grapalat"/>
                <w:lang w:val="af-ZA"/>
              </w:rPr>
              <w:t xml:space="preserve"> </w:t>
            </w:r>
            <w:r w:rsidRPr="007E46C4">
              <w:rPr>
                <w:rFonts w:ascii="GHEA Grapalat" w:hAnsi="GHEA Grapalat" w:cs="Sylfaen"/>
                <w:lang w:val="af-ZA"/>
              </w:rPr>
              <w:t>համակարգի</w:t>
            </w:r>
            <w:r w:rsidRPr="007E46C4">
              <w:rPr>
                <w:rFonts w:ascii="GHEA Grapalat" w:hAnsi="GHEA Grapalat"/>
                <w:lang w:val="af-ZA"/>
              </w:rPr>
              <w:t xml:space="preserve"> </w:t>
            </w:r>
            <w:r w:rsidRPr="007E46C4">
              <w:rPr>
                <w:rFonts w:ascii="GHEA Grapalat" w:hAnsi="GHEA Grapalat" w:cs="Sylfaen"/>
                <w:lang w:val="af-ZA"/>
              </w:rPr>
              <w:t>ներդնում</w:t>
            </w:r>
            <w:r w:rsidRPr="007E46C4">
              <w:rPr>
                <w:rFonts w:ascii="GHEA Grapalat" w:hAnsi="GHEA Grapalat"/>
                <w:lang w:val="af-ZA"/>
              </w:rPr>
              <w:t xml:space="preserve">, </w:t>
            </w:r>
            <w:r w:rsidRPr="007E46C4">
              <w:rPr>
                <w:rFonts w:ascii="GHEA Grapalat" w:hAnsi="GHEA Grapalat" w:cs="Sylfaen"/>
                <w:lang w:val="af-ZA"/>
              </w:rPr>
              <w:t>անցումային</w:t>
            </w:r>
            <w:r w:rsidRPr="007E46C4">
              <w:rPr>
                <w:rFonts w:ascii="GHEA Grapalat" w:hAnsi="GHEA Grapalat"/>
                <w:lang w:val="af-ZA"/>
              </w:rPr>
              <w:t xml:space="preserve"> </w:t>
            </w:r>
            <w:r w:rsidRPr="007E46C4">
              <w:rPr>
                <w:rFonts w:ascii="GHEA Grapalat" w:hAnsi="GHEA Grapalat" w:cs="Sylfaen"/>
                <w:lang w:val="af-ZA"/>
              </w:rPr>
              <w:t>արդարադատության</w:t>
            </w:r>
            <w:r w:rsidRPr="007E46C4">
              <w:rPr>
                <w:rFonts w:ascii="GHEA Grapalat" w:hAnsi="GHEA Grapalat"/>
                <w:lang w:val="af-ZA"/>
              </w:rPr>
              <w:t xml:space="preserve"> </w:t>
            </w:r>
            <w:r w:rsidRPr="007E46C4">
              <w:rPr>
                <w:rFonts w:ascii="GHEA Grapalat" w:hAnsi="GHEA Grapalat" w:cs="Sylfaen"/>
                <w:lang w:val="af-ZA"/>
              </w:rPr>
              <w:t>գործիքակազմի</w:t>
            </w:r>
            <w:r w:rsidRPr="007E46C4">
              <w:rPr>
                <w:rFonts w:ascii="GHEA Grapalat" w:hAnsi="GHEA Grapalat"/>
                <w:lang w:val="af-ZA"/>
              </w:rPr>
              <w:t xml:space="preserve"> </w:t>
            </w:r>
            <w:r w:rsidRPr="007E46C4">
              <w:rPr>
                <w:rFonts w:ascii="GHEA Grapalat" w:hAnsi="GHEA Grapalat" w:cs="Sylfaen"/>
                <w:lang w:val="af-ZA"/>
              </w:rPr>
              <w:lastRenderedPageBreak/>
              <w:t>կիրառումն</w:t>
            </w:r>
            <w:r w:rsidRPr="007E46C4">
              <w:rPr>
                <w:rFonts w:ascii="GHEA Grapalat" w:hAnsi="GHEA Grapalat"/>
                <w:lang w:val="af-ZA"/>
              </w:rPr>
              <w:t xml:space="preserve"> </w:t>
            </w:r>
            <w:r w:rsidRPr="007E46C4">
              <w:rPr>
                <w:rFonts w:ascii="GHEA Grapalat" w:hAnsi="GHEA Grapalat" w:cs="Sylfaen"/>
                <w:lang w:val="af-ZA"/>
              </w:rPr>
              <w:t>ապահովող</w:t>
            </w:r>
            <w:r w:rsidRPr="007E46C4">
              <w:rPr>
                <w:rFonts w:ascii="GHEA Grapalat" w:hAnsi="GHEA Grapalat"/>
                <w:lang w:val="af-ZA"/>
              </w:rPr>
              <w:t xml:space="preserve"> </w:t>
            </w:r>
            <w:r w:rsidRPr="007E46C4">
              <w:rPr>
                <w:rFonts w:ascii="GHEA Grapalat" w:hAnsi="GHEA Grapalat" w:cs="Sylfaen"/>
                <w:lang w:val="af-ZA"/>
              </w:rPr>
              <w:t>արտադատական</w:t>
            </w:r>
            <w:r w:rsidRPr="007E46C4">
              <w:rPr>
                <w:rFonts w:ascii="GHEA Grapalat" w:hAnsi="GHEA Grapalat"/>
                <w:lang w:val="af-ZA"/>
              </w:rPr>
              <w:t xml:space="preserve"> </w:t>
            </w:r>
            <w:r w:rsidRPr="007E46C4">
              <w:rPr>
                <w:rFonts w:ascii="GHEA Grapalat" w:hAnsi="GHEA Grapalat" w:cs="Sylfaen"/>
                <w:lang w:val="af-ZA"/>
              </w:rPr>
              <w:t>անկախ</w:t>
            </w:r>
            <w:r w:rsidRPr="007E46C4">
              <w:rPr>
                <w:rFonts w:ascii="GHEA Grapalat" w:hAnsi="GHEA Grapalat"/>
                <w:lang w:val="af-ZA"/>
              </w:rPr>
              <w:t xml:space="preserve"> </w:t>
            </w:r>
            <w:r w:rsidRPr="007E46C4">
              <w:rPr>
                <w:rFonts w:ascii="GHEA Grapalat" w:hAnsi="GHEA Grapalat" w:cs="Sylfaen"/>
                <w:lang w:val="af-ZA"/>
              </w:rPr>
              <w:t>մարմին</w:t>
            </w:r>
            <w:r w:rsidRPr="007E46C4">
              <w:rPr>
                <w:rFonts w:ascii="GHEA Grapalat" w:hAnsi="GHEA Grapalat"/>
                <w:lang w:val="af-ZA"/>
              </w:rPr>
              <w:t xml:space="preserve"> </w:t>
            </w:r>
            <w:r w:rsidRPr="007E46C4">
              <w:rPr>
                <w:rFonts w:ascii="GHEA Grapalat" w:hAnsi="GHEA Grapalat" w:cs="Sylfaen"/>
                <w:lang w:val="af-ZA"/>
              </w:rPr>
              <w:t>հանդիսացող</w:t>
            </w:r>
            <w:r w:rsidRPr="007E46C4">
              <w:rPr>
                <w:rFonts w:ascii="GHEA Grapalat" w:hAnsi="GHEA Grapalat"/>
                <w:lang w:val="af-ZA"/>
              </w:rPr>
              <w:t xml:space="preserve"> </w:t>
            </w:r>
            <w:r w:rsidRPr="007E46C4">
              <w:rPr>
                <w:rFonts w:ascii="GHEA Grapalat" w:hAnsi="GHEA Grapalat" w:cs="Sylfaen"/>
                <w:lang w:val="af-ZA"/>
              </w:rPr>
              <w:t>Փաստահավաք</w:t>
            </w:r>
            <w:r w:rsidRPr="007E46C4">
              <w:rPr>
                <w:rFonts w:ascii="GHEA Grapalat" w:hAnsi="GHEA Grapalat"/>
                <w:lang w:val="af-ZA"/>
              </w:rPr>
              <w:t xml:space="preserve"> </w:t>
            </w:r>
            <w:r w:rsidRPr="007E46C4">
              <w:rPr>
                <w:rFonts w:ascii="GHEA Grapalat" w:hAnsi="GHEA Grapalat" w:cs="Sylfaen"/>
                <w:lang w:val="af-ZA"/>
              </w:rPr>
              <w:t>հանձնաժողովի</w:t>
            </w:r>
            <w:r w:rsidRPr="007E46C4">
              <w:rPr>
                <w:rFonts w:ascii="GHEA Grapalat" w:hAnsi="GHEA Grapalat"/>
                <w:lang w:val="af-ZA"/>
              </w:rPr>
              <w:t xml:space="preserve"> </w:t>
            </w:r>
            <w:r w:rsidRPr="007E46C4">
              <w:rPr>
                <w:rFonts w:ascii="GHEA Grapalat" w:hAnsi="GHEA Grapalat" w:cs="Sylfaen"/>
                <w:lang w:val="af-ZA"/>
              </w:rPr>
              <w:t>ստեղծում</w:t>
            </w:r>
            <w:r w:rsidRPr="007E46C4">
              <w:rPr>
                <w:rFonts w:ascii="GHEA Grapalat" w:hAnsi="GHEA Grapalat"/>
                <w:lang w:val="af-ZA"/>
              </w:rPr>
              <w:t xml:space="preserve">, </w:t>
            </w:r>
            <w:r w:rsidRPr="007E46C4">
              <w:rPr>
                <w:rFonts w:ascii="GHEA Grapalat" w:hAnsi="GHEA Grapalat" w:cs="Sylfaen"/>
                <w:lang w:val="af-ZA"/>
              </w:rPr>
              <w:t>սահմանադրական</w:t>
            </w:r>
            <w:r w:rsidRPr="007E46C4">
              <w:rPr>
                <w:rFonts w:ascii="GHEA Grapalat" w:hAnsi="GHEA Grapalat"/>
                <w:lang w:val="af-ZA"/>
              </w:rPr>
              <w:t xml:space="preserve"> </w:t>
            </w:r>
            <w:r w:rsidRPr="007E46C4">
              <w:rPr>
                <w:rFonts w:ascii="GHEA Grapalat" w:hAnsi="GHEA Grapalat" w:cs="Sylfaen"/>
                <w:lang w:val="af-ZA"/>
              </w:rPr>
              <w:t>բարեփոխումների</w:t>
            </w:r>
            <w:r w:rsidRPr="007E46C4">
              <w:rPr>
                <w:rFonts w:ascii="GHEA Grapalat" w:hAnsi="GHEA Grapalat"/>
                <w:lang w:val="af-ZA"/>
              </w:rPr>
              <w:t xml:space="preserve"> </w:t>
            </w:r>
            <w:r w:rsidRPr="007E46C4">
              <w:rPr>
                <w:rFonts w:ascii="GHEA Grapalat" w:hAnsi="GHEA Grapalat" w:cs="Sylfaen"/>
                <w:lang w:val="af-ZA"/>
              </w:rPr>
              <w:t>հանձնաժողի</w:t>
            </w:r>
            <w:r w:rsidRPr="007E46C4">
              <w:rPr>
                <w:rFonts w:ascii="GHEA Grapalat" w:hAnsi="GHEA Grapalat"/>
                <w:lang w:val="af-ZA"/>
              </w:rPr>
              <w:t xml:space="preserve"> </w:t>
            </w:r>
            <w:r w:rsidRPr="007E46C4">
              <w:rPr>
                <w:rFonts w:ascii="GHEA Grapalat" w:hAnsi="GHEA Grapalat" w:cs="Sylfaen"/>
                <w:lang w:val="af-ZA"/>
              </w:rPr>
              <w:t>ստեղծում</w:t>
            </w:r>
            <w:r w:rsidRPr="007E46C4">
              <w:rPr>
                <w:rFonts w:ascii="GHEA Grapalat" w:hAnsi="GHEA Grapalat"/>
                <w:lang w:val="af-ZA"/>
              </w:rPr>
              <w:t xml:space="preserve">, </w:t>
            </w:r>
            <w:r w:rsidRPr="007E46C4">
              <w:rPr>
                <w:rFonts w:ascii="GHEA Grapalat" w:hAnsi="GHEA Grapalat" w:cs="Sylfaen"/>
                <w:lang w:val="af-ZA"/>
              </w:rPr>
              <w:t>դատավորների</w:t>
            </w:r>
            <w:r w:rsidRPr="007E46C4">
              <w:rPr>
                <w:rFonts w:ascii="GHEA Grapalat" w:hAnsi="GHEA Grapalat"/>
                <w:lang w:val="af-ZA"/>
              </w:rPr>
              <w:t xml:space="preserve"> </w:t>
            </w:r>
            <w:r w:rsidRPr="007E46C4">
              <w:rPr>
                <w:rFonts w:ascii="GHEA Grapalat" w:hAnsi="GHEA Grapalat" w:cs="Sylfaen"/>
                <w:lang w:val="af-ZA"/>
              </w:rPr>
              <w:t>և</w:t>
            </w:r>
            <w:r w:rsidRPr="007E46C4">
              <w:rPr>
                <w:rFonts w:ascii="GHEA Grapalat" w:hAnsi="GHEA Grapalat"/>
                <w:lang w:val="af-ZA"/>
              </w:rPr>
              <w:t xml:space="preserve"> </w:t>
            </w:r>
            <w:r w:rsidRPr="007E46C4">
              <w:rPr>
                <w:rFonts w:ascii="GHEA Grapalat" w:hAnsi="GHEA Grapalat" w:cs="Sylfaen"/>
                <w:lang w:val="af-ZA"/>
              </w:rPr>
              <w:t>նրանց</w:t>
            </w:r>
            <w:r w:rsidRPr="007E46C4">
              <w:rPr>
                <w:rFonts w:ascii="GHEA Grapalat" w:hAnsi="GHEA Grapalat"/>
                <w:lang w:val="af-ZA"/>
              </w:rPr>
              <w:t xml:space="preserve"> </w:t>
            </w:r>
            <w:r w:rsidRPr="007E46C4">
              <w:rPr>
                <w:rFonts w:ascii="GHEA Grapalat" w:hAnsi="GHEA Grapalat" w:cs="Sylfaen"/>
                <w:lang w:val="af-ZA"/>
              </w:rPr>
              <w:t>աշխատակազմի</w:t>
            </w:r>
            <w:r w:rsidRPr="007E46C4">
              <w:rPr>
                <w:rFonts w:ascii="GHEA Grapalat" w:hAnsi="GHEA Grapalat"/>
                <w:lang w:val="af-ZA"/>
              </w:rPr>
              <w:t xml:space="preserve"> </w:t>
            </w:r>
            <w:r w:rsidRPr="007E46C4">
              <w:rPr>
                <w:rFonts w:ascii="GHEA Grapalat" w:hAnsi="GHEA Grapalat" w:cs="Sylfaen"/>
                <w:lang w:val="af-ZA"/>
              </w:rPr>
              <w:t>վարձատրության</w:t>
            </w:r>
            <w:r w:rsidRPr="007E46C4">
              <w:rPr>
                <w:rFonts w:ascii="GHEA Grapalat" w:hAnsi="GHEA Grapalat"/>
                <w:lang w:val="af-ZA"/>
              </w:rPr>
              <w:t xml:space="preserve"> </w:t>
            </w:r>
            <w:r w:rsidRPr="007E46C4">
              <w:rPr>
                <w:rFonts w:ascii="GHEA Grapalat" w:hAnsi="GHEA Grapalat" w:cs="Sylfaen"/>
                <w:lang w:val="af-ZA"/>
              </w:rPr>
              <w:t>բարձրացում</w:t>
            </w:r>
            <w:r w:rsidRPr="007E46C4">
              <w:rPr>
                <w:rFonts w:ascii="GHEA Grapalat" w:hAnsi="GHEA Grapalat"/>
                <w:lang w:val="af-ZA"/>
              </w:rPr>
              <w:t xml:space="preserve">, </w:t>
            </w:r>
            <w:r w:rsidRPr="007E46C4">
              <w:rPr>
                <w:rFonts w:ascii="GHEA Grapalat" w:hAnsi="GHEA Grapalat" w:cs="Sylfaen"/>
                <w:lang w:val="af-ZA"/>
              </w:rPr>
              <w:t>դատավորների</w:t>
            </w:r>
            <w:r w:rsidRPr="007E46C4">
              <w:rPr>
                <w:rFonts w:ascii="GHEA Grapalat" w:hAnsi="GHEA Grapalat"/>
                <w:lang w:val="af-ZA"/>
              </w:rPr>
              <w:t xml:space="preserve"> </w:t>
            </w:r>
            <w:r w:rsidRPr="007E46C4">
              <w:rPr>
                <w:rFonts w:ascii="GHEA Grapalat" w:hAnsi="GHEA Grapalat" w:cs="Sylfaen"/>
                <w:lang w:val="af-ZA"/>
              </w:rPr>
              <w:t>և</w:t>
            </w:r>
            <w:r w:rsidRPr="007E46C4">
              <w:rPr>
                <w:rFonts w:ascii="GHEA Grapalat" w:hAnsi="GHEA Grapalat"/>
                <w:lang w:val="af-ZA"/>
              </w:rPr>
              <w:t xml:space="preserve"> </w:t>
            </w:r>
            <w:r w:rsidRPr="007E46C4">
              <w:rPr>
                <w:rFonts w:ascii="GHEA Grapalat" w:hAnsi="GHEA Grapalat" w:cs="Sylfaen"/>
                <w:lang w:val="af-ZA"/>
              </w:rPr>
              <w:t>դատավորի</w:t>
            </w:r>
            <w:r w:rsidRPr="007E46C4">
              <w:rPr>
                <w:rFonts w:ascii="GHEA Grapalat" w:hAnsi="GHEA Grapalat"/>
                <w:lang w:val="af-ZA"/>
              </w:rPr>
              <w:t xml:space="preserve"> </w:t>
            </w:r>
            <w:r w:rsidRPr="007E46C4">
              <w:rPr>
                <w:rFonts w:ascii="GHEA Grapalat" w:hAnsi="GHEA Grapalat" w:cs="Sylfaen"/>
                <w:lang w:val="af-ZA"/>
              </w:rPr>
              <w:t>օգնականների</w:t>
            </w:r>
            <w:r w:rsidRPr="007E46C4">
              <w:rPr>
                <w:rFonts w:ascii="GHEA Grapalat" w:hAnsi="GHEA Grapalat"/>
                <w:lang w:val="af-ZA"/>
              </w:rPr>
              <w:t xml:space="preserve"> </w:t>
            </w:r>
            <w:r w:rsidRPr="007E46C4">
              <w:rPr>
                <w:rFonts w:ascii="GHEA Grapalat" w:hAnsi="GHEA Grapalat" w:cs="Sylfaen"/>
                <w:lang w:val="af-ZA"/>
              </w:rPr>
              <w:t>թվի</w:t>
            </w:r>
            <w:r w:rsidRPr="007E46C4">
              <w:rPr>
                <w:rFonts w:ascii="GHEA Grapalat" w:hAnsi="GHEA Grapalat"/>
                <w:lang w:val="af-ZA"/>
              </w:rPr>
              <w:t xml:space="preserve"> </w:t>
            </w:r>
            <w:r w:rsidRPr="007E46C4">
              <w:rPr>
                <w:rFonts w:ascii="GHEA Grapalat" w:hAnsi="GHEA Grapalat" w:cs="Sylfaen"/>
                <w:lang w:val="af-ZA"/>
              </w:rPr>
              <w:t>ավելացում</w:t>
            </w:r>
            <w:r w:rsidRPr="007E46C4">
              <w:rPr>
                <w:rFonts w:ascii="GHEA Grapalat" w:hAnsi="GHEA Grapalat"/>
                <w:lang w:val="af-ZA"/>
              </w:rPr>
              <w:t xml:space="preserve">, </w:t>
            </w:r>
            <w:r w:rsidRPr="007E46C4">
              <w:rPr>
                <w:rFonts w:ascii="GHEA Grapalat" w:hAnsi="GHEA Grapalat" w:cs="Sylfaen"/>
                <w:lang w:val="af-ZA"/>
              </w:rPr>
              <w:t>դատարանների</w:t>
            </w:r>
            <w:r w:rsidRPr="007E46C4">
              <w:rPr>
                <w:rFonts w:ascii="GHEA Grapalat" w:hAnsi="GHEA Grapalat"/>
                <w:lang w:val="af-ZA"/>
              </w:rPr>
              <w:t xml:space="preserve"> </w:t>
            </w:r>
            <w:r w:rsidRPr="007E46C4">
              <w:rPr>
                <w:rFonts w:ascii="GHEA Grapalat" w:hAnsi="GHEA Grapalat" w:cs="Sylfaen"/>
                <w:lang w:val="af-ZA"/>
              </w:rPr>
              <w:t>շենքային</w:t>
            </w:r>
            <w:r w:rsidRPr="007E46C4">
              <w:rPr>
                <w:rFonts w:ascii="GHEA Grapalat" w:hAnsi="GHEA Grapalat"/>
                <w:lang w:val="af-ZA"/>
              </w:rPr>
              <w:t xml:space="preserve"> </w:t>
            </w:r>
            <w:r w:rsidRPr="007E46C4">
              <w:rPr>
                <w:rFonts w:ascii="GHEA Grapalat" w:hAnsi="GHEA Grapalat" w:cs="Sylfaen"/>
                <w:lang w:val="af-ZA"/>
              </w:rPr>
              <w:t>պայմանների</w:t>
            </w:r>
            <w:r w:rsidRPr="007E46C4">
              <w:rPr>
                <w:rFonts w:ascii="GHEA Grapalat" w:hAnsi="GHEA Grapalat"/>
                <w:lang w:val="af-ZA"/>
              </w:rPr>
              <w:t xml:space="preserve"> </w:t>
            </w:r>
            <w:r w:rsidRPr="007E46C4">
              <w:rPr>
                <w:rFonts w:ascii="GHEA Grapalat" w:hAnsi="GHEA Grapalat" w:cs="Sylfaen"/>
                <w:lang w:val="af-ZA"/>
              </w:rPr>
              <w:t>բարելավում</w:t>
            </w:r>
            <w:r w:rsidRPr="007E46C4">
              <w:rPr>
                <w:rFonts w:ascii="GHEA Grapalat" w:hAnsi="GHEA Grapalat"/>
                <w:lang w:val="af-ZA"/>
              </w:rPr>
              <w:t xml:space="preserve"> </w:t>
            </w:r>
            <w:r w:rsidRPr="007E46C4">
              <w:rPr>
                <w:rFonts w:ascii="GHEA Grapalat" w:hAnsi="GHEA Grapalat" w:cs="Sylfaen"/>
                <w:lang w:val="af-ZA"/>
              </w:rPr>
              <w:t>և</w:t>
            </w:r>
            <w:r w:rsidRPr="007E46C4">
              <w:rPr>
                <w:rFonts w:ascii="GHEA Grapalat" w:hAnsi="GHEA Grapalat"/>
                <w:lang w:val="af-ZA"/>
              </w:rPr>
              <w:t xml:space="preserve"> </w:t>
            </w:r>
            <w:r w:rsidRPr="007E46C4">
              <w:rPr>
                <w:rFonts w:ascii="GHEA Grapalat" w:hAnsi="GHEA Grapalat" w:cs="Sylfaen"/>
                <w:lang w:val="af-ZA"/>
              </w:rPr>
              <w:t>տեխնիկական</w:t>
            </w:r>
            <w:r w:rsidRPr="007E46C4">
              <w:rPr>
                <w:rFonts w:ascii="GHEA Grapalat" w:hAnsi="GHEA Grapalat"/>
                <w:lang w:val="af-ZA"/>
              </w:rPr>
              <w:t xml:space="preserve"> </w:t>
            </w:r>
            <w:r w:rsidRPr="007E46C4">
              <w:rPr>
                <w:rFonts w:ascii="GHEA Grapalat" w:hAnsi="GHEA Grapalat" w:cs="Sylfaen"/>
                <w:lang w:val="af-ZA"/>
              </w:rPr>
              <w:t>աջակցության</w:t>
            </w:r>
            <w:r w:rsidRPr="007E46C4">
              <w:rPr>
                <w:rFonts w:ascii="GHEA Grapalat" w:hAnsi="GHEA Grapalat"/>
                <w:lang w:val="af-ZA"/>
              </w:rPr>
              <w:t xml:space="preserve"> </w:t>
            </w:r>
            <w:r w:rsidRPr="007E46C4">
              <w:rPr>
                <w:rFonts w:ascii="GHEA Grapalat" w:hAnsi="GHEA Grapalat" w:cs="Sylfaen"/>
                <w:lang w:val="af-ZA"/>
              </w:rPr>
              <w:t>տրամադրում</w:t>
            </w:r>
            <w:r w:rsidRPr="007E46C4">
              <w:rPr>
                <w:rFonts w:ascii="GHEA Grapalat" w:hAnsi="GHEA Grapalat"/>
                <w:lang w:val="af-ZA"/>
              </w:rPr>
              <w:t xml:space="preserve">, </w:t>
            </w:r>
            <w:r w:rsidRPr="007E46C4">
              <w:rPr>
                <w:rFonts w:ascii="GHEA Grapalat" w:hAnsi="GHEA Grapalat" w:cs="Sylfaen"/>
                <w:lang w:val="af-ZA"/>
              </w:rPr>
              <w:t>հակակոռուպցիոն</w:t>
            </w:r>
            <w:r w:rsidRPr="007E46C4">
              <w:rPr>
                <w:rFonts w:ascii="GHEA Grapalat" w:hAnsi="GHEA Grapalat"/>
                <w:lang w:val="af-ZA"/>
              </w:rPr>
              <w:t xml:space="preserve"> </w:t>
            </w:r>
            <w:r w:rsidRPr="007E46C4">
              <w:rPr>
                <w:rFonts w:ascii="GHEA Grapalat" w:hAnsi="GHEA Grapalat" w:cs="Sylfaen"/>
                <w:lang w:val="af-ZA"/>
              </w:rPr>
              <w:t>դատարանի</w:t>
            </w:r>
            <w:r w:rsidRPr="007E46C4">
              <w:rPr>
                <w:rFonts w:ascii="GHEA Grapalat" w:hAnsi="GHEA Grapalat"/>
                <w:lang w:val="af-ZA"/>
              </w:rPr>
              <w:t xml:space="preserve"> </w:t>
            </w:r>
            <w:r w:rsidRPr="007E46C4">
              <w:rPr>
                <w:rFonts w:ascii="GHEA Grapalat" w:hAnsi="GHEA Grapalat" w:cs="Sylfaen"/>
                <w:lang w:val="af-ZA"/>
              </w:rPr>
              <w:t>ստեղծում</w:t>
            </w:r>
            <w:r w:rsidRPr="007E46C4">
              <w:rPr>
                <w:rFonts w:ascii="GHEA Grapalat" w:hAnsi="GHEA Grapalat"/>
                <w:lang w:val="af-ZA"/>
              </w:rPr>
              <w:t xml:space="preserve">, </w:t>
            </w:r>
            <w:r w:rsidRPr="007E46C4">
              <w:rPr>
                <w:rFonts w:ascii="GHEA Grapalat" w:hAnsi="GHEA Grapalat" w:cs="Sylfaen"/>
                <w:lang w:val="af-ZA"/>
              </w:rPr>
              <w:t>պետական</w:t>
            </w:r>
            <w:r w:rsidRPr="007E46C4">
              <w:rPr>
                <w:rFonts w:ascii="GHEA Grapalat" w:hAnsi="GHEA Grapalat"/>
                <w:lang w:val="af-ZA"/>
              </w:rPr>
              <w:t xml:space="preserve"> </w:t>
            </w:r>
            <w:r w:rsidRPr="007E46C4">
              <w:rPr>
                <w:rFonts w:ascii="GHEA Grapalat" w:hAnsi="GHEA Grapalat" w:cs="Sylfaen"/>
                <w:lang w:val="af-ZA"/>
              </w:rPr>
              <w:t>և</w:t>
            </w:r>
            <w:r w:rsidRPr="007E46C4">
              <w:rPr>
                <w:rFonts w:ascii="GHEA Grapalat" w:hAnsi="GHEA Grapalat"/>
                <w:lang w:val="af-ZA"/>
              </w:rPr>
              <w:t xml:space="preserve"> </w:t>
            </w:r>
            <w:r w:rsidRPr="007E46C4">
              <w:rPr>
                <w:rFonts w:ascii="GHEA Grapalat" w:hAnsi="GHEA Grapalat" w:cs="Sylfaen"/>
                <w:lang w:val="af-ZA"/>
              </w:rPr>
              <w:t>տեղական</w:t>
            </w:r>
            <w:r w:rsidRPr="007E46C4">
              <w:rPr>
                <w:rFonts w:ascii="GHEA Grapalat" w:hAnsi="GHEA Grapalat"/>
                <w:lang w:val="af-ZA"/>
              </w:rPr>
              <w:t xml:space="preserve"> </w:t>
            </w:r>
            <w:r w:rsidRPr="007E46C4">
              <w:rPr>
                <w:rFonts w:ascii="GHEA Grapalat" w:hAnsi="GHEA Grapalat" w:cs="Sylfaen"/>
                <w:lang w:val="af-ZA"/>
              </w:rPr>
              <w:t>ինքնակառավարման</w:t>
            </w:r>
            <w:r w:rsidRPr="007E46C4">
              <w:rPr>
                <w:rFonts w:ascii="GHEA Grapalat" w:hAnsi="GHEA Grapalat"/>
                <w:lang w:val="af-ZA"/>
              </w:rPr>
              <w:t xml:space="preserve"> </w:t>
            </w:r>
            <w:r w:rsidRPr="007E46C4">
              <w:rPr>
                <w:rFonts w:ascii="GHEA Grapalat" w:hAnsi="GHEA Grapalat" w:cs="Sylfaen"/>
                <w:lang w:val="af-ZA"/>
              </w:rPr>
              <w:t>մարմինների</w:t>
            </w:r>
            <w:r w:rsidRPr="007E46C4">
              <w:rPr>
                <w:rFonts w:ascii="GHEA Grapalat" w:hAnsi="GHEA Grapalat"/>
                <w:lang w:val="af-ZA"/>
              </w:rPr>
              <w:t xml:space="preserve"> </w:t>
            </w:r>
            <w:r w:rsidRPr="007E46C4">
              <w:rPr>
                <w:rFonts w:ascii="GHEA Grapalat" w:hAnsi="GHEA Grapalat" w:cs="Sylfaen"/>
                <w:lang w:val="af-ZA"/>
              </w:rPr>
              <w:t>կողմից</w:t>
            </w:r>
            <w:r w:rsidRPr="007E46C4">
              <w:rPr>
                <w:rFonts w:ascii="GHEA Grapalat" w:hAnsi="GHEA Grapalat"/>
                <w:lang w:val="af-ZA"/>
              </w:rPr>
              <w:t xml:space="preserve"> </w:t>
            </w:r>
            <w:r w:rsidRPr="007E46C4">
              <w:rPr>
                <w:rFonts w:ascii="GHEA Grapalat" w:hAnsi="GHEA Grapalat" w:cs="Sylfaen"/>
                <w:lang w:val="af-ZA"/>
              </w:rPr>
              <w:t>մատուցվող</w:t>
            </w:r>
            <w:r w:rsidRPr="007E46C4">
              <w:rPr>
                <w:rFonts w:ascii="GHEA Grapalat" w:hAnsi="GHEA Grapalat"/>
                <w:lang w:val="af-ZA"/>
              </w:rPr>
              <w:t xml:space="preserve"> </w:t>
            </w:r>
            <w:r w:rsidRPr="007E46C4">
              <w:rPr>
                <w:rFonts w:ascii="GHEA Grapalat" w:hAnsi="GHEA Grapalat" w:cs="Sylfaen"/>
                <w:lang w:val="af-ZA"/>
              </w:rPr>
              <w:t>ծառայությունների</w:t>
            </w:r>
            <w:r w:rsidRPr="007E46C4">
              <w:rPr>
                <w:rFonts w:ascii="GHEA Grapalat" w:hAnsi="GHEA Grapalat"/>
                <w:lang w:val="af-ZA"/>
              </w:rPr>
              <w:t xml:space="preserve"> </w:t>
            </w:r>
            <w:r w:rsidRPr="007E46C4">
              <w:rPr>
                <w:rFonts w:ascii="GHEA Grapalat" w:hAnsi="GHEA Grapalat" w:cs="Sylfaen"/>
                <w:lang w:val="af-ZA"/>
              </w:rPr>
              <w:t>միասնական</w:t>
            </w:r>
            <w:r w:rsidRPr="007E46C4">
              <w:rPr>
                <w:rFonts w:ascii="GHEA Grapalat" w:hAnsi="GHEA Grapalat"/>
                <w:lang w:val="af-ZA"/>
              </w:rPr>
              <w:t xml:space="preserve"> </w:t>
            </w:r>
            <w:r w:rsidRPr="007E46C4">
              <w:rPr>
                <w:rFonts w:ascii="GHEA Grapalat" w:hAnsi="GHEA Grapalat" w:cs="Sylfaen"/>
                <w:lang w:val="af-ZA"/>
              </w:rPr>
              <w:t>հարթակի</w:t>
            </w:r>
            <w:r w:rsidRPr="007E46C4">
              <w:rPr>
                <w:rFonts w:ascii="GHEA Grapalat" w:hAnsi="GHEA Grapalat"/>
                <w:lang w:val="af-ZA"/>
              </w:rPr>
              <w:t xml:space="preserve"> </w:t>
            </w:r>
            <w:r w:rsidRPr="007E46C4">
              <w:rPr>
                <w:rFonts w:ascii="GHEA Grapalat" w:hAnsi="GHEA Grapalat" w:cs="Sylfaen"/>
                <w:lang w:val="af-ZA"/>
              </w:rPr>
              <w:t>ստեղծում</w:t>
            </w:r>
            <w:r w:rsidRPr="007E46C4">
              <w:rPr>
                <w:rFonts w:ascii="GHEA Grapalat" w:hAnsi="GHEA Grapalat"/>
                <w:lang w:val="af-ZA"/>
              </w:rPr>
              <w:t>, «</w:t>
            </w:r>
            <w:r w:rsidRPr="007E46C4">
              <w:rPr>
                <w:rFonts w:ascii="GHEA Grapalat" w:hAnsi="GHEA Grapalat" w:cs="Sylfaen"/>
                <w:lang w:val="af-ZA"/>
              </w:rPr>
              <w:t>Մեկ</w:t>
            </w:r>
            <w:r w:rsidRPr="007E46C4">
              <w:rPr>
                <w:rFonts w:ascii="GHEA Grapalat" w:hAnsi="GHEA Grapalat"/>
                <w:lang w:val="af-ZA"/>
              </w:rPr>
              <w:t xml:space="preserve"> </w:t>
            </w:r>
            <w:r w:rsidRPr="007E46C4">
              <w:rPr>
                <w:rFonts w:ascii="GHEA Grapalat" w:hAnsi="GHEA Grapalat" w:cs="Sylfaen"/>
                <w:lang w:val="af-ZA"/>
              </w:rPr>
              <w:t>պատուհանի</w:t>
            </w:r>
            <w:r w:rsidRPr="007E46C4">
              <w:rPr>
                <w:rFonts w:ascii="GHEA Grapalat" w:hAnsi="GHEA Grapalat"/>
                <w:lang w:val="af-ZA"/>
              </w:rPr>
              <w:t xml:space="preserve">» </w:t>
            </w:r>
            <w:r w:rsidRPr="007E46C4">
              <w:rPr>
                <w:rFonts w:ascii="GHEA Grapalat" w:hAnsi="GHEA Grapalat" w:cs="Sylfaen"/>
                <w:lang w:val="af-ZA"/>
              </w:rPr>
              <w:t>սկզբունքով</w:t>
            </w:r>
            <w:r w:rsidRPr="007E46C4">
              <w:rPr>
                <w:rFonts w:ascii="GHEA Grapalat" w:hAnsi="GHEA Grapalat"/>
                <w:lang w:val="af-ZA"/>
              </w:rPr>
              <w:t xml:space="preserve"> </w:t>
            </w:r>
            <w:r w:rsidRPr="007E46C4">
              <w:rPr>
                <w:rFonts w:ascii="GHEA Grapalat" w:hAnsi="GHEA Grapalat" w:cs="Sylfaen"/>
                <w:lang w:val="af-ZA"/>
              </w:rPr>
              <w:t>գործող</w:t>
            </w:r>
            <w:r w:rsidRPr="007E46C4">
              <w:rPr>
                <w:rFonts w:ascii="GHEA Grapalat" w:hAnsi="GHEA Grapalat"/>
                <w:lang w:val="af-ZA"/>
              </w:rPr>
              <w:t xml:space="preserve"> </w:t>
            </w:r>
            <w:r w:rsidRPr="007E46C4">
              <w:rPr>
                <w:rFonts w:ascii="GHEA Grapalat" w:hAnsi="GHEA Grapalat" w:cs="Sylfaen"/>
                <w:lang w:val="af-ZA"/>
              </w:rPr>
              <w:t>միասնական</w:t>
            </w:r>
            <w:r w:rsidRPr="007E46C4">
              <w:rPr>
                <w:rFonts w:ascii="GHEA Grapalat" w:hAnsi="GHEA Grapalat"/>
                <w:lang w:val="af-ZA"/>
              </w:rPr>
              <w:t xml:space="preserve"> </w:t>
            </w:r>
            <w:r w:rsidRPr="007E46C4">
              <w:rPr>
                <w:rFonts w:ascii="GHEA Grapalat" w:hAnsi="GHEA Grapalat" w:cs="Sylfaen"/>
                <w:lang w:val="af-ZA"/>
              </w:rPr>
              <w:t>գրասենյակի</w:t>
            </w:r>
            <w:r w:rsidRPr="007E46C4">
              <w:rPr>
                <w:rFonts w:ascii="GHEA Grapalat" w:hAnsi="GHEA Grapalat"/>
                <w:lang w:val="af-ZA"/>
              </w:rPr>
              <w:t xml:space="preserve"> </w:t>
            </w:r>
            <w:r w:rsidRPr="007E46C4">
              <w:rPr>
                <w:rFonts w:ascii="GHEA Grapalat" w:hAnsi="GHEA Grapalat" w:cs="Sylfaen"/>
                <w:lang w:val="af-ZA"/>
              </w:rPr>
              <w:t>ստեղծում</w:t>
            </w:r>
            <w:r w:rsidRPr="007E46C4">
              <w:rPr>
                <w:rFonts w:ascii="GHEA Grapalat" w:hAnsi="GHEA Grapalat"/>
                <w:lang w:val="af-ZA"/>
              </w:rPr>
              <w:t xml:space="preserve">, </w:t>
            </w:r>
            <w:r w:rsidRPr="007E46C4">
              <w:rPr>
                <w:rFonts w:ascii="GHEA Grapalat" w:hAnsi="GHEA Grapalat" w:cs="Sylfaen"/>
                <w:lang w:val="af-ZA"/>
              </w:rPr>
              <w:t>կառուցվածքային</w:t>
            </w:r>
            <w:r w:rsidRPr="007E46C4">
              <w:rPr>
                <w:rFonts w:ascii="GHEA Grapalat" w:hAnsi="GHEA Grapalat"/>
                <w:lang w:val="af-ZA"/>
              </w:rPr>
              <w:t xml:space="preserve"> </w:t>
            </w:r>
            <w:r w:rsidRPr="007E46C4">
              <w:rPr>
                <w:rFonts w:ascii="GHEA Grapalat" w:hAnsi="GHEA Grapalat" w:cs="Sylfaen"/>
                <w:lang w:val="af-ZA"/>
              </w:rPr>
              <w:t>փոփոխությունների</w:t>
            </w:r>
            <w:r w:rsidRPr="007E46C4">
              <w:rPr>
                <w:rFonts w:ascii="GHEA Grapalat" w:hAnsi="GHEA Grapalat"/>
                <w:lang w:val="af-ZA"/>
              </w:rPr>
              <w:t xml:space="preserve"> </w:t>
            </w:r>
            <w:r w:rsidRPr="007E46C4">
              <w:rPr>
                <w:rFonts w:ascii="GHEA Grapalat" w:hAnsi="GHEA Grapalat" w:cs="Sylfaen"/>
                <w:lang w:val="af-ZA"/>
              </w:rPr>
              <w:t>միջոցով</w:t>
            </w:r>
            <w:r w:rsidRPr="007E46C4">
              <w:rPr>
                <w:rFonts w:ascii="GHEA Grapalat" w:hAnsi="GHEA Grapalat"/>
                <w:lang w:val="af-ZA"/>
              </w:rPr>
              <w:t xml:space="preserve">  </w:t>
            </w:r>
            <w:r w:rsidRPr="007E46C4">
              <w:rPr>
                <w:rFonts w:ascii="GHEA Grapalat" w:hAnsi="GHEA Grapalat" w:cs="Sylfaen"/>
                <w:lang w:val="af-ZA"/>
              </w:rPr>
              <w:t>քննչական</w:t>
            </w:r>
            <w:r w:rsidRPr="007E46C4">
              <w:rPr>
                <w:rFonts w:ascii="GHEA Grapalat" w:hAnsi="GHEA Grapalat"/>
                <w:lang w:val="af-ZA"/>
              </w:rPr>
              <w:t xml:space="preserve"> </w:t>
            </w:r>
            <w:r w:rsidRPr="007E46C4">
              <w:rPr>
                <w:rFonts w:ascii="GHEA Grapalat" w:hAnsi="GHEA Grapalat" w:cs="Sylfaen"/>
                <w:lang w:val="af-ZA"/>
              </w:rPr>
              <w:t>մարմինների</w:t>
            </w:r>
            <w:r w:rsidRPr="007E46C4">
              <w:rPr>
                <w:rFonts w:ascii="GHEA Grapalat" w:hAnsi="GHEA Grapalat"/>
                <w:lang w:val="af-ZA"/>
              </w:rPr>
              <w:t xml:space="preserve"> </w:t>
            </w:r>
            <w:r w:rsidRPr="007E46C4">
              <w:rPr>
                <w:rFonts w:ascii="GHEA Grapalat" w:hAnsi="GHEA Grapalat" w:cs="Sylfaen"/>
                <w:lang w:val="af-ZA"/>
              </w:rPr>
              <w:t>համակարգում</w:t>
            </w:r>
            <w:r w:rsidRPr="007E46C4">
              <w:rPr>
                <w:rFonts w:ascii="GHEA Grapalat" w:hAnsi="GHEA Grapalat"/>
                <w:lang w:val="af-ZA"/>
              </w:rPr>
              <w:t xml:space="preserve"> </w:t>
            </w:r>
            <w:r w:rsidRPr="007E46C4">
              <w:rPr>
                <w:rFonts w:ascii="GHEA Grapalat" w:hAnsi="GHEA Grapalat" w:cs="Sylfaen"/>
                <w:lang w:val="af-ZA"/>
              </w:rPr>
              <w:t>Հակակոռուցպիոն</w:t>
            </w:r>
            <w:r w:rsidRPr="007E46C4">
              <w:rPr>
                <w:rFonts w:ascii="GHEA Grapalat" w:hAnsi="GHEA Grapalat"/>
                <w:lang w:val="af-ZA"/>
              </w:rPr>
              <w:t xml:space="preserve"> </w:t>
            </w:r>
            <w:r w:rsidRPr="007E46C4">
              <w:rPr>
                <w:rFonts w:ascii="GHEA Grapalat" w:hAnsi="GHEA Grapalat" w:cs="Sylfaen"/>
                <w:lang w:val="af-ZA"/>
              </w:rPr>
              <w:t>կոմիտեի</w:t>
            </w:r>
            <w:r w:rsidRPr="007E46C4">
              <w:rPr>
                <w:rFonts w:ascii="GHEA Grapalat" w:hAnsi="GHEA Grapalat"/>
                <w:lang w:val="af-ZA"/>
              </w:rPr>
              <w:t xml:space="preserve"> </w:t>
            </w:r>
            <w:r w:rsidRPr="007E46C4">
              <w:rPr>
                <w:rFonts w:ascii="GHEA Grapalat" w:hAnsi="GHEA Grapalat" w:cs="Sylfaen"/>
                <w:lang w:val="af-ZA"/>
              </w:rPr>
              <w:t>ստեղծում</w:t>
            </w:r>
            <w:r w:rsidRPr="007E46C4">
              <w:rPr>
                <w:rFonts w:ascii="GHEA Grapalat" w:hAnsi="GHEA Grapalat"/>
                <w:lang w:val="af-ZA"/>
              </w:rPr>
              <w:t xml:space="preserve">, </w:t>
            </w:r>
            <w:r w:rsidRPr="007E46C4">
              <w:rPr>
                <w:rFonts w:ascii="GHEA Grapalat" w:hAnsi="GHEA Grapalat" w:cs="Sylfaen"/>
                <w:lang w:val="af-ZA"/>
              </w:rPr>
              <w:t>դատավարական</w:t>
            </w:r>
            <w:r w:rsidRPr="007E46C4">
              <w:rPr>
                <w:rFonts w:ascii="GHEA Grapalat" w:hAnsi="GHEA Grapalat"/>
                <w:lang w:val="af-ZA"/>
              </w:rPr>
              <w:t xml:space="preserve"> </w:t>
            </w:r>
            <w:r w:rsidRPr="007E46C4">
              <w:rPr>
                <w:rFonts w:ascii="GHEA Grapalat" w:hAnsi="GHEA Grapalat" w:cs="Sylfaen"/>
                <w:lang w:val="af-ZA"/>
              </w:rPr>
              <w:t>փաստաթղթերն</w:t>
            </w:r>
            <w:r w:rsidRPr="007E46C4">
              <w:rPr>
                <w:rFonts w:ascii="GHEA Grapalat" w:hAnsi="GHEA Grapalat"/>
                <w:lang w:val="af-ZA"/>
              </w:rPr>
              <w:t xml:space="preserve"> </w:t>
            </w:r>
            <w:r w:rsidRPr="007E46C4">
              <w:rPr>
                <w:rFonts w:ascii="GHEA Grapalat" w:hAnsi="GHEA Grapalat" w:cs="Sylfaen"/>
                <w:lang w:val="af-ZA"/>
              </w:rPr>
              <w:t>էլեկտրոնային</w:t>
            </w:r>
            <w:r w:rsidRPr="007E46C4">
              <w:rPr>
                <w:rFonts w:ascii="GHEA Grapalat" w:hAnsi="GHEA Grapalat"/>
                <w:lang w:val="af-ZA"/>
              </w:rPr>
              <w:t xml:space="preserve"> </w:t>
            </w:r>
            <w:r w:rsidRPr="007E46C4">
              <w:rPr>
                <w:rFonts w:ascii="GHEA Grapalat" w:hAnsi="GHEA Grapalat" w:cs="Sylfaen"/>
                <w:lang w:val="af-ZA"/>
              </w:rPr>
              <w:t>եղանակով</w:t>
            </w:r>
            <w:r w:rsidRPr="007E46C4">
              <w:rPr>
                <w:rFonts w:ascii="GHEA Grapalat" w:hAnsi="GHEA Grapalat"/>
                <w:lang w:val="af-ZA"/>
              </w:rPr>
              <w:t xml:space="preserve"> </w:t>
            </w:r>
            <w:r w:rsidRPr="007E46C4">
              <w:rPr>
                <w:rFonts w:ascii="GHEA Grapalat" w:hAnsi="GHEA Grapalat" w:cs="Sylfaen"/>
                <w:lang w:val="af-ZA"/>
              </w:rPr>
              <w:t>ներկայացնելու</w:t>
            </w:r>
            <w:r w:rsidRPr="007E46C4">
              <w:rPr>
                <w:rFonts w:ascii="GHEA Grapalat" w:hAnsi="GHEA Grapalat"/>
                <w:lang w:val="af-ZA"/>
              </w:rPr>
              <w:t xml:space="preserve"> </w:t>
            </w:r>
            <w:r w:rsidRPr="007E46C4">
              <w:rPr>
                <w:rFonts w:ascii="GHEA Grapalat" w:hAnsi="GHEA Grapalat" w:cs="Sylfaen"/>
                <w:lang w:val="af-ZA"/>
              </w:rPr>
              <w:t>անհրաժեշտ</w:t>
            </w:r>
            <w:r w:rsidRPr="007E46C4">
              <w:rPr>
                <w:rFonts w:ascii="GHEA Grapalat" w:hAnsi="GHEA Grapalat"/>
                <w:lang w:val="af-ZA"/>
              </w:rPr>
              <w:t xml:space="preserve"> </w:t>
            </w:r>
            <w:r w:rsidRPr="007E46C4">
              <w:rPr>
                <w:rFonts w:ascii="GHEA Grapalat" w:hAnsi="GHEA Grapalat" w:cs="Sylfaen"/>
                <w:lang w:val="af-ZA"/>
              </w:rPr>
              <w:t>կառուցակարգերի</w:t>
            </w:r>
            <w:r w:rsidRPr="007E46C4">
              <w:rPr>
                <w:rFonts w:ascii="GHEA Grapalat" w:hAnsi="GHEA Grapalat"/>
                <w:lang w:val="af-ZA"/>
              </w:rPr>
              <w:t xml:space="preserve"> </w:t>
            </w:r>
            <w:r w:rsidRPr="007E46C4">
              <w:rPr>
                <w:rFonts w:ascii="GHEA Grapalat" w:hAnsi="GHEA Grapalat" w:cs="Sylfaen"/>
                <w:lang w:val="af-ZA"/>
              </w:rPr>
              <w:t>ներդնում</w:t>
            </w:r>
            <w:r w:rsidRPr="007E46C4">
              <w:rPr>
                <w:rFonts w:ascii="GHEA Grapalat" w:hAnsi="GHEA Grapalat"/>
                <w:lang w:val="af-ZA"/>
              </w:rPr>
              <w:t xml:space="preserve">, </w:t>
            </w:r>
            <w:r w:rsidRPr="007E46C4">
              <w:rPr>
                <w:rFonts w:ascii="GHEA Grapalat" w:hAnsi="GHEA Grapalat" w:cs="Sylfaen"/>
                <w:lang w:val="af-ZA"/>
              </w:rPr>
              <w:t>վճռաբեկ</w:t>
            </w:r>
            <w:r w:rsidRPr="007E46C4">
              <w:rPr>
                <w:rFonts w:ascii="GHEA Grapalat" w:hAnsi="GHEA Grapalat"/>
                <w:lang w:val="af-ZA"/>
              </w:rPr>
              <w:t xml:space="preserve"> </w:t>
            </w:r>
            <w:r w:rsidRPr="007E46C4">
              <w:rPr>
                <w:rFonts w:ascii="GHEA Grapalat" w:hAnsi="GHEA Grapalat" w:cs="Sylfaen"/>
                <w:lang w:val="af-ZA"/>
              </w:rPr>
              <w:t>դատարանի</w:t>
            </w:r>
            <w:r w:rsidRPr="007E46C4">
              <w:rPr>
                <w:rFonts w:ascii="GHEA Grapalat" w:hAnsi="GHEA Grapalat"/>
                <w:lang w:val="af-ZA"/>
              </w:rPr>
              <w:t xml:space="preserve"> </w:t>
            </w:r>
            <w:r w:rsidRPr="007E46C4">
              <w:rPr>
                <w:rFonts w:ascii="GHEA Grapalat" w:hAnsi="GHEA Grapalat" w:cs="Sylfaen"/>
                <w:lang w:val="af-ZA"/>
              </w:rPr>
              <w:t>վարչական</w:t>
            </w:r>
            <w:r w:rsidRPr="007E46C4">
              <w:rPr>
                <w:rFonts w:ascii="GHEA Grapalat" w:hAnsi="GHEA Grapalat"/>
                <w:lang w:val="af-ZA"/>
              </w:rPr>
              <w:t xml:space="preserve"> </w:t>
            </w:r>
            <w:r w:rsidRPr="007E46C4">
              <w:rPr>
                <w:rFonts w:ascii="GHEA Grapalat" w:hAnsi="GHEA Grapalat" w:cs="Sylfaen"/>
                <w:lang w:val="af-ZA"/>
              </w:rPr>
              <w:t>պալատի</w:t>
            </w:r>
            <w:r w:rsidRPr="007E46C4">
              <w:rPr>
                <w:rFonts w:ascii="GHEA Grapalat" w:hAnsi="GHEA Grapalat"/>
                <w:lang w:val="af-ZA"/>
              </w:rPr>
              <w:t xml:space="preserve"> </w:t>
            </w:r>
            <w:r w:rsidRPr="007E46C4">
              <w:rPr>
                <w:rFonts w:ascii="GHEA Grapalat" w:hAnsi="GHEA Grapalat" w:cs="Sylfaen"/>
                <w:lang w:val="af-ZA"/>
              </w:rPr>
              <w:t>ստեղծում</w:t>
            </w:r>
            <w:r w:rsidRPr="007E46C4">
              <w:rPr>
                <w:rFonts w:ascii="GHEA Grapalat" w:hAnsi="GHEA Grapalat"/>
                <w:lang w:val="af-ZA"/>
              </w:rPr>
              <w:t xml:space="preserve">, </w:t>
            </w:r>
            <w:r w:rsidRPr="007E46C4">
              <w:rPr>
                <w:rFonts w:ascii="GHEA Grapalat" w:hAnsi="GHEA Grapalat" w:cs="Sylfaen"/>
                <w:lang w:val="af-ZA"/>
              </w:rPr>
              <w:t>սնանկության</w:t>
            </w:r>
            <w:r w:rsidRPr="007E46C4">
              <w:rPr>
                <w:rFonts w:ascii="GHEA Grapalat" w:hAnsi="GHEA Grapalat"/>
                <w:lang w:val="af-ZA"/>
              </w:rPr>
              <w:t xml:space="preserve"> </w:t>
            </w:r>
            <w:r w:rsidRPr="007E46C4">
              <w:rPr>
                <w:rFonts w:ascii="GHEA Grapalat" w:hAnsi="GHEA Grapalat" w:cs="Sylfaen"/>
                <w:lang w:val="af-ZA"/>
              </w:rPr>
              <w:t>կառավարչիների</w:t>
            </w:r>
            <w:r w:rsidRPr="007E46C4">
              <w:rPr>
                <w:rFonts w:ascii="GHEA Grapalat" w:hAnsi="GHEA Grapalat"/>
                <w:lang w:val="af-ZA"/>
              </w:rPr>
              <w:t xml:space="preserve"> </w:t>
            </w:r>
            <w:r w:rsidRPr="007E46C4">
              <w:rPr>
                <w:rFonts w:ascii="GHEA Grapalat" w:hAnsi="GHEA Grapalat" w:cs="Sylfaen"/>
                <w:lang w:val="af-ZA"/>
              </w:rPr>
              <w:t>մասնագիտական</w:t>
            </w:r>
            <w:r w:rsidRPr="007E46C4">
              <w:rPr>
                <w:rFonts w:ascii="GHEA Grapalat" w:hAnsi="GHEA Grapalat"/>
                <w:lang w:val="af-ZA"/>
              </w:rPr>
              <w:t xml:space="preserve"> </w:t>
            </w:r>
            <w:r w:rsidRPr="007E46C4">
              <w:rPr>
                <w:rFonts w:ascii="GHEA Grapalat" w:hAnsi="GHEA Grapalat" w:cs="Sylfaen"/>
                <w:lang w:val="af-ZA"/>
              </w:rPr>
              <w:t>պատրաստվածության</w:t>
            </w:r>
            <w:r w:rsidRPr="007E46C4">
              <w:rPr>
                <w:rFonts w:ascii="GHEA Grapalat" w:hAnsi="GHEA Grapalat"/>
                <w:lang w:val="af-ZA"/>
              </w:rPr>
              <w:t xml:space="preserve"> </w:t>
            </w:r>
            <w:r w:rsidRPr="007E46C4">
              <w:rPr>
                <w:rFonts w:ascii="GHEA Grapalat" w:hAnsi="GHEA Grapalat" w:cs="Sylfaen"/>
                <w:lang w:val="af-ZA"/>
              </w:rPr>
              <w:t>բարձրացում</w:t>
            </w:r>
            <w:r w:rsidRPr="007E46C4">
              <w:rPr>
                <w:rFonts w:ascii="GHEA Grapalat" w:hAnsi="GHEA Grapalat"/>
                <w:lang w:val="af-ZA"/>
              </w:rPr>
              <w:t xml:space="preserve">, </w:t>
            </w:r>
            <w:r w:rsidRPr="007E46C4">
              <w:rPr>
                <w:rFonts w:ascii="GHEA Grapalat" w:hAnsi="GHEA Grapalat" w:cs="Sylfaen"/>
                <w:lang w:val="af-ZA"/>
              </w:rPr>
              <w:t>կարողությունների</w:t>
            </w:r>
            <w:r w:rsidRPr="007E46C4">
              <w:rPr>
                <w:rFonts w:ascii="GHEA Grapalat" w:hAnsi="GHEA Grapalat"/>
                <w:lang w:val="af-ZA"/>
              </w:rPr>
              <w:t xml:space="preserve"> </w:t>
            </w:r>
            <w:r w:rsidRPr="007E46C4">
              <w:rPr>
                <w:rFonts w:ascii="GHEA Grapalat" w:hAnsi="GHEA Grapalat" w:cs="Sylfaen"/>
                <w:lang w:val="af-ZA"/>
              </w:rPr>
              <w:t>զարգացում</w:t>
            </w:r>
            <w:r w:rsidRPr="007E46C4">
              <w:rPr>
                <w:rFonts w:ascii="GHEA Grapalat" w:hAnsi="GHEA Grapalat"/>
                <w:lang w:val="af-ZA"/>
              </w:rPr>
              <w:t xml:space="preserve">, </w:t>
            </w:r>
            <w:r w:rsidRPr="007E46C4">
              <w:rPr>
                <w:rFonts w:ascii="GHEA Grapalat" w:hAnsi="GHEA Grapalat" w:cs="Sylfaen"/>
                <w:lang w:val="af-ZA"/>
              </w:rPr>
              <w:t>արբիտրաժային</w:t>
            </w:r>
            <w:r w:rsidRPr="007E46C4">
              <w:rPr>
                <w:rFonts w:ascii="GHEA Grapalat" w:hAnsi="GHEA Grapalat"/>
                <w:lang w:val="af-ZA"/>
              </w:rPr>
              <w:t xml:space="preserve"> </w:t>
            </w:r>
            <w:r w:rsidRPr="007E46C4">
              <w:rPr>
                <w:rFonts w:ascii="GHEA Grapalat" w:hAnsi="GHEA Grapalat" w:cs="Sylfaen"/>
                <w:lang w:val="af-ZA"/>
              </w:rPr>
              <w:t>կենտրոնի</w:t>
            </w:r>
            <w:r w:rsidRPr="007E46C4">
              <w:rPr>
                <w:rFonts w:ascii="GHEA Grapalat" w:hAnsi="GHEA Grapalat"/>
                <w:lang w:val="af-ZA"/>
              </w:rPr>
              <w:t xml:space="preserve"> </w:t>
            </w:r>
            <w:r w:rsidRPr="007E46C4">
              <w:rPr>
                <w:rFonts w:ascii="GHEA Grapalat" w:hAnsi="GHEA Grapalat" w:cs="Sylfaen"/>
                <w:lang w:val="af-ZA"/>
              </w:rPr>
              <w:t>ստեղծման</w:t>
            </w:r>
            <w:r w:rsidRPr="007E46C4">
              <w:rPr>
                <w:rFonts w:ascii="GHEA Grapalat" w:hAnsi="GHEA Grapalat"/>
                <w:lang w:val="af-ZA"/>
              </w:rPr>
              <w:t xml:space="preserve"> </w:t>
            </w:r>
            <w:r w:rsidRPr="007E46C4">
              <w:rPr>
                <w:rFonts w:ascii="GHEA Grapalat" w:hAnsi="GHEA Grapalat" w:cs="Sylfaen"/>
                <w:lang w:val="af-ZA"/>
              </w:rPr>
              <w:t>հնարավորությունների</w:t>
            </w:r>
            <w:r w:rsidRPr="007E46C4">
              <w:rPr>
                <w:rFonts w:ascii="GHEA Grapalat" w:hAnsi="GHEA Grapalat"/>
                <w:lang w:val="af-ZA"/>
              </w:rPr>
              <w:t xml:space="preserve"> </w:t>
            </w:r>
            <w:r w:rsidRPr="007E46C4">
              <w:rPr>
                <w:rFonts w:ascii="GHEA Grapalat" w:hAnsi="GHEA Grapalat" w:cs="Sylfaen"/>
                <w:lang w:val="af-ZA"/>
              </w:rPr>
              <w:t>ապահովում</w:t>
            </w:r>
            <w:r w:rsidRPr="007E46C4">
              <w:rPr>
                <w:rFonts w:ascii="GHEA Grapalat" w:hAnsi="GHEA Grapalat"/>
                <w:lang w:val="af-ZA"/>
              </w:rPr>
              <w:t xml:space="preserve"> </w:t>
            </w:r>
            <w:r w:rsidRPr="007E46C4">
              <w:rPr>
                <w:rFonts w:ascii="GHEA Grapalat" w:hAnsi="GHEA Grapalat" w:cs="Sylfaen"/>
                <w:lang w:val="af-ZA"/>
              </w:rPr>
              <w:t>և</w:t>
            </w:r>
            <w:r w:rsidRPr="007E46C4">
              <w:rPr>
                <w:rFonts w:ascii="GHEA Grapalat" w:hAnsi="GHEA Grapalat"/>
                <w:lang w:val="af-ZA"/>
              </w:rPr>
              <w:t xml:space="preserve"> </w:t>
            </w:r>
            <w:r w:rsidRPr="007E46C4">
              <w:rPr>
                <w:rFonts w:ascii="GHEA Grapalat" w:hAnsi="GHEA Grapalat" w:cs="Sylfaen"/>
                <w:lang w:val="af-ZA"/>
              </w:rPr>
              <w:t>այլն</w:t>
            </w:r>
            <w:r w:rsidRPr="007E46C4">
              <w:rPr>
                <w:rFonts w:ascii="GHEA Grapalat" w:hAnsi="GHEA Grapalat"/>
                <w:lang w:val="af-ZA"/>
              </w:rPr>
              <w:t xml:space="preserve">, </w:t>
            </w:r>
            <w:r w:rsidRPr="007E46C4">
              <w:rPr>
                <w:rFonts w:ascii="GHEA Grapalat" w:hAnsi="GHEA Grapalat" w:cs="Sylfaen"/>
                <w:lang w:val="af-ZA"/>
              </w:rPr>
              <w:t>որոնց</w:t>
            </w:r>
            <w:r w:rsidRPr="007E46C4">
              <w:rPr>
                <w:rFonts w:ascii="GHEA Grapalat" w:hAnsi="GHEA Grapalat"/>
                <w:lang w:val="af-ZA"/>
              </w:rPr>
              <w:t xml:space="preserve">  </w:t>
            </w:r>
            <w:r w:rsidRPr="007E46C4">
              <w:rPr>
                <w:rFonts w:ascii="GHEA Grapalat" w:hAnsi="GHEA Grapalat" w:cs="Sylfaen"/>
                <w:lang w:val="af-ZA"/>
              </w:rPr>
              <w:t>իրականացումը</w:t>
            </w:r>
            <w:r w:rsidRPr="007E46C4">
              <w:rPr>
                <w:rFonts w:ascii="GHEA Grapalat" w:hAnsi="GHEA Grapalat"/>
                <w:lang w:val="af-ZA"/>
              </w:rPr>
              <w:t xml:space="preserve"> </w:t>
            </w:r>
            <w:r w:rsidRPr="007E46C4">
              <w:rPr>
                <w:rFonts w:ascii="GHEA Grapalat" w:hAnsi="GHEA Grapalat" w:cs="Sylfaen"/>
                <w:lang w:val="af-ZA"/>
              </w:rPr>
              <w:t>ենթադրում</w:t>
            </w:r>
            <w:r w:rsidRPr="007E46C4">
              <w:rPr>
                <w:rFonts w:ascii="GHEA Grapalat" w:hAnsi="GHEA Grapalat"/>
                <w:lang w:val="af-ZA"/>
              </w:rPr>
              <w:t xml:space="preserve"> </w:t>
            </w:r>
            <w:r w:rsidRPr="007E46C4">
              <w:rPr>
                <w:rFonts w:ascii="GHEA Grapalat" w:hAnsi="GHEA Grapalat" w:cs="Sylfaen"/>
                <w:lang w:val="af-ZA"/>
              </w:rPr>
              <w:t>է</w:t>
            </w:r>
            <w:r w:rsidRPr="007E46C4">
              <w:rPr>
                <w:rFonts w:ascii="GHEA Grapalat" w:hAnsi="GHEA Grapalat"/>
                <w:lang w:val="af-ZA"/>
              </w:rPr>
              <w:t xml:space="preserve"> </w:t>
            </w:r>
            <w:r w:rsidRPr="007E46C4">
              <w:rPr>
                <w:rFonts w:ascii="GHEA Grapalat" w:hAnsi="GHEA Grapalat" w:cs="Sylfaen"/>
                <w:lang w:val="af-ZA"/>
              </w:rPr>
              <w:t>ՀՀ</w:t>
            </w:r>
            <w:r w:rsidRPr="007E46C4">
              <w:rPr>
                <w:rFonts w:ascii="GHEA Grapalat" w:hAnsi="GHEA Grapalat"/>
                <w:lang w:val="af-ZA"/>
              </w:rPr>
              <w:t xml:space="preserve"> </w:t>
            </w:r>
            <w:r w:rsidRPr="007E46C4">
              <w:rPr>
                <w:rFonts w:ascii="GHEA Grapalat" w:hAnsi="GHEA Grapalat" w:cs="Sylfaen"/>
                <w:lang w:val="af-ZA"/>
              </w:rPr>
              <w:t>պետա</w:t>
            </w:r>
            <w:r w:rsidRPr="007E46C4">
              <w:rPr>
                <w:rFonts w:ascii="GHEA Grapalat" w:hAnsi="GHEA Grapalat"/>
                <w:lang w:val="af-ZA"/>
              </w:rPr>
              <w:t>¬</w:t>
            </w:r>
            <w:r w:rsidRPr="007E46C4">
              <w:rPr>
                <w:rFonts w:ascii="GHEA Grapalat" w:hAnsi="GHEA Grapalat" w:cs="Sylfaen"/>
                <w:lang w:val="af-ZA"/>
              </w:rPr>
              <w:t>կան</w:t>
            </w:r>
            <w:r w:rsidRPr="007E46C4">
              <w:rPr>
                <w:rFonts w:ascii="GHEA Grapalat" w:hAnsi="GHEA Grapalat"/>
                <w:lang w:val="af-ZA"/>
              </w:rPr>
              <w:t xml:space="preserve"> </w:t>
            </w:r>
            <w:r w:rsidRPr="007E46C4">
              <w:rPr>
                <w:rFonts w:ascii="GHEA Grapalat" w:hAnsi="GHEA Grapalat" w:cs="Sylfaen"/>
                <w:lang w:val="af-ZA"/>
              </w:rPr>
              <w:t>բյուջեից</w:t>
            </w:r>
            <w:r w:rsidRPr="007E46C4">
              <w:rPr>
                <w:rFonts w:ascii="GHEA Grapalat" w:hAnsi="GHEA Grapalat"/>
                <w:lang w:val="af-ZA"/>
              </w:rPr>
              <w:t xml:space="preserve"> </w:t>
            </w:r>
            <w:r w:rsidRPr="007E46C4">
              <w:rPr>
                <w:rFonts w:ascii="GHEA Grapalat" w:hAnsi="GHEA Grapalat" w:cs="Sylfaen"/>
                <w:lang w:val="af-ZA"/>
              </w:rPr>
              <w:t>լրացուցիչ</w:t>
            </w:r>
            <w:r w:rsidRPr="007E46C4">
              <w:rPr>
                <w:rFonts w:ascii="GHEA Grapalat" w:hAnsi="GHEA Grapalat"/>
                <w:lang w:val="af-ZA"/>
              </w:rPr>
              <w:t xml:space="preserve"> </w:t>
            </w:r>
            <w:r w:rsidRPr="007E46C4">
              <w:rPr>
                <w:rFonts w:ascii="GHEA Grapalat" w:hAnsi="GHEA Grapalat" w:cs="Sylfaen"/>
                <w:lang w:val="af-ZA"/>
              </w:rPr>
              <w:t>ֆինանսական</w:t>
            </w:r>
            <w:r w:rsidRPr="007E46C4">
              <w:rPr>
                <w:rFonts w:ascii="GHEA Grapalat" w:hAnsi="GHEA Grapalat"/>
                <w:lang w:val="af-ZA"/>
              </w:rPr>
              <w:t xml:space="preserve"> </w:t>
            </w:r>
            <w:r w:rsidRPr="007E46C4">
              <w:rPr>
                <w:rFonts w:ascii="GHEA Grapalat" w:hAnsi="GHEA Grapalat" w:cs="Sylfaen"/>
                <w:lang w:val="af-ZA"/>
              </w:rPr>
              <w:t>միջոցների</w:t>
            </w:r>
            <w:r w:rsidRPr="007E46C4">
              <w:rPr>
                <w:rFonts w:ascii="GHEA Grapalat" w:hAnsi="GHEA Grapalat"/>
                <w:lang w:val="af-ZA"/>
              </w:rPr>
              <w:t xml:space="preserve"> </w:t>
            </w:r>
            <w:r w:rsidRPr="007E46C4">
              <w:rPr>
                <w:rFonts w:ascii="GHEA Grapalat" w:hAnsi="GHEA Grapalat" w:cs="Sylfaen"/>
                <w:lang w:val="af-ZA"/>
              </w:rPr>
              <w:t>հատկացման</w:t>
            </w:r>
            <w:r w:rsidRPr="007E46C4">
              <w:rPr>
                <w:rFonts w:ascii="GHEA Grapalat" w:hAnsi="GHEA Grapalat"/>
                <w:lang w:val="af-ZA"/>
              </w:rPr>
              <w:t xml:space="preserve"> </w:t>
            </w:r>
            <w:r w:rsidRPr="007E46C4">
              <w:rPr>
                <w:rFonts w:ascii="GHEA Grapalat" w:hAnsi="GHEA Grapalat" w:cs="Sylfaen"/>
                <w:lang w:val="af-ZA"/>
              </w:rPr>
              <w:t>անհրաժեշտություն</w:t>
            </w:r>
            <w:r w:rsidRPr="007E46C4">
              <w:rPr>
                <w:rFonts w:ascii="GHEA Grapalat" w:hAnsi="GHEA Grapalat"/>
                <w:lang w:val="af-ZA"/>
              </w:rPr>
              <w:t xml:space="preserve">, </w:t>
            </w:r>
            <w:r w:rsidRPr="007E46C4">
              <w:rPr>
                <w:rFonts w:ascii="GHEA Grapalat" w:hAnsi="GHEA Grapalat" w:cs="Sylfaen"/>
                <w:lang w:val="af-ZA"/>
              </w:rPr>
              <w:t>մինչդեռ</w:t>
            </w:r>
            <w:r w:rsidRPr="007E46C4">
              <w:rPr>
                <w:rFonts w:ascii="GHEA Grapalat" w:hAnsi="GHEA Grapalat"/>
                <w:lang w:val="af-ZA"/>
              </w:rPr>
              <w:t xml:space="preserve"> </w:t>
            </w:r>
            <w:r w:rsidRPr="007E46C4">
              <w:rPr>
                <w:rFonts w:ascii="GHEA Grapalat" w:hAnsi="GHEA Grapalat" w:cs="Sylfaen"/>
                <w:lang w:val="af-ZA"/>
              </w:rPr>
              <w:t>բացակայում</w:t>
            </w:r>
            <w:r w:rsidRPr="007E46C4">
              <w:rPr>
                <w:rFonts w:ascii="GHEA Grapalat" w:hAnsi="GHEA Grapalat"/>
                <w:lang w:val="af-ZA"/>
              </w:rPr>
              <w:t xml:space="preserve"> </w:t>
            </w:r>
            <w:r w:rsidRPr="007E46C4">
              <w:rPr>
                <w:rFonts w:ascii="GHEA Grapalat" w:hAnsi="GHEA Grapalat" w:cs="Sylfaen"/>
                <w:lang w:val="af-ZA"/>
              </w:rPr>
              <w:t>է</w:t>
            </w:r>
            <w:r w:rsidRPr="007E46C4">
              <w:rPr>
                <w:rFonts w:ascii="GHEA Grapalat" w:hAnsi="GHEA Grapalat"/>
                <w:lang w:val="af-ZA"/>
              </w:rPr>
              <w:t xml:space="preserve"> </w:t>
            </w:r>
            <w:r w:rsidRPr="007E46C4">
              <w:rPr>
                <w:rFonts w:ascii="GHEA Grapalat" w:hAnsi="GHEA Grapalat" w:cs="Sylfaen"/>
                <w:lang w:val="af-ZA"/>
              </w:rPr>
              <w:t>Նախագծով</w:t>
            </w:r>
            <w:r w:rsidRPr="007E46C4">
              <w:rPr>
                <w:rFonts w:ascii="GHEA Grapalat" w:hAnsi="GHEA Grapalat"/>
                <w:lang w:val="af-ZA"/>
              </w:rPr>
              <w:t xml:space="preserve"> </w:t>
            </w:r>
            <w:r w:rsidRPr="00547374">
              <w:rPr>
                <w:rFonts w:ascii="GHEA Grapalat" w:hAnsi="GHEA Grapalat" w:cs="Sylfaen"/>
                <w:lang w:val="af-ZA"/>
              </w:rPr>
              <w:t>նախատեսվող</w:t>
            </w:r>
            <w:r w:rsidRPr="00547374">
              <w:rPr>
                <w:rFonts w:ascii="GHEA Grapalat" w:hAnsi="GHEA Grapalat"/>
                <w:lang w:val="af-ZA"/>
              </w:rPr>
              <w:t xml:space="preserve"> </w:t>
            </w:r>
            <w:r w:rsidRPr="00547374">
              <w:rPr>
                <w:rFonts w:ascii="GHEA Grapalat" w:hAnsi="GHEA Grapalat" w:cs="Sylfaen"/>
                <w:lang w:val="af-ZA"/>
              </w:rPr>
              <w:t>ֆինանսավորում</w:t>
            </w:r>
            <w:r w:rsidRPr="00547374">
              <w:rPr>
                <w:rFonts w:ascii="GHEA Grapalat" w:hAnsi="GHEA Grapalat"/>
                <w:lang w:val="af-ZA"/>
              </w:rPr>
              <w:t xml:space="preserve"> </w:t>
            </w:r>
            <w:r w:rsidRPr="00547374">
              <w:rPr>
                <w:rFonts w:ascii="GHEA Grapalat" w:hAnsi="GHEA Grapalat" w:cs="Sylfaen"/>
                <w:lang w:val="af-ZA"/>
              </w:rPr>
              <w:t>պահանջող</w:t>
            </w:r>
            <w:r w:rsidRPr="00547374">
              <w:rPr>
                <w:rFonts w:ascii="GHEA Grapalat" w:hAnsi="GHEA Grapalat"/>
                <w:lang w:val="af-ZA"/>
              </w:rPr>
              <w:t xml:space="preserve"> </w:t>
            </w:r>
            <w:r w:rsidRPr="00547374">
              <w:rPr>
                <w:rFonts w:ascii="GHEA Grapalat" w:hAnsi="GHEA Grapalat" w:cs="Sylfaen"/>
                <w:lang w:val="af-ZA"/>
              </w:rPr>
              <w:t>միջոցառումների</w:t>
            </w:r>
            <w:r w:rsidRPr="00547374">
              <w:rPr>
                <w:rFonts w:ascii="GHEA Grapalat" w:hAnsi="GHEA Grapalat"/>
                <w:lang w:val="af-ZA"/>
              </w:rPr>
              <w:t xml:space="preserve"> </w:t>
            </w:r>
            <w:r w:rsidRPr="00547374">
              <w:rPr>
                <w:rFonts w:ascii="GHEA Grapalat" w:hAnsi="GHEA Grapalat" w:cs="Sylfaen"/>
                <w:lang w:val="af-ZA"/>
              </w:rPr>
              <w:t>գծով</w:t>
            </w:r>
            <w:r w:rsidRPr="00547374">
              <w:rPr>
                <w:rFonts w:ascii="GHEA Grapalat" w:hAnsi="GHEA Grapalat"/>
                <w:lang w:val="af-ZA"/>
              </w:rPr>
              <w:t xml:space="preserve"> </w:t>
            </w:r>
            <w:r w:rsidRPr="00547374">
              <w:rPr>
                <w:rFonts w:ascii="GHEA Grapalat" w:hAnsi="GHEA Grapalat" w:cs="Sylfaen"/>
                <w:lang w:val="af-ZA"/>
              </w:rPr>
              <w:t>ֆինանսական</w:t>
            </w:r>
            <w:r w:rsidRPr="00547374">
              <w:rPr>
                <w:rFonts w:ascii="GHEA Grapalat" w:hAnsi="GHEA Grapalat"/>
                <w:lang w:val="af-ZA"/>
              </w:rPr>
              <w:t xml:space="preserve"> </w:t>
            </w:r>
            <w:r w:rsidRPr="00547374">
              <w:rPr>
                <w:rFonts w:ascii="GHEA Grapalat" w:hAnsi="GHEA Grapalat" w:cs="Sylfaen"/>
                <w:lang w:val="af-ZA"/>
              </w:rPr>
              <w:t>գնահատականը</w:t>
            </w:r>
            <w:r w:rsidRPr="00547374">
              <w:rPr>
                <w:rFonts w:ascii="GHEA Grapalat" w:hAnsi="GHEA Grapalat"/>
                <w:lang w:val="af-ZA"/>
              </w:rPr>
              <w:t>:</w:t>
            </w:r>
          </w:p>
          <w:p w:rsidR="00C0679C" w:rsidRPr="007E46C4" w:rsidRDefault="00C0679C" w:rsidP="001845F1">
            <w:pPr>
              <w:tabs>
                <w:tab w:val="left" w:pos="851"/>
              </w:tabs>
              <w:ind w:firstLine="360"/>
              <w:contextualSpacing/>
              <w:jc w:val="both"/>
              <w:rPr>
                <w:rFonts w:ascii="GHEA Grapalat" w:hAnsi="GHEA Grapalat"/>
                <w:lang w:val="af-ZA"/>
              </w:rPr>
            </w:pPr>
            <w:r w:rsidRPr="007E46C4">
              <w:rPr>
                <w:rFonts w:ascii="GHEA Grapalat" w:hAnsi="GHEA Grapalat" w:cs="Sylfaen"/>
                <w:lang w:val="af-ZA"/>
              </w:rPr>
              <w:t>Նախագծի</w:t>
            </w:r>
            <w:r w:rsidRPr="007E46C4">
              <w:rPr>
                <w:rFonts w:ascii="GHEA Grapalat" w:hAnsi="GHEA Grapalat"/>
                <w:lang w:val="af-ZA"/>
              </w:rPr>
              <w:t xml:space="preserve"> N 2 </w:t>
            </w:r>
            <w:r w:rsidRPr="007E46C4">
              <w:rPr>
                <w:rFonts w:ascii="GHEA Grapalat" w:hAnsi="GHEA Grapalat" w:cs="Sylfaen"/>
                <w:lang w:val="af-ZA"/>
              </w:rPr>
              <w:t>հավելվածի</w:t>
            </w:r>
            <w:r w:rsidRPr="007E46C4">
              <w:rPr>
                <w:rFonts w:ascii="GHEA Grapalat" w:hAnsi="GHEA Grapalat"/>
                <w:lang w:val="af-ZA"/>
              </w:rPr>
              <w:t xml:space="preserve"> </w:t>
            </w:r>
            <w:r w:rsidRPr="007E46C4">
              <w:rPr>
                <w:rFonts w:ascii="GHEA Grapalat" w:hAnsi="GHEA Grapalat" w:cs="Sylfaen"/>
                <w:lang w:val="af-ZA"/>
              </w:rPr>
              <w:t>վերաբերյալ՝</w:t>
            </w:r>
          </w:p>
          <w:p w:rsidR="00C0679C" w:rsidRPr="007E46C4" w:rsidRDefault="00C0679C" w:rsidP="001845F1">
            <w:pPr>
              <w:tabs>
                <w:tab w:val="left" w:pos="851"/>
              </w:tabs>
              <w:ind w:firstLine="360"/>
              <w:contextualSpacing/>
              <w:jc w:val="both"/>
              <w:rPr>
                <w:rFonts w:ascii="GHEA Grapalat" w:hAnsi="GHEA Grapalat"/>
                <w:lang w:val="af-ZA"/>
              </w:rPr>
            </w:pPr>
            <w:r w:rsidRPr="00547374">
              <w:rPr>
                <w:rFonts w:ascii="GHEA Grapalat" w:hAnsi="GHEA Grapalat"/>
                <w:lang w:val="af-ZA"/>
              </w:rPr>
              <w:t>- 20-</w:t>
            </w:r>
            <w:r w:rsidRPr="00547374">
              <w:rPr>
                <w:rFonts w:ascii="GHEA Grapalat" w:hAnsi="GHEA Grapalat" w:cs="Sylfaen"/>
                <w:lang w:val="af-ZA"/>
              </w:rPr>
              <w:t>րդ</w:t>
            </w:r>
            <w:r w:rsidRPr="00547374">
              <w:rPr>
                <w:rFonts w:ascii="GHEA Grapalat" w:hAnsi="GHEA Grapalat"/>
                <w:lang w:val="af-ZA"/>
              </w:rPr>
              <w:t>, 23-26-</w:t>
            </w:r>
            <w:r w:rsidRPr="00547374">
              <w:rPr>
                <w:rFonts w:ascii="GHEA Grapalat" w:hAnsi="GHEA Grapalat" w:cs="Sylfaen"/>
                <w:lang w:val="af-ZA"/>
              </w:rPr>
              <w:t>րդ</w:t>
            </w:r>
            <w:r w:rsidRPr="00547374">
              <w:rPr>
                <w:rFonts w:ascii="GHEA Grapalat" w:hAnsi="GHEA Grapalat"/>
                <w:lang w:val="af-ZA"/>
              </w:rPr>
              <w:t>, 36-</w:t>
            </w:r>
            <w:r w:rsidRPr="00547374">
              <w:rPr>
                <w:rFonts w:ascii="GHEA Grapalat" w:hAnsi="GHEA Grapalat" w:cs="Sylfaen"/>
                <w:lang w:val="af-ZA"/>
              </w:rPr>
              <w:t>րդ</w:t>
            </w:r>
            <w:r w:rsidRPr="00547374">
              <w:rPr>
                <w:rFonts w:ascii="GHEA Grapalat" w:hAnsi="GHEA Grapalat"/>
                <w:lang w:val="af-ZA"/>
              </w:rPr>
              <w:t xml:space="preserve"> </w:t>
            </w:r>
            <w:r w:rsidRPr="00547374">
              <w:rPr>
                <w:rFonts w:ascii="GHEA Grapalat" w:hAnsi="GHEA Grapalat" w:cs="Sylfaen"/>
                <w:lang w:val="af-ZA"/>
              </w:rPr>
              <w:t>և</w:t>
            </w:r>
            <w:r w:rsidRPr="00547374">
              <w:rPr>
                <w:rFonts w:ascii="GHEA Grapalat" w:hAnsi="GHEA Grapalat"/>
                <w:lang w:val="af-ZA"/>
              </w:rPr>
              <w:t xml:space="preserve"> 44-</w:t>
            </w:r>
            <w:r w:rsidRPr="00547374">
              <w:rPr>
                <w:rFonts w:ascii="GHEA Grapalat" w:hAnsi="GHEA Grapalat" w:cs="Sylfaen"/>
                <w:lang w:val="af-ZA"/>
              </w:rPr>
              <w:t>րդ</w:t>
            </w:r>
            <w:r w:rsidRPr="00547374">
              <w:rPr>
                <w:rFonts w:ascii="GHEA Grapalat" w:hAnsi="GHEA Grapalat"/>
                <w:lang w:val="af-ZA"/>
              </w:rPr>
              <w:t xml:space="preserve"> </w:t>
            </w:r>
            <w:r w:rsidRPr="00547374">
              <w:rPr>
                <w:rFonts w:ascii="GHEA Grapalat" w:hAnsi="GHEA Grapalat" w:cs="Sylfaen"/>
                <w:lang w:val="af-ZA"/>
              </w:rPr>
              <w:t>էջերում</w:t>
            </w:r>
            <w:r w:rsidRPr="00547374">
              <w:rPr>
                <w:rFonts w:ascii="GHEA Grapalat" w:hAnsi="GHEA Grapalat"/>
                <w:lang w:val="af-ZA"/>
              </w:rPr>
              <w:t xml:space="preserve"> «</w:t>
            </w:r>
            <w:r w:rsidRPr="00547374">
              <w:rPr>
                <w:rFonts w:ascii="GHEA Grapalat" w:hAnsi="GHEA Grapalat" w:cs="Sylfaen"/>
                <w:lang w:val="af-ZA"/>
              </w:rPr>
              <w:t>Պատասխանատու</w:t>
            </w:r>
            <w:r w:rsidRPr="00547374">
              <w:rPr>
                <w:rFonts w:ascii="GHEA Grapalat" w:hAnsi="GHEA Grapalat"/>
                <w:lang w:val="af-ZA"/>
              </w:rPr>
              <w:t xml:space="preserve"> </w:t>
            </w:r>
            <w:r w:rsidRPr="00547374">
              <w:rPr>
                <w:rFonts w:ascii="GHEA Grapalat" w:hAnsi="GHEA Grapalat" w:cs="Sylfaen"/>
                <w:lang w:val="af-ZA"/>
              </w:rPr>
              <w:t>մարմին</w:t>
            </w:r>
            <w:r w:rsidRPr="00547374">
              <w:rPr>
                <w:rFonts w:ascii="GHEA Grapalat" w:hAnsi="GHEA Grapalat"/>
                <w:lang w:val="af-ZA"/>
              </w:rPr>
              <w:t xml:space="preserve">» </w:t>
            </w:r>
            <w:r w:rsidRPr="00547374">
              <w:rPr>
                <w:rFonts w:ascii="GHEA Grapalat" w:hAnsi="GHEA Grapalat" w:cs="Sylfaen"/>
                <w:lang w:val="af-ZA"/>
              </w:rPr>
              <w:t>սյունակից</w:t>
            </w:r>
            <w:r w:rsidRPr="00547374">
              <w:rPr>
                <w:rFonts w:ascii="GHEA Grapalat" w:hAnsi="GHEA Grapalat"/>
                <w:lang w:val="af-ZA"/>
              </w:rPr>
              <w:t xml:space="preserve"> </w:t>
            </w:r>
            <w:r w:rsidRPr="00547374">
              <w:rPr>
                <w:rFonts w:ascii="GHEA Grapalat" w:hAnsi="GHEA Grapalat" w:cs="Sylfaen"/>
                <w:lang w:val="af-ZA"/>
              </w:rPr>
              <w:t>առաջարկում</w:t>
            </w:r>
            <w:r w:rsidRPr="00547374">
              <w:rPr>
                <w:rFonts w:ascii="GHEA Grapalat" w:hAnsi="GHEA Grapalat"/>
                <w:lang w:val="af-ZA"/>
              </w:rPr>
              <w:t xml:space="preserve"> </w:t>
            </w:r>
            <w:r w:rsidRPr="00547374">
              <w:rPr>
                <w:rFonts w:ascii="GHEA Grapalat" w:hAnsi="GHEA Grapalat" w:cs="Sylfaen"/>
                <w:lang w:val="af-ZA"/>
              </w:rPr>
              <w:t>ենք</w:t>
            </w:r>
            <w:r w:rsidRPr="00547374">
              <w:rPr>
                <w:rFonts w:ascii="GHEA Grapalat" w:hAnsi="GHEA Grapalat"/>
                <w:lang w:val="af-ZA"/>
              </w:rPr>
              <w:t xml:space="preserve"> </w:t>
            </w:r>
            <w:r w:rsidRPr="00547374">
              <w:rPr>
                <w:rFonts w:ascii="GHEA Grapalat" w:hAnsi="GHEA Grapalat" w:cs="Sylfaen"/>
                <w:lang w:val="af-ZA"/>
              </w:rPr>
              <w:t>հանել</w:t>
            </w:r>
            <w:r w:rsidRPr="00547374">
              <w:rPr>
                <w:rFonts w:ascii="GHEA Grapalat" w:hAnsi="GHEA Grapalat"/>
                <w:lang w:val="af-ZA"/>
              </w:rPr>
              <w:t xml:space="preserve"> «</w:t>
            </w:r>
            <w:r w:rsidRPr="00547374">
              <w:rPr>
                <w:rFonts w:ascii="GHEA Grapalat" w:hAnsi="GHEA Grapalat" w:cs="Sylfaen"/>
                <w:lang w:val="af-ZA"/>
              </w:rPr>
              <w:t>ՀՀ</w:t>
            </w:r>
            <w:r w:rsidRPr="00547374">
              <w:rPr>
                <w:rFonts w:ascii="GHEA Grapalat" w:hAnsi="GHEA Grapalat"/>
                <w:lang w:val="af-ZA"/>
              </w:rPr>
              <w:t xml:space="preserve"> </w:t>
            </w:r>
            <w:r w:rsidRPr="00547374">
              <w:rPr>
                <w:rFonts w:ascii="GHEA Grapalat" w:hAnsi="GHEA Grapalat" w:cs="Sylfaen"/>
                <w:lang w:val="af-ZA"/>
              </w:rPr>
              <w:t>ֆինանսների</w:t>
            </w:r>
            <w:r w:rsidRPr="00547374">
              <w:rPr>
                <w:rFonts w:ascii="GHEA Grapalat" w:hAnsi="GHEA Grapalat"/>
                <w:lang w:val="af-ZA"/>
              </w:rPr>
              <w:t xml:space="preserve"> </w:t>
            </w:r>
            <w:r w:rsidRPr="00547374">
              <w:rPr>
                <w:rFonts w:ascii="GHEA Grapalat" w:hAnsi="GHEA Grapalat" w:cs="Sylfaen"/>
                <w:lang w:val="af-ZA"/>
              </w:rPr>
              <w:t>նախարարություն</w:t>
            </w:r>
            <w:r w:rsidRPr="00547374">
              <w:rPr>
                <w:rFonts w:ascii="GHEA Grapalat" w:hAnsi="GHEA Grapalat"/>
                <w:lang w:val="af-ZA"/>
              </w:rPr>
              <w:t xml:space="preserve">» </w:t>
            </w:r>
            <w:r w:rsidRPr="00547374">
              <w:rPr>
                <w:rFonts w:ascii="GHEA Grapalat" w:hAnsi="GHEA Grapalat" w:cs="Sylfaen"/>
                <w:lang w:val="af-ZA"/>
              </w:rPr>
              <w:lastRenderedPageBreak/>
              <w:t>բառերը</w:t>
            </w:r>
            <w:r w:rsidRPr="00547374">
              <w:rPr>
                <w:rFonts w:ascii="GHEA Grapalat" w:hAnsi="GHEA Grapalat"/>
                <w:lang w:val="af-ZA"/>
              </w:rPr>
              <w:t>,</w:t>
            </w:r>
          </w:p>
          <w:p w:rsidR="00C0679C" w:rsidRPr="007E46C4" w:rsidRDefault="00C0679C" w:rsidP="001845F1">
            <w:pPr>
              <w:tabs>
                <w:tab w:val="left" w:pos="851"/>
              </w:tabs>
              <w:ind w:firstLine="360"/>
              <w:contextualSpacing/>
              <w:jc w:val="both"/>
              <w:rPr>
                <w:rFonts w:ascii="GHEA Grapalat" w:hAnsi="GHEA Grapalat"/>
                <w:lang w:val="af-ZA"/>
              </w:rPr>
            </w:pPr>
            <w:r w:rsidRPr="007E46C4">
              <w:rPr>
                <w:rFonts w:ascii="GHEA Grapalat" w:hAnsi="GHEA Grapalat"/>
                <w:lang w:val="af-ZA"/>
              </w:rPr>
              <w:t>- 56-</w:t>
            </w:r>
            <w:r w:rsidRPr="007E46C4">
              <w:rPr>
                <w:rFonts w:ascii="GHEA Grapalat" w:hAnsi="GHEA Grapalat" w:cs="Sylfaen"/>
                <w:lang w:val="af-ZA"/>
              </w:rPr>
              <w:t>րդ</w:t>
            </w:r>
            <w:r w:rsidRPr="007E46C4">
              <w:rPr>
                <w:rFonts w:ascii="GHEA Grapalat" w:hAnsi="GHEA Grapalat"/>
                <w:lang w:val="af-ZA"/>
              </w:rPr>
              <w:t>, 59-</w:t>
            </w:r>
            <w:r w:rsidRPr="007E46C4">
              <w:rPr>
                <w:rFonts w:ascii="GHEA Grapalat" w:hAnsi="GHEA Grapalat" w:cs="Sylfaen"/>
                <w:lang w:val="af-ZA"/>
              </w:rPr>
              <w:t>րդ</w:t>
            </w:r>
            <w:r w:rsidRPr="007E46C4">
              <w:rPr>
                <w:rFonts w:ascii="GHEA Grapalat" w:hAnsi="GHEA Grapalat"/>
                <w:lang w:val="af-ZA"/>
              </w:rPr>
              <w:t>, 63-66-</w:t>
            </w:r>
            <w:r w:rsidRPr="007E46C4">
              <w:rPr>
                <w:rFonts w:ascii="GHEA Grapalat" w:hAnsi="GHEA Grapalat" w:cs="Sylfaen"/>
                <w:lang w:val="af-ZA"/>
              </w:rPr>
              <w:t>րդ</w:t>
            </w:r>
            <w:r w:rsidRPr="007E46C4">
              <w:rPr>
                <w:rFonts w:ascii="GHEA Grapalat" w:hAnsi="GHEA Grapalat"/>
                <w:lang w:val="af-ZA"/>
              </w:rPr>
              <w:t>, 68-71-</w:t>
            </w:r>
            <w:r w:rsidRPr="007E46C4">
              <w:rPr>
                <w:rFonts w:ascii="GHEA Grapalat" w:hAnsi="GHEA Grapalat" w:cs="Sylfaen"/>
                <w:lang w:val="af-ZA"/>
              </w:rPr>
              <w:t>րդ</w:t>
            </w:r>
            <w:r w:rsidRPr="007E46C4">
              <w:rPr>
                <w:rFonts w:ascii="GHEA Grapalat" w:hAnsi="GHEA Grapalat"/>
                <w:lang w:val="af-ZA"/>
              </w:rPr>
              <w:t>, 73-</w:t>
            </w:r>
            <w:r w:rsidRPr="007E46C4">
              <w:rPr>
                <w:rFonts w:ascii="GHEA Grapalat" w:hAnsi="GHEA Grapalat" w:cs="Sylfaen"/>
                <w:lang w:val="af-ZA"/>
              </w:rPr>
              <w:t>րդ</w:t>
            </w:r>
            <w:r w:rsidRPr="007E46C4">
              <w:rPr>
                <w:rFonts w:ascii="GHEA Grapalat" w:hAnsi="GHEA Grapalat"/>
                <w:lang w:val="af-ZA"/>
              </w:rPr>
              <w:t>, 75-76-</w:t>
            </w:r>
            <w:r w:rsidRPr="007E46C4">
              <w:rPr>
                <w:rFonts w:ascii="GHEA Grapalat" w:hAnsi="GHEA Grapalat" w:cs="Sylfaen"/>
                <w:lang w:val="af-ZA"/>
              </w:rPr>
              <w:t>րդ</w:t>
            </w:r>
            <w:r w:rsidRPr="007E46C4">
              <w:rPr>
                <w:rFonts w:ascii="GHEA Grapalat" w:hAnsi="GHEA Grapalat"/>
                <w:lang w:val="af-ZA"/>
              </w:rPr>
              <w:t>, 78-81-</w:t>
            </w:r>
            <w:r w:rsidRPr="007E46C4">
              <w:rPr>
                <w:rFonts w:ascii="GHEA Grapalat" w:hAnsi="GHEA Grapalat" w:cs="Sylfaen"/>
                <w:lang w:val="af-ZA"/>
              </w:rPr>
              <w:t>րդ</w:t>
            </w:r>
            <w:r w:rsidRPr="007E46C4">
              <w:rPr>
                <w:rFonts w:ascii="GHEA Grapalat" w:hAnsi="GHEA Grapalat"/>
                <w:lang w:val="af-ZA"/>
              </w:rPr>
              <w:t xml:space="preserve"> </w:t>
            </w:r>
            <w:r w:rsidRPr="007E46C4">
              <w:rPr>
                <w:rFonts w:ascii="GHEA Grapalat" w:hAnsi="GHEA Grapalat" w:cs="Sylfaen"/>
                <w:lang w:val="af-ZA"/>
              </w:rPr>
              <w:t>էջերում</w:t>
            </w:r>
            <w:r w:rsidRPr="007E46C4">
              <w:rPr>
                <w:rFonts w:ascii="GHEA Grapalat" w:hAnsi="GHEA Grapalat"/>
                <w:lang w:val="af-ZA"/>
              </w:rPr>
              <w:t xml:space="preserve"> «</w:t>
            </w:r>
            <w:r w:rsidRPr="007E46C4">
              <w:rPr>
                <w:rFonts w:ascii="GHEA Grapalat" w:hAnsi="GHEA Grapalat" w:cs="Sylfaen"/>
                <w:lang w:val="af-ZA"/>
              </w:rPr>
              <w:t>Ֆինանսավորման</w:t>
            </w:r>
            <w:r w:rsidRPr="007E46C4">
              <w:rPr>
                <w:rFonts w:ascii="GHEA Grapalat" w:hAnsi="GHEA Grapalat"/>
                <w:lang w:val="af-ZA"/>
              </w:rPr>
              <w:t xml:space="preserve"> </w:t>
            </w:r>
            <w:r w:rsidRPr="007E46C4">
              <w:rPr>
                <w:rFonts w:ascii="GHEA Grapalat" w:hAnsi="GHEA Grapalat" w:cs="Sylfaen"/>
                <w:lang w:val="af-ZA"/>
              </w:rPr>
              <w:t>աղբյուր</w:t>
            </w:r>
            <w:r w:rsidRPr="007E46C4">
              <w:rPr>
                <w:rFonts w:ascii="GHEA Grapalat" w:hAnsi="GHEA Grapalat"/>
                <w:lang w:val="af-ZA"/>
              </w:rPr>
              <w:t xml:space="preserve">» </w:t>
            </w:r>
            <w:r w:rsidRPr="007E46C4">
              <w:rPr>
                <w:rFonts w:ascii="GHEA Grapalat" w:hAnsi="GHEA Grapalat" w:cs="Sylfaen"/>
                <w:lang w:val="af-ZA"/>
              </w:rPr>
              <w:t>սյունակից</w:t>
            </w:r>
            <w:r w:rsidRPr="007E46C4">
              <w:rPr>
                <w:rFonts w:ascii="GHEA Grapalat" w:hAnsi="GHEA Grapalat"/>
                <w:lang w:val="af-ZA"/>
              </w:rPr>
              <w:t xml:space="preserve"> </w:t>
            </w:r>
            <w:r w:rsidRPr="007E46C4">
              <w:rPr>
                <w:rFonts w:ascii="GHEA Grapalat" w:hAnsi="GHEA Grapalat" w:cs="Sylfaen"/>
                <w:lang w:val="af-ZA"/>
              </w:rPr>
              <w:t>առաջարկում</w:t>
            </w:r>
            <w:r w:rsidRPr="007E46C4">
              <w:rPr>
                <w:rFonts w:ascii="GHEA Grapalat" w:hAnsi="GHEA Grapalat"/>
                <w:lang w:val="af-ZA"/>
              </w:rPr>
              <w:t xml:space="preserve"> </w:t>
            </w:r>
            <w:r w:rsidRPr="007E46C4">
              <w:rPr>
                <w:rFonts w:ascii="GHEA Grapalat" w:hAnsi="GHEA Grapalat" w:cs="Sylfaen"/>
                <w:lang w:val="af-ZA"/>
              </w:rPr>
              <w:t>ենք</w:t>
            </w:r>
            <w:r w:rsidRPr="007E46C4">
              <w:rPr>
                <w:rFonts w:ascii="GHEA Grapalat" w:hAnsi="GHEA Grapalat"/>
                <w:lang w:val="af-ZA"/>
              </w:rPr>
              <w:t xml:space="preserve"> </w:t>
            </w:r>
            <w:r w:rsidRPr="007E46C4">
              <w:rPr>
                <w:rFonts w:ascii="GHEA Grapalat" w:hAnsi="GHEA Grapalat" w:cs="Sylfaen"/>
                <w:lang w:val="af-ZA"/>
              </w:rPr>
              <w:t>հանել</w:t>
            </w:r>
            <w:r w:rsidRPr="007E46C4">
              <w:rPr>
                <w:rFonts w:ascii="GHEA Grapalat" w:hAnsi="GHEA Grapalat"/>
                <w:lang w:val="af-ZA"/>
              </w:rPr>
              <w:t xml:space="preserve"> «</w:t>
            </w:r>
            <w:r w:rsidRPr="007E46C4">
              <w:rPr>
                <w:rFonts w:ascii="GHEA Grapalat" w:hAnsi="GHEA Grapalat" w:cs="Sylfaen"/>
                <w:lang w:val="af-ZA"/>
              </w:rPr>
              <w:t>Պետական</w:t>
            </w:r>
            <w:r w:rsidRPr="007E46C4">
              <w:rPr>
                <w:rFonts w:ascii="GHEA Grapalat" w:hAnsi="GHEA Grapalat"/>
                <w:lang w:val="af-ZA"/>
              </w:rPr>
              <w:t xml:space="preserve"> </w:t>
            </w:r>
            <w:r w:rsidRPr="007E46C4">
              <w:rPr>
                <w:rFonts w:ascii="GHEA Grapalat" w:hAnsi="GHEA Grapalat" w:cs="Sylfaen"/>
                <w:lang w:val="af-ZA"/>
              </w:rPr>
              <w:t>բյուջե</w:t>
            </w:r>
            <w:r w:rsidRPr="007E46C4">
              <w:rPr>
                <w:rFonts w:ascii="GHEA Grapalat" w:hAnsi="GHEA Grapalat"/>
                <w:lang w:val="af-ZA"/>
              </w:rPr>
              <w:t xml:space="preserve"> </w:t>
            </w:r>
            <w:r w:rsidRPr="007E46C4">
              <w:rPr>
                <w:rFonts w:ascii="GHEA Grapalat" w:hAnsi="GHEA Grapalat" w:cs="Sylfaen"/>
                <w:lang w:val="af-ZA"/>
              </w:rPr>
              <w:t>կամ</w:t>
            </w:r>
            <w:r w:rsidRPr="007E46C4">
              <w:rPr>
                <w:rFonts w:ascii="GHEA Grapalat" w:hAnsi="GHEA Grapalat"/>
                <w:lang w:val="af-ZA"/>
              </w:rPr>
              <w:t xml:space="preserve">» </w:t>
            </w:r>
            <w:r w:rsidRPr="007E46C4">
              <w:rPr>
                <w:rFonts w:ascii="GHEA Grapalat" w:hAnsi="GHEA Grapalat" w:cs="Sylfaen"/>
                <w:lang w:val="af-ZA"/>
              </w:rPr>
              <w:t>բառերը</w:t>
            </w:r>
            <w:r w:rsidRPr="007E46C4">
              <w:rPr>
                <w:rFonts w:ascii="GHEA Grapalat" w:hAnsi="GHEA Grapalat"/>
                <w:lang w:val="af-ZA"/>
              </w:rPr>
              <w:t xml:space="preserve">, </w:t>
            </w:r>
            <w:r w:rsidRPr="007E46C4">
              <w:rPr>
                <w:rFonts w:ascii="GHEA Grapalat" w:hAnsi="GHEA Grapalat" w:cs="Sylfaen"/>
                <w:lang w:val="af-ZA"/>
              </w:rPr>
              <w:t>իսկ</w:t>
            </w:r>
            <w:r w:rsidRPr="007E46C4">
              <w:rPr>
                <w:rFonts w:ascii="GHEA Grapalat" w:hAnsi="GHEA Grapalat"/>
                <w:lang w:val="af-ZA"/>
              </w:rPr>
              <w:t xml:space="preserve"> 60-</w:t>
            </w:r>
            <w:r w:rsidRPr="007E46C4">
              <w:rPr>
                <w:rFonts w:ascii="GHEA Grapalat" w:hAnsi="GHEA Grapalat" w:cs="Sylfaen"/>
                <w:lang w:val="af-ZA"/>
              </w:rPr>
              <w:t>րդ</w:t>
            </w:r>
            <w:r w:rsidRPr="007E46C4">
              <w:rPr>
                <w:rFonts w:ascii="GHEA Grapalat" w:hAnsi="GHEA Grapalat"/>
                <w:lang w:val="af-ZA"/>
              </w:rPr>
              <w:t xml:space="preserve"> </w:t>
            </w:r>
            <w:r w:rsidRPr="007E46C4">
              <w:rPr>
                <w:rFonts w:ascii="GHEA Grapalat" w:hAnsi="GHEA Grapalat" w:cs="Sylfaen"/>
                <w:lang w:val="af-ZA"/>
              </w:rPr>
              <w:t>էջում</w:t>
            </w:r>
            <w:r w:rsidRPr="007E46C4">
              <w:rPr>
                <w:rFonts w:ascii="GHEA Grapalat" w:hAnsi="GHEA Grapalat"/>
                <w:lang w:val="af-ZA"/>
              </w:rPr>
              <w:t xml:space="preserve"> «</w:t>
            </w:r>
            <w:r w:rsidRPr="007E46C4">
              <w:rPr>
                <w:rFonts w:ascii="GHEA Grapalat" w:hAnsi="GHEA Grapalat" w:cs="Sylfaen"/>
                <w:lang w:val="af-ZA"/>
              </w:rPr>
              <w:t>Պետական</w:t>
            </w:r>
            <w:r w:rsidRPr="007E46C4">
              <w:rPr>
                <w:rFonts w:ascii="GHEA Grapalat" w:hAnsi="GHEA Grapalat"/>
                <w:lang w:val="af-ZA"/>
              </w:rPr>
              <w:t xml:space="preserve"> </w:t>
            </w:r>
            <w:r w:rsidRPr="007E46C4">
              <w:rPr>
                <w:rFonts w:ascii="GHEA Grapalat" w:hAnsi="GHEA Grapalat" w:cs="Sylfaen"/>
                <w:lang w:val="af-ZA"/>
              </w:rPr>
              <w:t>բյուջե</w:t>
            </w:r>
            <w:r w:rsidRPr="007E46C4">
              <w:rPr>
                <w:rFonts w:ascii="GHEA Grapalat" w:hAnsi="GHEA Grapalat"/>
                <w:lang w:val="af-ZA"/>
              </w:rPr>
              <w:t xml:space="preserve"> …..</w:t>
            </w:r>
            <w:r w:rsidRPr="007E46C4">
              <w:rPr>
                <w:rFonts w:ascii="GHEA Grapalat" w:hAnsi="GHEA Grapalat" w:cs="Sylfaen"/>
                <w:lang w:val="af-ZA"/>
              </w:rPr>
              <w:t>դրամ</w:t>
            </w:r>
            <w:r w:rsidRPr="007E46C4">
              <w:rPr>
                <w:rFonts w:ascii="GHEA Grapalat" w:hAnsi="GHEA Grapalat"/>
                <w:lang w:val="af-ZA"/>
              </w:rPr>
              <w:t xml:space="preserve">» </w:t>
            </w:r>
            <w:r w:rsidRPr="007E46C4">
              <w:rPr>
                <w:rFonts w:ascii="GHEA Grapalat" w:hAnsi="GHEA Grapalat" w:cs="Sylfaen"/>
                <w:lang w:val="af-ZA"/>
              </w:rPr>
              <w:t>բառերը</w:t>
            </w:r>
            <w:r w:rsidRPr="007E46C4">
              <w:rPr>
                <w:rFonts w:ascii="GHEA Grapalat" w:hAnsi="GHEA Grapalat"/>
                <w:lang w:val="af-ZA"/>
              </w:rPr>
              <w:t xml:space="preserve"> (</w:t>
            </w:r>
            <w:r w:rsidRPr="007E46C4">
              <w:rPr>
                <w:rFonts w:ascii="GHEA Grapalat" w:hAnsi="GHEA Grapalat" w:cs="Sylfaen"/>
                <w:lang w:val="af-ZA"/>
              </w:rPr>
              <w:t>նշված</w:t>
            </w:r>
            <w:r w:rsidRPr="007E46C4">
              <w:rPr>
                <w:rFonts w:ascii="GHEA Grapalat" w:hAnsi="GHEA Grapalat"/>
                <w:lang w:val="af-ZA"/>
              </w:rPr>
              <w:t xml:space="preserve"> </w:t>
            </w:r>
            <w:r w:rsidRPr="007E46C4">
              <w:rPr>
                <w:rFonts w:ascii="GHEA Grapalat" w:hAnsi="GHEA Grapalat" w:cs="Sylfaen"/>
                <w:lang w:val="af-ZA"/>
              </w:rPr>
              <w:t>էջերում</w:t>
            </w:r>
            <w:r w:rsidRPr="007E46C4">
              <w:rPr>
                <w:rFonts w:ascii="GHEA Grapalat" w:hAnsi="GHEA Grapalat"/>
                <w:lang w:val="af-ZA"/>
              </w:rPr>
              <w:t xml:space="preserve"> </w:t>
            </w:r>
            <w:r w:rsidRPr="007E46C4">
              <w:rPr>
                <w:rFonts w:ascii="GHEA Grapalat" w:hAnsi="GHEA Grapalat" w:cs="Sylfaen"/>
                <w:lang w:val="af-ZA"/>
              </w:rPr>
              <w:t>նախատեսվում</w:t>
            </w:r>
            <w:r w:rsidRPr="007E46C4">
              <w:rPr>
                <w:rFonts w:ascii="GHEA Grapalat" w:hAnsi="GHEA Grapalat"/>
                <w:lang w:val="af-ZA"/>
              </w:rPr>
              <w:t xml:space="preserve"> </w:t>
            </w:r>
            <w:r w:rsidRPr="007E46C4">
              <w:rPr>
                <w:rFonts w:ascii="GHEA Grapalat" w:hAnsi="GHEA Grapalat" w:cs="Sylfaen"/>
                <w:lang w:val="af-ZA"/>
              </w:rPr>
              <w:t>է</w:t>
            </w:r>
            <w:r w:rsidRPr="007E46C4">
              <w:rPr>
                <w:rFonts w:ascii="GHEA Grapalat" w:hAnsi="GHEA Grapalat"/>
                <w:lang w:val="af-ZA"/>
              </w:rPr>
              <w:t xml:space="preserve"> </w:t>
            </w:r>
            <w:r w:rsidRPr="007E46C4">
              <w:rPr>
                <w:rFonts w:ascii="GHEA Grapalat" w:hAnsi="GHEA Grapalat" w:cs="Sylfaen"/>
                <w:lang w:val="af-ZA"/>
              </w:rPr>
              <w:t>միջոցների</w:t>
            </w:r>
            <w:r w:rsidRPr="007E46C4">
              <w:rPr>
                <w:rFonts w:ascii="GHEA Grapalat" w:hAnsi="GHEA Grapalat"/>
                <w:lang w:val="af-ZA"/>
              </w:rPr>
              <w:t xml:space="preserve"> </w:t>
            </w:r>
            <w:r w:rsidRPr="007E46C4">
              <w:rPr>
                <w:rFonts w:ascii="GHEA Grapalat" w:hAnsi="GHEA Grapalat" w:cs="Sylfaen"/>
                <w:lang w:val="af-ZA"/>
              </w:rPr>
              <w:t>հատկացում</w:t>
            </w:r>
            <w:r w:rsidRPr="007E46C4">
              <w:rPr>
                <w:rFonts w:ascii="GHEA Grapalat" w:hAnsi="GHEA Grapalat"/>
                <w:lang w:val="af-ZA"/>
              </w:rPr>
              <w:t xml:space="preserve"> </w:t>
            </w:r>
            <w:r w:rsidRPr="007E46C4">
              <w:rPr>
                <w:rFonts w:ascii="GHEA Grapalat" w:hAnsi="GHEA Grapalat" w:cs="Sylfaen"/>
                <w:lang w:val="af-ZA"/>
              </w:rPr>
              <w:t>համապատասխան</w:t>
            </w:r>
            <w:r w:rsidRPr="007E46C4">
              <w:rPr>
                <w:rFonts w:ascii="GHEA Grapalat" w:hAnsi="GHEA Grapalat"/>
                <w:lang w:val="af-ZA"/>
              </w:rPr>
              <w:t xml:space="preserve"> </w:t>
            </w:r>
            <w:r w:rsidRPr="007E46C4">
              <w:rPr>
                <w:rFonts w:ascii="GHEA Grapalat" w:hAnsi="GHEA Grapalat" w:cs="Sylfaen"/>
                <w:lang w:val="af-ZA"/>
              </w:rPr>
              <w:t>իրավական</w:t>
            </w:r>
            <w:r w:rsidRPr="007E46C4">
              <w:rPr>
                <w:rFonts w:ascii="GHEA Grapalat" w:hAnsi="GHEA Grapalat"/>
                <w:lang w:val="af-ZA"/>
              </w:rPr>
              <w:t xml:space="preserve"> </w:t>
            </w:r>
            <w:r w:rsidRPr="007E46C4">
              <w:rPr>
                <w:rFonts w:ascii="GHEA Grapalat" w:hAnsi="GHEA Grapalat" w:cs="Sylfaen"/>
                <w:lang w:val="af-ZA"/>
              </w:rPr>
              <w:t>ակտերի</w:t>
            </w:r>
            <w:r w:rsidRPr="007E46C4">
              <w:rPr>
                <w:rFonts w:ascii="GHEA Grapalat" w:hAnsi="GHEA Grapalat"/>
                <w:lang w:val="af-ZA"/>
              </w:rPr>
              <w:t xml:space="preserve"> </w:t>
            </w:r>
            <w:r w:rsidRPr="007E46C4">
              <w:rPr>
                <w:rFonts w:ascii="GHEA Grapalat" w:hAnsi="GHEA Grapalat" w:cs="Sylfaen"/>
                <w:lang w:val="af-ZA"/>
              </w:rPr>
              <w:t>մշակման</w:t>
            </w:r>
            <w:r w:rsidRPr="007E46C4">
              <w:rPr>
                <w:rFonts w:ascii="GHEA Grapalat" w:hAnsi="GHEA Grapalat"/>
                <w:lang w:val="af-ZA"/>
              </w:rPr>
              <w:t xml:space="preserve"> </w:t>
            </w:r>
            <w:r w:rsidRPr="007E46C4">
              <w:rPr>
                <w:rFonts w:ascii="GHEA Grapalat" w:hAnsi="GHEA Grapalat" w:cs="Sylfaen"/>
                <w:lang w:val="af-ZA"/>
              </w:rPr>
              <w:t>համար</w:t>
            </w:r>
            <w:r w:rsidRPr="007E46C4">
              <w:rPr>
                <w:rFonts w:ascii="GHEA Grapalat" w:hAnsi="GHEA Grapalat"/>
                <w:lang w:val="af-ZA"/>
              </w:rPr>
              <w:t>),</w:t>
            </w:r>
          </w:p>
          <w:p w:rsidR="00C0679C" w:rsidRPr="007E46C4" w:rsidRDefault="00C0679C" w:rsidP="001845F1">
            <w:pPr>
              <w:tabs>
                <w:tab w:val="left" w:pos="851"/>
              </w:tabs>
              <w:ind w:firstLine="360"/>
              <w:contextualSpacing/>
              <w:jc w:val="both"/>
              <w:rPr>
                <w:rFonts w:ascii="GHEA Grapalat" w:hAnsi="GHEA Grapalat"/>
                <w:lang w:val="af-ZA"/>
              </w:rPr>
            </w:pPr>
            <w:r w:rsidRPr="007E46C4">
              <w:rPr>
                <w:rFonts w:ascii="GHEA Grapalat" w:hAnsi="GHEA Grapalat" w:cs="Sylfaen"/>
                <w:lang w:val="af-ZA"/>
              </w:rPr>
              <w:t>Նշված</w:t>
            </w:r>
            <w:r w:rsidRPr="007E46C4">
              <w:rPr>
                <w:rFonts w:ascii="GHEA Grapalat" w:hAnsi="GHEA Grapalat"/>
                <w:lang w:val="af-ZA"/>
              </w:rPr>
              <w:t xml:space="preserve"> </w:t>
            </w:r>
            <w:r w:rsidRPr="007E46C4">
              <w:rPr>
                <w:rFonts w:ascii="GHEA Grapalat" w:hAnsi="GHEA Grapalat" w:cs="Sylfaen"/>
                <w:lang w:val="af-ZA"/>
              </w:rPr>
              <w:t>հավելվածում</w:t>
            </w:r>
            <w:r w:rsidRPr="007E46C4">
              <w:rPr>
                <w:rFonts w:ascii="GHEA Grapalat" w:hAnsi="GHEA Grapalat"/>
                <w:lang w:val="af-ZA"/>
              </w:rPr>
              <w:t xml:space="preserve"> </w:t>
            </w:r>
            <w:r w:rsidRPr="007E46C4">
              <w:rPr>
                <w:rFonts w:ascii="GHEA Grapalat" w:hAnsi="GHEA Grapalat" w:cs="Sylfaen"/>
                <w:lang w:val="af-ZA"/>
              </w:rPr>
              <w:t>նախատեսված</w:t>
            </w:r>
            <w:r w:rsidRPr="007E46C4">
              <w:rPr>
                <w:rFonts w:ascii="GHEA Grapalat" w:hAnsi="GHEA Grapalat"/>
                <w:lang w:val="af-ZA"/>
              </w:rPr>
              <w:t xml:space="preserve"> </w:t>
            </w:r>
            <w:r w:rsidRPr="007E46C4">
              <w:rPr>
                <w:rFonts w:ascii="GHEA Grapalat" w:hAnsi="GHEA Grapalat" w:cs="Sylfaen"/>
                <w:lang w:val="af-ZA"/>
              </w:rPr>
              <w:t>են</w:t>
            </w:r>
            <w:r w:rsidRPr="007E46C4">
              <w:rPr>
                <w:rFonts w:ascii="GHEA Grapalat" w:hAnsi="GHEA Grapalat"/>
                <w:lang w:val="af-ZA"/>
              </w:rPr>
              <w:t xml:space="preserve"> </w:t>
            </w:r>
            <w:r w:rsidRPr="007E46C4">
              <w:rPr>
                <w:rFonts w:ascii="GHEA Grapalat" w:hAnsi="GHEA Grapalat" w:cs="Sylfaen"/>
                <w:lang w:val="af-ZA"/>
              </w:rPr>
              <w:t>առանձին</w:t>
            </w:r>
            <w:r w:rsidRPr="007E46C4">
              <w:rPr>
                <w:rFonts w:ascii="GHEA Grapalat" w:hAnsi="GHEA Grapalat"/>
                <w:lang w:val="af-ZA"/>
              </w:rPr>
              <w:t xml:space="preserve"> </w:t>
            </w:r>
            <w:r w:rsidRPr="007E46C4">
              <w:rPr>
                <w:rFonts w:ascii="GHEA Grapalat" w:hAnsi="GHEA Grapalat" w:cs="Sylfaen"/>
                <w:lang w:val="af-ZA"/>
              </w:rPr>
              <w:t>դրույթներ</w:t>
            </w:r>
            <w:r w:rsidRPr="007E46C4">
              <w:rPr>
                <w:rFonts w:ascii="GHEA Grapalat" w:hAnsi="GHEA Grapalat"/>
                <w:lang w:val="af-ZA"/>
              </w:rPr>
              <w:t xml:space="preserve">, </w:t>
            </w:r>
            <w:r w:rsidRPr="007E46C4">
              <w:rPr>
                <w:rFonts w:ascii="GHEA Grapalat" w:hAnsi="GHEA Grapalat" w:cs="Sylfaen"/>
                <w:lang w:val="af-ZA"/>
              </w:rPr>
              <w:t>մասնավորապես՝</w:t>
            </w:r>
            <w:r w:rsidRPr="007E46C4">
              <w:rPr>
                <w:rFonts w:ascii="GHEA Grapalat" w:hAnsi="GHEA Grapalat"/>
                <w:lang w:val="af-ZA"/>
              </w:rPr>
              <w:t xml:space="preserve"> </w:t>
            </w:r>
            <w:r w:rsidRPr="007E46C4">
              <w:rPr>
                <w:rFonts w:ascii="GHEA Grapalat" w:hAnsi="GHEA Grapalat" w:cs="Sylfaen"/>
                <w:lang w:val="af-ZA"/>
              </w:rPr>
              <w:t>Փաստահավաք</w:t>
            </w:r>
            <w:r w:rsidRPr="007E46C4">
              <w:rPr>
                <w:rFonts w:ascii="GHEA Grapalat" w:hAnsi="GHEA Grapalat"/>
                <w:lang w:val="af-ZA"/>
              </w:rPr>
              <w:t xml:space="preserve"> </w:t>
            </w:r>
            <w:r w:rsidRPr="007E46C4">
              <w:rPr>
                <w:rFonts w:ascii="GHEA Grapalat" w:hAnsi="GHEA Grapalat" w:cs="Sylfaen"/>
                <w:lang w:val="af-ZA"/>
              </w:rPr>
              <w:t>հանձնաժողովի</w:t>
            </w:r>
            <w:r w:rsidRPr="007E46C4">
              <w:rPr>
                <w:rFonts w:ascii="GHEA Grapalat" w:hAnsi="GHEA Grapalat"/>
                <w:lang w:val="af-ZA"/>
              </w:rPr>
              <w:t xml:space="preserve"> </w:t>
            </w:r>
            <w:r w:rsidRPr="007E46C4">
              <w:rPr>
                <w:rFonts w:ascii="GHEA Grapalat" w:hAnsi="GHEA Grapalat" w:cs="Sylfaen"/>
                <w:lang w:val="af-ZA"/>
              </w:rPr>
              <w:t>ձևավորման</w:t>
            </w:r>
            <w:r w:rsidRPr="007E46C4">
              <w:rPr>
                <w:rFonts w:ascii="GHEA Grapalat" w:hAnsi="GHEA Grapalat"/>
                <w:lang w:val="af-ZA"/>
              </w:rPr>
              <w:t xml:space="preserve">, </w:t>
            </w:r>
            <w:r w:rsidRPr="007E46C4">
              <w:rPr>
                <w:rFonts w:ascii="GHEA Grapalat" w:hAnsi="GHEA Grapalat" w:cs="Sylfaen"/>
                <w:lang w:val="af-ZA"/>
              </w:rPr>
              <w:t>որն</w:t>
            </w:r>
            <w:r w:rsidRPr="007E46C4">
              <w:rPr>
                <w:rFonts w:ascii="GHEA Grapalat" w:hAnsi="GHEA Grapalat"/>
                <w:lang w:val="af-ZA"/>
              </w:rPr>
              <w:t xml:space="preserve"> </w:t>
            </w:r>
            <w:r w:rsidRPr="007E46C4">
              <w:rPr>
                <w:rFonts w:ascii="GHEA Grapalat" w:hAnsi="GHEA Grapalat" w:cs="Sylfaen"/>
                <w:lang w:val="af-ZA"/>
              </w:rPr>
              <w:t>ըստ</w:t>
            </w:r>
            <w:r w:rsidRPr="007E46C4">
              <w:rPr>
                <w:rFonts w:ascii="GHEA Grapalat" w:hAnsi="GHEA Grapalat"/>
                <w:lang w:val="af-ZA"/>
              </w:rPr>
              <w:t xml:space="preserve"> </w:t>
            </w:r>
            <w:r w:rsidRPr="007E46C4">
              <w:rPr>
                <w:rFonts w:ascii="GHEA Grapalat" w:hAnsi="GHEA Grapalat" w:cs="Sylfaen"/>
                <w:lang w:val="af-ZA"/>
              </w:rPr>
              <w:t>ռազմավորարության</w:t>
            </w:r>
            <w:r w:rsidRPr="007E46C4">
              <w:rPr>
                <w:rFonts w:ascii="GHEA Grapalat" w:hAnsi="GHEA Grapalat"/>
                <w:lang w:val="af-ZA"/>
              </w:rPr>
              <w:t xml:space="preserve"> </w:t>
            </w:r>
            <w:r w:rsidRPr="007E46C4">
              <w:rPr>
                <w:rFonts w:ascii="GHEA Grapalat" w:hAnsi="GHEA Grapalat" w:cs="Sylfaen"/>
                <w:lang w:val="af-ZA"/>
              </w:rPr>
              <w:t>հանդիսանալու</w:t>
            </w:r>
            <w:r w:rsidRPr="007E46C4">
              <w:rPr>
                <w:rFonts w:ascii="GHEA Grapalat" w:hAnsi="GHEA Grapalat"/>
                <w:lang w:val="af-ZA"/>
              </w:rPr>
              <w:t xml:space="preserve"> </w:t>
            </w:r>
            <w:r w:rsidRPr="007E46C4">
              <w:rPr>
                <w:rFonts w:ascii="GHEA Grapalat" w:hAnsi="GHEA Grapalat" w:cs="Sylfaen"/>
                <w:lang w:val="af-ZA"/>
              </w:rPr>
              <w:t>է</w:t>
            </w:r>
            <w:r w:rsidRPr="007E46C4">
              <w:rPr>
                <w:rFonts w:ascii="GHEA Grapalat" w:hAnsi="GHEA Grapalat"/>
                <w:lang w:val="af-ZA"/>
              </w:rPr>
              <w:t xml:space="preserve"> </w:t>
            </w:r>
            <w:r w:rsidRPr="007E46C4">
              <w:rPr>
                <w:rFonts w:ascii="GHEA Grapalat" w:hAnsi="GHEA Grapalat" w:cs="Sylfaen"/>
                <w:lang w:val="af-ZA"/>
              </w:rPr>
              <w:t>անկախ</w:t>
            </w:r>
            <w:r w:rsidRPr="007E46C4">
              <w:rPr>
                <w:rFonts w:ascii="GHEA Grapalat" w:hAnsi="GHEA Grapalat"/>
                <w:lang w:val="af-ZA"/>
              </w:rPr>
              <w:t xml:space="preserve"> </w:t>
            </w:r>
            <w:r w:rsidRPr="007E46C4">
              <w:rPr>
                <w:rFonts w:ascii="GHEA Grapalat" w:hAnsi="GHEA Grapalat" w:cs="Sylfaen"/>
                <w:lang w:val="af-ZA"/>
              </w:rPr>
              <w:t>մարմին</w:t>
            </w:r>
            <w:r w:rsidRPr="007E46C4">
              <w:rPr>
                <w:rFonts w:ascii="GHEA Grapalat" w:hAnsi="GHEA Grapalat"/>
                <w:lang w:val="af-ZA"/>
              </w:rPr>
              <w:t xml:space="preserve"> (2-</w:t>
            </w:r>
            <w:r w:rsidRPr="007E46C4">
              <w:rPr>
                <w:rFonts w:ascii="GHEA Grapalat" w:hAnsi="GHEA Grapalat" w:cs="Sylfaen"/>
                <w:lang w:val="af-ZA"/>
              </w:rPr>
              <w:t>րդ</w:t>
            </w:r>
            <w:r w:rsidRPr="007E46C4">
              <w:rPr>
                <w:rFonts w:ascii="GHEA Grapalat" w:hAnsi="GHEA Grapalat"/>
                <w:lang w:val="af-ZA"/>
              </w:rPr>
              <w:t xml:space="preserve"> </w:t>
            </w:r>
            <w:r w:rsidRPr="007E46C4">
              <w:rPr>
                <w:rFonts w:ascii="GHEA Grapalat" w:hAnsi="GHEA Grapalat" w:cs="Sylfaen"/>
                <w:lang w:val="af-ZA"/>
              </w:rPr>
              <w:t>էջ</w:t>
            </w:r>
            <w:r w:rsidRPr="007E46C4">
              <w:rPr>
                <w:rFonts w:ascii="GHEA Grapalat" w:hAnsi="GHEA Grapalat"/>
                <w:lang w:val="af-ZA"/>
              </w:rPr>
              <w:t xml:space="preserve">), </w:t>
            </w:r>
            <w:r w:rsidRPr="007E46C4">
              <w:rPr>
                <w:rFonts w:ascii="GHEA Grapalat" w:hAnsi="GHEA Grapalat" w:cs="Sylfaen"/>
                <w:lang w:val="af-ZA"/>
              </w:rPr>
              <w:t>դատավորի</w:t>
            </w:r>
            <w:r w:rsidRPr="007E46C4">
              <w:rPr>
                <w:rFonts w:ascii="GHEA Grapalat" w:hAnsi="GHEA Grapalat"/>
                <w:lang w:val="af-ZA"/>
              </w:rPr>
              <w:t xml:space="preserve"> </w:t>
            </w:r>
            <w:r w:rsidRPr="007E46C4">
              <w:rPr>
                <w:rFonts w:ascii="GHEA Grapalat" w:hAnsi="GHEA Grapalat" w:cs="Sylfaen"/>
                <w:lang w:val="af-ZA"/>
              </w:rPr>
              <w:t>աշխատավարձի</w:t>
            </w:r>
            <w:r w:rsidRPr="007E46C4">
              <w:rPr>
                <w:rFonts w:ascii="GHEA Grapalat" w:hAnsi="GHEA Grapalat"/>
                <w:lang w:val="af-ZA"/>
              </w:rPr>
              <w:t xml:space="preserve"> </w:t>
            </w:r>
            <w:r w:rsidRPr="007E46C4">
              <w:rPr>
                <w:rFonts w:ascii="GHEA Grapalat" w:hAnsi="GHEA Grapalat" w:cs="Sylfaen"/>
                <w:lang w:val="af-ZA"/>
              </w:rPr>
              <w:t>և</w:t>
            </w:r>
            <w:r w:rsidRPr="007E46C4">
              <w:rPr>
                <w:rFonts w:ascii="GHEA Grapalat" w:hAnsi="GHEA Grapalat"/>
                <w:lang w:val="af-ZA"/>
              </w:rPr>
              <w:t xml:space="preserve"> </w:t>
            </w:r>
            <w:r w:rsidRPr="007E46C4">
              <w:rPr>
                <w:rFonts w:ascii="GHEA Grapalat" w:hAnsi="GHEA Grapalat" w:cs="Sylfaen"/>
                <w:lang w:val="af-ZA"/>
              </w:rPr>
              <w:t>դրա</w:t>
            </w:r>
            <w:r w:rsidRPr="007E46C4">
              <w:rPr>
                <w:rFonts w:ascii="GHEA Grapalat" w:hAnsi="GHEA Grapalat"/>
                <w:lang w:val="af-ZA"/>
              </w:rPr>
              <w:t xml:space="preserve"> </w:t>
            </w:r>
            <w:r w:rsidRPr="007E46C4">
              <w:rPr>
                <w:rFonts w:ascii="GHEA Grapalat" w:hAnsi="GHEA Grapalat" w:cs="Sylfaen"/>
                <w:lang w:val="af-ZA"/>
              </w:rPr>
              <w:t>նկատմամբ</w:t>
            </w:r>
            <w:r w:rsidRPr="007E46C4">
              <w:rPr>
                <w:rFonts w:ascii="GHEA Grapalat" w:hAnsi="GHEA Grapalat"/>
                <w:lang w:val="af-ZA"/>
              </w:rPr>
              <w:t xml:space="preserve"> </w:t>
            </w:r>
            <w:r w:rsidRPr="007E46C4">
              <w:rPr>
                <w:rFonts w:ascii="GHEA Grapalat" w:hAnsi="GHEA Grapalat" w:cs="Sylfaen"/>
                <w:lang w:val="af-ZA"/>
              </w:rPr>
              <w:t>սահմանված</w:t>
            </w:r>
            <w:r w:rsidRPr="007E46C4">
              <w:rPr>
                <w:rFonts w:ascii="GHEA Grapalat" w:hAnsi="GHEA Grapalat"/>
                <w:lang w:val="af-ZA"/>
              </w:rPr>
              <w:t xml:space="preserve"> </w:t>
            </w:r>
            <w:r w:rsidRPr="007E46C4">
              <w:rPr>
                <w:rFonts w:ascii="GHEA Grapalat" w:hAnsi="GHEA Grapalat" w:cs="Sylfaen"/>
                <w:lang w:val="af-ZA"/>
              </w:rPr>
              <w:t>հավելավճարների</w:t>
            </w:r>
            <w:r w:rsidRPr="007E46C4">
              <w:rPr>
                <w:rFonts w:ascii="GHEA Grapalat" w:hAnsi="GHEA Grapalat"/>
                <w:lang w:val="af-ZA"/>
              </w:rPr>
              <w:t xml:space="preserve">, </w:t>
            </w:r>
            <w:r w:rsidRPr="007E46C4">
              <w:rPr>
                <w:rFonts w:ascii="GHEA Grapalat" w:hAnsi="GHEA Grapalat" w:cs="Sylfaen"/>
                <w:lang w:val="af-ZA"/>
              </w:rPr>
              <w:t>դատավորի</w:t>
            </w:r>
            <w:r w:rsidRPr="007E46C4">
              <w:rPr>
                <w:rFonts w:ascii="GHEA Grapalat" w:hAnsi="GHEA Grapalat"/>
                <w:lang w:val="af-ZA"/>
              </w:rPr>
              <w:t xml:space="preserve"> </w:t>
            </w:r>
            <w:r w:rsidRPr="007E46C4">
              <w:rPr>
                <w:rFonts w:ascii="GHEA Grapalat" w:hAnsi="GHEA Grapalat" w:cs="Sylfaen"/>
                <w:lang w:val="af-ZA"/>
              </w:rPr>
              <w:t>կենսաթոշակի</w:t>
            </w:r>
            <w:r w:rsidRPr="007E46C4">
              <w:rPr>
                <w:rFonts w:ascii="GHEA Grapalat" w:hAnsi="GHEA Grapalat"/>
                <w:lang w:val="af-ZA"/>
              </w:rPr>
              <w:t xml:space="preserve"> </w:t>
            </w:r>
            <w:r w:rsidRPr="007E46C4">
              <w:rPr>
                <w:rFonts w:ascii="GHEA Grapalat" w:hAnsi="GHEA Grapalat" w:cs="Sylfaen"/>
                <w:lang w:val="af-ZA"/>
              </w:rPr>
              <w:t>ավելացմանը</w:t>
            </w:r>
            <w:r w:rsidRPr="007E46C4">
              <w:rPr>
                <w:rFonts w:ascii="GHEA Grapalat" w:hAnsi="GHEA Grapalat"/>
                <w:lang w:val="af-ZA"/>
              </w:rPr>
              <w:t xml:space="preserve">, </w:t>
            </w:r>
            <w:r w:rsidRPr="007E46C4">
              <w:rPr>
                <w:rFonts w:ascii="GHEA Grapalat" w:hAnsi="GHEA Grapalat" w:cs="Sylfaen"/>
                <w:lang w:val="af-ZA"/>
              </w:rPr>
              <w:t>ինչպես</w:t>
            </w:r>
            <w:r w:rsidRPr="007E46C4">
              <w:rPr>
                <w:rFonts w:ascii="GHEA Grapalat" w:hAnsi="GHEA Grapalat"/>
                <w:lang w:val="af-ZA"/>
              </w:rPr>
              <w:t xml:space="preserve"> </w:t>
            </w:r>
            <w:r w:rsidRPr="007E46C4">
              <w:rPr>
                <w:rFonts w:ascii="GHEA Grapalat" w:hAnsi="GHEA Grapalat" w:cs="Sylfaen"/>
                <w:lang w:val="af-ZA"/>
              </w:rPr>
              <w:t>նաև</w:t>
            </w:r>
            <w:r w:rsidRPr="007E46C4">
              <w:rPr>
                <w:rFonts w:ascii="GHEA Grapalat" w:hAnsi="GHEA Grapalat"/>
                <w:lang w:val="af-ZA"/>
              </w:rPr>
              <w:t xml:space="preserve"> </w:t>
            </w:r>
            <w:r w:rsidRPr="007E46C4">
              <w:rPr>
                <w:rFonts w:ascii="GHEA Grapalat" w:hAnsi="GHEA Grapalat" w:cs="Sylfaen"/>
                <w:lang w:val="af-ZA"/>
              </w:rPr>
              <w:t>հանրային</w:t>
            </w:r>
            <w:r w:rsidRPr="007E46C4">
              <w:rPr>
                <w:rFonts w:ascii="GHEA Grapalat" w:hAnsi="GHEA Grapalat"/>
                <w:lang w:val="af-ZA"/>
              </w:rPr>
              <w:t xml:space="preserve"> </w:t>
            </w:r>
            <w:r w:rsidRPr="007E46C4">
              <w:rPr>
                <w:rFonts w:ascii="GHEA Grapalat" w:hAnsi="GHEA Grapalat" w:cs="Sylfaen"/>
                <w:lang w:val="af-ZA"/>
              </w:rPr>
              <w:t>ծառայողին</w:t>
            </w:r>
            <w:r w:rsidRPr="007E46C4">
              <w:rPr>
                <w:rFonts w:ascii="GHEA Grapalat" w:hAnsi="GHEA Grapalat"/>
                <w:lang w:val="af-ZA"/>
              </w:rPr>
              <w:t xml:space="preserve"> </w:t>
            </w:r>
            <w:r w:rsidRPr="007E46C4">
              <w:rPr>
                <w:rFonts w:ascii="GHEA Grapalat" w:hAnsi="GHEA Grapalat" w:cs="Sylfaen"/>
                <w:lang w:val="af-ZA"/>
              </w:rPr>
              <w:t>տրամադրվող</w:t>
            </w:r>
            <w:r w:rsidRPr="007E46C4">
              <w:rPr>
                <w:rFonts w:ascii="GHEA Grapalat" w:hAnsi="GHEA Grapalat"/>
                <w:lang w:val="af-ZA"/>
              </w:rPr>
              <w:t xml:space="preserve"> </w:t>
            </w:r>
            <w:r w:rsidRPr="007E46C4">
              <w:rPr>
                <w:rFonts w:ascii="GHEA Grapalat" w:hAnsi="GHEA Grapalat" w:cs="Sylfaen"/>
                <w:lang w:val="af-ZA"/>
              </w:rPr>
              <w:t>այլ</w:t>
            </w:r>
            <w:r w:rsidRPr="007E46C4">
              <w:rPr>
                <w:rFonts w:ascii="GHEA Grapalat" w:hAnsi="GHEA Grapalat"/>
                <w:lang w:val="af-ZA"/>
              </w:rPr>
              <w:t xml:space="preserve"> </w:t>
            </w:r>
            <w:r w:rsidRPr="007E46C4">
              <w:rPr>
                <w:rFonts w:ascii="GHEA Grapalat" w:hAnsi="GHEA Grapalat" w:cs="Sylfaen"/>
                <w:lang w:val="af-ZA"/>
              </w:rPr>
              <w:t>սոցիալական</w:t>
            </w:r>
            <w:r w:rsidRPr="007E46C4">
              <w:rPr>
                <w:rFonts w:ascii="GHEA Grapalat" w:hAnsi="GHEA Grapalat"/>
                <w:lang w:val="af-ZA"/>
              </w:rPr>
              <w:t xml:space="preserve"> </w:t>
            </w:r>
            <w:r w:rsidRPr="007E46C4">
              <w:rPr>
                <w:rFonts w:ascii="GHEA Grapalat" w:hAnsi="GHEA Grapalat" w:cs="Sylfaen"/>
                <w:lang w:val="af-ZA"/>
              </w:rPr>
              <w:t>երաշխիքների</w:t>
            </w:r>
            <w:r w:rsidRPr="007E46C4">
              <w:rPr>
                <w:rFonts w:ascii="GHEA Grapalat" w:hAnsi="GHEA Grapalat"/>
                <w:lang w:val="af-ZA"/>
              </w:rPr>
              <w:t xml:space="preserve"> </w:t>
            </w:r>
            <w:r w:rsidRPr="007E46C4">
              <w:rPr>
                <w:rFonts w:ascii="GHEA Grapalat" w:hAnsi="GHEA Grapalat" w:cs="Sylfaen"/>
                <w:lang w:val="af-ZA"/>
              </w:rPr>
              <w:t>ապահովմանն</w:t>
            </w:r>
            <w:r w:rsidRPr="007E46C4">
              <w:rPr>
                <w:rFonts w:ascii="GHEA Grapalat" w:hAnsi="GHEA Grapalat"/>
                <w:lang w:val="af-ZA"/>
              </w:rPr>
              <w:t xml:space="preserve"> </w:t>
            </w:r>
            <w:r w:rsidRPr="007E46C4">
              <w:rPr>
                <w:rFonts w:ascii="GHEA Grapalat" w:hAnsi="GHEA Grapalat" w:cs="Sylfaen"/>
                <w:lang w:val="af-ZA"/>
              </w:rPr>
              <w:t>ուղղված</w:t>
            </w:r>
            <w:r w:rsidRPr="007E46C4">
              <w:rPr>
                <w:rFonts w:ascii="GHEA Grapalat" w:hAnsi="GHEA Grapalat"/>
                <w:lang w:val="af-ZA"/>
              </w:rPr>
              <w:t xml:space="preserve"> </w:t>
            </w:r>
            <w:r w:rsidRPr="007E46C4">
              <w:rPr>
                <w:rFonts w:ascii="GHEA Grapalat" w:hAnsi="GHEA Grapalat" w:cs="Sylfaen"/>
                <w:lang w:val="af-ZA"/>
              </w:rPr>
              <w:t>օրենսդրական</w:t>
            </w:r>
            <w:r w:rsidRPr="007E46C4">
              <w:rPr>
                <w:rFonts w:ascii="GHEA Grapalat" w:hAnsi="GHEA Grapalat"/>
                <w:lang w:val="af-ZA"/>
              </w:rPr>
              <w:t xml:space="preserve"> </w:t>
            </w:r>
            <w:r w:rsidRPr="007E46C4">
              <w:rPr>
                <w:rFonts w:ascii="GHEA Grapalat" w:hAnsi="GHEA Grapalat" w:cs="Sylfaen"/>
                <w:lang w:val="af-ZA"/>
              </w:rPr>
              <w:t>փոփոխությունների</w:t>
            </w:r>
            <w:r w:rsidRPr="007E46C4">
              <w:rPr>
                <w:rFonts w:ascii="GHEA Grapalat" w:hAnsi="GHEA Grapalat"/>
                <w:lang w:val="af-ZA"/>
              </w:rPr>
              <w:t xml:space="preserve"> </w:t>
            </w:r>
            <w:r w:rsidRPr="007E46C4">
              <w:rPr>
                <w:rFonts w:ascii="GHEA Grapalat" w:hAnsi="GHEA Grapalat" w:cs="Sylfaen"/>
                <w:lang w:val="af-ZA"/>
              </w:rPr>
              <w:t>մշակման</w:t>
            </w:r>
            <w:r w:rsidRPr="007E46C4">
              <w:rPr>
                <w:rFonts w:ascii="GHEA Grapalat" w:hAnsi="GHEA Grapalat"/>
                <w:lang w:val="af-ZA"/>
              </w:rPr>
              <w:t xml:space="preserve"> (20-</w:t>
            </w:r>
            <w:r w:rsidRPr="007E46C4">
              <w:rPr>
                <w:rFonts w:ascii="GHEA Grapalat" w:hAnsi="GHEA Grapalat" w:cs="Sylfaen"/>
                <w:lang w:val="af-ZA"/>
              </w:rPr>
              <w:t>րդ</w:t>
            </w:r>
            <w:r w:rsidRPr="007E46C4">
              <w:rPr>
                <w:rFonts w:ascii="GHEA Grapalat" w:hAnsi="GHEA Grapalat"/>
                <w:lang w:val="af-ZA"/>
              </w:rPr>
              <w:t xml:space="preserve"> </w:t>
            </w:r>
            <w:r w:rsidRPr="007E46C4">
              <w:rPr>
                <w:rFonts w:ascii="GHEA Grapalat" w:hAnsi="GHEA Grapalat" w:cs="Sylfaen"/>
                <w:lang w:val="af-ZA"/>
              </w:rPr>
              <w:t>էջ</w:t>
            </w:r>
            <w:r w:rsidRPr="007E46C4">
              <w:rPr>
                <w:rFonts w:ascii="GHEA Grapalat" w:hAnsi="GHEA Grapalat"/>
                <w:lang w:val="af-ZA"/>
              </w:rPr>
              <w:t xml:space="preserve">), </w:t>
            </w:r>
            <w:r w:rsidRPr="007E46C4">
              <w:rPr>
                <w:rFonts w:ascii="GHEA Grapalat" w:hAnsi="GHEA Grapalat" w:cs="Sylfaen"/>
                <w:lang w:val="af-ZA"/>
              </w:rPr>
              <w:t>դատավորի</w:t>
            </w:r>
            <w:r w:rsidRPr="007E46C4">
              <w:rPr>
                <w:rFonts w:ascii="GHEA Grapalat" w:hAnsi="GHEA Grapalat"/>
                <w:lang w:val="af-ZA"/>
              </w:rPr>
              <w:t xml:space="preserve"> </w:t>
            </w:r>
            <w:r w:rsidRPr="007E46C4">
              <w:rPr>
                <w:rFonts w:ascii="GHEA Grapalat" w:hAnsi="GHEA Grapalat" w:cs="Sylfaen"/>
                <w:lang w:val="af-ZA"/>
              </w:rPr>
              <w:t>աշխատակազմի</w:t>
            </w:r>
            <w:r w:rsidRPr="007E46C4">
              <w:rPr>
                <w:rFonts w:ascii="GHEA Grapalat" w:hAnsi="GHEA Grapalat"/>
                <w:lang w:val="af-ZA"/>
              </w:rPr>
              <w:t xml:space="preserve"> </w:t>
            </w:r>
            <w:r w:rsidRPr="007E46C4">
              <w:rPr>
                <w:rFonts w:ascii="GHEA Grapalat" w:hAnsi="GHEA Grapalat" w:cs="Sylfaen"/>
                <w:lang w:val="af-ZA"/>
              </w:rPr>
              <w:t>թվաքանակի</w:t>
            </w:r>
            <w:r w:rsidRPr="007E46C4">
              <w:rPr>
                <w:rFonts w:ascii="GHEA Grapalat" w:hAnsi="GHEA Grapalat"/>
                <w:lang w:val="af-ZA"/>
              </w:rPr>
              <w:t xml:space="preserve"> </w:t>
            </w:r>
            <w:r w:rsidRPr="007E46C4">
              <w:rPr>
                <w:rFonts w:ascii="GHEA Grapalat" w:hAnsi="GHEA Grapalat" w:cs="Sylfaen"/>
                <w:lang w:val="af-ZA"/>
              </w:rPr>
              <w:t>ավելացմանը</w:t>
            </w:r>
            <w:r w:rsidRPr="007E46C4">
              <w:rPr>
                <w:rFonts w:ascii="GHEA Grapalat" w:hAnsi="GHEA Grapalat"/>
                <w:lang w:val="af-ZA"/>
              </w:rPr>
              <w:t xml:space="preserve"> </w:t>
            </w:r>
            <w:r w:rsidRPr="007E46C4">
              <w:rPr>
                <w:rFonts w:ascii="GHEA Grapalat" w:hAnsi="GHEA Grapalat" w:cs="Sylfaen"/>
                <w:lang w:val="af-ZA"/>
              </w:rPr>
              <w:t>և</w:t>
            </w:r>
            <w:r w:rsidRPr="007E46C4">
              <w:rPr>
                <w:rFonts w:ascii="GHEA Grapalat" w:hAnsi="GHEA Grapalat"/>
                <w:lang w:val="af-ZA"/>
              </w:rPr>
              <w:t xml:space="preserve"> </w:t>
            </w:r>
            <w:r w:rsidRPr="007E46C4">
              <w:rPr>
                <w:rFonts w:ascii="GHEA Grapalat" w:hAnsi="GHEA Grapalat" w:cs="Sylfaen"/>
                <w:lang w:val="af-ZA"/>
              </w:rPr>
              <w:t>դատավորի</w:t>
            </w:r>
            <w:r w:rsidRPr="007E46C4">
              <w:rPr>
                <w:rFonts w:ascii="GHEA Grapalat" w:hAnsi="GHEA Grapalat"/>
                <w:lang w:val="af-ZA"/>
              </w:rPr>
              <w:t xml:space="preserve"> </w:t>
            </w:r>
            <w:r w:rsidRPr="007E46C4">
              <w:rPr>
                <w:rFonts w:ascii="GHEA Grapalat" w:hAnsi="GHEA Grapalat" w:cs="Sylfaen"/>
                <w:lang w:val="af-ZA"/>
              </w:rPr>
              <w:t>աշխատակազմի</w:t>
            </w:r>
            <w:r w:rsidRPr="007E46C4">
              <w:rPr>
                <w:rFonts w:ascii="GHEA Grapalat" w:hAnsi="GHEA Grapalat"/>
                <w:lang w:val="af-ZA"/>
              </w:rPr>
              <w:t xml:space="preserve"> </w:t>
            </w:r>
            <w:r w:rsidRPr="007E46C4">
              <w:rPr>
                <w:rFonts w:ascii="GHEA Grapalat" w:hAnsi="GHEA Grapalat" w:cs="Sylfaen"/>
                <w:lang w:val="af-ZA"/>
              </w:rPr>
              <w:t>աշխատավարձերի</w:t>
            </w:r>
            <w:r w:rsidRPr="007E46C4">
              <w:rPr>
                <w:rFonts w:ascii="GHEA Grapalat" w:hAnsi="GHEA Grapalat"/>
                <w:lang w:val="af-ZA"/>
              </w:rPr>
              <w:t xml:space="preserve"> </w:t>
            </w:r>
            <w:r w:rsidRPr="007E46C4">
              <w:rPr>
                <w:rFonts w:ascii="GHEA Grapalat" w:hAnsi="GHEA Grapalat" w:cs="Sylfaen"/>
                <w:lang w:val="af-ZA"/>
              </w:rPr>
              <w:t>բարձրացմանն</w:t>
            </w:r>
            <w:r w:rsidRPr="007E46C4">
              <w:rPr>
                <w:rFonts w:ascii="GHEA Grapalat" w:hAnsi="GHEA Grapalat"/>
                <w:lang w:val="af-ZA"/>
              </w:rPr>
              <w:t xml:space="preserve"> </w:t>
            </w:r>
            <w:r w:rsidRPr="007E46C4">
              <w:rPr>
                <w:rFonts w:ascii="GHEA Grapalat" w:hAnsi="GHEA Grapalat" w:cs="Sylfaen"/>
                <w:lang w:val="af-ZA"/>
              </w:rPr>
              <w:t>ուղղված</w:t>
            </w:r>
            <w:r w:rsidRPr="007E46C4">
              <w:rPr>
                <w:rFonts w:ascii="GHEA Grapalat" w:hAnsi="GHEA Grapalat"/>
                <w:lang w:val="af-ZA"/>
              </w:rPr>
              <w:t xml:space="preserve"> </w:t>
            </w:r>
            <w:r w:rsidRPr="007E46C4">
              <w:rPr>
                <w:rFonts w:ascii="GHEA Grapalat" w:hAnsi="GHEA Grapalat" w:cs="Sylfaen"/>
                <w:lang w:val="af-ZA"/>
              </w:rPr>
              <w:t>իրավական</w:t>
            </w:r>
            <w:r w:rsidRPr="007E46C4">
              <w:rPr>
                <w:rFonts w:ascii="GHEA Grapalat" w:hAnsi="GHEA Grapalat"/>
                <w:lang w:val="af-ZA"/>
              </w:rPr>
              <w:t xml:space="preserve"> </w:t>
            </w:r>
            <w:r w:rsidRPr="007E46C4">
              <w:rPr>
                <w:rFonts w:ascii="GHEA Grapalat" w:hAnsi="GHEA Grapalat" w:cs="Sylfaen"/>
                <w:lang w:val="af-ZA"/>
              </w:rPr>
              <w:t>ակտերում</w:t>
            </w:r>
            <w:r w:rsidRPr="007E46C4">
              <w:rPr>
                <w:rFonts w:ascii="GHEA Grapalat" w:hAnsi="GHEA Grapalat"/>
                <w:lang w:val="af-ZA"/>
              </w:rPr>
              <w:t xml:space="preserve"> </w:t>
            </w:r>
            <w:r w:rsidRPr="007E46C4">
              <w:rPr>
                <w:rFonts w:ascii="GHEA Grapalat" w:hAnsi="GHEA Grapalat" w:cs="Sylfaen"/>
                <w:lang w:val="af-ZA"/>
              </w:rPr>
              <w:t>համապատասխան</w:t>
            </w:r>
            <w:r w:rsidRPr="007E46C4">
              <w:rPr>
                <w:rFonts w:ascii="GHEA Grapalat" w:hAnsi="GHEA Grapalat"/>
                <w:lang w:val="af-ZA"/>
              </w:rPr>
              <w:t xml:space="preserve"> </w:t>
            </w:r>
            <w:r w:rsidRPr="007E46C4">
              <w:rPr>
                <w:rFonts w:ascii="GHEA Grapalat" w:hAnsi="GHEA Grapalat" w:cs="Sylfaen"/>
                <w:lang w:val="af-ZA"/>
              </w:rPr>
              <w:t>փոփոխություններ</w:t>
            </w:r>
            <w:r w:rsidRPr="007E46C4">
              <w:rPr>
                <w:rFonts w:ascii="GHEA Grapalat" w:hAnsi="GHEA Grapalat"/>
                <w:lang w:val="af-ZA"/>
              </w:rPr>
              <w:t xml:space="preserve"> </w:t>
            </w:r>
            <w:r w:rsidRPr="007E46C4">
              <w:rPr>
                <w:rFonts w:ascii="GHEA Grapalat" w:hAnsi="GHEA Grapalat" w:cs="Sylfaen"/>
                <w:lang w:val="af-ZA"/>
              </w:rPr>
              <w:t>կատարելու</w:t>
            </w:r>
            <w:r w:rsidRPr="007E46C4">
              <w:rPr>
                <w:rFonts w:ascii="GHEA Grapalat" w:hAnsi="GHEA Grapalat"/>
                <w:lang w:val="af-ZA"/>
              </w:rPr>
              <w:t xml:space="preserve">, </w:t>
            </w:r>
            <w:r w:rsidRPr="007E46C4">
              <w:rPr>
                <w:rFonts w:ascii="GHEA Grapalat" w:hAnsi="GHEA Grapalat" w:cs="Sylfaen"/>
                <w:lang w:val="af-ZA"/>
              </w:rPr>
              <w:t>դատարաններին</w:t>
            </w:r>
            <w:r w:rsidRPr="007E46C4">
              <w:rPr>
                <w:rFonts w:ascii="GHEA Grapalat" w:hAnsi="GHEA Grapalat"/>
                <w:lang w:val="af-ZA"/>
              </w:rPr>
              <w:t xml:space="preserve"> </w:t>
            </w:r>
            <w:r w:rsidRPr="007E46C4">
              <w:rPr>
                <w:rFonts w:ascii="GHEA Grapalat" w:hAnsi="GHEA Grapalat" w:cs="Sylfaen"/>
                <w:lang w:val="af-ZA"/>
              </w:rPr>
              <w:t>անհրաժեշտ</w:t>
            </w:r>
            <w:r w:rsidRPr="007E46C4">
              <w:rPr>
                <w:rFonts w:ascii="GHEA Grapalat" w:hAnsi="GHEA Grapalat"/>
                <w:lang w:val="af-ZA"/>
              </w:rPr>
              <w:t xml:space="preserve"> </w:t>
            </w:r>
            <w:r w:rsidRPr="007E46C4">
              <w:rPr>
                <w:rFonts w:ascii="GHEA Grapalat" w:hAnsi="GHEA Grapalat" w:cs="Sylfaen"/>
                <w:lang w:val="af-ZA"/>
              </w:rPr>
              <w:t>շենքային</w:t>
            </w:r>
            <w:r w:rsidRPr="007E46C4">
              <w:rPr>
                <w:rFonts w:ascii="GHEA Grapalat" w:hAnsi="GHEA Grapalat"/>
                <w:lang w:val="af-ZA"/>
              </w:rPr>
              <w:t xml:space="preserve"> </w:t>
            </w:r>
            <w:r w:rsidRPr="007E46C4">
              <w:rPr>
                <w:rFonts w:ascii="GHEA Grapalat" w:hAnsi="GHEA Grapalat" w:cs="Sylfaen"/>
                <w:lang w:val="af-ZA"/>
              </w:rPr>
              <w:t>պայմաններով</w:t>
            </w:r>
            <w:r w:rsidRPr="007E46C4">
              <w:rPr>
                <w:rFonts w:ascii="GHEA Grapalat" w:hAnsi="GHEA Grapalat"/>
                <w:lang w:val="af-ZA"/>
              </w:rPr>
              <w:t xml:space="preserve"> </w:t>
            </w:r>
            <w:r w:rsidRPr="007E46C4">
              <w:rPr>
                <w:rFonts w:ascii="GHEA Grapalat" w:hAnsi="GHEA Grapalat" w:cs="Sylfaen"/>
                <w:lang w:val="af-ZA"/>
              </w:rPr>
              <w:t>և</w:t>
            </w:r>
            <w:r w:rsidRPr="007E46C4">
              <w:rPr>
                <w:rFonts w:ascii="GHEA Grapalat" w:hAnsi="GHEA Grapalat"/>
                <w:lang w:val="af-ZA"/>
              </w:rPr>
              <w:t xml:space="preserve"> </w:t>
            </w:r>
            <w:r w:rsidRPr="007E46C4">
              <w:rPr>
                <w:rFonts w:ascii="GHEA Grapalat" w:hAnsi="GHEA Grapalat" w:cs="Sylfaen"/>
                <w:lang w:val="af-ZA"/>
              </w:rPr>
              <w:t>նյութատեխնիկական</w:t>
            </w:r>
            <w:r w:rsidRPr="007E46C4">
              <w:rPr>
                <w:rFonts w:ascii="GHEA Grapalat" w:hAnsi="GHEA Grapalat"/>
                <w:lang w:val="af-ZA"/>
              </w:rPr>
              <w:t xml:space="preserve"> </w:t>
            </w:r>
            <w:r w:rsidRPr="007E46C4">
              <w:rPr>
                <w:rFonts w:ascii="GHEA Grapalat" w:hAnsi="GHEA Grapalat" w:cs="Sylfaen"/>
                <w:lang w:val="af-ZA"/>
              </w:rPr>
              <w:t>բազայով</w:t>
            </w:r>
            <w:r w:rsidRPr="007E46C4">
              <w:rPr>
                <w:rFonts w:ascii="GHEA Grapalat" w:hAnsi="GHEA Grapalat"/>
                <w:lang w:val="af-ZA"/>
              </w:rPr>
              <w:t xml:space="preserve"> </w:t>
            </w:r>
            <w:r w:rsidRPr="007E46C4">
              <w:rPr>
                <w:rFonts w:ascii="GHEA Grapalat" w:hAnsi="GHEA Grapalat" w:cs="Sylfaen"/>
                <w:lang w:val="af-ZA"/>
              </w:rPr>
              <w:t>ապահովելու</w:t>
            </w:r>
            <w:r w:rsidRPr="007E46C4">
              <w:rPr>
                <w:rFonts w:ascii="GHEA Grapalat" w:hAnsi="GHEA Grapalat"/>
                <w:lang w:val="af-ZA"/>
              </w:rPr>
              <w:t xml:space="preserve"> (23-25-</w:t>
            </w:r>
            <w:r w:rsidRPr="007E46C4">
              <w:rPr>
                <w:rFonts w:ascii="GHEA Grapalat" w:hAnsi="GHEA Grapalat" w:cs="Sylfaen"/>
                <w:lang w:val="af-ZA"/>
              </w:rPr>
              <w:t>րդ</w:t>
            </w:r>
            <w:r w:rsidRPr="007E46C4">
              <w:rPr>
                <w:rFonts w:ascii="GHEA Grapalat" w:hAnsi="GHEA Grapalat"/>
                <w:lang w:val="af-ZA"/>
              </w:rPr>
              <w:t xml:space="preserve"> </w:t>
            </w:r>
            <w:r w:rsidRPr="007E46C4">
              <w:rPr>
                <w:rFonts w:ascii="GHEA Grapalat" w:hAnsi="GHEA Grapalat" w:cs="Sylfaen"/>
                <w:lang w:val="af-ZA"/>
              </w:rPr>
              <w:t>էջեր</w:t>
            </w:r>
            <w:r w:rsidRPr="007E46C4">
              <w:rPr>
                <w:rFonts w:ascii="GHEA Grapalat" w:hAnsi="GHEA Grapalat"/>
                <w:lang w:val="af-ZA"/>
              </w:rPr>
              <w:t xml:space="preserve">), </w:t>
            </w:r>
            <w:r w:rsidRPr="007E46C4">
              <w:rPr>
                <w:rFonts w:ascii="GHEA Grapalat" w:hAnsi="GHEA Grapalat" w:cs="Sylfaen"/>
                <w:lang w:val="af-ZA"/>
              </w:rPr>
              <w:t>օրենսդրական</w:t>
            </w:r>
            <w:r w:rsidRPr="007E46C4">
              <w:rPr>
                <w:rFonts w:ascii="GHEA Grapalat" w:hAnsi="GHEA Grapalat"/>
                <w:lang w:val="af-ZA"/>
              </w:rPr>
              <w:t xml:space="preserve"> </w:t>
            </w:r>
            <w:r w:rsidRPr="007E46C4">
              <w:rPr>
                <w:rFonts w:ascii="GHEA Grapalat" w:hAnsi="GHEA Grapalat" w:cs="Sylfaen"/>
                <w:lang w:val="af-ZA"/>
              </w:rPr>
              <w:t>փոփոխություններից</w:t>
            </w:r>
            <w:r w:rsidRPr="007E46C4">
              <w:rPr>
                <w:rFonts w:ascii="GHEA Grapalat" w:hAnsi="GHEA Grapalat"/>
                <w:lang w:val="af-ZA"/>
              </w:rPr>
              <w:t xml:space="preserve"> </w:t>
            </w:r>
            <w:r w:rsidRPr="007E46C4">
              <w:rPr>
                <w:rFonts w:ascii="GHEA Grapalat" w:hAnsi="GHEA Grapalat" w:cs="Sylfaen"/>
                <w:lang w:val="af-ZA"/>
              </w:rPr>
              <w:t>բխող</w:t>
            </w:r>
            <w:r w:rsidRPr="007E46C4">
              <w:rPr>
                <w:rFonts w:ascii="GHEA Grapalat" w:hAnsi="GHEA Grapalat"/>
                <w:lang w:val="af-ZA"/>
              </w:rPr>
              <w:t xml:space="preserve"> </w:t>
            </w:r>
            <w:r w:rsidRPr="007E46C4">
              <w:rPr>
                <w:rFonts w:ascii="GHEA Grapalat" w:hAnsi="GHEA Grapalat" w:cs="Sylfaen"/>
                <w:lang w:val="af-ZA"/>
              </w:rPr>
              <w:t>գործառույթների</w:t>
            </w:r>
            <w:r w:rsidRPr="007E46C4">
              <w:rPr>
                <w:rFonts w:ascii="GHEA Grapalat" w:hAnsi="GHEA Grapalat"/>
                <w:lang w:val="af-ZA"/>
              </w:rPr>
              <w:t xml:space="preserve"> </w:t>
            </w:r>
            <w:r w:rsidRPr="007E46C4">
              <w:rPr>
                <w:rFonts w:ascii="GHEA Grapalat" w:hAnsi="GHEA Grapalat" w:cs="Sylfaen"/>
                <w:lang w:val="af-ZA"/>
              </w:rPr>
              <w:t>իրականացման</w:t>
            </w:r>
            <w:r w:rsidRPr="007E46C4">
              <w:rPr>
                <w:rFonts w:ascii="GHEA Grapalat" w:hAnsi="GHEA Grapalat"/>
                <w:lang w:val="af-ZA"/>
              </w:rPr>
              <w:t xml:space="preserve"> </w:t>
            </w:r>
            <w:r w:rsidRPr="007E46C4">
              <w:rPr>
                <w:rFonts w:ascii="GHEA Grapalat" w:hAnsi="GHEA Grapalat" w:cs="Sylfaen"/>
                <w:lang w:val="af-ZA"/>
              </w:rPr>
              <w:t>համար</w:t>
            </w:r>
            <w:r w:rsidRPr="007E46C4">
              <w:rPr>
                <w:rFonts w:ascii="GHEA Grapalat" w:hAnsi="GHEA Grapalat"/>
                <w:lang w:val="af-ZA"/>
              </w:rPr>
              <w:t xml:space="preserve"> </w:t>
            </w:r>
            <w:r w:rsidRPr="007E46C4">
              <w:rPr>
                <w:rFonts w:ascii="GHEA Grapalat" w:hAnsi="GHEA Grapalat" w:cs="Sylfaen"/>
                <w:lang w:val="af-ZA"/>
              </w:rPr>
              <w:t>քրեական</w:t>
            </w:r>
            <w:r w:rsidRPr="007E46C4">
              <w:rPr>
                <w:rFonts w:ascii="GHEA Grapalat" w:hAnsi="GHEA Grapalat"/>
                <w:lang w:val="af-ZA"/>
              </w:rPr>
              <w:t xml:space="preserve"> </w:t>
            </w:r>
            <w:r w:rsidRPr="007E46C4">
              <w:rPr>
                <w:rFonts w:ascii="GHEA Grapalat" w:hAnsi="GHEA Grapalat" w:cs="Sylfaen"/>
                <w:lang w:val="af-ZA"/>
              </w:rPr>
              <w:t>վարույթն</w:t>
            </w:r>
            <w:r w:rsidRPr="007E46C4">
              <w:rPr>
                <w:rFonts w:ascii="GHEA Grapalat" w:hAnsi="GHEA Grapalat"/>
                <w:lang w:val="af-ZA"/>
              </w:rPr>
              <w:t xml:space="preserve"> </w:t>
            </w:r>
            <w:r w:rsidRPr="007E46C4">
              <w:rPr>
                <w:rFonts w:ascii="GHEA Grapalat" w:hAnsi="GHEA Grapalat" w:cs="Sylfaen"/>
                <w:lang w:val="af-ZA"/>
              </w:rPr>
              <w:t>իրականացնող</w:t>
            </w:r>
            <w:r w:rsidRPr="007E46C4">
              <w:rPr>
                <w:rFonts w:ascii="GHEA Grapalat" w:hAnsi="GHEA Grapalat"/>
                <w:lang w:val="af-ZA"/>
              </w:rPr>
              <w:t xml:space="preserve"> </w:t>
            </w:r>
            <w:r w:rsidRPr="007E46C4">
              <w:rPr>
                <w:rFonts w:ascii="GHEA Grapalat" w:hAnsi="GHEA Grapalat" w:cs="Sylfaen"/>
                <w:lang w:val="af-ZA"/>
              </w:rPr>
              <w:t>մարմիններին</w:t>
            </w:r>
            <w:r w:rsidRPr="007E46C4">
              <w:rPr>
                <w:rFonts w:ascii="GHEA Grapalat" w:hAnsi="GHEA Grapalat"/>
                <w:lang w:val="af-ZA"/>
              </w:rPr>
              <w:t xml:space="preserve">, </w:t>
            </w:r>
            <w:r w:rsidRPr="007E46C4">
              <w:rPr>
                <w:rFonts w:ascii="GHEA Grapalat" w:hAnsi="GHEA Grapalat" w:cs="Sylfaen"/>
                <w:lang w:val="af-ZA"/>
              </w:rPr>
              <w:t>այդ</w:t>
            </w:r>
            <w:r w:rsidRPr="007E46C4">
              <w:rPr>
                <w:rFonts w:ascii="GHEA Grapalat" w:hAnsi="GHEA Grapalat"/>
                <w:lang w:val="af-ZA"/>
              </w:rPr>
              <w:t xml:space="preserve"> </w:t>
            </w:r>
            <w:r w:rsidRPr="007E46C4">
              <w:rPr>
                <w:rFonts w:ascii="GHEA Grapalat" w:hAnsi="GHEA Grapalat" w:cs="Sylfaen"/>
                <w:lang w:val="af-ZA"/>
              </w:rPr>
              <w:t>թվում՝</w:t>
            </w:r>
            <w:r w:rsidRPr="007E46C4">
              <w:rPr>
                <w:rFonts w:ascii="GHEA Grapalat" w:hAnsi="GHEA Grapalat"/>
                <w:lang w:val="af-ZA"/>
              </w:rPr>
              <w:t xml:space="preserve"> </w:t>
            </w:r>
            <w:r w:rsidRPr="007E46C4">
              <w:rPr>
                <w:rFonts w:ascii="GHEA Grapalat" w:hAnsi="GHEA Grapalat" w:cs="Sylfaen"/>
                <w:lang w:val="af-ZA"/>
              </w:rPr>
              <w:t>դատարաններին</w:t>
            </w:r>
            <w:r w:rsidRPr="007E46C4">
              <w:rPr>
                <w:rFonts w:ascii="GHEA Grapalat" w:hAnsi="GHEA Grapalat"/>
                <w:lang w:val="af-ZA"/>
              </w:rPr>
              <w:t xml:space="preserve"> </w:t>
            </w:r>
            <w:r w:rsidRPr="007E46C4">
              <w:rPr>
                <w:rFonts w:ascii="GHEA Grapalat" w:hAnsi="GHEA Grapalat" w:cs="Sylfaen"/>
                <w:lang w:val="af-ZA"/>
              </w:rPr>
              <w:t>անհրաժեշտ</w:t>
            </w:r>
            <w:r w:rsidRPr="007E46C4">
              <w:rPr>
                <w:rFonts w:ascii="GHEA Grapalat" w:hAnsi="GHEA Grapalat"/>
                <w:lang w:val="af-ZA"/>
              </w:rPr>
              <w:t xml:space="preserve"> </w:t>
            </w:r>
            <w:r w:rsidRPr="007E46C4">
              <w:rPr>
                <w:rFonts w:ascii="GHEA Grapalat" w:hAnsi="GHEA Grapalat" w:cs="Sylfaen"/>
                <w:lang w:val="af-ZA"/>
              </w:rPr>
              <w:t>նյութատեխնիկական</w:t>
            </w:r>
            <w:r w:rsidRPr="007E46C4">
              <w:rPr>
                <w:rFonts w:ascii="GHEA Grapalat" w:hAnsi="GHEA Grapalat"/>
                <w:lang w:val="af-ZA"/>
              </w:rPr>
              <w:t xml:space="preserve"> </w:t>
            </w:r>
            <w:r w:rsidRPr="007E46C4">
              <w:rPr>
                <w:rFonts w:ascii="GHEA Grapalat" w:hAnsi="GHEA Grapalat" w:cs="Sylfaen"/>
                <w:lang w:val="af-ZA"/>
              </w:rPr>
              <w:t>աջակցություն</w:t>
            </w:r>
            <w:r w:rsidRPr="007E46C4">
              <w:rPr>
                <w:rFonts w:ascii="GHEA Grapalat" w:hAnsi="GHEA Grapalat"/>
                <w:lang w:val="af-ZA"/>
              </w:rPr>
              <w:t xml:space="preserve"> </w:t>
            </w:r>
            <w:r w:rsidRPr="007E46C4">
              <w:rPr>
                <w:rFonts w:ascii="GHEA Grapalat" w:hAnsi="GHEA Grapalat" w:cs="Sylfaen"/>
                <w:lang w:val="af-ZA"/>
              </w:rPr>
              <w:t>տրամադրելու</w:t>
            </w:r>
            <w:r w:rsidRPr="007E46C4">
              <w:rPr>
                <w:rFonts w:ascii="GHEA Grapalat" w:hAnsi="GHEA Grapalat"/>
                <w:lang w:val="af-ZA"/>
              </w:rPr>
              <w:t xml:space="preserve"> (36-</w:t>
            </w:r>
            <w:r w:rsidRPr="007E46C4">
              <w:rPr>
                <w:rFonts w:ascii="GHEA Grapalat" w:hAnsi="GHEA Grapalat" w:cs="Sylfaen"/>
                <w:lang w:val="af-ZA"/>
              </w:rPr>
              <w:t>րդ</w:t>
            </w:r>
            <w:r w:rsidRPr="007E46C4">
              <w:rPr>
                <w:rFonts w:ascii="GHEA Grapalat" w:hAnsi="GHEA Grapalat"/>
                <w:lang w:val="af-ZA"/>
              </w:rPr>
              <w:t xml:space="preserve"> </w:t>
            </w:r>
            <w:r w:rsidRPr="007E46C4">
              <w:rPr>
                <w:rFonts w:ascii="GHEA Grapalat" w:hAnsi="GHEA Grapalat" w:cs="Sylfaen"/>
                <w:lang w:val="af-ZA"/>
              </w:rPr>
              <w:t>էջ</w:t>
            </w:r>
            <w:r w:rsidRPr="007E46C4">
              <w:rPr>
                <w:rFonts w:ascii="GHEA Grapalat" w:hAnsi="GHEA Grapalat"/>
                <w:lang w:val="af-ZA"/>
              </w:rPr>
              <w:t xml:space="preserve">, </w:t>
            </w:r>
            <w:r w:rsidRPr="007E46C4">
              <w:rPr>
                <w:rFonts w:ascii="GHEA Grapalat" w:hAnsi="GHEA Grapalat" w:cs="Sylfaen"/>
                <w:lang w:val="af-ZA"/>
              </w:rPr>
              <w:t>նույն</w:t>
            </w:r>
            <w:r w:rsidRPr="007E46C4">
              <w:rPr>
                <w:rFonts w:ascii="GHEA Grapalat" w:hAnsi="GHEA Grapalat"/>
                <w:lang w:val="af-ZA"/>
              </w:rPr>
              <w:t xml:space="preserve"> </w:t>
            </w:r>
            <w:r w:rsidRPr="007E46C4">
              <w:rPr>
                <w:rFonts w:ascii="GHEA Grapalat" w:hAnsi="GHEA Grapalat" w:cs="Sylfaen"/>
                <w:lang w:val="af-ZA"/>
              </w:rPr>
              <w:t>միջոցառումը</w:t>
            </w:r>
            <w:r w:rsidRPr="007E46C4">
              <w:rPr>
                <w:rFonts w:ascii="GHEA Grapalat" w:hAnsi="GHEA Grapalat"/>
                <w:lang w:val="af-ZA"/>
              </w:rPr>
              <w:t xml:space="preserve"> </w:t>
            </w:r>
            <w:r w:rsidRPr="007E46C4">
              <w:rPr>
                <w:rFonts w:ascii="GHEA Grapalat" w:hAnsi="GHEA Grapalat" w:cs="Sylfaen"/>
                <w:lang w:val="af-ZA"/>
              </w:rPr>
              <w:t>կրկնվում</w:t>
            </w:r>
            <w:r w:rsidRPr="007E46C4">
              <w:rPr>
                <w:rFonts w:ascii="GHEA Grapalat" w:hAnsi="GHEA Grapalat"/>
                <w:lang w:val="af-ZA"/>
              </w:rPr>
              <w:t xml:space="preserve"> </w:t>
            </w:r>
            <w:r w:rsidRPr="007E46C4">
              <w:rPr>
                <w:rFonts w:ascii="GHEA Grapalat" w:hAnsi="GHEA Grapalat" w:cs="Sylfaen"/>
                <w:lang w:val="af-ZA"/>
              </w:rPr>
              <w:t>է</w:t>
            </w:r>
            <w:r w:rsidRPr="007E46C4">
              <w:rPr>
                <w:rFonts w:ascii="GHEA Grapalat" w:hAnsi="GHEA Grapalat"/>
                <w:lang w:val="af-ZA"/>
              </w:rPr>
              <w:t xml:space="preserve"> </w:t>
            </w:r>
            <w:r w:rsidRPr="007E46C4">
              <w:rPr>
                <w:rFonts w:ascii="GHEA Grapalat" w:hAnsi="GHEA Grapalat" w:cs="Sylfaen"/>
                <w:lang w:val="af-ZA"/>
              </w:rPr>
              <w:t>նաև</w:t>
            </w:r>
            <w:r w:rsidRPr="007E46C4">
              <w:rPr>
                <w:rFonts w:ascii="GHEA Grapalat" w:hAnsi="GHEA Grapalat"/>
                <w:lang w:val="af-ZA"/>
              </w:rPr>
              <w:t xml:space="preserve"> 44-</w:t>
            </w:r>
            <w:r w:rsidRPr="007E46C4">
              <w:rPr>
                <w:rFonts w:ascii="GHEA Grapalat" w:hAnsi="GHEA Grapalat" w:cs="Sylfaen"/>
                <w:lang w:val="af-ZA"/>
              </w:rPr>
              <w:t>րդ</w:t>
            </w:r>
            <w:r w:rsidRPr="007E46C4">
              <w:rPr>
                <w:rFonts w:ascii="GHEA Grapalat" w:hAnsi="GHEA Grapalat"/>
                <w:lang w:val="af-ZA"/>
              </w:rPr>
              <w:t xml:space="preserve"> </w:t>
            </w:r>
            <w:r w:rsidRPr="007E46C4">
              <w:rPr>
                <w:rFonts w:ascii="GHEA Grapalat" w:hAnsi="GHEA Grapalat" w:cs="Sylfaen"/>
                <w:lang w:val="af-ZA"/>
              </w:rPr>
              <w:t>էջում</w:t>
            </w:r>
            <w:r w:rsidRPr="007E46C4">
              <w:rPr>
                <w:rFonts w:ascii="GHEA Grapalat" w:hAnsi="GHEA Grapalat"/>
                <w:lang w:val="af-ZA"/>
              </w:rPr>
              <w:t xml:space="preserve">), </w:t>
            </w:r>
            <w:r w:rsidRPr="007E46C4">
              <w:rPr>
                <w:rFonts w:ascii="GHEA Grapalat" w:hAnsi="GHEA Grapalat" w:cs="Sylfaen"/>
                <w:lang w:val="af-ZA"/>
              </w:rPr>
              <w:t>ՀՀ</w:t>
            </w:r>
            <w:r w:rsidRPr="007E46C4">
              <w:rPr>
                <w:rFonts w:ascii="GHEA Grapalat" w:hAnsi="GHEA Grapalat"/>
                <w:lang w:val="af-ZA"/>
              </w:rPr>
              <w:t xml:space="preserve"> </w:t>
            </w:r>
            <w:r w:rsidRPr="007E46C4">
              <w:rPr>
                <w:rFonts w:ascii="GHEA Grapalat" w:hAnsi="GHEA Grapalat" w:cs="Sylfaen"/>
                <w:lang w:val="af-ZA"/>
              </w:rPr>
              <w:t>քրեական</w:t>
            </w:r>
            <w:r w:rsidRPr="007E46C4">
              <w:rPr>
                <w:rFonts w:ascii="GHEA Grapalat" w:hAnsi="GHEA Grapalat"/>
                <w:lang w:val="af-ZA"/>
              </w:rPr>
              <w:t xml:space="preserve"> </w:t>
            </w:r>
            <w:r w:rsidRPr="007E46C4">
              <w:rPr>
                <w:rFonts w:ascii="GHEA Grapalat" w:hAnsi="GHEA Grapalat" w:cs="Sylfaen"/>
                <w:lang w:val="af-ZA"/>
              </w:rPr>
              <w:t>դատավարության</w:t>
            </w:r>
            <w:r w:rsidRPr="007E46C4">
              <w:rPr>
                <w:rFonts w:ascii="GHEA Grapalat" w:hAnsi="GHEA Grapalat"/>
                <w:lang w:val="af-ZA"/>
              </w:rPr>
              <w:t xml:space="preserve"> </w:t>
            </w:r>
            <w:r w:rsidRPr="007E46C4">
              <w:rPr>
                <w:rFonts w:ascii="GHEA Grapalat" w:hAnsi="GHEA Grapalat" w:cs="Sylfaen"/>
                <w:lang w:val="af-ZA"/>
              </w:rPr>
              <w:t>նոր</w:t>
            </w:r>
            <w:r w:rsidRPr="007E46C4">
              <w:rPr>
                <w:rFonts w:ascii="GHEA Grapalat" w:hAnsi="GHEA Grapalat"/>
                <w:lang w:val="af-ZA"/>
              </w:rPr>
              <w:t xml:space="preserve"> </w:t>
            </w:r>
            <w:r w:rsidRPr="007E46C4">
              <w:rPr>
                <w:rFonts w:ascii="GHEA Grapalat" w:hAnsi="GHEA Grapalat" w:cs="Sylfaen"/>
                <w:lang w:val="af-ZA"/>
              </w:rPr>
              <w:t>օրենսգրքի</w:t>
            </w:r>
            <w:r w:rsidRPr="007E46C4">
              <w:rPr>
                <w:rFonts w:ascii="GHEA Grapalat" w:hAnsi="GHEA Grapalat"/>
                <w:lang w:val="af-ZA"/>
              </w:rPr>
              <w:t xml:space="preserve"> </w:t>
            </w:r>
            <w:r w:rsidRPr="007E46C4">
              <w:rPr>
                <w:rFonts w:ascii="GHEA Grapalat" w:hAnsi="GHEA Grapalat" w:cs="Sylfaen"/>
                <w:lang w:val="af-ZA"/>
              </w:rPr>
              <w:t>վերաբերյալ</w:t>
            </w:r>
            <w:r w:rsidRPr="007E46C4">
              <w:rPr>
                <w:rFonts w:ascii="GHEA Grapalat" w:hAnsi="GHEA Grapalat"/>
                <w:lang w:val="af-ZA"/>
              </w:rPr>
              <w:t xml:space="preserve"> </w:t>
            </w:r>
            <w:r w:rsidRPr="007E46C4">
              <w:rPr>
                <w:rFonts w:ascii="GHEA Grapalat" w:hAnsi="GHEA Grapalat" w:cs="Sylfaen"/>
                <w:lang w:val="af-ZA"/>
              </w:rPr>
              <w:t>քրեական</w:t>
            </w:r>
            <w:r w:rsidRPr="007E46C4">
              <w:rPr>
                <w:rFonts w:ascii="GHEA Grapalat" w:hAnsi="GHEA Grapalat"/>
                <w:lang w:val="af-ZA"/>
              </w:rPr>
              <w:t xml:space="preserve"> </w:t>
            </w:r>
            <w:r w:rsidRPr="007E46C4">
              <w:rPr>
                <w:rFonts w:ascii="GHEA Grapalat" w:hAnsi="GHEA Grapalat" w:cs="Sylfaen"/>
                <w:lang w:val="af-ZA"/>
              </w:rPr>
              <w:t>վարույթի</w:t>
            </w:r>
            <w:r w:rsidRPr="007E46C4">
              <w:rPr>
                <w:rFonts w:ascii="GHEA Grapalat" w:hAnsi="GHEA Grapalat"/>
                <w:lang w:val="af-ZA"/>
              </w:rPr>
              <w:t xml:space="preserve"> </w:t>
            </w:r>
            <w:r w:rsidRPr="007E46C4">
              <w:rPr>
                <w:rFonts w:ascii="GHEA Grapalat" w:hAnsi="GHEA Grapalat" w:cs="Sylfaen"/>
                <w:lang w:val="af-ZA"/>
              </w:rPr>
              <w:t>բոլոր</w:t>
            </w:r>
            <w:r w:rsidRPr="007E46C4">
              <w:rPr>
                <w:rFonts w:ascii="GHEA Grapalat" w:hAnsi="GHEA Grapalat"/>
                <w:lang w:val="af-ZA"/>
              </w:rPr>
              <w:t xml:space="preserve"> </w:t>
            </w:r>
            <w:r w:rsidRPr="007E46C4">
              <w:rPr>
                <w:rFonts w:ascii="GHEA Grapalat" w:hAnsi="GHEA Grapalat" w:cs="Sylfaen"/>
                <w:lang w:val="af-ZA"/>
              </w:rPr>
              <w:t>հանրային</w:t>
            </w:r>
            <w:r w:rsidRPr="007E46C4">
              <w:rPr>
                <w:rFonts w:ascii="GHEA Grapalat" w:hAnsi="GHEA Grapalat"/>
                <w:lang w:val="af-ZA"/>
              </w:rPr>
              <w:t xml:space="preserve"> </w:t>
            </w:r>
            <w:r w:rsidRPr="007E46C4">
              <w:rPr>
                <w:rFonts w:ascii="GHEA Grapalat" w:hAnsi="GHEA Grapalat" w:cs="Sylfaen"/>
                <w:lang w:val="af-ZA"/>
              </w:rPr>
              <w:t>մասնակիցների</w:t>
            </w:r>
            <w:r w:rsidRPr="007E46C4">
              <w:rPr>
                <w:rFonts w:ascii="GHEA Grapalat" w:hAnsi="GHEA Grapalat"/>
                <w:lang w:val="af-ZA"/>
              </w:rPr>
              <w:t xml:space="preserve">  </w:t>
            </w:r>
            <w:r w:rsidRPr="007E46C4">
              <w:rPr>
                <w:rFonts w:ascii="GHEA Grapalat" w:hAnsi="GHEA Grapalat" w:cs="Sylfaen"/>
                <w:lang w:val="af-ZA"/>
              </w:rPr>
              <w:t>և</w:t>
            </w:r>
            <w:r w:rsidRPr="007E46C4">
              <w:rPr>
                <w:rFonts w:ascii="GHEA Grapalat" w:hAnsi="GHEA Grapalat"/>
                <w:lang w:val="af-ZA"/>
              </w:rPr>
              <w:t xml:space="preserve"> </w:t>
            </w:r>
            <w:r w:rsidRPr="007E46C4">
              <w:rPr>
                <w:rFonts w:ascii="GHEA Grapalat" w:hAnsi="GHEA Grapalat" w:cs="Sylfaen"/>
                <w:lang w:val="af-ZA"/>
              </w:rPr>
              <w:t>դատավորների</w:t>
            </w:r>
            <w:r w:rsidRPr="007E46C4">
              <w:rPr>
                <w:rFonts w:ascii="GHEA Grapalat" w:hAnsi="GHEA Grapalat"/>
                <w:lang w:val="af-ZA"/>
              </w:rPr>
              <w:t xml:space="preserve"> </w:t>
            </w:r>
            <w:r w:rsidRPr="007E46C4">
              <w:rPr>
                <w:rFonts w:ascii="GHEA Grapalat" w:hAnsi="GHEA Grapalat" w:cs="Sylfaen"/>
                <w:lang w:val="af-ZA"/>
              </w:rPr>
              <w:t>վերապատրաստման</w:t>
            </w:r>
            <w:r w:rsidRPr="007E46C4">
              <w:rPr>
                <w:rFonts w:ascii="GHEA Grapalat" w:hAnsi="GHEA Grapalat"/>
                <w:lang w:val="af-ZA"/>
              </w:rPr>
              <w:t xml:space="preserve"> (43-</w:t>
            </w:r>
            <w:r w:rsidRPr="007E46C4">
              <w:rPr>
                <w:rFonts w:ascii="GHEA Grapalat" w:hAnsi="GHEA Grapalat" w:cs="Sylfaen"/>
                <w:lang w:val="af-ZA"/>
              </w:rPr>
              <w:t>րդ</w:t>
            </w:r>
            <w:r w:rsidRPr="007E46C4">
              <w:rPr>
                <w:rFonts w:ascii="GHEA Grapalat" w:hAnsi="GHEA Grapalat"/>
                <w:lang w:val="af-ZA"/>
              </w:rPr>
              <w:t xml:space="preserve"> </w:t>
            </w:r>
            <w:r w:rsidRPr="007E46C4">
              <w:rPr>
                <w:rFonts w:ascii="GHEA Grapalat" w:hAnsi="GHEA Grapalat" w:cs="Sylfaen"/>
                <w:lang w:val="af-ZA"/>
              </w:rPr>
              <w:t>էջ</w:t>
            </w:r>
            <w:r w:rsidRPr="007E46C4">
              <w:rPr>
                <w:rFonts w:ascii="GHEA Grapalat" w:hAnsi="GHEA Grapalat"/>
                <w:lang w:val="af-ZA"/>
              </w:rPr>
              <w:t xml:space="preserve">) </w:t>
            </w:r>
            <w:r w:rsidRPr="007E46C4">
              <w:rPr>
                <w:rFonts w:ascii="GHEA Grapalat" w:hAnsi="GHEA Grapalat" w:cs="Sylfaen"/>
                <w:lang w:val="af-ZA"/>
              </w:rPr>
              <w:t>և</w:t>
            </w:r>
            <w:r w:rsidRPr="007E46C4">
              <w:rPr>
                <w:rFonts w:ascii="GHEA Grapalat" w:hAnsi="GHEA Grapalat"/>
                <w:lang w:val="af-ZA"/>
              </w:rPr>
              <w:t xml:space="preserve"> </w:t>
            </w:r>
            <w:r w:rsidRPr="007E46C4">
              <w:rPr>
                <w:rFonts w:ascii="GHEA Grapalat" w:hAnsi="GHEA Grapalat" w:cs="Sylfaen"/>
                <w:lang w:val="af-ZA"/>
              </w:rPr>
              <w:lastRenderedPageBreak/>
              <w:t>Վճռաբեկ</w:t>
            </w:r>
            <w:r w:rsidRPr="007E46C4">
              <w:rPr>
                <w:rFonts w:ascii="GHEA Grapalat" w:hAnsi="GHEA Grapalat"/>
                <w:lang w:val="af-ZA"/>
              </w:rPr>
              <w:t xml:space="preserve"> </w:t>
            </w:r>
            <w:r w:rsidRPr="007E46C4">
              <w:rPr>
                <w:rFonts w:ascii="GHEA Grapalat" w:hAnsi="GHEA Grapalat" w:cs="Sylfaen"/>
                <w:lang w:val="af-ZA"/>
              </w:rPr>
              <w:t>դատարանի</w:t>
            </w:r>
            <w:r w:rsidRPr="007E46C4">
              <w:rPr>
                <w:rFonts w:ascii="GHEA Grapalat" w:hAnsi="GHEA Grapalat"/>
                <w:lang w:val="af-ZA"/>
              </w:rPr>
              <w:t xml:space="preserve"> </w:t>
            </w:r>
            <w:r w:rsidRPr="007E46C4">
              <w:rPr>
                <w:rFonts w:ascii="GHEA Grapalat" w:hAnsi="GHEA Grapalat" w:cs="Sylfaen"/>
                <w:lang w:val="af-ZA"/>
              </w:rPr>
              <w:t>վարչական</w:t>
            </w:r>
            <w:r w:rsidRPr="007E46C4">
              <w:rPr>
                <w:rFonts w:ascii="GHEA Grapalat" w:hAnsi="GHEA Grapalat"/>
                <w:lang w:val="af-ZA"/>
              </w:rPr>
              <w:t xml:space="preserve"> </w:t>
            </w:r>
            <w:r w:rsidRPr="007E46C4">
              <w:rPr>
                <w:rFonts w:ascii="GHEA Grapalat" w:hAnsi="GHEA Grapalat" w:cs="Sylfaen"/>
                <w:lang w:val="af-ZA"/>
              </w:rPr>
              <w:t>պալատի</w:t>
            </w:r>
            <w:r w:rsidRPr="007E46C4">
              <w:rPr>
                <w:rFonts w:ascii="GHEA Grapalat" w:hAnsi="GHEA Grapalat"/>
                <w:lang w:val="af-ZA"/>
              </w:rPr>
              <w:t xml:space="preserve"> </w:t>
            </w:r>
            <w:r w:rsidRPr="007E46C4">
              <w:rPr>
                <w:rFonts w:ascii="GHEA Grapalat" w:hAnsi="GHEA Grapalat" w:cs="Sylfaen"/>
                <w:lang w:val="af-ZA"/>
              </w:rPr>
              <w:t>ստեղծման</w:t>
            </w:r>
            <w:r w:rsidRPr="007E46C4">
              <w:rPr>
                <w:rFonts w:ascii="GHEA Grapalat" w:hAnsi="GHEA Grapalat"/>
                <w:lang w:val="af-ZA"/>
              </w:rPr>
              <w:t xml:space="preserve"> (63-</w:t>
            </w:r>
            <w:r w:rsidRPr="007E46C4">
              <w:rPr>
                <w:rFonts w:ascii="GHEA Grapalat" w:hAnsi="GHEA Grapalat" w:cs="Sylfaen"/>
                <w:lang w:val="af-ZA"/>
              </w:rPr>
              <w:t>րդ</w:t>
            </w:r>
            <w:r w:rsidRPr="007E46C4">
              <w:rPr>
                <w:rFonts w:ascii="GHEA Grapalat" w:hAnsi="GHEA Grapalat"/>
                <w:lang w:val="af-ZA"/>
              </w:rPr>
              <w:t xml:space="preserve"> </w:t>
            </w:r>
            <w:r w:rsidRPr="007E46C4">
              <w:rPr>
                <w:rFonts w:ascii="GHEA Grapalat" w:hAnsi="GHEA Grapalat" w:cs="Sylfaen"/>
                <w:lang w:val="af-ZA"/>
              </w:rPr>
              <w:t>էջ</w:t>
            </w:r>
            <w:r w:rsidRPr="007E46C4">
              <w:rPr>
                <w:rFonts w:ascii="GHEA Grapalat" w:hAnsi="GHEA Grapalat"/>
                <w:lang w:val="af-ZA"/>
              </w:rPr>
              <w:t xml:space="preserve">) </w:t>
            </w:r>
            <w:r w:rsidRPr="007E46C4">
              <w:rPr>
                <w:rFonts w:ascii="GHEA Grapalat" w:hAnsi="GHEA Grapalat" w:cs="Sylfaen"/>
                <w:lang w:val="af-ZA"/>
              </w:rPr>
              <w:t>վերաբերյալ</w:t>
            </w:r>
            <w:r w:rsidRPr="007E46C4">
              <w:rPr>
                <w:rFonts w:ascii="GHEA Grapalat" w:hAnsi="GHEA Grapalat"/>
                <w:lang w:val="af-ZA"/>
              </w:rPr>
              <w:t>:</w:t>
            </w:r>
          </w:p>
          <w:p w:rsidR="00C0679C" w:rsidRPr="007E46C4" w:rsidRDefault="00C0679C" w:rsidP="001845F1">
            <w:pPr>
              <w:tabs>
                <w:tab w:val="left" w:pos="851"/>
              </w:tabs>
              <w:ind w:firstLine="360"/>
              <w:contextualSpacing/>
              <w:jc w:val="both"/>
              <w:rPr>
                <w:rFonts w:ascii="GHEA Grapalat" w:hAnsi="GHEA Grapalat"/>
                <w:lang w:val="af-ZA"/>
              </w:rPr>
            </w:pPr>
            <w:r w:rsidRPr="003D419F">
              <w:rPr>
                <w:rFonts w:ascii="GHEA Grapalat" w:hAnsi="GHEA Grapalat" w:cs="Sylfaen"/>
                <w:lang w:val="af-ZA"/>
              </w:rPr>
              <w:t>Նշված</w:t>
            </w:r>
            <w:r w:rsidRPr="003D419F">
              <w:rPr>
                <w:rFonts w:ascii="GHEA Grapalat" w:hAnsi="GHEA Grapalat"/>
                <w:lang w:val="af-ZA"/>
              </w:rPr>
              <w:t xml:space="preserve"> </w:t>
            </w:r>
            <w:r w:rsidRPr="003D419F">
              <w:rPr>
                <w:rFonts w:ascii="GHEA Grapalat" w:hAnsi="GHEA Grapalat" w:cs="Sylfaen"/>
                <w:lang w:val="af-ZA"/>
              </w:rPr>
              <w:t>դրույթների</w:t>
            </w:r>
            <w:r w:rsidRPr="003D419F">
              <w:rPr>
                <w:rFonts w:ascii="GHEA Grapalat" w:hAnsi="GHEA Grapalat"/>
                <w:lang w:val="af-ZA"/>
              </w:rPr>
              <w:t xml:space="preserve"> </w:t>
            </w:r>
            <w:r w:rsidRPr="003D419F">
              <w:rPr>
                <w:rFonts w:ascii="GHEA Grapalat" w:hAnsi="GHEA Grapalat" w:cs="Sylfaen"/>
                <w:lang w:val="af-ZA"/>
              </w:rPr>
              <w:t>ընդունումը</w:t>
            </w:r>
            <w:r w:rsidRPr="003D419F">
              <w:rPr>
                <w:rFonts w:ascii="GHEA Grapalat" w:hAnsi="GHEA Grapalat"/>
                <w:lang w:val="af-ZA"/>
              </w:rPr>
              <w:t xml:space="preserve"> </w:t>
            </w:r>
            <w:r w:rsidRPr="003D419F">
              <w:rPr>
                <w:rFonts w:ascii="GHEA Grapalat" w:hAnsi="GHEA Grapalat" w:cs="Sylfaen"/>
                <w:lang w:val="af-ZA"/>
              </w:rPr>
              <w:t>կհանգեցնի</w:t>
            </w:r>
            <w:r w:rsidRPr="003D419F">
              <w:rPr>
                <w:rFonts w:ascii="GHEA Grapalat" w:hAnsi="GHEA Grapalat"/>
                <w:lang w:val="af-ZA"/>
              </w:rPr>
              <w:t xml:space="preserve"> </w:t>
            </w:r>
            <w:r w:rsidRPr="003D419F">
              <w:rPr>
                <w:rFonts w:ascii="GHEA Grapalat" w:hAnsi="GHEA Grapalat" w:cs="Sylfaen"/>
                <w:lang w:val="af-ZA"/>
              </w:rPr>
              <w:t>պետական</w:t>
            </w:r>
            <w:r w:rsidRPr="003D419F">
              <w:rPr>
                <w:rFonts w:ascii="GHEA Grapalat" w:hAnsi="GHEA Grapalat"/>
                <w:lang w:val="af-ZA"/>
              </w:rPr>
              <w:t xml:space="preserve"> </w:t>
            </w:r>
            <w:r w:rsidRPr="003D419F">
              <w:rPr>
                <w:rFonts w:ascii="GHEA Grapalat" w:hAnsi="GHEA Grapalat" w:cs="Sylfaen"/>
                <w:lang w:val="af-ZA"/>
              </w:rPr>
              <w:t>բյուջեից</w:t>
            </w:r>
            <w:r w:rsidRPr="003D419F">
              <w:rPr>
                <w:rFonts w:ascii="GHEA Grapalat" w:hAnsi="GHEA Grapalat"/>
                <w:lang w:val="af-ZA"/>
              </w:rPr>
              <w:t xml:space="preserve"> </w:t>
            </w:r>
            <w:r w:rsidRPr="003D419F">
              <w:rPr>
                <w:rFonts w:ascii="GHEA Grapalat" w:hAnsi="GHEA Grapalat" w:cs="Sylfaen"/>
                <w:lang w:val="af-ZA"/>
              </w:rPr>
              <w:t>լրացուցիչ</w:t>
            </w:r>
            <w:r w:rsidRPr="003D419F">
              <w:rPr>
                <w:rFonts w:ascii="GHEA Grapalat" w:hAnsi="GHEA Grapalat"/>
                <w:lang w:val="af-ZA"/>
              </w:rPr>
              <w:t xml:space="preserve"> </w:t>
            </w:r>
            <w:r w:rsidRPr="003D419F">
              <w:rPr>
                <w:rFonts w:ascii="GHEA Grapalat" w:hAnsi="GHEA Grapalat" w:cs="Sylfaen"/>
                <w:lang w:val="af-ZA"/>
              </w:rPr>
              <w:t>միջոցների</w:t>
            </w:r>
            <w:r w:rsidRPr="003D419F">
              <w:rPr>
                <w:rFonts w:ascii="GHEA Grapalat" w:hAnsi="GHEA Grapalat"/>
                <w:lang w:val="af-ZA"/>
              </w:rPr>
              <w:t xml:space="preserve"> </w:t>
            </w:r>
            <w:r w:rsidRPr="003D419F">
              <w:rPr>
                <w:rFonts w:ascii="GHEA Grapalat" w:hAnsi="GHEA Grapalat" w:cs="Sylfaen"/>
                <w:lang w:val="af-ZA"/>
              </w:rPr>
              <w:t>հատկացման</w:t>
            </w:r>
            <w:r w:rsidRPr="003D419F">
              <w:rPr>
                <w:rFonts w:ascii="GHEA Grapalat" w:hAnsi="GHEA Grapalat"/>
                <w:lang w:val="af-ZA"/>
              </w:rPr>
              <w:t xml:space="preserve"> </w:t>
            </w:r>
            <w:r w:rsidRPr="003D419F">
              <w:rPr>
                <w:rFonts w:ascii="GHEA Grapalat" w:hAnsi="GHEA Grapalat" w:cs="Sylfaen"/>
                <w:lang w:val="af-ZA"/>
              </w:rPr>
              <w:t>անհրաժեշտության</w:t>
            </w:r>
            <w:r w:rsidRPr="003D419F">
              <w:rPr>
                <w:rFonts w:ascii="GHEA Grapalat" w:hAnsi="GHEA Grapalat"/>
                <w:lang w:val="af-ZA"/>
              </w:rPr>
              <w:t xml:space="preserve">, </w:t>
            </w:r>
            <w:r w:rsidRPr="003D419F">
              <w:rPr>
                <w:rFonts w:ascii="GHEA Grapalat" w:hAnsi="GHEA Grapalat" w:cs="Sylfaen"/>
                <w:lang w:val="af-ZA"/>
              </w:rPr>
              <w:t>որի</w:t>
            </w:r>
            <w:r w:rsidRPr="003D419F">
              <w:rPr>
                <w:rFonts w:ascii="GHEA Grapalat" w:hAnsi="GHEA Grapalat"/>
                <w:lang w:val="af-ZA"/>
              </w:rPr>
              <w:t xml:space="preserve"> </w:t>
            </w:r>
            <w:r w:rsidRPr="003D419F">
              <w:rPr>
                <w:rFonts w:ascii="GHEA Grapalat" w:hAnsi="GHEA Grapalat" w:cs="Sylfaen"/>
                <w:lang w:val="af-ZA"/>
              </w:rPr>
              <w:t>համար</w:t>
            </w:r>
            <w:r w:rsidRPr="003D419F">
              <w:rPr>
                <w:rFonts w:ascii="GHEA Grapalat" w:hAnsi="GHEA Grapalat"/>
                <w:lang w:val="af-ZA"/>
              </w:rPr>
              <w:t xml:space="preserve"> </w:t>
            </w:r>
            <w:r w:rsidRPr="003D419F">
              <w:rPr>
                <w:rFonts w:ascii="GHEA Grapalat" w:hAnsi="GHEA Grapalat" w:cs="Sylfaen"/>
                <w:lang w:val="af-ZA"/>
              </w:rPr>
              <w:t>ՀՀ</w:t>
            </w:r>
            <w:r w:rsidRPr="003D419F">
              <w:rPr>
                <w:rFonts w:ascii="GHEA Grapalat" w:hAnsi="GHEA Grapalat"/>
                <w:lang w:val="af-ZA"/>
              </w:rPr>
              <w:t xml:space="preserve"> 2020-2022 </w:t>
            </w:r>
            <w:r w:rsidRPr="003D419F">
              <w:rPr>
                <w:rFonts w:ascii="GHEA Grapalat" w:hAnsi="GHEA Grapalat" w:cs="Sylfaen"/>
                <w:lang w:val="af-ZA"/>
              </w:rPr>
              <w:t>թվականների</w:t>
            </w:r>
            <w:r w:rsidRPr="003D419F">
              <w:rPr>
                <w:rFonts w:ascii="GHEA Grapalat" w:hAnsi="GHEA Grapalat"/>
                <w:lang w:val="af-ZA"/>
              </w:rPr>
              <w:t xml:space="preserve"> </w:t>
            </w:r>
            <w:r w:rsidRPr="003D419F">
              <w:rPr>
                <w:rFonts w:ascii="GHEA Grapalat" w:hAnsi="GHEA Grapalat" w:cs="Sylfaen"/>
                <w:lang w:val="af-ZA"/>
              </w:rPr>
              <w:t>պետական</w:t>
            </w:r>
            <w:r w:rsidRPr="003D419F">
              <w:rPr>
                <w:rFonts w:ascii="GHEA Grapalat" w:hAnsi="GHEA Grapalat"/>
                <w:lang w:val="af-ZA"/>
              </w:rPr>
              <w:t xml:space="preserve"> </w:t>
            </w:r>
            <w:r w:rsidRPr="003D419F">
              <w:rPr>
                <w:rFonts w:ascii="GHEA Grapalat" w:hAnsi="GHEA Grapalat" w:cs="Sylfaen"/>
                <w:lang w:val="af-ZA"/>
              </w:rPr>
              <w:t>միջնաժամկետ</w:t>
            </w:r>
            <w:r w:rsidRPr="003D419F">
              <w:rPr>
                <w:rFonts w:ascii="GHEA Grapalat" w:hAnsi="GHEA Grapalat"/>
                <w:lang w:val="af-ZA"/>
              </w:rPr>
              <w:t xml:space="preserve"> </w:t>
            </w:r>
            <w:r w:rsidRPr="003D419F">
              <w:rPr>
                <w:rFonts w:ascii="GHEA Grapalat" w:hAnsi="GHEA Grapalat" w:cs="Sylfaen"/>
                <w:lang w:val="af-ZA"/>
              </w:rPr>
              <w:t>ծախսային</w:t>
            </w:r>
            <w:r w:rsidRPr="003D419F">
              <w:rPr>
                <w:rFonts w:ascii="GHEA Grapalat" w:hAnsi="GHEA Grapalat"/>
                <w:lang w:val="af-ZA"/>
              </w:rPr>
              <w:t xml:space="preserve"> </w:t>
            </w:r>
            <w:r w:rsidRPr="003D419F">
              <w:rPr>
                <w:rFonts w:ascii="GHEA Grapalat" w:hAnsi="GHEA Grapalat" w:cs="Sylfaen"/>
                <w:lang w:val="af-ZA"/>
              </w:rPr>
              <w:t>ծրագրով</w:t>
            </w:r>
            <w:r w:rsidRPr="003D419F">
              <w:rPr>
                <w:rFonts w:ascii="GHEA Grapalat" w:hAnsi="GHEA Grapalat"/>
                <w:lang w:val="af-ZA"/>
              </w:rPr>
              <w:t xml:space="preserve"> </w:t>
            </w:r>
            <w:r w:rsidRPr="003D419F">
              <w:rPr>
                <w:rFonts w:ascii="GHEA Grapalat" w:hAnsi="GHEA Grapalat" w:cs="Sylfaen"/>
                <w:lang w:val="af-ZA"/>
              </w:rPr>
              <w:t>միջոցներ</w:t>
            </w:r>
            <w:r w:rsidRPr="003D419F">
              <w:rPr>
                <w:rFonts w:ascii="GHEA Grapalat" w:hAnsi="GHEA Grapalat"/>
                <w:lang w:val="af-ZA"/>
              </w:rPr>
              <w:t xml:space="preserve"> </w:t>
            </w:r>
            <w:r w:rsidRPr="003D419F">
              <w:rPr>
                <w:rFonts w:ascii="GHEA Grapalat" w:hAnsi="GHEA Grapalat" w:cs="Sylfaen"/>
                <w:lang w:val="af-ZA"/>
              </w:rPr>
              <w:t>նախատեսված</w:t>
            </w:r>
            <w:r w:rsidRPr="003D419F">
              <w:rPr>
                <w:rFonts w:ascii="GHEA Grapalat" w:hAnsi="GHEA Grapalat"/>
                <w:lang w:val="af-ZA"/>
              </w:rPr>
              <w:t xml:space="preserve"> </w:t>
            </w:r>
            <w:r w:rsidRPr="003D419F">
              <w:rPr>
                <w:rFonts w:ascii="GHEA Grapalat" w:hAnsi="GHEA Grapalat" w:cs="Sylfaen"/>
                <w:lang w:val="af-ZA"/>
              </w:rPr>
              <w:t>չեն</w:t>
            </w:r>
            <w:r w:rsidRPr="003D419F">
              <w:rPr>
                <w:rFonts w:ascii="GHEA Grapalat" w:hAnsi="GHEA Grapalat"/>
                <w:lang w:val="af-ZA"/>
              </w:rPr>
              <w:t>:</w:t>
            </w:r>
            <w:r w:rsidRPr="007E46C4">
              <w:rPr>
                <w:rFonts w:ascii="GHEA Grapalat" w:hAnsi="GHEA Grapalat"/>
                <w:lang w:val="af-ZA"/>
              </w:rPr>
              <w:t xml:space="preserve"> </w:t>
            </w:r>
          </w:p>
          <w:p w:rsidR="00C0679C" w:rsidRPr="007E46C4" w:rsidRDefault="00C0679C" w:rsidP="001845F1">
            <w:pPr>
              <w:tabs>
                <w:tab w:val="left" w:pos="851"/>
              </w:tabs>
              <w:ind w:firstLine="360"/>
              <w:contextualSpacing/>
              <w:jc w:val="both"/>
              <w:rPr>
                <w:rFonts w:ascii="GHEA Grapalat" w:hAnsi="GHEA Grapalat"/>
                <w:lang w:val="af-ZA"/>
              </w:rPr>
            </w:pPr>
            <w:r w:rsidRPr="00BB3DD4">
              <w:rPr>
                <w:rFonts w:ascii="GHEA Grapalat" w:hAnsi="GHEA Grapalat" w:cs="Sylfaen"/>
                <w:lang w:val="af-ZA"/>
              </w:rPr>
              <w:t>Միաժամանակ</w:t>
            </w:r>
            <w:r w:rsidRPr="00BB3DD4">
              <w:rPr>
                <w:rFonts w:ascii="GHEA Grapalat" w:hAnsi="GHEA Grapalat"/>
                <w:lang w:val="af-ZA"/>
              </w:rPr>
              <w:t xml:space="preserve"> </w:t>
            </w:r>
            <w:r w:rsidRPr="00BB3DD4">
              <w:rPr>
                <w:rFonts w:ascii="GHEA Grapalat" w:hAnsi="GHEA Grapalat" w:cs="Sylfaen"/>
                <w:lang w:val="af-ZA"/>
              </w:rPr>
              <w:t>նկատի</w:t>
            </w:r>
            <w:r w:rsidRPr="00BB3DD4">
              <w:rPr>
                <w:rFonts w:ascii="GHEA Grapalat" w:hAnsi="GHEA Grapalat"/>
                <w:lang w:val="af-ZA"/>
              </w:rPr>
              <w:t xml:space="preserve"> </w:t>
            </w:r>
            <w:r w:rsidRPr="00BB3DD4">
              <w:rPr>
                <w:rFonts w:ascii="GHEA Grapalat" w:hAnsi="GHEA Grapalat" w:cs="Sylfaen"/>
                <w:lang w:val="af-ZA"/>
              </w:rPr>
              <w:t>ունենալով</w:t>
            </w:r>
            <w:r w:rsidRPr="00BB3DD4">
              <w:rPr>
                <w:rFonts w:ascii="GHEA Grapalat" w:hAnsi="GHEA Grapalat"/>
                <w:lang w:val="af-ZA"/>
              </w:rPr>
              <w:t xml:space="preserve">, </w:t>
            </w:r>
            <w:r w:rsidRPr="00BB3DD4">
              <w:rPr>
                <w:rFonts w:ascii="GHEA Grapalat" w:hAnsi="GHEA Grapalat" w:cs="Sylfaen"/>
                <w:lang w:val="af-ZA"/>
              </w:rPr>
              <w:t>որ</w:t>
            </w:r>
            <w:r w:rsidRPr="00BB3DD4">
              <w:rPr>
                <w:rFonts w:ascii="GHEA Grapalat" w:hAnsi="GHEA Grapalat"/>
                <w:lang w:val="af-ZA"/>
              </w:rPr>
              <w:t xml:space="preserve"> </w:t>
            </w:r>
            <w:r w:rsidRPr="00BB3DD4">
              <w:rPr>
                <w:rFonts w:ascii="GHEA Grapalat" w:hAnsi="GHEA Grapalat" w:cs="Sylfaen"/>
                <w:lang w:val="af-ZA"/>
              </w:rPr>
              <w:t>կենսաթոշակային</w:t>
            </w:r>
            <w:r w:rsidRPr="00BB3DD4">
              <w:rPr>
                <w:rFonts w:ascii="GHEA Grapalat" w:hAnsi="GHEA Grapalat"/>
                <w:lang w:val="af-ZA"/>
              </w:rPr>
              <w:t xml:space="preserve"> </w:t>
            </w:r>
            <w:r w:rsidRPr="00BB3DD4">
              <w:rPr>
                <w:rFonts w:ascii="GHEA Grapalat" w:hAnsi="GHEA Grapalat" w:cs="Sylfaen"/>
                <w:lang w:val="af-ZA"/>
              </w:rPr>
              <w:t>ապահովության</w:t>
            </w:r>
            <w:r w:rsidRPr="00BB3DD4">
              <w:rPr>
                <w:rFonts w:ascii="GHEA Grapalat" w:hAnsi="GHEA Grapalat"/>
                <w:lang w:val="af-ZA"/>
              </w:rPr>
              <w:t xml:space="preserve"> </w:t>
            </w:r>
            <w:r w:rsidRPr="00BB3DD4">
              <w:rPr>
                <w:rFonts w:ascii="GHEA Grapalat" w:hAnsi="GHEA Grapalat" w:cs="Sylfaen"/>
                <w:lang w:val="af-ZA"/>
              </w:rPr>
              <w:t>բնագավառի</w:t>
            </w:r>
            <w:r w:rsidRPr="00BB3DD4">
              <w:rPr>
                <w:rFonts w:ascii="GHEA Grapalat" w:hAnsi="GHEA Grapalat"/>
                <w:lang w:val="af-ZA"/>
              </w:rPr>
              <w:t xml:space="preserve"> </w:t>
            </w:r>
            <w:r w:rsidRPr="00BB3DD4">
              <w:rPr>
                <w:rFonts w:ascii="GHEA Grapalat" w:hAnsi="GHEA Grapalat" w:cs="Sylfaen"/>
                <w:lang w:val="af-ZA"/>
              </w:rPr>
              <w:t>պետական</w:t>
            </w:r>
            <w:r w:rsidRPr="00BB3DD4">
              <w:rPr>
                <w:rFonts w:ascii="GHEA Grapalat" w:hAnsi="GHEA Grapalat"/>
                <w:lang w:val="af-ZA"/>
              </w:rPr>
              <w:t xml:space="preserve"> </w:t>
            </w:r>
            <w:r w:rsidRPr="00BB3DD4">
              <w:rPr>
                <w:rFonts w:ascii="GHEA Grapalat" w:hAnsi="GHEA Grapalat" w:cs="Sylfaen"/>
                <w:lang w:val="af-ZA"/>
              </w:rPr>
              <w:t>միասնական</w:t>
            </w:r>
            <w:r w:rsidRPr="00BB3DD4">
              <w:rPr>
                <w:rFonts w:ascii="GHEA Grapalat" w:hAnsi="GHEA Grapalat"/>
                <w:lang w:val="af-ZA"/>
              </w:rPr>
              <w:t xml:space="preserve"> </w:t>
            </w:r>
            <w:r w:rsidRPr="00BB3DD4">
              <w:rPr>
                <w:rFonts w:ascii="GHEA Grapalat" w:hAnsi="GHEA Grapalat" w:cs="Sylfaen"/>
                <w:lang w:val="af-ZA"/>
              </w:rPr>
              <w:t>քաղաքականությունն</w:t>
            </w:r>
            <w:r w:rsidRPr="00BB3DD4">
              <w:rPr>
                <w:rFonts w:ascii="GHEA Grapalat" w:hAnsi="GHEA Grapalat"/>
                <w:lang w:val="af-ZA"/>
              </w:rPr>
              <w:t xml:space="preserve"> </w:t>
            </w:r>
            <w:r w:rsidRPr="00BB3DD4">
              <w:rPr>
                <w:rFonts w:ascii="GHEA Grapalat" w:hAnsi="GHEA Grapalat" w:cs="Sylfaen"/>
                <w:lang w:val="af-ZA"/>
              </w:rPr>
              <w:t>իրականացնում</w:t>
            </w:r>
            <w:r w:rsidRPr="00BB3DD4">
              <w:rPr>
                <w:rFonts w:ascii="GHEA Grapalat" w:hAnsi="GHEA Grapalat"/>
                <w:lang w:val="af-ZA"/>
              </w:rPr>
              <w:t xml:space="preserve"> </w:t>
            </w:r>
            <w:r w:rsidRPr="00BB3DD4">
              <w:rPr>
                <w:rFonts w:ascii="GHEA Grapalat" w:hAnsi="GHEA Grapalat" w:cs="Sylfaen"/>
                <w:lang w:val="af-ZA"/>
              </w:rPr>
              <w:t>է</w:t>
            </w:r>
            <w:r w:rsidRPr="00BB3DD4">
              <w:rPr>
                <w:rFonts w:ascii="GHEA Grapalat" w:hAnsi="GHEA Grapalat"/>
                <w:lang w:val="af-ZA"/>
              </w:rPr>
              <w:t xml:space="preserve"> </w:t>
            </w:r>
            <w:r w:rsidRPr="00BB3DD4">
              <w:rPr>
                <w:rFonts w:ascii="GHEA Grapalat" w:hAnsi="GHEA Grapalat" w:cs="Sylfaen"/>
                <w:lang w:val="af-ZA"/>
              </w:rPr>
              <w:t>ՀՀ</w:t>
            </w:r>
            <w:r w:rsidRPr="00BB3DD4">
              <w:rPr>
                <w:rFonts w:ascii="GHEA Grapalat" w:hAnsi="GHEA Grapalat"/>
                <w:lang w:val="af-ZA"/>
              </w:rPr>
              <w:t xml:space="preserve"> </w:t>
            </w:r>
            <w:r w:rsidRPr="00BB3DD4">
              <w:rPr>
                <w:rFonts w:ascii="GHEA Grapalat" w:hAnsi="GHEA Grapalat" w:cs="Sylfaen"/>
                <w:lang w:val="af-ZA"/>
              </w:rPr>
              <w:t>աշխատանքի</w:t>
            </w:r>
            <w:r w:rsidRPr="00BB3DD4">
              <w:rPr>
                <w:rFonts w:ascii="GHEA Grapalat" w:hAnsi="GHEA Grapalat"/>
                <w:lang w:val="af-ZA"/>
              </w:rPr>
              <w:t xml:space="preserve"> </w:t>
            </w:r>
            <w:r w:rsidRPr="00BB3DD4">
              <w:rPr>
                <w:rFonts w:ascii="GHEA Grapalat" w:hAnsi="GHEA Grapalat" w:cs="Sylfaen"/>
                <w:lang w:val="af-ZA"/>
              </w:rPr>
              <w:t>և</w:t>
            </w:r>
            <w:r w:rsidRPr="00BB3DD4">
              <w:rPr>
                <w:rFonts w:ascii="GHEA Grapalat" w:hAnsi="GHEA Grapalat"/>
                <w:lang w:val="af-ZA"/>
              </w:rPr>
              <w:t xml:space="preserve"> </w:t>
            </w:r>
            <w:r w:rsidRPr="00BB3DD4">
              <w:rPr>
                <w:rFonts w:ascii="GHEA Grapalat" w:hAnsi="GHEA Grapalat" w:cs="Sylfaen"/>
                <w:lang w:val="af-ZA"/>
              </w:rPr>
              <w:t>սոցիալական</w:t>
            </w:r>
            <w:r w:rsidRPr="00BB3DD4">
              <w:rPr>
                <w:rFonts w:ascii="GHEA Grapalat" w:hAnsi="GHEA Grapalat"/>
                <w:lang w:val="af-ZA"/>
              </w:rPr>
              <w:t xml:space="preserve"> </w:t>
            </w:r>
            <w:r w:rsidRPr="00BB3DD4">
              <w:rPr>
                <w:rFonts w:ascii="GHEA Grapalat" w:hAnsi="GHEA Grapalat" w:cs="Sylfaen"/>
                <w:lang w:val="af-ZA"/>
              </w:rPr>
              <w:t>հարցերի</w:t>
            </w:r>
            <w:r w:rsidRPr="00BB3DD4">
              <w:rPr>
                <w:rFonts w:ascii="GHEA Grapalat" w:hAnsi="GHEA Grapalat"/>
                <w:lang w:val="af-ZA"/>
              </w:rPr>
              <w:t xml:space="preserve"> </w:t>
            </w:r>
            <w:r w:rsidRPr="00BB3DD4">
              <w:rPr>
                <w:rFonts w:ascii="GHEA Grapalat" w:hAnsi="GHEA Grapalat" w:cs="Sylfaen"/>
                <w:lang w:val="af-ZA"/>
              </w:rPr>
              <w:t>նախարարությունը</w:t>
            </w:r>
            <w:r w:rsidRPr="00BB3DD4">
              <w:rPr>
                <w:rFonts w:ascii="GHEA Grapalat" w:hAnsi="GHEA Grapalat"/>
                <w:lang w:val="af-ZA"/>
              </w:rPr>
              <w:t xml:space="preserve">, </w:t>
            </w:r>
            <w:r w:rsidRPr="00BB3DD4">
              <w:rPr>
                <w:rFonts w:ascii="GHEA Grapalat" w:hAnsi="GHEA Grapalat" w:cs="Sylfaen"/>
                <w:lang w:val="af-ZA"/>
              </w:rPr>
              <w:t>ուստի</w:t>
            </w:r>
            <w:r w:rsidRPr="00BB3DD4">
              <w:rPr>
                <w:rFonts w:ascii="GHEA Grapalat" w:hAnsi="GHEA Grapalat"/>
                <w:lang w:val="af-ZA"/>
              </w:rPr>
              <w:t xml:space="preserve"> </w:t>
            </w:r>
            <w:r w:rsidRPr="00BB3DD4">
              <w:rPr>
                <w:rFonts w:ascii="GHEA Grapalat" w:hAnsi="GHEA Grapalat" w:cs="Sylfaen"/>
                <w:lang w:val="af-ZA"/>
              </w:rPr>
              <w:t>Նախագծում</w:t>
            </w:r>
            <w:r w:rsidRPr="00BB3DD4">
              <w:rPr>
                <w:rFonts w:ascii="GHEA Grapalat" w:hAnsi="GHEA Grapalat"/>
                <w:lang w:val="af-ZA"/>
              </w:rPr>
              <w:t xml:space="preserve"> </w:t>
            </w:r>
            <w:r w:rsidRPr="00BB3DD4">
              <w:rPr>
                <w:rFonts w:ascii="GHEA Grapalat" w:hAnsi="GHEA Grapalat" w:cs="Sylfaen"/>
                <w:lang w:val="af-ZA"/>
              </w:rPr>
              <w:t>ներկայացված՝</w:t>
            </w:r>
            <w:r w:rsidRPr="00BB3DD4">
              <w:rPr>
                <w:rFonts w:ascii="GHEA Grapalat" w:hAnsi="GHEA Grapalat"/>
                <w:lang w:val="af-ZA"/>
              </w:rPr>
              <w:t xml:space="preserve"> </w:t>
            </w:r>
            <w:r w:rsidRPr="00BB3DD4">
              <w:rPr>
                <w:rFonts w:ascii="GHEA Grapalat" w:hAnsi="GHEA Grapalat" w:cs="Sylfaen"/>
                <w:lang w:val="af-ZA"/>
              </w:rPr>
              <w:t>դատավորի</w:t>
            </w:r>
            <w:r w:rsidRPr="00BB3DD4">
              <w:rPr>
                <w:rFonts w:ascii="GHEA Grapalat" w:hAnsi="GHEA Grapalat"/>
                <w:lang w:val="af-ZA"/>
              </w:rPr>
              <w:t xml:space="preserve"> </w:t>
            </w:r>
            <w:r w:rsidRPr="00BB3DD4">
              <w:rPr>
                <w:rFonts w:ascii="GHEA Grapalat" w:hAnsi="GHEA Grapalat" w:cs="Sylfaen"/>
                <w:lang w:val="af-ZA"/>
              </w:rPr>
              <w:t>կենսաթոշակի</w:t>
            </w:r>
            <w:r w:rsidRPr="00BB3DD4">
              <w:rPr>
                <w:rFonts w:ascii="GHEA Grapalat" w:hAnsi="GHEA Grapalat"/>
                <w:lang w:val="af-ZA"/>
              </w:rPr>
              <w:t xml:space="preserve"> </w:t>
            </w:r>
            <w:r w:rsidRPr="00BB3DD4">
              <w:rPr>
                <w:rFonts w:ascii="GHEA Grapalat" w:hAnsi="GHEA Grapalat" w:cs="Sylfaen"/>
                <w:lang w:val="af-ZA"/>
              </w:rPr>
              <w:t>ավելացման</w:t>
            </w:r>
            <w:r w:rsidRPr="00BB3DD4">
              <w:rPr>
                <w:rFonts w:ascii="GHEA Grapalat" w:hAnsi="GHEA Grapalat"/>
                <w:lang w:val="af-ZA"/>
              </w:rPr>
              <w:t xml:space="preserve"> </w:t>
            </w:r>
            <w:r w:rsidRPr="00BB3DD4">
              <w:rPr>
                <w:rFonts w:ascii="GHEA Grapalat" w:hAnsi="GHEA Grapalat" w:cs="Sylfaen"/>
                <w:lang w:val="af-ZA"/>
              </w:rPr>
              <w:t>վերաբերյալ</w:t>
            </w:r>
            <w:r w:rsidRPr="00BB3DD4">
              <w:rPr>
                <w:rFonts w:ascii="GHEA Grapalat" w:hAnsi="GHEA Grapalat"/>
                <w:lang w:val="af-ZA"/>
              </w:rPr>
              <w:t xml:space="preserve"> </w:t>
            </w:r>
            <w:r w:rsidRPr="00BB3DD4">
              <w:rPr>
                <w:rFonts w:ascii="GHEA Grapalat" w:hAnsi="GHEA Grapalat" w:cs="Sylfaen"/>
                <w:lang w:val="af-ZA"/>
              </w:rPr>
              <w:t>դրույթի</w:t>
            </w:r>
            <w:r w:rsidRPr="00BB3DD4">
              <w:rPr>
                <w:rFonts w:ascii="GHEA Grapalat" w:hAnsi="GHEA Grapalat"/>
                <w:lang w:val="af-ZA"/>
              </w:rPr>
              <w:t xml:space="preserve"> </w:t>
            </w:r>
            <w:r w:rsidRPr="00BB3DD4">
              <w:rPr>
                <w:rFonts w:ascii="GHEA Grapalat" w:hAnsi="GHEA Grapalat" w:cs="Sylfaen"/>
                <w:lang w:val="af-ZA"/>
              </w:rPr>
              <w:t>կապակցությամբ</w:t>
            </w:r>
            <w:r w:rsidRPr="00BB3DD4">
              <w:rPr>
                <w:rFonts w:ascii="GHEA Grapalat" w:hAnsi="GHEA Grapalat"/>
                <w:lang w:val="af-ZA"/>
              </w:rPr>
              <w:t xml:space="preserve"> </w:t>
            </w:r>
            <w:r w:rsidRPr="00BB3DD4">
              <w:rPr>
                <w:rFonts w:ascii="GHEA Grapalat" w:hAnsi="GHEA Grapalat" w:cs="Sylfaen"/>
                <w:lang w:val="af-ZA"/>
              </w:rPr>
              <w:t>կարևորում</w:t>
            </w:r>
            <w:r w:rsidRPr="00BB3DD4">
              <w:rPr>
                <w:rFonts w:ascii="GHEA Grapalat" w:hAnsi="GHEA Grapalat"/>
                <w:lang w:val="af-ZA"/>
              </w:rPr>
              <w:t xml:space="preserve"> </w:t>
            </w:r>
            <w:r w:rsidRPr="00BB3DD4">
              <w:rPr>
                <w:rFonts w:ascii="GHEA Grapalat" w:hAnsi="GHEA Grapalat" w:cs="Sylfaen"/>
                <w:lang w:val="af-ZA"/>
              </w:rPr>
              <w:t>ենք</w:t>
            </w:r>
            <w:r w:rsidRPr="00BB3DD4">
              <w:rPr>
                <w:rFonts w:ascii="GHEA Grapalat" w:hAnsi="GHEA Grapalat"/>
                <w:lang w:val="af-ZA"/>
              </w:rPr>
              <w:t xml:space="preserve"> </w:t>
            </w:r>
            <w:r w:rsidRPr="00BB3DD4">
              <w:rPr>
                <w:rFonts w:ascii="GHEA Grapalat" w:hAnsi="GHEA Grapalat" w:cs="Sylfaen"/>
                <w:lang w:val="af-ZA"/>
              </w:rPr>
              <w:t>նաև</w:t>
            </w:r>
            <w:r w:rsidRPr="00BB3DD4">
              <w:rPr>
                <w:rFonts w:ascii="GHEA Grapalat" w:hAnsi="GHEA Grapalat"/>
                <w:lang w:val="af-ZA"/>
              </w:rPr>
              <w:t xml:space="preserve"> </w:t>
            </w:r>
            <w:r w:rsidRPr="00BB3DD4">
              <w:rPr>
                <w:rFonts w:ascii="GHEA Grapalat" w:hAnsi="GHEA Grapalat" w:cs="Sylfaen"/>
                <w:lang w:val="af-ZA"/>
              </w:rPr>
              <w:t>վերջինիս</w:t>
            </w:r>
            <w:r w:rsidRPr="00BB3DD4">
              <w:rPr>
                <w:rFonts w:ascii="GHEA Grapalat" w:hAnsi="GHEA Grapalat"/>
                <w:lang w:val="af-ZA"/>
              </w:rPr>
              <w:t xml:space="preserve"> </w:t>
            </w:r>
            <w:r w:rsidRPr="00BB3DD4">
              <w:rPr>
                <w:rFonts w:ascii="GHEA Grapalat" w:hAnsi="GHEA Grapalat" w:cs="Sylfaen"/>
                <w:lang w:val="af-ZA"/>
              </w:rPr>
              <w:t>կարծիքը</w:t>
            </w:r>
            <w:r w:rsidRPr="00BB3DD4">
              <w:rPr>
                <w:rFonts w:ascii="GHEA Grapalat" w:hAnsi="GHEA Grapalat"/>
                <w:lang w:val="af-ZA"/>
              </w:rPr>
              <w:t>:</w:t>
            </w:r>
          </w:p>
          <w:p w:rsidR="00C0679C" w:rsidRPr="007E46C4" w:rsidRDefault="00C0679C" w:rsidP="001845F1">
            <w:pPr>
              <w:tabs>
                <w:tab w:val="left" w:pos="851"/>
              </w:tabs>
              <w:ind w:firstLine="360"/>
              <w:contextualSpacing/>
              <w:jc w:val="both"/>
              <w:rPr>
                <w:rFonts w:ascii="GHEA Grapalat" w:hAnsi="GHEA Grapalat"/>
                <w:lang w:val="af-ZA"/>
              </w:rPr>
            </w:pPr>
            <w:r w:rsidRPr="007E46C4">
              <w:rPr>
                <w:rFonts w:ascii="GHEA Grapalat" w:hAnsi="GHEA Grapalat" w:cs="Sylfaen"/>
                <w:lang w:val="af-ZA"/>
              </w:rPr>
              <w:t>Նախագծով</w:t>
            </w:r>
            <w:r w:rsidRPr="007E46C4">
              <w:rPr>
                <w:rFonts w:ascii="GHEA Grapalat" w:hAnsi="GHEA Grapalat"/>
                <w:lang w:val="af-ZA"/>
              </w:rPr>
              <w:t xml:space="preserve"> </w:t>
            </w:r>
            <w:r w:rsidRPr="007E46C4">
              <w:rPr>
                <w:rFonts w:ascii="GHEA Grapalat" w:hAnsi="GHEA Grapalat" w:cs="Sylfaen"/>
                <w:lang w:val="af-ZA"/>
              </w:rPr>
              <w:t>նախատեսվում</w:t>
            </w:r>
            <w:r w:rsidRPr="007E46C4">
              <w:rPr>
                <w:rFonts w:ascii="GHEA Grapalat" w:hAnsi="GHEA Grapalat"/>
                <w:lang w:val="af-ZA"/>
              </w:rPr>
              <w:t xml:space="preserve"> </w:t>
            </w:r>
            <w:r w:rsidRPr="007E46C4">
              <w:rPr>
                <w:rFonts w:ascii="GHEA Grapalat" w:hAnsi="GHEA Grapalat" w:cs="Sylfaen"/>
                <w:lang w:val="af-ZA"/>
              </w:rPr>
              <w:t>է</w:t>
            </w:r>
            <w:r w:rsidRPr="007E46C4">
              <w:rPr>
                <w:rFonts w:ascii="GHEA Grapalat" w:hAnsi="GHEA Grapalat"/>
                <w:lang w:val="af-ZA"/>
              </w:rPr>
              <w:t xml:space="preserve">, </w:t>
            </w:r>
            <w:r w:rsidRPr="007E46C4">
              <w:rPr>
                <w:rFonts w:ascii="GHEA Grapalat" w:hAnsi="GHEA Grapalat" w:cs="Sylfaen"/>
                <w:lang w:val="af-ZA"/>
              </w:rPr>
              <w:t>անվճար</w:t>
            </w:r>
            <w:r w:rsidRPr="007E46C4">
              <w:rPr>
                <w:rFonts w:ascii="GHEA Grapalat" w:hAnsi="GHEA Grapalat"/>
                <w:lang w:val="af-ZA"/>
              </w:rPr>
              <w:t xml:space="preserve"> </w:t>
            </w:r>
            <w:r w:rsidRPr="007E46C4">
              <w:rPr>
                <w:rFonts w:ascii="GHEA Grapalat" w:hAnsi="GHEA Grapalat" w:cs="Sylfaen"/>
                <w:lang w:val="af-ZA"/>
              </w:rPr>
              <w:t>իրավաբանական</w:t>
            </w:r>
            <w:r w:rsidRPr="007E46C4">
              <w:rPr>
                <w:rFonts w:ascii="GHEA Grapalat" w:hAnsi="GHEA Grapalat"/>
                <w:lang w:val="af-ZA"/>
              </w:rPr>
              <w:t xml:space="preserve"> </w:t>
            </w:r>
            <w:r w:rsidRPr="007E46C4">
              <w:rPr>
                <w:rFonts w:ascii="GHEA Grapalat" w:hAnsi="GHEA Grapalat" w:cs="Sylfaen"/>
                <w:lang w:val="af-ZA"/>
              </w:rPr>
              <w:t>օգնություն</w:t>
            </w:r>
            <w:r w:rsidRPr="007E46C4">
              <w:rPr>
                <w:rFonts w:ascii="GHEA Grapalat" w:hAnsi="GHEA Grapalat"/>
                <w:lang w:val="af-ZA"/>
              </w:rPr>
              <w:t xml:space="preserve"> </w:t>
            </w:r>
            <w:r w:rsidRPr="007E46C4">
              <w:rPr>
                <w:rFonts w:ascii="GHEA Grapalat" w:hAnsi="GHEA Grapalat" w:cs="Sylfaen"/>
                <w:lang w:val="af-ZA"/>
              </w:rPr>
              <w:t>ստացող</w:t>
            </w:r>
            <w:r w:rsidRPr="007E46C4">
              <w:rPr>
                <w:rFonts w:ascii="GHEA Grapalat" w:hAnsi="GHEA Grapalat"/>
                <w:lang w:val="af-ZA"/>
              </w:rPr>
              <w:t xml:space="preserve"> </w:t>
            </w:r>
            <w:r w:rsidRPr="007E46C4">
              <w:rPr>
                <w:rFonts w:ascii="GHEA Grapalat" w:hAnsi="GHEA Grapalat" w:cs="Sylfaen"/>
                <w:lang w:val="af-ZA"/>
              </w:rPr>
              <w:t>անձանց</w:t>
            </w:r>
            <w:r w:rsidRPr="007E46C4">
              <w:rPr>
                <w:rFonts w:ascii="GHEA Grapalat" w:hAnsi="GHEA Grapalat"/>
                <w:lang w:val="af-ZA"/>
              </w:rPr>
              <w:t xml:space="preserve"> </w:t>
            </w:r>
            <w:r w:rsidRPr="007E46C4">
              <w:rPr>
                <w:rFonts w:ascii="GHEA Grapalat" w:hAnsi="GHEA Grapalat" w:cs="Sylfaen"/>
                <w:lang w:val="af-ZA"/>
              </w:rPr>
              <w:t>շրջանակի</w:t>
            </w:r>
            <w:r w:rsidRPr="007E46C4">
              <w:rPr>
                <w:rFonts w:ascii="GHEA Grapalat" w:hAnsi="GHEA Grapalat"/>
                <w:lang w:val="af-ZA"/>
              </w:rPr>
              <w:t xml:space="preserve"> </w:t>
            </w:r>
            <w:r w:rsidRPr="007E46C4">
              <w:rPr>
                <w:rFonts w:ascii="GHEA Grapalat" w:hAnsi="GHEA Grapalat" w:cs="Sylfaen"/>
                <w:lang w:val="af-ZA"/>
              </w:rPr>
              <w:t>ընդլայնման</w:t>
            </w:r>
            <w:r w:rsidRPr="007E46C4">
              <w:rPr>
                <w:rFonts w:ascii="GHEA Grapalat" w:hAnsi="GHEA Grapalat"/>
                <w:lang w:val="af-ZA"/>
              </w:rPr>
              <w:t xml:space="preserve"> </w:t>
            </w:r>
            <w:r w:rsidRPr="007E46C4">
              <w:rPr>
                <w:rFonts w:ascii="GHEA Grapalat" w:hAnsi="GHEA Grapalat" w:cs="Sylfaen"/>
                <w:lang w:val="af-ZA"/>
              </w:rPr>
              <w:t>հետ</w:t>
            </w:r>
            <w:r w:rsidRPr="007E46C4">
              <w:rPr>
                <w:rFonts w:ascii="GHEA Grapalat" w:hAnsi="GHEA Grapalat"/>
                <w:lang w:val="af-ZA"/>
              </w:rPr>
              <w:t xml:space="preserve"> </w:t>
            </w:r>
            <w:r w:rsidRPr="007E46C4">
              <w:rPr>
                <w:rFonts w:ascii="GHEA Grapalat" w:hAnsi="GHEA Grapalat" w:cs="Sylfaen"/>
                <w:lang w:val="af-ZA"/>
              </w:rPr>
              <w:t>կապված</w:t>
            </w:r>
            <w:r w:rsidRPr="007E46C4">
              <w:rPr>
                <w:rFonts w:ascii="GHEA Grapalat" w:hAnsi="GHEA Grapalat"/>
                <w:lang w:val="af-ZA"/>
              </w:rPr>
              <w:t xml:space="preserve">, </w:t>
            </w:r>
            <w:r w:rsidRPr="007E46C4">
              <w:rPr>
                <w:rFonts w:ascii="GHEA Grapalat" w:hAnsi="GHEA Grapalat" w:cs="Sylfaen"/>
                <w:lang w:val="af-ZA"/>
              </w:rPr>
              <w:t>ՀՀ</w:t>
            </w:r>
            <w:r w:rsidRPr="007E46C4">
              <w:rPr>
                <w:rFonts w:ascii="GHEA Grapalat" w:hAnsi="GHEA Grapalat"/>
                <w:lang w:val="af-ZA"/>
              </w:rPr>
              <w:t xml:space="preserve"> </w:t>
            </w:r>
            <w:r w:rsidRPr="007E46C4">
              <w:rPr>
                <w:rFonts w:ascii="GHEA Grapalat" w:hAnsi="GHEA Grapalat" w:cs="Sylfaen"/>
                <w:lang w:val="af-ZA"/>
              </w:rPr>
              <w:t>պետական</w:t>
            </w:r>
            <w:r w:rsidRPr="007E46C4">
              <w:rPr>
                <w:rFonts w:ascii="GHEA Grapalat" w:hAnsi="GHEA Grapalat"/>
                <w:lang w:val="af-ZA"/>
              </w:rPr>
              <w:t xml:space="preserve"> </w:t>
            </w:r>
            <w:r w:rsidRPr="007E46C4">
              <w:rPr>
                <w:rFonts w:ascii="GHEA Grapalat" w:hAnsi="GHEA Grapalat" w:cs="Sylfaen"/>
                <w:lang w:val="af-ZA"/>
              </w:rPr>
              <w:t>բյուջեից</w:t>
            </w:r>
            <w:r w:rsidRPr="007E46C4">
              <w:rPr>
                <w:rFonts w:ascii="GHEA Grapalat" w:hAnsi="GHEA Grapalat"/>
                <w:lang w:val="af-ZA"/>
              </w:rPr>
              <w:t xml:space="preserve"> </w:t>
            </w:r>
            <w:r w:rsidRPr="007E46C4">
              <w:rPr>
                <w:rFonts w:ascii="GHEA Grapalat" w:hAnsi="GHEA Grapalat" w:cs="Sylfaen"/>
                <w:lang w:val="af-ZA"/>
              </w:rPr>
              <w:t>հատկացնել</w:t>
            </w:r>
            <w:r w:rsidRPr="007E46C4">
              <w:rPr>
                <w:rFonts w:ascii="GHEA Grapalat" w:hAnsi="GHEA Grapalat"/>
                <w:lang w:val="af-ZA"/>
              </w:rPr>
              <w:t xml:space="preserve"> 40.0 </w:t>
            </w:r>
            <w:r w:rsidRPr="007E46C4">
              <w:rPr>
                <w:rFonts w:ascii="GHEA Grapalat" w:hAnsi="GHEA Grapalat" w:cs="Sylfaen"/>
                <w:lang w:val="af-ZA"/>
              </w:rPr>
              <w:t>մլն</w:t>
            </w:r>
            <w:r w:rsidRPr="007E46C4">
              <w:rPr>
                <w:rFonts w:ascii="GHEA Grapalat" w:hAnsi="GHEA Grapalat"/>
                <w:lang w:val="af-ZA"/>
              </w:rPr>
              <w:t xml:space="preserve"> </w:t>
            </w:r>
            <w:r w:rsidRPr="007E46C4">
              <w:rPr>
                <w:rFonts w:ascii="GHEA Grapalat" w:hAnsi="GHEA Grapalat" w:cs="Sylfaen"/>
                <w:lang w:val="af-ZA"/>
              </w:rPr>
              <w:t>դրամ</w:t>
            </w:r>
            <w:r w:rsidRPr="007E46C4">
              <w:rPr>
                <w:rFonts w:ascii="GHEA Grapalat" w:hAnsi="GHEA Grapalat"/>
                <w:lang w:val="af-ZA"/>
              </w:rPr>
              <w:t xml:space="preserve"> (84-</w:t>
            </w:r>
            <w:r w:rsidRPr="007E46C4">
              <w:rPr>
                <w:rFonts w:ascii="GHEA Grapalat" w:hAnsi="GHEA Grapalat" w:cs="Sylfaen"/>
                <w:lang w:val="af-ZA"/>
              </w:rPr>
              <w:t>րդ</w:t>
            </w:r>
            <w:r w:rsidRPr="007E46C4">
              <w:rPr>
                <w:rFonts w:ascii="GHEA Grapalat" w:hAnsi="GHEA Grapalat"/>
                <w:lang w:val="af-ZA"/>
              </w:rPr>
              <w:t xml:space="preserve"> </w:t>
            </w:r>
            <w:r w:rsidRPr="007E46C4">
              <w:rPr>
                <w:rFonts w:ascii="GHEA Grapalat" w:hAnsi="GHEA Grapalat" w:cs="Sylfaen"/>
                <w:lang w:val="af-ZA"/>
              </w:rPr>
              <w:t>էջ</w:t>
            </w:r>
            <w:r w:rsidRPr="007E46C4">
              <w:rPr>
                <w:rFonts w:ascii="GHEA Grapalat" w:hAnsi="GHEA Grapalat"/>
                <w:lang w:val="af-ZA"/>
              </w:rPr>
              <w:t>):</w:t>
            </w:r>
          </w:p>
          <w:p w:rsidR="00C0679C" w:rsidRPr="007E46C4" w:rsidRDefault="00C0679C" w:rsidP="001845F1">
            <w:pPr>
              <w:tabs>
                <w:tab w:val="left" w:pos="851"/>
              </w:tabs>
              <w:ind w:firstLine="360"/>
              <w:contextualSpacing/>
              <w:jc w:val="both"/>
              <w:rPr>
                <w:rFonts w:ascii="GHEA Grapalat" w:hAnsi="GHEA Grapalat"/>
                <w:lang w:val="af-ZA"/>
              </w:rPr>
            </w:pPr>
            <w:r w:rsidRPr="007E46C4">
              <w:rPr>
                <w:rFonts w:ascii="GHEA Grapalat" w:hAnsi="GHEA Grapalat" w:cs="Sylfaen"/>
                <w:lang w:val="af-ZA"/>
              </w:rPr>
              <w:t>Այդ</w:t>
            </w:r>
            <w:r w:rsidRPr="007E46C4">
              <w:rPr>
                <w:rFonts w:ascii="GHEA Grapalat" w:hAnsi="GHEA Grapalat"/>
                <w:lang w:val="af-ZA"/>
              </w:rPr>
              <w:t xml:space="preserve"> </w:t>
            </w:r>
            <w:r w:rsidRPr="007E46C4">
              <w:rPr>
                <w:rFonts w:ascii="GHEA Grapalat" w:hAnsi="GHEA Grapalat" w:cs="Sylfaen"/>
                <w:lang w:val="af-ZA"/>
              </w:rPr>
              <w:t>կապակցությամբ</w:t>
            </w:r>
            <w:r w:rsidRPr="007E46C4">
              <w:rPr>
                <w:rFonts w:ascii="GHEA Grapalat" w:hAnsi="GHEA Grapalat"/>
                <w:lang w:val="af-ZA"/>
              </w:rPr>
              <w:t xml:space="preserve"> </w:t>
            </w:r>
            <w:r w:rsidRPr="007E46C4">
              <w:rPr>
                <w:rFonts w:ascii="GHEA Grapalat" w:hAnsi="GHEA Grapalat" w:cs="Sylfaen"/>
                <w:lang w:val="af-ZA"/>
              </w:rPr>
              <w:t>հայտնում</w:t>
            </w:r>
            <w:r w:rsidRPr="007E46C4">
              <w:rPr>
                <w:rFonts w:ascii="GHEA Grapalat" w:hAnsi="GHEA Grapalat"/>
                <w:lang w:val="af-ZA"/>
              </w:rPr>
              <w:t xml:space="preserve"> </w:t>
            </w:r>
            <w:r w:rsidRPr="007E46C4">
              <w:rPr>
                <w:rFonts w:ascii="GHEA Grapalat" w:hAnsi="GHEA Grapalat" w:cs="Sylfaen"/>
                <w:lang w:val="af-ZA"/>
              </w:rPr>
              <w:t>ենք</w:t>
            </w:r>
            <w:r w:rsidRPr="007E46C4">
              <w:rPr>
                <w:rFonts w:ascii="GHEA Grapalat" w:hAnsi="GHEA Grapalat"/>
                <w:lang w:val="af-ZA"/>
              </w:rPr>
              <w:t xml:space="preserve">, </w:t>
            </w:r>
            <w:r w:rsidRPr="007E46C4">
              <w:rPr>
                <w:rFonts w:ascii="GHEA Grapalat" w:hAnsi="GHEA Grapalat" w:cs="Sylfaen"/>
                <w:lang w:val="af-ZA"/>
              </w:rPr>
              <w:t>որ</w:t>
            </w:r>
            <w:r w:rsidRPr="007E46C4">
              <w:rPr>
                <w:rFonts w:ascii="GHEA Grapalat" w:hAnsi="GHEA Grapalat"/>
                <w:lang w:val="af-ZA"/>
              </w:rPr>
              <w:t xml:space="preserve"> </w:t>
            </w:r>
            <w:r w:rsidRPr="007E46C4">
              <w:rPr>
                <w:rFonts w:ascii="GHEA Grapalat" w:hAnsi="GHEA Grapalat" w:cs="Sylfaen"/>
                <w:lang w:val="af-ZA"/>
              </w:rPr>
              <w:t>հիմք</w:t>
            </w:r>
            <w:r w:rsidRPr="007E46C4">
              <w:rPr>
                <w:rFonts w:ascii="GHEA Grapalat" w:hAnsi="GHEA Grapalat"/>
                <w:lang w:val="af-ZA"/>
              </w:rPr>
              <w:t xml:space="preserve"> </w:t>
            </w:r>
            <w:r w:rsidRPr="007E46C4">
              <w:rPr>
                <w:rFonts w:ascii="GHEA Grapalat" w:hAnsi="GHEA Grapalat" w:cs="Sylfaen"/>
                <w:lang w:val="af-ZA"/>
              </w:rPr>
              <w:t>ընդունելով</w:t>
            </w:r>
            <w:r w:rsidRPr="007E46C4">
              <w:rPr>
                <w:rFonts w:ascii="GHEA Grapalat" w:hAnsi="GHEA Grapalat"/>
                <w:lang w:val="af-ZA"/>
              </w:rPr>
              <w:t xml:space="preserve"> </w:t>
            </w:r>
            <w:r w:rsidRPr="007E46C4">
              <w:rPr>
                <w:rFonts w:ascii="GHEA Grapalat" w:hAnsi="GHEA Grapalat" w:cs="Sylfaen"/>
                <w:lang w:val="af-ZA"/>
              </w:rPr>
              <w:t>ՀՀ</w:t>
            </w:r>
            <w:r w:rsidRPr="007E46C4">
              <w:rPr>
                <w:rFonts w:ascii="GHEA Grapalat" w:hAnsi="GHEA Grapalat"/>
                <w:lang w:val="af-ZA"/>
              </w:rPr>
              <w:t xml:space="preserve"> </w:t>
            </w:r>
            <w:r w:rsidRPr="007E46C4">
              <w:rPr>
                <w:rFonts w:ascii="GHEA Grapalat" w:hAnsi="GHEA Grapalat" w:cs="Sylfaen"/>
                <w:lang w:val="af-ZA"/>
              </w:rPr>
              <w:t>կառավարության</w:t>
            </w:r>
            <w:r w:rsidRPr="007E46C4">
              <w:rPr>
                <w:rFonts w:ascii="GHEA Grapalat" w:hAnsi="GHEA Grapalat"/>
                <w:lang w:val="af-ZA"/>
              </w:rPr>
              <w:t xml:space="preserve"> 2018-2022</w:t>
            </w:r>
            <w:r w:rsidRPr="007E46C4">
              <w:rPr>
                <w:rFonts w:ascii="GHEA Grapalat" w:hAnsi="GHEA Grapalat" w:cs="Sylfaen"/>
                <w:lang w:val="af-ZA"/>
              </w:rPr>
              <w:t>թթ</w:t>
            </w:r>
            <w:r w:rsidRPr="007E46C4">
              <w:rPr>
                <w:rFonts w:ascii="GHEA Grapalat" w:hAnsi="GHEA Grapalat"/>
                <w:lang w:val="af-ZA"/>
              </w:rPr>
              <w:t xml:space="preserve">. </w:t>
            </w:r>
            <w:r w:rsidRPr="007E46C4">
              <w:rPr>
                <w:rFonts w:ascii="GHEA Grapalat" w:hAnsi="GHEA Grapalat" w:cs="Sylfaen"/>
                <w:lang w:val="af-ZA"/>
              </w:rPr>
              <w:t>գործունեության</w:t>
            </w:r>
            <w:r w:rsidRPr="007E46C4">
              <w:rPr>
                <w:rFonts w:ascii="GHEA Grapalat" w:hAnsi="GHEA Grapalat"/>
                <w:lang w:val="af-ZA"/>
              </w:rPr>
              <w:t xml:space="preserve"> </w:t>
            </w:r>
            <w:r w:rsidRPr="007E46C4">
              <w:rPr>
                <w:rFonts w:ascii="GHEA Grapalat" w:hAnsi="GHEA Grapalat" w:cs="Sylfaen"/>
                <w:lang w:val="af-ZA"/>
              </w:rPr>
              <w:t>միջոցառումների</w:t>
            </w:r>
            <w:r w:rsidRPr="007E46C4">
              <w:rPr>
                <w:rFonts w:ascii="GHEA Grapalat" w:hAnsi="GHEA Grapalat"/>
                <w:lang w:val="af-ZA"/>
              </w:rPr>
              <w:t xml:space="preserve"> </w:t>
            </w:r>
            <w:r w:rsidRPr="007E46C4">
              <w:rPr>
                <w:rFonts w:ascii="GHEA Grapalat" w:hAnsi="GHEA Grapalat" w:cs="Sylfaen"/>
                <w:lang w:val="af-ZA"/>
              </w:rPr>
              <w:t>ծրագում</w:t>
            </w:r>
            <w:r w:rsidRPr="007E46C4">
              <w:rPr>
                <w:rFonts w:ascii="GHEA Grapalat" w:hAnsi="GHEA Grapalat"/>
                <w:lang w:val="af-ZA"/>
              </w:rPr>
              <w:t xml:space="preserve"> (</w:t>
            </w:r>
            <w:r w:rsidRPr="007E46C4">
              <w:rPr>
                <w:rFonts w:ascii="GHEA Grapalat" w:hAnsi="GHEA Grapalat" w:cs="Sylfaen"/>
                <w:lang w:val="af-ZA"/>
              </w:rPr>
              <w:t>ՀՀ</w:t>
            </w:r>
            <w:r w:rsidRPr="007E46C4">
              <w:rPr>
                <w:rFonts w:ascii="GHEA Grapalat" w:hAnsi="GHEA Grapalat"/>
                <w:lang w:val="af-ZA"/>
              </w:rPr>
              <w:t xml:space="preserve"> </w:t>
            </w:r>
            <w:r w:rsidRPr="007E46C4">
              <w:rPr>
                <w:rFonts w:ascii="GHEA Grapalat" w:hAnsi="GHEA Grapalat" w:cs="Sylfaen"/>
                <w:lang w:val="af-ZA"/>
              </w:rPr>
              <w:t>կառավարության</w:t>
            </w:r>
            <w:r w:rsidRPr="007E46C4">
              <w:rPr>
                <w:rFonts w:ascii="GHEA Grapalat" w:hAnsi="GHEA Grapalat"/>
                <w:lang w:val="af-ZA"/>
              </w:rPr>
              <w:t xml:space="preserve"> 06.09.18</w:t>
            </w:r>
            <w:r w:rsidRPr="007E46C4">
              <w:rPr>
                <w:rFonts w:ascii="GHEA Grapalat" w:hAnsi="GHEA Grapalat" w:cs="Sylfaen"/>
                <w:lang w:val="af-ZA"/>
              </w:rPr>
              <w:t>թ</w:t>
            </w:r>
            <w:r w:rsidRPr="007E46C4">
              <w:rPr>
                <w:rFonts w:ascii="GHEA Grapalat" w:hAnsi="GHEA Grapalat"/>
                <w:lang w:val="af-ZA"/>
              </w:rPr>
              <w:t>.  N 1030-</w:t>
            </w:r>
            <w:r w:rsidRPr="007E46C4">
              <w:rPr>
                <w:rFonts w:ascii="GHEA Grapalat" w:hAnsi="GHEA Grapalat" w:cs="Sylfaen"/>
                <w:lang w:val="af-ZA"/>
              </w:rPr>
              <w:t>Լ</w:t>
            </w:r>
            <w:r w:rsidRPr="007E46C4">
              <w:rPr>
                <w:rFonts w:ascii="GHEA Grapalat" w:hAnsi="GHEA Grapalat"/>
                <w:lang w:val="af-ZA"/>
              </w:rPr>
              <w:t xml:space="preserve"> </w:t>
            </w:r>
            <w:r w:rsidRPr="007E46C4">
              <w:rPr>
                <w:rFonts w:ascii="GHEA Grapalat" w:hAnsi="GHEA Grapalat" w:cs="Sylfaen"/>
                <w:lang w:val="af-ZA"/>
              </w:rPr>
              <w:t>որոշման</w:t>
            </w:r>
            <w:r w:rsidRPr="007E46C4">
              <w:rPr>
                <w:rFonts w:ascii="GHEA Grapalat" w:hAnsi="GHEA Grapalat"/>
                <w:lang w:val="af-ZA"/>
              </w:rPr>
              <w:t xml:space="preserve"> N 1  </w:t>
            </w:r>
            <w:r w:rsidRPr="007E46C4">
              <w:rPr>
                <w:rFonts w:ascii="GHEA Grapalat" w:hAnsi="GHEA Grapalat" w:cs="Sylfaen"/>
                <w:lang w:val="af-ZA"/>
              </w:rPr>
              <w:t>հավելված</w:t>
            </w:r>
            <w:r w:rsidRPr="007E46C4">
              <w:rPr>
                <w:rFonts w:ascii="GHEA Grapalat" w:hAnsi="GHEA Grapalat"/>
                <w:lang w:val="af-ZA"/>
              </w:rPr>
              <w:t>, 50-</w:t>
            </w:r>
            <w:r w:rsidRPr="007E46C4">
              <w:rPr>
                <w:rFonts w:ascii="GHEA Grapalat" w:hAnsi="GHEA Grapalat" w:cs="Sylfaen"/>
                <w:lang w:val="af-ZA"/>
              </w:rPr>
              <w:t>րդ</w:t>
            </w:r>
            <w:r w:rsidRPr="007E46C4">
              <w:rPr>
                <w:rFonts w:ascii="GHEA Grapalat" w:hAnsi="GHEA Grapalat"/>
                <w:lang w:val="af-ZA"/>
              </w:rPr>
              <w:t xml:space="preserve"> </w:t>
            </w:r>
            <w:r w:rsidRPr="007E46C4">
              <w:rPr>
                <w:rFonts w:ascii="GHEA Grapalat" w:hAnsi="GHEA Grapalat" w:cs="Sylfaen"/>
                <w:lang w:val="af-ZA"/>
              </w:rPr>
              <w:t>կետ</w:t>
            </w:r>
            <w:r w:rsidRPr="007E46C4">
              <w:rPr>
                <w:rFonts w:ascii="GHEA Grapalat" w:hAnsi="GHEA Grapalat"/>
                <w:lang w:val="af-ZA"/>
              </w:rPr>
              <w:t xml:space="preserve">) </w:t>
            </w:r>
            <w:r w:rsidRPr="007E46C4">
              <w:rPr>
                <w:rFonts w:ascii="GHEA Grapalat" w:hAnsi="GHEA Grapalat" w:cs="Sylfaen"/>
                <w:lang w:val="af-ZA"/>
              </w:rPr>
              <w:t>և</w:t>
            </w:r>
            <w:r w:rsidRPr="007E46C4">
              <w:rPr>
                <w:rFonts w:ascii="GHEA Grapalat" w:hAnsi="GHEA Grapalat"/>
                <w:lang w:val="af-ZA"/>
              </w:rPr>
              <w:t xml:space="preserve"> </w:t>
            </w:r>
            <w:r w:rsidRPr="007E46C4">
              <w:rPr>
                <w:rFonts w:ascii="GHEA Grapalat" w:hAnsi="GHEA Grapalat" w:cs="Sylfaen"/>
                <w:lang w:val="af-ZA"/>
              </w:rPr>
              <w:t>ՀՀ</w:t>
            </w:r>
            <w:r w:rsidRPr="007E46C4">
              <w:rPr>
                <w:rFonts w:ascii="GHEA Grapalat" w:hAnsi="GHEA Grapalat"/>
                <w:lang w:val="af-ZA"/>
              </w:rPr>
              <w:t xml:space="preserve"> </w:t>
            </w:r>
            <w:r w:rsidRPr="007E46C4">
              <w:rPr>
                <w:rFonts w:ascii="GHEA Grapalat" w:hAnsi="GHEA Grapalat" w:cs="Sylfaen"/>
                <w:lang w:val="af-ZA"/>
              </w:rPr>
              <w:t>կառավարության</w:t>
            </w:r>
            <w:r w:rsidRPr="007E46C4">
              <w:rPr>
                <w:rFonts w:ascii="GHEA Grapalat" w:hAnsi="GHEA Grapalat"/>
                <w:lang w:val="af-ZA"/>
              </w:rPr>
              <w:t xml:space="preserve"> 2019-2023</w:t>
            </w:r>
            <w:r w:rsidRPr="007E46C4">
              <w:rPr>
                <w:rFonts w:ascii="GHEA Grapalat" w:hAnsi="GHEA Grapalat" w:cs="Sylfaen"/>
                <w:lang w:val="af-ZA"/>
              </w:rPr>
              <w:t>թթ</w:t>
            </w:r>
            <w:r w:rsidRPr="007E46C4">
              <w:rPr>
                <w:rFonts w:ascii="GHEA Grapalat" w:hAnsi="GHEA Grapalat"/>
                <w:lang w:val="af-ZA"/>
              </w:rPr>
              <w:t xml:space="preserve">. </w:t>
            </w:r>
            <w:r w:rsidRPr="007E46C4">
              <w:rPr>
                <w:rFonts w:ascii="GHEA Grapalat" w:hAnsi="GHEA Grapalat" w:cs="Sylfaen"/>
                <w:lang w:val="af-ZA"/>
              </w:rPr>
              <w:t>գործունեության</w:t>
            </w:r>
            <w:r w:rsidRPr="007E46C4">
              <w:rPr>
                <w:rFonts w:ascii="GHEA Grapalat" w:hAnsi="GHEA Grapalat"/>
                <w:lang w:val="af-ZA"/>
              </w:rPr>
              <w:t xml:space="preserve"> </w:t>
            </w:r>
            <w:r w:rsidRPr="007E46C4">
              <w:rPr>
                <w:rFonts w:ascii="GHEA Grapalat" w:hAnsi="GHEA Grapalat" w:cs="Sylfaen"/>
                <w:lang w:val="af-ZA"/>
              </w:rPr>
              <w:t>միջոցառումների</w:t>
            </w:r>
            <w:r w:rsidRPr="007E46C4">
              <w:rPr>
                <w:rFonts w:ascii="GHEA Grapalat" w:hAnsi="GHEA Grapalat"/>
                <w:lang w:val="af-ZA"/>
              </w:rPr>
              <w:t xml:space="preserve"> </w:t>
            </w:r>
            <w:r w:rsidRPr="007E46C4">
              <w:rPr>
                <w:rFonts w:ascii="GHEA Grapalat" w:hAnsi="GHEA Grapalat" w:cs="Sylfaen"/>
                <w:lang w:val="af-ZA"/>
              </w:rPr>
              <w:t>ծրագրում</w:t>
            </w:r>
            <w:r w:rsidRPr="007E46C4">
              <w:rPr>
                <w:rFonts w:ascii="GHEA Grapalat" w:hAnsi="GHEA Grapalat"/>
                <w:lang w:val="af-ZA"/>
              </w:rPr>
              <w:t xml:space="preserve"> (</w:t>
            </w:r>
            <w:r w:rsidRPr="007E46C4">
              <w:rPr>
                <w:rFonts w:ascii="GHEA Grapalat" w:hAnsi="GHEA Grapalat" w:cs="Sylfaen"/>
                <w:lang w:val="af-ZA"/>
              </w:rPr>
              <w:t>ՀՀ</w:t>
            </w:r>
            <w:r w:rsidRPr="007E46C4">
              <w:rPr>
                <w:rFonts w:ascii="GHEA Grapalat" w:hAnsi="GHEA Grapalat"/>
                <w:lang w:val="af-ZA"/>
              </w:rPr>
              <w:t xml:space="preserve"> </w:t>
            </w:r>
            <w:r w:rsidRPr="007E46C4">
              <w:rPr>
                <w:rFonts w:ascii="GHEA Grapalat" w:hAnsi="GHEA Grapalat" w:cs="Sylfaen"/>
                <w:lang w:val="af-ZA"/>
              </w:rPr>
              <w:t>կառավարության</w:t>
            </w:r>
            <w:r w:rsidRPr="007E46C4">
              <w:rPr>
                <w:rFonts w:ascii="GHEA Grapalat" w:hAnsi="GHEA Grapalat"/>
                <w:lang w:val="af-ZA"/>
              </w:rPr>
              <w:t xml:space="preserve"> 16.05.19</w:t>
            </w:r>
            <w:r w:rsidRPr="007E46C4">
              <w:rPr>
                <w:rFonts w:ascii="GHEA Grapalat" w:hAnsi="GHEA Grapalat" w:cs="Sylfaen"/>
                <w:lang w:val="af-ZA"/>
              </w:rPr>
              <w:t>թ</w:t>
            </w:r>
            <w:r w:rsidRPr="007E46C4">
              <w:rPr>
                <w:rFonts w:ascii="GHEA Grapalat" w:hAnsi="GHEA Grapalat"/>
                <w:lang w:val="af-ZA"/>
              </w:rPr>
              <w:t>.  N 650-</w:t>
            </w:r>
            <w:r w:rsidRPr="007E46C4">
              <w:rPr>
                <w:rFonts w:ascii="GHEA Grapalat" w:hAnsi="GHEA Grapalat" w:cs="Sylfaen"/>
                <w:lang w:val="af-ZA"/>
              </w:rPr>
              <w:t>Լ</w:t>
            </w:r>
            <w:r w:rsidRPr="007E46C4">
              <w:rPr>
                <w:rFonts w:ascii="GHEA Grapalat" w:hAnsi="GHEA Grapalat"/>
                <w:lang w:val="af-ZA"/>
              </w:rPr>
              <w:t xml:space="preserve"> </w:t>
            </w:r>
            <w:r w:rsidRPr="007E46C4">
              <w:rPr>
                <w:rFonts w:ascii="GHEA Grapalat" w:hAnsi="GHEA Grapalat" w:cs="Sylfaen"/>
                <w:lang w:val="af-ZA"/>
              </w:rPr>
              <w:t>որոշման</w:t>
            </w:r>
            <w:r w:rsidRPr="007E46C4">
              <w:rPr>
                <w:rFonts w:ascii="GHEA Grapalat" w:hAnsi="GHEA Grapalat"/>
                <w:lang w:val="af-ZA"/>
              </w:rPr>
              <w:t xml:space="preserve"> N 1  </w:t>
            </w:r>
            <w:r w:rsidRPr="007E46C4">
              <w:rPr>
                <w:rFonts w:ascii="GHEA Grapalat" w:hAnsi="GHEA Grapalat" w:cs="Sylfaen"/>
                <w:lang w:val="af-ZA"/>
              </w:rPr>
              <w:t>հավելված</w:t>
            </w:r>
            <w:r w:rsidRPr="007E46C4">
              <w:rPr>
                <w:rFonts w:ascii="GHEA Grapalat" w:hAnsi="GHEA Grapalat"/>
                <w:lang w:val="af-ZA"/>
              </w:rPr>
              <w:t>, 45-</w:t>
            </w:r>
            <w:r w:rsidRPr="007E46C4">
              <w:rPr>
                <w:rFonts w:ascii="GHEA Grapalat" w:hAnsi="GHEA Grapalat" w:cs="Sylfaen"/>
                <w:lang w:val="af-ZA"/>
              </w:rPr>
              <w:t>րդ</w:t>
            </w:r>
            <w:r w:rsidRPr="007E46C4">
              <w:rPr>
                <w:rFonts w:ascii="GHEA Grapalat" w:hAnsi="GHEA Grapalat"/>
                <w:lang w:val="af-ZA"/>
              </w:rPr>
              <w:t xml:space="preserve"> </w:t>
            </w:r>
            <w:r w:rsidRPr="007E46C4">
              <w:rPr>
                <w:rFonts w:ascii="GHEA Grapalat" w:hAnsi="GHEA Grapalat" w:cs="Sylfaen"/>
                <w:lang w:val="af-ZA"/>
              </w:rPr>
              <w:t>կետ</w:t>
            </w:r>
            <w:r w:rsidRPr="007E46C4">
              <w:rPr>
                <w:rFonts w:ascii="GHEA Grapalat" w:hAnsi="GHEA Grapalat"/>
                <w:lang w:val="af-ZA"/>
              </w:rPr>
              <w:t xml:space="preserve">) </w:t>
            </w:r>
            <w:r w:rsidRPr="007E46C4">
              <w:rPr>
                <w:rFonts w:ascii="GHEA Grapalat" w:hAnsi="GHEA Grapalat" w:cs="Sylfaen"/>
                <w:lang w:val="af-ZA"/>
              </w:rPr>
              <w:t>ՀՀ</w:t>
            </w:r>
            <w:r w:rsidRPr="007E46C4">
              <w:rPr>
                <w:rFonts w:ascii="GHEA Grapalat" w:hAnsi="GHEA Grapalat"/>
                <w:lang w:val="af-ZA"/>
              </w:rPr>
              <w:t xml:space="preserve"> </w:t>
            </w:r>
            <w:r w:rsidRPr="007E46C4">
              <w:rPr>
                <w:rFonts w:ascii="GHEA Grapalat" w:hAnsi="GHEA Grapalat" w:cs="Sylfaen"/>
                <w:lang w:val="af-ZA"/>
              </w:rPr>
              <w:t>արդարադատության</w:t>
            </w:r>
            <w:r w:rsidRPr="007E46C4">
              <w:rPr>
                <w:rFonts w:ascii="GHEA Grapalat" w:hAnsi="GHEA Grapalat"/>
                <w:lang w:val="af-ZA"/>
              </w:rPr>
              <w:t xml:space="preserve"> </w:t>
            </w:r>
            <w:r w:rsidRPr="007E46C4">
              <w:rPr>
                <w:rFonts w:ascii="GHEA Grapalat" w:hAnsi="GHEA Grapalat" w:cs="Sylfaen"/>
                <w:lang w:val="af-ZA"/>
              </w:rPr>
              <w:t>նախարարությանը</w:t>
            </w:r>
            <w:r w:rsidRPr="007E46C4">
              <w:rPr>
                <w:rFonts w:ascii="GHEA Grapalat" w:hAnsi="GHEA Grapalat"/>
                <w:lang w:val="af-ZA"/>
              </w:rPr>
              <w:t xml:space="preserve"> </w:t>
            </w:r>
            <w:r w:rsidRPr="007E46C4">
              <w:rPr>
                <w:rFonts w:ascii="GHEA Grapalat" w:hAnsi="GHEA Grapalat" w:cs="Sylfaen"/>
                <w:lang w:val="af-ZA"/>
              </w:rPr>
              <w:t>վերապահված</w:t>
            </w:r>
            <w:r w:rsidRPr="007E46C4">
              <w:rPr>
                <w:rFonts w:ascii="GHEA Grapalat" w:hAnsi="GHEA Grapalat"/>
                <w:lang w:val="af-ZA"/>
              </w:rPr>
              <w:t xml:space="preserve"> </w:t>
            </w:r>
            <w:r w:rsidRPr="007E46C4">
              <w:rPr>
                <w:rFonts w:ascii="GHEA Grapalat" w:hAnsi="GHEA Grapalat" w:cs="Sylfaen"/>
                <w:lang w:val="af-ZA"/>
              </w:rPr>
              <w:t>միջոցառումների</w:t>
            </w:r>
            <w:r w:rsidRPr="007E46C4">
              <w:rPr>
                <w:rFonts w:ascii="GHEA Grapalat" w:hAnsi="GHEA Grapalat"/>
                <w:lang w:val="af-ZA"/>
              </w:rPr>
              <w:t xml:space="preserve"> </w:t>
            </w:r>
            <w:r w:rsidRPr="007E46C4">
              <w:rPr>
                <w:rFonts w:ascii="GHEA Grapalat" w:hAnsi="GHEA Grapalat" w:cs="Sylfaen"/>
                <w:lang w:val="af-ZA"/>
              </w:rPr>
              <w:t>ցանկում</w:t>
            </w:r>
            <w:r w:rsidRPr="007E46C4">
              <w:rPr>
                <w:rFonts w:ascii="GHEA Grapalat" w:hAnsi="GHEA Grapalat"/>
                <w:lang w:val="af-ZA"/>
              </w:rPr>
              <w:t xml:space="preserve"> </w:t>
            </w:r>
            <w:r w:rsidRPr="007E46C4">
              <w:rPr>
                <w:rFonts w:ascii="GHEA Grapalat" w:hAnsi="GHEA Grapalat" w:cs="Sylfaen"/>
                <w:lang w:val="af-ZA"/>
              </w:rPr>
              <w:t>ներառված</w:t>
            </w:r>
            <w:r w:rsidRPr="007E46C4">
              <w:rPr>
                <w:rFonts w:ascii="GHEA Grapalat" w:hAnsi="GHEA Grapalat"/>
                <w:lang w:val="af-ZA"/>
              </w:rPr>
              <w:t xml:space="preserve"> </w:t>
            </w:r>
            <w:r w:rsidRPr="007E46C4">
              <w:rPr>
                <w:rFonts w:ascii="GHEA Grapalat" w:hAnsi="GHEA Grapalat" w:cs="Sylfaen"/>
                <w:lang w:val="af-ZA"/>
              </w:rPr>
              <w:t>դրույթները</w:t>
            </w:r>
            <w:r w:rsidRPr="007E46C4">
              <w:rPr>
                <w:rFonts w:ascii="GHEA Grapalat" w:hAnsi="GHEA Grapalat"/>
                <w:lang w:val="af-ZA"/>
              </w:rPr>
              <w:t xml:space="preserve">, </w:t>
            </w:r>
            <w:r w:rsidRPr="007E46C4">
              <w:rPr>
                <w:rFonts w:ascii="GHEA Grapalat" w:hAnsi="GHEA Grapalat" w:cs="Sylfaen"/>
                <w:lang w:val="af-ZA"/>
              </w:rPr>
              <w:t>ՀՀ</w:t>
            </w:r>
            <w:r w:rsidRPr="007E46C4">
              <w:rPr>
                <w:rFonts w:ascii="GHEA Grapalat" w:hAnsi="GHEA Grapalat"/>
                <w:lang w:val="af-ZA"/>
              </w:rPr>
              <w:t xml:space="preserve"> 2020-2022 </w:t>
            </w:r>
            <w:r w:rsidRPr="007E46C4">
              <w:rPr>
                <w:rFonts w:ascii="GHEA Grapalat" w:hAnsi="GHEA Grapalat" w:cs="Sylfaen"/>
                <w:lang w:val="af-ZA"/>
              </w:rPr>
              <w:t>թվականների</w:t>
            </w:r>
            <w:r w:rsidRPr="007E46C4">
              <w:rPr>
                <w:rFonts w:ascii="GHEA Grapalat" w:hAnsi="GHEA Grapalat"/>
                <w:lang w:val="af-ZA"/>
              </w:rPr>
              <w:t xml:space="preserve"> </w:t>
            </w:r>
            <w:r w:rsidRPr="007E46C4">
              <w:rPr>
                <w:rFonts w:ascii="GHEA Grapalat" w:hAnsi="GHEA Grapalat" w:cs="Sylfaen"/>
                <w:lang w:val="af-ZA"/>
              </w:rPr>
              <w:t>պետական</w:t>
            </w:r>
            <w:r w:rsidRPr="007E46C4">
              <w:rPr>
                <w:rFonts w:ascii="GHEA Grapalat" w:hAnsi="GHEA Grapalat"/>
                <w:lang w:val="af-ZA"/>
              </w:rPr>
              <w:t xml:space="preserve"> </w:t>
            </w:r>
            <w:r w:rsidRPr="007E46C4">
              <w:rPr>
                <w:rFonts w:ascii="GHEA Grapalat" w:hAnsi="GHEA Grapalat" w:cs="Sylfaen"/>
                <w:lang w:val="af-ZA"/>
              </w:rPr>
              <w:t>միջնաժամկետ</w:t>
            </w:r>
            <w:r w:rsidRPr="007E46C4">
              <w:rPr>
                <w:rFonts w:ascii="GHEA Grapalat" w:hAnsi="GHEA Grapalat"/>
                <w:lang w:val="af-ZA"/>
              </w:rPr>
              <w:t xml:space="preserve"> </w:t>
            </w:r>
            <w:r w:rsidRPr="007E46C4">
              <w:rPr>
                <w:rFonts w:ascii="GHEA Grapalat" w:hAnsi="GHEA Grapalat" w:cs="Sylfaen"/>
                <w:lang w:val="af-ZA"/>
              </w:rPr>
              <w:t>ծախսային</w:t>
            </w:r>
            <w:r w:rsidRPr="007E46C4">
              <w:rPr>
                <w:rFonts w:ascii="GHEA Grapalat" w:hAnsi="GHEA Grapalat"/>
                <w:lang w:val="af-ZA"/>
              </w:rPr>
              <w:t xml:space="preserve"> </w:t>
            </w:r>
            <w:r w:rsidRPr="007E46C4">
              <w:rPr>
                <w:rFonts w:ascii="GHEA Grapalat" w:hAnsi="GHEA Grapalat" w:cs="Sylfaen"/>
                <w:lang w:val="af-ZA"/>
              </w:rPr>
              <w:t>ծրագրով</w:t>
            </w:r>
            <w:r w:rsidRPr="007E46C4">
              <w:rPr>
                <w:rFonts w:ascii="GHEA Grapalat" w:hAnsi="GHEA Grapalat"/>
                <w:lang w:val="af-ZA"/>
              </w:rPr>
              <w:t xml:space="preserve"> </w:t>
            </w:r>
            <w:r w:rsidRPr="007E46C4">
              <w:rPr>
                <w:rFonts w:ascii="GHEA Grapalat" w:hAnsi="GHEA Grapalat" w:cs="Sylfaen"/>
                <w:lang w:val="af-ZA"/>
              </w:rPr>
              <w:t>հանրային</w:t>
            </w:r>
            <w:r w:rsidRPr="007E46C4">
              <w:rPr>
                <w:rFonts w:ascii="GHEA Grapalat" w:hAnsi="GHEA Grapalat"/>
                <w:lang w:val="af-ZA"/>
              </w:rPr>
              <w:t xml:space="preserve"> </w:t>
            </w:r>
            <w:r w:rsidRPr="007E46C4">
              <w:rPr>
                <w:rFonts w:ascii="GHEA Grapalat" w:hAnsi="GHEA Grapalat" w:cs="Sylfaen"/>
                <w:lang w:val="af-ZA"/>
              </w:rPr>
              <w:t>պաշտպանի</w:t>
            </w:r>
            <w:r w:rsidRPr="007E46C4">
              <w:rPr>
                <w:rFonts w:ascii="GHEA Grapalat" w:hAnsi="GHEA Grapalat"/>
                <w:lang w:val="af-ZA"/>
              </w:rPr>
              <w:t xml:space="preserve"> </w:t>
            </w:r>
            <w:r w:rsidRPr="007E46C4">
              <w:rPr>
                <w:rFonts w:ascii="GHEA Grapalat" w:hAnsi="GHEA Grapalat" w:cs="Sylfaen"/>
                <w:lang w:val="af-ZA"/>
              </w:rPr>
              <w:t>գրասենյակի</w:t>
            </w:r>
            <w:r w:rsidRPr="007E46C4">
              <w:rPr>
                <w:rFonts w:ascii="GHEA Grapalat" w:hAnsi="GHEA Grapalat"/>
                <w:lang w:val="af-ZA"/>
              </w:rPr>
              <w:t xml:space="preserve"> </w:t>
            </w:r>
            <w:r w:rsidRPr="007E46C4">
              <w:rPr>
                <w:rFonts w:ascii="GHEA Grapalat" w:hAnsi="GHEA Grapalat" w:cs="Sylfaen"/>
                <w:lang w:val="af-ZA"/>
              </w:rPr>
              <w:t>պահպանմանն</w:t>
            </w:r>
            <w:r w:rsidRPr="007E46C4">
              <w:rPr>
                <w:rFonts w:ascii="GHEA Grapalat" w:hAnsi="GHEA Grapalat"/>
                <w:lang w:val="af-ZA"/>
              </w:rPr>
              <w:t xml:space="preserve"> </w:t>
            </w:r>
            <w:r w:rsidRPr="007E46C4">
              <w:rPr>
                <w:rFonts w:ascii="GHEA Grapalat" w:hAnsi="GHEA Grapalat" w:cs="Sylfaen"/>
                <w:lang w:val="af-ZA"/>
              </w:rPr>
              <w:t>ուղղվող</w:t>
            </w:r>
            <w:r w:rsidRPr="007E46C4">
              <w:rPr>
                <w:rFonts w:ascii="GHEA Grapalat" w:hAnsi="GHEA Grapalat"/>
                <w:lang w:val="af-ZA"/>
              </w:rPr>
              <w:t xml:space="preserve"> </w:t>
            </w:r>
            <w:r w:rsidRPr="007E46C4">
              <w:rPr>
                <w:rFonts w:ascii="GHEA Grapalat" w:hAnsi="GHEA Grapalat" w:cs="Sylfaen"/>
                <w:lang w:val="af-ZA"/>
              </w:rPr>
              <w:t>ծախսերում</w:t>
            </w:r>
            <w:r w:rsidRPr="007E46C4">
              <w:rPr>
                <w:rFonts w:ascii="GHEA Grapalat" w:hAnsi="GHEA Grapalat"/>
                <w:lang w:val="af-ZA"/>
              </w:rPr>
              <w:t xml:space="preserve"> </w:t>
            </w:r>
            <w:r w:rsidRPr="007E46C4">
              <w:rPr>
                <w:rFonts w:ascii="GHEA Grapalat" w:hAnsi="GHEA Grapalat" w:cs="Sylfaen"/>
                <w:lang w:val="af-ZA"/>
              </w:rPr>
              <w:t>նշված</w:t>
            </w:r>
            <w:r w:rsidRPr="007E46C4">
              <w:rPr>
                <w:rFonts w:ascii="GHEA Grapalat" w:hAnsi="GHEA Grapalat"/>
                <w:lang w:val="af-ZA"/>
              </w:rPr>
              <w:t xml:space="preserve"> </w:t>
            </w:r>
            <w:r w:rsidRPr="007E46C4">
              <w:rPr>
                <w:rFonts w:ascii="GHEA Grapalat" w:hAnsi="GHEA Grapalat" w:cs="Sylfaen"/>
                <w:lang w:val="af-ZA"/>
              </w:rPr>
              <w:t>նպատակի</w:t>
            </w:r>
            <w:r w:rsidRPr="007E46C4">
              <w:rPr>
                <w:rFonts w:ascii="GHEA Grapalat" w:hAnsi="GHEA Grapalat"/>
                <w:lang w:val="af-ZA"/>
              </w:rPr>
              <w:t xml:space="preserve"> </w:t>
            </w:r>
            <w:r w:rsidRPr="007E46C4">
              <w:rPr>
                <w:rFonts w:ascii="GHEA Grapalat" w:hAnsi="GHEA Grapalat" w:cs="Sylfaen"/>
                <w:lang w:val="af-ZA"/>
              </w:rPr>
              <w:t>համար</w:t>
            </w:r>
            <w:r w:rsidRPr="007E46C4">
              <w:rPr>
                <w:rFonts w:ascii="GHEA Grapalat" w:hAnsi="GHEA Grapalat"/>
                <w:lang w:val="af-ZA"/>
              </w:rPr>
              <w:t xml:space="preserve"> </w:t>
            </w:r>
            <w:r w:rsidRPr="007E46C4">
              <w:rPr>
                <w:rFonts w:ascii="GHEA Grapalat" w:hAnsi="GHEA Grapalat" w:cs="Sylfaen"/>
                <w:lang w:val="af-ZA"/>
              </w:rPr>
              <w:t>նախատեսվել</w:t>
            </w:r>
            <w:r w:rsidRPr="007E46C4">
              <w:rPr>
                <w:rFonts w:ascii="GHEA Grapalat" w:hAnsi="GHEA Grapalat"/>
                <w:lang w:val="af-ZA"/>
              </w:rPr>
              <w:t xml:space="preserve"> </w:t>
            </w:r>
            <w:r w:rsidRPr="007E46C4">
              <w:rPr>
                <w:rFonts w:ascii="GHEA Grapalat" w:hAnsi="GHEA Grapalat" w:cs="Sylfaen"/>
                <w:lang w:val="af-ZA"/>
              </w:rPr>
              <w:t>են</w:t>
            </w:r>
            <w:r w:rsidRPr="007E46C4">
              <w:rPr>
                <w:rFonts w:ascii="GHEA Grapalat" w:hAnsi="GHEA Grapalat"/>
                <w:lang w:val="af-ZA"/>
              </w:rPr>
              <w:t xml:space="preserve"> </w:t>
            </w:r>
            <w:r w:rsidRPr="007E46C4">
              <w:rPr>
                <w:rFonts w:ascii="GHEA Grapalat" w:hAnsi="GHEA Grapalat" w:cs="Sylfaen"/>
                <w:lang w:val="af-ZA"/>
              </w:rPr>
              <w:t>համապատասխան</w:t>
            </w:r>
            <w:r w:rsidRPr="007E46C4">
              <w:rPr>
                <w:rFonts w:ascii="GHEA Grapalat" w:hAnsi="GHEA Grapalat"/>
                <w:lang w:val="af-ZA"/>
              </w:rPr>
              <w:t xml:space="preserve"> </w:t>
            </w:r>
            <w:r w:rsidRPr="007E46C4">
              <w:rPr>
                <w:rFonts w:ascii="GHEA Grapalat" w:hAnsi="GHEA Grapalat" w:cs="Sylfaen"/>
                <w:lang w:val="af-ZA"/>
              </w:rPr>
              <w:t>միջոցներ</w:t>
            </w:r>
            <w:r w:rsidRPr="007E46C4">
              <w:rPr>
                <w:rFonts w:ascii="GHEA Grapalat" w:hAnsi="GHEA Grapalat"/>
                <w:lang w:val="af-ZA"/>
              </w:rPr>
              <w:t>:</w:t>
            </w:r>
          </w:p>
          <w:p w:rsidR="00C0679C" w:rsidRPr="007E46C4" w:rsidRDefault="00C0679C" w:rsidP="001845F1">
            <w:pPr>
              <w:tabs>
                <w:tab w:val="left" w:pos="851"/>
              </w:tabs>
              <w:ind w:firstLine="360"/>
              <w:contextualSpacing/>
              <w:jc w:val="both"/>
              <w:rPr>
                <w:rFonts w:ascii="GHEA Grapalat" w:hAnsi="GHEA Grapalat"/>
                <w:lang w:val="af-ZA"/>
              </w:rPr>
            </w:pPr>
            <w:r w:rsidRPr="007E46C4">
              <w:rPr>
                <w:rFonts w:ascii="GHEA Grapalat" w:hAnsi="GHEA Grapalat" w:cs="Sylfaen"/>
                <w:lang w:val="af-ZA"/>
              </w:rPr>
              <w:lastRenderedPageBreak/>
              <w:t>Նախագծի</w:t>
            </w:r>
            <w:r w:rsidRPr="007E46C4">
              <w:rPr>
                <w:rFonts w:ascii="GHEA Grapalat" w:hAnsi="GHEA Grapalat"/>
                <w:lang w:val="af-ZA"/>
              </w:rPr>
              <w:t xml:space="preserve"> N 3 </w:t>
            </w:r>
            <w:r w:rsidRPr="007E46C4">
              <w:rPr>
                <w:rFonts w:ascii="GHEA Grapalat" w:hAnsi="GHEA Grapalat" w:cs="Sylfaen"/>
                <w:lang w:val="af-ZA"/>
              </w:rPr>
              <w:t>հավելվածի</w:t>
            </w:r>
            <w:r w:rsidRPr="007E46C4">
              <w:rPr>
                <w:rFonts w:ascii="GHEA Grapalat" w:hAnsi="GHEA Grapalat"/>
                <w:lang w:val="af-ZA"/>
              </w:rPr>
              <w:t xml:space="preserve"> </w:t>
            </w:r>
            <w:r w:rsidRPr="007E46C4">
              <w:rPr>
                <w:rFonts w:ascii="GHEA Grapalat" w:hAnsi="GHEA Grapalat" w:cs="Sylfaen"/>
                <w:lang w:val="af-ZA"/>
              </w:rPr>
              <w:t>վերաբերյալ՝</w:t>
            </w:r>
          </w:p>
          <w:p w:rsidR="00C0679C" w:rsidRPr="007E46C4" w:rsidRDefault="00C0679C" w:rsidP="001845F1">
            <w:pPr>
              <w:tabs>
                <w:tab w:val="left" w:pos="851"/>
              </w:tabs>
              <w:ind w:firstLine="360"/>
              <w:contextualSpacing/>
              <w:jc w:val="both"/>
              <w:rPr>
                <w:rFonts w:ascii="GHEA Grapalat" w:hAnsi="GHEA Grapalat"/>
                <w:lang w:val="af-ZA"/>
              </w:rPr>
            </w:pPr>
            <w:r w:rsidRPr="007E46C4">
              <w:rPr>
                <w:rFonts w:ascii="GHEA Grapalat" w:hAnsi="GHEA Grapalat"/>
                <w:lang w:val="af-ZA"/>
              </w:rPr>
              <w:t xml:space="preserve">- </w:t>
            </w:r>
            <w:r w:rsidRPr="003D419F">
              <w:rPr>
                <w:rFonts w:ascii="GHEA Grapalat" w:hAnsi="GHEA Grapalat"/>
                <w:lang w:val="af-ZA"/>
              </w:rPr>
              <w:t>20-</w:t>
            </w:r>
            <w:r w:rsidRPr="003D419F">
              <w:rPr>
                <w:rFonts w:ascii="GHEA Grapalat" w:hAnsi="GHEA Grapalat" w:cs="Sylfaen"/>
                <w:lang w:val="af-ZA"/>
              </w:rPr>
              <w:t>րդ</w:t>
            </w:r>
            <w:r w:rsidRPr="003D419F">
              <w:rPr>
                <w:rFonts w:ascii="GHEA Grapalat" w:hAnsi="GHEA Grapalat"/>
                <w:lang w:val="af-ZA"/>
              </w:rPr>
              <w:t xml:space="preserve"> </w:t>
            </w:r>
            <w:r w:rsidRPr="003D419F">
              <w:rPr>
                <w:rFonts w:ascii="GHEA Grapalat" w:hAnsi="GHEA Grapalat" w:cs="Sylfaen"/>
                <w:lang w:val="af-ZA"/>
              </w:rPr>
              <w:t>և</w:t>
            </w:r>
            <w:r w:rsidRPr="003D419F">
              <w:rPr>
                <w:rFonts w:ascii="GHEA Grapalat" w:hAnsi="GHEA Grapalat"/>
                <w:lang w:val="af-ZA"/>
              </w:rPr>
              <w:t xml:space="preserve"> 22-</w:t>
            </w:r>
            <w:r w:rsidRPr="003D419F">
              <w:rPr>
                <w:rFonts w:ascii="GHEA Grapalat" w:hAnsi="GHEA Grapalat" w:cs="Sylfaen"/>
                <w:lang w:val="af-ZA"/>
              </w:rPr>
              <w:t>րդ</w:t>
            </w:r>
            <w:r w:rsidRPr="003D419F">
              <w:rPr>
                <w:rFonts w:ascii="GHEA Grapalat" w:hAnsi="GHEA Grapalat"/>
                <w:lang w:val="af-ZA"/>
              </w:rPr>
              <w:t xml:space="preserve"> </w:t>
            </w:r>
            <w:r w:rsidRPr="003D419F">
              <w:rPr>
                <w:rFonts w:ascii="GHEA Grapalat" w:hAnsi="GHEA Grapalat" w:cs="Sylfaen"/>
                <w:lang w:val="af-ZA"/>
              </w:rPr>
              <w:t>էջերում</w:t>
            </w:r>
            <w:r w:rsidRPr="003D419F">
              <w:rPr>
                <w:rFonts w:ascii="GHEA Grapalat" w:hAnsi="GHEA Grapalat"/>
                <w:lang w:val="af-ZA"/>
              </w:rPr>
              <w:t xml:space="preserve"> «</w:t>
            </w:r>
            <w:r w:rsidRPr="003D419F">
              <w:rPr>
                <w:rFonts w:ascii="GHEA Grapalat" w:hAnsi="GHEA Grapalat" w:cs="Sylfaen"/>
                <w:lang w:val="af-ZA"/>
              </w:rPr>
              <w:t>Պատասխանատու</w:t>
            </w:r>
            <w:r w:rsidRPr="003D419F">
              <w:rPr>
                <w:rFonts w:ascii="GHEA Grapalat" w:hAnsi="GHEA Grapalat"/>
                <w:lang w:val="af-ZA"/>
              </w:rPr>
              <w:t xml:space="preserve"> </w:t>
            </w:r>
            <w:r w:rsidRPr="003D419F">
              <w:rPr>
                <w:rFonts w:ascii="GHEA Grapalat" w:hAnsi="GHEA Grapalat" w:cs="Sylfaen"/>
                <w:lang w:val="af-ZA"/>
              </w:rPr>
              <w:t>մարմին</w:t>
            </w:r>
            <w:r w:rsidRPr="003D419F">
              <w:rPr>
                <w:rFonts w:ascii="GHEA Grapalat" w:hAnsi="GHEA Grapalat"/>
                <w:lang w:val="af-ZA"/>
              </w:rPr>
              <w:t xml:space="preserve">» </w:t>
            </w:r>
            <w:r w:rsidRPr="003D419F">
              <w:rPr>
                <w:rFonts w:ascii="GHEA Grapalat" w:hAnsi="GHEA Grapalat" w:cs="Sylfaen"/>
                <w:lang w:val="af-ZA"/>
              </w:rPr>
              <w:t>սյունակից</w:t>
            </w:r>
            <w:r w:rsidRPr="003D419F">
              <w:rPr>
                <w:rFonts w:ascii="GHEA Grapalat" w:hAnsi="GHEA Grapalat"/>
                <w:lang w:val="af-ZA"/>
              </w:rPr>
              <w:t xml:space="preserve"> </w:t>
            </w:r>
            <w:r w:rsidRPr="003D419F">
              <w:rPr>
                <w:rFonts w:ascii="GHEA Grapalat" w:hAnsi="GHEA Grapalat" w:cs="Sylfaen"/>
                <w:lang w:val="af-ZA"/>
              </w:rPr>
              <w:t>առաջարկում</w:t>
            </w:r>
            <w:r w:rsidRPr="003D419F">
              <w:rPr>
                <w:rFonts w:ascii="GHEA Grapalat" w:hAnsi="GHEA Grapalat"/>
                <w:lang w:val="af-ZA"/>
              </w:rPr>
              <w:t xml:space="preserve"> </w:t>
            </w:r>
            <w:r w:rsidRPr="003D419F">
              <w:rPr>
                <w:rFonts w:ascii="GHEA Grapalat" w:hAnsi="GHEA Grapalat" w:cs="Sylfaen"/>
                <w:lang w:val="af-ZA"/>
              </w:rPr>
              <w:t>ենք</w:t>
            </w:r>
            <w:r w:rsidRPr="003D419F">
              <w:rPr>
                <w:rFonts w:ascii="GHEA Grapalat" w:hAnsi="GHEA Grapalat"/>
                <w:lang w:val="af-ZA"/>
              </w:rPr>
              <w:t xml:space="preserve"> </w:t>
            </w:r>
            <w:r w:rsidRPr="003D419F">
              <w:rPr>
                <w:rFonts w:ascii="GHEA Grapalat" w:hAnsi="GHEA Grapalat" w:cs="Sylfaen"/>
                <w:lang w:val="af-ZA"/>
              </w:rPr>
              <w:t>հանել</w:t>
            </w:r>
            <w:r w:rsidRPr="003D419F">
              <w:rPr>
                <w:rFonts w:ascii="GHEA Grapalat" w:hAnsi="GHEA Grapalat"/>
                <w:lang w:val="af-ZA"/>
              </w:rPr>
              <w:t xml:space="preserve"> «</w:t>
            </w:r>
            <w:r w:rsidRPr="003D419F">
              <w:rPr>
                <w:rFonts w:ascii="GHEA Grapalat" w:hAnsi="GHEA Grapalat" w:cs="Sylfaen"/>
                <w:lang w:val="af-ZA"/>
              </w:rPr>
              <w:t>ՀՀ</w:t>
            </w:r>
            <w:r w:rsidRPr="003D419F">
              <w:rPr>
                <w:rFonts w:ascii="GHEA Grapalat" w:hAnsi="GHEA Grapalat"/>
                <w:lang w:val="af-ZA"/>
              </w:rPr>
              <w:t xml:space="preserve"> </w:t>
            </w:r>
            <w:r w:rsidRPr="003D419F">
              <w:rPr>
                <w:rFonts w:ascii="GHEA Grapalat" w:hAnsi="GHEA Grapalat" w:cs="Sylfaen"/>
                <w:lang w:val="af-ZA"/>
              </w:rPr>
              <w:t>ֆինանսների</w:t>
            </w:r>
            <w:r w:rsidRPr="003D419F">
              <w:rPr>
                <w:rFonts w:ascii="GHEA Grapalat" w:hAnsi="GHEA Grapalat"/>
                <w:lang w:val="af-ZA"/>
              </w:rPr>
              <w:t xml:space="preserve"> </w:t>
            </w:r>
            <w:r w:rsidRPr="003D419F">
              <w:rPr>
                <w:rFonts w:ascii="GHEA Grapalat" w:hAnsi="GHEA Grapalat" w:cs="Sylfaen"/>
                <w:lang w:val="af-ZA"/>
              </w:rPr>
              <w:t>նախարարություն</w:t>
            </w:r>
            <w:r w:rsidRPr="003D419F">
              <w:rPr>
                <w:rFonts w:ascii="GHEA Grapalat" w:hAnsi="GHEA Grapalat"/>
                <w:lang w:val="af-ZA"/>
              </w:rPr>
              <w:t xml:space="preserve">» </w:t>
            </w:r>
            <w:r w:rsidRPr="003D419F">
              <w:rPr>
                <w:rFonts w:ascii="GHEA Grapalat" w:hAnsi="GHEA Grapalat" w:cs="Sylfaen"/>
                <w:lang w:val="af-ZA"/>
              </w:rPr>
              <w:t>բառերը</w:t>
            </w:r>
            <w:r w:rsidRPr="007E46C4">
              <w:rPr>
                <w:rFonts w:ascii="GHEA Grapalat" w:hAnsi="GHEA Grapalat"/>
                <w:lang w:val="af-ZA"/>
              </w:rPr>
              <w:t>,</w:t>
            </w:r>
          </w:p>
          <w:p w:rsidR="00C0679C" w:rsidRPr="007E46C4" w:rsidRDefault="00C0679C" w:rsidP="001845F1">
            <w:pPr>
              <w:tabs>
                <w:tab w:val="left" w:pos="851"/>
              </w:tabs>
              <w:ind w:firstLine="360"/>
              <w:contextualSpacing/>
              <w:jc w:val="both"/>
              <w:rPr>
                <w:rFonts w:ascii="GHEA Grapalat" w:hAnsi="GHEA Grapalat"/>
                <w:lang w:val="af-ZA"/>
              </w:rPr>
            </w:pPr>
            <w:r w:rsidRPr="007E46C4">
              <w:rPr>
                <w:rFonts w:ascii="GHEA Grapalat" w:hAnsi="GHEA Grapalat"/>
                <w:lang w:val="af-ZA"/>
              </w:rPr>
              <w:t>- 26-</w:t>
            </w:r>
            <w:r w:rsidRPr="007E46C4">
              <w:rPr>
                <w:rFonts w:ascii="GHEA Grapalat" w:hAnsi="GHEA Grapalat" w:cs="Sylfaen"/>
                <w:lang w:val="af-ZA"/>
              </w:rPr>
              <w:t>րդ</w:t>
            </w:r>
            <w:r w:rsidRPr="007E46C4">
              <w:rPr>
                <w:rFonts w:ascii="GHEA Grapalat" w:hAnsi="GHEA Grapalat"/>
                <w:lang w:val="af-ZA"/>
              </w:rPr>
              <w:t>, 28-29</w:t>
            </w:r>
            <w:r w:rsidRPr="007E46C4">
              <w:rPr>
                <w:rFonts w:ascii="GHEA Grapalat" w:hAnsi="GHEA Grapalat" w:cs="Sylfaen"/>
                <w:lang w:val="af-ZA"/>
              </w:rPr>
              <w:t>րդ</w:t>
            </w:r>
            <w:r w:rsidRPr="007E46C4">
              <w:rPr>
                <w:rFonts w:ascii="GHEA Grapalat" w:hAnsi="GHEA Grapalat"/>
                <w:lang w:val="af-ZA"/>
              </w:rPr>
              <w:t>, 31-</w:t>
            </w:r>
            <w:r w:rsidRPr="007E46C4">
              <w:rPr>
                <w:rFonts w:ascii="GHEA Grapalat" w:hAnsi="GHEA Grapalat" w:cs="Sylfaen"/>
                <w:lang w:val="af-ZA"/>
              </w:rPr>
              <w:t>րդ</w:t>
            </w:r>
            <w:r w:rsidRPr="007E46C4">
              <w:rPr>
                <w:rFonts w:ascii="GHEA Grapalat" w:hAnsi="GHEA Grapalat"/>
                <w:lang w:val="af-ZA"/>
              </w:rPr>
              <w:t>,  34-36-</w:t>
            </w:r>
            <w:r w:rsidRPr="007E46C4">
              <w:rPr>
                <w:rFonts w:ascii="GHEA Grapalat" w:hAnsi="GHEA Grapalat" w:cs="Sylfaen"/>
                <w:lang w:val="af-ZA"/>
              </w:rPr>
              <w:t>րդ</w:t>
            </w:r>
            <w:r w:rsidRPr="007E46C4">
              <w:rPr>
                <w:rFonts w:ascii="GHEA Grapalat" w:hAnsi="GHEA Grapalat"/>
                <w:lang w:val="af-ZA"/>
              </w:rPr>
              <w:t>,  38-39-</w:t>
            </w:r>
            <w:r w:rsidRPr="007E46C4">
              <w:rPr>
                <w:rFonts w:ascii="GHEA Grapalat" w:hAnsi="GHEA Grapalat" w:cs="Sylfaen"/>
                <w:lang w:val="af-ZA"/>
              </w:rPr>
              <w:t>րդ</w:t>
            </w:r>
            <w:r w:rsidRPr="007E46C4">
              <w:rPr>
                <w:rFonts w:ascii="GHEA Grapalat" w:hAnsi="GHEA Grapalat"/>
                <w:lang w:val="af-ZA"/>
              </w:rPr>
              <w:t>, 40-42-</w:t>
            </w:r>
            <w:r w:rsidRPr="007E46C4">
              <w:rPr>
                <w:rFonts w:ascii="GHEA Grapalat" w:hAnsi="GHEA Grapalat" w:cs="Sylfaen"/>
                <w:lang w:val="af-ZA"/>
              </w:rPr>
              <w:t>րդ</w:t>
            </w:r>
            <w:r w:rsidRPr="007E46C4">
              <w:rPr>
                <w:rFonts w:ascii="GHEA Grapalat" w:hAnsi="GHEA Grapalat"/>
                <w:lang w:val="af-ZA"/>
              </w:rPr>
              <w:t>, 44-46-</w:t>
            </w:r>
            <w:r w:rsidRPr="007E46C4">
              <w:rPr>
                <w:rFonts w:ascii="GHEA Grapalat" w:hAnsi="GHEA Grapalat" w:cs="Sylfaen"/>
                <w:lang w:val="af-ZA"/>
              </w:rPr>
              <w:t>րդ</w:t>
            </w:r>
            <w:r w:rsidRPr="007E46C4">
              <w:rPr>
                <w:rFonts w:ascii="GHEA Grapalat" w:hAnsi="GHEA Grapalat"/>
                <w:lang w:val="af-ZA"/>
              </w:rPr>
              <w:t>, 48-</w:t>
            </w:r>
            <w:r w:rsidRPr="007E46C4">
              <w:rPr>
                <w:rFonts w:ascii="GHEA Grapalat" w:hAnsi="GHEA Grapalat" w:cs="Sylfaen"/>
                <w:lang w:val="af-ZA"/>
              </w:rPr>
              <w:t>րդ</w:t>
            </w:r>
            <w:r w:rsidRPr="007E46C4">
              <w:rPr>
                <w:rFonts w:ascii="GHEA Grapalat" w:hAnsi="GHEA Grapalat"/>
                <w:lang w:val="af-ZA"/>
              </w:rPr>
              <w:t xml:space="preserve"> </w:t>
            </w:r>
            <w:r w:rsidRPr="007E46C4">
              <w:rPr>
                <w:rFonts w:ascii="GHEA Grapalat" w:hAnsi="GHEA Grapalat" w:cs="Sylfaen"/>
                <w:lang w:val="af-ZA"/>
              </w:rPr>
              <w:t>էջերում</w:t>
            </w:r>
            <w:r w:rsidRPr="007E46C4">
              <w:rPr>
                <w:rFonts w:ascii="GHEA Grapalat" w:hAnsi="GHEA Grapalat"/>
                <w:lang w:val="af-ZA"/>
              </w:rPr>
              <w:t xml:space="preserve"> «</w:t>
            </w:r>
            <w:r w:rsidRPr="007E46C4">
              <w:rPr>
                <w:rFonts w:ascii="GHEA Grapalat" w:hAnsi="GHEA Grapalat" w:cs="Sylfaen"/>
                <w:lang w:val="af-ZA"/>
              </w:rPr>
              <w:t>Ֆինանսավորման</w:t>
            </w:r>
            <w:r w:rsidRPr="007E46C4">
              <w:rPr>
                <w:rFonts w:ascii="GHEA Grapalat" w:hAnsi="GHEA Grapalat"/>
                <w:lang w:val="af-ZA"/>
              </w:rPr>
              <w:t xml:space="preserve"> </w:t>
            </w:r>
            <w:r w:rsidRPr="007E46C4">
              <w:rPr>
                <w:rFonts w:ascii="GHEA Grapalat" w:hAnsi="GHEA Grapalat" w:cs="Sylfaen"/>
                <w:lang w:val="af-ZA"/>
              </w:rPr>
              <w:t>աղբյուր</w:t>
            </w:r>
            <w:r w:rsidRPr="007E46C4">
              <w:rPr>
                <w:rFonts w:ascii="GHEA Grapalat" w:hAnsi="GHEA Grapalat"/>
                <w:lang w:val="af-ZA"/>
              </w:rPr>
              <w:t xml:space="preserve">» </w:t>
            </w:r>
            <w:r w:rsidRPr="007E46C4">
              <w:rPr>
                <w:rFonts w:ascii="GHEA Grapalat" w:hAnsi="GHEA Grapalat" w:cs="Sylfaen"/>
                <w:lang w:val="af-ZA"/>
              </w:rPr>
              <w:t>սյունակից</w:t>
            </w:r>
            <w:r w:rsidRPr="007E46C4">
              <w:rPr>
                <w:rFonts w:ascii="GHEA Grapalat" w:hAnsi="GHEA Grapalat"/>
                <w:lang w:val="af-ZA"/>
              </w:rPr>
              <w:t xml:space="preserve"> </w:t>
            </w:r>
            <w:r w:rsidRPr="007E46C4">
              <w:rPr>
                <w:rFonts w:ascii="GHEA Grapalat" w:hAnsi="GHEA Grapalat" w:cs="Sylfaen"/>
                <w:lang w:val="af-ZA"/>
              </w:rPr>
              <w:t>առաջարկում</w:t>
            </w:r>
            <w:r w:rsidRPr="007E46C4">
              <w:rPr>
                <w:rFonts w:ascii="GHEA Grapalat" w:hAnsi="GHEA Grapalat"/>
                <w:lang w:val="af-ZA"/>
              </w:rPr>
              <w:t xml:space="preserve"> </w:t>
            </w:r>
            <w:r w:rsidRPr="007E46C4">
              <w:rPr>
                <w:rFonts w:ascii="GHEA Grapalat" w:hAnsi="GHEA Grapalat" w:cs="Sylfaen"/>
                <w:lang w:val="af-ZA"/>
              </w:rPr>
              <w:t>ենք</w:t>
            </w:r>
            <w:r w:rsidRPr="007E46C4">
              <w:rPr>
                <w:rFonts w:ascii="GHEA Grapalat" w:hAnsi="GHEA Grapalat"/>
                <w:lang w:val="af-ZA"/>
              </w:rPr>
              <w:t xml:space="preserve"> </w:t>
            </w:r>
            <w:r w:rsidRPr="007E46C4">
              <w:rPr>
                <w:rFonts w:ascii="GHEA Grapalat" w:hAnsi="GHEA Grapalat" w:cs="Sylfaen"/>
                <w:lang w:val="af-ZA"/>
              </w:rPr>
              <w:t>հանել</w:t>
            </w:r>
            <w:r w:rsidRPr="007E46C4">
              <w:rPr>
                <w:rFonts w:ascii="GHEA Grapalat" w:hAnsi="GHEA Grapalat"/>
                <w:lang w:val="af-ZA"/>
              </w:rPr>
              <w:t xml:space="preserve"> «</w:t>
            </w:r>
            <w:r w:rsidRPr="007E46C4">
              <w:rPr>
                <w:rFonts w:ascii="GHEA Grapalat" w:hAnsi="GHEA Grapalat" w:cs="Sylfaen"/>
                <w:lang w:val="af-ZA"/>
              </w:rPr>
              <w:t>Պետական</w:t>
            </w:r>
            <w:r w:rsidRPr="007E46C4">
              <w:rPr>
                <w:rFonts w:ascii="GHEA Grapalat" w:hAnsi="GHEA Grapalat"/>
                <w:lang w:val="af-ZA"/>
              </w:rPr>
              <w:t xml:space="preserve"> </w:t>
            </w:r>
            <w:r w:rsidRPr="007E46C4">
              <w:rPr>
                <w:rFonts w:ascii="GHEA Grapalat" w:hAnsi="GHEA Grapalat" w:cs="Sylfaen"/>
                <w:lang w:val="af-ZA"/>
              </w:rPr>
              <w:t>բյուջե</w:t>
            </w:r>
            <w:r w:rsidRPr="007E46C4">
              <w:rPr>
                <w:rFonts w:ascii="GHEA Grapalat" w:hAnsi="GHEA Grapalat"/>
                <w:lang w:val="af-ZA"/>
              </w:rPr>
              <w:t xml:space="preserve"> </w:t>
            </w:r>
            <w:r w:rsidRPr="007E46C4">
              <w:rPr>
                <w:rFonts w:ascii="GHEA Grapalat" w:hAnsi="GHEA Grapalat" w:cs="Sylfaen"/>
                <w:lang w:val="af-ZA"/>
              </w:rPr>
              <w:t>կամ</w:t>
            </w:r>
            <w:r w:rsidRPr="007E46C4">
              <w:rPr>
                <w:rFonts w:ascii="GHEA Grapalat" w:hAnsi="GHEA Grapalat"/>
                <w:lang w:val="af-ZA"/>
              </w:rPr>
              <w:t xml:space="preserve">» </w:t>
            </w:r>
            <w:r w:rsidRPr="007E46C4">
              <w:rPr>
                <w:rFonts w:ascii="GHEA Grapalat" w:hAnsi="GHEA Grapalat" w:cs="Sylfaen"/>
                <w:lang w:val="af-ZA"/>
              </w:rPr>
              <w:t>բառերը</w:t>
            </w:r>
            <w:r w:rsidRPr="007E46C4">
              <w:rPr>
                <w:rFonts w:ascii="GHEA Grapalat" w:hAnsi="GHEA Grapalat"/>
                <w:lang w:val="af-ZA"/>
              </w:rPr>
              <w:t>,</w:t>
            </w:r>
          </w:p>
          <w:p w:rsidR="00C0679C" w:rsidRPr="007E46C4" w:rsidRDefault="00C0679C" w:rsidP="001845F1">
            <w:pPr>
              <w:tabs>
                <w:tab w:val="left" w:pos="851"/>
              </w:tabs>
              <w:ind w:firstLine="360"/>
              <w:contextualSpacing/>
              <w:jc w:val="both"/>
              <w:rPr>
                <w:rFonts w:ascii="GHEA Grapalat" w:hAnsi="GHEA Grapalat"/>
                <w:lang w:val="af-ZA"/>
              </w:rPr>
            </w:pPr>
            <w:r w:rsidRPr="007E46C4">
              <w:rPr>
                <w:rFonts w:ascii="GHEA Grapalat" w:hAnsi="GHEA Grapalat" w:cs="Sylfaen"/>
                <w:lang w:val="af-ZA"/>
              </w:rPr>
              <w:t>Նշված</w:t>
            </w:r>
            <w:r w:rsidRPr="007E46C4">
              <w:rPr>
                <w:rFonts w:ascii="GHEA Grapalat" w:hAnsi="GHEA Grapalat"/>
                <w:lang w:val="af-ZA"/>
              </w:rPr>
              <w:t xml:space="preserve"> </w:t>
            </w:r>
            <w:r w:rsidRPr="007E46C4">
              <w:rPr>
                <w:rFonts w:ascii="GHEA Grapalat" w:hAnsi="GHEA Grapalat" w:cs="Sylfaen"/>
                <w:lang w:val="af-ZA"/>
              </w:rPr>
              <w:t>հավելվածում</w:t>
            </w:r>
            <w:r w:rsidRPr="007E46C4">
              <w:rPr>
                <w:rFonts w:ascii="GHEA Grapalat" w:hAnsi="GHEA Grapalat"/>
                <w:lang w:val="af-ZA"/>
              </w:rPr>
              <w:t xml:space="preserve"> </w:t>
            </w:r>
            <w:r w:rsidRPr="007E46C4">
              <w:rPr>
                <w:rFonts w:ascii="GHEA Grapalat" w:hAnsi="GHEA Grapalat" w:cs="Sylfaen"/>
                <w:lang w:val="af-ZA"/>
              </w:rPr>
              <w:t>նախատեսված</w:t>
            </w:r>
            <w:r w:rsidRPr="007E46C4">
              <w:rPr>
                <w:rFonts w:ascii="GHEA Grapalat" w:hAnsi="GHEA Grapalat"/>
                <w:lang w:val="af-ZA"/>
              </w:rPr>
              <w:t xml:space="preserve"> </w:t>
            </w:r>
            <w:r w:rsidRPr="007E46C4">
              <w:rPr>
                <w:rFonts w:ascii="GHEA Grapalat" w:hAnsi="GHEA Grapalat" w:cs="Sylfaen"/>
                <w:lang w:val="af-ZA"/>
              </w:rPr>
              <w:t>են</w:t>
            </w:r>
            <w:r w:rsidRPr="007E46C4">
              <w:rPr>
                <w:rFonts w:ascii="GHEA Grapalat" w:hAnsi="GHEA Grapalat"/>
                <w:lang w:val="af-ZA"/>
              </w:rPr>
              <w:t xml:space="preserve"> </w:t>
            </w:r>
            <w:r w:rsidRPr="007E46C4">
              <w:rPr>
                <w:rFonts w:ascii="GHEA Grapalat" w:hAnsi="GHEA Grapalat" w:cs="Sylfaen"/>
                <w:lang w:val="af-ZA"/>
              </w:rPr>
              <w:t>նաև</w:t>
            </w:r>
            <w:r w:rsidRPr="007E46C4">
              <w:rPr>
                <w:rFonts w:ascii="GHEA Grapalat" w:hAnsi="GHEA Grapalat"/>
                <w:lang w:val="af-ZA"/>
              </w:rPr>
              <w:t xml:space="preserve"> </w:t>
            </w:r>
            <w:r w:rsidRPr="007E46C4">
              <w:rPr>
                <w:rFonts w:ascii="GHEA Grapalat" w:hAnsi="GHEA Grapalat" w:cs="Sylfaen"/>
                <w:lang w:val="af-ZA"/>
              </w:rPr>
              <w:t>առանձին</w:t>
            </w:r>
            <w:r w:rsidRPr="007E46C4">
              <w:rPr>
                <w:rFonts w:ascii="GHEA Grapalat" w:hAnsi="GHEA Grapalat"/>
                <w:lang w:val="af-ZA"/>
              </w:rPr>
              <w:t xml:space="preserve"> </w:t>
            </w:r>
            <w:r w:rsidRPr="007E46C4">
              <w:rPr>
                <w:rFonts w:ascii="GHEA Grapalat" w:hAnsi="GHEA Grapalat" w:cs="Sylfaen"/>
                <w:lang w:val="af-ZA"/>
              </w:rPr>
              <w:t>դրույթներ</w:t>
            </w:r>
            <w:r w:rsidRPr="007E46C4">
              <w:rPr>
                <w:rFonts w:ascii="GHEA Grapalat" w:hAnsi="GHEA Grapalat"/>
                <w:lang w:val="af-ZA"/>
              </w:rPr>
              <w:t xml:space="preserve">, </w:t>
            </w:r>
            <w:r w:rsidRPr="007E46C4">
              <w:rPr>
                <w:rFonts w:ascii="GHEA Grapalat" w:hAnsi="GHEA Grapalat" w:cs="Sylfaen"/>
                <w:lang w:val="af-ZA"/>
              </w:rPr>
              <w:t>մասնավորապես՝</w:t>
            </w:r>
            <w:r w:rsidRPr="007E46C4">
              <w:rPr>
                <w:rFonts w:ascii="GHEA Grapalat" w:hAnsi="GHEA Grapalat"/>
                <w:lang w:val="af-ZA"/>
              </w:rPr>
              <w:t xml:space="preserve">  </w:t>
            </w:r>
            <w:r w:rsidRPr="007E46C4">
              <w:rPr>
                <w:rFonts w:ascii="GHEA Grapalat" w:hAnsi="GHEA Grapalat" w:cs="Sylfaen"/>
                <w:lang w:val="af-ZA"/>
              </w:rPr>
              <w:t>սնանկության</w:t>
            </w:r>
            <w:r w:rsidRPr="007E46C4">
              <w:rPr>
                <w:rFonts w:ascii="GHEA Grapalat" w:hAnsi="GHEA Grapalat"/>
                <w:lang w:val="af-ZA"/>
              </w:rPr>
              <w:t xml:space="preserve"> </w:t>
            </w:r>
            <w:r w:rsidRPr="007E46C4">
              <w:rPr>
                <w:rFonts w:ascii="GHEA Grapalat" w:hAnsi="GHEA Grapalat" w:cs="Sylfaen"/>
                <w:lang w:val="af-ZA"/>
              </w:rPr>
              <w:t>դատարանի</w:t>
            </w:r>
            <w:r w:rsidRPr="007E46C4">
              <w:rPr>
                <w:rFonts w:ascii="GHEA Grapalat" w:hAnsi="GHEA Grapalat"/>
                <w:lang w:val="af-ZA"/>
              </w:rPr>
              <w:t xml:space="preserve"> </w:t>
            </w:r>
            <w:r w:rsidRPr="007E46C4">
              <w:rPr>
                <w:rFonts w:ascii="GHEA Grapalat" w:hAnsi="GHEA Grapalat" w:cs="Sylfaen"/>
                <w:lang w:val="af-ZA"/>
              </w:rPr>
              <w:t>տեխնիկական</w:t>
            </w:r>
            <w:r w:rsidRPr="007E46C4">
              <w:rPr>
                <w:rFonts w:ascii="GHEA Grapalat" w:hAnsi="GHEA Grapalat"/>
                <w:lang w:val="af-ZA"/>
              </w:rPr>
              <w:t xml:space="preserve"> </w:t>
            </w:r>
            <w:r w:rsidRPr="007E46C4">
              <w:rPr>
                <w:rFonts w:ascii="GHEA Grapalat" w:hAnsi="GHEA Grapalat" w:cs="Sylfaen"/>
                <w:lang w:val="af-ZA"/>
              </w:rPr>
              <w:t>կարողությունների</w:t>
            </w:r>
            <w:r w:rsidRPr="007E46C4">
              <w:rPr>
                <w:rFonts w:ascii="GHEA Grapalat" w:hAnsi="GHEA Grapalat"/>
                <w:lang w:val="af-ZA"/>
              </w:rPr>
              <w:t xml:space="preserve"> </w:t>
            </w:r>
            <w:r w:rsidRPr="007E46C4">
              <w:rPr>
                <w:rFonts w:ascii="GHEA Grapalat" w:hAnsi="GHEA Grapalat" w:cs="Sylfaen"/>
                <w:lang w:val="af-ZA"/>
              </w:rPr>
              <w:t>զարգացման</w:t>
            </w:r>
            <w:r w:rsidRPr="007E46C4">
              <w:rPr>
                <w:rFonts w:ascii="GHEA Grapalat" w:hAnsi="GHEA Grapalat"/>
                <w:lang w:val="af-ZA"/>
              </w:rPr>
              <w:t xml:space="preserve">, </w:t>
            </w:r>
            <w:r w:rsidRPr="007E46C4">
              <w:rPr>
                <w:rFonts w:ascii="GHEA Grapalat" w:hAnsi="GHEA Grapalat" w:cs="Sylfaen"/>
                <w:lang w:val="af-ZA"/>
              </w:rPr>
              <w:t>դատարանի</w:t>
            </w:r>
            <w:r w:rsidRPr="007E46C4">
              <w:rPr>
                <w:rFonts w:ascii="GHEA Grapalat" w:hAnsi="GHEA Grapalat"/>
                <w:lang w:val="af-ZA"/>
              </w:rPr>
              <w:t xml:space="preserve"> </w:t>
            </w:r>
            <w:r w:rsidRPr="007E46C4">
              <w:rPr>
                <w:rFonts w:ascii="GHEA Grapalat" w:hAnsi="GHEA Grapalat" w:cs="Sylfaen"/>
                <w:lang w:val="af-ZA"/>
              </w:rPr>
              <w:t>տեխնիկական</w:t>
            </w:r>
            <w:r w:rsidRPr="007E46C4">
              <w:rPr>
                <w:rFonts w:ascii="GHEA Grapalat" w:hAnsi="GHEA Grapalat"/>
                <w:lang w:val="af-ZA"/>
              </w:rPr>
              <w:t xml:space="preserve"> </w:t>
            </w:r>
            <w:r w:rsidRPr="007E46C4">
              <w:rPr>
                <w:rFonts w:ascii="GHEA Grapalat" w:hAnsi="GHEA Grapalat" w:cs="Sylfaen"/>
                <w:lang w:val="af-ZA"/>
              </w:rPr>
              <w:t>միջոցների</w:t>
            </w:r>
            <w:r w:rsidRPr="007E46C4">
              <w:rPr>
                <w:rFonts w:ascii="GHEA Grapalat" w:hAnsi="GHEA Grapalat"/>
                <w:lang w:val="af-ZA"/>
              </w:rPr>
              <w:t xml:space="preserve"> </w:t>
            </w:r>
            <w:r w:rsidRPr="007E46C4">
              <w:rPr>
                <w:rFonts w:ascii="GHEA Grapalat" w:hAnsi="GHEA Grapalat" w:cs="Sylfaen"/>
                <w:lang w:val="af-ZA"/>
              </w:rPr>
              <w:t>համալրման</w:t>
            </w:r>
            <w:r w:rsidRPr="007E46C4">
              <w:rPr>
                <w:rFonts w:ascii="GHEA Grapalat" w:hAnsi="GHEA Grapalat"/>
                <w:lang w:val="af-ZA"/>
              </w:rPr>
              <w:t xml:space="preserve">, </w:t>
            </w:r>
            <w:r w:rsidRPr="007E46C4">
              <w:rPr>
                <w:rFonts w:ascii="GHEA Grapalat" w:hAnsi="GHEA Grapalat" w:cs="Sylfaen"/>
                <w:lang w:val="af-ZA"/>
              </w:rPr>
              <w:t>դատարանի</w:t>
            </w:r>
            <w:r w:rsidRPr="007E46C4">
              <w:rPr>
                <w:rFonts w:ascii="GHEA Grapalat" w:hAnsi="GHEA Grapalat"/>
                <w:lang w:val="af-ZA"/>
              </w:rPr>
              <w:t xml:space="preserve"> </w:t>
            </w:r>
            <w:r w:rsidRPr="007E46C4">
              <w:rPr>
                <w:rFonts w:ascii="GHEA Grapalat" w:hAnsi="GHEA Grapalat" w:cs="Sylfaen"/>
                <w:lang w:val="af-ZA"/>
              </w:rPr>
              <w:t>աշխատակազմի</w:t>
            </w:r>
            <w:r w:rsidRPr="007E46C4">
              <w:rPr>
                <w:rFonts w:ascii="GHEA Grapalat" w:hAnsi="GHEA Grapalat"/>
                <w:lang w:val="af-ZA"/>
              </w:rPr>
              <w:t xml:space="preserve"> </w:t>
            </w:r>
            <w:r w:rsidRPr="007E46C4">
              <w:rPr>
                <w:rFonts w:ascii="GHEA Grapalat" w:hAnsi="GHEA Grapalat" w:cs="Sylfaen"/>
                <w:lang w:val="af-ZA"/>
              </w:rPr>
              <w:t>տեխնիկական</w:t>
            </w:r>
            <w:r w:rsidRPr="007E46C4">
              <w:rPr>
                <w:rFonts w:ascii="GHEA Grapalat" w:hAnsi="GHEA Grapalat"/>
                <w:lang w:val="af-ZA"/>
              </w:rPr>
              <w:t xml:space="preserve"> </w:t>
            </w:r>
            <w:r w:rsidRPr="007E46C4">
              <w:rPr>
                <w:rFonts w:ascii="GHEA Grapalat" w:hAnsi="GHEA Grapalat" w:cs="Sylfaen"/>
                <w:lang w:val="af-ZA"/>
              </w:rPr>
              <w:t>պատրաստվածության</w:t>
            </w:r>
            <w:r w:rsidRPr="007E46C4">
              <w:rPr>
                <w:rFonts w:ascii="GHEA Grapalat" w:hAnsi="GHEA Grapalat"/>
                <w:lang w:val="af-ZA"/>
              </w:rPr>
              <w:t xml:space="preserve"> </w:t>
            </w:r>
            <w:r w:rsidRPr="007E46C4">
              <w:rPr>
                <w:rFonts w:ascii="GHEA Grapalat" w:hAnsi="GHEA Grapalat" w:cs="Sylfaen"/>
                <w:lang w:val="af-ZA"/>
              </w:rPr>
              <w:t>մակարդակի</w:t>
            </w:r>
            <w:r w:rsidRPr="007E46C4">
              <w:rPr>
                <w:rFonts w:ascii="GHEA Grapalat" w:hAnsi="GHEA Grapalat"/>
                <w:lang w:val="af-ZA"/>
              </w:rPr>
              <w:t xml:space="preserve"> </w:t>
            </w:r>
            <w:r w:rsidRPr="007E46C4">
              <w:rPr>
                <w:rFonts w:ascii="GHEA Grapalat" w:hAnsi="GHEA Grapalat" w:cs="Sylfaen"/>
                <w:lang w:val="af-ZA"/>
              </w:rPr>
              <w:t>բարձրացման</w:t>
            </w:r>
            <w:r w:rsidRPr="007E46C4">
              <w:rPr>
                <w:rFonts w:ascii="GHEA Grapalat" w:hAnsi="GHEA Grapalat"/>
                <w:lang w:val="af-ZA"/>
              </w:rPr>
              <w:t xml:space="preserve">, </w:t>
            </w:r>
            <w:r w:rsidRPr="007E46C4">
              <w:rPr>
                <w:rFonts w:ascii="GHEA Grapalat" w:hAnsi="GHEA Grapalat" w:cs="Sylfaen"/>
                <w:lang w:val="af-ZA"/>
              </w:rPr>
              <w:t>սնանկության</w:t>
            </w:r>
            <w:r w:rsidRPr="007E46C4">
              <w:rPr>
                <w:rFonts w:ascii="GHEA Grapalat" w:hAnsi="GHEA Grapalat"/>
                <w:lang w:val="af-ZA"/>
              </w:rPr>
              <w:t xml:space="preserve"> </w:t>
            </w:r>
            <w:r w:rsidRPr="007E46C4">
              <w:rPr>
                <w:rFonts w:ascii="GHEA Grapalat" w:hAnsi="GHEA Grapalat" w:cs="Sylfaen"/>
                <w:lang w:val="af-ZA"/>
              </w:rPr>
              <w:t>դատարանի</w:t>
            </w:r>
            <w:r w:rsidRPr="007E46C4">
              <w:rPr>
                <w:rFonts w:ascii="GHEA Grapalat" w:hAnsi="GHEA Grapalat"/>
                <w:lang w:val="af-ZA"/>
              </w:rPr>
              <w:t xml:space="preserve"> </w:t>
            </w:r>
            <w:r w:rsidRPr="007E46C4">
              <w:rPr>
                <w:rFonts w:ascii="GHEA Grapalat" w:hAnsi="GHEA Grapalat" w:cs="Sylfaen"/>
                <w:lang w:val="af-ZA"/>
              </w:rPr>
              <w:t>դատավորների</w:t>
            </w:r>
            <w:r w:rsidRPr="007E46C4">
              <w:rPr>
                <w:rFonts w:ascii="GHEA Grapalat" w:hAnsi="GHEA Grapalat"/>
                <w:lang w:val="af-ZA"/>
              </w:rPr>
              <w:t xml:space="preserve"> </w:t>
            </w:r>
            <w:r w:rsidRPr="007E46C4">
              <w:rPr>
                <w:rFonts w:ascii="GHEA Grapalat" w:hAnsi="GHEA Grapalat" w:cs="Sylfaen"/>
                <w:lang w:val="af-ZA"/>
              </w:rPr>
              <w:t>թվի</w:t>
            </w:r>
            <w:r w:rsidRPr="007E46C4">
              <w:rPr>
                <w:rFonts w:ascii="GHEA Grapalat" w:hAnsi="GHEA Grapalat"/>
                <w:lang w:val="af-ZA"/>
              </w:rPr>
              <w:t xml:space="preserve"> </w:t>
            </w:r>
            <w:r w:rsidRPr="007E46C4">
              <w:rPr>
                <w:rFonts w:ascii="GHEA Grapalat" w:hAnsi="GHEA Grapalat" w:cs="Sylfaen"/>
                <w:lang w:val="af-ZA"/>
              </w:rPr>
              <w:t>ավելացման</w:t>
            </w:r>
            <w:r w:rsidRPr="007E46C4">
              <w:rPr>
                <w:rFonts w:ascii="GHEA Grapalat" w:hAnsi="GHEA Grapalat"/>
                <w:lang w:val="af-ZA"/>
              </w:rPr>
              <w:t xml:space="preserve"> (36-37-</w:t>
            </w:r>
            <w:r w:rsidRPr="007E46C4">
              <w:rPr>
                <w:rFonts w:ascii="GHEA Grapalat" w:hAnsi="GHEA Grapalat" w:cs="Sylfaen"/>
                <w:lang w:val="af-ZA"/>
              </w:rPr>
              <w:t>րդ</w:t>
            </w:r>
            <w:r w:rsidRPr="007E46C4">
              <w:rPr>
                <w:rFonts w:ascii="GHEA Grapalat" w:hAnsi="GHEA Grapalat"/>
                <w:lang w:val="af-ZA"/>
              </w:rPr>
              <w:t xml:space="preserve"> </w:t>
            </w:r>
            <w:r w:rsidRPr="007E46C4">
              <w:rPr>
                <w:rFonts w:ascii="GHEA Grapalat" w:hAnsi="GHEA Grapalat" w:cs="Sylfaen"/>
                <w:lang w:val="af-ZA"/>
              </w:rPr>
              <w:t>էջեր</w:t>
            </w:r>
            <w:r w:rsidRPr="007E46C4">
              <w:rPr>
                <w:rFonts w:ascii="GHEA Grapalat" w:hAnsi="GHEA Grapalat"/>
                <w:lang w:val="af-ZA"/>
              </w:rPr>
              <w:t xml:space="preserve">) </w:t>
            </w:r>
            <w:r w:rsidRPr="007E46C4">
              <w:rPr>
                <w:rFonts w:ascii="GHEA Grapalat" w:hAnsi="GHEA Grapalat" w:cs="Sylfaen"/>
                <w:lang w:val="af-ZA"/>
              </w:rPr>
              <w:t>և</w:t>
            </w:r>
            <w:r w:rsidRPr="007E46C4">
              <w:rPr>
                <w:rFonts w:ascii="GHEA Grapalat" w:hAnsi="GHEA Grapalat"/>
                <w:lang w:val="af-ZA"/>
              </w:rPr>
              <w:t xml:space="preserve"> </w:t>
            </w:r>
            <w:r w:rsidRPr="007E46C4">
              <w:rPr>
                <w:rFonts w:ascii="GHEA Grapalat" w:hAnsi="GHEA Grapalat" w:cs="Sylfaen"/>
                <w:lang w:val="af-ZA"/>
              </w:rPr>
              <w:t>Արբիտրաժային</w:t>
            </w:r>
            <w:r w:rsidRPr="007E46C4">
              <w:rPr>
                <w:rFonts w:ascii="GHEA Grapalat" w:hAnsi="GHEA Grapalat"/>
                <w:lang w:val="af-ZA"/>
              </w:rPr>
              <w:t xml:space="preserve"> </w:t>
            </w:r>
            <w:r w:rsidRPr="007E46C4">
              <w:rPr>
                <w:rFonts w:ascii="GHEA Grapalat" w:hAnsi="GHEA Grapalat" w:cs="Sylfaen"/>
                <w:lang w:val="af-ZA"/>
              </w:rPr>
              <w:t>կենտրոնի</w:t>
            </w:r>
            <w:r w:rsidRPr="007E46C4">
              <w:rPr>
                <w:rFonts w:ascii="GHEA Grapalat" w:hAnsi="GHEA Grapalat"/>
                <w:lang w:val="af-ZA"/>
              </w:rPr>
              <w:t xml:space="preserve"> </w:t>
            </w:r>
            <w:r w:rsidRPr="007E46C4">
              <w:rPr>
                <w:rFonts w:ascii="GHEA Grapalat" w:hAnsi="GHEA Grapalat" w:cs="Sylfaen"/>
                <w:lang w:val="af-ZA"/>
              </w:rPr>
              <w:t>ստեղծման</w:t>
            </w:r>
            <w:r w:rsidRPr="007E46C4">
              <w:rPr>
                <w:rFonts w:ascii="GHEA Grapalat" w:hAnsi="GHEA Grapalat"/>
                <w:lang w:val="af-ZA"/>
              </w:rPr>
              <w:t xml:space="preserve"> (40-</w:t>
            </w:r>
            <w:r w:rsidRPr="007E46C4">
              <w:rPr>
                <w:rFonts w:ascii="GHEA Grapalat" w:hAnsi="GHEA Grapalat" w:cs="Sylfaen"/>
                <w:lang w:val="af-ZA"/>
              </w:rPr>
              <w:t>րդ</w:t>
            </w:r>
            <w:r w:rsidRPr="007E46C4">
              <w:rPr>
                <w:rFonts w:ascii="GHEA Grapalat" w:hAnsi="GHEA Grapalat"/>
                <w:lang w:val="af-ZA"/>
              </w:rPr>
              <w:t xml:space="preserve"> </w:t>
            </w:r>
            <w:r w:rsidRPr="007E46C4">
              <w:rPr>
                <w:rFonts w:ascii="GHEA Grapalat" w:hAnsi="GHEA Grapalat" w:cs="Sylfaen"/>
                <w:lang w:val="af-ZA"/>
              </w:rPr>
              <w:t>էջ</w:t>
            </w:r>
            <w:r w:rsidRPr="007E46C4">
              <w:rPr>
                <w:rFonts w:ascii="GHEA Grapalat" w:hAnsi="GHEA Grapalat"/>
                <w:lang w:val="af-ZA"/>
              </w:rPr>
              <w:t xml:space="preserve">) </w:t>
            </w:r>
            <w:r w:rsidRPr="007E46C4">
              <w:rPr>
                <w:rFonts w:ascii="GHEA Grapalat" w:hAnsi="GHEA Grapalat" w:cs="Sylfaen"/>
                <w:lang w:val="af-ZA"/>
              </w:rPr>
              <w:t>վերաբերյալ</w:t>
            </w:r>
            <w:r w:rsidRPr="007E46C4">
              <w:rPr>
                <w:rFonts w:ascii="GHEA Grapalat" w:hAnsi="GHEA Grapalat"/>
                <w:lang w:val="af-ZA"/>
              </w:rPr>
              <w:t xml:space="preserve">, </w:t>
            </w:r>
          </w:p>
          <w:p w:rsidR="00C0679C" w:rsidRPr="007E46C4" w:rsidRDefault="00C0679C" w:rsidP="001845F1">
            <w:pPr>
              <w:tabs>
                <w:tab w:val="left" w:pos="851"/>
              </w:tabs>
              <w:ind w:firstLine="360"/>
              <w:contextualSpacing/>
              <w:jc w:val="both"/>
              <w:rPr>
                <w:rFonts w:ascii="GHEA Grapalat" w:hAnsi="GHEA Grapalat"/>
                <w:lang w:val="af-ZA"/>
              </w:rPr>
            </w:pPr>
            <w:r w:rsidRPr="007E46C4">
              <w:rPr>
                <w:rFonts w:ascii="GHEA Grapalat" w:hAnsi="GHEA Grapalat" w:cs="Sylfaen"/>
                <w:lang w:val="af-ZA"/>
              </w:rPr>
              <w:t>Նշված</w:t>
            </w:r>
            <w:r w:rsidRPr="007E46C4">
              <w:rPr>
                <w:rFonts w:ascii="GHEA Grapalat" w:hAnsi="GHEA Grapalat"/>
                <w:lang w:val="af-ZA"/>
              </w:rPr>
              <w:t xml:space="preserve"> </w:t>
            </w:r>
            <w:r w:rsidRPr="007E46C4">
              <w:rPr>
                <w:rFonts w:ascii="GHEA Grapalat" w:hAnsi="GHEA Grapalat" w:cs="Sylfaen"/>
                <w:lang w:val="af-ZA"/>
              </w:rPr>
              <w:t>դրույթների</w:t>
            </w:r>
            <w:r w:rsidRPr="007E46C4">
              <w:rPr>
                <w:rFonts w:ascii="GHEA Grapalat" w:hAnsi="GHEA Grapalat"/>
                <w:lang w:val="af-ZA"/>
              </w:rPr>
              <w:t xml:space="preserve"> </w:t>
            </w:r>
            <w:r w:rsidRPr="007E46C4">
              <w:rPr>
                <w:rFonts w:ascii="GHEA Grapalat" w:hAnsi="GHEA Grapalat" w:cs="Sylfaen"/>
                <w:lang w:val="af-ZA"/>
              </w:rPr>
              <w:t>ընդունումը</w:t>
            </w:r>
            <w:r w:rsidRPr="007E46C4">
              <w:rPr>
                <w:rFonts w:ascii="GHEA Grapalat" w:hAnsi="GHEA Grapalat"/>
                <w:lang w:val="af-ZA"/>
              </w:rPr>
              <w:t xml:space="preserve"> </w:t>
            </w:r>
            <w:r w:rsidRPr="007E46C4">
              <w:rPr>
                <w:rFonts w:ascii="GHEA Grapalat" w:hAnsi="GHEA Grapalat" w:cs="Sylfaen"/>
                <w:lang w:val="af-ZA"/>
              </w:rPr>
              <w:t>նույնպես</w:t>
            </w:r>
            <w:r w:rsidRPr="007E46C4">
              <w:rPr>
                <w:rFonts w:ascii="GHEA Grapalat" w:hAnsi="GHEA Grapalat"/>
                <w:lang w:val="af-ZA"/>
              </w:rPr>
              <w:t xml:space="preserve"> </w:t>
            </w:r>
            <w:r w:rsidRPr="007E46C4">
              <w:rPr>
                <w:rFonts w:ascii="GHEA Grapalat" w:hAnsi="GHEA Grapalat" w:cs="Sylfaen"/>
                <w:lang w:val="af-ZA"/>
              </w:rPr>
              <w:t>կհանգեցնի</w:t>
            </w:r>
            <w:r w:rsidRPr="007E46C4">
              <w:rPr>
                <w:rFonts w:ascii="GHEA Grapalat" w:hAnsi="GHEA Grapalat"/>
                <w:lang w:val="af-ZA"/>
              </w:rPr>
              <w:t xml:space="preserve"> </w:t>
            </w:r>
            <w:r w:rsidRPr="007E46C4">
              <w:rPr>
                <w:rFonts w:ascii="GHEA Grapalat" w:hAnsi="GHEA Grapalat" w:cs="Sylfaen"/>
                <w:lang w:val="af-ZA"/>
              </w:rPr>
              <w:t>բյուջետային</w:t>
            </w:r>
            <w:r w:rsidRPr="007E46C4">
              <w:rPr>
                <w:rFonts w:ascii="GHEA Grapalat" w:hAnsi="GHEA Grapalat"/>
                <w:lang w:val="af-ZA"/>
              </w:rPr>
              <w:t xml:space="preserve"> </w:t>
            </w:r>
            <w:r w:rsidRPr="007E46C4">
              <w:rPr>
                <w:rFonts w:ascii="GHEA Grapalat" w:hAnsi="GHEA Grapalat" w:cs="Sylfaen"/>
                <w:lang w:val="af-ZA"/>
              </w:rPr>
              <w:t>հատկացումների</w:t>
            </w:r>
            <w:r w:rsidRPr="007E46C4">
              <w:rPr>
                <w:rFonts w:ascii="GHEA Grapalat" w:hAnsi="GHEA Grapalat"/>
                <w:lang w:val="af-ZA"/>
              </w:rPr>
              <w:t xml:space="preserve"> </w:t>
            </w:r>
            <w:r w:rsidRPr="007E46C4">
              <w:rPr>
                <w:rFonts w:ascii="GHEA Grapalat" w:hAnsi="GHEA Grapalat" w:cs="Sylfaen"/>
                <w:lang w:val="af-ZA"/>
              </w:rPr>
              <w:t>ավելացմանը</w:t>
            </w:r>
            <w:r w:rsidRPr="007E46C4">
              <w:rPr>
                <w:rFonts w:ascii="GHEA Grapalat" w:hAnsi="GHEA Grapalat"/>
                <w:lang w:val="af-ZA"/>
              </w:rPr>
              <w:t xml:space="preserve">, </w:t>
            </w:r>
            <w:r w:rsidRPr="007E46C4">
              <w:rPr>
                <w:rFonts w:ascii="GHEA Grapalat" w:hAnsi="GHEA Grapalat" w:cs="Sylfaen"/>
                <w:lang w:val="af-ZA"/>
              </w:rPr>
              <w:t>որի</w:t>
            </w:r>
            <w:r w:rsidRPr="007E46C4">
              <w:rPr>
                <w:rFonts w:ascii="GHEA Grapalat" w:hAnsi="GHEA Grapalat"/>
                <w:lang w:val="af-ZA"/>
              </w:rPr>
              <w:t xml:space="preserve"> </w:t>
            </w:r>
            <w:r w:rsidRPr="007E46C4">
              <w:rPr>
                <w:rFonts w:ascii="GHEA Grapalat" w:hAnsi="GHEA Grapalat" w:cs="Sylfaen"/>
                <w:lang w:val="af-ZA"/>
              </w:rPr>
              <w:t>համար</w:t>
            </w:r>
            <w:r w:rsidRPr="007E46C4">
              <w:rPr>
                <w:rFonts w:ascii="GHEA Grapalat" w:hAnsi="GHEA Grapalat"/>
                <w:lang w:val="af-ZA"/>
              </w:rPr>
              <w:t xml:space="preserve"> </w:t>
            </w:r>
            <w:r w:rsidRPr="007E46C4">
              <w:rPr>
                <w:rFonts w:ascii="GHEA Grapalat" w:hAnsi="GHEA Grapalat" w:cs="Sylfaen"/>
                <w:lang w:val="af-ZA"/>
              </w:rPr>
              <w:t>ՀՀ</w:t>
            </w:r>
            <w:r w:rsidRPr="007E46C4">
              <w:rPr>
                <w:rFonts w:ascii="GHEA Grapalat" w:hAnsi="GHEA Grapalat"/>
                <w:lang w:val="af-ZA"/>
              </w:rPr>
              <w:t xml:space="preserve"> 2020-2022 </w:t>
            </w:r>
            <w:r w:rsidRPr="007E46C4">
              <w:rPr>
                <w:rFonts w:ascii="GHEA Grapalat" w:hAnsi="GHEA Grapalat" w:cs="Sylfaen"/>
                <w:lang w:val="af-ZA"/>
              </w:rPr>
              <w:t>թվականների</w:t>
            </w:r>
            <w:r w:rsidRPr="007E46C4">
              <w:rPr>
                <w:rFonts w:ascii="GHEA Grapalat" w:hAnsi="GHEA Grapalat"/>
                <w:lang w:val="af-ZA"/>
              </w:rPr>
              <w:t xml:space="preserve"> </w:t>
            </w:r>
            <w:r w:rsidRPr="007E46C4">
              <w:rPr>
                <w:rFonts w:ascii="GHEA Grapalat" w:hAnsi="GHEA Grapalat" w:cs="Sylfaen"/>
                <w:lang w:val="af-ZA"/>
              </w:rPr>
              <w:t>պետական</w:t>
            </w:r>
            <w:r w:rsidRPr="007E46C4">
              <w:rPr>
                <w:rFonts w:ascii="GHEA Grapalat" w:hAnsi="GHEA Grapalat"/>
                <w:lang w:val="af-ZA"/>
              </w:rPr>
              <w:t xml:space="preserve"> </w:t>
            </w:r>
            <w:r w:rsidRPr="007E46C4">
              <w:rPr>
                <w:rFonts w:ascii="GHEA Grapalat" w:hAnsi="GHEA Grapalat" w:cs="Sylfaen"/>
                <w:lang w:val="af-ZA"/>
              </w:rPr>
              <w:t>միջնաժամկետ</w:t>
            </w:r>
            <w:r w:rsidRPr="007E46C4">
              <w:rPr>
                <w:rFonts w:ascii="GHEA Grapalat" w:hAnsi="GHEA Grapalat"/>
                <w:lang w:val="af-ZA"/>
              </w:rPr>
              <w:t xml:space="preserve"> </w:t>
            </w:r>
            <w:r w:rsidRPr="007E46C4">
              <w:rPr>
                <w:rFonts w:ascii="GHEA Grapalat" w:hAnsi="GHEA Grapalat" w:cs="Sylfaen"/>
                <w:lang w:val="af-ZA"/>
              </w:rPr>
              <w:t>ծախսային</w:t>
            </w:r>
            <w:r w:rsidRPr="007E46C4">
              <w:rPr>
                <w:rFonts w:ascii="GHEA Grapalat" w:hAnsi="GHEA Grapalat"/>
                <w:lang w:val="af-ZA"/>
              </w:rPr>
              <w:t xml:space="preserve"> </w:t>
            </w:r>
            <w:r w:rsidRPr="007E46C4">
              <w:rPr>
                <w:rFonts w:ascii="GHEA Grapalat" w:hAnsi="GHEA Grapalat" w:cs="Sylfaen"/>
                <w:lang w:val="af-ZA"/>
              </w:rPr>
              <w:t>ծրագրով</w:t>
            </w:r>
            <w:r w:rsidRPr="007E46C4">
              <w:rPr>
                <w:rFonts w:ascii="GHEA Grapalat" w:hAnsi="GHEA Grapalat"/>
                <w:lang w:val="af-ZA"/>
              </w:rPr>
              <w:t xml:space="preserve"> </w:t>
            </w:r>
            <w:r w:rsidRPr="007E46C4">
              <w:rPr>
                <w:rFonts w:ascii="GHEA Grapalat" w:hAnsi="GHEA Grapalat" w:cs="Sylfaen"/>
                <w:lang w:val="af-ZA"/>
              </w:rPr>
              <w:t>միջոցներ</w:t>
            </w:r>
            <w:r w:rsidRPr="007E46C4">
              <w:rPr>
                <w:rFonts w:ascii="GHEA Grapalat" w:hAnsi="GHEA Grapalat"/>
                <w:lang w:val="af-ZA"/>
              </w:rPr>
              <w:t xml:space="preserve"> </w:t>
            </w:r>
            <w:r w:rsidRPr="007E46C4">
              <w:rPr>
                <w:rFonts w:ascii="GHEA Grapalat" w:hAnsi="GHEA Grapalat" w:cs="Sylfaen"/>
                <w:lang w:val="af-ZA"/>
              </w:rPr>
              <w:t>նախատեսված</w:t>
            </w:r>
            <w:r w:rsidRPr="007E46C4">
              <w:rPr>
                <w:rFonts w:ascii="GHEA Grapalat" w:hAnsi="GHEA Grapalat"/>
                <w:lang w:val="af-ZA"/>
              </w:rPr>
              <w:t xml:space="preserve"> </w:t>
            </w:r>
            <w:r w:rsidRPr="007E46C4">
              <w:rPr>
                <w:rFonts w:ascii="GHEA Grapalat" w:hAnsi="GHEA Grapalat" w:cs="Sylfaen"/>
                <w:lang w:val="af-ZA"/>
              </w:rPr>
              <w:t>չեն</w:t>
            </w:r>
            <w:r w:rsidRPr="007E46C4">
              <w:rPr>
                <w:rFonts w:ascii="GHEA Grapalat" w:hAnsi="GHEA Grapalat"/>
                <w:lang w:val="af-ZA"/>
              </w:rPr>
              <w:t xml:space="preserve">: </w:t>
            </w:r>
          </w:p>
          <w:p w:rsidR="00C0679C" w:rsidRPr="007E46C4" w:rsidRDefault="00C0679C" w:rsidP="001845F1">
            <w:pPr>
              <w:tabs>
                <w:tab w:val="left" w:pos="851"/>
              </w:tabs>
              <w:ind w:firstLine="360"/>
              <w:contextualSpacing/>
              <w:jc w:val="both"/>
              <w:rPr>
                <w:rFonts w:ascii="GHEA Grapalat" w:hAnsi="GHEA Grapalat"/>
                <w:lang w:val="af-ZA"/>
              </w:rPr>
            </w:pPr>
            <w:r w:rsidRPr="007E46C4">
              <w:rPr>
                <w:rFonts w:ascii="GHEA Grapalat" w:hAnsi="GHEA Grapalat" w:cs="Sylfaen"/>
                <w:lang w:val="af-ZA"/>
              </w:rPr>
              <w:t>Նախագծի</w:t>
            </w:r>
            <w:r w:rsidRPr="007E46C4">
              <w:rPr>
                <w:rFonts w:ascii="GHEA Grapalat" w:hAnsi="GHEA Grapalat"/>
                <w:lang w:val="af-ZA"/>
              </w:rPr>
              <w:t xml:space="preserve"> N 4 </w:t>
            </w:r>
            <w:r w:rsidRPr="007E46C4">
              <w:rPr>
                <w:rFonts w:ascii="GHEA Grapalat" w:hAnsi="GHEA Grapalat" w:cs="Sylfaen"/>
                <w:lang w:val="af-ZA"/>
              </w:rPr>
              <w:t>հավելվածի</w:t>
            </w:r>
            <w:r w:rsidRPr="007E46C4">
              <w:rPr>
                <w:rFonts w:ascii="GHEA Grapalat" w:hAnsi="GHEA Grapalat"/>
                <w:lang w:val="af-ZA"/>
              </w:rPr>
              <w:t xml:space="preserve"> </w:t>
            </w:r>
            <w:r w:rsidRPr="007E46C4">
              <w:rPr>
                <w:rFonts w:ascii="GHEA Grapalat" w:hAnsi="GHEA Grapalat" w:cs="Sylfaen"/>
                <w:lang w:val="af-ZA"/>
              </w:rPr>
              <w:t>վերաբերյալ՝</w:t>
            </w:r>
          </w:p>
          <w:p w:rsidR="00C0679C" w:rsidRPr="007E46C4" w:rsidRDefault="00C0679C" w:rsidP="001845F1">
            <w:pPr>
              <w:tabs>
                <w:tab w:val="left" w:pos="851"/>
              </w:tabs>
              <w:ind w:firstLine="360"/>
              <w:contextualSpacing/>
              <w:jc w:val="both"/>
              <w:rPr>
                <w:rFonts w:ascii="GHEA Grapalat" w:hAnsi="GHEA Grapalat"/>
                <w:lang w:val="af-ZA"/>
              </w:rPr>
            </w:pPr>
            <w:r w:rsidRPr="007E46C4">
              <w:rPr>
                <w:rFonts w:ascii="GHEA Grapalat" w:hAnsi="GHEA Grapalat" w:cs="Sylfaen"/>
                <w:lang w:val="af-ZA"/>
              </w:rPr>
              <w:t>Նպատակ</w:t>
            </w:r>
            <w:r w:rsidRPr="007E46C4">
              <w:rPr>
                <w:rFonts w:ascii="GHEA Grapalat" w:hAnsi="GHEA Grapalat"/>
                <w:lang w:val="af-ZA"/>
              </w:rPr>
              <w:t xml:space="preserve"> 1-</w:t>
            </w:r>
            <w:r w:rsidRPr="007E46C4">
              <w:rPr>
                <w:rFonts w:ascii="GHEA Grapalat" w:hAnsi="GHEA Grapalat" w:cs="Sylfaen"/>
                <w:lang w:val="af-ZA"/>
              </w:rPr>
              <w:t>ի</w:t>
            </w:r>
            <w:r w:rsidRPr="007E46C4">
              <w:rPr>
                <w:rFonts w:ascii="GHEA Grapalat" w:hAnsi="GHEA Grapalat"/>
                <w:lang w:val="af-ZA"/>
              </w:rPr>
              <w:t xml:space="preserve"> 4-</w:t>
            </w:r>
            <w:r w:rsidRPr="007E46C4">
              <w:rPr>
                <w:rFonts w:ascii="GHEA Grapalat" w:hAnsi="GHEA Grapalat" w:cs="Sylfaen"/>
                <w:lang w:val="af-ZA"/>
              </w:rPr>
              <w:t>րդ</w:t>
            </w:r>
            <w:r w:rsidRPr="007E46C4">
              <w:rPr>
                <w:rFonts w:ascii="GHEA Grapalat" w:hAnsi="GHEA Grapalat"/>
                <w:lang w:val="af-ZA"/>
              </w:rPr>
              <w:t xml:space="preserve"> </w:t>
            </w:r>
            <w:r w:rsidRPr="007E46C4">
              <w:rPr>
                <w:rFonts w:ascii="GHEA Grapalat" w:hAnsi="GHEA Grapalat" w:cs="Sylfaen"/>
                <w:lang w:val="af-ZA"/>
              </w:rPr>
              <w:t>և</w:t>
            </w:r>
            <w:r w:rsidRPr="007E46C4">
              <w:rPr>
                <w:rFonts w:ascii="GHEA Grapalat" w:hAnsi="GHEA Grapalat"/>
                <w:lang w:val="af-ZA"/>
              </w:rPr>
              <w:t xml:space="preserve"> 6-10-</w:t>
            </w:r>
            <w:r w:rsidRPr="007E46C4">
              <w:rPr>
                <w:rFonts w:ascii="GHEA Grapalat" w:hAnsi="GHEA Grapalat" w:cs="Sylfaen"/>
                <w:lang w:val="af-ZA"/>
              </w:rPr>
              <w:t>րդ</w:t>
            </w:r>
            <w:r w:rsidRPr="007E46C4">
              <w:rPr>
                <w:rFonts w:ascii="GHEA Grapalat" w:hAnsi="GHEA Grapalat"/>
                <w:lang w:val="af-ZA"/>
              </w:rPr>
              <w:t xml:space="preserve"> </w:t>
            </w:r>
            <w:r w:rsidRPr="007E46C4">
              <w:rPr>
                <w:rFonts w:ascii="GHEA Grapalat" w:hAnsi="GHEA Grapalat" w:cs="Sylfaen"/>
                <w:lang w:val="af-ZA"/>
              </w:rPr>
              <w:t>կետերում</w:t>
            </w:r>
            <w:r w:rsidRPr="007E46C4">
              <w:rPr>
                <w:rFonts w:ascii="GHEA Grapalat" w:hAnsi="GHEA Grapalat"/>
                <w:lang w:val="af-ZA"/>
              </w:rPr>
              <w:t xml:space="preserve">, </w:t>
            </w:r>
            <w:r w:rsidRPr="007E46C4">
              <w:rPr>
                <w:rFonts w:ascii="GHEA Grapalat" w:hAnsi="GHEA Grapalat" w:cs="Sylfaen"/>
                <w:lang w:val="af-ZA"/>
              </w:rPr>
              <w:t>ինչպես</w:t>
            </w:r>
            <w:r w:rsidRPr="007E46C4">
              <w:rPr>
                <w:rFonts w:ascii="GHEA Grapalat" w:hAnsi="GHEA Grapalat"/>
                <w:lang w:val="af-ZA"/>
              </w:rPr>
              <w:t xml:space="preserve"> </w:t>
            </w:r>
            <w:r w:rsidRPr="007E46C4">
              <w:rPr>
                <w:rFonts w:ascii="GHEA Grapalat" w:hAnsi="GHEA Grapalat" w:cs="Sylfaen"/>
                <w:lang w:val="af-ZA"/>
              </w:rPr>
              <w:t>նաև</w:t>
            </w:r>
            <w:r w:rsidRPr="007E46C4">
              <w:rPr>
                <w:rFonts w:ascii="GHEA Grapalat" w:hAnsi="GHEA Grapalat"/>
                <w:lang w:val="af-ZA"/>
              </w:rPr>
              <w:t xml:space="preserve"> </w:t>
            </w:r>
            <w:r w:rsidRPr="007E46C4">
              <w:rPr>
                <w:rFonts w:ascii="GHEA Grapalat" w:hAnsi="GHEA Grapalat" w:cs="Sylfaen"/>
                <w:lang w:val="af-ZA"/>
              </w:rPr>
              <w:t>Նպատակ</w:t>
            </w:r>
            <w:r w:rsidRPr="007E46C4">
              <w:rPr>
                <w:rFonts w:ascii="GHEA Grapalat" w:hAnsi="GHEA Grapalat"/>
                <w:lang w:val="af-ZA"/>
              </w:rPr>
              <w:t xml:space="preserve"> 2-</w:t>
            </w:r>
            <w:r w:rsidRPr="007E46C4">
              <w:rPr>
                <w:rFonts w:ascii="GHEA Grapalat" w:hAnsi="GHEA Grapalat" w:cs="Sylfaen"/>
                <w:lang w:val="af-ZA"/>
              </w:rPr>
              <w:t>ի</w:t>
            </w:r>
            <w:r w:rsidRPr="007E46C4">
              <w:rPr>
                <w:rFonts w:ascii="GHEA Grapalat" w:hAnsi="GHEA Grapalat"/>
                <w:lang w:val="af-ZA"/>
              </w:rPr>
              <w:t xml:space="preserve"> 1-5-</w:t>
            </w:r>
            <w:r w:rsidRPr="007E46C4">
              <w:rPr>
                <w:rFonts w:ascii="GHEA Grapalat" w:hAnsi="GHEA Grapalat" w:cs="Sylfaen"/>
                <w:lang w:val="af-ZA"/>
              </w:rPr>
              <w:t>րդ</w:t>
            </w:r>
            <w:r w:rsidRPr="007E46C4">
              <w:rPr>
                <w:rFonts w:ascii="GHEA Grapalat" w:hAnsi="GHEA Grapalat"/>
                <w:lang w:val="af-ZA"/>
              </w:rPr>
              <w:t xml:space="preserve"> </w:t>
            </w:r>
            <w:r w:rsidRPr="007E46C4">
              <w:rPr>
                <w:rFonts w:ascii="GHEA Grapalat" w:hAnsi="GHEA Grapalat" w:cs="Sylfaen"/>
                <w:lang w:val="af-ZA"/>
              </w:rPr>
              <w:t>կետերում</w:t>
            </w:r>
            <w:r w:rsidRPr="007E46C4">
              <w:rPr>
                <w:rFonts w:ascii="GHEA Grapalat" w:hAnsi="GHEA Grapalat"/>
                <w:lang w:val="af-ZA"/>
              </w:rPr>
              <w:t xml:space="preserve"> «</w:t>
            </w:r>
            <w:r w:rsidRPr="007E46C4">
              <w:rPr>
                <w:rFonts w:ascii="GHEA Grapalat" w:hAnsi="GHEA Grapalat" w:cs="Sylfaen"/>
                <w:lang w:val="af-ZA"/>
              </w:rPr>
              <w:t>Ֆինանսավորման</w:t>
            </w:r>
            <w:r w:rsidRPr="007E46C4">
              <w:rPr>
                <w:rFonts w:ascii="GHEA Grapalat" w:hAnsi="GHEA Grapalat"/>
                <w:lang w:val="af-ZA"/>
              </w:rPr>
              <w:t xml:space="preserve"> </w:t>
            </w:r>
            <w:r w:rsidRPr="007E46C4">
              <w:rPr>
                <w:rFonts w:ascii="GHEA Grapalat" w:hAnsi="GHEA Grapalat" w:cs="Sylfaen"/>
                <w:lang w:val="af-ZA"/>
              </w:rPr>
              <w:t>աղբյուր</w:t>
            </w:r>
            <w:r w:rsidRPr="007E46C4">
              <w:rPr>
                <w:rFonts w:ascii="GHEA Grapalat" w:hAnsi="GHEA Grapalat"/>
                <w:lang w:val="af-ZA"/>
              </w:rPr>
              <w:t xml:space="preserve">» </w:t>
            </w:r>
            <w:r w:rsidRPr="007E46C4">
              <w:rPr>
                <w:rFonts w:ascii="GHEA Grapalat" w:hAnsi="GHEA Grapalat" w:cs="Sylfaen"/>
                <w:lang w:val="af-ZA"/>
              </w:rPr>
              <w:t>սյունակից</w:t>
            </w:r>
            <w:r w:rsidRPr="007E46C4">
              <w:rPr>
                <w:rFonts w:ascii="GHEA Grapalat" w:hAnsi="GHEA Grapalat"/>
                <w:lang w:val="af-ZA"/>
              </w:rPr>
              <w:t xml:space="preserve"> </w:t>
            </w:r>
            <w:r w:rsidRPr="007E46C4">
              <w:rPr>
                <w:rFonts w:ascii="GHEA Grapalat" w:hAnsi="GHEA Grapalat" w:cs="Sylfaen"/>
                <w:lang w:val="af-ZA"/>
              </w:rPr>
              <w:t>առաջարկում</w:t>
            </w:r>
            <w:r w:rsidRPr="007E46C4">
              <w:rPr>
                <w:rFonts w:ascii="GHEA Grapalat" w:hAnsi="GHEA Grapalat"/>
                <w:lang w:val="af-ZA"/>
              </w:rPr>
              <w:t xml:space="preserve"> </w:t>
            </w:r>
            <w:r w:rsidRPr="007E46C4">
              <w:rPr>
                <w:rFonts w:ascii="GHEA Grapalat" w:hAnsi="GHEA Grapalat" w:cs="Sylfaen"/>
                <w:lang w:val="af-ZA"/>
              </w:rPr>
              <w:t>ենք</w:t>
            </w:r>
            <w:r w:rsidRPr="007E46C4">
              <w:rPr>
                <w:rFonts w:ascii="GHEA Grapalat" w:hAnsi="GHEA Grapalat"/>
                <w:lang w:val="af-ZA"/>
              </w:rPr>
              <w:t xml:space="preserve"> </w:t>
            </w:r>
            <w:r w:rsidRPr="007E46C4">
              <w:rPr>
                <w:rFonts w:ascii="GHEA Grapalat" w:hAnsi="GHEA Grapalat" w:cs="Sylfaen"/>
                <w:lang w:val="af-ZA"/>
              </w:rPr>
              <w:t>հանել</w:t>
            </w:r>
            <w:r w:rsidRPr="007E46C4">
              <w:rPr>
                <w:rFonts w:ascii="GHEA Grapalat" w:hAnsi="GHEA Grapalat"/>
                <w:lang w:val="af-ZA"/>
              </w:rPr>
              <w:t xml:space="preserve"> «</w:t>
            </w:r>
            <w:r w:rsidRPr="007E46C4">
              <w:rPr>
                <w:rFonts w:ascii="GHEA Grapalat" w:hAnsi="GHEA Grapalat" w:cs="Sylfaen"/>
                <w:lang w:val="af-ZA"/>
              </w:rPr>
              <w:t>Պետական</w:t>
            </w:r>
            <w:r w:rsidRPr="007E46C4">
              <w:rPr>
                <w:rFonts w:ascii="GHEA Grapalat" w:hAnsi="GHEA Grapalat"/>
                <w:lang w:val="af-ZA"/>
              </w:rPr>
              <w:t xml:space="preserve"> </w:t>
            </w:r>
            <w:r w:rsidRPr="007E46C4">
              <w:rPr>
                <w:rFonts w:ascii="GHEA Grapalat" w:hAnsi="GHEA Grapalat" w:cs="Sylfaen"/>
                <w:lang w:val="af-ZA"/>
              </w:rPr>
              <w:t>բյուջե</w:t>
            </w:r>
            <w:r w:rsidRPr="007E46C4">
              <w:rPr>
                <w:rFonts w:ascii="GHEA Grapalat" w:hAnsi="GHEA Grapalat"/>
                <w:lang w:val="af-ZA"/>
              </w:rPr>
              <w:t xml:space="preserve">» </w:t>
            </w:r>
            <w:r w:rsidRPr="007E46C4">
              <w:rPr>
                <w:rFonts w:ascii="GHEA Grapalat" w:hAnsi="GHEA Grapalat" w:cs="Sylfaen"/>
                <w:lang w:val="af-ZA"/>
              </w:rPr>
              <w:t>բառերը</w:t>
            </w:r>
            <w:r w:rsidRPr="007E46C4">
              <w:rPr>
                <w:rFonts w:ascii="GHEA Grapalat" w:hAnsi="GHEA Grapalat"/>
                <w:lang w:val="af-ZA"/>
              </w:rPr>
              <w:t xml:space="preserve">: </w:t>
            </w:r>
          </w:p>
          <w:p w:rsidR="00C0679C" w:rsidRPr="00A65CBE" w:rsidRDefault="00C0679C" w:rsidP="001845F1">
            <w:pPr>
              <w:keepNext/>
              <w:keepLines/>
              <w:autoSpaceDE w:val="0"/>
              <w:autoSpaceDN w:val="0"/>
              <w:adjustRightInd w:val="0"/>
              <w:spacing w:before="200" w:line="276" w:lineRule="auto"/>
              <w:ind w:firstLine="360"/>
              <w:jc w:val="center"/>
              <w:outlineLvl w:val="2"/>
              <w:rPr>
                <w:rFonts w:ascii="GHEA Grapalat" w:hAnsi="GHEA Grapalat"/>
                <w:lang w:val="af-ZA"/>
              </w:rPr>
            </w:pPr>
          </w:p>
        </w:tc>
        <w:tc>
          <w:tcPr>
            <w:tcW w:w="2164" w:type="dxa"/>
          </w:tcPr>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keepNext/>
              <w:keepLines/>
              <w:autoSpaceDE w:val="0"/>
              <w:autoSpaceDN w:val="0"/>
              <w:adjustRightInd w:val="0"/>
              <w:spacing w:before="200" w:line="276" w:lineRule="auto"/>
              <w:ind w:firstLine="360"/>
              <w:jc w:val="center"/>
              <w:outlineLvl w:val="2"/>
              <w:rPr>
                <w:rFonts w:ascii="GHEA Grapalat" w:hAnsi="GHEA Grapalat"/>
                <w:lang w:val="af-ZA"/>
              </w:rPr>
            </w:pPr>
          </w:p>
          <w:p w:rsidR="00547374" w:rsidRPr="00A65CBE" w:rsidRDefault="00547374" w:rsidP="001845F1">
            <w:pPr>
              <w:autoSpaceDE w:val="0"/>
              <w:autoSpaceDN w:val="0"/>
              <w:adjustRightInd w:val="0"/>
              <w:spacing w:line="276" w:lineRule="auto"/>
              <w:ind w:firstLine="360"/>
              <w:rPr>
                <w:rFonts w:ascii="GHEA Grapalat" w:hAnsi="GHEA Grapalat"/>
                <w:lang w:val="af-ZA"/>
              </w:rPr>
            </w:pPr>
            <w:r>
              <w:rPr>
                <w:rFonts w:ascii="GHEA Grapalat" w:hAnsi="GHEA Grapalat"/>
                <w:lang w:val="en-US"/>
              </w:rPr>
              <w:t>Ընդունվել</w:t>
            </w:r>
            <w:r w:rsidR="00D97CF7" w:rsidRPr="00D97CF7">
              <w:rPr>
                <w:rFonts w:ascii="GHEA Grapalat" w:hAnsi="GHEA Grapalat"/>
                <w:lang w:val="af-ZA"/>
              </w:rPr>
              <w:t xml:space="preserve"> </w:t>
            </w:r>
            <w:r>
              <w:rPr>
                <w:rFonts w:ascii="GHEA Grapalat" w:hAnsi="GHEA Grapalat"/>
                <w:lang w:val="en-US"/>
              </w:rPr>
              <w:t>է</w:t>
            </w:r>
            <w:r w:rsidR="00D97CF7" w:rsidRPr="00D97CF7">
              <w:rPr>
                <w:rFonts w:ascii="GHEA Grapalat" w:hAnsi="GHEA Grapalat"/>
                <w:lang w:val="af-ZA"/>
              </w:rPr>
              <w:t xml:space="preserve"> </w:t>
            </w:r>
            <w:r>
              <w:rPr>
                <w:rFonts w:ascii="GHEA Grapalat" w:hAnsi="GHEA Grapalat"/>
                <w:lang w:val="en-US"/>
              </w:rPr>
              <w:t>ի</w:t>
            </w:r>
            <w:r w:rsidR="00D97CF7" w:rsidRPr="00D97CF7">
              <w:rPr>
                <w:rFonts w:ascii="GHEA Grapalat" w:hAnsi="GHEA Grapalat"/>
                <w:lang w:val="af-ZA"/>
              </w:rPr>
              <w:t xml:space="preserve"> </w:t>
            </w:r>
            <w:r>
              <w:rPr>
                <w:rFonts w:ascii="GHEA Grapalat" w:hAnsi="GHEA Grapalat"/>
                <w:lang w:val="en-US"/>
              </w:rPr>
              <w:t>գիտություն</w:t>
            </w:r>
            <w:r w:rsidR="00D97CF7" w:rsidRPr="00D97CF7">
              <w:rPr>
                <w:rFonts w:ascii="GHEA Grapalat" w:hAnsi="GHEA Grapalat"/>
                <w:lang w:val="af-ZA"/>
              </w:rPr>
              <w:t>:</w:t>
            </w:r>
          </w:p>
          <w:p w:rsidR="00547374" w:rsidRPr="00A65CBE" w:rsidRDefault="00547374"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547374" w:rsidRPr="00A65CBE" w:rsidRDefault="00547374"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9C6463" w:rsidRDefault="009C6463" w:rsidP="001845F1">
            <w:pPr>
              <w:autoSpaceDE w:val="0"/>
              <w:autoSpaceDN w:val="0"/>
              <w:adjustRightInd w:val="0"/>
              <w:spacing w:line="276" w:lineRule="auto"/>
              <w:ind w:firstLine="360"/>
              <w:jc w:val="center"/>
              <w:rPr>
                <w:rFonts w:ascii="GHEA Grapalat" w:hAnsi="GHEA Grapalat"/>
                <w:lang w:val="en-US"/>
              </w:rPr>
            </w:pPr>
          </w:p>
          <w:p w:rsidR="009C6463" w:rsidRDefault="009C6463" w:rsidP="001845F1">
            <w:pPr>
              <w:autoSpaceDE w:val="0"/>
              <w:autoSpaceDN w:val="0"/>
              <w:adjustRightInd w:val="0"/>
              <w:spacing w:line="276" w:lineRule="auto"/>
              <w:ind w:firstLine="360"/>
              <w:jc w:val="center"/>
              <w:rPr>
                <w:rFonts w:ascii="GHEA Grapalat" w:hAnsi="GHEA Grapalat"/>
                <w:lang w:val="en-US"/>
              </w:rPr>
            </w:pPr>
          </w:p>
          <w:p w:rsidR="009C6463" w:rsidRDefault="009C6463" w:rsidP="001845F1">
            <w:pPr>
              <w:autoSpaceDE w:val="0"/>
              <w:autoSpaceDN w:val="0"/>
              <w:adjustRightInd w:val="0"/>
              <w:spacing w:line="276" w:lineRule="auto"/>
              <w:ind w:firstLine="360"/>
              <w:jc w:val="center"/>
              <w:rPr>
                <w:rFonts w:ascii="GHEA Grapalat" w:hAnsi="GHEA Grapalat"/>
                <w:lang w:val="en-US"/>
              </w:rPr>
            </w:pPr>
          </w:p>
          <w:p w:rsidR="009C6463" w:rsidRDefault="009C6463" w:rsidP="001845F1">
            <w:pPr>
              <w:autoSpaceDE w:val="0"/>
              <w:autoSpaceDN w:val="0"/>
              <w:adjustRightInd w:val="0"/>
              <w:spacing w:line="276" w:lineRule="auto"/>
              <w:ind w:firstLine="360"/>
              <w:jc w:val="center"/>
              <w:rPr>
                <w:rFonts w:ascii="GHEA Grapalat" w:hAnsi="GHEA Grapalat"/>
                <w:lang w:val="en-US"/>
              </w:rPr>
            </w:pPr>
          </w:p>
          <w:p w:rsidR="009C6463" w:rsidRDefault="009C6463" w:rsidP="001845F1">
            <w:pPr>
              <w:autoSpaceDE w:val="0"/>
              <w:autoSpaceDN w:val="0"/>
              <w:adjustRightInd w:val="0"/>
              <w:spacing w:line="276" w:lineRule="auto"/>
              <w:ind w:firstLine="360"/>
              <w:jc w:val="center"/>
              <w:rPr>
                <w:rFonts w:ascii="GHEA Grapalat" w:hAnsi="GHEA Grapalat"/>
                <w:lang w:val="en-US"/>
              </w:rPr>
            </w:pPr>
          </w:p>
          <w:p w:rsidR="009C6463" w:rsidRDefault="009C6463" w:rsidP="001845F1">
            <w:pPr>
              <w:autoSpaceDE w:val="0"/>
              <w:autoSpaceDN w:val="0"/>
              <w:adjustRightInd w:val="0"/>
              <w:spacing w:line="276" w:lineRule="auto"/>
              <w:ind w:firstLine="360"/>
              <w:jc w:val="center"/>
              <w:rPr>
                <w:rFonts w:ascii="GHEA Grapalat" w:hAnsi="GHEA Grapalat"/>
                <w:lang w:val="en-US"/>
              </w:rPr>
            </w:pPr>
          </w:p>
          <w:p w:rsidR="009C6463" w:rsidRDefault="009C6463" w:rsidP="001845F1">
            <w:pPr>
              <w:autoSpaceDE w:val="0"/>
              <w:autoSpaceDN w:val="0"/>
              <w:adjustRightInd w:val="0"/>
              <w:spacing w:line="276" w:lineRule="auto"/>
              <w:ind w:firstLine="360"/>
              <w:jc w:val="center"/>
              <w:rPr>
                <w:rFonts w:ascii="GHEA Grapalat" w:hAnsi="GHEA Grapalat"/>
                <w:lang w:val="en-US"/>
              </w:rPr>
            </w:pPr>
          </w:p>
          <w:p w:rsidR="009C6463" w:rsidRDefault="009C6463" w:rsidP="001845F1">
            <w:pPr>
              <w:autoSpaceDE w:val="0"/>
              <w:autoSpaceDN w:val="0"/>
              <w:adjustRightInd w:val="0"/>
              <w:spacing w:line="276" w:lineRule="auto"/>
              <w:ind w:firstLine="360"/>
              <w:jc w:val="center"/>
              <w:rPr>
                <w:rFonts w:ascii="GHEA Grapalat" w:hAnsi="GHEA Grapalat"/>
                <w:lang w:val="en-US"/>
              </w:rPr>
            </w:pPr>
          </w:p>
          <w:p w:rsidR="009C6463" w:rsidRDefault="009C6463" w:rsidP="001845F1">
            <w:pPr>
              <w:autoSpaceDE w:val="0"/>
              <w:autoSpaceDN w:val="0"/>
              <w:adjustRightInd w:val="0"/>
              <w:spacing w:line="276" w:lineRule="auto"/>
              <w:ind w:firstLine="360"/>
              <w:jc w:val="center"/>
              <w:rPr>
                <w:rFonts w:ascii="GHEA Grapalat" w:hAnsi="GHEA Grapalat"/>
                <w:lang w:val="en-US"/>
              </w:rPr>
            </w:pPr>
          </w:p>
          <w:p w:rsidR="009C6463" w:rsidRDefault="009C6463" w:rsidP="001845F1">
            <w:pPr>
              <w:autoSpaceDE w:val="0"/>
              <w:autoSpaceDN w:val="0"/>
              <w:adjustRightInd w:val="0"/>
              <w:spacing w:line="276" w:lineRule="auto"/>
              <w:ind w:firstLine="360"/>
              <w:jc w:val="center"/>
              <w:rPr>
                <w:rFonts w:ascii="GHEA Grapalat" w:hAnsi="GHEA Grapalat"/>
                <w:lang w:val="en-US"/>
              </w:rPr>
            </w:pPr>
          </w:p>
          <w:p w:rsidR="009C6463" w:rsidRDefault="009C6463" w:rsidP="001845F1">
            <w:pPr>
              <w:autoSpaceDE w:val="0"/>
              <w:autoSpaceDN w:val="0"/>
              <w:adjustRightInd w:val="0"/>
              <w:spacing w:line="276" w:lineRule="auto"/>
              <w:ind w:firstLine="360"/>
              <w:jc w:val="center"/>
              <w:rPr>
                <w:rFonts w:ascii="GHEA Grapalat" w:hAnsi="GHEA Grapalat"/>
                <w:lang w:val="en-US"/>
              </w:rPr>
            </w:pPr>
          </w:p>
          <w:p w:rsidR="009C6463" w:rsidRDefault="009C6463" w:rsidP="001845F1">
            <w:pPr>
              <w:autoSpaceDE w:val="0"/>
              <w:autoSpaceDN w:val="0"/>
              <w:adjustRightInd w:val="0"/>
              <w:spacing w:line="276" w:lineRule="auto"/>
              <w:ind w:firstLine="360"/>
              <w:jc w:val="center"/>
              <w:rPr>
                <w:rFonts w:ascii="GHEA Grapalat" w:hAnsi="GHEA Grapalat"/>
                <w:lang w:val="en-US"/>
              </w:rPr>
            </w:pPr>
          </w:p>
          <w:p w:rsidR="009C6463" w:rsidRDefault="009C6463" w:rsidP="001845F1">
            <w:pPr>
              <w:autoSpaceDE w:val="0"/>
              <w:autoSpaceDN w:val="0"/>
              <w:adjustRightInd w:val="0"/>
              <w:spacing w:line="276" w:lineRule="auto"/>
              <w:ind w:firstLine="360"/>
              <w:jc w:val="center"/>
              <w:rPr>
                <w:rFonts w:ascii="GHEA Grapalat" w:hAnsi="GHEA Grapalat"/>
                <w:lang w:val="en-US"/>
              </w:rPr>
            </w:pPr>
          </w:p>
          <w:p w:rsidR="00547374" w:rsidRPr="00A65CBE" w:rsidRDefault="00547374" w:rsidP="001845F1">
            <w:pPr>
              <w:autoSpaceDE w:val="0"/>
              <w:autoSpaceDN w:val="0"/>
              <w:adjustRightInd w:val="0"/>
              <w:spacing w:line="276" w:lineRule="auto"/>
              <w:ind w:firstLine="360"/>
              <w:jc w:val="center"/>
              <w:rPr>
                <w:rFonts w:ascii="GHEA Grapalat" w:hAnsi="GHEA Grapalat"/>
                <w:lang w:val="af-ZA"/>
              </w:rPr>
            </w:pPr>
            <w:r>
              <w:rPr>
                <w:rFonts w:ascii="GHEA Grapalat" w:hAnsi="GHEA Grapalat"/>
                <w:lang w:val="en-US"/>
              </w:rPr>
              <w:t>Չի</w:t>
            </w:r>
            <w:r w:rsidR="00D97CF7" w:rsidRPr="00D97CF7">
              <w:rPr>
                <w:rFonts w:ascii="GHEA Grapalat" w:hAnsi="GHEA Grapalat"/>
                <w:lang w:val="af-ZA"/>
              </w:rPr>
              <w:t xml:space="preserve"> </w:t>
            </w:r>
            <w:r>
              <w:rPr>
                <w:rFonts w:ascii="GHEA Grapalat" w:hAnsi="GHEA Grapalat"/>
                <w:lang w:val="en-US"/>
              </w:rPr>
              <w:t>ընդունվել</w:t>
            </w:r>
            <w:r w:rsidR="00D97CF7" w:rsidRPr="00D97CF7">
              <w:rPr>
                <w:rFonts w:ascii="GHEA Grapalat" w:hAnsi="GHEA Grapalat"/>
                <w:lang w:val="af-ZA"/>
              </w:rPr>
              <w:t>:</w:t>
            </w: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C908CF" w:rsidP="001845F1">
            <w:pPr>
              <w:autoSpaceDE w:val="0"/>
              <w:autoSpaceDN w:val="0"/>
              <w:adjustRightInd w:val="0"/>
              <w:spacing w:line="276" w:lineRule="auto"/>
              <w:ind w:firstLine="360"/>
              <w:jc w:val="center"/>
              <w:rPr>
                <w:rFonts w:ascii="GHEA Grapalat" w:hAnsi="GHEA Grapalat"/>
                <w:lang w:val="af-ZA"/>
              </w:rPr>
            </w:pPr>
            <w:r>
              <w:rPr>
                <w:rFonts w:ascii="GHEA Grapalat" w:hAnsi="GHEA Grapalat"/>
                <w:lang w:val="en-US"/>
              </w:rPr>
              <w:t>Չի</w:t>
            </w:r>
            <w:r w:rsidR="00D97CF7" w:rsidRPr="00D97CF7">
              <w:rPr>
                <w:rFonts w:ascii="GHEA Grapalat" w:hAnsi="GHEA Grapalat"/>
                <w:lang w:val="af-ZA"/>
              </w:rPr>
              <w:t xml:space="preserve"> </w:t>
            </w:r>
            <w:r>
              <w:rPr>
                <w:rFonts w:ascii="GHEA Grapalat" w:hAnsi="GHEA Grapalat"/>
                <w:lang w:val="en-US"/>
              </w:rPr>
              <w:t>ընդունվել</w:t>
            </w:r>
            <w:r w:rsidR="00D97CF7" w:rsidRPr="00D97CF7">
              <w:rPr>
                <w:rFonts w:ascii="GHEA Grapalat" w:hAnsi="GHEA Grapalat"/>
                <w:lang w:val="af-ZA"/>
              </w:rPr>
              <w:t>:</w:t>
            </w: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5C3923" w:rsidP="001845F1">
            <w:pPr>
              <w:keepNext/>
              <w:keepLines/>
              <w:autoSpaceDE w:val="0"/>
              <w:autoSpaceDN w:val="0"/>
              <w:adjustRightInd w:val="0"/>
              <w:spacing w:before="480" w:line="276" w:lineRule="auto"/>
              <w:ind w:firstLine="360"/>
              <w:jc w:val="center"/>
              <w:outlineLvl w:val="0"/>
              <w:rPr>
                <w:rFonts w:ascii="GHEA Grapalat" w:hAnsi="GHEA Grapalat"/>
                <w:lang w:val="af-ZA"/>
              </w:rPr>
            </w:pPr>
            <w:r>
              <w:rPr>
                <w:rFonts w:ascii="GHEA Grapalat" w:hAnsi="GHEA Grapalat"/>
                <w:lang w:val="af-ZA"/>
              </w:rPr>
              <w:lastRenderedPageBreak/>
              <w:t>Ընդունվել է ի գիտություն:</w:t>
            </w: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autoSpaceDE w:val="0"/>
              <w:autoSpaceDN w:val="0"/>
              <w:adjustRightInd w:val="0"/>
              <w:spacing w:line="276" w:lineRule="auto"/>
              <w:ind w:firstLine="360"/>
              <w:rPr>
                <w:rFonts w:ascii="GHEA Grapalat" w:hAnsi="GHEA Grapalat"/>
                <w:lang w:val="af-ZA"/>
              </w:rPr>
            </w:pPr>
            <w:r>
              <w:rPr>
                <w:rFonts w:ascii="GHEA Grapalat" w:hAnsi="GHEA Grapalat"/>
                <w:lang w:val="en-US"/>
              </w:rPr>
              <w:lastRenderedPageBreak/>
              <w:t>Չի</w:t>
            </w:r>
            <w:r w:rsidR="00D97CF7" w:rsidRPr="00D97CF7">
              <w:rPr>
                <w:rFonts w:ascii="GHEA Grapalat" w:hAnsi="GHEA Grapalat"/>
                <w:lang w:val="af-ZA"/>
              </w:rPr>
              <w:t xml:space="preserve"> </w:t>
            </w:r>
            <w:r>
              <w:rPr>
                <w:rFonts w:ascii="GHEA Grapalat" w:hAnsi="GHEA Grapalat"/>
                <w:lang w:val="en-US"/>
              </w:rPr>
              <w:t>ընդունվել</w:t>
            </w:r>
            <w:r w:rsidR="00D97CF7" w:rsidRPr="00D97CF7">
              <w:rPr>
                <w:rFonts w:ascii="GHEA Grapalat" w:hAnsi="GHEA Grapalat"/>
                <w:lang w:val="af-ZA"/>
              </w:rPr>
              <w:t>:</w:t>
            </w: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3D419F" w:rsidRPr="00A65CBE" w:rsidRDefault="003D419F" w:rsidP="001845F1">
            <w:pPr>
              <w:keepNext/>
              <w:keepLines/>
              <w:autoSpaceDE w:val="0"/>
              <w:autoSpaceDN w:val="0"/>
              <w:adjustRightInd w:val="0"/>
              <w:spacing w:before="480" w:line="276" w:lineRule="auto"/>
              <w:ind w:firstLine="360"/>
              <w:jc w:val="center"/>
              <w:outlineLvl w:val="0"/>
              <w:rPr>
                <w:rFonts w:ascii="GHEA Grapalat" w:hAnsi="GHEA Grapalat"/>
                <w:lang w:val="af-ZA"/>
              </w:rPr>
            </w:pPr>
          </w:p>
        </w:tc>
        <w:tc>
          <w:tcPr>
            <w:tcW w:w="4893" w:type="dxa"/>
          </w:tcPr>
          <w:p w:rsidR="00547374" w:rsidRPr="00A65CBE" w:rsidRDefault="00547374"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547374" w:rsidRPr="00A65CBE" w:rsidRDefault="00547374"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547374" w:rsidRPr="00A65CBE" w:rsidRDefault="00547374"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547374" w:rsidRPr="00A65CBE" w:rsidRDefault="00547374"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547374" w:rsidRPr="00A65CBE" w:rsidRDefault="00547374"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547374" w:rsidRPr="00A65CBE" w:rsidRDefault="00547374"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547374" w:rsidRPr="00A65CBE" w:rsidRDefault="00547374"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547374" w:rsidRPr="00A65CBE" w:rsidRDefault="00547374"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547374" w:rsidRPr="00A65CBE" w:rsidRDefault="00547374"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547374" w:rsidRPr="00A65CBE" w:rsidRDefault="00547374"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547374" w:rsidRPr="00A65CBE" w:rsidRDefault="00547374"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547374" w:rsidRPr="00A65CBE" w:rsidRDefault="00547374"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547374" w:rsidRPr="00A65CBE" w:rsidRDefault="00547374"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547374" w:rsidRPr="00A65CBE" w:rsidRDefault="00547374"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547374" w:rsidRPr="00A65CBE" w:rsidRDefault="00547374"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547374" w:rsidRPr="00A65CBE" w:rsidRDefault="00547374"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547374" w:rsidRPr="00A65CBE" w:rsidRDefault="00547374"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547374" w:rsidRPr="00A65CBE" w:rsidRDefault="00547374"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547374" w:rsidRPr="00A65CBE" w:rsidRDefault="00547374"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547374" w:rsidRPr="00A65CBE" w:rsidRDefault="00547374"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547374" w:rsidRPr="00A65CBE" w:rsidRDefault="00547374"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547374" w:rsidRPr="00A65CBE" w:rsidRDefault="00547374"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547374" w:rsidRPr="00A65CBE" w:rsidRDefault="00547374"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547374" w:rsidRPr="00A65CBE" w:rsidRDefault="00547374"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720076" w:rsidRPr="00A65CBE" w:rsidRDefault="00720076" w:rsidP="001845F1">
            <w:pPr>
              <w:autoSpaceDE w:val="0"/>
              <w:autoSpaceDN w:val="0"/>
              <w:adjustRightInd w:val="0"/>
              <w:spacing w:line="276" w:lineRule="auto"/>
              <w:ind w:firstLine="360"/>
              <w:rPr>
                <w:rFonts w:ascii="GHEA Grapalat" w:hAnsi="GHEA Grapalat"/>
                <w:lang w:val="af-ZA"/>
              </w:rPr>
            </w:pPr>
            <w:r>
              <w:rPr>
                <w:rFonts w:ascii="GHEA Grapalat" w:hAnsi="GHEA Grapalat"/>
                <w:lang w:val="en-US"/>
              </w:rPr>
              <w:t>Հիմնավորմանը</w:t>
            </w:r>
            <w:r w:rsidRPr="005F7D4A">
              <w:rPr>
                <w:rFonts w:ascii="GHEA Grapalat" w:hAnsi="GHEA Grapalat"/>
                <w:lang w:val="af-ZA"/>
              </w:rPr>
              <w:t xml:space="preserve"> </w:t>
            </w:r>
            <w:r>
              <w:rPr>
                <w:rFonts w:ascii="GHEA Grapalat" w:hAnsi="GHEA Grapalat"/>
                <w:lang w:val="en-US"/>
              </w:rPr>
              <w:t>կցվել</w:t>
            </w:r>
            <w:r w:rsidRPr="005F7D4A">
              <w:rPr>
                <w:rFonts w:ascii="GHEA Grapalat" w:hAnsi="GHEA Grapalat"/>
                <w:lang w:val="af-ZA"/>
              </w:rPr>
              <w:t xml:space="preserve"> </w:t>
            </w:r>
            <w:r>
              <w:rPr>
                <w:rFonts w:ascii="GHEA Grapalat" w:hAnsi="GHEA Grapalat"/>
                <w:lang w:val="en-US"/>
              </w:rPr>
              <w:t>է</w:t>
            </w:r>
            <w:r w:rsidRPr="005F7D4A">
              <w:rPr>
                <w:rFonts w:ascii="GHEA Grapalat" w:hAnsi="GHEA Grapalat"/>
                <w:lang w:val="af-ZA"/>
              </w:rPr>
              <w:t xml:space="preserve"> </w:t>
            </w:r>
            <w:r>
              <w:rPr>
                <w:rFonts w:ascii="GHEA Grapalat" w:hAnsi="GHEA Grapalat"/>
                <w:lang w:val="en-US"/>
              </w:rPr>
              <w:t>ֆինանսավորման</w:t>
            </w:r>
            <w:r w:rsidRPr="005F7D4A">
              <w:rPr>
                <w:rFonts w:ascii="GHEA Grapalat" w:hAnsi="GHEA Grapalat"/>
                <w:lang w:val="af-ZA"/>
              </w:rPr>
              <w:t xml:space="preserve"> </w:t>
            </w:r>
            <w:r>
              <w:rPr>
                <w:rFonts w:ascii="GHEA Grapalat" w:hAnsi="GHEA Grapalat"/>
                <w:lang w:val="en-US"/>
              </w:rPr>
              <w:t>գնահատականը</w:t>
            </w:r>
            <w:r w:rsidRPr="005F7D4A">
              <w:rPr>
                <w:rFonts w:ascii="GHEA Grapalat" w:hAnsi="GHEA Grapalat"/>
                <w:lang w:val="af-ZA"/>
              </w:rPr>
              <w:t>:</w:t>
            </w:r>
          </w:p>
          <w:p w:rsidR="00547374" w:rsidRPr="00A65CBE" w:rsidRDefault="00547374" w:rsidP="001845F1">
            <w:pPr>
              <w:keepNext/>
              <w:keepLines/>
              <w:autoSpaceDE w:val="0"/>
              <w:autoSpaceDN w:val="0"/>
              <w:adjustRightInd w:val="0"/>
              <w:spacing w:before="480" w:line="276" w:lineRule="auto"/>
              <w:ind w:firstLine="360"/>
              <w:jc w:val="center"/>
              <w:outlineLvl w:val="0"/>
              <w:rPr>
                <w:rFonts w:ascii="GHEA Grapalat" w:hAnsi="GHEA Grapalat"/>
                <w:lang w:val="af-ZA"/>
              </w:rPr>
            </w:pPr>
          </w:p>
          <w:p w:rsidR="009C6463" w:rsidRDefault="009C6463" w:rsidP="001845F1">
            <w:pPr>
              <w:tabs>
                <w:tab w:val="left" w:pos="1021"/>
              </w:tabs>
              <w:ind w:firstLine="360"/>
              <w:rPr>
                <w:rFonts w:ascii="GHEA Grapalat" w:hAnsi="GHEA Grapalat"/>
                <w:lang w:val="en-US"/>
              </w:rPr>
            </w:pPr>
          </w:p>
          <w:p w:rsidR="009C6463" w:rsidRDefault="009C6463" w:rsidP="001845F1">
            <w:pPr>
              <w:tabs>
                <w:tab w:val="left" w:pos="1021"/>
              </w:tabs>
              <w:ind w:firstLine="360"/>
              <w:rPr>
                <w:rFonts w:ascii="GHEA Grapalat" w:hAnsi="GHEA Grapalat"/>
                <w:lang w:val="en-US"/>
              </w:rPr>
            </w:pPr>
          </w:p>
          <w:p w:rsidR="009C6463" w:rsidRDefault="009C6463" w:rsidP="001845F1">
            <w:pPr>
              <w:tabs>
                <w:tab w:val="left" w:pos="1021"/>
              </w:tabs>
              <w:ind w:firstLine="360"/>
              <w:rPr>
                <w:rFonts w:ascii="GHEA Grapalat" w:hAnsi="GHEA Grapalat"/>
                <w:lang w:val="en-US"/>
              </w:rPr>
            </w:pPr>
          </w:p>
          <w:p w:rsidR="009C6463" w:rsidRDefault="009C6463" w:rsidP="001845F1">
            <w:pPr>
              <w:tabs>
                <w:tab w:val="left" w:pos="1021"/>
              </w:tabs>
              <w:ind w:firstLine="360"/>
              <w:rPr>
                <w:rFonts w:ascii="GHEA Grapalat" w:hAnsi="GHEA Grapalat"/>
                <w:lang w:val="en-US"/>
              </w:rPr>
            </w:pPr>
          </w:p>
          <w:p w:rsidR="009C6463" w:rsidRDefault="009C6463" w:rsidP="001845F1">
            <w:pPr>
              <w:tabs>
                <w:tab w:val="left" w:pos="1021"/>
              </w:tabs>
              <w:ind w:firstLine="360"/>
              <w:rPr>
                <w:rFonts w:ascii="GHEA Grapalat" w:hAnsi="GHEA Grapalat"/>
                <w:lang w:val="en-US"/>
              </w:rPr>
            </w:pPr>
          </w:p>
          <w:p w:rsidR="009C6463" w:rsidRDefault="009C6463" w:rsidP="001845F1">
            <w:pPr>
              <w:tabs>
                <w:tab w:val="left" w:pos="1021"/>
              </w:tabs>
              <w:ind w:firstLine="360"/>
              <w:rPr>
                <w:rFonts w:ascii="GHEA Grapalat" w:hAnsi="GHEA Grapalat"/>
                <w:lang w:val="en-US"/>
              </w:rPr>
            </w:pPr>
          </w:p>
          <w:p w:rsidR="009C6463" w:rsidRDefault="009C6463" w:rsidP="001845F1">
            <w:pPr>
              <w:tabs>
                <w:tab w:val="left" w:pos="1021"/>
              </w:tabs>
              <w:ind w:firstLine="360"/>
              <w:rPr>
                <w:rFonts w:ascii="GHEA Grapalat" w:hAnsi="GHEA Grapalat"/>
                <w:lang w:val="en-US"/>
              </w:rPr>
            </w:pPr>
          </w:p>
          <w:p w:rsidR="009C6463" w:rsidRDefault="009C6463" w:rsidP="001845F1">
            <w:pPr>
              <w:tabs>
                <w:tab w:val="left" w:pos="1021"/>
              </w:tabs>
              <w:ind w:firstLine="360"/>
              <w:rPr>
                <w:rFonts w:ascii="GHEA Grapalat" w:hAnsi="GHEA Grapalat"/>
                <w:lang w:val="en-US"/>
              </w:rPr>
            </w:pPr>
          </w:p>
          <w:p w:rsidR="009C6463" w:rsidRDefault="009C6463" w:rsidP="001845F1">
            <w:pPr>
              <w:tabs>
                <w:tab w:val="left" w:pos="1021"/>
              </w:tabs>
              <w:ind w:firstLine="360"/>
              <w:rPr>
                <w:rFonts w:ascii="GHEA Grapalat" w:hAnsi="GHEA Grapalat"/>
                <w:lang w:val="en-US"/>
              </w:rPr>
            </w:pPr>
          </w:p>
          <w:p w:rsidR="009C6463" w:rsidRDefault="009C6463" w:rsidP="001845F1">
            <w:pPr>
              <w:tabs>
                <w:tab w:val="left" w:pos="1021"/>
              </w:tabs>
              <w:ind w:firstLine="360"/>
              <w:rPr>
                <w:rFonts w:ascii="GHEA Grapalat" w:hAnsi="GHEA Grapalat"/>
                <w:lang w:val="en-US"/>
              </w:rPr>
            </w:pPr>
          </w:p>
          <w:p w:rsidR="009C6463" w:rsidRDefault="009C6463" w:rsidP="001845F1">
            <w:pPr>
              <w:tabs>
                <w:tab w:val="left" w:pos="1021"/>
              </w:tabs>
              <w:ind w:firstLine="360"/>
              <w:rPr>
                <w:rFonts w:ascii="GHEA Grapalat" w:hAnsi="GHEA Grapalat"/>
                <w:lang w:val="en-US"/>
              </w:rPr>
            </w:pPr>
          </w:p>
          <w:p w:rsidR="009C6463" w:rsidRDefault="009C6463" w:rsidP="001845F1">
            <w:pPr>
              <w:tabs>
                <w:tab w:val="left" w:pos="1021"/>
              </w:tabs>
              <w:ind w:firstLine="360"/>
              <w:rPr>
                <w:rFonts w:ascii="GHEA Grapalat" w:hAnsi="GHEA Grapalat"/>
                <w:lang w:val="en-US"/>
              </w:rPr>
            </w:pPr>
          </w:p>
          <w:p w:rsidR="009C6463" w:rsidRDefault="009C6463" w:rsidP="001845F1">
            <w:pPr>
              <w:tabs>
                <w:tab w:val="left" w:pos="1021"/>
              </w:tabs>
              <w:ind w:firstLine="360"/>
              <w:rPr>
                <w:rFonts w:ascii="GHEA Grapalat" w:hAnsi="GHEA Grapalat"/>
                <w:lang w:val="en-US"/>
              </w:rPr>
            </w:pPr>
          </w:p>
          <w:p w:rsidR="009C6463" w:rsidRDefault="009C6463" w:rsidP="001845F1">
            <w:pPr>
              <w:tabs>
                <w:tab w:val="left" w:pos="1021"/>
              </w:tabs>
              <w:ind w:firstLine="360"/>
              <w:rPr>
                <w:rFonts w:ascii="GHEA Grapalat" w:hAnsi="GHEA Grapalat"/>
                <w:lang w:val="en-US"/>
              </w:rPr>
            </w:pPr>
          </w:p>
          <w:p w:rsidR="009C6463" w:rsidRDefault="009C6463" w:rsidP="001845F1">
            <w:pPr>
              <w:tabs>
                <w:tab w:val="left" w:pos="1021"/>
              </w:tabs>
              <w:ind w:firstLine="360"/>
              <w:rPr>
                <w:rFonts w:ascii="GHEA Grapalat" w:hAnsi="GHEA Grapalat"/>
                <w:lang w:val="en-US"/>
              </w:rPr>
            </w:pPr>
          </w:p>
          <w:p w:rsidR="009C6463" w:rsidRDefault="009C6463" w:rsidP="001845F1">
            <w:pPr>
              <w:tabs>
                <w:tab w:val="left" w:pos="1021"/>
              </w:tabs>
              <w:ind w:firstLine="360"/>
              <w:rPr>
                <w:rFonts w:ascii="GHEA Grapalat" w:hAnsi="GHEA Grapalat"/>
                <w:lang w:val="en-US"/>
              </w:rPr>
            </w:pPr>
          </w:p>
          <w:p w:rsidR="00C0679C" w:rsidRPr="00A65CBE" w:rsidRDefault="00547374" w:rsidP="001845F1">
            <w:pPr>
              <w:tabs>
                <w:tab w:val="left" w:pos="1021"/>
              </w:tabs>
              <w:ind w:firstLine="360"/>
              <w:rPr>
                <w:rFonts w:ascii="GHEA Grapalat" w:hAnsi="GHEA Grapalat"/>
                <w:lang w:val="af-ZA"/>
              </w:rPr>
            </w:pPr>
            <w:r>
              <w:rPr>
                <w:rFonts w:ascii="GHEA Grapalat" w:hAnsi="GHEA Grapalat"/>
                <w:lang w:val="en-US"/>
              </w:rPr>
              <w:t>Նշված</w:t>
            </w:r>
            <w:r w:rsidR="00D97CF7" w:rsidRPr="00D97CF7">
              <w:rPr>
                <w:rFonts w:ascii="GHEA Grapalat" w:hAnsi="GHEA Grapalat"/>
                <w:lang w:val="af-ZA"/>
              </w:rPr>
              <w:t xml:space="preserve"> </w:t>
            </w:r>
            <w:r>
              <w:rPr>
                <w:rFonts w:ascii="GHEA Grapalat" w:hAnsi="GHEA Grapalat"/>
                <w:lang w:val="en-US"/>
              </w:rPr>
              <w:t>գործողությունները</w:t>
            </w:r>
            <w:r w:rsidR="00D97CF7" w:rsidRPr="00D97CF7">
              <w:rPr>
                <w:rFonts w:ascii="GHEA Grapalat" w:hAnsi="GHEA Grapalat"/>
                <w:lang w:val="af-ZA"/>
              </w:rPr>
              <w:t xml:space="preserve"> </w:t>
            </w:r>
            <w:r>
              <w:rPr>
                <w:rFonts w:ascii="GHEA Grapalat" w:hAnsi="GHEA Grapalat"/>
                <w:lang w:val="en-US"/>
              </w:rPr>
              <w:t>ենթադրում</w:t>
            </w:r>
            <w:r w:rsidR="00D97CF7" w:rsidRPr="00D97CF7">
              <w:rPr>
                <w:rFonts w:ascii="GHEA Grapalat" w:hAnsi="GHEA Grapalat"/>
                <w:lang w:val="af-ZA"/>
              </w:rPr>
              <w:t xml:space="preserve"> </w:t>
            </w:r>
            <w:r>
              <w:rPr>
                <w:rFonts w:ascii="GHEA Grapalat" w:hAnsi="GHEA Grapalat"/>
                <w:lang w:val="en-US"/>
              </w:rPr>
              <w:t>են</w:t>
            </w:r>
            <w:r w:rsidR="00D97CF7" w:rsidRPr="00D97CF7">
              <w:rPr>
                <w:rFonts w:ascii="GHEA Grapalat" w:hAnsi="GHEA Grapalat"/>
                <w:lang w:val="af-ZA"/>
              </w:rPr>
              <w:t xml:space="preserve"> </w:t>
            </w:r>
            <w:r>
              <w:rPr>
                <w:rFonts w:ascii="GHEA Grapalat" w:hAnsi="GHEA Grapalat"/>
                <w:lang w:val="en-US"/>
              </w:rPr>
              <w:t>ֆինանսների</w:t>
            </w:r>
            <w:r w:rsidR="00D97CF7" w:rsidRPr="00D97CF7">
              <w:rPr>
                <w:rFonts w:ascii="GHEA Grapalat" w:hAnsi="GHEA Grapalat"/>
                <w:lang w:val="af-ZA"/>
              </w:rPr>
              <w:t xml:space="preserve"> </w:t>
            </w:r>
            <w:r>
              <w:rPr>
                <w:rFonts w:ascii="GHEA Grapalat" w:hAnsi="GHEA Grapalat"/>
                <w:lang w:val="en-US"/>
              </w:rPr>
              <w:t>նախարարության</w:t>
            </w:r>
            <w:r w:rsidR="00D97CF7" w:rsidRPr="00D97CF7">
              <w:rPr>
                <w:rFonts w:ascii="GHEA Grapalat" w:hAnsi="GHEA Grapalat"/>
                <w:lang w:val="af-ZA"/>
              </w:rPr>
              <w:t xml:space="preserve"> </w:t>
            </w:r>
            <w:r>
              <w:rPr>
                <w:rFonts w:ascii="GHEA Grapalat" w:hAnsi="GHEA Grapalat"/>
                <w:lang w:val="en-US"/>
              </w:rPr>
              <w:t>անմիջական</w:t>
            </w:r>
            <w:r w:rsidR="00D97CF7" w:rsidRPr="00D97CF7">
              <w:rPr>
                <w:rFonts w:ascii="GHEA Grapalat" w:hAnsi="GHEA Grapalat"/>
                <w:lang w:val="af-ZA"/>
              </w:rPr>
              <w:t xml:space="preserve"> </w:t>
            </w:r>
            <w:r>
              <w:rPr>
                <w:rFonts w:ascii="GHEA Grapalat" w:hAnsi="GHEA Grapalat"/>
                <w:lang w:val="en-US"/>
              </w:rPr>
              <w:t>ներգրավվածությունը</w:t>
            </w:r>
            <w:r w:rsidR="00D97CF7" w:rsidRPr="00D97CF7">
              <w:rPr>
                <w:rFonts w:ascii="GHEA Grapalat" w:hAnsi="GHEA Grapalat"/>
                <w:lang w:val="af-ZA"/>
              </w:rPr>
              <w:t xml:space="preserve">: </w:t>
            </w:r>
            <w:r>
              <w:rPr>
                <w:rFonts w:ascii="GHEA Grapalat" w:hAnsi="GHEA Grapalat"/>
                <w:lang w:val="en-US"/>
              </w:rPr>
              <w:t>Առաջարկից</w:t>
            </w:r>
            <w:r w:rsidR="00D97CF7" w:rsidRPr="00D97CF7">
              <w:rPr>
                <w:rFonts w:ascii="GHEA Grapalat" w:hAnsi="GHEA Grapalat"/>
                <w:lang w:val="af-ZA"/>
              </w:rPr>
              <w:t xml:space="preserve"> </w:t>
            </w:r>
            <w:r>
              <w:rPr>
                <w:rFonts w:ascii="GHEA Grapalat" w:hAnsi="GHEA Grapalat"/>
                <w:lang w:val="en-US"/>
              </w:rPr>
              <w:t>պարզ</w:t>
            </w:r>
            <w:r w:rsidR="00D97CF7" w:rsidRPr="00D97CF7">
              <w:rPr>
                <w:rFonts w:ascii="GHEA Grapalat" w:hAnsi="GHEA Grapalat"/>
                <w:lang w:val="af-ZA"/>
              </w:rPr>
              <w:t xml:space="preserve"> </w:t>
            </w:r>
            <w:r>
              <w:rPr>
                <w:rFonts w:ascii="GHEA Grapalat" w:hAnsi="GHEA Grapalat"/>
                <w:lang w:val="en-US"/>
              </w:rPr>
              <w:t>չէ</w:t>
            </w:r>
            <w:r w:rsidR="00D97CF7" w:rsidRPr="00D97CF7">
              <w:rPr>
                <w:rFonts w:ascii="GHEA Grapalat" w:hAnsi="GHEA Grapalat"/>
                <w:lang w:val="af-ZA"/>
              </w:rPr>
              <w:t xml:space="preserve">, </w:t>
            </w:r>
            <w:r>
              <w:rPr>
                <w:rFonts w:ascii="GHEA Grapalat" w:hAnsi="GHEA Grapalat"/>
                <w:lang w:val="en-US"/>
              </w:rPr>
              <w:t>թե</w:t>
            </w:r>
            <w:r w:rsidR="00D97CF7" w:rsidRPr="00D97CF7">
              <w:rPr>
                <w:rFonts w:ascii="GHEA Grapalat" w:hAnsi="GHEA Grapalat"/>
                <w:lang w:val="af-ZA"/>
              </w:rPr>
              <w:t xml:space="preserve"> </w:t>
            </w:r>
            <w:r w:rsidR="003D419F">
              <w:rPr>
                <w:rFonts w:ascii="GHEA Grapalat" w:hAnsi="GHEA Grapalat"/>
                <w:lang w:val="en-US"/>
              </w:rPr>
              <w:t>ինչ</w:t>
            </w:r>
            <w:r w:rsidR="00D97CF7" w:rsidRPr="00D97CF7">
              <w:rPr>
                <w:rFonts w:ascii="GHEA Grapalat" w:hAnsi="GHEA Grapalat"/>
                <w:lang w:val="af-ZA"/>
              </w:rPr>
              <w:t xml:space="preserve"> </w:t>
            </w:r>
            <w:r w:rsidR="003D419F">
              <w:rPr>
                <w:rFonts w:ascii="GHEA Grapalat" w:hAnsi="GHEA Grapalat"/>
                <w:lang w:val="en-US"/>
              </w:rPr>
              <w:t>հիմնավորմամբ</w:t>
            </w:r>
            <w:r w:rsidR="00D97CF7" w:rsidRPr="00D97CF7">
              <w:rPr>
                <w:rFonts w:ascii="GHEA Grapalat" w:hAnsi="GHEA Grapalat"/>
                <w:lang w:val="af-ZA"/>
              </w:rPr>
              <w:t xml:space="preserve"> </w:t>
            </w:r>
            <w:r w:rsidR="003D419F">
              <w:rPr>
                <w:rFonts w:ascii="GHEA Grapalat" w:hAnsi="GHEA Grapalat"/>
                <w:lang w:val="en-US"/>
              </w:rPr>
              <w:t>պետք</w:t>
            </w:r>
            <w:r w:rsidR="00D97CF7" w:rsidRPr="00D97CF7">
              <w:rPr>
                <w:rFonts w:ascii="GHEA Grapalat" w:hAnsi="GHEA Grapalat"/>
                <w:lang w:val="af-ZA"/>
              </w:rPr>
              <w:t xml:space="preserve"> </w:t>
            </w:r>
            <w:r w:rsidR="003D419F">
              <w:rPr>
                <w:rFonts w:ascii="GHEA Grapalat" w:hAnsi="GHEA Grapalat"/>
                <w:lang w:val="en-US"/>
              </w:rPr>
              <w:t>է</w:t>
            </w:r>
            <w:r w:rsidR="00D97CF7" w:rsidRPr="00D97CF7">
              <w:rPr>
                <w:rFonts w:ascii="GHEA Grapalat" w:hAnsi="GHEA Grapalat"/>
                <w:lang w:val="af-ZA"/>
              </w:rPr>
              <w:t xml:space="preserve"> </w:t>
            </w:r>
            <w:r w:rsidR="003D419F">
              <w:rPr>
                <w:rFonts w:ascii="GHEA Grapalat" w:hAnsi="GHEA Grapalat"/>
                <w:lang w:val="en-US"/>
              </w:rPr>
              <w:t>ֆինանսների</w:t>
            </w:r>
            <w:r w:rsidR="00D97CF7" w:rsidRPr="00D97CF7">
              <w:rPr>
                <w:rFonts w:ascii="GHEA Grapalat" w:hAnsi="GHEA Grapalat"/>
                <w:lang w:val="af-ZA"/>
              </w:rPr>
              <w:t xml:space="preserve"> </w:t>
            </w:r>
            <w:r w:rsidR="003D419F">
              <w:rPr>
                <w:rFonts w:ascii="GHEA Grapalat" w:hAnsi="GHEA Grapalat"/>
                <w:lang w:val="en-US"/>
              </w:rPr>
              <w:t>նախարարությունը</w:t>
            </w:r>
            <w:r w:rsidR="00D97CF7" w:rsidRPr="00D97CF7">
              <w:rPr>
                <w:rFonts w:ascii="GHEA Grapalat" w:hAnsi="GHEA Grapalat"/>
                <w:lang w:val="af-ZA"/>
              </w:rPr>
              <w:t xml:space="preserve"> </w:t>
            </w:r>
            <w:r w:rsidR="003D419F">
              <w:rPr>
                <w:rFonts w:ascii="GHEA Grapalat" w:hAnsi="GHEA Grapalat"/>
                <w:lang w:val="en-US"/>
              </w:rPr>
              <w:t>պատասխանատու</w:t>
            </w:r>
            <w:r w:rsidR="00D97CF7" w:rsidRPr="00D97CF7">
              <w:rPr>
                <w:rFonts w:ascii="GHEA Grapalat" w:hAnsi="GHEA Grapalat"/>
                <w:lang w:val="af-ZA"/>
              </w:rPr>
              <w:t xml:space="preserve"> </w:t>
            </w:r>
            <w:r w:rsidR="003D419F">
              <w:rPr>
                <w:rFonts w:ascii="GHEA Grapalat" w:hAnsi="GHEA Grapalat"/>
                <w:lang w:val="en-US"/>
              </w:rPr>
              <w:t>չլինի</w:t>
            </w:r>
            <w:r w:rsidR="00D97CF7" w:rsidRPr="00D97CF7">
              <w:rPr>
                <w:rFonts w:ascii="GHEA Grapalat" w:hAnsi="GHEA Grapalat"/>
                <w:lang w:val="af-ZA"/>
              </w:rPr>
              <w:t xml:space="preserve"> </w:t>
            </w:r>
            <w:r w:rsidR="003D419F">
              <w:rPr>
                <w:rFonts w:ascii="GHEA Grapalat" w:hAnsi="GHEA Grapalat"/>
                <w:lang w:val="en-US"/>
              </w:rPr>
              <w:t>ֆինանսական</w:t>
            </w:r>
            <w:r w:rsidR="00D97CF7" w:rsidRPr="00D97CF7">
              <w:rPr>
                <w:rFonts w:ascii="GHEA Grapalat" w:hAnsi="GHEA Grapalat"/>
                <w:lang w:val="af-ZA"/>
              </w:rPr>
              <w:t xml:space="preserve"> </w:t>
            </w:r>
            <w:r w:rsidR="003D419F">
              <w:rPr>
                <w:rFonts w:ascii="GHEA Grapalat" w:hAnsi="GHEA Grapalat"/>
                <w:lang w:val="en-US"/>
              </w:rPr>
              <w:t>միջոցների</w:t>
            </w:r>
            <w:r w:rsidR="00D97CF7" w:rsidRPr="00D97CF7">
              <w:rPr>
                <w:rFonts w:ascii="GHEA Grapalat" w:hAnsi="GHEA Grapalat"/>
                <w:lang w:val="af-ZA"/>
              </w:rPr>
              <w:t xml:space="preserve"> </w:t>
            </w:r>
            <w:r w:rsidR="003D419F">
              <w:rPr>
                <w:rFonts w:ascii="GHEA Grapalat" w:hAnsi="GHEA Grapalat"/>
                <w:lang w:val="en-US"/>
              </w:rPr>
              <w:t>ծախս</w:t>
            </w:r>
            <w:r w:rsidR="00D97CF7" w:rsidRPr="00D97CF7">
              <w:rPr>
                <w:rFonts w:ascii="GHEA Grapalat" w:hAnsi="GHEA Grapalat"/>
                <w:lang w:val="af-ZA"/>
              </w:rPr>
              <w:t xml:space="preserve"> </w:t>
            </w:r>
            <w:r w:rsidR="003D419F">
              <w:rPr>
                <w:rFonts w:ascii="GHEA Grapalat" w:hAnsi="GHEA Grapalat"/>
                <w:lang w:val="en-US"/>
              </w:rPr>
              <w:t>ենթադրող</w:t>
            </w:r>
            <w:r w:rsidR="00D97CF7" w:rsidRPr="00D97CF7">
              <w:rPr>
                <w:rFonts w:ascii="GHEA Grapalat" w:hAnsi="GHEA Grapalat"/>
                <w:lang w:val="af-ZA"/>
              </w:rPr>
              <w:t xml:space="preserve"> </w:t>
            </w:r>
            <w:r w:rsidR="003D419F">
              <w:rPr>
                <w:rFonts w:ascii="GHEA Grapalat" w:hAnsi="GHEA Grapalat"/>
                <w:lang w:val="en-US"/>
              </w:rPr>
              <w:t>գործողությունների</w:t>
            </w:r>
            <w:r w:rsidR="00D97CF7" w:rsidRPr="00D97CF7">
              <w:rPr>
                <w:rFonts w:ascii="GHEA Grapalat" w:hAnsi="GHEA Grapalat"/>
                <w:lang w:val="af-ZA"/>
              </w:rPr>
              <w:t xml:space="preserve"> </w:t>
            </w:r>
            <w:r w:rsidR="003D419F">
              <w:rPr>
                <w:rFonts w:ascii="GHEA Grapalat" w:hAnsi="GHEA Grapalat"/>
                <w:lang w:val="en-US"/>
              </w:rPr>
              <w:t>կատարման</w:t>
            </w:r>
            <w:r w:rsidR="00D97CF7" w:rsidRPr="00D97CF7">
              <w:rPr>
                <w:rFonts w:ascii="GHEA Grapalat" w:hAnsi="GHEA Grapalat"/>
                <w:lang w:val="af-ZA"/>
              </w:rPr>
              <w:t xml:space="preserve"> </w:t>
            </w:r>
            <w:r w:rsidR="003D419F">
              <w:rPr>
                <w:rFonts w:ascii="GHEA Grapalat" w:hAnsi="GHEA Grapalat"/>
                <w:lang w:val="en-US"/>
              </w:rPr>
              <w:t>համար</w:t>
            </w:r>
            <w:r w:rsidR="00D97CF7" w:rsidRPr="00D97CF7">
              <w:rPr>
                <w:rFonts w:ascii="GHEA Grapalat" w:hAnsi="GHEA Grapalat"/>
                <w:lang w:val="af-ZA"/>
              </w:rPr>
              <w:t xml:space="preserve">: </w:t>
            </w:r>
          </w:p>
          <w:p w:rsidR="003D419F" w:rsidRPr="00A65CBE" w:rsidRDefault="003D419F" w:rsidP="001845F1">
            <w:pPr>
              <w:tabs>
                <w:tab w:val="left" w:pos="1021"/>
              </w:tabs>
              <w:ind w:firstLine="360"/>
              <w:rPr>
                <w:rFonts w:ascii="GHEA Grapalat" w:hAnsi="GHEA Grapalat"/>
                <w:lang w:val="af-ZA"/>
              </w:rPr>
            </w:pPr>
          </w:p>
          <w:p w:rsidR="00720076" w:rsidRDefault="00720076" w:rsidP="001845F1">
            <w:pPr>
              <w:tabs>
                <w:tab w:val="left" w:pos="1021"/>
              </w:tabs>
              <w:ind w:firstLine="360"/>
              <w:rPr>
                <w:rFonts w:ascii="GHEA Grapalat" w:hAnsi="GHEA Grapalat"/>
                <w:lang w:val="en-US"/>
              </w:rPr>
            </w:pPr>
          </w:p>
          <w:p w:rsidR="00720076" w:rsidRDefault="00720076" w:rsidP="001845F1">
            <w:pPr>
              <w:tabs>
                <w:tab w:val="left" w:pos="1021"/>
              </w:tabs>
              <w:ind w:firstLine="360"/>
              <w:rPr>
                <w:rFonts w:ascii="GHEA Grapalat" w:hAnsi="GHEA Grapalat"/>
                <w:lang w:val="en-US"/>
              </w:rPr>
            </w:pPr>
          </w:p>
          <w:p w:rsidR="00720076" w:rsidRDefault="00720076" w:rsidP="001845F1">
            <w:pPr>
              <w:tabs>
                <w:tab w:val="left" w:pos="1021"/>
              </w:tabs>
              <w:ind w:firstLine="360"/>
              <w:rPr>
                <w:rFonts w:ascii="GHEA Grapalat" w:hAnsi="GHEA Grapalat"/>
                <w:lang w:val="en-US"/>
              </w:rPr>
            </w:pPr>
          </w:p>
          <w:p w:rsidR="00720076" w:rsidRDefault="00720076" w:rsidP="001845F1">
            <w:pPr>
              <w:tabs>
                <w:tab w:val="left" w:pos="1021"/>
              </w:tabs>
              <w:ind w:firstLine="360"/>
              <w:rPr>
                <w:rFonts w:ascii="GHEA Grapalat" w:hAnsi="GHEA Grapalat"/>
                <w:lang w:val="en-US"/>
              </w:rPr>
            </w:pPr>
          </w:p>
          <w:p w:rsidR="00720076" w:rsidRDefault="00720076" w:rsidP="001845F1">
            <w:pPr>
              <w:tabs>
                <w:tab w:val="left" w:pos="1021"/>
              </w:tabs>
              <w:ind w:firstLine="360"/>
              <w:rPr>
                <w:rFonts w:ascii="GHEA Grapalat" w:hAnsi="GHEA Grapalat"/>
                <w:lang w:val="en-US"/>
              </w:rPr>
            </w:pPr>
          </w:p>
          <w:p w:rsidR="00720076" w:rsidRDefault="00720076" w:rsidP="001845F1">
            <w:pPr>
              <w:tabs>
                <w:tab w:val="left" w:pos="1021"/>
              </w:tabs>
              <w:ind w:firstLine="360"/>
              <w:rPr>
                <w:rFonts w:ascii="GHEA Grapalat" w:hAnsi="GHEA Grapalat"/>
                <w:lang w:val="en-US"/>
              </w:rPr>
            </w:pPr>
          </w:p>
          <w:p w:rsidR="00720076" w:rsidRDefault="00720076" w:rsidP="001845F1">
            <w:pPr>
              <w:tabs>
                <w:tab w:val="left" w:pos="1021"/>
              </w:tabs>
              <w:ind w:firstLine="360"/>
              <w:rPr>
                <w:rFonts w:ascii="GHEA Grapalat" w:hAnsi="GHEA Grapalat"/>
                <w:lang w:val="en-US"/>
              </w:rPr>
            </w:pPr>
          </w:p>
          <w:p w:rsidR="00720076" w:rsidRDefault="00720076" w:rsidP="001845F1">
            <w:pPr>
              <w:tabs>
                <w:tab w:val="left" w:pos="1021"/>
              </w:tabs>
              <w:ind w:firstLine="360"/>
              <w:rPr>
                <w:rFonts w:ascii="GHEA Grapalat" w:hAnsi="GHEA Grapalat"/>
                <w:lang w:val="en-US"/>
              </w:rPr>
            </w:pPr>
          </w:p>
          <w:p w:rsidR="00720076" w:rsidRDefault="00720076" w:rsidP="001845F1">
            <w:pPr>
              <w:tabs>
                <w:tab w:val="left" w:pos="1021"/>
              </w:tabs>
              <w:ind w:firstLine="360"/>
              <w:rPr>
                <w:rFonts w:ascii="GHEA Grapalat" w:hAnsi="GHEA Grapalat"/>
                <w:lang w:val="en-US"/>
              </w:rPr>
            </w:pPr>
          </w:p>
          <w:p w:rsidR="00720076" w:rsidRDefault="00720076" w:rsidP="001845F1">
            <w:pPr>
              <w:tabs>
                <w:tab w:val="left" w:pos="1021"/>
              </w:tabs>
              <w:ind w:firstLine="360"/>
              <w:rPr>
                <w:rFonts w:ascii="GHEA Grapalat" w:hAnsi="GHEA Grapalat"/>
                <w:lang w:val="en-US"/>
              </w:rPr>
            </w:pPr>
          </w:p>
          <w:p w:rsidR="00720076" w:rsidRDefault="00720076" w:rsidP="001845F1">
            <w:pPr>
              <w:tabs>
                <w:tab w:val="left" w:pos="1021"/>
              </w:tabs>
              <w:ind w:firstLine="360"/>
              <w:rPr>
                <w:rFonts w:ascii="GHEA Grapalat" w:hAnsi="GHEA Grapalat"/>
                <w:lang w:val="en-US"/>
              </w:rPr>
            </w:pPr>
          </w:p>
          <w:p w:rsidR="00C908CF" w:rsidRPr="00A65CBE" w:rsidRDefault="00C908CF" w:rsidP="001845F1">
            <w:pPr>
              <w:tabs>
                <w:tab w:val="left" w:pos="1021"/>
              </w:tabs>
              <w:ind w:firstLine="360"/>
              <w:rPr>
                <w:rFonts w:ascii="GHEA Grapalat" w:hAnsi="GHEA Grapalat"/>
                <w:lang w:val="af-ZA"/>
              </w:rPr>
            </w:pPr>
            <w:r>
              <w:rPr>
                <w:rFonts w:ascii="GHEA Grapalat" w:hAnsi="GHEA Grapalat"/>
                <w:lang w:val="en-US"/>
              </w:rPr>
              <w:t>Պետական</w:t>
            </w:r>
            <w:r w:rsidR="00D97CF7" w:rsidRPr="00D97CF7">
              <w:rPr>
                <w:rFonts w:ascii="GHEA Grapalat" w:hAnsi="GHEA Grapalat"/>
                <w:lang w:val="af-ZA"/>
              </w:rPr>
              <w:t xml:space="preserve"> </w:t>
            </w:r>
            <w:r>
              <w:rPr>
                <w:rFonts w:ascii="GHEA Grapalat" w:hAnsi="GHEA Grapalat"/>
                <w:lang w:val="en-US"/>
              </w:rPr>
              <w:t>բյուջեից</w:t>
            </w:r>
            <w:r w:rsidR="00D97CF7" w:rsidRPr="00D97CF7">
              <w:rPr>
                <w:rFonts w:ascii="GHEA Grapalat" w:hAnsi="GHEA Grapalat"/>
                <w:lang w:val="af-ZA"/>
              </w:rPr>
              <w:t xml:space="preserve"> </w:t>
            </w:r>
            <w:r>
              <w:rPr>
                <w:rFonts w:ascii="GHEA Grapalat" w:hAnsi="GHEA Grapalat"/>
                <w:lang w:val="en-US"/>
              </w:rPr>
              <w:t>ֆինանսավորման</w:t>
            </w:r>
            <w:r w:rsidR="00D97CF7" w:rsidRPr="00D97CF7">
              <w:rPr>
                <w:rFonts w:ascii="GHEA Grapalat" w:hAnsi="GHEA Grapalat"/>
                <w:lang w:val="af-ZA"/>
              </w:rPr>
              <w:t xml:space="preserve"> </w:t>
            </w:r>
            <w:r>
              <w:rPr>
                <w:rFonts w:ascii="GHEA Grapalat" w:hAnsi="GHEA Grapalat"/>
                <w:lang w:val="en-US"/>
              </w:rPr>
              <w:t>բացառման</w:t>
            </w:r>
            <w:r w:rsidR="00D97CF7" w:rsidRPr="00D97CF7">
              <w:rPr>
                <w:rFonts w:ascii="GHEA Grapalat" w:hAnsi="GHEA Grapalat"/>
                <w:lang w:val="af-ZA"/>
              </w:rPr>
              <w:t xml:space="preserve"> </w:t>
            </w:r>
            <w:r>
              <w:rPr>
                <w:rFonts w:ascii="GHEA Grapalat" w:hAnsi="GHEA Grapalat"/>
                <w:lang w:val="en-US"/>
              </w:rPr>
              <w:t>համար</w:t>
            </w:r>
            <w:r w:rsidR="00D97CF7" w:rsidRPr="00D97CF7">
              <w:rPr>
                <w:rFonts w:ascii="GHEA Grapalat" w:hAnsi="GHEA Grapalat"/>
                <w:lang w:val="af-ZA"/>
              </w:rPr>
              <w:t xml:space="preserve"> </w:t>
            </w:r>
            <w:r>
              <w:rPr>
                <w:rFonts w:ascii="GHEA Grapalat" w:hAnsi="GHEA Grapalat"/>
                <w:lang w:val="en-US"/>
              </w:rPr>
              <w:t>հիմնավորում</w:t>
            </w:r>
            <w:r w:rsidR="00D97CF7" w:rsidRPr="00D97CF7">
              <w:rPr>
                <w:rFonts w:ascii="GHEA Grapalat" w:hAnsi="GHEA Grapalat"/>
                <w:lang w:val="af-ZA"/>
              </w:rPr>
              <w:t xml:space="preserve"> </w:t>
            </w:r>
            <w:r>
              <w:rPr>
                <w:rFonts w:ascii="GHEA Grapalat" w:hAnsi="GHEA Grapalat"/>
                <w:lang w:val="en-US"/>
              </w:rPr>
              <w:t>չի</w:t>
            </w:r>
            <w:r w:rsidR="00D97CF7" w:rsidRPr="00D97CF7">
              <w:rPr>
                <w:rFonts w:ascii="GHEA Grapalat" w:hAnsi="GHEA Grapalat"/>
                <w:lang w:val="af-ZA"/>
              </w:rPr>
              <w:t xml:space="preserve"> </w:t>
            </w:r>
            <w:r>
              <w:rPr>
                <w:rFonts w:ascii="GHEA Grapalat" w:hAnsi="GHEA Grapalat"/>
                <w:lang w:val="en-US"/>
              </w:rPr>
              <w:t>ներկայացվել</w:t>
            </w:r>
            <w:r w:rsidR="00D97CF7" w:rsidRPr="00D97CF7">
              <w:rPr>
                <w:rFonts w:ascii="GHEA Grapalat" w:hAnsi="GHEA Grapalat"/>
                <w:lang w:val="af-ZA"/>
              </w:rPr>
              <w:t>:</w:t>
            </w: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CF2F16" w:rsidP="001845F1">
            <w:pPr>
              <w:tabs>
                <w:tab w:val="left" w:pos="1021"/>
              </w:tabs>
              <w:ind w:firstLine="360"/>
              <w:rPr>
                <w:rFonts w:ascii="GHEA Grapalat" w:hAnsi="GHEA Grapalat"/>
                <w:lang w:val="af-ZA"/>
              </w:rPr>
            </w:pPr>
            <w:r>
              <w:rPr>
                <w:rFonts w:ascii="GHEA Grapalat" w:hAnsi="GHEA Grapalat"/>
                <w:lang w:val="en-US"/>
              </w:rPr>
              <w:t xml:space="preserve">Ռազմավարությամբ որդեգրված նպատակները պահանջում են որոշակի </w:t>
            </w:r>
            <w:r w:rsidR="00600E7E">
              <w:rPr>
                <w:rFonts w:ascii="GHEA Grapalat" w:hAnsi="GHEA Grapalat"/>
                <w:lang w:val="en-US"/>
              </w:rPr>
              <w:lastRenderedPageBreak/>
              <w:t>ֆինանսական ներդրումներ և միջնաժամկետ ծախսային ծրագրի փոփոխություններ, որոնք արդարացված են,</w:t>
            </w:r>
            <w:r w:rsidR="00D97CF7" w:rsidRPr="00D97CF7">
              <w:rPr>
                <w:rFonts w:ascii="GHEA Grapalat" w:hAnsi="GHEA Grapalat"/>
                <w:lang w:val="af-ZA"/>
              </w:rPr>
              <w:t xml:space="preserve">: </w:t>
            </w:r>
            <w:r w:rsidR="003D419F">
              <w:rPr>
                <w:rFonts w:ascii="GHEA Grapalat" w:hAnsi="GHEA Grapalat"/>
                <w:lang w:val="en-US"/>
              </w:rPr>
              <w:t>Բացի</w:t>
            </w:r>
            <w:r w:rsidR="00D97CF7" w:rsidRPr="00D97CF7">
              <w:rPr>
                <w:rFonts w:ascii="GHEA Grapalat" w:hAnsi="GHEA Grapalat"/>
                <w:lang w:val="af-ZA"/>
              </w:rPr>
              <w:t xml:space="preserve"> </w:t>
            </w:r>
            <w:r w:rsidR="003D419F">
              <w:rPr>
                <w:rFonts w:ascii="GHEA Grapalat" w:hAnsi="GHEA Grapalat"/>
                <w:lang w:val="en-US"/>
              </w:rPr>
              <w:t>այդ</w:t>
            </w:r>
            <w:r w:rsidR="00D97CF7" w:rsidRPr="00D97CF7">
              <w:rPr>
                <w:rFonts w:ascii="GHEA Grapalat" w:hAnsi="GHEA Grapalat"/>
                <w:lang w:val="af-ZA"/>
              </w:rPr>
              <w:t xml:space="preserve">, </w:t>
            </w:r>
            <w:r w:rsidR="003D419F">
              <w:rPr>
                <w:rFonts w:ascii="GHEA Grapalat" w:hAnsi="GHEA Grapalat"/>
                <w:lang w:val="en-US"/>
              </w:rPr>
              <w:t>քննարկման</w:t>
            </w:r>
            <w:r w:rsidR="00D97CF7" w:rsidRPr="00D97CF7">
              <w:rPr>
                <w:rFonts w:ascii="GHEA Grapalat" w:hAnsi="GHEA Grapalat"/>
                <w:lang w:val="af-ZA"/>
              </w:rPr>
              <w:t xml:space="preserve"> </w:t>
            </w:r>
            <w:r w:rsidR="003D419F">
              <w:rPr>
                <w:rFonts w:ascii="GHEA Grapalat" w:hAnsi="GHEA Grapalat"/>
                <w:lang w:val="en-US"/>
              </w:rPr>
              <w:t>առարկա</w:t>
            </w:r>
            <w:r w:rsidR="00D97CF7" w:rsidRPr="00D97CF7">
              <w:rPr>
                <w:rFonts w:ascii="GHEA Grapalat" w:hAnsi="GHEA Grapalat"/>
                <w:lang w:val="af-ZA"/>
              </w:rPr>
              <w:t xml:space="preserve"> </w:t>
            </w:r>
            <w:r w:rsidR="003D419F">
              <w:rPr>
                <w:rFonts w:ascii="GHEA Grapalat" w:hAnsi="GHEA Grapalat"/>
                <w:lang w:val="en-US"/>
              </w:rPr>
              <w:t>ֆինանսական</w:t>
            </w:r>
            <w:r w:rsidR="00D97CF7" w:rsidRPr="00D97CF7">
              <w:rPr>
                <w:rFonts w:ascii="GHEA Grapalat" w:hAnsi="GHEA Grapalat"/>
                <w:lang w:val="af-ZA"/>
              </w:rPr>
              <w:t xml:space="preserve"> </w:t>
            </w:r>
            <w:r w:rsidR="003D419F">
              <w:rPr>
                <w:rFonts w:ascii="GHEA Grapalat" w:hAnsi="GHEA Grapalat"/>
                <w:lang w:val="en-US"/>
              </w:rPr>
              <w:t>միջոցների</w:t>
            </w:r>
            <w:r w:rsidR="00D97CF7" w:rsidRPr="00D97CF7">
              <w:rPr>
                <w:rFonts w:ascii="GHEA Grapalat" w:hAnsi="GHEA Grapalat"/>
                <w:lang w:val="af-ZA"/>
              </w:rPr>
              <w:t xml:space="preserve"> </w:t>
            </w:r>
            <w:r w:rsidR="003D419F">
              <w:rPr>
                <w:rFonts w:ascii="GHEA Grapalat" w:hAnsi="GHEA Grapalat"/>
                <w:lang w:val="en-US"/>
              </w:rPr>
              <w:t>զգալի</w:t>
            </w:r>
            <w:r w:rsidR="00D97CF7" w:rsidRPr="00D97CF7">
              <w:rPr>
                <w:rFonts w:ascii="GHEA Grapalat" w:hAnsi="GHEA Grapalat"/>
                <w:lang w:val="af-ZA"/>
              </w:rPr>
              <w:t xml:space="preserve"> </w:t>
            </w:r>
            <w:r w:rsidR="003D419F">
              <w:rPr>
                <w:rFonts w:ascii="GHEA Grapalat" w:hAnsi="GHEA Grapalat"/>
                <w:lang w:val="en-US"/>
              </w:rPr>
              <w:t>մասը</w:t>
            </w:r>
            <w:r w:rsidR="00D97CF7" w:rsidRPr="00D97CF7">
              <w:rPr>
                <w:rFonts w:ascii="GHEA Grapalat" w:hAnsi="GHEA Grapalat"/>
                <w:lang w:val="af-ZA"/>
              </w:rPr>
              <w:t xml:space="preserve"> </w:t>
            </w:r>
            <w:r w:rsidR="003D419F">
              <w:rPr>
                <w:rFonts w:ascii="GHEA Grapalat" w:hAnsi="GHEA Grapalat"/>
                <w:lang w:val="en-US"/>
              </w:rPr>
              <w:t>ծրագրվում</w:t>
            </w:r>
            <w:r w:rsidR="00D97CF7" w:rsidRPr="00D97CF7">
              <w:rPr>
                <w:rFonts w:ascii="GHEA Grapalat" w:hAnsi="GHEA Grapalat"/>
                <w:lang w:val="af-ZA"/>
              </w:rPr>
              <w:t xml:space="preserve"> </w:t>
            </w:r>
            <w:r w:rsidR="003D419F">
              <w:rPr>
                <w:rFonts w:ascii="GHEA Grapalat" w:hAnsi="GHEA Grapalat"/>
                <w:lang w:val="en-US"/>
              </w:rPr>
              <w:t>է</w:t>
            </w:r>
            <w:r w:rsidR="00D97CF7" w:rsidRPr="00D97CF7">
              <w:rPr>
                <w:rFonts w:ascii="GHEA Grapalat" w:hAnsi="GHEA Grapalat"/>
                <w:lang w:val="af-ZA"/>
              </w:rPr>
              <w:t xml:space="preserve"> </w:t>
            </w:r>
            <w:r w:rsidR="003D419F">
              <w:rPr>
                <w:rFonts w:ascii="GHEA Grapalat" w:hAnsi="GHEA Grapalat"/>
                <w:lang w:val="en-US"/>
              </w:rPr>
              <w:t>ստանալ</w:t>
            </w:r>
            <w:r w:rsidR="00D97CF7" w:rsidRPr="00D97CF7">
              <w:rPr>
                <w:rFonts w:ascii="GHEA Grapalat" w:hAnsi="GHEA Grapalat"/>
                <w:lang w:val="af-ZA"/>
              </w:rPr>
              <w:t xml:space="preserve"> </w:t>
            </w:r>
            <w:r w:rsidR="003D419F">
              <w:rPr>
                <w:rFonts w:ascii="GHEA Grapalat" w:hAnsi="GHEA Grapalat"/>
                <w:lang w:val="en-US"/>
              </w:rPr>
              <w:t>միջազգային</w:t>
            </w:r>
            <w:r w:rsidR="00D97CF7" w:rsidRPr="00D97CF7">
              <w:rPr>
                <w:rFonts w:ascii="GHEA Grapalat" w:hAnsi="GHEA Grapalat"/>
                <w:lang w:val="af-ZA"/>
              </w:rPr>
              <w:t xml:space="preserve"> </w:t>
            </w:r>
            <w:r w:rsidR="003D419F">
              <w:rPr>
                <w:rFonts w:ascii="GHEA Grapalat" w:hAnsi="GHEA Grapalat"/>
                <w:lang w:val="en-US"/>
              </w:rPr>
              <w:t>գործընկերներից</w:t>
            </w:r>
            <w:r w:rsidR="00D97CF7" w:rsidRPr="00D97CF7">
              <w:rPr>
                <w:rFonts w:ascii="GHEA Grapalat" w:hAnsi="GHEA Grapalat"/>
                <w:lang w:val="af-ZA"/>
              </w:rPr>
              <w:t>:</w:t>
            </w:r>
          </w:p>
          <w:p w:rsidR="003D419F" w:rsidRPr="00A65CBE" w:rsidRDefault="00BB3DD4" w:rsidP="001845F1">
            <w:pPr>
              <w:tabs>
                <w:tab w:val="left" w:pos="1021"/>
              </w:tabs>
              <w:ind w:firstLine="360"/>
              <w:rPr>
                <w:rFonts w:ascii="GHEA Grapalat" w:hAnsi="GHEA Grapalat"/>
                <w:lang w:val="af-ZA"/>
              </w:rPr>
            </w:pPr>
            <w:r>
              <w:rPr>
                <w:rFonts w:ascii="GHEA Grapalat" w:hAnsi="GHEA Grapalat"/>
                <w:lang w:val="en-US"/>
              </w:rPr>
              <w:t>Ինչ</w:t>
            </w:r>
            <w:r w:rsidR="00D97CF7" w:rsidRPr="00D97CF7">
              <w:rPr>
                <w:rFonts w:ascii="GHEA Grapalat" w:hAnsi="GHEA Grapalat"/>
                <w:lang w:val="af-ZA"/>
              </w:rPr>
              <w:t xml:space="preserve"> </w:t>
            </w:r>
            <w:r>
              <w:rPr>
                <w:rFonts w:ascii="GHEA Grapalat" w:hAnsi="GHEA Grapalat"/>
                <w:lang w:val="en-US"/>
              </w:rPr>
              <w:t>վերաբերում</w:t>
            </w:r>
            <w:r w:rsidR="00D97CF7" w:rsidRPr="00D97CF7">
              <w:rPr>
                <w:rFonts w:ascii="GHEA Grapalat" w:hAnsi="GHEA Grapalat"/>
                <w:lang w:val="af-ZA"/>
              </w:rPr>
              <w:t xml:space="preserve"> </w:t>
            </w:r>
            <w:r>
              <w:rPr>
                <w:rFonts w:ascii="GHEA Grapalat" w:hAnsi="GHEA Grapalat"/>
                <w:lang w:val="en-US"/>
              </w:rPr>
              <w:t>է</w:t>
            </w:r>
            <w:r w:rsidR="00D97CF7" w:rsidRPr="00D97CF7">
              <w:rPr>
                <w:rFonts w:ascii="GHEA Grapalat" w:hAnsi="GHEA Grapalat"/>
                <w:lang w:val="af-ZA"/>
              </w:rPr>
              <w:t xml:space="preserve"> </w:t>
            </w:r>
            <w:r>
              <w:rPr>
                <w:rFonts w:ascii="GHEA Grapalat" w:hAnsi="GHEA Grapalat"/>
                <w:lang w:val="en-US"/>
              </w:rPr>
              <w:t>դատավորների</w:t>
            </w:r>
            <w:r w:rsidR="00D97CF7" w:rsidRPr="00D97CF7">
              <w:rPr>
                <w:rFonts w:ascii="GHEA Grapalat" w:hAnsi="GHEA Grapalat"/>
                <w:lang w:val="af-ZA"/>
              </w:rPr>
              <w:t xml:space="preserve"> </w:t>
            </w:r>
            <w:r>
              <w:rPr>
                <w:rFonts w:ascii="GHEA Grapalat" w:hAnsi="GHEA Grapalat"/>
                <w:lang w:val="en-US"/>
              </w:rPr>
              <w:t>կենսաթոշակի</w:t>
            </w:r>
            <w:r w:rsidR="00720076">
              <w:rPr>
                <w:rFonts w:ascii="GHEA Grapalat" w:hAnsi="GHEA Grapalat"/>
                <w:lang w:val="en-US"/>
              </w:rPr>
              <w:t>ն, ապա</w:t>
            </w:r>
            <w:r w:rsidR="00D97CF7" w:rsidRPr="00D97CF7">
              <w:rPr>
                <w:rFonts w:ascii="GHEA Grapalat" w:hAnsi="GHEA Grapalat"/>
                <w:lang w:val="af-ZA"/>
              </w:rPr>
              <w:t xml:space="preserve"> </w:t>
            </w:r>
            <w:r w:rsidR="00720076">
              <w:rPr>
                <w:rFonts w:ascii="GHEA Grapalat" w:hAnsi="GHEA Grapalat"/>
                <w:lang w:val="af-ZA"/>
              </w:rPr>
              <w:t xml:space="preserve">այդ դրույթը Նախագծից հանվել է: </w:t>
            </w: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p>
          <w:p w:rsidR="003D419F" w:rsidRPr="00A65CBE" w:rsidRDefault="003D419F" w:rsidP="001845F1">
            <w:pPr>
              <w:tabs>
                <w:tab w:val="left" w:pos="1021"/>
              </w:tabs>
              <w:ind w:firstLine="360"/>
              <w:rPr>
                <w:rFonts w:ascii="GHEA Grapalat" w:hAnsi="GHEA Grapalat"/>
                <w:lang w:val="af-ZA"/>
              </w:rPr>
            </w:pPr>
            <w:r>
              <w:rPr>
                <w:rFonts w:ascii="GHEA Grapalat" w:hAnsi="GHEA Grapalat"/>
                <w:lang w:val="en-US"/>
              </w:rPr>
              <w:t>Տե՛ս</w:t>
            </w:r>
            <w:r w:rsidR="00D97CF7" w:rsidRPr="00D97CF7">
              <w:rPr>
                <w:rFonts w:ascii="GHEA Grapalat" w:hAnsi="GHEA Grapalat"/>
                <w:lang w:val="af-ZA"/>
              </w:rPr>
              <w:t xml:space="preserve"> </w:t>
            </w:r>
            <w:r>
              <w:rPr>
                <w:rFonts w:ascii="GHEA Grapalat" w:hAnsi="GHEA Grapalat"/>
                <w:lang w:val="en-US"/>
              </w:rPr>
              <w:t>նույնանման</w:t>
            </w:r>
            <w:r w:rsidR="00D97CF7" w:rsidRPr="00D97CF7">
              <w:rPr>
                <w:rFonts w:ascii="GHEA Grapalat" w:hAnsi="GHEA Grapalat"/>
                <w:lang w:val="af-ZA"/>
              </w:rPr>
              <w:t xml:space="preserve"> </w:t>
            </w:r>
            <w:r>
              <w:rPr>
                <w:rFonts w:ascii="GHEA Grapalat" w:hAnsi="GHEA Grapalat"/>
                <w:lang w:val="en-US"/>
              </w:rPr>
              <w:t>առաջարկի</w:t>
            </w:r>
            <w:r w:rsidR="00D97CF7" w:rsidRPr="00D97CF7">
              <w:rPr>
                <w:rFonts w:ascii="GHEA Grapalat" w:hAnsi="GHEA Grapalat"/>
                <w:lang w:val="af-ZA"/>
              </w:rPr>
              <w:t xml:space="preserve"> </w:t>
            </w:r>
            <w:r>
              <w:rPr>
                <w:rFonts w:ascii="GHEA Grapalat" w:hAnsi="GHEA Grapalat"/>
                <w:lang w:val="en-US"/>
              </w:rPr>
              <w:t>պատասխանը</w:t>
            </w:r>
            <w:r w:rsidR="00D97CF7" w:rsidRPr="00D97CF7">
              <w:rPr>
                <w:rFonts w:ascii="GHEA Grapalat" w:hAnsi="GHEA Grapalat"/>
                <w:lang w:val="af-ZA"/>
              </w:rPr>
              <w:t xml:space="preserve"> 16-</w:t>
            </w:r>
            <w:r>
              <w:rPr>
                <w:rFonts w:ascii="GHEA Grapalat" w:hAnsi="GHEA Grapalat"/>
                <w:lang w:val="en-US"/>
              </w:rPr>
              <w:t>րդ</w:t>
            </w:r>
            <w:r w:rsidR="00D97CF7" w:rsidRPr="00D97CF7">
              <w:rPr>
                <w:rFonts w:ascii="GHEA Grapalat" w:hAnsi="GHEA Grapalat"/>
                <w:lang w:val="af-ZA"/>
              </w:rPr>
              <w:t xml:space="preserve"> </w:t>
            </w:r>
            <w:r>
              <w:rPr>
                <w:rFonts w:ascii="GHEA Grapalat" w:hAnsi="GHEA Grapalat"/>
                <w:lang w:val="en-US"/>
              </w:rPr>
              <w:t>էջում</w:t>
            </w:r>
            <w:r w:rsidR="00D97CF7" w:rsidRPr="00D97CF7">
              <w:rPr>
                <w:rFonts w:ascii="GHEA Grapalat" w:hAnsi="GHEA Grapalat"/>
                <w:lang w:val="af-ZA"/>
              </w:rPr>
              <w:t>:</w:t>
            </w:r>
          </w:p>
        </w:tc>
      </w:tr>
      <w:tr w:rsidR="00547374" w:rsidRPr="00605CB2" w:rsidTr="00BE2DB5">
        <w:trPr>
          <w:trHeight w:val="57"/>
        </w:trPr>
        <w:tc>
          <w:tcPr>
            <w:tcW w:w="682" w:type="dxa"/>
          </w:tcPr>
          <w:p w:rsidR="00547374" w:rsidRPr="00A65CBE" w:rsidRDefault="00547374" w:rsidP="001845F1">
            <w:pPr>
              <w:autoSpaceDE w:val="0"/>
              <w:autoSpaceDN w:val="0"/>
              <w:adjustRightInd w:val="0"/>
              <w:spacing w:line="276" w:lineRule="auto"/>
              <w:ind w:firstLine="360"/>
              <w:jc w:val="both"/>
              <w:rPr>
                <w:rFonts w:ascii="GHEA Grapalat" w:hAnsi="GHEA Grapalat"/>
                <w:lang w:val="af-ZA"/>
              </w:rPr>
            </w:pPr>
          </w:p>
        </w:tc>
        <w:tc>
          <w:tcPr>
            <w:tcW w:w="1748" w:type="dxa"/>
          </w:tcPr>
          <w:p w:rsidR="00547374" w:rsidRPr="00A65CBE" w:rsidRDefault="00547374" w:rsidP="001845F1">
            <w:pPr>
              <w:autoSpaceDE w:val="0"/>
              <w:autoSpaceDN w:val="0"/>
              <w:adjustRightInd w:val="0"/>
              <w:spacing w:line="276" w:lineRule="auto"/>
              <w:rPr>
                <w:rFonts w:ascii="Sylfaen" w:hAnsi="Sylfaen"/>
                <w:lang w:val="af-ZA"/>
              </w:rPr>
            </w:pPr>
            <w:r>
              <w:rPr>
                <w:rFonts w:ascii="GHEA Grapalat" w:hAnsi="GHEA Grapalat"/>
                <w:lang w:val="en-US"/>
              </w:rPr>
              <w:t>ՀՀ</w:t>
            </w:r>
            <w:r w:rsidR="00D97CF7" w:rsidRPr="00D97CF7">
              <w:rPr>
                <w:rFonts w:ascii="GHEA Grapalat" w:hAnsi="GHEA Grapalat"/>
                <w:lang w:val="af-ZA"/>
              </w:rPr>
              <w:t xml:space="preserve"> </w:t>
            </w:r>
            <w:r>
              <w:rPr>
                <w:rFonts w:ascii="GHEA Grapalat" w:hAnsi="GHEA Grapalat"/>
                <w:lang w:val="en-US"/>
              </w:rPr>
              <w:t>գլխավոր</w:t>
            </w:r>
            <w:r w:rsidR="00D97CF7" w:rsidRPr="00D97CF7">
              <w:rPr>
                <w:rFonts w:ascii="GHEA Grapalat" w:hAnsi="GHEA Grapalat"/>
                <w:lang w:val="af-ZA"/>
              </w:rPr>
              <w:t xml:space="preserve"> </w:t>
            </w:r>
            <w:r>
              <w:rPr>
                <w:rFonts w:ascii="GHEA Grapalat" w:hAnsi="GHEA Grapalat"/>
                <w:lang w:val="en-US"/>
              </w:rPr>
              <w:t>դատախազության</w:t>
            </w:r>
            <w:r w:rsidR="00D97CF7" w:rsidRPr="00D97CF7">
              <w:rPr>
                <w:rFonts w:ascii="GHEA Grapalat" w:hAnsi="GHEA Grapalat"/>
                <w:lang w:val="af-ZA"/>
              </w:rPr>
              <w:t xml:space="preserve"> 09.19.2019 </w:t>
            </w:r>
            <w:r>
              <w:rPr>
                <w:rFonts w:ascii="GHEA Grapalat" w:hAnsi="GHEA Grapalat"/>
                <w:lang w:val="en-US"/>
              </w:rPr>
              <w:t>թիվ</w:t>
            </w:r>
            <w:r w:rsidR="00D97CF7" w:rsidRPr="00D97CF7">
              <w:rPr>
                <w:rFonts w:ascii="GHEA Grapalat" w:hAnsi="GHEA Grapalat"/>
                <w:lang w:val="af-ZA"/>
              </w:rPr>
              <w:t xml:space="preserve"> 04/12914-19 </w:t>
            </w:r>
            <w:r w:rsidRPr="00547374">
              <w:rPr>
                <w:rFonts w:ascii="GHEA Grapalat" w:hAnsi="GHEA Grapalat"/>
                <w:lang w:val="en-US"/>
              </w:rPr>
              <w:t>գրություն</w:t>
            </w:r>
          </w:p>
        </w:tc>
        <w:tc>
          <w:tcPr>
            <w:tcW w:w="6480" w:type="dxa"/>
          </w:tcPr>
          <w:p w:rsidR="00547374" w:rsidRPr="008F2066" w:rsidRDefault="00547374" w:rsidP="001845F1">
            <w:pPr>
              <w:pStyle w:val="NoSpacing"/>
              <w:ind w:firstLine="360"/>
              <w:jc w:val="both"/>
              <w:rPr>
                <w:rFonts w:eastAsia="MS Gothic" w:cs="MS Gothic"/>
                <w:lang w:val="hy-AM"/>
              </w:rPr>
            </w:pPr>
            <w:r w:rsidRPr="00537ADB">
              <w:rPr>
                <w:rFonts w:eastAsia="MS Gothic" w:cs="MS Gothic"/>
                <w:b/>
                <w:u w:val="single"/>
              </w:rPr>
              <w:t>Նպատակ</w:t>
            </w:r>
            <w:r w:rsidR="00D97CF7" w:rsidRPr="00D97CF7">
              <w:rPr>
                <w:rFonts w:eastAsia="MS Gothic" w:cs="MS Gothic"/>
                <w:b/>
                <w:u w:val="single"/>
                <w:lang w:val="af-ZA"/>
              </w:rPr>
              <w:t xml:space="preserve"> 1</w:t>
            </w:r>
            <w:r w:rsidR="00D97CF7" w:rsidRPr="00D97CF7">
              <w:rPr>
                <w:rFonts w:eastAsia="MS Gothic" w:cs="MS Gothic"/>
                <w:lang w:val="af-ZA"/>
              </w:rPr>
              <w:t xml:space="preserve"> </w:t>
            </w:r>
            <w:r>
              <w:rPr>
                <w:rFonts w:eastAsia="MS Gothic" w:cs="MS Gothic"/>
              </w:rPr>
              <w:t>Կ</w:t>
            </w:r>
            <w:r w:rsidRPr="008F2066">
              <w:rPr>
                <w:rFonts w:eastAsia="MS Gothic" w:cs="MS Gothic"/>
                <w:lang w:val="hy-AM"/>
              </w:rPr>
              <w:t>արևորելով Փաստահավաք հանձնաժողովի ստեղծման անհրաժեշտությունը</w:t>
            </w:r>
            <w:r>
              <w:rPr>
                <w:rFonts w:eastAsia="MS Gothic" w:cs="MS Gothic"/>
              </w:rPr>
              <w:t>՝</w:t>
            </w:r>
            <w:r w:rsidR="00D97CF7" w:rsidRPr="00D97CF7">
              <w:rPr>
                <w:rFonts w:eastAsia="MS Gothic" w:cs="MS Gothic"/>
                <w:lang w:val="af-ZA"/>
              </w:rPr>
              <w:t xml:space="preserve"> </w:t>
            </w:r>
            <w:r w:rsidRPr="008F2066">
              <w:rPr>
                <w:rFonts w:eastAsia="MS Gothic" w:cs="MS Gothic"/>
                <w:lang w:val="hy-AM"/>
              </w:rPr>
              <w:t>միևնույն ժամանակ</w:t>
            </w:r>
            <w:r>
              <w:rPr>
                <w:rFonts w:eastAsia="MS Gothic" w:cs="MS Gothic"/>
                <w:lang w:val="hy-AM"/>
              </w:rPr>
              <w:t xml:space="preserve"> անհասկանալի է </w:t>
            </w:r>
            <w:r w:rsidRPr="00E7349E">
              <w:rPr>
                <w:rFonts w:eastAsia="MS Gothic" w:cs="MS Gothic"/>
                <w:lang w:val="hy-AM"/>
              </w:rPr>
              <w:t>այդ հանձնաժողովի կողմից անձին քրեական պատասխանատվությունից զերծ պահելու խոստման իրավականությունը</w:t>
            </w:r>
            <w:r w:rsidRPr="008F2066">
              <w:rPr>
                <w:rFonts w:eastAsia="MS Gothic" w:cs="MS Gothic"/>
                <w:lang w:val="hy-AM"/>
              </w:rPr>
              <w:t>,</w:t>
            </w:r>
            <w:r>
              <w:rPr>
                <w:rFonts w:eastAsia="MS Gothic" w:cs="MS Gothic"/>
                <w:lang w:val="hy-AM"/>
              </w:rPr>
              <w:t xml:space="preserve"> առավել ևս՝ դրա իրագործման մեխանիզմը, քանի</w:t>
            </w:r>
            <w:r w:rsidRPr="008F2066">
              <w:rPr>
                <w:rFonts w:eastAsia="MS Gothic" w:cs="MS Gothic"/>
                <w:lang w:val="hy-AM"/>
              </w:rPr>
              <w:t xml:space="preserve"> որ արարքի հանցավորությունը բացառող հանգամանքները, անձին քրեական պատասխանատվությունից ազատելու, քրեական հետապնդում չիրականացնելու կամ դադարեցնելու հիմքերն ու կարգը կարգավորվում են ճյուղային օրենսդրությամբ, այն է քրեական կամ քրեա</w:t>
            </w:r>
            <w:r>
              <w:rPr>
                <w:rFonts w:eastAsia="MS Gothic" w:cs="MS Gothic"/>
              </w:rPr>
              <w:t>կան</w:t>
            </w:r>
            <w:r w:rsidR="00D97CF7" w:rsidRPr="00D97CF7">
              <w:rPr>
                <w:rFonts w:eastAsia="MS Gothic" w:cs="MS Gothic"/>
                <w:lang w:val="af-ZA"/>
              </w:rPr>
              <w:t xml:space="preserve"> </w:t>
            </w:r>
            <w:r>
              <w:rPr>
                <w:rFonts w:eastAsia="MS Gothic" w:cs="MS Gothic"/>
                <w:lang w:val="hy-AM"/>
              </w:rPr>
              <w:t>դատավար</w:t>
            </w:r>
            <w:r>
              <w:rPr>
                <w:rFonts w:eastAsia="MS Gothic" w:cs="MS Gothic"/>
              </w:rPr>
              <w:t>ության</w:t>
            </w:r>
            <w:r w:rsidRPr="008F2066">
              <w:rPr>
                <w:rFonts w:eastAsia="MS Gothic" w:cs="MS Gothic"/>
                <w:lang w:val="hy-AM"/>
              </w:rPr>
              <w:t xml:space="preserve"> օրենսգրքերում (Տե՛ս ՀՀ քրեական օրենսգրքի 8-րդ և 11-րդ գլուխները, ՀՀ քրեական դատավարության օրենսգրքի 35-րդ, 375</w:t>
            </w:r>
            <w:r w:rsidRPr="008F2066">
              <w:rPr>
                <w:rFonts w:ascii="MS Gothic" w:eastAsia="MS Gothic" w:hAnsi="MS Gothic" w:cs="MS Gothic" w:hint="eastAsia"/>
                <w:lang w:val="hy-AM"/>
              </w:rPr>
              <w:t>․</w:t>
            </w:r>
            <w:r w:rsidRPr="008F2066">
              <w:rPr>
                <w:rFonts w:eastAsia="MS Gothic"/>
                <w:lang w:val="hy-AM"/>
              </w:rPr>
              <w:t>3-րդ հոդվածները և այլն</w:t>
            </w:r>
            <w:r w:rsidRPr="008F2066">
              <w:rPr>
                <w:rFonts w:eastAsia="MS Gothic" w:cs="MS Gothic"/>
                <w:lang w:val="hy-AM"/>
              </w:rPr>
              <w:t xml:space="preserve">)։ </w:t>
            </w:r>
          </w:p>
          <w:p w:rsidR="00547374" w:rsidRPr="008F2066" w:rsidRDefault="00547374" w:rsidP="001845F1">
            <w:pPr>
              <w:pStyle w:val="NoSpacing"/>
              <w:ind w:firstLine="360"/>
              <w:jc w:val="both"/>
              <w:rPr>
                <w:rFonts w:eastAsia="MS Gothic" w:cs="MS Gothic"/>
                <w:lang w:val="hy-AM"/>
              </w:rPr>
            </w:pPr>
            <w:r w:rsidRPr="008F2066">
              <w:rPr>
                <w:rFonts w:eastAsia="MS Gothic" w:cs="MS Gothic"/>
                <w:lang w:val="hy-AM"/>
              </w:rPr>
              <w:t xml:space="preserve">ՀՀ քրեական և քրեադատավարական օրենսդրությունը նման ինստիտուտ չի նախատեսում։ 2012 թվականից շրջանառության մեջ դրված ՀՀ </w:t>
            </w:r>
            <w:r w:rsidRPr="008F2066">
              <w:rPr>
                <w:rFonts w:eastAsia="MS Gothic" w:cs="MS Gothic"/>
                <w:lang w:val="hy-AM"/>
              </w:rPr>
              <w:lastRenderedPageBreak/>
              <w:t xml:space="preserve">քրեական դատավարության օրենսգրքի նախագծով առաջարկվող </w:t>
            </w:r>
            <w:r w:rsidR="00D97CF7" w:rsidRPr="00D97CF7">
              <w:rPr>
                <w:rFonts w:eastAsia="MS Gothic" w:cs="MS Gothic"/>
                <w:lang w:val="hy-AM"/>
              </w:rPr>
              <w:t>հ</w:t>
            </w:r>
            <w:r w:rsidRPr="008F2066">
              <w:rPr>
                <w:rFonts w:eastAsia="MS Gothic" w:cs="MS Gothic"/>
                <w:lang w:val="hy-AM"/>
              </w:rPr>
              <w:t xml:space="preserve">ամագործակցության վարույթի շրջանակներում </w:t>
            </w:r>
            <w:r w:rsidR="00D97CF7" w:rsidRPr="00D97CF7">
              <w:rPr>
                <w:rFonts w:eastAsia="MS Gothic" w:cs="MS Gothic"/>
                <w:lang w:val="hy-AM"/>
              </w:rPr>
              <w:t xml:space="preserve">ևս </w:t>
            </w:r>
            <w:r w:rsidRPr="008F2066">
              <w:rPr>
                <w:rFonts w:eastAsia="MS Gothic" w:cs="MS Gothic"/>
                <w:lang w:val="hy-AM"/>
              </w:rPr>
              <w:t xml:space="preserve">անձին </w:t>
            </w:r>
            <w:r>
              <w:rPr>
                <w:rFonts w:eastAsia="MS Gothic" w:cs="MS Gothic"/>
                <w:lang w:val="hy-AM"/>
              </w:rPr>
              <w:t>չի</w:t>
            </w:r>
            <w:r w:rsidRPr="008F2066">
              <w:rPr>
                <w:rFonts w:eastAsia="MS Gothic" w:cs="MS Gothic"/>
                <w:lang w:val="hy-AM"/>
              </w:rPr>
              <w:t xml:space="preserve"> տրվում քրեական հետապնդումից ազատ լինելու իրավունք, այլ ընդամենը երաշխավորվում</w:t>
            </w:r>
            <w:r w:rsidR="00D97CF7" w:rsidRPr="00D97CF7">
              <w:rPr>
                <w:rFonts w:eastAsia="MS Gothic" w:cs="MS Gothic"/>
                <w:lang w:val="hy-AM"/>
              </w:rPr>
              <w:t xml:space="preserve"> է</w:t>
            </w:r>
            <w:r>
              <w:rPr>
                <w:rFonts w:eastAsia="MS Gothic" w:cs="MS Gothic"/>
                <w:lang w:val="hy-AM"/>
              </w:rPr>
              <w:t xml:space="preserve"> նրա նկատմամբ</w:t>
            </w:r>
            <w:r w:rsidRPr="008F2066">
              <w:rPr>
                <w:rFonts w:eastAsia="MS Gothic" w:cs="MS Gothic"/>
                <w:lang w:val="hy-AM"/>
              </w:rPr>
              <w:t xml:space="preserve"> ՀՀ քրեական օրենսգրքի 64-րդ կամ 70-րդ հոդվածների կիրառմամբ պատժի նշանակումը։</w:t>
            </w:r>
          </w:p>
          <w:p w:rsidR="00547374" w:rsidRPr="007E46C4" w:rsidRDefault="00547374" w:rsidP="001845F1">
            <w:pPr>
              <w:tabs>
                <w:tab w:val="left" w:pos="851"/>
              </w:tabs>
              <w:ind w:firstLine="360"/>
              <w:contextualSpacing/>
              <w:jc w:val="both"/>
              <w:rPr>
                <w:rFonts w:ascii="GHEA Grapalat" w:hAnsi="GHEA Grapalat" w:cs="Sylfaen"/>
                <w:lang w:val="af-ZA"/>
              </w:rPr>
            </w:pPr>
          </w:p>
        </w:tc>
        <w:tc>
          <w:tcPr>
            <w:tcW w:w="2164" w:type="dxa"/>
          </w:tcPr>
          <w:p w:rsidR="00547374" w:rsidRPr="007E46C4" w:rsidRDefault="00E7349E"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Ընդունվել է</w:t>
            </w:r>
            <w:r w:rsidR="00714E8F">
              <w:rPr>
                <w:rFonts w:ascii="GHEA Grapalat" w:hAnsi="GHEA Grapalat"/>
                <w:lang w:val="en-US"/>
              </w:rPr>
              <w:t xml:space="preserve"> </w:t>
            </w:r>
            <w:r>
              <w:rPr>
                <w:rFonts w:ascii="GHEA Grapalat" w:hAnsi="GHEA Grapalat"/>
                <w:lang w:val="en-US"/>
              </w:rPr>
              <w:t>ի գիտություն:</w:t>
            </w:r>
          </w:p>
        </w:tc>
        <w:tc>
          <w:tcPr>
            <w:tcW w:w="4893" w:type="dxa"/>
          </w:tcPr>
          <w:p w:rsidR="00547374" w:rsidRPr="007E46C4" w:rsidRDefault="00E7349E"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 xml:space="preserve">Քրեական պատասխանատվությունից ազատելն անցումային արդարադատության գործիքներից է, որի կիրառման օրենսդրական, այդ թվում՝ քրեադատավարական կարգավորումները կամրագրվեն Փաստահավաք հանձնաժողովի գործունեությունը կանոնակարգող օրենսդրական նախագծերի փաթեթով:  </w:t>
            </w:r>
          </w:p>
        </w:tc>
      </w:tr>
      <w:tr w:rsidR="00547374" w:rsidRPr="00605CB2" w:rsidTr="00BE2DB5">
        <w:trPr>
          <w:trHeight w:val="57"/>
        </w:trPr>
        <w:tc>
          <w:tcPr>
            <w:tcW w:w="682" w:type="dxa"/>
          </w:tcPr>
          <w:p w:rsidR="00547374" w:rsidRDefault="00547374" w:rsidP="001845F1">
            <w:pPr>
              <w:autoSpaceDE w:val="0"/>
              <w:autoSpaceDN w:val="0"/>
              <w:adjustRightInd w:val="0"/>
              <w:spacing w:line="276" w:lineRule="auto"/>
              <w:ind w:firstLine="360"/>
              <w:jc w:val="both"/>
              <w:rPr>
                <w:rFonts w:ascii="GHEA Grapalat" w:hAnsi="GHEA Grapalat"/>
                <w:lang w:val="en-US"/>
              </w:rPr>
            </w:pPr>
          </w:p>
        </w:tc>
        <w:tc>
          <w:tcPr>
            <w:tcW w:w="1748" w:type="dxa"/>
          </w:tcPr>
          <w:p w:rsidR="00547374" w:rsidRPr="007E46C4" w:rsidRDefault="00547374" w:rsidP="001845F1">
            <w:pPr>
              <w:autoSpaceDE w:val="0"/>
              <w:autoSpaceDN w:val="0"/>
              <w:adjustRightInd w:val="0"/>
              <w:spacing w:line="276" w:lineRule="auto"/>
              <w:ind w:firstLine="360"/>
              <w:rPr>
                <w:rFonts w:ascii="GHEA Grapalat" w:hAnsi="GHEA Grapalat"/>
                <w:lang w:val="en-US"/>
              </w:rPr>
            </w:pPr>
          </w:p>
        </w:tc>
        <w:tc>
          <w:tcPr>
            <w:tcW w:w="6480" w:type="dxa"/>
          </w:tcPr>
          <w:p w:rsidR="00547374" w:rsidRPr="00BD2F50" w:rsidRDefault="00547374" w:rsidP="001845F1">
            <w:pPr>
              <w:pStyle w:val="NoSpacing"/>
              <w:ind w:firstLine="360"/>
              <w:jc w:val="both"/>
              <w:rPr>
                <w:rFonts w:eastAsia="MS Gothic" w:cs="MS Gothic"/>
                <w:b/>
                <w:u w:val="single"/>
              </w:rPr>
            </w:pPr>
            <w:r w:rsidRPr="00BD2F50">
              <w:rPr>
                <w:rFonts w:eastAsia="MS Gothic" w:cs="MS Gothic"/>
                <w:b/>
                <w:u w:val="single"/>
              </w:rPr>
              <w:t>Նպատակ 5-ի առնչությամբ</w:t>
            </w:r>
          </w:p>
          <w:p w:rsidR="00547374" w:rsidRPr="0068581A" w:rsidRDefault="00547374" w:rsidP="001845F1">
            <w:pPr>
              <w:pStyle w:val="NoSpacing"/>
              <w:ind w:firstLine="360"/>
              <w:jc w:val="both"/>
              <w:rPr>
                <w:rFonts w:eastAsia="MS Gothic" w:cs="MS Gothic"/>
                <w:b/>
                <w:i/>
                <w:u w:val="single"/>
              </w:rPr>
            </w:pPr>
          </w:p>
          <w:p w:rsidR="00547374" w:rsidRPr="008F2066" w:rsidRDefault="00547374" w:rsidP="001845F1">
            <w:pPr>
              <w:pStyle w:val="NoSpacing"/>
              <w:numPr>
                <w:ilvl w:val="0"/>
                <w:numId w:val="26"/>
              </w:numPr>
              <w:autoSpaceDE w:val="0"/>
              <w:autoSpaceDN w:val="0"/>
              <w:adjustRightInd w:val="0"/>
              <w:ind w:left="0" w:firstLine="360"/>
              <w:jc w:val="both"/>
              <w:rPr>
                <w:rFonts w:eastAsia="MS Gothic" w:cs="Courier New"/>
                <w:lang w:val="hy-AM"/>
              </w:rPr>
            </w:pPr>
            <w:r>
              <w:rPr>
                <w:rFonts w:eastAsia="MS Gothic" w:cs="Courier New"/>
              </w:rPr>
              <w:t>Դ</w:t>
            </w:r>
            <w:r w:rsidRPr="008F2066">
              <w:rPr>
                <w:rFonts w:eastAsia="MS Gothic" w:cs="Courier New"/>
                <w:lang w:val="hy-AM"/>
              </w:rPr>
              <w:t>ատաիրավական ռազմավարության ուղղություններում Նախագծի հեղինակների կողմից կարևորվում է դատավորների և նրանց աշխատակազմերի վարձատրության բարձրացումը</w:t>
            </w:r>
            <w:r>
              <w:rPr>
                <w:rFonts w:eastAsia="MS Gothic" w:cs="Courier New"/>
              </w:rPr>
              <w:t xml:space="preserve"> և վերջիններիս թվակազմի ավելացումը՝</w:t>
            </w:r>
            <w:r w:rsidRPr="008F2066">
              <w:rPr>
                <w:rFonts w:eastAsia="MS Gothic" w:cs="Courier New"/>
                <w:lang w:val="hy-AM"/>
              </w:rPr>
              <w:t xml:space="preserve"> դրանով իսկ ապահովելով </w:t>
            </w:r>
            <w:r>
              <w:rPr>
                <w:rFonts w:eastAsia="MS Gothic" w:cs="Courier New"/>
              </w:rPr>
              <w:t xml:space="preserve">վերջիններիս </w:t>
            </w:r>
            <w:r w:rsidRPr="008F2066">
              <w:rPr>
                <w:rFonts w:eastAsia="MS Gothic" w:cs="Courier New"/>
                <w:lang w:val="hy-AM"/>
              </w:rPr>
              <w:t>անկախությունը</w:t>
            </w:r>
            <w:r>
              <w:rPr>
                <w:rFonts w:eastAsia="MS Gothic" w:cs="Courier New"/>
              </w:rPr>
              <w:t>, անաչառությունը</w:t>
            </w:r>
            <w:r w:rsidRPr="008F2066">
              <w:rPr>
                <w:rFonts w:eastAsia="MS Gothic" w:cs="Courier New"/>
                <w:lang w:val="hy-AM"/>
              </w:rPr>
              <w:t xml:space="preserve"> և</w:t>
            </w:r>
            <w:r w:rsidRPr="008F2066">
              <w:rPr>
                <w:rFonts w:eastAsia="MS Gothic" w:cs="MS Gothic"/>
                <w:lang w:val="hy-AM"/>
              </w:rPr>
              <w:t xml:space="preserve">  </w:t>
            </w:r>
            <w:r w:rsidRPr="008F2066">
              <w:rPr>
                <w:rFonts w:eastAsia="MS Gothic" w:cs="Courier New"/>
                <w:lang w:val="hy-AM"/>
              </w:rPr>
              <w:t>խրախուսելով դատական համակարգ բարձր կարգի մասնագետների մուտքը։</w:t>
            </w:r>
          </w:p>
          <w:p w:rsidR="00547374" w:rsidRPr="00A65CBE" w:rsidRDefault="00547374" w:rsidP="001845F1">
            <w:pPr>
              <w:pStyle w:val="NoSpacing"/>
              <w:ind w:firstLine="360"/>
              <w:jc w:val="both"/>
              <w:rPr>
                <w:rFonts w:eastAsia="MS Gothic" w:cs="Courier New"/>
                <w:lang w:val="hy-AM"/>
              </w:rPr>
            </w:pPr>
            <w:r w:rsidRPr="00E7349E">
              <w:rPr>
                <w:rFonts w:eastAsia="MS Gothic" w:cs="Courier New"/>
                <w:lang w:val="hy-AM"/>
              </w:rPr>
              <w:t>Կարևորելով այդ հանգամանքը</w:t>
            </w:r>
            <w:r w:rsidR="00D97CF7" w:rsidRPr="00D97CF7">
              <w:rPr>
                <w:rFonts w:eastAsia="MS Gothic" w:cs="Courier New"/>
                <w:lang w:val="hy-AM"/>
              </w:rPr>
              <w:t xml:space="preserve">՝ </w:t>
            </w:r>
            <w:r w:rsidRPr="00E7349E">
              <w:rPr>
                <w:rFonts w:eastAsia="MS Gothic" w:cs="Courier New"/>
                <w:lang w:val="hy-AM"/>
              </w:rPr>
              <w:t>միևնույն ժամանակ</w:t>
            </w:r>
            <w:r w:rsidR="00D97CF7" w:rsidRPr="00D97CF7">
              <w:rPr>
                <w:rFonts w:eastAsia="MS Gothic" w:cs="Courier New"/>
                <w:lang w:val="hy-AM"/>
              </w:rPr>
              <w:t>,</w:t>
            </w:r>
            <w:r w:rsidRPr="00E7349E">
              <w:rPr>
                <w:rFonts w:eastAsia="MS Gothic" w:cs="Courier New"/>
                <w:lang w:val="hy-AM"/>
              </w:rPr>
              <w:t xml:space="preserve"> հարկ է նշել, որ Նախագծում որևէ խոսք չի գնում դատախազական, քննչական և ոստիկանական մարմինների աշխատակիցների աշխատավարձների բարձրացման  մասին</w:t>
            </w:r>
            <w:r w:rsidRPr="008F2066">
              <w:rPr>
                <w:rFonts w:eastAsia="MS Gothic" w:cs="Courier New"/>
                <w:lang w:val="hy-AM"/>
              </w:rPr>
              <w:t>,</w:t>
            </w:r>
            <w:r w:rsidR="00D97CF7" w:rsidRPr="00D97CF7">
              <w:rPr>
                <w:rFonts w:eastAsia="MS Gothic" w:cs="Courier New"/>
                <w:lang w:val="hy-AM"/>
              </w:rPr>
              <w:t xml:space="preserve"> մինչդեռ</w:t>
            </w:r>
            <w:r w:rsidRPr="008F2066">
              <w:rPr>
                <w:rFonts w:eastAsia="MS Gothic" w:cs="Courier New"/>
                <w:lang w:val="hy-AM"/>
              </w:rPr>
              <w:t xml:space="preserve"> </w:t>
            </w:r>
            <w:r w:rsidR="00D97CF7" w:rsidRPr="00D97CF7">
              <w:rPr>
                <w:rFonts w:eastAsia="MS Gothic" w:cs="Courier New"/>
                <w:lang w:val="hy-AM"/>
              </w:rPr>
              <w:t xml:space="preserve">հիշյալ </w:t>
            </w:r>
            <w:r w:rsidRPr="008F2066">
              <w:rPr>
                <w:rFonts w:eastAsia="MS Gothic" w:cs="Courier New"/>
                <w:lang w:val="hy-AM"/>
              </w:rPr>
              <w:t xml:space="preserve">հանգամանքը ոչ պակաս կարևոր նշանակություն </w:t>
            </w:r>
            <w:r w:rsidR="00D97CF7" w:rsidRPr="00D97CF7">
              <w:rPr>
                <w:rFonts w:eastAsia="MS Gothic" w:cs="Courier New"/>
                <w:lang w:val="hy-AM"/>
              </w:rPr>
              <w:t xml:space="preserve">ունի </w:t>
            </w:r>
            <w:r w:rsidRPr="008F2066">
              <w:rPr>
                <w:rFonts w:eastAsia="MS Gothic" w:cs="Courier New"/>
                <w:lang w:val="hy-AM"/>
              </w:rPr>
              <w:t xml:space="preserve">այդ մարմինների աշխատակիցների անկախությունն ու բարձր </w:t>
            </w:r>
            <w:r>
              <w:rPr>
                <w:rFonts w:eastAsia="MS Gothic" w:cs="Courier New"/>
                <w:lang w:val="hy-AM"/>
              </w:rPr>
              <w:t>մասնագիտա</w:t>
            </w:r>
            <w:r w:rsidR="00D97CF7" w:rsidRPr="00D97CF7">
              <w:rPr>
                <w:rFonts w:eastAsia="MS Gothic" w:cs="Courier New"/>
                <w:lang w:val="hy-AM"/>
              </w:rPr>
              <w:t xml:space="preserve">կան որակներն </w:t>
            </w:r>
            <w:r w:rsidRPr="008F2066">
              <w:rPr>
                <w:rFonts w:eastAsia="MS Gothic" w:cs="Courier New"/>
                <w:lang w:val="hy-AM"/>
              </w:rPr>
              <w:t xml:space="preserve">ապահովելու </w:t>
            </w:r>
            <w:r>
              <w:rPr>
                <w:rFonts w:eastAsia="MS Gothic" w:cs="Courier New"/>
                <w:lang w:val="hy-AM"/>
              </w:rPr>
              <w:t>հարցում</w:t>
            </w:r>
            <w:r w:rsidR="00D97CF7" w:rsidRPr="00D97CF7">
              <w:rPr>
                <w:rFonts w:eastAsia="MS Gothic" w:cs="Courier New"/>
                <w:lang w:val="hy-AM"/>
              </w:rPr>
              <w:t xml:space="preserve">: Կասկածից վեր է, որ օպերատիվ, որակյալ և որևէ արտաքին ազդեցությունից զերծ մինչդատական քրեական վարույթի իրականացումը կարևորագույն նախադրյալ է արդարադատության պատշաճ իրականացման համար: Իսկ դատախազը, ով մինչդատական քրեական վարույթի օրինականության ապահովման երաշխավորն է ու քրեական </w:t>
            </w:r>
            <w:r w:rsidR="00D97CF7" w:rsidRPr="00D97CF7">
              <w:rPr>
                <w:rFonts w:eastAsia="MS Gothic" w:cs="Courier New"/>
                <w:lang w:val="hy-AM"/>
              </w:rPr>
              <w:lastRenderedPageBreak/>
              <w:t xml:space="preserve">դատավարության բոլոր փուլերում ակտիվ դերակատարություն ունեցող սուբյեկտ, պետք է օժտված լինի դատավորներին տրամադրվող սոցիալական երաշխիքներին համանման երաշխիքներով: </w:t>
            </w:r>
          </w:p>
          <w:p w:rsidR="00547374" w:rsidRPr="00A65CBE" w:rsidRDefault="00D97CF7" w:rsidP="001845F1">
            <w:pPr>
              <w:ind w:firstLine="360"/>
              <w:jc w:val="both"/>
              <w:rPr>
                <w:rFonts w:ascii="GHEA Grapalat" w:hAnsi="GHEA Grapalat"/>
                <w:lang w:val="hy-AM"/>
              </w:rPr>
            </w:pPr>
            <w:r w:rsidRPr="00D97CF7">
              <w:rPr>
                <w:rFonts w:ascii="GHEA Grapalat" w:eastAsia="MS Gothic" w:hAnsi="GHEA Grapalat" w:cs="Courier New"/>
                <w:lang w:val="hy-AM"/>
              </w:rPr>
              <w:t xml:space="preserve">Վերոգրյալի հետ կապված՝ հատկանշական է, որ </w:t>
            </w:r>
            <w:r w:rsidRPr="00D97CF7">
              <w:rPr>
                <w:rFonts w:ascii="GHEA Grapalat" w:hAnsi="GHEA Grapalat"/>
                <w:lang w:val="hy-AM"/>
              </w:rPr>
              <w:t>քրեական գործերի, նախապատրաստող նյութերի, ստացվող դիմումների թվաքանակի տարեցտարի կայուն աճին, իսկ վերջին տարիներին՝ դրանց աննախադեպ քանակին զուգահեռ՝ 2007 թվականից դատախազների թվաքանակը նույնն է (2007-2017` 337 հաստիք, 2018-ից՝ 338 հաստիք):</w:t>
            </w:r>
          </w:p>
          <w:p w:rsidR="00547374" w:rsidRPr="00A65CBE" w:rsidRDefault="00D97CF7" w:rsidP="001845F1">
            <w:pPr>
              <w:pStyle w:val="NormalWeb"/>
              <w:spacing w:before="0" w:beforeAutospacing="0" w:after="0" w:afterAutospacing="0"/>
              <w:ind w:firstLine="360"/>
              <w:jc w:val="both"/>
              <w:rPr>
                <w:rFonts w:ascii="GHEA Grapalat" w:hAnsi="GHEA Grapalat"/>
                <w:lang w:val="hy-AM"/>
              </w:rPr>
            </w:pPr>
            <w:r w:rsidRPr="00D97CF7">
              <w:rPr>
                <w:rFonts w:ascii="GHEA Grapalat" w:hAnsi="GHEA Grapalat"/>
                <w:lang w:val="hy-AM"/>
              </w:rPr>
              <w:t xml:space="preserve">Այսպես՝ </w:t>
            </w:r>
            <w:r w:rsidRPr="00D97CF7">
              <w:rPr>
                <w:rFonts w:ascii="GHEA Grapalat" w:hAnsi="GHEA Grapalat" w:cs="Sylfaen"/>
                <w:lang w:val="hy-AM"/>
              </w:rPr>
              <w:t>ե</w:t>
            </w:r>
            <w:r w:rsidR="00547374" w:rsidRPr="004D3A92">
              <w:rPr>
                <w:rFonts w:ascii="GHEA Grapalat" w:hAnsi="GHEA Grapalat" w:cs="Sylfaen"/>
                <w:lang w:val="hy-AM"/>
              </w:rPr>
              <w:t xml:space="preserve">թե </w:t>
            </w:r>
            <w:r w:rsidRPr="00D97CF7">
              <w:rPr>
                <w:rFonts w:ascii="GHEA Grapalat" w:hAnsi="GHEA Grapalat" w:cs="Sylfaen"/>
                <w:lang w:val="hy-AM"/>
              </w:rPr>
              <w:t>անգամ համեմատենք միայն 2017, 2018 թվականների և 2019 թվականի առաջին կիսամյակի քրեական գործերի վիճակագրությունը, ակնհայտ կլինի դատախազների ծանրաբեռնվածության աճը: Մասնավորապես՝ եթե 2017թ</w:t>
            </w:r>
            <w:r w:rsidR="00547374" w:rsidRPr="004D3A92">
              <w:rPr>
                <w:rFonts w:ascii="GHEA Grapalat" w:hAnsi="GHEA Grapalat" w:cs="Sylfaen"/>
                <w:lang w:val="hy-AM"/>
              </w:rPr>
              <w:t xml:space="preserve">. Հայաստանի Հանրապետության նախաքննության մարմինների քննիչների կողմից քննվել է 22.007 քրեական գործ, 2018թ.՝ </w:t>
            </w:r>
            <w:r w:rsidR="00547374" w:rsidRPr="004D3A92">
              <w:rPr>
                <w:rFonts w:ascii="GHEA Grapalat" w:hAnsi="GHEA Grapalat"/>
                <w:lang w:val="hy-AM"/>
              </w:rPr>
              <w:t xml:space="preserve">27.684 քրեական գործ, </w:t>
            </w:r>
            <w:r w:rsidRPr="00D97CF7">
              <w:rPr>
                <w:rFonts w:ascii="GHEA Grapalat" w:hAnsi="GHEA Grapalat"/>
                <w:lang w:val="hy-AM"/>
              </w:rPr>
              <w:t>ապա միայն 2019թ. 1-ին կիսամյակում՝ 20 361 քրեական գործ: Ա</w:t>
            </w:r>
            <w:r w:rsidR="00547374" w:rsidRPr="004D3A92">
              <w:rPr>
                <w:rFonts w:ascii="GHEA Grapalat" w:hAnsi="GHEA Grapalat"/>
                <w:lang w:val="hy-AM"/>
              </w:rPr>
              <w:t xml:space="preserve">յսինքն` </w:t>
            </w:r>
            <w:r w:rsidRPr="00D97CF7">
              <w:rPr>
                <w:rFonts w:ascii="GHEA Grapalat" w:hAnsi="GHEA Grapalat"/>
                <w:lang w:val="hy-AM"/>
              </w:rPr>
              <w:t xml:space="preserve">ի համեմատություն 2017 թվականի՝ 2018 թվականին քննվել է </w:t>
            </w:r>
            <w:r w:rsidR="00547374" w:rsidRPr="004D3A92">
              <w:rPr>
                <w:rFonts w:ascii="GHEA Grapalat" w:hAnsi="GHEA Grapalat"/>
                <w:lang w:val="hy-AM"/>
              </w:rPr>
              <w:t>5677-ով կամ 25.8%-ով ավելի</w:t>
            </w:r>
            <w:r w:rsidRPr="00D97CF7">
              <w:rPr>
                <w:rFonts w:ascii="GHEA Grapalat" w:hAnsi="GHEA Grapalat"/>
                <w:lang w:val="hy-AM"/>
              </w:rPr>
              <w:t xml:space="preserve"> քրեական գործ, իսկ ի համեմատություն 2018 թվականի 1-ին կիսամյակի՝ 2019 թվականի 1-ին կիսամյակում  քննվել է 6492-ով կամ 46.8%-ով ավելի քրեական գործ:        </w:t>
            </w:r>
          </w:p>
          <w:p w:rsidR="00547374" w:rsidRPr="00A65CBE" w:rsidRDefault="00D97CF7" w:rsidP="001845F1">
            <w:pPr>
              <w:pStyle w:val="NormalWeb"/>
              <w:spacing w:before="0" w:beforeAutospacing="0" w:after="0" w:afterAutospacing="0"/>
              <w:ind w:firstLine="360"/>
              <w:jc w:val="both"/>
              <w:rPr>
                <w:rFonts w:ascii="GHEA Grapalat" w:hAnsi="GHEA Grapalat" w:cs="Sylfaen"/>
                <w:lang w:val="hy-AM"/>
              </w:rPr>
            </w:pPr>
            <w:r w:rsidRPr="00D97CF7">
              <w:rPr>
                <w:rFonts w:ascii="GHEA Grapalat" w:hAnsi="GHEA Grapalat"/>
                <w:lang w:val="hy-AM"/>
              </w:rPr>
              <w:t>Ըստ այդմ, ե</w:t>
            </w:r>
            <w:r w:rsidR="00547374" w:rsidRPr="004D3A92">
              <w:rPr>
                <w:rFonts w:ascii="GHEA Grapalat" w:hAnsi="GHEA Grapalat"/>
                <w:lang w:val="hy-AM"/>
              </w:rPr>
              <w:t xml:space="preserve">թե 2017թ. քրեական գործերի նկատմամբ դատավարական ղեկավարում իրականացնող դատախազների տարեկան </w:t>
            </w:r>
            <w:r w:rsidR="00547374" w:rsidRPr="004D3A92">
              <w:rPr>
                <w:rFonts w:ascii="GHEA Grapalat" w:hAnsi="GHEA Grapalat" w:cs="Sylfaen"/>
                <w:lang w:val="hy-AM"/>
              </w:rPr>
              <w:t>զբաղվածությունը կազմել է 81.8 քրեական գործ, 2018թ.՝ 102.9 քրեական գործ</w:t>
            </w:r>
            <w:r w:rsidRPr="00D97CF7">
              <w:rPr>
                <w:rFonts w:ascii="GHEA Grapalat" w:hAnsi="GHEA Grapalat" w:cs="Sylfaen"/>
                <w:lang w:val="hy-AM"/>
              </w:rPr>
              <w:t>, ապա միայն 2019թ. 1-ին կիսամյակում՝ 75.7 քրեական գործ</w:t>
            </w:r>
            <w:r w:rsidR="00547374" w:rsidRPr="004D3A92">
              <w:rPr>
                <w:rFonts w:ascii="GHEA Grapalat" w:hAnsi="GHEA Grapalat" w:cs="Sylfaen"/>
                <w:lang w:val="hy-AM"/>
              </w:rPr>
              <w:t>:</w:t>
            </w:r>
          </w:p>
          <w:p w:rsidR="00547374" w:rsidRPr="00A65CBE" w:rsidRDefault="00D97CF7" w:rsidP="001845F1">
            <w:pPr>
              <w:pStyle w:val="NormalWeb"/>
              <w:spacing w:before="0" w:beforeAutospacing="0" w:after="0" w:afterAutospacing="0"/>
              <w:ind w:firstLine="360"/>
              <w:jc w:val="both"/>
              <w:rPr>
                <w:rFonts w:ascii="GHEA Grapalat" w:hAnsi="GHEA Grapalat" w:cs="Sylfaen"/>
                <w:lang w:val="hy-AM"/>
              </w:rPr>
            </w:pPr>
            <w:r w:rsidRPr="00D97CF7">
              <w:rPr>
                <w:rFonts w:ascii="GHEA Grapalat" w:hAnsi="GHEA Grapalat" w:cs="Sylfaen"/>
                <w:lang w:val="hy-AM"/>
              </w:rPr>
              <w:t xml:space="preserve">Ընդ որում, դատախազների թվաքանակի ավելացումն անհրաժեշտություն է՝ հաշվի առնելով նաև </w:t>
            </w:r>
            <w:r w:rsidRPr="00D97CF7">
              <w:rPr>
                <w:rFonts w:ascii="GHEA Grapalat" w:hAnsi="GHEA Grapalat" w:cs="Sylfaen"/>
                <w:lang w:val="hy-AM"/>
              </w:rPr>
              <w:lastRenderedPageBreak/>
              <w:t>այն հանգամանքը, որ «Ապօրինի ծագում ունեցող գույքի բռնագանձման մասին» ՀՀ օրենքի նախագծով դատախազությանը վերապահված գործառույթների իրականացման նպատակով նախատեսվում է դատախազության կազմում ստեղծել ապօրինի ծագում ունեցող գույքի բռնագանձման հարցերով զբաղվող ստորաբաժանում:</w:t>
            </w:r>
          </w:p>
          <w:p w:rsidR="00547374" w:rsidRPr="00A65CBE" w:rsidRDefault="00D97CF7" w:rsidP="001845F1">
            <w:pPr>
              <w:pStyle w:val="NormalWeb"/>
              <w:spacing w:before="0" w:beforeAutospacing="0" w:after="0" w:afterAutospacing="0"/>
              <w:ind w:firstLine="360"/>
              <w:jc w:val="both"/>
              <w:rPr>
                <w:rFonts w:ascii="GHEA Grapalat" w:hAnsi="GHEA Grapalat"/>
                <w:lang w:val="hy-AM"/>
              </w:rPr>
            </w:pPr>
            <w:r w:rsidRPr="00D97CF7">
              <w:rPr>
                <w:rFonts w:ascii="GHEA Grapalat" w:hAnsi="GHEA Grapalat" w:cs="Sylfaen"/>
                <w:lang w:val="hy-AM"/>
              </w:rPr>
              <w:t xml:space="preserve"> Գտնում ենք, որ քննարկման առարկա կարող է դառնալ նաև դատախազի օգնականի ինստիտուտի ներմուծումը, ինչը շատ դեպքերում կարող է դատախազին ազատել աշխատանքի տեխնիկական բաղադրիչից: Հատկանշական է, որ դատախազի օգնականի ինստիտուտի ներդրման վերաբերյալ դրույթ նախատեսված էր նաև նախորդ դատաիրավական բարեփոխումների ռազմավարական ծրագրում:</w:t>
            </w:r>
          </w:p>
          <w:p w:rsidR="00547374" w:rsidRPr="00A65CBE" w:rsidRDefault="00547374" w:rsidP="001845F1">
            <w:pPr>
              <w:pStyle w:val="NoSpacing"/>
              <w:ind w:firstLine="360"/>
              <w:jc w:val="both"/>
              <w:rPr>
                <w:rFonts w:eastAsia="MS Gothic" w:cs="Courier New"/>
                <w:lang w:val="hy-AM"/>
              </w:rPr>
            </w:pPr>
            <w:r w:rsidRPr="008F2066">
              <w:rPr>
                <w:rFonts w:eastAsia="MS Gothic" w:cs="Courier New"/>
                <w:lang w:val="hy-AM"/>
              </w:rPr>
              <w:t xml:space="preserve">Բացի այդ, կարևոր է </w:t>
            </w:r>
            <w:r w:rsidR="00D97CF7" w:rsidRPr="00D97CF7">
              <w:rPr>
                <w:rFonts w:eastAsia="MS Gothic" w:cs="Courier New"/>
                <w:lang w:val="hy-AM"/>
              </w:rPr>
              <w:t xml:space="preserve">նաև դատախազների </w:t>
            </w:r>
            <w:r w:rsidRPr="008F2066">
              <w:rPr>
                <w:rFonts w:eastAsia="MS Gothic" w:cs="Courier New"/>
                <w:lang w:val="hy-AM"/>
              </w:rPr>
              <w:t>աշխատավարձ</w:t>
            </w:r>
            <w:r w:rsidR="00D97CF7" w:rsidRPr="00D97CF7">
              <w:rPr>
                <w:rFonts w:eastAsia="MS Gothic" w:cs="Courier New"/>
                <w:lang w:val="hy-AM"/>
              </w:rPr>
              <w:t>եր</w:t>
            </w:r>
            <w:r w:rsidRPr="008F2066">
              <w:rPr>
                <w:rFonts w:eastAsia="MS Gothic" w:cs="Courier New"/>
                <w:lang w:val="hy-AM"/>
              </w:rPr>
              <w:t xml:space="preserve">ի </w:t>
            </w:r>
            <w:r w:rsidR="00D97CF7" w:rsidRPr="00D97CF7">
              <w:rPr>
                <w:rFonts w:eastAsia="MS Gothic" w:cs="Courier New"/>
                <w:lang w:val="hy-AM"/>
              </w:rPr>
              <w:t xml:space="preserve">և նրանց տրամադրվող այլ սոցիալական երաշխիքների (հավելավճարներ, կենսաթոշակային ապահովություն և այլն) շարունակական վերանայման և դրանք դատավորներին տրամադրվող նույնպիսի սոցիալական երաշխիքներին հնարավորինս մոտ սահմանելու հարցը: </w:t>
            </w:r>
          </w:p>
          <w:p w:rsidR="00547374" w:rsidRPr="00A65CBE" w:rsidRDefault="00D97CF7" w:rsidP="001845F1">
            <w:pPr>
              <w:pStyle w:val="NoSpacing"/>
              <w:ind w:firstLine="360"/>
              <w:jc w:val="both"/>
              <w:rPr>
                <w:rFonts w:eastAsia="MS Gothic" w:cs="Courier New"/>
                <w:lang w:val="hy-AM"/>
              </w:rPr>
            </w:pPr>
            <w:r w:rsidRPr="00D97CF7">
              <w:rPr>
                <w:rFonts w:eastAsia="MS Gothic" w:cs="Courier New"/>
                <w:lang w:val="hy-AM"/>
              </w:rPr>
              <w:t xml:space="preserve">Հատկանշական է, որ </w:t>
            </w:r>
            <w:r w:rsidRPr="00D97CF7">
              <w:rPr>
                <w:bCs/>
                <w:lang w:val="hy-AM"/>
              </w:rPr>
              <w:t>միջազգային փաստաթղթերում ընդգծվում է դատավորներին տրամադրվող սոցիալական երաշխիքները նմանապես դատախազների վրա տարածելու անհրաժեշտության մասին: Մասնավորապես Եվրոպական դատախազների խորհրդատվական խորհրդի (Consultative Council of European Prosecutors - CCPE) 2018թ. նոյեմբերի 23-ին ընդունված «Դատախազների անկախությունը, հաշվետվողականությունը և էթիկան» փաստաթղթի</w:t>
            </w:r>
            <w:r w:rsidR="00547374">
              <w:rPr>
                <w:rStyle w:val="FootnoteReference"/>
                <w:bCs/>
              </w:rPr>
              <w:footnoteReference w:id="2"/>
            </w:r>
            <w:r w:rsidRPr="00D97CF7">
              <w:rPr>
                <w:bCs/>
                <w:lang w:val="hy-AM"/>
              </w:rPr>
              <w:t xml:space="preserve"> 14-</w:t>
            </w:r>
            <w:r w:rsidRPr="00D97CF7">
              <w:rPr>
                <w:bCs/>
                <w:lang w:val="hy-AM"/>
              </w:rPr>
              <w:lastRenderedPageBreak/>
              <w:t xml:space="preserve">րդ կետում նշվում է, որ. </w:t>
            </w:r>
            <w:r w:rsidRPr="00D97CF7">
              <w:rPr>
                <w:bCs/>
                <w:i/>
                <w:lang w:val="hy-AM"/>
              </w:rPr>
              <w:t>«Հաշվի առնելով դատավորների և դատախազների առաքելությունների նմանությունը և փոխլրացնող բնույթը, ինչպես նաև պաշտոնավարման պայմաններին և կարգավիճակին ներկայացվող պահանջները, դատախազները պետք է ունենան այնպիսի երաշխիքներ, որոնք համանման են դատավորներին տրամադրվող երաշխիքներին (Taking into account the proximity and complementary nature of the missions of judges and prosecutors, as well as of requirements in terms of their status and conditions of service,</w:t>
            </w:r>
            <w:r w:rsidR="00547374">
              <w:rPr>
                <w:rStyle w:val="FootnoteReference"/>
                <w:bCs/>
                <w:i/>
              </w:rPr>
              <w:footnoteReference w:id="3"/>
            </w:r>
            <w:r w:rsidRPr="00D97CF7">
              <w:rPr>
                <w:bCs/>
                <w:i/>
                <w:lang w:val="hy-AM"/>
              </w:rPr>
              <w:t xml:space="preserve"> prosecutors should have guarantees similar to those for judges)»:</w:t>
            </w:r>
          </w:p>
          <w:p w:rsidR="00547374" w:rsidRDefault="00D97CF7" w:rsidP="001845F1">
            <w:pPr>
              <w:pStyle w:val="NoSpacing"/>
              <w:ind w:firstLine="360"/>
              <w:jc w:val="both"/>
              <w:rPr>
                <w:rFonts w:eastAsia="Sylfaen"/>
                <w:iCs/>
                <w:lang w:val="hy-AM"/>
              </w:rPr>
            </w:pPr>
            <w:r w:rsidRPr="00D97CF7">
              <w:rPr>
                <w:rFonts w:eastAsia="MS Gothic" w:cs="Courier New"/>
                <w:lang w:val="hy-AM"/>
              </w:rPr>
              <w:t xml:space="preserve">Ընդ որում, </w:t>
            </w:r>
            <w:r w:rsidR="00547374" w:rsidRPr="00847C34">
              <w:rPr>
                <w:rFonts w:eastAsia="Sylfaen"/>
                <w:iCs/>
                <w:lang w:val="hy-AM"/>
              </w:rPr>
              <w:t>Եվրոպական միության և Եվրոպայի խորհրդի «Հայաստանի արդարադատության համակարգի անկախության, պրոֆեսիոնալիզմի և հաշվետվողականության ամրապնդումը» համատեղ ծրագրի շրջանակում կազմված  զեկույցում</w:t>
            </w:r>
            <w:r w:rsidR="00547374" w:rsidRPr="00847C34">
              <w:rPr>
                <w:rStyle w:val="FootnoteReference"/>
                <w:rFonts w:eastAsia="Sylfaen"/>
                <w:iCs/>
              </w:rPr>
              <w:footnoteReference w:id="4"/>
            </w:r>
            <w:r w:rsidR="00547374">
              <w:rPr>
                <w:rFonts w:eastAsia="Sylfaen"/>
                <w:iCs/>
                <w:lang w:val="hy-AM"/>
              </w:rPr>
              <w:t xml:space="preserve"> </w:t>
            </w:r>
            <w:r w:rsidR="00547374" w:rsidRPr="002132F0">
              <w:rPr>
                <w:rFonts w:eastAsia="Sylfaen"/>
                <w:iCs/>
                <w:lang w:val="hy-AM"/>
              </w:rPr>
              <w:t>(</w:t>
            </w:r>
            <w:r w:rsidR="00547374">
              <w:rPr>
                <w:rFonts w:eastAsia="Sylfaen"/>
                <w:iCs/>
                <w:lang w:val="hy-AM"/>
              </w:rPr>
              <w:t>այսուհետ՝ Զեկույց</w:t>
            </w:r>
            <w:bookmarkStart w:id="0" w:name="_GoBack"/>
            <w:bookmarkEnd w:id="0"/>
            <w:r w:rsidR="00547374" w:rsidRPr="002132F0">
              <w:rPr>
                <w:rFonts w:eastAsia="Sylfaen"/>
                <w:iCs/>
                <w:lang w:val="hy-AM"/>
              </w:rPr>
              <w:t>)</w:t>
            </w:r>
            <w:r w:rsidR="00547374" w:rsidRPr="00847C34">
              <w:rPr>
                <w:rFonts w:eastAsia="Sylfaen"/>
                <w:iCs/>
                <w:lang w:val="hy-AM"/>
              </w:rPr>
              <w:t xml:space="preserve"> փաստվել է,</w:t>
            </w:r>
            <w:r w:rsidR="00547374">
              <w:rPr>
                <w:rFonts w:eastAsia="Sylfaen"/>
                <w:iCs/>
                <w:lang w:val="hy-AM"/>
              </w:rPr>
              <w:t xml:space="preserve"> որ դատախազության համակարգին հատկացվող բյուջեն բավականին սահմանափակ է, որը 2012 թվականի դրությամբ ամենացածրն է եղել Եվրոպայի Խորհրդի անդամ-պետությունների շարքում։ </w:t>
            </w:r>
          </w:p>
          <w:p w:rsidR="00547374" w:rsidRPr="00A65CBE" w:rsidRDefault="00547374" w:rsidP="001845F1">
            <w:pPr>
              <w:pStyle w:val="NoSpacing"/>
              <w:ind w:firstLine="360"/>
              <w:jc w:val="both"/>
              <w:rPr>
                <w:rFonts w:cs="Tahoma"/>
                <w:lang w:val="hy-AM"/>
              </w:rPr>
            </w:pPr>
            <w:r>
              <w:rPr>
                <w:rFonts w:eastAsia="Sylfaen"/>
                <w:iCs/>
                <w:lang w:val="hy-AM"/>
              </w:rPr>
              <w:t>Ինչ վերաբերում է Նախագծի հեղինակների կողմից Զեկույցից մեջբերված այն</w:t>
            </w:r>
            <w:r w:rsidR="00D97CF7" w:rsidRPr="00D97CF7">
              <w:rPr>
                <w:rFonts w:eastAsia="Sylfaen"/>
                <w:iCs/>
                <w:lang w:val="hy-AM"/>
              </w:rPr>
              <w:t xml:space="preserve"> դրույթին</w:t>
            </w:r>
            <w:r>
              <w:rPr>
                <w:rFonts w:eastAsia="Sylfaen"/>
                <w:iCs/>
                <w:lang w:val="hy-AM"/>
              </w:rPr>
              <w:t xml:space="preserve">, որ </w:t>
            </w:r>
            <w:r w:rsidRPr="00847C34">
              <w:rPr>
                <w:rFonts w:cs="Sylfaen"/>
                <w:lang w:val="hy-AM"/>
              </w:rPr>
              <w:t>դատարանից օգտվողներն</w:t>
            </w:r>
            <w:r w:rsidRPr="00847C34">
              <w:rPr>
                <w:rFonts w:cs="ArianAMU"/>
                <w:lang w:val="hy-AM"/>
              </w:rPr>
              <w:t xml:space="preserve"> </w:t>
            </w:r>
            <w:r w:rsidRPr="00847C34">
              <w:rPr>
                <w:rFonts w:cs="Sylfaen"/>
                <w:lang w:val="hy-AM"/>
              </w:rPr>
              <w:t>ամենից</w:t>
            </w:r>
            <w:r w:rsidRPr="00847C34">
              <w:rPr>
                <w:rFonts w:cs="ArianAMU"/>
                <w:lang w:val="hy-AM"/>
              </w:rPr>
              <w:t xml:space="preserve"> </w:t>
            </w:r>
            <w:r w:rsidRPr="00847C34">
              <w:rPr>
                <w:rFonts w:cs="Sylfaen"/>
                <w:lang w:val="hy-AM"/>
              </w:rPr>
              <w:t>քիչ</w:t>
            </w:r>
            <w:r w:rsidRPr="00847C34">
              <w:rPr>
                <w:rFonts w:cs="ArianAMU"/>
                <w:lang w:val="hy-AM"/>
              </w:rPr>
              <w:t xml:space="preserve"> </w:t>
            </w:r>
            <w:r w:rsidRPr="00847C34">
              <w:rPr>
                <w:rFonts w:cs="Sylfaen"/>
                <w:lang w:val="hy-AM"/>
              </w:rPr>
              <w:t>բավարարված</w:t>
            </w:r>
            <w:r w:rsidRPr="00847C34">
              <w:rPr>
                <w:rFonts w:cs="ArianAMU"/>
                <w:lang w:val="hy-AM"/>
              </w:rPr>
              <w:t xml:space="preserve"> </w:t>
            </w:r>
            <w:r w:rsidRPr="00847C34">
              <w:rPr>
                <w:rFonts w:cs="Sylfaen"/>
                <w:lang w:val="hy-AM"/>
              </w:rPr>
              <w:t>են</w:t>
            </w:r>
            <w:r w:rsidRPr="00847C34">
              <w:rPr>
                <w:rFonts w:cs="ArianAMU"/>
                <w:lang w:val="hy-AM"/>
              </w:rPr>
              <w:t xml:space="preserve"> </w:t>
            </w:r>
            <w:r w:rsidRPr="00847C34">
              <w:rPr>
                <w:rFonts w:cs="Sylfaen"/>
                <w:lang w:val="hy-AM"/>
              </w:rPr>
              <w:t>դատախազների</w:t>
            </w:r>
            <w:r w:rsidRPr="00847C34">
              <w:rPr>
                <w:rFonts w:cs="ArianAMU"/>
                <w:lang w:val="hy-AM"/>
              </w:rPr>
              <w:t xml:space="preserve"> </w:t>
            </w:r>
            <w:r w:rsidRPr="00847C34">
              <w:rPr>
                <w:rFonts w:cs="Sylfaen"/>
                <w:lang w:val="hy-AM"/>
              </w:rPr>
              <w:t>պրոֆեսիոնալիզմով</w:t>
            </w:r>
            <w:r>
              <w:rPr>
                <w:rFonts w:cs="Tahoma"/>
                <w:lang w:val="hy-AM"/>
              </w:rPr>
              <w:t xml:space="preserve">, ապա այն ամբողջությամբ չի արտացոլում նշված զեկույցի տրամաբանությունն ու բովանդակությունը։ Այդ հետևությունը հիմնված է եղել տարբեր ատյանի </w:t>
            </w:r>
            <w:r>
              <w:rPr>
                <w:rFonts w:cs="Tahoma"/>
                <w:lang w:val="hy-AM"/>
              </w:rPr>
              <w:lastRenderedPageBreak/>
              <w:t xml:space="preserve">դատարաններում՝ </w:t>
            </w:r>
            <w:r w:rsidRPr="00F004DB">
              <w:rPr>
                <w:rFonts w:cs="Tahoma"/>
                <w:lang w:val="hy-AM"/>
              </w:rPr>
              <w:t>(</w:t>
            </w:r>
            <w:r>
              <w:rPr>
                <w:rFonts w:cs="Tahoma"/>
                <w:lang w:val="hy-AM"/>
              </w:rPr>
              <w:t>առաջին, վերաքննիչ և վճռաբեկ ատյաններում քաղաքացիական և քրեական գործերով</w:t>
            </w:r>
            <w:r w:rsidRPr="00F004DB">
              <w:rPr>
                <w:rFonts w:cs="Tahoma"/>
                <w:lang w:val="hy-AM"/>
              </w:rPr>
              <w:t>)</w:t>
            </w:r>
            <w:r>
              <w:rPr>
                <w:rFonts w:cs="Tahoma"/>
                <w:lang w:val="hy-AM"/>
              </w:rPr>
              <w:t xml:space="preserve"> կատարված </w:t>
            </w:r>
            <w:r w:rsidR="00D97CF7" w:rsidRPr="00D97CF7">
              <w:rPr>
                <w:rFonts w:cs="Tahoma"/>
                <w:lang w:val="hy-AM"/>
              </w:rPr>
              <w:t>հետազոտություններ</w:t>
            </w:r>
            <w:r>
              <w:rPr>
                <w:rFonts w:cs="Tahoma"/>
                <w:lang w:val="hy-AM"/>
              </w:rPr>
              <w:t>ի վրա և</w:t>
            </w:r>
            <w:r w:rsidR="00D97CF7" w:rsidRPr="00D97CF7">
              <w:rPr>
                <w:rFonts w:cs="Tahoma"/>
                <w:lang w:val="hy-AM"/>
              </w:rPr>
              <w:t xml:space="preserve"> որպես հարցման թիրախային խումբ ընտրվել են ամբաստանյալների հարազատները, վկաները, ովքեր, ելնելով իրենց դատավարական կարգավիճակի առանձնահատկություններից, չէին կարող կամ կդժվարանային օբյեկտիվորեն  գնահատման ենթարկել դատախազների անկախությունն ու պրոֆեսիոնալիզմը: Նման պայմաններում</w:t>
            </w:r>
            <w:r>
              <w:rPr>
                <w:rFonts w:cs="Tahoma"/>
                <w:lang w:val="hy-AM"/>
              </w:rPr>
              <w:t xml:space="preserve"> նույնիսկ Զեկույցի հեղինակների կողմից արձանագրվել է, որ «</w:t>
            </w:r>
            <w:r w:rsidRPr="002132F0">
              <w:rPr>
                <w:rFonts w:cs="Tahoma"/>
                <w:lang w:val="hy-AM"/>
              </w:rPr>
              <w:t xml:space="preserve">(…) </w:t>
            </w:r>
            <w:r>
              <w:rPr>
                <w:rFonts w:cs="Tahoma"/>
                <w:lang w:val="hy-AM"/>
              </w:rPr>
              <w:t>հարցվողների կողմից նկատվել է դատախազների դերի մասին ունեցած  գիտելիքների  և տեղեկացվածության ու ընկալման պակաս, ինչպես նաև դրանից բխող սահմանափակումներ ու ակնկալիքներ։ Մտահոգության  մեկ այլ բնագավառ է դատախազների պրոֆեսիոնալիզմի ընկալումը, որն, ինչպես արդեն  նշվել է, պահանջում է հավելյալ ուսումնասիրություն ու գնահատում, որպեսզի հնարավոր լինի բարեփոխումներին ուղղված նպատակային առաջարկներ անել</w:t>
            </w:r>
            <w:r w:rsidRPr="002132F0">
              <w:rPr>
                <w:rFonts w:cs="Tahoma"/>
                <w:lang w:val="hy-AM"/>
              </w:rPr>
              <w:t xml:space="preserve"> (</w:t>
            </w:r>
            <w:r>
              <w:rPr>
                <w:rFonts w:cs="Tahoma"/>
                <w:lang w:val="hy-AM"/>
              </w:rPr>
              <w:t>…</w:t>
            </w:r>
            <w:r w:rsidRPr="002132F0">
              <w:rPr>
                <w:rFonts w:cs="Tahoma"/>
                <w:lang w:val="hy-AM"/>
              </w:rPr>
              <w:t>)</w:t>
            </w:r>
            <w:r>
              <w:rPr>
                <w:rFonts w:cs="Tahoma"/>
                <w:lang w:val="hy-AM"/>
              </w:rPr>
              <w:t>»</w:t>
            </w:r>
            <w:r w:rsidRPr="00847C34">
              <w:rPr>
                <w:rStyle w:val="FootnoteReference"/>
                <w:rFonts w:eastAsia="Sylfaen"/>
                <w:iCs/>
              </w:rPr>
              <w:footnoteReference w:id="5"/>
            </w:r>
            <w:r>
              <w:rPr>
                <w:rFonts w:cs="Tahoma"/>
                <w:lang w:val="hy-AM"/>
              </w:rPr>
              <w:t xml:space="preserve">։ </w:t>
            </w:r>
          </w:p>
          <w:p w:rsidR="00547374" w:rsidRPr="008F2066" w:rsidRDefault="00D97CF7" w:rsidP="001845F1">
            <w:pPr>
              <w:pStyle w:val="NoSpacing"/>
              <w:numPr>
                <w:ilvl w:val="0"/>
                <w:numId w:val="26"/>
              </w:numPr>
              <w:autoSpaceDE w:val="0"/>
              <w:autoSpaceDN w:val="0"/>
              <w:adjustRightInd w:val="0"/>
              <w:ind w:left="0" w:firstLine="360"/>
              <w:jc w:val="both"/>
              <w:rPr>
                <w:rFonts w:eastAsia="MS Gothic" w:cs="MS Gothic"/>
                <w:lang w:val="hy-AM"/>
              </w:rPr>
            </w:pPr>
            <w:r w:rsidRPr="00D97CF7">
              <w:rPr>
                <w:rFonts w:eastAsia="MS Gothic" w:cs="MS Gothic"/>
                <w:lang w:val="hy-AM"/>
              </w:rPr>
              <w:t>Կ</w:t>
            </w:r>
            <w:r w:rsidR="00547374" w:rsidRPr="008F2066">
              <w:rPr>
                <w:rFonts w:eastAsia="MS Gothic" w:cs="MS Gothic"/>
                <w:lang w:val="hy-AM"/>
              </w:rPr>
              <w:t>արևորելով հաշմանդամների իրավունքների պաշտպանության առաջնահերթու</w:t>
            </w:r>
            <w:r w:rsidR="00547374">
              <w:rPr>
                <w:rFonts w:eastAsia="MS Gothic" w:cs="MS Gothic"/>
                <w:lang w:val="hy-AM"/>
              </w:rPr>
              <w:t>թ</w:t>
            </w:r>
            <w:r w:rsidR="00547374" w:rsidRPr="008F2066">
              <w:rPr>
                <w:rFonts w:eastAsia="MS Gothic" w:cs="MS Gothic"/>
                <w:lang w:val="hy-AM"/>
              </w:rPr>
              <w:t>յունն ու կարևորությունը</w:t>
            </w:r>
            <w:r w:rsidRPr="00D97CF7">
              <w:rPr>
                <w:rFonts w:eastAsia="MS Gothic" w:cs="MS Gothic"/>
                <w:lang w:val="hy-AM"/>
              </w:rPr>
              <w:t>՝</w:t>
            </w:r>
            <w:r w:rsidR="00547374" w:rsidRPr="008F2066">
              <w:rPr>
                <w:rFonts w:eastAsia="MS Gothic" w:cs="MS Gothic"/>
                <w:lang w:val="hy-AM"/>
              </w:rPr>
              <w:t xml:space="preserve"> միևնույն ժամանակ հարկ է նշել</w:t>
            </w:r>
            <w:r w:rsidRPr="00D97CF7">
              <w:rPr>
                <w:rFonts w:eastAsia="MS Gothic" w:cs="MS Gothic"/>
                <w:lang w:val="hy-AM"/>
              </w:rPr>
              <w:t>,</w:t>
            </w:r>
            <w:r w:rsidR="00547374" w:rsidRPr="008F2066">
              <w:rPr>
                <w:rFonts w:eastAsia="MS Gothic" w:cs="MS Gothic"/>
                <w:lang w:val="hy-AM"/>
              </w:rPr>
              <w:t xml:space="preserve"> որ դատարանների շենքային պայմանների բարելավումը  առաջնահերթ և կարևոր է նաև դատավարությանը մասնակցող այլ խոցելի խմբերի համար՝ </w:t>
            </w:r>
            <w:r w:rsidR="00547374">
              <w:rPr>
                <w:rFonts w:eastAsia="MS Gothic" w:cs="MS Gothic"/>
                <w:lang w:val="hy-AM"/>
              </w:rPr>
              <w:t>անչափահասներ</w:t>
            </w:r>
            <w:r w:rsidR="00547374" w:rsidRPr="008F2066">
              <w:rPr>
                <w:rFonts w:eastAsia="MS Gothic" w:cs="MS Gothic"/>
                <w:lang w:val="hy-AM"/>
              </w:rPr>
              <w:t xml:space="preserve">, սեռական </w:t>
            </w:r>
            <w:r w:rsidR="00547374">
              <w:rPr>
                <w:rFonts w:eastAsia="MS Gothic" w:cs="MS Gothic"/>
                <w:lang w:val="hy-AM"/>
              </w:rPr>
              <w:t>հանցագործություններ</w:t>
            </w:r>
            <w:r w:rsidRPr="00D97CF7">
              <w:rPr>
                <w:rFonts w:eastAsia="MS Gothic" w:cs="MS Gothic"/>
                <w:lang w:val="hy-AM"/>
              </w:rPr>
              <w:t xml:space="preserve">ից </w:t>
            </w:r>
            <w:r w:rsidR="00547374">
              <w:rPr>
                <w:rFonts w:eastAsia="MS Gothic" w:cs="MS Gothic"/>
                <w:lang w:val="hy-AM"/>
              </w:rPr>
              <w:t>տուժողներ</w:t>
            </w:r>
            <w:r w:rsidR="00547374" w:rsidRPr="008F2066">
              <w:rPr>
                <w:rFonts w:eastAsia="MS Gothic" w:cs="MS Gothic"/>
                <w:lang w:val="hy-AM"/>
              </w:rPr>
              <w:t xml:space="preserve">, հոգեկան </w:t>
            </w:r>
            <w:r w:rsidR="00547374">
              <w:rPr>
                <w:rFonts w:eastAsia="MS Gothic" w:cs="MS Gothic"/>
                <w:lang w:val="hy-AM"/>
              </w:rPr>
              <w:t>հիվանդներ</w:t>
            </w:r>
            <w:r w:rsidR="00547374" w:rsidRPr="008F2066">
              <w:rPr>
                <w:rFonts w:eastAsia="MS Gothic" w:cs="MS Gothic"/>
                <w:lang w:val="hy-AM"/>
              </w:rPr>
              <w:t xml:space="preserve"> և այլ</w:t>
            </w:r>
            <w:r w:rsidR="00547374">
              <w:rPr>
                <w:rFonts w:eastAsia="MS Gothic" w:cs="MS Gothic"/>
                <w:lang w:val="hy-AM"/>
              </w:rPr>
              <w:t>ն</w:t>
            </w:r>
            <w:r w:rsidR="00547374" w:rsidRPr="008F2066">
              <w:rPr>
                <w:rFonts w:eastAsia="MS Gothic" w:cs="MS Gothic"/>
                <w:lang w:val="hy-AM"/>
              </w:rPr>
              <w:t>։</w:t>
            </w:r>
          </w:p>
          <w:p w:rsidR="00547374" w:rsidRPr="008F2066" w:rsidRDefault="00547374" w:rsidP="001845F1">
            <w:pPr>
              <w:pStyle w:val="NoSpacing"/>
              <w:ind w:firstLine="360"/>
              <w:jc w:val="both"/>
              <w:rPr>
                <w:rFonts w:eastAsia="MS Gothic" w:cs="MS Gothic"/>
                <w:lang w:val="hy-AM"/>
              </w:rPr>
            </w:pPr>
            <w:r w:rsidRPr="008F2066">
              <w:rPr>
                <w:rFonts w:eastAsia="MS Gothic" w:cs="MS Gothic"/>
                <w:lang w:val="hy-AM"/>
              </w:rPr>
              <w:t xml:space="preserve">Նշված </w:t>
            </w:r>
            <w:r>
              <w:rPr>
                <w:rFonts w:eastAsia="MS Gothic" w:cs="MS Gothic"/>
                <w:lang w:val="hy-AM"/>
              </w:rPr>
              <w:t>անձանց</w:t>
            </w:r>
            <w:r w:rsidRPr="008F2066">
              <w:rPr>
                <w:rFonts w:eastAsia="MS Gothic" w:cs="MS Gothic"/>
                <w:lang w:val="hy-AM"/>
              </w:rPr>
              <w:t xml:space="preserve"> </w:t>
            </w:r>
            <w:r>
              <w:rPr>
                <w:rFonts w:eastAsia="MS Gothic" w:cs="MS Gothic"/>
                <w:lang w:val="hy-AM"/>
              </w:rPr>
              <w:t>իրավունքներից</w:t>
            </w:r>
            <w:r w:rsidRPr="008F2066">
              <w:rPr>
                <w:rFonts w:eastAsia="MS Gothic" w:cs="MS Gothic"/>
                <w:lang w:val="hy-AM"/>
              </w:rPr>
              <w:t xml:space="preserve"> է բխում, որ ոչ </w:t>
            </w:r>
            <w:r w:rsidRPr="008F2066">
              <w:rPr>
                <w:rFonts w:eastAsia="MS Gothic" w:cs="MS Gothic"/>
                <w:lang w:val="hy-AM"/>
              </w:rPr>
              <w:lastRenderedPageBreak/>
              <w:t>միայն դատարանում վերջիններիս համար նախատեսված լինեն առանձին սենյակներ, այլ նաև դատական նիստերի դահլիճներն այնպես կահավորված լինեն, որ հնարավորինս պա</w:t>
            </w:r>
            <w:r w:rsidR="00D97CF7" w:rsidRPr="00D97CF7">
              <w:rPr>
                <w:rFonts w:eastAsia="MS Gothic" w:cs="MS Gothic"/>
                <w:lang w:val="hy-AM"/>
              </w:rPr>
              <w:t>շտպանված</w:t>
            </w:r>
            <w:r w:rsidRPr="008F2066">
              <w:rPr>
                <w:rFonts w:eastAsia="MS Gothic" w:cs="MS Gothic"/>
                <w:lang w:val="hy-AM"/>
              </w:rPr>
              <w:t xml:space="preserve"> լինեն այդ </w:t>
            </w:r>
            <w:r>
              <w:rPr>
                <w:rFonts w:eastAsia="MS Gothic" w:cs="MS Gothic"/>
                <w:lang w:val="hy-AM"/>
              </w:rPr>
              <w:t>անձ</w:t>
            </w:r>
            <w:r w:rsidRPr="008F2066">
              <w:rPr>
                <w:rFonts w:eastAsia="MS Gothic" w:cs="MS Gothic"/>
                <w:lang w:val="hy-AM"/>
              </w:rPr>
              <w:t xml:space="preserve">անց իրավունքները։ </w:t>
            </w:r>
          </w:p>
          <w:p w:rsidR="00547374" w:rsidRPr="008F2066" w:rsidRDefault="00547374" w:rsidP="001845F1">
            <w:pPr>
              <w:pStyle w:val="NoSpacing"/>
              <w:ind w:firstLine="360"/>
              <w:jc w:val="both"/>
              <w:rPr>
                <w:rFonts w:eastAsia="MS Gothic" w:cs="MS Gothic"/>
                <w:lang w:val="hy-AM"/>
              </w:rPr>
            </w:pPr>
            <w:r w:rsidRPr="008F2066">
              <w:rPr>
                <w:rFonts w:eastAsia="MS Gothic" w:cs="MS Gothic"/>
                <w:lang w:val="hy-AM"/>
              </w:rPr>
              <w:t>Հարկ է նշել նաև, որ հաճախ մինչև դատական նիստի սկիզբը դատավարության մասնակիցները գտնվում եմ կողք կողքի դատարանի շենքում՝ դատախազներն ու փաստաբանները, մեղադրյալները և նրանց բարեկամները</w:t>
            </w:r>
            <w:r w:rsidR="00D97CF7" w:rsidRPr="00D97CF7">
              <w:rPr>
                <w:rFonts w:eastAsia="MS Gothic" w:cs="MS Gothic"/>
                <w:lang w:val="hy-AM"/>
              </w:rPr>
              <w:t>՝</w:t>
            </w:r>
            <w:r w:rsidRPr="008F2066">
              <w:rPr>
                <w:rFonts w:eastAsia="MS Gothic" w:cs="MS Gothic"/>
                <w:lang w:val="hy-AM"/>
              </w:rPr>
              <w:t xml:space="preserve"> մի կողմից, իսկ մյուս կողմից</w:t>
            </w:r>
            <w:r w:rsidR="00D97CF7" w:rsidRPr="00D97CF7">
              <w:rPr>
                <w:rFonts w:eastAsia="MS Gothic" w:cs="MS Gothic"/>
                <w:lang w:val="hy-AM"/>
              </w:rPr>
              <w:t>՝</w:t>
            </w:r>
            <w:r w:rsidRPr="008F2066">
              <w:rPr>
                <w:rFonts w:eastAsia="MS Gothic" w:cs="MS Gothic"/>
                <w:lang w:val="hy-AM"/>
              </w:rPr>
              <w:t xml:space="preserve"> տուժ</w:t>
            </w:r>
            <w:r>
              <w:rPr>
                <w:rFonts w:eastAsia="MS Gothic" w:cs="MS Gothic"/>
                <w:lang w:val="hy-AM"/>
              </w:rPr>
              <w:t>ո</w:t>
            </w:r>
            <w:r w:rsidRPr="008F2066">
              <w:rPr>
                <w:rFonts w:eastAsia="MS Gothic" w:cs="MS Gothic"/>
                <w:lang w:val="hy-AM"/>
              </w:rPr>
              <w:t xml:space="preserve">ղներն ու վկաները և այլն։ Նման իրավիճակը </w:t>
            </w:r>
            <w:r>
              <w:rPr>
                <w:rFonts w:eastAsia="MS Gothic" w:cs="MS Gothic"/>
                <w:lang w:val="hy-AM"/>
              </w:rPr>
              <w:t>պարարտ</w:t>
            </w:r>
            <w:r w:rsidRPr="008F2066">
              <w:rPr>
                <w:rFonts w:eastAsia="MS Gothic" w:cs="MS Gothic"/>
                <w:lang w:val="hy-AM"/>
              </w:rPr>
              <w:t xml:space="preserve"> հող է ստեղծում դատավարության մասնակիցների վրա</w:t>
            </w:r>
            <w:r>
              <w:rPr>
                <w:rFonts w:eastAsia="MS Gothic" w:cs="MS Gothic"/>
                <w:lang w:val="hy-AM"/>
              </w:rPr>
              <w:t xml:space="preserve"> </w:t>
            </w:r>
            <w:r w:rsidRPr="008F2066">
              <w:rPr>
                <w:rFonts w:eastAsia="MS Gothic" w:cs="MS Gothic"/>
                <w:lang w:val="hy-AM"/>
              </w:rPr>
              <w:t>ճնշումներ գործադրել</w:t>
            </w:r>
            <w:r>
              <w:rPr>
                <w:rFonts w:eastAsia="MS Gothic" w:cs="MS Gothic"/>
                <w:lang w:val="hy-AM"/>
              </w:rPr>
              <w:t>ու համար</w:t>
            </w:r>
            <w:r w:rsidRPr="008F2066">
              <w:rPr>
                <w:rFonts w:eastAsia="MS Gothic" w:cs="MS Gothic"/>
                <w:lang w:val="hy-AM"/>
              </w:rPr>
              <w:t>, ինչպես նաև տարաբնույթ խոսակցությունների տեղիք է տալիս և իր մեջ</w:t>
            </w:r>
            <w:r>
              <w:rPr>
                <w:rFonts w:eastAsia="MS Gothic" w:cs="MS Gothic"/>
                <w:lang w:val="hy-AM"/>
              </w:rPr>
              <w:t xml:space="preserve"> </w:t>
            </w:r>
            <w:r w:rsidRPr="008F2066">
              <w:rPr>
                <w:rFonts w:eastAsia="MS Gothic" w:cs="MS Gothic"/>
                <w:lang w:val="hy-AM"/>
              </w:rPr>
              <w:t>պարունակում է կոռուպցիոն ռիսկեր։</w:t>
            </w:r>
            <w:r>
              <w:rPr>
                <w:rFonts w:eastAsia="MS Gothic" w:cs="MS Gothic"/>
                <w:lang w:val="hy-AM"/>
              </w:rPr>
              <w:t xml:space="preserve"> Նման իրավիճակ՝ մեղադրողի և ամբաստանյալի բարեկամի </w:t>
            </w:r>
            <w:r w:rsidRPr="008F2066">
              <w:rPr>
                <w:rFonts w:eastAsia="MS Gothic" w:cs="MS Gothic"/>
                <w:lang w:val="hy-AM"/>
              </w:rPr>
              <w:t xml:space="preserve"> </w:t>
            </w:r>
            <w:r>
              <w:rPr>
                <w:rFonts w:eastAsia="MS Gothic" w:cs="MS Gothic"/>
                <w:lang w:val="hy-AM"/>
              </w:rPr>
              <w:t>միջև խոսակցությունը դատական նիստերի դահլիճում և դատարանի շենքում, նկարագրված է վերոնշյալ Զեկույցում</w:t>
            </w:r>
            <w:r w:rsidRPr="00847C34">
              <w:rPr>
                <w:rStyle w:val="FootnoteReference"/>
                <w:rFonts w:eastAsia="Sylfaen"/>
                <w:iCs/>
              </w:rPr>
              <w:footnoteReference w:id="6"/>
            </w:r>
            <w:r>
              <w:rPr>
                <w:rFonts w:eastAsia="MS Gothic" w:cs="MS Gothic"/>
                <w:lang w:val="hy-AM"/>
              </w:rPr>
              <w:t xml:space="preserve">։  </w:t>
            </w:r>
            <w:r w:rsidRPr="008F2066">
              <w:rPr>
                <w:rFonts w:eastAsia="MS Gothic" w:cs="MS Gothic"/>
                <w:lang w:val="hy-AM"/>
              </w:rPr>
              <w:t>Ուստի դատարանների շենքային պայմանները բարելավելիս պետք է նաև հաշվի առնվեն այդ հանգամանքները և այդ մասնակիցների համար նույնպես նախատեսվեն առանձին սենյակներ, անհրաժեշտության դեպքում մի  քանի սենյակներ, որպեսզի հնարավորություն լինի</w:t>
            </w:r>
            <w:r>
              <w:rPr>
                <w:rFonts w:eastAsia="MS Gothic" w:cs="MS Gothic"/>
                <w:lang w:val="hy-AM"/>
              </w:rPr>
              <w:t xml:space="preserve"> </w:t>
            </w:r>
            <w:r w:rsidRPr="008F2066">
              <w:rPr>
                <w:rFonts w:eastAsia="MS Gothic" w:cs="MS Gothic"/>
                <w:lang w:val="hy-AM"/>
              </w:rPr>
              <w:t>գործով անցնող վկաներին միմյանցից անջատ պահել</w:t>
            </w:r>
            <w:r>
              <w:rPr>
                <w:rFonts w:eastAsia="MS Gothic" w:cs="MS Gothic"/>
                <w:lang w:val="hy-AM"/>
              </w:rPr>
              <w:t>՝</w:t>
            </w:r>
            <w:r w:rsidRPr="008F2066">
              <w:rPr>
                <w:rFonts w:eastAsia="MS Gothic" w:cs="MS Gothic"/>
                <w:lang w:val="hy-AM"/>
              </w:rPr>
              <w:t xml:space="preserve"> մինչև նրանց հարցաքննությունը և անհրաժեշտության դեպքում նաև հարցաքննությունից հ</w:t>
            </w:r>
            <w:r>
              <w:rPr>
                <w:rFonts w:eastAsia="MS Gothic" w:cs="MS Gothic"/>
                <w:lang w:val="hy-AM"/>
              </w:rPr>
              <w:t xml:space="preserve">ետո, ինչպես նաև բացառվեն դատավարության կողմերի և մասնակիցների միջև արտադատական շփումները դատական նիստերի դահլիճում և դատարանի շենքում ու շենքից դուրս։ </w:t>
            </w:r>
          </w:p>
          <w:p w:rsidR="00547374" w:rsidRPr="008F2066" w:rsidRDefault="00547374" w:rsidP="001845F1">
            <w:pPr>
              <w:pStyle w:val="NoSpacing"/>
              <w:ind w:firstLine="360"/>
              <w:jc w:val="both"/>
              <w:rPr>
                <w:rFonts w:eastAsia="MS Gothic" w:cs="MS Gothic"/>
                <w:lang w:val="hy-AM"/>
              </w:rPr>
            </w:pPr>
            <w:r w:rsidRPr="008F2066">
              <w:rPr>
                <w:rFonts w:eastAsia="MS Gothic" w:cs="MS Gothic"/>
                <w:lang w:val="hy-AM"/>
              </w:rPr>
              <w:lastRenderedPageBreak/>
              <w:t xml:space="preserve">Անհրաժեշտ է նաև </w:t>
            </w:r>
            <w:r>
              <w:rPr>
                <w:rFonts w:eastAsia="MS Gothic" w:cs="MS Gothic"/>
                <w:lang w:val="hy-AM"/>
              </w:rPr>
              <w:t>Նախ</w:t>
            </w:r>
            <w:r w:rsidRPr="008F2066">
              <w:rPr>
                <w:rFonts w:eastAsia="MS Gothic" w:cs="MS Gothic"/>
                <w:lang w:val="hy-AM"/>
              </w:rPr>
              <w:t>ագծում</w:t>
            </w:r>
            <w:r>
              <w:rPr>
                <w:rFonts w:eastAsia="MS Gothic" w:cs="MS Gothic"/>
                <w:lang w:val="hy-AM"/>
              </w:rPr>
              <w:t xml:space="preserve"> </w:t>
            </w:r>
            <w:r w:rsidRPr="008F2066">
              <w:rPr>
                <w:rFonts w:eastAsia="MS Gothic" w:cs="MS Gothic"/>
                <w:lang w:val="hy-AM"/>
              </w:rPr>
              <w:t xml:space="preserve">որպես ռազմավարական ուղղություն նախատեսել </w:t>
            </w:r>
            <w:r w:rsidR="00D97CF7" w:rsidRPr="00D97CF7">
              <w:rPr>
                <w:rFonts w:eastAsia="MS Gothic" w:cs="MS Gothic"/>
                <w:lang w:val="hy-AM"/>
              </w:rPr>
              <w:t xml:space="preserve">դատախազությունների </w:t>
            </w:r>
            <w:r w:rsidRPr="008F2066">
              <w:rPr>
                <w:rFonts w:eastAsia="MS Gothic" w:cs="MS Gothic"/>
                <w:lang w:val="hy-AM"/>
              </w:rPr>
              <w:t>շենքային պայմանների բարելավումը</w:t>
            </w:r>
            <w:r w:rsidR="00D97CF7" w:rsidRPr="00D97CF7">
              <w:rPr>
                <w:rFonts w:eastAsia="MS Gothic" w:cs="MS Gothic"/>
                <w:lang w:val="hy-AM"/>
              </w:rPr>
              <w:t xml:space="preserve"> և դատախազներին նյութատեխնիկական բազայով ապահովումը:</w:t>
            </w:r>
            <w:r w:rsidRPr="008F2066">
              <w:rPr>
                <w:rFonts w:eastAsia="MS Gothic" w:cs="MS Gothic"/>
                <w:lang w:val="hy-AM"/>
              </w:rPr>
              <w:t xml:space="preserve"> </w:t>
            </w:r>
          </w:p>
          <w:p w:rsidR="00547374" w:rsidRPr="00A65CBE" w:rsidRDefault="00D97CF7" w:rsidP="001845F1">
            <w:pPr>
              <w:pStyle w:val="NoSpacing"/>
              <w:ind w:firstLine="360"/>
              <w:jc w:val="both"/>
              <w:rPr>
                <w:rFonts w:eastAsia="MS Gothic" w:cs="MS Gothic"/>
                <w:lang w:val="hy-AM"/>
              </w:rPr>
            </w:pPr>
            <w:r w:rsidRPr="00D97CF7">
              <w:rPr>
                <w:rFonts w:eastAsia="MS Gothic" w:cs="MS Gothic"/>
                <w:lang w:val="hy-AM"/>
              </w:rPr>
              <w:t xml:space="preserve">Դատաիրավական բարեփոխումների արդի փուլում գտնում ենք՝ խիստ </w:t>
            </w:r>
            <w:r w:rsidR="00547374" w:rsidRPr="008F2066">
              <w:rPr>
                <w:rFonts w:eastAsia="MS Gothic" w:cs="MS Gothic"/>
                <w:lang w:val="hy-AM"/>
              </w:rPr>
              <w:t xml:space="preserve">կարևոր է </w:t>
            </w:r>
            <w:r w:rsidRPr="00D97CF7">
              <w:rPr>
                <w:rFonts w:eastAsia="MS Gothic" w:cs="MS Gothic"/>
                <w:lang w:val="hy-AM"/>
              </w:rPr>
              <w:t xml:space="preserve">նաև քրեական վարույթն իրականացնող մարմինների </w:t>
            </w:r>
            <w:r w:rsidR="00547374" w:rsidRPr="008F2066">
              <w:rPr>
                <w:rFonts w:eastAsia="MS Gothic" w:cs="MS Gothic"/>
                <w:lang w:val="hy-AM"/>
              </w:rPr>
              <w:t>տեխնիկական հագեցվածության բարելավումը</w:t>
            </w:r>
            <w:r w:rsidR="00547374">
              <w:rPr>
                <w:rFonts w:eastAsia="MS Gothic" w:cs="MS Gothic"/>
                <w:lang w:val="hy-AM"/>
              </w:rPr>
              <w:t>՝</w:t>
            </w:r>
            <w:r w:rsidRPr="00D97CF7">
              <w:rPr>
                <w:rFonts w:eastAsia="MS Gothic" w:cs="MS Gothic"/>
                <w:lang w:val="hy-AM"/>
              </w:rPr>
              <w:t xml:space="preserve"> պայմանավորված</w:t>
            </w:r>
            <w:r w:rsidR="00547374" w:rsidRPr="008F2066">
              <w:rPr>
                <w:rFonts w:eastAsia="MS Gothic" w:cs="MS Gothic"/>
                <w:lang w:val="hy-AM"/>
              </w:rPr>
              <w:t xml:space="preserve"> քրեադատավարական օրենսդրությունում կատարված և նախատեսվող փոփոխություններով (օրինակ, ընթերակայի </w:t>
            </w:r>
            <w:r w:rsidR="00547374">
              <w:rPr>
                <w:rFonts w:eastAsia="MS Gothic" w:cs="MS Gothic"/>
                <w:lang w:val="hy-AM"/>
              </w:rPr>
              <w:t>ինստիտուտից</w:t>
            </w:r>
            <w:r w:rsidR="00547374" w:rsidRPr="008F2066">
              <w:rPr>
                <w:rFonts w:eastAsia="MS Gothic" w:cs="MS Gothic"/>
                <w:lang w:val="hy-AM"/>
              </w:rPr>
              <w:t xml:space="preserve"> մասնակի հրաժարումը և քննչական գործողությունների ընթացք</w:t>
            </w:r>
            <w:r w:rsidR="00547374">
              <w:rPr>
                <w:rFonts w:eastAsia="MS Gothic" w:cs="MS Gothic"/>
                <w:lang w:val="hy-AM"/>
              </w:rPr>
              <w:t>ի</w:t>
            </w:r>
            <w:r w:rsidR="00547374" w:rsidRPr="008F2066">
              <w:rPr>
                <w:rFonts w:eastAsia="MS Gothic" w:cs="MS Gothic"/>
                <w:lang w:val="hy-AM"/>
              </w:rPr>
              <w:t xml:space="preserve"> տեսաձայնագրառումը, </w:t>
            </w:r>
            <w:r w:rsidR="00547374">
              <w:rPr>
                <w:rFonts w:eastAsia="MS Gothic" w:cs="MS Gothic"/>
                <w:lang w:val="hy-AM"/>
              </w:rPr>
              <w:t>հեռահար</w:t>
            </w:r>
            <w:r w:rsidR="00547374" w:rsidRPr="008F2066">
              <w:rPr>
                <w:rFonts w:eastAsia="MS Gothic" w:cs="MS Gothic"/>
                <w:lang w:val="hy-AM"/>
              </w:rPr>
              <w:t xml:space="preserve"> կապի միջոցով հարցաքննությունների իրականացումը և այլն)։</w:t>
            </w:r>
          </w:p>
          <w:p w:rsidR="00547374" w:rsidRPr="00A65CBE" w:rsidRDefault="00D97CF7" w:rsidP="001845F1">
            <w:pPr>
              <w:pStyle w:val="NoSpacing"/>
              <w:ind w:firstLine="360"/>
              <w:jc w:val="both"/>
              <w:rPr>
                <w:rFonts w:cs="Sylfaen"/>
                <w:b/>
                <w:u w:val="single"/>
                <w:lang w:val="hy-AM"/>
              </w:rPr>
            </w:pPr>
            <w:r w:rsidRPr="00D97CF7">
              <w:rPr>
                <w:rFonts w:eastAsia="MS Gothic" w:cs="MS Gothic"/>
                <w:b/>
                <w:u w:val="single"/>
                <w:lang w:val="hy-AM"/>
              </w:rPr>
              <w:t xml:space="preserve">Ելնելով վերոգրյալից՝ առաջարկում ենք </w:t>
            </w:r>
            <w:r w:rsidR="00547374" w:rsidRPr="00830E7B">
              <w:rPr>
                <w:rFonts w:cs="Sylfaen"/>
                <w:b/>
                <w:u w:val="single"/>
                <w:lang w:val="hy-AM"/>
              </w:rPr>
              <w:t>Հայաստանի Հանրապետության դատական և իրավական բարեփոխումների 2019-2023 թվականների ռազմավարությ</w:t>
            </w:r>
            <w:r w:rsidRPr="00D97CF7">
              <w:rPr>
                <w:rFonts w:cs="Sylfaen"/>
                <w:b/>
                <w:u w:val="single"/>
                <w:lang w:val="hy-AM"/>
              </w:rPr>
              <w:t>ան մեջ և դրա կատարումն ապահովող ռազմավարական ծրագրերում նախատեսել դատախազների թվաքանակի ավելացմանը, դատախազների աշխատավարձերի բարձրացմանը և դատախազներին տրամադրվող այլ սոցիալական երաշխիքների բարելավմանը, ինչպես նաև դատախազությունների շենքային պայմանների և վերջիններիս տրամադրվող նյութատեխնիկական բազայի բարելավմանն ուղղված ռազմավարական դրույթներ և դրանց կատարմանն ուղղված կոնկրետ միջոցառումներ:</w:t>
            </w:r>
          </w:p>
          <w:p w:rsidR="00547374" w:rsidRPr="00A65CBE" w:rsidRDefault="00547374" w:rsidP="001845F1">
            <w:pPr>
              <w:pStyle w:val="NoSpacing"/>
              <w:keepNext/>
              <w:keepLines/>
              <w:spacing w:before="200"/>
              <w:ind w:firstLine="360"/>
              <w:jc w:val="both"/>
              <w:outlineLvl w:val="2"/>
              <w:rPr>
                <w:rFonts w:cs="Sylfaen"/>
                <w:b/>
                <w:u w:val="single"/>
                <w:lang w:val="hy-AM"/>
              </w:rPr>
            </w:pPr>
          </w:p>
          <w:p w:rsidR="00547374" w:rsidRPr="00A65CBE" w:rsidRDefault="00547374" w:rsidP="001845F1">
            <w:pPr>
              <w:pStyle w:val="NoSpacing"/>
              <w:keepNext/>
              <w:keepLines/>
              <w:spacing w:before="200"/>
              <w:ind w:firstLine="360"/>
              <w:jc w:val="both"/>
              <w:outlineLvl w:val="2"/>
              <w:rPr>
                <w:rFonts w:cs="Sylfaen"/>
                <w:b/>
                <w:u w:val="single"/>
                <w:lang w:val="hy-AM"/>
              </w:rPr>
            </w:pPr>
          </w:p>
          <w:p w:rsidR="00547374" w:rsidRPr="007E46C4" w:rsidRDefault="00547374" w:rsidP="001845F1">
            <w:pPr>
              <w:tabs>
                <w:tab w:val="left" w:pos="851"/>
              </w:tabs>
              <w:ind w:firstLine="360"/>
              <w:contextualSpacing/>
              <w:jc w:val="both"/>
              <w:rPr>
                <w:rFonts w:ascii="GHEA Grapalat" w:hAnsi="GHEA Grapalat" w:cs="Sylfaen"/>
                <w:lang w:val="af-ZA"/>
              </w:rPr>
            </w:pPr>
          </w:p>
        </w:tc>
        <w:tc>
          <w:tcPr>
            <w:tcW w:w="2164" w:type="dxa"/>
          </w:tcPr>
          <w:p w:rsidR="00547374" w:rsidRDefault="00E7349E" w:rsidP="001845F1">
            <w:pPr>
              <w:pStyle w:val="ListParagraph"/>
              <w:numPr>
                <w:ilvl w:val="0"/>
                <w:numId w:val="28"/>
              </w:numPr>
              <w:autoSpaceDE w:val="0"/>
              <w:autoSpaceDN w:val="0"/>
              <w:adjustRightInd w:val="0"/>
              <w:spacing w:line="276" w:lineRule="auto"/>
              <w:ind w:left="0" w:firstLine="360"/>
              <w:jc w:val="center"/>
              <w:rPr>
                <w:rFonts w:ascii="GHEA Grapalat" w:hAnsi="GHEA Grapalat"/>
              </w:rPr>
            </w:pPr>
            <w:r>
              <w:rPr>
                <w:rFonts w:ascii="GHEA Grapalat" w:hAnsi="GHEA Grapalat"/>
              </w:rPr>
              <w:lastRenderedPageBreak/>
              <w:t>Ընդունվել է մասնակի:</w:t>
            </w: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Pr="00E7349E" w:rsidRDefault="00E7349E" w:rsidP="001845F1">
            <w:pPr>
              <w:pStyle w:val="ListParagraph"/>
              <w:numPr>
                <w:ilvl w:val="0"/>
                <w:numId w:val="28"/>
              </w:numPr>
              <w:autoSpaceDE w:val="0"/>
              <w:autoSpaceDN w:val="0"/>
              <w:adjustRightInd w:val="0"/>
              <w:spacing w:line="276" w:lineRule="auto"/>
              <w:ind w:left="0" w:firstLine="360"/>
              <w:jc w:val="center"/>
              <w:rPr>
                <w:rFonts w:ascii="GHEA Grapalat" w:hAnsi="GHEA Grapalat"/>
              </w:rPr>
            </w:pPr>
            <w:r>
              <w:rPr>
                <w:rFonts w:ascii="GHEA Grapalat" w:hAnsi="GHEA Grapalat"/>
              </w:rPr>
              <w:t>Ընդունվել է ի գիտություն:</w:t>
            </w:r>
          </w:p>
        </w:tc>
        <w:tc>
          <w:tcPr>
            <w:tcW w:w="4893" w:type="dxa"/>
          </w:tcPr>
          <w:p w:rsidR="00547374" w:rsidRDefault="00E7349E"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lastRenderedPageBreak/>
              <w:t xml:space="preserve">Նախագծում կատարվել են համապատասխան լրացումներ՝ ուղղված դատախազների և քննիչների վարձատրության բարձրացման </w:t>
            </w:r>
            <w:r w:rsidR="00EE5931">
              <w:rPr>
                <w:rFonts w:ascii="GHEA Grapalat" w:hAnsi="GHEA Grapalat"/>
                <w:lang w:val="en-US"/>
              </w:rPr>
              <w:t xml:space="preserve">և թվակազմի ավելացման </w:t>
            </w:r>
            <w:r>
              <w:rPr>
                <w:rFonts w:ascii="GHEA Grapalat" w:hAnsi="GHEA Grapalat"/>
                <w:lang w:val="en-US"/>
              </w:rPr>
              <w:t xml:space="preserve">հարցի քննարկմանը: </w:t>
            </w: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Default="00E7349E" w:rsidP="001845F1">
            <w:pPr>
              <w:autoSpaceDE w:val="0"/>
              <w:autoSpaceDN w:val="0"/>
              <w:adjustRightInd w:val="0"/>
              <w:spacing w:line="276" w:lineRule="auto"/>
              <w:ind w:firstLine="360"/>
              <w:jc w:val="center"/>
              <w:rPr>
                <w:rFonts w:ascii="GHEA Grapalat" w:hAnsi="GHEA Grapalat"/>
                <w:lang w:val="en-US"/>
              </w:rPr>
            </w:pPr>
          </w:p>
          <w:p w:rsidR="00E7349E" w:rsidRPr="00E7349E" w:rsidRDefault="00E7349E"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2.</w:t>
            </w:r>
            <w:r w:rsidRPr="00E7349E">
              <w:rPr>
                <w:rFonts w:ascii="GHEA Grapalat" w:hAnsi="GHEA Grapalat"/>
              </w:rPr>
              <w:t>Բարձրացված</w:t>
            </w:r>
            <w:r w:rsidR="00D97CF7" w:rsidRPr="00D97CF7">
              <w:rPr>
                <w:rFonts w:ascii="GHEA Grapalat" w:hAnsi="GHEA Grapalat"/>
                <w:lang w:val="en-US"/>
              </w:rPr>
              <w:t xml:space="preserve"> </w:t>
            </w:r>
            <w:r w:rsidRPr="00E7349E">
              <w:rPr>
                <w:rFonts w:ascii="GHEA Grapalat" w:hAnsi="GHEA Grapalat"/>
              </w:rPr>
              <w:t>հարցերը</w:t>
            </w:r>
            <w:r w:rsidR="00D97CF7" w:rsidRPr="00D97CF7">
              <w:rPr>
                <w:rFonts w:ascii="GHEA Grapalat" w:hAnsi="GHEA Grapalat"/>
                <w:lang w:val="en-US"/>
              </w:rPr>
              <w:t xml:space="preserve"> </w:t>
            </w:r>
            <w:r w:rsidRPr="00E7349E">
              <w:rPr>
                <w:rFonts w:ascii="GHEA Grapalat" w:hAnsi="GHEA Grapalat"/>
              </w:rPr>
              <w:t>հաշվի</w:t>
            </w:r>
            <w:r w:rsidR="00D97CF7" w:rsidRPr="00D97CF7">
              <w:rPr>
                <w:rFonts w:ascii="GHEA Grapalat" w:hAnsi="GHEA Grapalat"/>
                <w:lang w:val="en-US"/>
              </w:rPr>
              <w:t xml:space="preserve"> </w:t>
            </w:r>
            <w:r w:rsidRPr="00E7349E">
              <w:rPr>
                <w:rFonts w:ascii="GHEA Grapalat" w:hAnsi="GHEA Grapalat"/>
              </w:rPr>
              <w:t>են</w:t>
            </w:r>
            <w:r w:rsidR="00D97CF7" w:rsidRPr="00D97CF7">
              <w:rPr>
                <w:rFonts w:ascii="GHEA Grapalat" w:hAnsi="GHEA Grapalat"/>
                <w:lang w:val="en-US"/>
              </w:rPr>
              <w:t xml:space="preserve"> </w:t>
            </w:r>
            <w:r w:rsidRPr="00E7349E">
              <w:rPr>
                <w:rFonts w:ascii="GHEA Grapalat" w:hAnsi="GHEA Grapalat"/>
              </w:rPr>
              <w:t>առնվել</w:t>
            </w:r>
            <w:r w:rsidR="00D97CF7" w:rsidRPr="00D97CF7">
              <w:rPr>
                <w:rFonts w:ascii="GHEA Grapalat" w:hAnsi="GHEA Grapalat"/>
                <w:lang w:val="en-US"/>
              </w:rPr>
              <w:t xml:space="preserve"> </w:t>
            </w:r>
            <w:r w:rsidRPr="00E7349E">
              <w:rPr>
                <w:rFonts w:ascii="GHEA Grapalat" w:hAnsi="GHEA Grapalat"/>
              </w:rPr>
              <w:t>Դատարանների</w:t>
            </w:r>
            <w:r w:rsidR="00D97CF7" w:rsidRPr="00D97CF7">
              <w:rPr>
                <w:rFonts w:ascii="GHEA Grapalat" w:hAnsi="GHEA Grapalat"/>
                <w:lang w:val="en-US"/>
              </w:rPr>
              <w:t xml:space="preserve"> </w:t>
            </w:r>
            <w:r w:rsidRPr="00E7349E">
              <w:rPr>
                <w:rFonts w:ascii="GHEA Grapalat" w:hAnsi="GHEA Grapalat"/>
              </w:rPr>
              <w:t>գործունեության</w:t>
            </w:r>
            <w:r w:rsidR="00D97CF7" w:rsidRPr="00D97CF7">
              <w:rPr>
                <w:rFonts w:ascii="GHEA Grapalat" w:hAnsi="GHEA Grapalat"/>
                <w:lang w:val="en-US"/>
              </w:rPr>
              <w:t xml:space="preserve"> </w:t>
            </w:r>
            <w:r w:rsidRPr="00E7349E">
              <w:rPr>
                <w:rFonts w:ascii="GHEA Grapalat" w:hAnsi="GHEA Grapalat"/>
              </w:rPr>
              <w:t>արդյունավետության</w:t>
            </w:r>
            <w:r w:rsidR="00D97CF7" w:rsidRPr="00D97CF7">
              <w:rPr>
                <w:rFonts w:ascii="GHEA Grapalat" w:hAnsi="GHEA Grapalat"/>
                <w:lang w:val="en-US"/>
              </w:rPr>
              <w:t xml:space="preserve"> </w:t>
            </w:r>
            <w:r w:rsidRPr="00E7349E">
              <w:rPr>
                <w:rFonts w:ascii="GHEA Grapalat" w:hAnsi="GHEA Grapalat"/>
              </w:rPr>
              <w:t>բարձրացում</w:t>
            </w:r>
            <w:r w:rsidR="00D97CF7" w:rsidRPr="00D97CF7">
              <w:rPr>
                <w:rFonts w:ascii="GHEA Grapalat" w:hAnsi="GHEA Grapalat"/>
                <w:lang w:val="en-US"/>
              </w:rPr>
              <w:t xml:space="preserve"> </w:t>
            </w:r>
            <w:r w:rsidRPr="00E7349E">
              <w:rPr>
                <w:rFonts w:ascii="GHEA Grapalat" w:hAnsi="GHEA Grapalat"/>
              </w:rPr>
              <w:lastRenderedPageBreak/>
              <w:t>ռազմավարական</w:t>
            </w:r>
            <w:r w:rsidR="00D97CF7" w:rsidRPr="00D97CF7">
              <w:rPr>
                <w:rFonts w:ascii="GHEA Grapalat" w:hAnsi="GHEA Grapalat"/>
                <w:lang w:val="en-US"/>
              </w:rPr>
              <w:t xml:space="preserve"> </w:t>
            </w:r>
            <w:r w:rsidRPr="00E7349E">
              <w:rPr>
                <w:rFonts w:ascii="GHEA Grapalat" w:hAnsi="GHEA Grapalat"/>
              </w:rPr>
              <w:t>նպատակից</w:t>
            </w:r>
            <w:r w:rsidR="00D97CF7" w:rsidRPr="00D97CF7">
              <w:rPr>
                <w:rFonts w:ascii="GHEA Grapalat" w:hAnsi="GHEA Grapalat"/>
                <w:lang w:val="en-US"/>
              </w:rPr>
              <w:t xml:space="preserve"> </w:t>
            </w:r>
            <w:r w:rsidRPr="00E7349E">
              <w:rPr>
                <w:rFonts w:ascii="GHEA Grapalat" w:hAnsi="GHEA Grapalat"/>
              </w:rPr>
              <w:t>բխող</w:t>
            </w:r>
            <w:r w:rsidR="00D97CF7" w:rsidRPr="00D97CF7">
              <w:rPr>
                <w:rFonts w:ascii="GHEA Grapalat" w:hAnsi="GHEA Grapalat"/>
                <w:lang w:val="en-US"/>
              </w:rPr>
              <w:t xml:space="preserve"> «</w:t>
            </w:r>
            <w:r w:rsidRPr="00E7349E">
              <w:rPr>
                <w:rFonts w:ascii="GHEA Grapalat" w:hAnsi="GHEA Grapalat"/>
              </w:rPr>
              <w:t>Դատարանների</w:t>
            </w:r>
            <w:r w:rsidR="00D97CF7" w:rsidRPr="00D97CF7">
              <w:rPr>
                <w:rFonts w:ascii="GHEA Grapalat" w:hAnsi="GHEA Grapalat"/>
                <w:lang w:val="en-US"/>
              </w:rPr>
              <w:t xml:space="preserve"> </w:t>
            </w:r>
            <w:r w:rsidRPr="00E7349E">
              <w:rPr>
                <w:rFonts w:ascii="GHEA Grapalat" w:hAnsi="GHEA Grapalat"/>
              </w:rPr>
              <w:t>շենքային</w:t>
            </w:r>
            <w:r w:rsidR="00D97CF7" w:rsidRPr="00D97CF7">
              <w:rPr>
                <w:rFonts w:ascii="GHEA Grapalat" w:hAnsi="GHEA Grapalat"/>
                <w:lang w:val="en-US"/>
              </w:rPr>
              <w:t xml:space="preserve"> </w:t>
            </w:r>
            <w:r w:rsidRPr="00E7349E">
              <w:rPr>
                <w:rFonts w:ascii="GHEA Grapalat" w:hAnsi="GHEA Grapalat"/>
              </w:rPr>
              <w:t>պայմանների</w:t>
            </w:r>
            <w:r w:rsidR="00D97CF7" w:rsidRPr="00D97CF7">
              <w:rPr>
                <w:rFonts w:ascii="GHEA Grapalat" w:hAnsi="GHEA Grapalat"/>
                <w:lang w:val="en-US"/>
              </w:rPr>
              <w:t xml:space="preserve"> </w:t>
            </w:r>
            <w:r w:rsidRPr="00E7349E">
              <w:rPr>
                <w:rFonts w:ascii="GHEA Grapalat" w:hAnsi="GHEA Grapalat"/>
              </w:rPr>
              <w:t>բարելավում</w:t>
            </w:r>
            <w:r w:rsidR="00D97CF7" w:rsidRPr="00D97CF7">
              <w:rPr>
                <w:rFonts w:ascii="GHEA Grapalat" w:hAnsi="GHEA Grapalat"/>
                <w:lang w:val="en-US"/>
              </w:rPr>
              <w:t xml:space="preserve">» </w:t>
            </w:r>
            <w:r w:rsidRPr="00E7349E">
              <w:rPr>
                <w:rFonts w:ascii="GHEA Grapalat" w:hAnsi="GHEA Grapalat"/>
              </w:rPr>
              <w:t>ռազմավարական</w:t>
            </w:r>
            <w:r w:rsidR="00D97CF7" w:rsidRPr="00D97CF7">
              <w:rPr>
                <w:rFonts w:ascii="GHEA Grapalat" w:hAnsi="GHEA Grapalat"/>
                <w:lang w:val="en-US"/>
              </w:rPr>
              <w:t xml:space="preserve"> </w:t>
            </w:r>
            <w:r w:rsidRPr="00E7349E">
              <w:rPr>
                <w:rFonts w:ascii="GHEA Grapalat" w:hAnsi="GHEA Grapalat"/>
              </w:rPr>
              <w:t>ուղղությամբ</w:t>
            </w:r>
            <w:r w:rsidR="00D97CF7" w:rsidRPr="00D97CF7">
              <w:rPr>
                <w:rFonts w:ascii="GHEA Grapalat" w:hAnsi="GHEA Grapalat"/>
                <w:lang w:val="en-US"/>
              </w:rPr>
              <w:t>:</w:t>
            </w:r>
          </w:p>
        </w:tc>
      </w:tr>
      <w:tr w:rsidR="00547374" w:rsidRPr="00605CB2" w:rsidTr="00BE2DB5">
        <w:trPr>
          <w:trHeight w:val="57"/>
        </w:trPr>
        <w:tc>
          <w:tcPr>
            <w:tcW w:w="682" w:type="dxa"/>
          </w:tcPr>
          <w:p w:rsidR="00547374" w:rsidRDefault="00547374" w:rsidP="001845F1">
            <w:pPr>
              <w:autoSpaceDE w:val="0"/>
              <w:autoSpaceDN w:val="0"/>
              <w:adjustRightInd w:val="0"/>
              <w:spacing w:line="276" w:lineRule="auto"/>
              <w:ind w:firstLine="360"/>
              <w:jc w:val="both"/>
              <w:rPr>
                <w:rFonts w:ascii="GHEA Grapalat" w:hAnsi="GHEA Grapalat"/>
                <w:lang w:val="en-US"/>
              </w:rPr>
            </w:pPr>
          </w:p>
        </w:tc>
        <w:tc>
          <w:tcPr>
            <w:tcW w:w="1748" w:type="dxa"/>
          </w:tcPr>
          <w:p w:rsidR="00547374" w:rsidRPr="007E46C4" w:rsidRDefault="00547374" w:rsidP="001845F1">
            <w:pPr>
              <w:autoSpaceDE w:val="0"/>
              <w:autoSpaceDN w:val="0"/>
              <w:adjustRightInd w:val="0"/>
              <w:spacing w:line="276" w:lineRule="auto"/>
              <w:ind w:firstLine="360"/>
              <w:rPr>
                <w:rFonts w:ascii="GHEA Grapalat" w:hAnsi="GHEA Grapalat"/>
                <w:lang w:val="en-US"/>
              </w:rPr>
            </w:pPr>
          </w:p>
        </w:tc>
        <w:tc>
          <w:tcPr>
            <w:tcW w:w="6480" w:type="dxa"/>
          </w:tcPr>
          <w:p w:rsidR="00547374" w:rsidRPr="006E0BFC" w:rsidRDefault="00547374" w:rsidP="001845F1">
            <w:pPr>
              <w:spacing w:line="276" w:lineRule="auto"/>
              <w:ind w:firstLine="360"/>
              <w:jc w:val="both"/>
              <w:rPr>
                <w:rFonts w:ascii="GHEA Grapalat" w:hAnsi="GHEA Grapalat"/>
                <w:b/>
                <w:u w:val="single"/>
                <w:lang w:val="hy-AM"/>
              </w:rPr>
            </w:pPr>
            <w:r w:rsidRPr="006E0BFC">
              <w:rPr>
                <w:rFonts w:ascii="GHEA Grapalat" w:hAnsi="GHEA Grapalat"/>
                <w:b/>
                <w:u w:val="single"/>
                <w:lang w:val="af-ZA"/>
              </w:rPr>
              <w:t>Նպատակ 8</w:t>
            </w:r>
          </w:p>
          <w:p w:rsidR="00547374" w:rsidRDefault="00547374" w:rsidP="001845F1">
            <w:pPr>
              <w:pStyle w:val="NoSpacing"/>
              <w:ind w:firstLine="360"/>
              <w:jc w:val="both"/>
              <w:rPr>
                <w:rFonts w:cs="Tahoma"/>
              </w:rPr>
            </w:pPr>
            <w:r w:rsidRPr="006E0BFC">
              <w:rPr>
                <w:rFonts w:cs="Tahoma"/>
                <w:b/>
              </w:rPr>
              <w:t xml:space="preserve">Գործողություն 1 </w:t>
            </w:r>
            <w:r w:rsidRPr="006E0BFC">
              <w:rPr>
                <w:rFonts w:cs="Tahoma"/>
              </w:rPr>
              <w:t>Որպես դատախազության համակարգի բարեփոխման</w:t>
            </w:r>
            <w:r>
              <w:rPr>
                <w:rFonts w:cs="Tahoma"/>
              </w:rPr>
              <w:t xml:space="preserve">ն ուղղված գործողություն՝ Նախագծում նախատեսվում է ներդնել դատախազների բարեվարքության գնահատման կառուցակարգ՝ գործի դնելով դատավորների բարեվարքության գնահատման համար որդեգրված սկզբունքները: </w:t>
            </w:r>
          </w:p>
          <w:p w:rsidR="00547374" w:rsidRDefault="00547374" w:rsidP="001845F1">
            <w:pPr>
              <w:pStyle w:val="NoSpacing"/>
              <w:ind w:firstLine="360"/>
              <w:jc w:val="both"/>
              <w:rPr>
                <w:rFonts w:cs="Sylfaen"/>
              </w:rPr>
            </w:pPr>
            <w:r>
              <w:rPr>
                <w:rFonts w:cs="Tahoma"/>
              </w:rPr>
              <w:t xml:space="preserve">Որպես հիշյալ գործողության ելակետային դրություն՝ վկայակոչվել է </w:t>
            </w:r>
            <w:r w:rsidRPr="00847C34">
              <w:rPr>
                <w:rFonts w:eastAsia="Sylfaen"/>
                <w:iCs/>
                <w:lang w:val="hy-AM"/>
              </w:rPr>
              <w:t>Եվրոպական միության և Եվրոպայի խորհրդի «Հայաստանի արդարադատության համակարգի անկախության, պրոֆեսիոնալիզմի և հաշվետվողականության ամրապնդումը» համատեղ ծրագրի շրջանակում կազմված</w:t>
            </w:r>
            <w:r>
              <w:rPr>
                <w:rFonts w:eastAsia="Sylfaen"/>
                <w:iCs/>
              </w:rPr>
              <w:t xml:space="preserve"> վերոնշյալ</w:t>
            </w:r>
            <w:r w:rsidRPr="00847C34">
              <w:rPr>
                <w:rFonts w:eastAsia="Sylfaen"/>
                <w:iCs/>
                <w:lang w:val="hy-AM"/>
              </w:rPr>
              <w:t xml:space="preserve">  զեկույց</w:t>
            </w:r>
            <w:r>
              <w:rPr>
                <w:rFonts w:eastAsia="Sylfaen"/>
                <w:iCs/>
              </w:rPr>
              <w:t xml:space="preserve">ում առկա այն դրույթը, համաձայն որի՝ </w:t>
            </w:r>
            <w:r w:rsidRPr="00847C34">
              <w:rPr>
                <w:rFonts w:cs="Sylfaen"/>
                <w:lang w:val="hy-AM"/>
              </w:rPr>
              <w:t>դատարանից օգտվողներն</w:t>
            </w:r>
            <w:r w:rsidRPr="00847C34">
              <w:rPr>
                <w:rFonts w:cs="ArianAMU"/>
                <w:lang w:val="hy-AM"/>
              </w:rPr>
              <w:t xml:space="preserve"> </w:t>
            </w:r>
            <w:r w:rsidRPr="00847C34">
              <w:rPr>
                <w:rFonts w:cs="Sylfaen"/>
                <w:lang w:val="hy-AM"/>
              </w:rPr>
              <w:t>ամենից</w:t>
            </w:r>
            <w:r w:rsidRPr="00847C34">
              <w:rPr>
                <w:rFonts w:cs="ArianAMU"/>
                <w:lang w:val="hy-AM"/>
              </w:rPr>
              <w:t xml:space="preserve"> </w:t>
            </w:r>
            <w:r w:rsidRPr="00847C34">
              <w:rPr>
                <w:rFonts w:cs="Sylfaen"/>
                <w:lang w:val="hy-AM"/>
              </w:rPr>
              <w:t>քիչ</w:t>
            </w:r>
            <w:r w:rsidRPr="00847C34">
              <w:rPr>
                <w:rFonts w:cs="ArianAMU"/>
                <w:lang w:val="hy-AM"/>
              </w:rPr>
              <w:t xml:space="preserve"> </w:t>
            </w:r>
            <w:r w:rsidRPr="00847C34">
              <w:rPr>
                <w:rFonts w:cs="Sylfaen"/>
                <w:lang w:val="hy-AM"/>
              </w:rPr>
              <w:t>բավարարված</w:t>
            </w:r>
            <w:r w:rsidRPr="00847C34">
              <w:rPr>
                <w:rFonts w:cs="ArianAMU"/>
                <w:lang w:val="hy-AM"/>
              </w:rPr>
              <w:t xml:space="preserve"> </w:t>
            </w:r>
            <w:r w:rsidRPr="00847C34">
              <w:rPr>
                <w:rFonts w:cs="Sylfaen"/>
                <w:lang w:val="hy-AM"/>
              </w:rPr>
              <w:t>են</w:t>
            </w:r>
            <w:r w:rsidRPr="00847C34">
              <w:rPr>
                <w:rFonts w:cs="ArianAMU"/>
                <w:lang w:val="hy-AM"/>
              </w:rPr>
              <w:t xml:space="preserve"> </w:t>
            </w:r>
            <w:r w:rsidRPr="00847C34">
              <w:rPr>
                <w:rFonts w:cs="Sylfaen"/>
                <w:lang w:val="hy-AM"/>
              </w:rPr>
              <w:t>դատախազների</w:t>
            </w:r>
            <w:r w:rsidRPr="00847C34">
              <w:rPr>
                <w:rFonts w:cs="ArianAMU"/>
                <w:lang w:val="hy-AM"/>
              </w:rPr>
              <w:t xml:space="preserve"> </w:t>
            </w:r>
            <w:r w:rsidRPr="00847C34">
              <w:rPr>
                <w:rFonts w:cs="Sylfaen"/>
                <w:lang w:val="hy-AM"/>
              </w:rPr>
              <w:t>պրոֆեսիոնալիզմով</w:t>
            </w:r>
            <w:r>
              <w:rPr>
                <w:rFonts w:cs="Sylfaen"/>
              </w:rPr>
              <w:t>: Սակայն, հիշյալ գնահատականը չի կարող այս գործողության կատարման համար ելակետային դրություն համարվել ոչ միայն Կարծիքի 3-րդ էջում առկա հիմնավորումներով, այլև հաշվի առնելով այն հանգամանքը, որ զեկույցում ընդգրկվել են 2015-2016թթ. հետազոտության արդյունքները:</w:t>
            </w:r>
          </w:p>
          <w:p w:rsidR="00547374" w:rsidRDefault="00547374" w:rsidP="001845F1">
            <w:pPr>
              <w:pStyle w:val="NoSpacing"/>
              <w:ind w:firstLine="360"/>
              <w:jc w:val="both"/>
              <w:rPr>
                <w:rFonts w:cs="Sylfaen"/>
              </w:rPr>
            </w:pPr>
            <w:r>
              <w:rPr>
                <w:rFonts w:cs="Sylfaen"/>
              </w:rPr>
              <w:t xml:space="preserve"> Ընդ որում, որպես ելակետային դրություն՝ նույն դրույթը ամրագրված է նաև դատախազական համակարգի բարեփոխմանն ուղղված 4-րդ գործողության վերաբերյալ, ինչը ևս վերանայման անհրաժեշտություն ունի:</w:t>
            </w:r>
          </w:p>
          <w:p w:rsidR="00547374" w:rsidRDefault="00547374" w:rsidP="001845F1">
            <w:pPr>
              <w:pStyle w:val="NoSpacing"/>
              <w:ind w:firstLine="360"/>
              <w:jc w:val="both"/>
              <w:rPr>
                <w:rFonts w:cs="Sylfaen"/>
              </w:rPr>
            </w:pPr>
          </w:p>
          <w:p w:rsidR="00547374" w:rsidRPr="008D0F51" w:rsidRDefault="00547374" w:rsidP="001845F1">
            <w:pPr>
              <w:ind w:firstLine="360"/>
              <w:jc w:val="both"/>
              <w:rPr>
                <w:rFonts w:ascii="GHEA Grapalat" w:hAnsi="GHEA Grapalat" w:cs="Tahoma"/>
                <w:lang w:val="hy-AM"/>
              </w:rPr>
            </w:pPr>
            <w:r w:rsidRPr="008D0F51">
              <w:rPr>
                <w:rFonts w:ascii="GHEA Grapalat" w:hAnsi="GHEA Grapalat" w:cs="Sylfaen"/>
                <w:b/>
                <w:lang w:val="en-US"/>
              </w:rPr>
              <w:t>Գործողություն 2</w:t>
            </w:r>
            <w:r w:rsidRPr="008D0F51">
              <w:rPr>
                <w:rFonts w:ascii="GHEA Grapalat" w:hAnsi="GHEA Grapalat"/>
                <w:b/>
                <w:lang w:val="en-US"/>
              </w:rPr>
              <w:t xml:space="preserve"> </w:t>
            </w:r>
            <w:r w:rsidRPr="008D0F51">
              <w:rPr>
                <w:rFonts w:ascii="GHEA Grapalat" w:hAnsi="GHEA Grapalat"/>
                <w:lang w:val="en-US"/>
              </w:rPr>
              <w:t xml:space="preserve">Գտնում ենք՝ Գործողություն 2-ի ամրագրման անհրաժեշտությունը բացակայում է, քանի որ </w:t>
            </w:r>
            <w:r w:rsidRPr="008D0F51">
              <w:rPr>
                <w:rFonts w:ascii="GHEA Grapalat" w:hAnsi="GHEA Grapalat"/>
              </w:rPr>
              <w:t>Որակավորման</w:t>
            </w:r>
            <w:r w:rsidRPr="008D0F51">
              <w:rPr>
                <w:rFonts w:ascii="GHEA Grapalat" w:hAnsi="GHEA Grapalat"/>
                <w:lang w:val="en-US"/>
              </w:rPr>
              <w:t xml:space="preserve"> </w:t>
            </w:r>
            <w:r w:rsidRPr="008D0F51">
              <w:rPr>
                <w:rFonts w:ascii="GHEA Grapalat" w:hAnsi="GHEA Grapalat"/>
              </w:rPr>
              <w:t>հանձնաժողովի</w:t>
            </w:r>
            <w:r w:rsidRPr="008D0F51">
              <w:rPr>
                <w:rFonts w:ascii="GHEA Grapalat" w:hAnsi="GHEA Grapalat"/>
                <w:lang w:val="en-US"/>
              </w:rPr>
              <w:t xml:space="preserve"> </w:t>
            </w:r>
            <w:r w:rsidRPr="008D0F51">
              <w:rPr>
                <w:rFonts w:ascii="GHEA Grapalat" w:hAnsi="GHEA Grapalat"/>
              </w:rPr>
              <w:t>բոլոր</w:t>
            </w:r>
            <w:r w:rsidRPr="008D0F51">
              <w:rPr>
                <w:rFonts w:ascii="GHEA Grapalat" w:hAnsi="GHEA Grapalat"/>
                <w:lang w:val="en-US"/>
              </w:rPr>
              <w:t xml:space="preserve"> </w:t>
            </w:r>
            <w:r w:rsidRPr="008D0F51">
              <w:rPr>
                <w:rFonts w:ascii="GHEA Grapalat" w:hAnsi="GHEA Grapalat"/>
              </w:rPr>
              <w:t>անդամներին</w:t>
            </w:r>
            <w:r w:rsidRPr="008D0F51">
              <w:rPr>
                <w:rFonts w:ascii="GHEA Grapalat" w:hAnsi="GHEA Grapalat"/>
                <w:lang w:val="en-US"/>
              </w:rPr>
              <w:t xml:space="preserve"> </w:t>
            </w:r>
            <w:r w:rsidRPr="008D0F51">
              <w:rPr>
                <w:rFonts w:ascii="GHEA Grapalat" w:hAnsi="GHEA Grapalat"/>
                <w:lang w:val="en-US"/>
              </w:rPr>
              <w:lastRenderedPageBreak/>
              <w:t>(</w:t>
            </w:r>
            <w:r w:rsidRPr="008D0F51">
              <w:rPr>
                <w:rFonts w:ascii="GHEA Grapalat" w:hAnsi="GHEA Grapalat"/>
              </w:rPr>
              <w:t>բացառությամբ</w:t>
            </w:r>
            <w:r w:rsidRPr="008D0F51">
              <w:rPr>
                <w:rFonts w:ascii="GHEA Grapalat" w:hAnsi="GHEA Grapalat"/>
                <w:lang w:val="en-US"/>
              </w:rPr>
              <w:t xml:space="preserve"> </w:t>
            </w:r>
            <w:r w:rsidRPr="008D0F51">
              <w:rPr>
                <w:rFonts w:ascii="GHEA Grapalat" w:hAnsi="GHEA Grapalat"/>
              </w:rPr>
              <w:t>Արդարադատության</w:t>
            </w:r>
            <w:r w:rsidRPr="008D0F51">
              <w:rPr>
                <w:rFonts w:ascii="GHEA Grapalat" w:hAnsi="GHEA Grapalat"/>
                <w:lang w:val="en-US"/>
              </w:rPr>
              <w:t xml:space="preserve"> </w:t>
            </w:r>
            <w:r w:rsidRPr="008D0F51">
              <w:rPr>
                <w:rFonts w:ascii="GHEA Grapalat" w:hAnsi="GHEA Grapalat"/>
              </w:rPr>
              <w:t>ակադեմիայի</w:t>
            </w:r>
            <w:r w:rsidRPr="008D0F51">
              <w:rPr>
                <w:rFonts w:ascii="GHEA Grapalat" w:hAnsi="GHEA Grapalat"/>
                <w:lang w:val="en-US"/>
              </w:rPr>
              <w:t xml:space="preserve"> </w:t>
            </w:r>
            <w:r w:rsidRPr="008D0F51">
              <w:rPr>
                <w:rFonts w:ascii="GHEA Grapalat" w:hAnsi="GHEA Grapalat"/>
              </w:rPr>
              <w:t>ռեկտորի</w:t>
            </w:r>
            <w:r w:rsidRPr="008D0F51">
              <w:rPr>
                <w:rFonts w:ascii="GHEA Grapalat" w:hAnsi="GHEA Grapalat"/>
                <w:lang w:val="en-US"/>
              </w:rPr>
              <w:t>) Գ</w:t>
            </w:r>
            <w:r w:rsidRPr="008D0F51">
              <w:rPr>
                <w:rFonts w:ascii="GHEA Grapalat" w:hAnsi="GHEA Grapalat"/>
              </w:rPr>
              <w:t>լխավոր</w:t>
            </w:r>
            <w:r w:rsidRPr="008D0F51">
              <w:rPr>
                <w:rFonts w:ascii="GHEA Grapalat" w:hAnsi="GHEA Grapalat"/>
                <w:lang w:val="en-US"/>
              </w:rPr>
              <w:t xml:space="preserve"> </w:t>
            </w:r>
            <w:r w:rsidRPr="008D0F51">
              <w:rPr>
                <w:rFonts w:ascii="GHEA Grapalat" w:hAnsi="GHEA Grapalat"/>
              </w:rPr>
              <w:t>դատախազի</w:t>
            </w:r>
            <w:r w:rsidRPr="008D0F51">
              <w:rPr>
                <w:rFonts w:ascii="GHEA Grapalat" w:hAnsi="GHEA Grapalat"/>
                <w:lang w:val="en-US"/>
              </w:rPr>
              <w:t xml:space="preserve"> </w:t>
            </w:r>
            <w:r w:rsidRPr="008D0F51">
              <w:rPr>
                <w:rFonts w:ascii="GHEA Grapalat" w:hAnsi="GHEA Grapalat"/>
              </w:rPr>
              <w:t>կողմից</w:t>
            </w:r>
            <w:r w:rsidRPr="008D0F51">
              <w:rPr>
                <w:rFonts w:ascii="GHEA Grapalat" w:hAnsi="GHEA Grapalat"/>
                <w:lang w:val="en-US"/>
              </w:rPr>
              <w:t xml:space="preserve"> </w:t>
            </w:r>
            <w:r w:rsidRPr="008D0F51">
              <w:rPr>
                <w:rFonts w:ascii="GHEA Grapalat" w:hAnsi="GHEA Grapalat"/>
              </w:rPr>
              <w:t>նշանակելը</w:t>
            </w:r>
            <w:r w:rsidRPr="008D0F51">
              <w:rPr>
                <w:rFonts w:ascii="GHEA Grapalat" w:hAnsi="GHEA Grapalat"/>
                <w:lang w:val="en-US"/>
              </w:rPr>
              <w:t xml:space="preserve"> </w:t>
            </w:r>
            <w:r w:rsidRPr="008D0F51">
              <w:rPr>
                <w:rFonts w:ascii="GHEA Grapalat" w:hAnsi="GHEA Grapalat"/>
              </w:rPr>
              <w:t>նպատակ</w:t>
            </w:r>
            <w:r w:rsidRPr="008D0F51">
              <w:rPr>
                <w:rFonts w:ascii="GHEA Grapalat" w:hAnsi="GHEA Grapalat"/>
                <w:lang w:val="en-US"/>
              </w:rPr>
              <w:t xml:space="preserve"> </w:t>
            </w:r>
            <w:r w:rsidRPr="008D0F51">
              <w:rPr>
                <w:rFonts w:ascii="GHEA Grapalat" w:hAnsi="GHEA Grapalat"/>
              </w:rPr>
              <w:t>է</w:t>
            </w:r>
            <w:r w:rsidRPr="008D0F51">
              <w:rPr>
                <w:rFonts w:ascii="GHEA Grapalat" w:hAnsi="GHEA Grapalat"/>
                <w:lang w:val="en-US"/>
              </w:rPr>
              <w:t xml:space="preserve"> </w:t>
            </w:r>
            <w:r w:rsidRPr="008D0F51">
              <w:rPr>
                <w:rFonts w:ascii="GHEA Grapalat" w:hAnsi="GHEA Grapalat"/>
              </w:rPr>
              <w:t>հետապնդում</w:t>
            </w:r>
            <w:r w:rsidRPr="008D0F51">
              <w:rPr>
                <w:rFonts w:ascii="GHEA Grapalat" w:hAnsi="GHEA Grapalat"/>
                <w:lang w:val="en-US"/>
              </w:rPr>
              <w:t xml:space="preserve"> </w:t>
            </w:r>
            <w:r w:rsidRPr="008D0F51">
              <w:rPr>
                <w:rFonts w:ascii="GHEA Grapalat" w:hAnsi="GHEA Grapalat"/>
              </w:rPr>
              <w:t>ապահովել</w:t>
            </w:r>
            <w:r w:rsidRPr="008D0F51">
              <w:rPr>
                <w:rFonts w:ascii="GHEA Grapalat" w:hAnsi="GHEA Grapalat"/>
                <w:lang w:val="en-US"/>
              </w:rPr>
              <w:t xml:space="preserve"> </w:t>
            </w:r>
            <w:r w:rsidRPr="008D0F51">
              <w:rPr>
                <w:rFonts w:ascii="GHEA Grapalat" w:hAnsi="GHEA Grapalat"/>
              </w:rPr>
              <w:t>հանձնաժողովի</w:t>
            </w:r>
            <w:r w:rsidRPr="008D0F51">
              <w:rPr>
                <w:rFonts w:ascii="GHEA Grapalat" w:hAnsi="GHEA Grapalat"/>
                <w:lang w:val="en-US"/>
              </w:rPr>
              <w:t xml:space="preserve"> </w:t>
            </w:r>
            <w:r w:rsidRPr="008D0F51">
              <w:rPr>
                <w:rFonts w:ascii="GHEA Grapalat" w:hAnsi="GHEA Grapalat"/>
              </w:rPr>
              <w:t>անկախությունը</w:t>
            </w:r>
            <w:r w:rsidRPr="008D0F51">
              <w:rPr>
                <w:rFonts w:ascii="GHEA Grapalat" w:hAnsi="GHEA Grapalat"/>
                <w:lang w:val="en-US"/>
              </w:rPr>
              <w:t xml:space="preserve"> </w:t>
            </w:r>
            <w:r w:rsidRPr="008D0F51">
              <w:rPr>
                <w:rFonts w:ascii="GHEA Grapalat" w:hAnsi="GHEA Grapalat"/>
              </w:rPr>
              <w:t>և</w:t>
            </w:r>
            <w:r w:rsidRPr="008D0F51">
              <w:rPr>
                <w:rFonts w:ascii="GHEA Grapalat" w:hAnsi="GHEA Grapalat"/>
                <w:lang w:val="en-US"/>
              </w:rPr>
              <w:t xml:space="preserve"> </w:t>
            </w:r>
            <w:r w:rsidRPr="008D0F51">
              <w:rPr>
                <w:rFonts w:ascii="GHEA Grapalat" w:hAnsi="GHEA Grapalat"/>
              </w:rPr>
              <w:t>բացառել</w:t>
            </w:r>
            <w:r w:rsidRPr="008D0F51">
              <w:rPr>
                <w:rFonts w:ascii="GHEA Grapalat" w:hAnsi="GHEA Grapalat"/>
                <w:lang w:val="en-US"/>
              </w:rPr>
              <w:t xml:space="preserve"> </w:t>
            </w:r>
            <w:r w:rsidRPr="008D0F51">
              <w:rPr>
                <w:rFonts w:ascii="GHEA Grapalat" w:hAnsi="GHEA Grapalat"/>
              </w:rPr>
              <w:t>որևէ</w:t>
            </w:r>
            <w:r w:rsidRPr="008D0F51">
              <w:rPr>
                <w:rFonts w:ascii="GHEA Grapalat" w:hAnsi="GHEA Grapalat"/>
                <w:lang w:val="en-US"/>
              </w:rPr>
              <w:t xml:space="preserve"> </w:t>
            </w:r>
            <w:r w:rsidRPr="008D0F51">
              <w:rPr>
                <w:rFonts w:ascii="GHEA Grapalat" w:hAnsi="GHEA Grapalat"/>
              </w:rPr>
              <w:t>արտաքին</w:t>
            </w:r>
            <w:r w:rsidRPr="008D0F51">
              <w:rPr>
                <w:rFonts w:ascii="GHEA Grapalat" w:hAnsi="GHEA Grapalat"/>
                <w:lang w:val="en-US"/>
              </w:rPr>
              <w:t xml:space="preserve"> </w:t>
            </w:r>
            <w:r w:rsidRPr="008D0F51">
              <w:rPr>
                <w:rFonts w:ascii="GHEA Grapalat" w:hAnsi="GHEA Grapalat"/>
              </w:rPr>
              <w:t>ներազդեցություն</w:t>
            </w:r>
            <w:r w:rsidRPr="008D0F51">
              <w:rPr>
                <w:rFonts w:ascii="GHEA Grapalat" w:hAnsi="GHEA Grapalat"/>
                <w:lang w:val="en-US"/>
              </w:rPr>
              <w:t xml:space="preserve"> </w:t>
            </w:r>
            <w:r w:rsidRPr="008D0F51">
              <w:rPr>
                <w:rFonts w:ascii="GHEA Grapalat" w:hAnsi="GHEA Grapalat"/>
              </w:rPr>
              <w:t>դատախազների</w:t>
            </w:r>
            <w:r w:rsidRPr="008D0F51">
              <w:rPr>
                <w:rFonts w:ascii="GHEA Grapalat" w:hAnsi="GHEA Grapalat"/>
                <w:lang w:val="en-US"/>
              </w:rPr>
              <w:t xml:space="preserve"> </w:t>
            </w:r>
            <w:r w:rsidRPr="008D0F51">
              <w:rPr>
                <w:rFonts w:ascii="GHEA Grapalat" w:hAnsi="GHEA Grapalat"/>
              </w:rPr>
              <w:t>հավաքագրման</w:t>
            </w:r>
            <w:r w:rsidRPr="008D0F51">
              <w:rPr>
                <w:rFonts w:ascii="GHEA Grapalat" w:hAnsi="GHEA Grapalat"/>
                <w:lang w:val="en-US"/>
              </w:rPr>
              <w:t xml:space="preserve">, </w:t>
            </w:r>
            <w:r w:rsidRPr="008D0F51">
              <w:rPr>
                <w:rFonts w:ascii="GHEA Grapalat" w:hAnsi="GHEA Grapalat"/>
              </w:rPr>
              <w:t>առաջխաղացման</w:t>
            </w:r>
            <w:r w:rsidRPr="008D0F51">
              <w:rPr>
                <w:rFonts w:ascii="GHEA Grapalat" w:hAnsi="GHEA Grapalat"/>
                <w:lang w:val="en-US"/>
              </w:rPr>
              <w:t xml:space="preserve"> </w:t>
            </w:r>
            <w:r w:rsidRPr="008D0F51">
              <w:rPr>
                <w:rFonts w:ascii="GHEA Grapalat" w:hAnsi="GHEA Grapalat"/>
              </w:rPr>
              <w:t>և</w:t>
            </w:r>
            <w:r w:rsidRPr="008D0F51">
              <w:rPr>
                <w:rFonts w:ascii="GHEA Grapalat" w:hAnsi="GHEA Grapalat"/>
                <w:lang w:val="en-US"/>
              </w:rPr>
              <w:t xml:space="preserve"> </w:t>
            </w:r>
            <w:r w:rsidRPr="008D0F51">
              <w:rPr>
                <w:rFonts w:ascii="GHEA Grapalat" w:hAnsi="GHEA Grapalat"/>
              </w:rPr>
              <w:t>պաշտոնից</w:t>
            </w:r>
            <w:r w:rsidRPr="008D0F51">
              <w:rPr>
                <w:rFonts w:ascii="GHEA Grapalat" w:hAnsi="GHEA Grapalat"/>
                <w:lang w:val="en-US"/>
              </w:rPr>
              <w:t xml:space="preserve"> </w:t>
            </w:r>
            <w:r w:rsidRPr="008D0F51">
              <w:rPr>
                <w:rFonts w:ascii="GHEA Grapalat" w:hAnsi="GHEA Grapalat"/>
              </w:rPr>
              <w:t>ազատման</w:t>
            </w:r>
            <w:r w:rsidRPr="008D0F51">
              <w:rPr>
                <w:rFonts w:ascii="GHEA Grapalat" w:hAnsi="GHEA Grapalat"/>
                <w:lang w:val="en-US"/>
              </w:rPr>
              <w:t xml:space="preserve"> </w:t>
            </w:r>
            <w:r w:rsidRPr="008D0F51">
              <w:rPr>
                <w:rFonts w:ascii="GHEA Grapalat" w:hAnsi="GHEA Grapalat"/>
              </w:rPr>
              <w:t>գործընթացների</w:t>
            </w:r>
            <w:r w:rsidRPr="008D0F51">
              <w:rPr>
                <w:rFonts w:ascii="GHEA Grapalat" w:hAnsi="GHEA Grapalat"/>
                <w:lang w:val="en-US"/>
              </w:rPr>
              <w:t xml:space="preserve"> </w:t>
            </w:r>
            <w:r w:rsidRPr="008D0F51">
              <w:rPr>
                <w:rFonts w:ascii="GHEA Grapalat" w:hAnsi="GHEA Grapalat"/>
              </w:rPr>
              <w:t>վրա</w:t>
            </w:r>
            <w:r w:rsidRPr="008D0F51">
              <w:rPr>
                <w:rFonts w:ascii="GHEA Grapalat" w:hAnsi="GHEA Grapalat"/>
                <w:lang w:val="en-US"/>
              </w:rPr>
              <w:t>:</w:t>
            </w:r>
            <w:r w:rsidRPr="008D0F51">
              <w:rPr>
                <w:rFonts w:ascii="GHEA Grapalat" w:hAnsi="GHEA Grapalat" w:cs="Tahoma"/>
                <w:color w:val="000000"/>
                <w:shd w:val="clear" w:color="auto" w:fill="FFFFFF"/>
                <w:lang w:val="hy-AM"/>
              </w:rPr>
              <w:t xml:space="preserve"> Այս </w:t>
            </w:r>
            <w:r w:rsidRPr="008D0F51">
              <w:rPr>
                <w:rFonts w:ascii="GHEA Grapalat" w:hAnsi="GHEA Grapalat" w:cs="Tahoma"/>
                <w:color w:val="000000"/>
                <w:shd w:val="clear" w:color="auto" w:fill="FFFFFF"/>
                <w:lang w:val="en-US"/>
              </w:rPr>
              <w:t>առումով անհասկանալի է</w:t>
            </w:r>
            <w:r>
              <w:rPr>
                <w:rFonts w:ascii="GHEA Grapalat" w:hAnsi="GHEA Grapalat" w:cs="Tahoma"/>
                <w:color w:val="000000"/>
                <w:shd w:val="clear" w:color="auto" w:fill="FFFFFF"/>
                <w:lang w:val="en-US"/>
              </w:rPr>
              <w:t xml:space="preserve"> Նախագծի այն ձևակերպումը, համաձայն որի՝ «գործող</w:t>
            </w:r>
            <w:r w:rsidRPr="008D0F51">
              <w:rPr>
                <w:rFonts w:ascii="GHEA Grapalat" w:hAnsi="GHEA Grapalat" w:cs="Tahoma"/>
                <w:color w:val="000000"/>
                <w:shd w:val="clear" w:color="auto" w:fill="FFFFFF"/>
                <w:lang w:val="en-US"/>
              </w:rPr>
              <w:t xml:space="preserve"> </w:t>
            </w:r>
            <w:r>
              <w:rPr>
                <w:rFonts w:ascii="GHEA Grapalat" w:hAnsi="GHEA Grapalat" w:cs="Tahoma"/>
                <w:color w:val="000000"/>
                <w:shd w:val="clear" w:color="auto" w:fill="FFFFFF"/>
                <w:lang w:val="hy-AM"/>
              </w:rPr>
              <w:t>կարգ</w:t>
            </w:r>
            <w:r>
              <w:rPr>
                <w:rFonts w:ascii="GHEA Grapalat" w:hAnsi="GHEA Grapalat" w:cs="Tahoma"/>
                <w:color w:val="000000"/>
                <w:shd w:val="clear" w:color="auto" w:fill="FFFFFF"/>
                <w:lang w:val="en-US"/>
              </w:rPr>
              <w:t xml:space="preserve">ն </w:t>
            </w:r>
            <w:r w:rsidRPr="008D0F51">
              <w:rPr>
                <w:rFonts w:ascii="GHEA Grapalat" w:hAnsi="GHEA Grapalat" w:cs="Tahoma"/>
                <w:color w:val="000000"/>
                <w:shd w:val="clear" w:color="auto" w:fill="FFFFFF"/>
                <w:lang w:val="hy-AM"/>
              </w:rPr>
              <w:t>էլ ավելի է ընդգծում դատախազության համակարգի աստիճանակարգային ու փակ բնույթը, ինչը վտանգում է առանձին դատախազների անկախությունը</w:t>
            </w:r>
            <w:r>
              <w:rPr>
                <w:rFonts w:ascii="GHEA Grapalat" w:hAnsi="GHEA Grapalat" w:cs="Tahoma"/>
                <w:color w:val="000000"/>
                <w:shd w:val="clear" w:color="auto" w:fill="FFFFFF"/>
                <w:lang w:val="en-US"/>
              </w:rPr>
              <w:t>»</w:t>
            </w:r>
            <w:r w:rsidRPr="008D0F51">
              <w:rPr>
                <w:rFonts w:ascii="GHEA Grapalat" w:hAnsi="GHEA Grapalat" w:cs="Tahoma"/>
                <w:color w:val="000000"/>
                <w:shd w:val="clear" w:color="auto" w:fill="FFFFFF"/>
                <w:lang w:val="hy-AM"/>
              </w:rPr>
              <w:t>։</w:t>
            </w:r>
          </w:p>
          <w:p w:rsidR="00547374" w:rsidRDefault="00547374" w:rsidP="001845F1">
            <w:pPr>
              <w:pStyle w:val="CommentText"/>
              <w:ind w:firstLine="360"/>
              <w:rPr>
                <w:rFonts w:ascii="GHEA Grapalat" w:hAnsi="GHEA Grapalat"/>
                <w:sz w:val="24"/>
                <w:szCs w:val="24"/>
                <w:lang w:val="en-US"/>
              </w:rPr>
            </w:pPr>
            <w:r w:rsidRPr="008D0F51">
              <w:rPr>
                <w:rFonts w:ascii="GHEA Grapalat" w:hAnsi="GHEA Grapalat"/>
                <w:sz w:val="24"/>
                <w:szCs w:val="24"/>
                <w:lang w:val="en-US"/>
              </w:rPr>
              <w:t xml:space="preserve"> </w:t>
            </w:r>
            <w:r w:rsidRPr="008D0F51">
              <w:rPr>
                <w:rFonts w:ascii="GHEA Grapalat" w:hAnsi="GHEA Grapalat"/>
                <w:sz w:val="24"/>
                <w:szCs w:val="24"/>
              </w:rPr>
              <w:t>Ինչ</w:t>
            </w:r>
            <w:r w:rsidRPr="008D0F51">
              <w:rPr>
                <w:rFonts w:ascii="GHEA Grapalat" w:hAnsi="GHEA Grapalat"/>
                <w:sz w:val="24"/>
                <w:szCs w:val="24"/>
                <w:lang w:val="en-US"/>
              </w:rPr>
              <w:t xml:space="preserve"> </w:t>
            </w:r>
            <w:r w:rsidRPr="008D0F51">
              <w:rPr>
                <w:rFonts w:ascii="GHEA Grapalat" w:hAnsi="GHEA Grapalat"/>
                <w:sz w:val="24"/>
                <w:szCs w:val="24"/>
              </w:rPr>
              <w:t>վերաբերում</w:t>
            </w:r>
            <w:r w:rsidRPr="008D0F51">
              <w:rPr>
                <w:rFonts w:ascii="GHEA Grapalat" w:hAnsi="GHEA Grapalat"/>
                <w:sz w:val="24"/>
                <w:szCs w:val="24"/>
                <w:lang w:val="en-US"/>
              </w:rPr>
              <w:t xml:space="preserve"> </w:t>
            </w:r>
            <w:r w:rsidRPr="008D0F51">
              <w:rPr>
                <w:rFonts w:ascii="GHEA Grapalat" w:hAnsi="GHEA Grapalat"/>
                <w:sz w:val="24"/>
                <w:szCs w:val="24"/>
              </w:rPr>
              <w:t>է</w:t>
            </w:r>
            <w:r w:rsidRPr="008D0F51">
              <w:rPr>
                <w:rFonts w:ascii="GHEA Grapalat" w:hAnsi="GHEA Grapalat"/>
                <w:sz w:val="24"/>
                <w:szCs w:val="24"/>
                <w:lang w:val="en-US"/>
              </w:rPr>
              <w:t xml:space="preserve"> </w:t>
            </w:r>
            <w:r w:rsidRPr="008D0F51">
              <w:rPr>
                <w:rFonts w:ascii="GHEA Grapalat" w:hAnsi="GHEA Grapalat"/>
                <w:sz w:val="24"/>
                <w:szCs w:val="24"/>
              </w:rPr>
              <w:t>հանձնաժողովները</w:t>
            </w:r>
            <w:r w:rsidRPr="008D0F51">
              <w:rPr>
                <w:rFonts w:ascii="GHEA Grapalat" w:hAnsi="GHEA Grapalat"/>
                <w:sz w:val="24"/>
                <w:szCs w:val="24"/>
                <w:lang w:val="en-US"/>
              </w:rPr>
              <w:t xml:space="preserve"> </w:t>
            </w:r>
            <w:r w:rsidRPr="008D0F51">
              <w:rPr>
                <w:rFonts w:ascii="GHEA Grapalat" w:hAnsi="GHEA Grapalat"/>
                <w:sz w:val="24"/>
                <w:szCs w:val="24"/>
              </w:rPr>
              <w:t>միայն</w:t>
            </w:r>
            <w:r w:rsidRPr="008D0F51">
              <w:rPr>
                <w:rFonts w:ascii="GHEA Grapalat" w:hAnsi="GHEA Grapalat"/>
                <w:sz w:val="24"/>
                <w:szCs w:val="24"/>
                <w:lang w:val="en-US"/>
              </w:rPr>
              <w:t xml:space="preserve"> </w:t>
            </w:r>
            <w:r w:rsidRPr="008D0F51">
              <w:rPr>
                <w:rFonts w:ascii="GHEA Grapalat" w:hAnsi="GHEA Grapalat"/>
                <w:sz w:val="24"/>
                <w:szCs w:val="24"/>
              </w:rPr>
              <w:t>վերադաս</w:t>
            </w:r>
            <w:r w:rsidRPr="008D0F51">
              <w:rPr>
                <w:rFonts w:ascii="GHEA Grapalat" w:hAnsi="GHEA Grapalat"/>
                <w:sz w:val="24"/>
                <w:szCs w:val="24"/>
                <w:lang w:val="en-US"/>
              </w:rPr>
              <w:t xml:space="preserve"> </w:t>
            </w:r>
            <w:r w:rsidRPr="008D0F51">
              <w:rPr>
                <w:rFonts w:ascii="GHEA Grapalat" w:hAnsi="GHEA Grapalat"/>
                <w:sz w:val="24"/>
                <w:szCs w:val="24"/>
              </w:rPr>
              <w:t>դատախազներից</w:t>
            </w:r>
            <w:r w:rsidRPr="008D0F51">
              <w:rPr>
                <w:rFonts w:ascii="GHEA Grapalat" w:hAnsi="GHEA Grapalat"/>
                <w:sz w:val="24"/>
                <w:szCs w:val="24"/>
                <w:lang w:val="en-US"/>
              </w:rPr>
              <w:t xml:space="preserve"> </w:t>
            </w:r>
            <w:r w:rsidRPr="008D0F51">
              <w:rPr>
                <w:rFonts w:ascii="GHEA Grapalat" w:hAnsi="GHEA Grapalat"/>
                <w:sz w:val="24"/>
                <w:szCs w:val="24"/>
              </w:rPr>
              <w:t>ձևավորելուն</w:t>
            </w:r>
            <w:r w:rsidRPr="008D0F51">
              <w:rPr>
                <w:rFonts w:ascii="GHEA Grapalat" w:hAnsi="GHEA Grapalat"/>
                <w:sz w:val="24"/>
                <w:szCs w:val="24"/>
                <w:lang w:val="en-US"/>
              </w:rPr>
              <w:t xml:space="preserve">, </w:t>
            </w:r>
            <w:r w:rsidRPr="008D0F51">
              <w:rPr>
                <w:rFonts w:ascii="GHEA Grapalat" w:hAnsi="GHEA Grapalat"/>
                <w:sz w:val="24"/>
                <w:szCs w:val="24"/>
              </w:rPr>
              <w:t>ապա</w:t>
            </w:r>
            <w:r w:rsidRPr="008D0F51">
              <w:rPr>
                <w:rFonts w:ascii="GHEA Grapalat" w:hAnsi="GHEA Grapalat"/>
                <w:sz w:val="24"/>
                <w:szCs w:val="24"/>
                <w:lang w:val="en-US"/>
              </w:rPr>
              <w:t xml:space="preserve"> </w:t>
            </w:r>
            <w:r w:rsidRPr="008D0F51">
              <w:rPr>
                <w:rFonts w:ascii="GHEA Grapalat" w:hAnsi="GHEA Grapalat"/>
                <w:sz w:val="24"/>
                <w:szCs w:val="24"/>
              </w:rPr>
              <w:t>նման</w:t>
            </w:r>
            <w:r w:rsidRPr="008D0F51">
              <w:rPr>
                <w:rFonts w:ascii="GHEA Grapalat" w:hAnsi="GHEA Grapalat"/>
                <w:sz w:val="24"/>
                <w:szCs w:val="24"/>
                <w:lang w:val="en-US"/>
              </w:rPr>
              <w:t xml:space="preserve"> </w:t>
            </w:r>
            <w:r w:rsidRPr="008D0F51">
              <w:rPr>
                <w:rFonts w:ascii="GHEA Grapalat" w:hAnsi="GHEA Grapalat"/>
                <w:sz w:val="24"/>
                <w:szCs w:val="24"/>
              </w:rPr>
              <w:t>օրենսդրական</w:t>
            </w:r>
            <w:r w:rsidRPr="008D0F51">
              <w:rPr>
                <w:rFonts w:ascii="GHEA Grapalat" w:hAnsi="GHEA Grapalat"/>
                <w:sz w:val="24"/>
                <w:szCs w:val="24"/>
                <w:lang w:val="en-US"/>
              </w:rPr>
              <w:t xml:space="preserve"> </w:t>
            </w:r>
            <w:r w:rsidRPr="008D0F51">
              <w:rPr>
                <w:rFonts w:ascii="GHEA Grapalat" w:hAnsi="GHEA Grapalat"/>
                <w:sz w:val="24"/>
                <w:szCs w:val="24"/>
              </w:rPr>
              <w:t>պահանջ</w:t>
            </w:r>
            <w:r w:rsidRPr="008D0F51">
              <w:rPr>
                <w:rFonts w:ascii="GHEA Grapalat" w:hAnsi="GHEA Grapalat"/>
                <w:sz w:val="24"/>
                <w:szCs w:val="24"/>
                <w:lang w:val="en-US"/>
              </w:rPr>
              <w:t xml:space="preserve"> </w:t>
            </w:r>
            <w:r w:rsidRPr="008D0F51">
              <w:rPr>
                <w:rFonts w:ascii="GHEA Grapalat" w:hAnsi="GHEA Grapalat"/>
                <w:sz w:val="24"/>
                <w:szCs w:val="24"/>
              </w:rPr>
              <w:t>նախատեսված</w:t>
            </w:r>
            <w:r w:rsidRPr="008D0F51">
              <w:rPr>
                <w:rFonts w:ascii="GHEA Grapalat" w:hAnsi="GHEA Grapalat"/>
                <w:sz w:val="24"/>
                <w:szCs w:val="24"/>
                <w:lang w:val="en-US"/>
              </w:rPr>
              <w:t xml:space="preserve"> </w:t>
            </w:r>
            <w:r w:rsidRPr="008D0F51">
              <w:rPr>
                <w:rFonts w:ascii="GHEA Grapalat" w:hAnsi="GHEA Grapalat"/>
                <w:sz w:val="24"/>
                <w:szCs w:val="24"/>
              </w:rPr>
              <w:t>չէ</w:t>
            </w:r>
            <w:r w:rsidRPr="008D0F51">
              <w:rPr>
                <w:rFonts w:ascii="GHEA Grapalat" w:hAnsi="GHEA Grapalat"/>
                <w:sz w:val="24"/>
                <w:szCs w:val="24"/>
                <w:lang w:val="en-US"/>
              </w:rPr>
              <w:t xml:space="preserve">: </w:t>
            </w:r>
            <w:r w:rsidRPr="008D0F51">
              <w:rPr>
                <w:rFonts w:ascii="GHEA Grapalat" w:hAnsi="GHEA Grapalat"/>
                <w:sz w:val="24"/>
                <w:szCs w:val="24"/>
              </w:rPr>
              <w:t>Այսինքն՝</w:t>
            </w:r>
            <w:r w:rsidRPr="008D0F51">
              <w:rPr>
                <w:rFonts w:ascii="GHEA Grapalat" w:hAnsi="GHEA Grapalat"/>
                <w:sz w:val="24"/>
                <w:szCs w:val="24"/>
                <w:lang w:val="en-US"/>
              </w:rPr>
              <w:t xml:space="preserve"> </w:t>
            </w:r>
            <w:r w:rsidRPr="008D0F51">
              <w:rPr>
                <w:rFonts w:ascii="GHEA Grapalat" w:hAnsi="GHEA Grapalat"/>
                <w:sz w:val="24"/>
                <w:szCs w:val="24"/>
              </w:rPr>
              <w:t>թե</w:t>
            </w:r>
            <w:r w:rsidRPr="008D0F51">
              <w:rPr>
                <w:rFonts w:ascii="GHEA Grapalat" w:hAnsi="GHEA Grapalat"/>
                <w:sz w:val="24"/>
                <w:szCs w:val="24"/>
                <w:lang w:val="en-US"/>
              </w:rPr>
              <w:t xml:space="preserve"> </w:t>
            </w:r>
            <w:r w:rsidRPr="008D0F51">
              <w:rPr>
                <w:rFonts w:ascii="GHEA Grapalat" w:hAnsi="GHEA Grapalat"/>
                <w:sz w:val="24"/>
                <w:szCs w:val="24"/>
              </w:rPr>
              <w:t>որակավորման</w:t>
            </w:r>
            <w:r w:rsidRPr="008D0F51">
              <w:rPr>
                <w:rFonts w:ascii="GHEA Grapalat" w:hAnsi="GHEA Grapalat"/>
                <w:sz w:val="24"/>
                <w:szCs w:val="24"/>
                <w:lang w:val="en-US"/>
              </w:rPr>
              <w:t xml:space="preserve">, </w:t>
            </w:r>
            <w:r w:rsidRPr="008D0F51">
              <w:rPr>
                <w:rFonts w:ascii="GHEA Grapalat" w:hAnsi="GHEA Grapalat"/>
                <w:sz w:val="24"/>
                <w:szCs w:val="24"/>
              </w:rPr>
              <w:t>թե</w:t>
            </w:r>
            <w:r w:rsidRPr="008D0F51">
              <w:rPr>
                <w:rFonts w:ascii="GHEA Grapalat" w:hAnsi="GHEA Grapalat"/>
                <w:sz w:val="24"/>
                <w:szCs w:val="24"/>
                <w:lang w:val="en-US"/>
              </w:rPr>
              <w:t xml:space="preserve"> </w:t>
            </w:r>
            <w:r w:rsidRPr="008D0F51">
              <w:rPr>
                <w:rFonts w:ascii="GHEA Grapalat" w:hAnsi="GHEA Grapalat"/>
                <w:sz w:val="24"/>
                <w:szCs w:val="24"/>
              </w:rPr>
              <w:t>էթիկայի</w:t>
            </w:r>
            <w:r w:rsidRPr="008D0F51">
              <w:rPr>
                <w:rFonts w:ascii="GHEA Grapalat" w:hAnsi="GHEA Grapalat"/>
                <w:sz w:val="24"/>
                <w:szCs w:val="24"/>
                <w:lang w:val="en-US"/>
              </w:rPr>
              <w:t xml:space="preserve"> </w:t>
            </w:r>
            <w:r w:rsidRPr="008D0F51">
              <w:rPr>
                <w:rFonts w:ascii="GHEA Grapalat" w:hAnsi="GHEA Grapalat"/>
                <w:sz w:val="24"/>
                <w:szCs w:val="24"/>
              </w:rPr>
              <w:t>հանձնաժողովների</w:t>
            </w:r>
            <w:r w:rsidRPr="008D0F51">
              <w:rPr>
                <w:rFonts w:ascii="GHEA Grapalat" w:hAnsi="GHEA Grapalat"/>
                <w:sz w:val="24"/>
                <w:szCs w:val="24"/>
                <w:lang w:val="en-US"/>
              </w:rPr>
              <w:t xml:space="preserve"> </w:t>
            </w:r>
            <w:r w:rsidRPr="008D0F51">
              <w:rPr>
                <w:rFonts w:ascii="GHEA Grapalat" w:hAnsi="GHEA Grapalat"/>
                <w:sz w:val="24"/>
                <w:szCs w:val="24"/>
              </w:rPr>
              <w:t>կազմում</w:t>
            </w:r>
            <w:r w:rsidRPr="008D0F51">
              <w:rPr>
                <w:rFonts w:ascii="GHEA Grapalat" w:hAnsi="GHEA Grapalat"/>
                <w:sz w:val="24"/>
                <w:szCs w:val="24"/>
                <w:lang w:val="en-US"/>
              </w:rPr>
              <w:t xml:space="preserve"> </w:t>
            </w:r>
            <w:r w:rsidRPr="008D0F51">
              <w:rPr>
                <w:rFonts w:ascii="GHEA Grapalat" w:hAnsi="GHEA Grapalat"/>
                <w:sz w:val="24"/>
                <w:szCs w:val="24"/>
              </w:rPr>
              <w:t>կարող</w:t>
            </w:r>
            <w:r w:rsidRPr="008D0F51">
              <w:rPr>
                <w:rFonts w:ascii="GHEA Grapalat" w:hAnsi="GHEA Grapalat"/>
                <w:sz w:val="24"/>
                <w:szCs w:val="24"/>
                <w:lang w:val="en-US"/>
              </w:rPr>
              <w:t xml:space="preserve"> </w:t>
            </w:r>
            <w:r w:rsidRPr="008D0F51">
              <w:rPr>
                <w:rFonts w:ascii="GHEA Grapalat" w:hAnsi="GHEA Grapalat"/>
                <w:sz w:val="24"/>
                <w:szCs w:val="24"/>
              </w:rPr>
              <w:t>է</w:t>
            </w:r>
            <w:r w:rsidRPr="008D0F51">
              <w:rPr>
                <w:rFonts w:ascii="GHEA Grapalat" w:hAnsi="GHEA Grapalat"/>
                <w:sz w:val="24"/>
                <w:szCs w:val="24"/>
                <w:lang w:val="en-US"/>
              </w:rPr>
              <w:t xml:space="preserve"> </w:t>
            </w:r>
            <w:r w:rsidRPr="008D0F51">
              <w:rPr>
                <w:rFonts w:ascii="GHEA Grapalat" w:hAnsi="GHEA Grapalat"/>
                <w:sz w:val="24"/>
                <w:szCs w:val="24"/>
              </w:rPr>
              <w:t>ընդգրկվել</w:t>
            </w:r>
            <w:r w:rsidRPr="008D0F51">
              <w:rPr>
                <w:rFonts w:ascii="GHEA Grapalat" w:hAnsi="GHEA Grapalat"/>
                <w:sz w:val="24"/>
                <w:szCs w:val="24"/>
                <w:lang w:val="en-US"/>
              </w:rPr>
              <w:t xml:space="preserve"> </w:t>
            </w:r>
            <w:r w:rsidRPr="008D0F51">
              <w:rPr>
                <w:rFonts w:ascii="GHEA Grapalat" w:hAnsi="GHEA Grapalat"/>
                <w:sz w:val="24"/>
                <w:szCs w:val="24"/>
              </w:rPr>
              <w:t>ինչպես</w:t>
            </w:r>
            <w:r w:rsidRPr="008D0F51">
              <w:rPr>
                <w:rFonts w:ascii="GHEA Grapalat" w:hAnsi="GHEA Grapalat"/>
                <w:sz w:val="24"/>
                <w:szCs w:val="24"/>
                <w:lang w:val="en-US"/>
              </w:rPr>
              <w:t xml:space="preserve"> </w:t>
            </w:r>
            <w:r w:rsidRPr="008D0F51">
              <w:rPr>
                <w:rFonts w:ascii="GHEA Grapalat" w:hAnsi="GHEA Grapalat"/>
                <w:sz w:val="24"/>
                <w:szCs w:val="24"/>
              </w:rPr>
              <w:t>վերադաս</w:t>
            </w:r>
            <w:r w:rsidRPr="008D0F51">
              <w:rPr>
                <w:rFonts w:ascii="GHEA Grapalat" w:hAnsi="GHEA Grapalat"/>
                <w:sz w:val="24"/>
                <w:szCs w:val="24"/>
                <w:lang w:val="en-US"/>
              </w:rPr>
              <w:t xml:space="preserve"> </w:t>
            </w:r>
            <w:r w:rsidRPr="008D0F51">
              <w:rPr>
                <w:rFonts w:ascii="GHEA Grapalat" w:hAnsi="GHEA Grapalat"/>
                <w:sz w:val="24"/>
                <w:szCs w:val="24"/>
              </w:rPr>
              <w:t>դատախազ</w:t>
            </w:r>
            <w:r w:rsidRPr="008D0F51">
              <w:rPr>
                <w:rFonts w:ascii="GHEA Grapalat" w:hAnsi="GHEA Grapalat"/>
                <w:sz w:val="24"/>
                <w:szCs w:val="24"/>
                <w:lang w:val="en-US"/>
              </w:rPr>
              <w:t xml:space="preserve">, </w:t>
            </w:r>
            <w:r w:rsidRPr="008D0F51">
              <w:rPr>
                <w:rFonts w:ascii="GHEA Grapalat" w:hAnsi="GHEA Grapalat"/>
                <w:sz w:val="24"/>
                <w:szCs w:val="24"/>
              </w:rPr>
              <w:t>այնպես</w:t>
            </w:r>
            <w:r w:rsidRPr="008D0F51">
              <w:rPr>
                <w:rFonts w:ascii="GHEA Grapalat" w:hAnsi="GHEA Grapalat"/>
                <w:sz w:val="24"/>
                <w:szCs w:val="24"/>
                <w:lang w:val="en-US"/>
              </w:rPr>
              <w:t xml:space="preserve"> </w:t>
            </w:r>
            <w:r w:rsidRPr="008D0F51">
              <w:rPr>
                <w:rFonts w:ascii="GHEA Grapalat" w:hAnsi="GHEA Grapalat"/>
                <w:sz w:val="24"/>
                <w:szCs w:val="24"/>
              </w:rPr>
              <w:t>էլ</w:t>
            </w:r>
            <w:r w:rsidRPr="008D0F51">
              <w:rPr>
                <w:rFonts w:ascii="GHEA Grapalat" w:hAnsi="GHEA Grapalat"/>
                <w:sz w:val="24"/>
                <w:szCs w:val="24"/>
                <w:lang w:val="en-US"/>
              </w:rPr>
              <w:t xml:space="preserve"> </w:t>
            </w:r>
            <w:r w:rsidRPr="008D0F51">
              <w:rPr>
                <w:rFonts w:ascii="GHEA Grapalat" w:hAnsi="GHEA Grapalat"/>
                <w:sz w:val="24"/>
                <w:szCs w:val="24"/>
              </w:rPr>
              <w:t>ցանկացած</w:t>
            </w:r>
            <w:r w:rsidRPr="008D0F51">
              <w:rPr>
                <w:rFonts w:ascii="GHEA Grapalat" w:hAnsi="GHEA Grapalat"/>
                <w:sz w:val="24"/>
                <w:szCs w:val="24"/>
                <w:lang w:val="en-US"/>
              </w:rPr>
              <w:t xml:space="preserve"> </w:t>
            </w:r>
            <w:r w:rsidRPr="008D0F51">
              <w:rPr>
                <w:rFonts w:ascii="GHEA Grapalat" w:hAnsi="GHEA Grapalat"/>
                <w:sz w:val="24"/>
                <w:szCs w:val="24"/>
              </w:rPr>
              <w:t>այլ</w:t>
            </w:r>
            <w:r w:rsidRPr="008D0F51">
              <w:rPr>
                <w:rFonts w:ascii="GHEA Grapalat" w:hAnsi="GHEA Grapalat"/>
                <w:sz w:val="24"/>
                <w:szCs w:val="24"/>
                <w:lang w:val="en-US"/>
              </w:rPr>
              <w:t xml:space="preserve"> </w:t>
            </w:r>
            <w:r w:rsidRPr="008D0F51">
              <w:rPr>
                <w:rFonts w:ascii="GHEA Grapalat" w:hAnsi="GHEA Grapalat"/>
                <w:sz w:val="24"/>
                <w:szCs w:val="24"/>
              </w:rPr>
              <w:t>դատախազ</w:t>
            </w:r>
            <w:r>
              <w:rPr>
                <w:rFonts w:ascii="GHEA Grapalat" w:hAnsi="GHEA Grapalat"/>
                <w:sz w:val="24"/>
                <w:szCs w:val="24"/>
                <w:lang w:val="en-US"/>
              </w:rPr>
              <w:t xml:space="preserve">: </w:t>
            </w:r>
            <w:r w:rsidRPr="008D0F51">
              <w:rPr>
                <w:rFonts w:ascii="GHEA Grapalat" w:hAnsi="GHEA Grapalat"/>
                <w:sz w:val="24"/>
                <w:szCs w:val="24"/>
              </w:rPr>
              <w:t>Այլ</w:t>
            </w:r>
            <w:r w:rsidRPr="008D0F51">
              <w:rPr>
                <w:rFonts w:ascii="GHEA Grapalat" w:hAnsi="GHEA Grapalat"/>
                <w:sz w:val="24"/>
                <w:szCs w:val="24"/>
                <w:lang w:val="en-US"/>
              </w:rPr>
              <w:t xml:space="preserve"> </w:t>
            </w:r>
            <w:r w:rsidRPr="008D0F51">
              <w:rPr>
                <w:rFonts w:ascii="GHEA Grapalat" w:hAnsi="GHEA Grapalat"/>
                <w:sz w:val="24"/>
                <w:szCs w:val="24"/>
              </w:rPr>
              <w:t>հարց</w:t>
            </w:r>
            <w:r w:rsidRPr="008D0F51">
              <w:rPr>
                <w:rFonts w:ascii="GHEA Grapalat" w:hAnsi="GHEA Grapalat"/>
                <w:sz w:val="24"/>
                <w:szCs w:val="24"/>
                <w:lang w:val="en-US"/>
              </w:rPr>
              <w:t xml:space="preserve"> </w:t>
            </w:r>
            <w:r w:rsidRPr="008D0F51">
              <w:rPr>
                <w:rFonts w:ascii="GHEA Grapalat" w:hAnsi="GHEA Grapalat"/>
                <w:sz w:val="24"/>
                <w:szCs w:val="24"/>
              </w:rPr>
              <w:t>է</w:t>
            </w:r>
            <w:r w:rsidRPr="008D0F51">
              <w:rPr>
                <w:rFonts w:ascii="GHEA Grapalat" w:hAnsi="GHEA Grapalat"/>
                <w:sz w:val="24"/>
                <w:szCs w:val="24"/>
                <w:lang w:val="en-US"/>
              </w:rPr>
              <w:t xml:space="preserve">, </w:t>
            </w:r>
            <w:r w:rsidRPr="008D0F51">
              <w:rPr>
                <w:rFonts w:ascii="GHEA Grapalat" w:hAnsi="GHEA Grapalat"/>
                <w:sz w:val="24"/>
                <w:szCs w:val="24"/>
              </w:rPr>
              <w:t>որ</w:t>
            </w:r>
            <w:r w:rsidRPr="008D0F51">
              <w:rPr>
                <w:rFonts w:ascii="GHEA Grapalat" w:hAnsi="GHEA Grapalat"/>
                <w:sz w:val="24"/>
                <w:szCs w:val="24"/>
                <w:lang w:val="en-US"/>
              </w:rPr>
              <w:t xml:space="preserve"> </w:t>
            </w:r>
            <w:r w:rsidRPr="008D0F51">
              <w:rPr>
                <w:rFonts w:ascii="GHEA Grapalat" w:hAnsi="GHEA Grapalat"/>
                <w:sz w:val="24"/>
                <w:szCs w:val="24"/>
              </w:rPr>
              <w:t>գլխավոր</w:t>
            </w:r>
            <w:r w:rsidRPr="008D0F51">
              <w:rPr>
                <w:rFonts w:ascii="GHEA Grapalat" w:hAnsi="GHEA Grapalat"/>
                <w:sz w:val="24"/>
                <w:szCs w:val="24"/>
                <w:lang w:val="en-US"/>
              </w:rPr>
              <w:t xml:space="preserve"> </w:t>
            </w:r>
            <w:r w:rsidRPr="008D0F51">
              <w:rPr>
                <w:rFonts w:ascii="GHEA Grapalat" w:hAnsi="GHEA Grapalat"/>
                <w:sz w:val="24"/>
                <w:szCs w:val="24"/>
              </w:rPr>
              <w:t>դատախազության</w:t>
            </w:r>
            <w:r w:rsidRPr="008D0F51">
              <w:rPr>
                <w:rFonts w:ascii="GHEA Grapalat" w:hAnsi="GHEA Grapalat"/>
                <w:sz w:val="24"/>
                <w:szCs w:val="24"/>
                <w:lang w:val="en-US"/>
              </w:rPr>
              <w:t xml:space="preserve"> </w:t>
            </w:r>
            <w:r w:rsidRPr="008D0F51">
              <w:rPr>
                <w:rFonts w:ascii="GHEA Grapalat" w:hAnsi="GHEA Grapalat"/>
                <w:sz w:val="24"/>
                <w:szCs w:val="24"/>
              </w:rPr>
              <w:t>ստորաբաժանման</w:t>
            </w:r>
            <w:r w:rsidRPr="008D0F51">
              <w:rPr>
                <w:rFonts w:ascii="GHEA Grapalat" w:hAnsi="GHEA Grapalat"/>
                <w:sz w:val="24"/>
                <w:szCs w:val="24"/>
                <w:lang w:val="en-US"/>
              </w:rPr>
              <w:t xml:space="preserve"> </w:t>
            </w:r>
            <w:r w:rsidRPr="008D0F51">
              <w:rPr>
                <w:rFonts w:ascii="GHEA Grapalat" w:hAnsi="GHEA Grapalat"/>
                <w:sz w:val="24"/>
                <w:szCs w:val="24"/>
              </w:rPr>
              <w:t>ղեկավարը</w:t>
            </w:r>
            <w:r w:rsidRPr="008D0F51">
              <w:rPr>
                <w:rFonts w:ascii="GHEA Grapalat" w:hAnsi="GHEA Grapalat"/>
                <w:sz w:val="24"/>
                <w:szCs w:val="24"/>
                <w:lang w:val="en-US"/>
              </w:rPr>
              <w:t xml:space="preserve"> </w:t>
            </w:r>
            <w:r w:rsidRPr="008D0F51">
              <w:rPr>
                <w:rFonts w:ascii="GHEA Grapalat" w:hAnsi="GHEA Grapalat"/>
                <w:sz w:val="24"/>
                <w:szCs w:val="24"/>
              </w:rPr>
              <w:t>կամ</w:t>
            </w:r>
            <w:r w:rsidRPr="008D0F51">
              <w:rPr>
                <w:rFonts w:ascii="GHEA Grapalat" w:hAnsi="GHEA Grapalat"/>
                <w:sz w:val="24"/>
                <w:szCs w:val="24"/>
                <w:lang w:val="en-US"/>
              </w:rPr>
              <w:t xml:space="preserve"> </w:t>
            </w:r>
            <w:r w:rsidRPr="008D0F51">
              <w:rPr>
                <w:rFonts w:ascii="GHEA Grapalat" w:hAnsi="GHEA Grapalat"/>
                <w:sz w:val="24"/>
                <w:szCs w:val="24"/>
              </w:rPr>
              <w:t>այլ</w:t>
            </w:r>
            <w:r w:rsidRPr="008D0F51">
              <w:rPr>
                <w:rFonts w:ascii="GHEA Grapalat" w:hAnsi="GHEA Grapalat"/>
                <w:sz w:val="24"/>
                <w:szCs w:val="24"/>
                <w:lang w:val="en-US"/>
              </w:rPr>
              <w:t xml:space="preserve"> </w:t>
            </w:r>
            <w:r w:rsidRPr="008D0F51">
              <w:rPr>
                <w:rFonts w:ascii="GHEA Grapalat" w:hAnsi="GHEA Grapalat"/>
                <w:sz w:val="24"/>
                <w:szCs w:val="24"/>
              </w:rPr>
              <w:t>վերադաս</w:t>
            </w:r>
            <w:r w:rsidRPr="008D0F51">
              <w:rPr>
                <w:rFonts w:ascii="GHEA Grapalat" w:hAnsi="GHEA Grapalat"/>
                <w:sz w:val="24"/>
                <w:szCs w:val="24"/>
                <w:lang w:val="en-US"/>
              </w:rPr>
              <w:t xml:space="preserve"> </w:t>
            </w:r>
            <w:r w:rsidRPr="008D0F51">
              <w:rPr>
                <w:rFonts w:ascii="GHEA Grapalat" w:hAnsi="GHEA Grapalat"/>
                <w:sz w:val="24"/>
                <w:szCs w:val="24"/>
              </w:rPr>
              <w:t>դատախազներն</w:t>
            </w:r>
            <w:r w:rsidRPr="008D0F51">
              <w:rPr>
                <w:rFonts w:ascii="GHEA Grapalat" w:hAnsi="GHEA Grapalat"/>
                <w:sz w:val="24"/>
                <w:szCs w:val="24"/>
                <w:lang w:val="en-US"/>
              </w:rPr>
              <w:t xml:space="preserve"> </w:t>
            </w:r>
            <w:r w:rsidRPr="008D0F51">
              <w:rPr>
                <w:rFonts w:ascii="GHEA Grapalat" w:hAnsi="GHEA Grapalat"/>
                <w:sz w:val="24"/>
                <w:szCs w:val="24"/>
              </w:rPr>
              <w:t>իրենց</w:t>
            </w:r>
            <w:r w:rsidRPr="008D0F51">
              <w:rPr>
                <w:rFonts w:ascii="GHEA Grapalat" w:hAnsi="GHEA Grapalat"/>
                <w:sz w:val="24"/>
                <w:szCs w:val="24"/>
                <w:lang w:val="en-US"/>
              </w:rPr>
              <w:t xml:space="preserve"> </w:t>
            </w:r>
            <w:r w:rsidRPr="008D0F51">
              <w:rPr>
                <w:rFonts w:ascii="GHEA Grapalat" w:hAnsi="GHEA Grapalat"/>
                <w:sz w:val="24"/>
                <w:szCs w:val="24"/>
              </w:rPr>
              <w:t>մասնագիտական</w:t>
            </w:r>
            <w:r w:rsidRPr="008D0F51">
              <w:rPr>
                <w:rFonts w:ascii="GHEA Grapalat" w:hAnsi="GHEA Grapalat"/>
                <w:sz w:val="24"/>
                <w:szCs w:val="24"/>
                <w:lang w:val="en-US"/>
              </w:rPr>
              <w:t xml:space="preserve"> </w:t>
            </w:r>
            <w:r w:rsidRPr="008D0F51">
              <w:rPr>
                <w:rFonts w:ascii="GHEA Grapalat" w:hAnsi="GHEA Grapalat"/>
                <w:sz w:val="24"/>
                <w:szCs w:val="24"/>
              </w:rPr>
              <w:t>ունակություններով</w:t>
            </w:r>
            <w:r w:rsidRPr="008D0F51">
              <w:rPr>
                <w:rFonts w:ascii="GHEA Grapalat" w:hAnsi="GHEA Grapalat"/>
                <w:sz w:val="24"/>
                <w:szCs w:val="24"/>
                <w:lang w:val="en-US"/>
              </w:rPr>
              <w:t xml:space="preserve">, </w:t>
            </w:r>
            <w:r w:rsidRPr="008D0F51">
              <w:rPr>
                <w:rFonts w:ascii="GHEA Grapalat" w:hAnsi="GHEA Grapalat"/>
                <w:sz w:val="24"/>
                <w:szCs w:val="24"/>
              </w:rPr>
              <w:t>գիտելիքներով</w:t>
            </w:r>
            <w:r w:rsidRPr="008D0F51">
              <w:rPr>
                <w:rFonts w:ascii="GHEA Grapalat" w:hAnsi="GHEA Grapalat"/>
                <w:sz w:val="24"/>
                <w:szCs w:val="24"/>
                <w:lang w:val="en-US"/>
              </w:rPr>
              <w:t xml:space="preserve">, </w:t>
            </w:r>
            <w:r w:rsidRPr="008D0F51">
              <w:rPr>
                <w:rFonts w:ascii="GHEA Grapalat" w:hAnsi="GHEA Grapalat"/>
                <w:sz w:val="24"/>
                <w:szCs w:val="24"/>
              </w:rPr>
              <w:t>փորձառությամբ</w:t>
            </w:r>
            <w:r w:rsidRPr="008D0F51">
              <w:rPr>
                <w:rFonts w:ascii="GHEA Grapalat" w:hAnsi="GHEA Grapalat"/>
                <w:sz w:val="24"/>
                <w:szCs w:val="24"/>
                <w:lang w:val="en-US"/>
              </w:rPr>
              <w:t xml:space="preserve"> </w:t>
            </w:r>
            <w:r w:rsidRPr="008D0F51">
              <w:rPr>
                <w:rFonts w:ascii="GHEA Grapalat" w:hAnsi="GHEA Grapalat"/>
                <w:sz w:val="24"/>
                <w:szCs w:val="24"/>
              </w:rPr>
              <w:t>կարող</w:t>
            </w:r>
            <w:r w:rsidRPr="008D0F51">
              <w:rPr>
                <w:rFonts w:ascii="GHEA Grapalat" w:hAnsi="GHEA Grapalat"/>
                <w:sz w:val="24"/>
                <w:szCs w:val="24"/>
                <w:lang w:val="en-US"/>
              </w:rPr>
              <w:t xml:space="preserve"> </w:t>
            </w:r>
            <w:r w:rsidRPr="008D0F51">
              <w:rPr>
                <w:rFonts w:ascii="GHEA Grapalat" w:hAnsi="GHEA Grapalat"/>
                <w:sz w:val="24"/>
                <w:szCs w:val="24"/>
              </w:rPr>
              <w:t>են</w:t>
            </w:r>
            <w:r w:rsidRPr="008D0F51">
              <w:rPr>
                <w:rFonts w:ascii="GHEA Grapalat" w:hAnsi="GHEA Grapalat"/>
                <w:sz w:val="24"/>
                <w:szCs w:val="24"/>
                <w:lang w:val="en-US"/>
              </w:rPr>
              <w:t xml:space="preserve"> </w:t>
            </w:r>
            <w:r w:rsidRPr="008D0F51">
              <w:rPr>
                <w:rFonts w:ascii="GHEA Grapalat" w:hAnsi="GHEA Grapalat"/>
                <w:sz w:val="24"/>
                <w:szCs w:val="24"/>
              </w:rPr>
              <w:t>գնահատվել</w:t>
            </w:r>
            <w:r w:rsidRPr="008D0F51">
              <w:rPr>
                <w:rFonts w:ascii="GHEA Grapalat" w:hAnsi="GHEA Grapalat"/>
                <w:sz w:val="24"/>
                <w:szCs w:val="24"/>
                <w:lang w:val="en-US"/>
              </w:rPr>
              <w:t xml:space="preserve"> </w:t>
            </w:r>
            <w:r w:rsidRPr="008D0F51">
              <w:rPr>
                <w:rFonts w:ascii="GHEA Grapalat" w:hAnsi="GHEA Grapalat"/>
                <w:sz w:val="24"/>
                <w:szCs w:val="24"/>
              </w:rPr>
              <w:t>առավել</w:t>
            </w:r>
            <w:r w:rsidRPr="008D0F51">
              <w:rPr>
                <w:rFonts w:ascii="GHEA Grapalat" w:hAnsi="GHEA Grapalat"/>
                <w:sz w:val="24"/>
                <w:szCs w:val="24"/>
                <w:lang w:val="en-US"/>
              </w:rPr>
              <w:t xml:space="preserve"> </w:t>
            </w:r>
            <w:r w:rsidRPr="008D0F51">
              <w:rPr>
                <w:rFonts w:ascii="GHEA Grapalat" w:hAnsi="GHEA Grapalat"/>
                <w:sz w:val="24"/>
                <w:szCs w:val="24"/>
              </w:rPr>
              <w:t>արժանի</w:t>
            </w:r>
            <w:r w:rsidRPr="008D0F51">
              <w:rPr>
                <w:rFonts w:ascii="GHEA Grapalat" w:hAnsi="GHEA Grapalat"/>
                <w:sz w:val="24"/>
                <w:szCs w:val="24"/>
                <w:lang w:val="en-US"/>
              </w:rPr>
              <w:t xml:space="preserve"> </w:t>
            </w:r>
            <w:r>
              <w:rPr>
                <w:rFonts w:ascii="GHEA Grapalat" w:hAnsi="GHEA Grapalat"/>
                <w:sz w:val="24"/>
                <w:szCs w:val="24"/>
              </w:rPr>
              <w:t>հանձնաժողովների</w:t>
            </w:r>
            <w:r w:rsidRPr="008D0F51">
              <w:rPr>
                <w:rFonts w:ascii="GHEA Grapalat" w:hAnsi="GHEA Grapalat"/>
                <w:sz w:val="24"/>
                <w:szCs w:val="24"/>
                <w:lang w:val="en-US"/>
              </w:rPr>
              <w:t xml:space="preserve"> </w:t>
            </w:r>
            <w:r w:rsidRPr="008D0F51">
              <w:rPr>
                <w:rFonts w:ascii="GHEA Grapalat" w:hAnsi="GHEA Grapalat"/>
                <w:sz w:val="24"/>
                <w:szCs w:val="24"/>
              </w:rPr>
              <w:t>կազմում</w:t>
            </w:r>
            <w:r w:rsidRPr="008D0F51">
              <w:rPr>
                <w:rFonts w:ascii="GHEA Grapalat" w:hAnsi="GHEA Grapalat"/>
                <w:sz w:val="24"/>
                <w:szCs w:val="24"/>
                <w:lang w:val="en-US"/>
              </w:rPr>
              <w:t xml:space="preserve"> </w:t>
            </w:r>
            <w:r w:rsidRPr="008D0F51">
              <w:rPr>
                <w:rFonts w:ascii="GHEA Grapalat" w:hAnsi="GHEA Grapalat"/>
                <w:sz w:val="24"/>
                <w:szCs w:val="24"/>
              </w:rPr>
              <w:t>ընդգրկվելու</w:t>
            </w:r>
            <w:r w:rsidRPr="008D0F51">
              <w:rPr>
                <w:rFonts w:ascii="GHEA Grapalat" w:hAnsi="GHEA Grapalat"/>
                <w:sz w:val="24"/>
                <w:szCs w:val="24"/>
                <w:lang w:val="en-US"/>
              </w:rPr>
              <w:t xml:space="preserve"> </w:t>
            </w:r>
            <w:r w:rsidRPr="008D0F51">
              <w:rPr>
                <w:rFonts w:ascii="GHEA Grapalat" w:hAnsi="GHEA Grapalat"/>
                <w:sz w:val="24"/>
                <w:szCs w:val="24"/>
              </w:rPr>
              <w:t>համար</w:t>
            </w:r>
            <w:r w:rsidRPr="008D0F51">
              <w:rPr>
                <w:rFonts w:ascii="GHEA Grapalat" w:hAnsi="GHEA Grapalat"/>
                <w:sz w:val="24"/>
                <w:szCs w:val="24"/>
                <w:lang w:val="en-US"/>
              </w:rPr>
              <w:t xml:space="preserve">: Բացի այդ, որակավորման հանձնաժողովի կազմում վերադաս դատախազների առկայությունը տրամաբանական է նաև այն առումով, որ նրանք ատեստավորման ենթակա չեն: </w:t>
            </w:r>
          </w:p>
          <w:p w:rsidR="00547374" w:rsidRDefault="00547374" w:rsidP="001845F1">
            <w:pPr>
              <w:pStyle w:val="CommentText"/>
              <w:ind w:firstLine="360"/>
              <w:rPr>
                <w:rFonts w:ascii="GHEA Grapalat" w:hAnsi="GHEA Grapalat"/>
                <w:sz w:val="24"/>
                <w:szCs w:val="24"/>
                <w:lang w:val="en-US"/>
              </w:rPr>
            </w:pPr>
          </w:p>
          <w:p w:rsidR="00547374" w:rsidRDefault="00547374" w:rsidP="006D1AFA">
            <w:pPr>
              <w:pStyle w:val="CommentText"/>
              <w:ind w:firstLine="360"/>
              <w:jc w:val="both"/>
              <w:rPr>
                <w:rFonts w:ascii="GHEA Grapalat" w:hAnsi="GHEA Grapalat" w:cs="Tahoma"/>
                <w:sz w:val="24"/>
                <w:szCs w:val="24"/>
                <w:lang w:val="en-US"/>
              </w:rPr>
            </w:pPr>
            <w:r w:rsidRPr="008D0F51">
              <w:rPr>
                <w:rFonts w:ascii="GHEA Grapalat" w:hAnsi="GHEA Grapalat"/>
                <w:b/>
                <w:sz w:val="24"/>
                <w:szCs w:val="24"/>
                <w:lang w:val="en-US"/>
              </w:rPr>
              <w:t>Գործողություն 3</w:t>
            </w:r>
            <w:r>
              <w:rPr>
                <w:rFonts w:ascii="GHEA Grapalat" w:hAnsi="GHEA Grapalat"/>
                <w:b/>
                <w:sz w:val="24"/>
                <w:szCs w:val="24"/>
                <w:lang w:val="en-US"/>
              </w:rPr>
              <w:t xml:space="preserve"> </w:t>
            </w:r>
            <w:r w:rsidRPr="00CB0F02">
              <w:rPr>
                <w:rFonts w:ascii="GHEA Grapalat" w:hAnsi="GHEA Grapalat" w:cs="Tahoma"/>
                <w:sz w:val="24"/>
                <w:szCs w:val="24"/>
                <w:lang w:val="en-US"/>
              </w:rPr>
              <w:t xml:space="preserve">Որպես դատախազության համակարգի բարեփոխմանն ուղղված գործողություն՝ </w:t>
            </w:r>
            <w:r>
              <w:rPr>
                <w:rFonts w:ascii="GHEA Grapalat" w:hAnsi="GHEA Grapalat" w:cs="Tahoma"/>
                <w:sz w:val="24"/>
                <w:szCs w:val="24"/>
                <w:lang w:val="en-US"/>
              </w:rPr>
              <w:t xml:space="preserve">Նախագծում նախատեսված է </w:t>
            </w:r>
            <w:r w:rsidRPr="008D0F51">
              <w:rPr>
                <w:rFonts w:ascii="GHEA Grapalat" w:hAnsi="GHEA Grapalat" w:cs="Tahoma"/>
                <w:sz w:val="24"/>
                <w:szCs w:val="24"/>
                <w:lang w:val="hy-AM"/>
              </w:rPr>
              <w:t>«Դատախազության մասին» օրենքում փոփոխություններ</w:t>
            </w:r>
            <w:r>
              <w:rPr>
                <w:rFonts w:ascii="GHEA Grapalat" w:hAnsi="GHEA Grapalat" w:cs="Tahoma"/>
                <w:sz w:val="24"/>
                <w:szCs w:val="24"/>
                <w:lang w:val="en-US"/>
              </w:rPr>
              <w:t>ի</w:t>
            </w:r>
            <w:r w:rsidRPr="008D0F51">
              <w:rPr>
                <w:rFonts w:ascii="GHEA Grapalat" w:hAnsi="GHEA Grapalat" w:cs="Tahoma"/>
                <w:sz w:val="24"/>
                <w:szCs w:val="24"/>
                <w:lang w:val="hy-AM"/>
              </w:rPr>
              <w:t xml:space="preserve"> և լրացումներ</w:t>
            </w:r>
            <w:r>
              <w:rPr>
                <w:rFonts w:ascii="GHEA Grapalat" w:hAnsi="GHEA Grapalat" w:cs="Tahoma"/>
                <w:sz w:val="24"/>
                <w:szCs w:val="24"/>
                <w:lang w:val="en-US"/>
              </w:rPr>
              <w:t xml:space="preserve">ի </w:t>
            </w:r>
            <w:r>
              <w:rPr>
                <w:rFonts w:ascii="GHEA Grapalat" w:hAnsi="GHEA Grapalat" w:cs="Tahoma"/>
                <w:sz w:val="24"/>
                <w:szCs w:val="24"/>
                <w:lang w:val="en-US"/>
              </w:rPr>
              <w:lastRenderedPageBreak/>
              <w:t>կատարում</w:t>
            </w:r>
            <w:r w:rsidRPr="008D0F51">
              <w:rPr>
                <w:rFonts w:ascii="GHEA Grapalat" w:hAnsi="GHEA Grapalat" w:cs="Tahoma"/>
                <w:sz w:val="24"/>
                <w:szCs w:val="24"/>
                <w:lang w:val="hy-AM"/>
              </w:rPr>
              <w:t xml:space="preserve">՝ </w:t>
            </w:r>
            <w:r w:rsidRPr="00E7349E">
              <w:rPr>
                <w:rFonts w:ascii="GHEA Grapalat" w:hAnsi="GHEA Grapalat" w:cs="Tahoma"/>
                <w:sz w:val="24"/>
                <w:szCs w:val="24"/>
                <w:lang w:val="hy-AM"/>
              </w:rPr>
              <w:t>ուղղված դատախազների</w:t>
            </w:r>
            <w:r w:rsidRPr="00E7349E">
              <w:rPr>
                <w:rFonts w:ascii="GHEA Grapalat" w:hAnsi="GHEA Grapalat"/>
                <w:sz w:val="24"/>
                <w:szCs w:val="24"/>
                <w:lang w:val="hy-AM"/>
              </w:rPr>
              <w:t xml:space="preserve"> </w:t>
            </w:r>
            <w:r w:rsidRPr="00E7349E">
              <w:rPr>
                <w:rFonts w:ascii="GHEA Grapalat" w:hAnsi="GHEA Grapalat" w:cs="Tahoma"/>
                <w:sz w:val="24"/>
                <w:szCs w:val="24"/>
                <w:lang w:val="hy-AM"/>
              </w:rPr>
              <w:t>թեկնածուներին</w:t>
            </w:r>
            <w:r w:rsidRPr="00E7349E">
              <w:rPr>
                <w:rFonts w:ascii="GHEA Grapalat" w:hAnsi="GHEA Grapalat"/>
                <w:sz w:val="24"/>
                <w:szCs w:val="24"/>
                <w:lang w:val="hy-AM"/>
              </w:rPr>
              <w:t xml:space="preserve"> </w:t>
            </w:r>
            <w:r w:rsidRPr="00E7349E">
              <w:rPr>
                <w:rFonts w:ascii="GHEA Grapalat" w:hAnsi="GHEA Grapalat" w:cs="Tahoma"/>
                <w:sz w:val="24"/>
                <w:szCs w:val="24"/>
                <w:lang w:val="hy-AM"/>
              </w:rPr>
              <w:t>առաջադրվող</w:t>
            </w:r>
            <w:r w:rsidRPr="008D0F51">
              <w:rPr>
                <w:rFonts w:ascii="GHEA Grapalat" w:hAnsi="GHEA Grapalat"/>
                <w:sz w:val="24"/>
                <w:szCs w:val="24"/>
                <w:lang w:val="hy-AM"/>
              </w:rPr>
              <w:t xml:space="preserve"> </w:t>
            </w:r>
            <w:r w:rsidRPr="008D0F51">
              <w:rPr>
                <w:rFonts w:ascii="GHEA Grapalat" w:hAnsi="GHEA Grapalat" w:cs="Tahoma"/>
                <w:sz w:val="24"/>
                <w:szCs w:val="24"/>
                <w:lang w:val="hy-AM"/>
              </w:rPr>
              <w:t>պահանջների</w:t>
            </w:r>
            <w:r w:rsidRPr="008D0F51">
              <w:rPr>
                <w:rFonts w:ascii="GHEA Grapalat" w:hAnsi="GHEA Grapalat"/>
                <w:sz w:val="24"/>
                <w:szCs w:val="24"/>
                <w:lang w:val="hy-AM"/>
              </w:rPr>
              <w:t xml:space="preserve"> </w:t>
            </w:r>
            <w:r w:rsidRPr="008D0F51">
              <w:rPr>
                <w:rFonts w:ascii="GHEA Grapalat" w:hAnsi="GHEA Grapalat" w:cs="Tahoma"/>
                <w:sz w:val="24"/>
                <w:szCs w:val="24"/>
                <w:lang w:val="hy-AM"/>
              </w:rPr>
              <w:t>վերանայմանը և</w:t>
            </w:r>
            <w:r w:rsidRPr="008D0F51">
              <w:rPr>
                <w:rFonts w:ascii="GHEA Grapalat" w:hAnsi="GHEA Grapalat"/>
                <w:sz w:val="24"/>
                <w:szCs w:val="24"/>
                <w:lang w:val="hy-AM"/>
              </w:rPr>
              <w:t xml:space="preserve"> </w:t>
            </w:r>
            <w:r w:rsidRPr="008D0F51">
              <w:rPr>
                <w:rFonts w:ascii="GHEA Grapalat" w:hAnsi="GHEA Grapalat" w:cs="Tahoma"/>
                <w:sz w:val="24"/>
                <w:szCs w:val="24"/>
                <w:lang w:val="hy-AM"/>
              </w:rPr>
              <w:t>դատախազների</w:t>
            </w:r>
            <w:r w:rsidRPr="008D0F51">
              <w:rPr>
                <w:rFonts w:ascii="GHEA Grapalat" w:hAnsi="GHEA Grapalat"/>
                <w:sz w:val="24"/>
                <w:szCs w:val="24"/>
                <w:lang w:val="hy-AM"/>
              </w:rPr>
              <w:t xml:space="preserve"> </w:t>
            </w:r>
            <w:r w:rsidRPr="008D0F51">
              <w:rPr>
                <w:rFonts w:ascii="GHEA Grapalat" w:hAnsi="GHEA Grapalat" w:cs="Tahoma"/>
                <w:sz w:val="24"/>
                <w:szCs w:val="24"/>
                <w:lang w:val="hy-AM"/>
              </w:rPr>
              <w:t>ընտրության</w:t>
            </w:r>
            <w:r w:rsidRPr="008D0F51">
              <w:rPr>
                <w:rFonts w:ascii="GHEA Grapalat" w:hAnsi="GHEA Grapalat"/>
                <w:sz w:val="24"/>
                <w:szCs w:val="24"/>
                <w:lang w:val="hy-AM"/>
              </w:rPr>
              <w:t xml:space="preserve"> </w:t>
            </w:r>
            <w:r w:rsidRPr="008D0F51">
              <w:rPr>
                <w:rFonts w:ascii="GHEA Grapalat" w:hAnsi="GHEA Grapalat" w:cs="Tahoma"/>
                <w:sz w:val="24"/>
                <w:szCs w:val="24"/>
                <w:lang w:val="hy-AM"/>
              </w:rPr>
              <w:t>մրցույթի</w:t>
            </w:r>
            <w:r w:rsidRPr="008D0F51">
              <w:rPr>
                <w:rFonts w:ascii="GHEA Grapalat" w:hAnsi="GHEA Grapalat"/>
                <w:sz w:val="24"/>
                <w:szCs w:val="24"/>
                <w:lang w:val="hy-AM"/>
              </w:rPr>
              <w:t xml:space="preserve"> </w:t>
            </w:r>
            <w:r w:rsidRPr="008D0F51">
              <w:rPr>
                <w:rFonts w:ascii="GHEA Grapalat" w:hAnsi="GHEA Grapalat" w:cs="Tahoma"/>
                <w:sz w:val="24"/>
                <w:szCs w:val="24"/>
                <w:lang w:val="hy-AM"/>
              </w:rPr>
              <w:t>թափանցիկության ապահովմանը</w:t>
            </w:r>
            <w:r>
              <w:rPr>
                <w:rFonts w:ascii="GHEA Grapalat" w:hAnsi="GHEA Grapalat" w:cs="Tahoma"/>
                <w:sz w:val="24"/>
                <w:szCs w:val="24"/>
                <w:lang w:val="en-US"/>
              </w:rPr>
              <w:t>:</w:t>
            </w:r>
          </w:p>
          <w:p w:rsidR="00547374" w:rsidRPr="00634AEF" w:rsidRDefault="00547374" w:rsidP="006D1AFA">
            <w:pPr>
              <w:pStyle w:val="CommentText"/>
              <w:ind w:firstLine="360"/>
              <w:jc w:val="both"/>
              <w:rPr>
                <w:rFonts w:ascii="GHEA Grapalat" w:hAnsi="GHEA Grapalat" w:cs="Tahoma"/>
                <w:sz w:val="24"/>
                <w:szCs w:val="24"/>
                <w:lang w:val="en-US"/>
              </w:rPr>
            </w:pPr>
            <w:r>
              <w:rPr>
                <w:rFonts w:ascii="GHEA Grapalat" w:hAnsi="GHEA Grapalat" w:cs="Tahoma"/>
                <w:sz w:val="24"/>
                <w:szCs w:val="24"/>
                <w:lang w:val="en-US"/>
              </w:rPr>
              <w:t xml:space="preserve"> Հաշվի առնելով այն, որ 2017 թվականին ընդունված «Դատախազության մասին» ՀՀ օրենքը միջազգային առաջադեմ փորձի և միջազգային կազմակերպությունների կողմից մատնանշված կարևորագույն դրույթների հաշվառմամբ ինչպես դատախազների թեկնածությունների ցուցակում ընդգրկվելուն հավակնող անձանց ներկայացվող պահանջների վերանայման առումով, այնպես էլ դատախազների ընտրության մրցույթի</w:t>
            </w:r>
            <w:r>
              <w:rPr>
                <w:rStyle w:val="FootnoteReference"/>
                <w:rFonts w:ascii="GHEA Grapalat" w:hAnsi="GHEA Grapalat" w:cs="Tahoma"/>
                <w:sz w:val="24"/>
                <w:szCs w:val="24"/>
                <w:lang w:val="en-US"/>
              </w:rPr>
              <w:footnoteReference w:id="7"/>
            </w:r>
            <w:r>
              <w:rPr>
                <w:rFonts w:ascii="GHEA Grapalat" w:hAnsi="GHEA Grapalat" w:cs="Tahoma"/>
                <w:sz w:val="24"/>
                <w:szCs w:val="24"/>
                <w:lang w:val="en-US"/>
              </w:rPr>
              <w:t xml:space="preserve"> թափանցիկության ապահովմանն ուղղված նոր մոտեցումներ և նոր կառուցակարգեր է նախատեսել՝</w:t>
            </w:r>
            <w:r w:rsidRPr="00A726F3">
              <w:rPr>
                <w:rFonts w:ascii="GHEA Grapalat" w:hAnsi="GHEA Grapalat" w:cs="Tahoma"/>
                <w:sz w:val="24"/>
                <w:szCs w:val="24"/>
                <w:lang w:val="en-US"/>
              </w:rPr>
              <w:t xml:space="preserve"> </w:t>
            </w:r>
            <w:r>
              <w:rPr>
                <w:rFonts w:ascii="GHEA Grapalat" w:hAnsi="GHEA Grapalat" w:cs="Tahoma"/>
                <w:sz w:val="24"/>
                <w:szCs w:val="24"/>
                <w:lang w:val="en-US"/>
              </w:rPr>
              <w:t>գտնում ենք՝ հիշյալ գործողության բովանդակությունը հստակեցման անհրաժեշտություն ունի՝ առավել որոշակիորեն սահմանելով, թե նախատեսվող բարեփոխումը կոնկրետ ինչ խնդիրների լուծմանն է միտված:</w:t>
            </w:r>
          </w:p>
          <w:p w:rsidR="00547374" w:rsidRPr="00801F6D" w:rsidRDefault="00547374" w:rsidP="006D1AFA">
            <w:pPr>
              <w:ind w:firstLine="360"/>
              <w:jc w:val="both"/>
              <w:rPr>
                <w:rFonts w:ascii="GHEA Grapalat" w:hAnsi="GHEA Grapalat"/>
                <w:b/>
                <w:i/>
                <w:u w:val="single"/>
                <w:lang w:val="en-US"/>
              </w:rPr>
            </w:pPr>
          </w:p>
          <w:p w:rsidR="00547374" w:rsidRPr="008D0F51" w:rsidRDefault="00547374" w:rsidP="006D1AFA">
            <w:pPr>
              <w:pStyle w:val="CommentText"/>
              <w:ind w:firstLine="360"/>
              <w:jc w:val="both"/>
              <w:rPr>
                <w:rFonts w:ascii="GHEA Grapalat" w:hAnsi="GHEA Grapalat"/>
                <w:sz w:val="24"/>
                <w:szCs w:val="24"/>
                <w:lang w:val="en-US"/>
              </w:rPr>
            </w:pPr>
          </w:p>
          <w:p w:rsidR="00547374" w:rsidRPr="007E46C4" w:rsidRDefault="00547374" w:rsidP="001845F1">
            <w:pPr>
              <w:tabs>
                <w:tab w:val="left" w:pos="851"/>
              </w:tabs>
              <w:ind w:firstLine="360"/>
              <w:contextualSpacing/>
              <w:jc w:val="both"/>
              <w:rPr>
                <w:rFonts w:ascii="GHEA Grapalat" w:hAnsi="GHEA Grapalat" w:cs="Sylfaen"/>
                <w:lang w:val="af-ZA"/>
              </w:rPr>
            </w:pPr>
          </w:p>
        </w:tc>
        <w:tc>
          <w:tcPr>
            <w:tcW w:w="2164" w:type="dxa"/>
          </w:tcPr>
          <w:p w:rsidR="00547374" w:rsidRDefault="00283C7F" w:rsidP="001845F1">
            <w:pPr>
              <w:pStyle w:val="ListParagraph"/>
              <w:numPr>
                <w:ilvl w:val="0"/>
                <w:numId w:val="27"/>
              </w:numPr>
              <w:autoSpaceDE w:val="0"/>
              <w:autoSpaceDN w:val="0"/>
              <w:adjustRightInd w:val="0"/>
              <w:spacing w:line="276" w:lineRule="auto"/>
              <w:ind w:left="0" w:firstLine="360"/>
              <w:jc w:val="center"/>
              <w:rPr>
                <w:rFonts w:ascii="GHEA Grapalat" w:hAnsi="GHEA Grapalat"/>
              </w:rPr>
            </w:pPr>
            <w:r>
              <w:rPr>
                <w:rFonts w:ascii="GHEA Grapalat" w:hAnsi="GHEA Grapalat"/>
              </w:rPr>
              <w:lastRenderedPageBreak/>
              <w:t>Չի ընդունվել:</w:t>
            </w: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pStyle w:val="ListParagraph"/>
              <w:numPr>
                <w:ilvl w:val="0"/>
                <w:numId w:val="27"/>
              </w:numPr>
              <w:autoSpaceDE w:val="0"/>
              <w:autoSpaceDN w:val="0"/>
              <w:adjustRightInd w:val="0"/>
              <w:spacing w:line="276" w:lineRule="auto"/>
              <w:ind w:left="0" w:firstLine="360"/>
              <w:jc w:val="center"/>
              <w:rPr>
                <w:rFonts w:ascii="GHEA Grapalat" w:hAnsi="GHEA Grapalat"/>
              </w:rPr>
            </w:pPr>
            <w:r>
              <w:rPr>
                <w:rFonts w:ascii="GHEA Grapalat" w:hAnsi="GHEA Grapalat"/>
              </w:rPr>
              <w:t>Չի ընդունվել:</w:t>
            </w: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Default="00283C7F" w:rsidP="001845F1">
            <w:pPr>
              <w:autoSpaceDE w:val="0"/>
              <w:autoSpaceDN w:val="0"/>
              <w:adjustRightInd w:val="0"/>
              <w:spacing w:line="276" w:lineRule="auto"/>
              <w:ind w:firstLine="360"/>
              <w:jc w:val="center"/>
              <w:rPr>
                <w:rFonts w:ascii="GHEA Grapalat" w:hAnsi="GHEA Grapalat"/>
                <w:lang w:val="en-US"/>
              </w:rPr>
            </w:pPr>
          </w:p>
          <w:p w:rsidR="00283C7F" w:rsidRPr="00283C7F" w:rsidRDefault="00283C7F" w:rsidP="001845F1">
            <w:pPr>
              <w:pStyle w:val="ListParagraph"/>
              <w:numPr>
                <w:ilvl w:val="0"/>
                <w:numId w:val="27"/>
              </w:numPr>
              <w:autoSpaceDE w:val="0"/>
              <w:autoSpaceDN w:val="0"/>
              <w:adjustRightInd w:val="0"/>
              <w:spacing w:line="276" w:lineRule="auto"/>
              <w:ind w:left="0" w:firstLine="360"/>
              <w:jc w:val="center"/>
              <w:rPr>
                <w:rFonts w:ascii="GHEA Grapalat" w:hAnsi="GHEA Grapalat"/>
              </w:rPr>
            </w:pPr>
            <w:r w:rsidRPr="00E7349E">
              <w:rPr>
                <w:rFonts w:ascii="GHEA Grapalat" w:hAnsi="GHEA Grapalat"/>
              </w:rPr>
              <w:t>Չի ընդունվել:</w:t>
            </w:r>
          </w:p>
        </w:tc>
        <w:tc>
          <w:tcPr>
            <w:tcW w:w="4893" w:type="dxa"/>
          </w:tcPr>
          <w:p w:rsidR="00547374" w:rsidRDefault="00614B26" w:rsidP="001845F1">
            <w:pPr>
              <w:autoSpaceDE w:val="0"/>
              <w:autoSpaceDN w:val="0"/>
              <w:adjustRightInd w:val="0"/>
              <w:spacing w:line="276" w:lineRule="auto"/>
              <w:ind w:firstLine="360"/>
              <w:jc w:val="both"/>
              <w:rPr>
                <w:rFonts w:ascii="GHEA Grapalat" w:hAnsi="GHEA Grapalat" w:cs="Sylfaen"/>
                <w:lang w:val="en-US"/>
              </w:rPr>
            </w:pPr>
            <w:r>
              <w:rPr>
                <w:rFonts w:ascii="GHEA Grapalat" w:hAnsi="GHEA Grapalat"/>
                <w:lang w:val="en-US"/>
              </w:rPr>
              <w:lastRenderedPageBreak/>
              <w:t>1.</w:t>
            </w:r>
            <w:r w:rsidR="00283C7F">
              <w:rPr>
                <w:rFonts w:ascii="GHEA Grapalat" w:hAnsi="GHEA Grapalat"/>
                <w:lang w:val="en-US"/>
              </w:rPr>
              <w:t xml:space="preserve">Արդարադատության համակարգի բարեփոխումները չեն կարող սահմանափակվել միայն դատական իշխանությամբ: Բարեփոխումների ռազմավարությամբ հռչակված նպատակներին հասնելու և շոշափելի արդյունքներ գրանցելու համար առանցքային է, որպեսզի կատարելագործվեն արդարադատության շղթայի մաս կազմող բոլոր օղակները՝ այդ թվում դատախազությունը՝ հատկապես, որ ինչպես նշված է Նախագծում,  </w:t>
            </w:r>
            <w:r w:rsidR="00283C7F" w:rsidRPr="00847C34">
              <w:rPr>
                <w:rFonts w:ascii="GHEA Grapalat" w:eastAsia="Sylfaen" w:hAnsi="GHEA Grapalat"/>
                <w:iCs/>
                <w:lang w:val="hy-AM"/>
              </w:rPr>
              <w:t>Եվրոպական միության և Եվրոպայի խորհրդի «Հայաստանի արդարադատության համակարգի անկախության, պրոֆեսիոնալիզմի և հաշվետվողականության ամրապնդումը» համատեղ ծրագրի շրջանակում կազմված  զեկույց</w:t>
            </w:r>
            <w:r w:rsidR="00283C7F">
              <w:rPr>
                <w:rFonts w:ascii="GHEA Grapalat" w:eastAsia="Sylfaen" w:hAnsi="GHEA Grapalat"/>
                <w:iCs/>
                <w:lang w:val="en-US"/>
              </w:rPr>
              <w:t xml:space="preserve">ի համաձայն </w:t>
            </w:r>
            <w:r w:rsidR="00EB2AA9">
              <w:rPr>
                <w:rFonts w:ascii="GHEA Grapalat" w:hAnsi="GHEA Grapalat" w:cs="Sylfaen"/>
                <w:lang w:val="hy-AM"/>
              </w:rPr>
              <w:t>դատարանից օգտվողներ</w:t>
            </w:r>
            <w:r w:rsidR="00EB2AA9">
              <w:rPr>
                <w:rFonts w:ascii="GHEA Grapalat" w:hAnsi="GHEA Grapalat" w:cs="Sylfaen"/>
                <w:lang w:val="en-US"/>
              </w:rPr>
              <w:t>ի շրջանում</w:t>
            </w:r>
            <w:r w:rsidR="00283C7F" w:rsidRPr="00847C34">
              <w:rPr>
                <w:rFonts w:ascii="GHEA Grapalat" w:hAnsi="GHEA Grapalat" w:cs="ArianAMU"/>
                <w:lang w:val="hy-AM"/>
              </w:rPr>
              <w:t xml:space="preserve"> </w:t>
            </w:r>
            <w:r w:rsidR="00EB2AA9">
              <w:rPr>
                <w:rFonts w:ascii="GHEA Grapalat" w:hAnsi="GHEA Grapalat" w:cs="Sylfaen"/>
                <w:lang w:val="en-US"/>
              </w:rPr>
              <w:t>դատախազների մասնագիտական գործունեությունից բավարարվածությունը բարձր չէ</w:t>
            </w:r>
            <w:r w:rsidR="00283C7F">
              <w:rPr>
                <w:rFonts w:ascii="GHEA Grapalat" w:hAnsi="GHEA Grapalat" w:cs="Sylfaen"/>
                <w:lang w:val="en-US"/>
              </w:rPr>
              <w:t xml:space="preserve">: Անկախ նրանից, որ հետազոտությունն անց է կացվել 2015-2016 թվականներին, կարծում ենք՝ </w:t>
            </w:r>
            <w:r w:rsidR="00573B00">
              <w:rPr>
                <w:rFonts w:ascii="GHEA Grapalat" w:hAnsi="GHEA Grapalat" w:cs="Sylfaen"/>
                <w:lang w:val="en-US"/>
              </w:rPr>
              <w:t>համակարգը կատարելագործելու անհրաժեշտությունն առկա է</w:t>
            </w:r>
            <w:r w:rsidR="00283C7F">
              <w:rPr>
                <w:rFonts w:ascii="GHEA Grapalat" w:hAnsi="GHEA Grapalat" w:cs="Sylfaen"/>
                <w:lang w:val="en-US"/>
              </w:rPr>
              <w:t>:</w:t>
            </w:r>
          </w:p>
          <w:p w:rsidR="00614B26" w:rsidRDefault="00614B26" w:rsidP="001845F1">
            <w:pPr>
              <w:autoSpaceDE w:val="0"/>
              <w:autoSpaceDN w:val="0"/>
              <w:adjustRightInd w:val="0"/>
              <w:spacing w:line="276" w:lineRule="auto"/>
              <w:ind w:firstLine="360"/>
              <w:jc w:val="center"/>
              <w:rPr>
                <w:rFonts w:ascii="GHEA Grapalat" w:hAnsi="GHEA Grapalat" w:cs="Sylfaen"/>
                <w:lang w:val="en-US"/>
              </w:rPr>
            </w:pPr>
          </w:p>
          <w:p w:rsidR="00614B26" w:rsidRDefault="00614B26" w:rsidP="001845F1">
            <w:pPr>
              <w:autoSpaceDE w:val="0"/>
              <w:autoSpaceDN w:val="0"/>
              <w:adjustRightInd w:val="0"/>
              <w:spacing w:line="276" w:lineRule="auto"/>
              <w:ind w:firstLine="360"/>
              <w:jc w:val="center"/>
              <w:rPr>
                <w:rFonts w:ascii="GHEA Grapalat" w:hAnsi="GHEA Grapalat" w:cs="Sylfaen"/>
                <w:lang w:val="en-US"/>
              </w:rPr>
            </w:pPr>
          </w:p>
          <w:p w:rsidR="00614B26" w:rsidRDefault="00614B26" w:rsidP="001845F1">
            <w:pPr>
              <w:autoSpaceDE w:val="0"/>
              <w:autoSpaceDN w:val="0"/>
              <w:adjustRightInd w:val="0"/>
              <w:spacing w:line="276" w:lineRule="auto"/>
              <w:ind w:firstLine="360"/>
              <w:jc w:val="center"/>
              <w:rPr>
                <w:rFonts w:ascii="GHEA Grapalat" w:hAnsi="GHEA Grapalat" w:cs="Sylfaen"/>
                <w:lang w:val="en-US"/>
              </w:rPr>
            </w:pPr>
          </w:p>
          <w:p w:rsidR="00614B26" w:rsidRDefault="00614B26" w:rsidP="001845F1">
            <w:pPr>
              <w:autoSpaceDE w:val="0"/>
              <w:autoSpaceDN w:val="0"/>
              <w:adjustRightInd w:val="0"/>
              <w:spacing w:line="276" w:lineRule="auto"/>
              <w:ind w:firstLine="360"/>
              <w:jc w:val="center"/>
              <w:rPr>
                <w:rFonts w:ascii="GHEA Grapalat" w:hAnsi="GHEA Grapalat" w:cs="Sylfaen"/>
                <w:lang w:val="en-US"/>
              </w:rPr>
            </w:pPr>
          </w:p>
          <w:p w:rsidR="00614B26" w:rsidRDefault="00614B26" w:rsidP="001845F1">
            <w:pPr>
              <w:autoSpaceDE w:val="0"/>
              <w:autoSpaceDN w:val="0"/>
              <w:adjustRightInd w:val="0"/>
              <w:spacing w:line="276" w:lineRule="auto"/>
              <w:ind w:firstLine="360"/>
              <w:jc w:val="center"/>
              <w:rPr>
                <w:rFonts w:ascii="GHEA Grapalat" w:hAnsi="GHEA Grapalat" w:cs="Sylfaen"/>
                <w:lang w:val="en-US"/>
              </w:rPr>
            </w:pPr>
          </w:p>
          <w:p w:rsidR="00614B26" w:rsidRDefault="00614B26" w:rsidP="001845F1">
            <w:pPr>
              <w:autoSpaceDE w:val="0"/>
              <w:autoSpaceDN w:val="0"/>
              <w:adjustRightInd w:val="0"/>
              <w:spacing w:line="276" w:lineRule="auto"/>
              <w:ind w:firstLine="360"/>
              <w:jc w:val="center"/>
              <w:rPr>
                <w:rFonts w:ascii="GHEA Grapalat" w:hAnsi="GHEA Grapalat" w:cs="Sylfaen"/>
                <w:lang w:val="en-US"/>
              </w:rPr>
            </w:pPr>
          </w:p>
          <w:p w:rsidR="00614B26" w:rsidRDefault="00614B26"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2.</w:t>
            </w:r>
            <w:r w:rsidR="006C4A1E">
              <w:rPr>
                <w:rFonts w:ascii="GHEA Grapalat" w:hAnsi="GHEA Grapalat"/>
                <w:lang w:val="en-US"/>
              </w:rPr>
              <w:t>Գործողությունը բխում է ՏՀԶԿ Ստամբուլի հակակոռուպցիոն գործողությունների ծրագրի՝ Հայաստանի վերաբերյալ մշտադիտարկման 4-րդ փուլի 2018 թվականի զեկույցի 16-րդ նոր հանձնարարականից և ուղղված է դատախազների ներքին անկախության և դատախազության գործունեության թափանցիկության բարձրացմանը՝ ներկայացուցչական մարմիններում կրտսեր պաշտոններ զբաղեցնող դատախազների ներգրավվածության բարձրացման, Որակավորման հանձնաժողովի անդամների մեծամասնությանը Գլխավոր դատախազի ներգրավվածություն</w:t>
            </w:r>
            <w:r w:rsidR="008C0697">
              <w:rPr>
                <w:rFonts w:ascii="GHEA Grapalat" w:hAnsi="GHEA Grapalat"/>
                <w:lang w:val="en-US"/>
              </w:rPr>
              <w:t>ը չենթադրող կ</w:t>
            </w:r>
            <w:r w:rsidR="00946DA4">
              <w:rPr>
                <w:rFonts w:ascii="GHEA Grapalat" w:hAnsi="GHEA Grapalat"/>
                <w:lang w:val="en-US"/>
              </w:rPr>
              <w:t xml:space="preserve">արգով </w:t>
            </w:r>
            <w:r w:rsidR="008C0697">
              <w:rPr>
                <w:rFonts w:ascii="GHEA Grapalat" w:hAnsi="GHEA Grapalat"/>
                <w:lang w:val="en-US"/>
              </w:rPr>
              <w:t>ընտրության միջոցով</w:t>
            </w:r>
            <w:r w:rsidR="006C4A1E">
              <w:rPr>
                <w:rFonts w:ascii="GHEA Grapalat" w:hAnsi="GHEA Grapalat"/>
                <w:lang w:val="en-US"/>
              </w:rPr>
              <w:t>:</w:t>
            </w:r>
            <w:r w:rsidR="00BC68C4">
              <w:rPr>
                <w:rFonts w:ascii="GHEA Grapalat" w:hAnsi="GHEA Grapalat"/>
                <w:lang w:val="en-US"/>
              </w:rPr>
              <w:t xml:space="preserve"> Որակավորման հանձնաժողովի՝ գրեթե միայն Գլխավոր դատախազի կողմից նշանակված անձանցից կազմված լինելը կարող է ճնշել առողջ, անկախ առաջարկությունները և </w:t>
            </w:r>
            <w:r w:rsidR="00BC68C4">
              <w:rPr>
                <w:rFonts w:ascii="GHEA Grapalat" w:hAnsi="GHEA Grapalat"/>
                <w:lang w:val="en-US"/>
              </w:rPr>
              <w:lastRenderedPageBreak/>
              <w:t>բարոյահոգեբանական վիճակը:</w:t>
            </w:r>
            <w:r w:rsidR="00BC68C4">
              <w:rPr>
                <w:rStyle w:val="FootnoteReference"/>
                <w:rFonts w:ascii="GHEA Grapalat" w:hAnsi="GHEA Grapalat"/>
                <w:lang w:val="en-US"/>
              </w:rPr>
              <w:t xml:space="preserve"> </w:t>
            </w:r>
            <w:r w:rsidR="00BC68C4">
              <w:rPr>
                <w:rStyle w:val="FootnoteReference"/>
                <w:rFonts w:ascii="GHEA Grapalat" w:hAnsi="GHEA Grapalat"/>
                <w:lang w:val="en-US"/>
              </w:rPr>
              <w:footnoteReference w:id="8"/>
            </w:r>
          </w:p>
          <w:p w:rsidR="00BC68C4" w:rsidRDefault="00BC68C4" w:rsidP="001845F1">
            <w:pPr>
              <w:autoSpaceDE w:val="0"/>
              <w:autoSpaceDN w:val="0"/>
              <w:adjustRightInd w:val="0"/>
              <w:spacing w:line="276" w:lineRule="auto"/>
              <w:ind w:firstLine="360"/>
              <w:rPr>
                <w:rFonts w:ascii="GHEA Grapalat" w:hAnsi="GHEA Grapalat"/>
                <w:lang w:val="en-US"/>
              </w:rPr>
            </w:pPr>
          </w:p>
          <w:p w:rsidR="00BC68C4" w:rsidRDefault="00BC68C4" w:rsidP="001845F1">
            <w:pPr>
              <w:autoSpaceDE w:val="0"/>
              <w:autoSpaceDN w:val="0"/>
              <w:adjustRightInd w:val="0"/>
              <w:spacing w:line="276" w:lineRule="auto"/>
              <w:ind w:firstLine="360"/>
              <w:rPr>
                <w:rFonts w:ascii="GHEA Grapalat" w:hAnsi="GHEA Grapalat"/>
                <w:lang w:val="en-US"/>
              </w:rPr>
            </w:pPr>
          </w:p>
          <w:p w:rsidR="00BC68C4" w:rsidRDefault="00BC68C4" w:rsidP="001845F1">
            <w:pPr>
              <w:autoSpaceDE w:val="0"/>
              <w:autoSpaceDN w:val="0"/>
              <w:adjustRightInd w:val="0"/>
              <w:spacing w:line="276" w:lineRule="auto"/>
              <w:ind w:firstLine="360"/>
              <w:rPr>
                <w:rFonts w:ascii="GHEA Grapalat" w:hAnsi="GHEA Grapalat"/>
                <w:lang w:val="en-US"/>
              </w:rPr>
            </w:pPr>
          </w:p>
          <w:p w:rsidR="00BC68C4" w:rsidRDefault="00BC68C4" w:rsidP="001845F1">
            <w:pPr>
              <w:autoSpaceDE w:val="0"/>
              <w:autoSpaceDN w:val="0"/>
              <w:adjustRightInd w:val="0"/>
              <w:spacing w:line="276" w:lineRule="auto"/>
              <w:ind w:firstLine="360"/>
              <w:rPr>
                <w:rFonts w:ascii="GHEA Grapalat" w:hAnsi="GHEA Grapalat"/>
                <w:lang w:val="en-US"/>
              </w:rPr>
            </w:pPr>
          </w:p>
          <w:p w:rsidR="00BC68C4" w:rsidRDefault="00BC68C4" w:rsidP="001845F1">
            <w:pPr>
              <w:autoSpaceDE w:val="0"/>
              <w:autoSpaceDN w:val="0"/>
              <w:adjustRightInd w:val="0"/>
              <w:spacing w:line="276" w:lineRule="auto"/>
              <w:ind w:firstLine="360"/>
              <w:rPr>
                <w:rFonts w:ascii="GHEA Grapalat" w:hAnsi="GHEA Grapalat"/>
                <w:lang w:val="en-US"/>
              </w:rPr>
            </w:pPr>
          </w:p>
          <w:p w:rsidR="00BC68C4" w:rsidRDefault="00BC68C4" w:rsidP="001845F1">
            <w:pPr>
              <w:autoSpaceDE w:val="0"/>
              <w:autoSpaceDN w:val="0"/>
              <w:adjustRightInd w:val="0"/>
              <w:spacing w:line="276" w:lineRule="auto"/>
              <w:ind w:firstLine="360"/>
              <w:rPr>
                <w:rFonts w:ascii="GHEA Grapalat" w:hAnsi="GHEA Grapalat"/>
                <w:lang w:val="en-US"/>
              </w:rPr>
            </w:pPr>
          </w:p>
          <w:p w:rsidR="00BC68C4" w:rsidRDefault="00BC68C4" w:rsidP="001845F1">
            <w:pPr>
              <w:autoSpaceDE w:val="0"/>
              <w:autoSpaceDN w:val="0"/>
              <w:adjustRightInd w:val="0"/>
              <w:spacing w:line="276" w:lineRule="auto"/>
              <w:ind w:firstLine="360"/>
              <w:rPr>
                <w:rFonts w:ascii="GHEA Grapalat" w:hAnsi="GHEA Grapalat"/>
                <w:lang w:val="en-US"/>
              </w:rPr>
            </w:pPr>
          </w:p>
          <w:p w:rsidR="00BC68C4" w:rsidRDefault="00BC68C4" w:rsidP="001845F1">
            <w:pPr>
              <w:autoSpaceDE w:val="0"/>
              <w:autoSpaceDN w:val="0"/>
              <w:adjustRightInd w:val="0"/>
              <w:spacing w:line="276" w:lineRule="auto"/>
              <w:ind w:firstLine="360"/>
              <w:rPr>
                <w:rFonts w:ascii="GHEA Grapalat" w:hAnsi="GHEA Grapalat"/>
                <w:lang w:val="en-US"/>
              </w:rPr>
            </w:pPr>
          </w:p>
          <w:p w:rsidR="00BC68C4" w:rsidRDefault="00BC68C4" w:rsidP="001845F1">
            <w:pPr>
              <w:autoSpaceDE w:val="0"/>
              <w:autoSpaceDN w:val="0"/>
              <w:adjustRightInd w:val="0"/>
              <w:spacing w:line="276" w:lineRule="auto"/>
              <w:ind w:firstLine="360"/>
              <w:rPr>
                <w:rFonts w:ascii="GHEA Grapalat" w:hAnsi="GHEA Grapalat"/>
                <w:lang w:val="en-US"/>
              </w:rPr>
            </w:pPr>
          </w:p>
          <w:p w:rsidR="00BC68C4" w:rsidRPr="00BC68C4" w:rsidRDefault="00BC68C4"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3.Դատախազների ընտրության մրցույթի թափանցիկությունը բարձրացնելու գործողությունը բխում է ՏՀԶԿ Ստամբուլի հակակոռուպցիոն գործողությունների ծրագրի՝ Հայաստանի վերաբերյալ մշտադիտարկման 4-րդ փուլի 2018 թվականի զեկույցի 16-րդ նոր հանձնարարականից և ուղղված է դատախազների նշանակման կարգի թափանցիկության բարձրացմանը՝ հատկապես փակ մրցույթի մասով</w:t>
            </w:r>
            <w:r w:rsidR="00E7349E">
              <w:rPr>
                <w:rFonts w:ascii="GHEA Grapalat" w:hAnsi="GHEA Grapalat"/>
                <w:lang w:val="en-US"/>
              </w:rPr>
              <w:t>, որի կիրառումը պետք է հնարավորինս սահմանափակվի</w:t>
            </w:r>
            <w:r>
              <w:rPr>
                <w:rFonts w:ascii="GHEA Grapalat" w:hAnsi="GHEA Grapalat"/>
                <w:lang w:val="en-US"/>
              </w:rPr>
              <w:t>:</w:t>
            </w:r>
            <w:r w:rsidR="00E7349E">
              <w:rPr>
                <w:rFonts w:ascii="GHEA Grapalat" w:hAnsi="GHEA Grapalat"/>
                <w:lang w:val="en-US"/>
              </w:rPr>
              <w:t xml:space="preserve"> Ինչ վերաբերում է դատախազների թեկնածուների ներկայացվող պահանջների </w:t>
            </w:r>
            <w:r w:rsidR="00E7349E">
              <w:rPr>
                <w:rFonts w:ascii="GHEA Grapalat" w:hAnsi="GHEA Grapalat"/>
                <w:lang w:val="en-US"/>
              </w:rPr>
              <w:lastRenderedPageBreak/>
              <w:t xml:space="preserve">վերանայմանը, ապա </w:t>
            </w:r>
            <w:r w:rsidR="00D75ABC">
              <w:rPr>
                <w:rFonts w:ascii="GHEA Grapalat" w:hAnsi="GHEA Grapalat"/>
                <w:lang w:val="en-US"/>
              </w:rPr>
              <w:t>այդ դրույթը Նախագծից հանվել է:</w:t>
            </w:r>
          </w:p>
          <w:p w:rsidR="00BC68C4" w:rsidRPr="00614B26" w:rsidRDefault="00BC68C4" w:rsidP="001845F1">
            <w:pPr>
              <w:autoSpaceDE w:val="0"/>
              <w:autoSpaceDN w:val="0"/>
              <w:adjustRightInd w:val="0"/>
              <w:spacing w:line="276" w:lineRule="auto"/>
              <w:ind w:firstLine="360"/>
              <w:rPr>
                <w:rFonts w:ascii="GHEA Grapalat" w:hAnsi="GHEA Grapalat"/>
                <w:lang w:val="en-US"/>
              </w:rPr>
            </w:pPr>
          </w:p>
        </w:tc>
      </w:tr>
      <w:tr w:rsidR="00547374" w:rsidRPr="00605CB2" w:rsidTr="00BE2DB5">
        <w:trPr>
          <w:trHeight w:val="57"/>
        </w:trPr>
        <w:tc>
          <w:tcPr>
            <w:tcW w:w="682" w:type="dxa"/>
          </w:tcPr>
          <w:p w:rsidR="00547374" w:rsidRDefault="00547374" w:rsidP="001845F1">
            <w:pPr>
              <w:autoSpaceDE w:val="0"/>
              <w:autoSpaceDN w:val="0"/>
              <w:adjustRightInd w:val="0"/>
              <w:spacing w:line="276" w:lineRule="auto"/>
              <w:ind w:firstLine="360"/>
              <w:jc w:val="both"/>
              <w:rPr>
                <w:rFonts w:ascii="GHEA Grapalat" w:hAnsi="GHEA Grapalat"/>
                <w:lang w:val="en-US"/>
              </w:rPr>
            </w:pPr>
          </w:p>
        </w:tc>
        <w:tc>
          <w:tcPr>
            <w:tcW w:w="1748" w:type="dxa"/>
          </w:tcPr>
          <w:p w:rsidR="00547374" w:rsidRPr="007E46C4" w:rsidRDefault="00547374" w:rsidP="001845F1">
            <w:pPr>
              <w:autoSpaceDE w:val="0"/>
              <w:autoSpaceDN w:val="0"/>
              <w:adjustRightInd w:val="0"/>
              <w:spacing w:line="276" w:lineRule="auto"/>
              <w:ind w:firstLine="360"/>
              <w:rPr>
                <w:rFonts w:ascii="GHEA Grapalat" w:hAnsi="GHEA Grapalat"/>
                <w:lang w:val="en-US"/>
              </w:rPr>
            </w:pPr>
          </w:p>
        </w:tc>
        <w:tc>
          <w:tcPr>
            <w:tcW w:w="6480" w:type="dxa"/>
          </w:tcPr>
          <w:p w:rsidR="00547374" w:rsidRDefault="00547374" w:rsidP="001845F1">
            <w:pPr>
              <w:ind w:firstLine="360"/>
              <w:jc w:val="both"/>
              <w:rPr>
                <w:rFonts w:ascii="GHEA Grapalat" w:hAnsi="GHEA Grapalat" w:cs="Sylfaen"/>
                <w:lang w:val="en-US"/>
              </w:rPr>
            </w:pPr>
            <w:r w:rsidRPr="008B7FB4">
              <w:rPr>
                <w:rFonts w:ascii="GHEA Grapalat" w:hAnsi="GHEA Grapalat"/>
                <w:b/>
                <w:u w:val="single"/>
                <w:lang w:val="en-US"/>
              </w:rPr>
              <w:t>Նպատակ 6</w:t>
            </w:r>
            <w:r>
              <w:rPr>
                <w:rFonts w:ascii="GHEA Grapalat" w:hAnsi="GHEA Grapalat"/>
                <w:b/>
                <w:u w:val="single"/>
                <w:lang w:val="en-US"/>
              </w:rPr>
              <w:t xml:space="preserve"> </w:t>
            </w:r>
            <w:r w:rsidRPr="008B7FB4">
              <w:rPr>
                <w:rFonts w:ascii="GHEA Grapalat" w:hAnsi="GHEA Grapalat"/>
                <w:lang w:val="en-US"/>
              </w:rPr>
              <w:t>Նախատեսվում է</w:t>
            </w:r>
            <w:r w:rsidRPr="00F33BEC">
              <w:rPr>
                <w:rFonts w:ascii="GHEA Grapalat" w:hAnsi="GHEA Grapalat"/>
                <w:b/>
                <w:lang w:val="en-US"/>
              </w:rPr>
              <w:t xml:space="preserve"> </w:t>
            </w:r>
            <w:r w:rsidRPr="00D16772">
              <w:rPr>
                <w:rFonts w:ascii="GHEA Grapalat" w:hAnsi="GHEA Grapalat" w:cs="Sylfaen"/>
                <w:lang w:val="hy-AM"/>
              </w:rPr>
              <w:t>ՀՀ-ում գործող պետական դատափորձագիտական հիմնարկները միավորել մեկ միասնական կենտրոնում, այդ  կենտրոնին տրամադրել իր գործունեության արդյունավետության բարձրացման համար անհրաժեշտ տեխնիկա:</w:t>
            </w:r>
          </w:p>
          <w:p w:rsidR="00547374" w:rsidRPr="00F33BEC" w:rsidRDefault="00547374" w:rsidP="001845F1">
            <w:pPr>
              <w:ind w:firstLine="360"/>
              <w:jc w:val="both"/>
              <w:rPr>
                <w:rFonts w:ascii="Arial Unicode" w:hAnsi="Arial Unicode"/>
                <w:b/>
                <w:color w:val="000000"/>
                <w:shd w:val="clear" w:color="auto" w:fill="FFFFFF"/>
                <w:lang w:val="en-US"/>
              </w:rPr>
            </w:pPr>
            <w:r>
              <w:rPr>
                <w:rFonts w:ascii="GHEA Grapalat" w:hAnsi="GHEA Grapalat" w:cs="Sylfaen"/>
                <w:lang w:val="en-US"/>
              </w:rPr>
              <w:t xml:space="preserve">Կարևորելով դատական փորձաքննությունների ոլորտի գործունեության արդյունավետության բարձրացմանն ուղղված միջոցառումների իրականացումը՝ այդուհանդերձ, գտնում ենք՝ հիշյալ ռազմավարական դրույթի իրացումը գործնականում կարող է խնդրահարույց լինել՝ կապված հատկապես ՀՀ քրեական դատավարության օրենսգրքով նախատեսված կրկնակի փորձաքննությունների պատշաճ կատարումն ապահովելու տեսանկյունից: Այսպես՝ ՀՀ քրեական դատավարության օրենսգրքի 251-րդ հոդվածի համաձայն՝ </w:t>
            </w:r>
            <w:r>
              <w:rPr>
                <w:rFonts w:ascii="GHEA Grapalat" w:hAnsi="GHEA Grapalat" w:cs="Sylfaen"/>
                <w:color w:val="000000"/>
                <w:shd w:val="clear" w:color="auto" w:fill="FFFFFF"/>
                <w:lang w:val="en-US"/>
              </w:rPr>
              <w:t>կ</w:t>
            </w:r>
            <w:r w:rsidRPr="008B7FB4">
              <w:rPr>
                <w:rFonts w:ascii="GHEA Grapalat" w:hAnsi="GHEA Grapalat" w:cs="Sylfaen"/>
                <w:color w:val="000000"/>
                <w:shd w:val="clear" w:color="auto" w:fill="FFFFFF"/>
              </w:rPr>
              <w:t>րկնակի</w:t>
            </w:r>
            <w:r w:rsidR="00D97CF7" w:rsidRPr="00D97CF7">
              <w:rPr>
                <w:rFonts w:ascii="GHEA Grapalat" w:hAnsi="GHEA Grapalat" w:cs="Arial"/>
                <w:color w:val="000000"/>
                <w:shd w:val="clear" w:color="auto" w:fill="FFFFFF"/>
                <w:lang w:val="en-US"/>
              </w:rPr>
              <w:t xml:space="preserve"> </w:t>
            </w:r>
            <w:r w:rsidRPr="008B7FB4">
              <w:rPr>
                <w:rFonts w:ascii="GHEA Grapalat" w:hAnsi="GHEA Grapalat" w:cs="Sylfaen"/>
                <w:color w:val="000000"/>
                <w:shd w:val="clear" w:color="auto" w:fill="FFFFFF"/>
              </w:rPr>
              <w:t>փորձաքննությունը</w:t>
            </w:r>
            <w:r w:rsidR="00D97CF7" w:rsidRPr="00D97CF7">
              <w:rPr>
                <w:rFonts w:ascii="GHEA Grapalat" w:hAnsi="GHEA Grapalat" w:cs="Arial"/>
                <w:color w:val="000000"/>
                <w:shd w:val="clear" w:color="auto" w:fill="FFFFFF"/>
                <w:lang w:val="en-US"/>
              </w:rPr>
              <w:t xml:space="preserve"> </w:t>
            </w:r>
            <w:r w:rsidRPr="008B7FB4">
              <w:rPr>
                <w:rFonts w:ascii="GHEA Grapalat" w:hAnsi="GHEA Grapalat" w:cs="Sylfaen"/>
                <w:color w:val="000000"/>
                <w:shd w:val="clear" w:color="auto" w:fill="FFFFFF"/>
              </w:rPr>
              <w:t>կատարվում</w:t>
            </w:r>
            <w:r w:rsidR="00D97CF7" w:rsidRPr="00D97CF7">
              <w:rPr>
                <w:rFonts w:ascii="GHEA Grapalat" w:hAnsi="GHEA Grapalat" w:cs="Arial"/>
                <w:color w:val="000000"/>
                <w:shd w:val="clear" w:color="auto" w:fill="FFFFFF"/>
                <w:lang w:val="en-US"/>
              </w:rPr>
              <w:t xml:space="preserve"> </w:t>
            </w:r>
            <w:r w:rsidRPr="008B7FB4">
              <w:rPr>
                <w:rFonts w:ascii="GHEA Grapalat" w:hAnsi="GHEA Grapalat" w:cs="Sylfaen"/>
                <w:color w:val="000000"/>
                <w:shd w:val="clear" w:color="auto" w:fill="FFFFFF"/>
              </w:rPr>
              <w:t>է</w:t>
            </w:r>
            <w:r w:rsidR="00D97CF7" w:rsidRPr="00D97CF7">
              <w:rPr>
                <w:rFonts w:ascii="GHEA Grapalat" w:hAnsi="GHEA Grapalat" w:cs="Arial"/>
                <w:color w:val="000000"/>
                <w:shd w:val="clear" w:color="auto" w:fill="FFFFFF"/>
                <w:lang w:val="en-US"/>
              </w:rPr>
              <w:t xml:space="preserve">, </w:t>
            </w:r>
            <w:r w:rsidRPr="008B7FB4">
              <w:rPr>
                <w:rFonts w:ascii="GHEA Grapalat" w:hAnsi="GHEA Grapalat" w:cs="Sylfaen"/>
                <w:color w:val="000000"/>
                <w:shd w:val="clear" w:color="auto" w:fill="FFFFFF"/>
              </w:rPr>
              <w:t>երբ</w:t>
            </w:r>
            <w:r w:rsidR="00D97CF7" w:rsidRPr="00D97CF7">
              <w:rPr>
                <w:rFonts w:ascii="GHEA Grapalat" w:hAnsi="GHEA Grapalat" w:cs="Arial"/>
                <w:color w:val="000000"/>
                <w:shd w:val="clear" w:color="auto" w:fill="FFFFFF"/>
                <w:lang w:val="en-US"/>
              </w:rPr>
              <w:t xml:space="preserve"> </w:t>
            </w:r>
            <w:r w:rsidRPr="008B7FB4">
              <w:rPr>
                <w:rFonts w:ascii="GHEA Grapalat" w:hAnsi="GHEA Grapalat" w:cs="Sylfaen"/>
                <w:color w:val="000000"/>
                <w:shd w:val="clear" w:color="auto" w:fill="FFFFFF"/>
              </w:rPr>
              <w:t>փորձագետի</w:t>
            </w:r>
            <w:r w:rsidR="00D97CF7" w:rsidRPr="00D97CF7">
              <w:rPr>
                <w:rFonts w:ascii="GHEA Grapalat" w:hAnsi="GHEA Grapalat" w:cs="Arial"/>
                <w:color w:val="000000"/>
                <w:shd w:val="clear" w:color="auto" w:fill="FFFFFF"/>
                <w:lang w:val="en-US"/>
              </w:rPr>
              <w:t xml:space="preserve"> </w:t>
            </w:r>
            <w:r w:rsidRPr="008B7FB4">
              <w:rPr>
                <w:rFonts w:ascii="GHEA Grapalat" w:hAnsi="GHEA Grapalat" w:cs="Sylfaen"/>
                <w:color w:val="000000"/>
                <w:shd w:val="clear" w:color="auto" w:fill="FFFFFF"/>
              </w:rPr>
              <w:t>եզրակացությունը</w:t>
            </w:r>
            <w:r w:rsidR="00D97CF7" w:rsidRPr="00D97CF7">
              <w:rPr>
                <w:rFonts w:ascii="GHEA Grapalat" w:hAnsi="GHEA Grapalat" w:cs="Arial"/>
                <w:color w:val="000000"/>
                <w:shd w:val="clear" w:color="auto" w:fill="FFFFFF"/>
                <w:lang w:val="en-US"/>
              </w:rPr>
              <w:t xml:space="preserve"> </w:t>
            </w:r>
            <w:r w:rsidRPr="008B7FB4">
              <w:rPr>
                <w:rFonts w:ascii="GHEA Grapalat" w:hAnsi="GHEA Grapalat" w:cs="Sylfaen"/>
                <w:color w:val="000000"/>
                <w:shd w:val="clear" w:color="auto" w:fill="FFFFFF"/>
              </w:rPr>
              <w:t>հիմնավորված</w:t>
            </w:r>
            <w:r w:rsidR="00D97CF7" w:rsidRPr="00D97CF7">
              <w:rPr>
                <w:rFonts w:ascii="GHEA Grapalat" w:hAnsi="GHEA Grapalat" w:cs="Arial"/>
                <w:color w:val="000000"/>
                <w:shd w:val="clear" w:color="auto" w:fill="FFFFFF"/>
                <w:lang w:val="en-US"/>
              </w:rPr>
              <w:t xml:space="preserve"> </w:t>
            </w:r>
            <w:r w:rsidRPr="008B7FB4">
              <w:rPr>
                <w:rFonts w:ascii="GHEA Grapalat" w:hAnsi="GHEA Grapalat" w:cs="Sylfaen"/>
                <w:color w:val="000000"/>
                <w:shd w:val="clear" w:color="auto" w:fill="FFFFFF"/>
              </w:rPr>
              <w:t>չէ</w:t>
            </w:r>
            <w:r w:rsidR="00D97CF7" w:rsidRPr="00D97CF7">
              <w:rPr>
                <w:rFonts w:ascii="GHEA Grapalat" w:hAnsi="GHEA Grapalat" w:cs="Arial"/>
                <w:color w:val="000000"/>
                <w:shd w:val="clear" w:color="auto" w:fill="FFFFFF"/>
                <w:lang w:val="en-US"/>
              </w:rPr>
              <w:t xml:space="preserve"> </w:t>
            </w:r>
            <w:r w:rsidRPr="008B7FB4">
              <w:rPr>
                <w:rFonts w:ascii="GHEA Grapalat" w:hAnsi="GHEA Grapalat" w:cs="Sylfaen"/>
                <w:color w:val="000000"/>
                <w:shd w:val="clear" w:color="auto" w:fill="FFFFFF"/>
              </w:rPr>
              <w:t>կամ</w:t>
            </w:r>
            <w:r w:rsidR="00D97CF7" w:rsidRPr="00D97CF7">
              <w:rPr>
                <w:rFonts w:ascii="GHEA Grapalat" w:hAnsi="GHEA Grapalat" w:cs="Arial"/>
                <w:color w:val="000000"/>
                <w:shd w:val="clear" w:color="auto" w:fill="FFFFFF"/>
                <w:lang w:val="en-US"/>
              </w:rPr>
              <w:t xml:space="preserve"> </w:t>
            </w:r>
            <w:r w:rsidRPr="008B7FB4">
              <w:rPr>
                <w:rFonts w:ascii="GHEA Grapalat" w:hAnsi="GHEA Grapalat" w:cs="Sylfaen"/>
                <w:color w:val="000000"/>
                <w:shd w:val="clear" w:color="auto" w:fill="FFFFFF"/>
              </w:rPr>
              <w:t>կասկած</w:t>
            </w:r>
            <w:r w:rsidR="00D97CF7" w:rsidRPr="00D97CF7">
              <w:rPr>
                <w:rFonts w:ascii="GHEA Grapalat" w:hAnsi="GHEA Grapalat" w:cs="Arial"/>
                <w:color w:val="000000"/>
                <w:shd w:val="clear" w:color="auto" w:fill="FFFFFF"/>
                <w:lang w:val="en-US"/>
              </w:rPr>
              <w:t xml:space="preserve"> </w:t>
            </w:r>
            <w:r w:rsidRPr="008B7FB4">
              <w:rPr>
                <w:rFonts w:ascii="GHEA Grapalat" w:hAnsi="GHEA Grapalat" w:cs="Sylfaen"/>
                <w:color w:val="000000"/>
                <w:shd w:val="clear" w:color="auto" w:fill="FFFFFF"/>
              </w:rPr>
              <w:t>է</w:t>
            </w:r>
            <w:r w:rsidR="00D97CF7" w:rsidRPr="00D97CF7">
              <w:rPr>
                <w:rFonts w:ascii="GHEA Grapalat" w:hAnsi="GHEA Grapalat" w:cs="Arial"/>
                <w:color w:val="000000"/>
                <w:shd w:val="clear" w:color="auto" w:fill="FFFFFF"/>
                <w:lang w:val="en-US"/>
              </w:rPr>
              <w:t xml:space="preserve"> </w:t>
            </w:r>
            <w:r w:rsidRPr="008B7FB4">
              <w:rPr>
                <w:rFonts w:ascii="GHEA Grapalat" w:hAnsi="GHEA Grapalat" w:cs="Sylfaen"/>
                <w:color w:val="000000"/>
                <w:shd w:val="clear" w:color="auto" w:fill="FFFFFF"/>
              </w:rPr>
              <w:t>հարուցում</w:t>
            </w:r>
            <w:r w:rsidR="00D97CF7" w:rsidRPr="00D97CF7">
              <w:rPr>
                <w:rFonts w:ascii="GHEA Grapalat" w:hAnsi="GHEA Grapalat" w:cs="Arial"/>
                <w:color w:val="000000"/>
                <w:shd w:val="clear" w:color="auto" w:fill="FFFFFF"/>
                <w:lang w:val="en-US"/>
              </w:rPr>
              <w:t xml:space="preserve">, </w:t>
            </w:r>
            <w:r w:rsidRPr="008B7FB4">
              <w:rPr>
                <w:rFonts w:ascii="GHEA Grapalat" w:hAnsi="GHEA Grapalat" w:cs="Sylfaen"/>
                <w:color w:val="000000"/>
                <w:shd w:val="clear" w:color="auto" w:fill="FFFFFF"/>
              </w:rPr>
              <w:t>կամ</w:t>
            </w:r>
            <w:r w:rsidR="00D97CF7" w:rsidRPr="00D97CF7">
              <w:rPr>
                <w:rFonts w:ascii="GHEA Grapalat" w:hAnsi="GHEA Grapalat" w:cs="Arial"/>
                <w:color w:val="000000"/>
                <w:shd w:val="clear" w:color="auto" w:fill="FFFFFF"/>
                <w:lang w:val="en-US"/>
              </w:rPr>
              <w:t xml:space="preserve"> </w:t>
            </w:r>
            <w:r w:rsidRPr="008B7FB4">
              <w:rPr>
                <w:rFonts w:ascii="GHEA Grapalat" w:hAnsi="GHEA Grapalat" w:cs="Sylfaen"/>
                <w:color w:val="000000"/>
                <w:shd w:val="clear" w:color="auto" w:fill="FFFFFF"/>
              </w:rPr>
              <w:t>ապացույցները</w:t>
            </w:r>
            <w:r w:rsidR="00D97CF7" w:rsidRPr="00D97CF7">
              <w:rPr>
                <w:rFonts w:ascii="GHEA Grapalat" w:hAnsi="GHEA Grapalat" w:cs="Arial"/>
                <w:color w:val="000000"/>
                <w:shd w:val="clear" w:color="auto" w:fill="FFFFFF"/>
                <w:lang w:val="en-US"/>
              </w:rPr>
              <w:t xml:space="preserve">, </w:t>
            </w:r>
            <w:r w:rsidRPr="008B7FB4">
              <w:rPr>
                <w:rFonts w:ascii="GHEA Grapalat" w:hAnsi="GHEA Grapalat" w:cs="Sylfaen"/>
                <w:color w:val="000000"/>
                <w:shd w:val="clear" w:color="auto" w:fill="FFFFFF"/>
              </w:rPr>
              <w:t>որոնց</w:t>
            </w:r>
            <w:r w:rsidR="00D97CF7" w:rsidRPr="00D97CF7">
              <w:rPr>
                <w:rFonts w:ascii="GHEA Grapalat" w:hAnsi="GHEA Grapalat" w:cs="Arial"/>
                <w:color w:val="000000"/>
                <w:shd w:val="clear" w:color="auto" w:fill="FFFFFF"/>
                <w:lang w:val="en-US"/>
              </w:rPr>
              <w:t xml:space="preserve"> </w:t>
            </w:r>
            <w:r w:rsidRPr="008B7FB4">
              <w:rPr>
                <w:rFonts w:ascii="GHEA Grapalat" w:hAnsi="GHEA Grapalat" w:cs="Sylfaen"/>
                <w:color w:val="000000"/>
                <w:shd w:val="clear" w:color="auto" w:fill="FFFFFF"/>
              </w:rPr>
              <w:t>վրա</w:t>
            </w:r>
            <w:r w:rsidR="00D97CF7" w:rsidRPr="00D97CF7">
              <w:rPr>
                <w:rFonts w:ascii="GHEA Grapalat" w:hAnsi="GHEA Grapalat" w:cs="Arial"/>
                <w:color w:val="000000"/>
                <w:shd w:val="clear" w:color="auto" w:fill="FFFFFF"/>
                <w:lang w:val="en-US"/>
              </w:rPr>
              <w:t xml:space="preserve"> </w:t>
            </w:r>
            <w:r w:rsidRPr="008B7FB4">
              <w:rPr>
                <w:rFonts w:ascii="GHEA Grapalat" w:hAnsi="GHEA Grapalat" w:cs="Sylfaen"/>
                <w:color w:val="000000"/>
                <w:shd w:val="clear" w:color="auto" w:fill="FFFFFF"/>
              </w:rPr>
              <w:t>հիմնված</w:t>
            </w:r>
            <w:r w:rsidR="00D97CF7" w:rsidRPr="00D97CF7">
              <w:rPr>
                <w:rFonts w:ascii="GHEA Grapalat" w:hAnsi="GHEA Grapalat" w:cs="Arial"/>
                <w:color w:val="000000"/>
                <w:shd w:val="clear" w:color="auto" w:fill="FFFFFF"/>
                <w:lang w:val="en-US"/>
              </w:rPr>
              <w:t xml:space="preserve"> </w:t>
            </w:r>
            <w:r w:rsidRPr="008B7FB4">
              <w:rPr>
                <w:rFonts w:ascii="GHEA Grapalat" w:hAnsi="GHEA Grapalat" w:cs="Sylfaen"/>
                <w:color w:val="000000"/>
                <w:shd w:val="clear" w:color="auto" w:fill="FFFFFF"/>
              </w:rPr>
              <w:t>է</w:t>
            </w:r>
            <w:r w:rsidR="00D97CF7" w:rsidRPr="00D97CF7">
              <w:rPr>
                <w:rFonts w:ascii="GHEA Grapalat" w:hAnsi="GHEA Grapalat" w:cs="Arial"/>
                <w:color w:val="000000"/>
                <w:shd w:val="clear" w:color="auto" w:fill="FFFFFF"/>
                <w:lang w:val="en-US"/>
              </w:rPr>
              <w:t xml:space="preserve"> </w:t>
            </w:r>
            <w:r w:rsidRPr="008B7FB4">
              <w:rPr>
                <w:rFonts w:ascii="GHEA Grapalat" w:hAnsi="GHEA Grapalat" w:cs="Sylfaen"/>
                <w:color w:val="000000"/>
                <w:shd w:val="clear" w:color="auto" w:fill="FFFFFF"/>
              </w:rPr>
              <w:t>եզրակացությունը</w:t>
            </w:r>
            <w:r w:rsidR="00D97CF7" w:rsidRPr="00D97CF7">
              <w:rPr>
                <w:rFonts w:ascii="GHEA Grapalat" w:hAnsi="GHEA Grapalat" w:cs="Arial"/>
                <w:color w:val="000000"/>
                <w:shd w:val="clear" w:color="auto" w:fill="FFFFFF"/>
                <w:lang w:val="en-US"/>
              </w:rPr>
              <w:t xml:space="preserve">, </w:t>
            </w:r>
            <w:r w:rsidRPr="008B7FB4">
              <w:rPr>
                <w:rFonts w:ascii="GHEA Grapalat" w:hAnsi="GHEA Grapalat" w:cs="Sylfaen"/>
                <w:color w:val="000000"/>
                <w:shd w:val="clear" w:color="auto" w:fill="FFFFFF"/>
              </w:rPr>
              <w:t>ճանաչվել</w:t>
            </w:r>
            <w:r w:rsidR="00D97CF7" w:rsidRPr="00D97CF7">
              <w:rPr>
                <w:rFonts w:ascii="GHEA Grapalat" w:hAnsi="GHEA Grapalat" w:cs="Arial"/>
                <w:color w:val="000000"/>
                <w:shd w:val="clear" w:color="auto" w:fill="FFFFFF"/>
                <w:lang w:val="en-US"/>
              </w:rPr>
              <w:t xml:space="preserve"> </w:t>
            </w:r>
            <w:r w:rsidRPr="008B7FB4">
              <w:rPr>
                <w:rFonts w:ascii="GHEA Grapalat" w:hAnsi="GHEA Grapalat" w:cs="Sylfaen"/>
                <w:color w:val="000000"/>
                <w:shd w:val="clear" w:color="auto" w:fill="FFFFFF"/>
              </w:rPr>
              <w:t>է</w:t>
            </w:r>
            <w:r w:rsidR="00D97CF7" w:rsidRPr="00D97CF7">
              <w:rPr>
                <w:rFonts w:ascii="GHEA Grapalat" w:hAnsi="GHEA Grapalat" w:cs="Arial"/>
                <w:color w:val="000000"/>
                <w:shd w:val="clear" w:color="auto" w:fill="FFFFFF"/>
                <w:lang w:val="en-US"/>
              </w:rPr>
              <w:t xml:space="preserve"> </w:t>
            </w:r>
            <w:r w:rsidRPr="008B7FB4">
              <w:rPr>
                <w:rFonts w:ascii="GHEA Grapalat" w:hAnsi="GHEA Grapalat" w:cs="Sylfaen"/>
                <w:color w:val="000000"/>
                <w:shd w:val="clear" w:color="auto" w:fill="FFFFFF"/>
              </w:rPr>
              <w:t>ոչ</w:t>
            </w:r>
            <w:r w:rsidR="00D97CF7" w:rsidRPr="00D97CF7">
              <w:rPr>
                <w:rFonts w:ascii="GHEA Grapalat" w:hAnsi="GHEA Grapalat" w:cs="Arial"/>
                <w:color w:val="000000"/>
                <w:shd w:val="clear" w:color="auto" w:fill="FFFFFF"/>
                <w:lang w:val="en-US"/>
              </w:rPr>
              <w:t xml:space="preserve"> </w:t>
            </w:r>
            <w:r w:rsidRPr="008B7FB4">
              <w:rPr>
                <w:rFonts w:ascii="GHEA Grapalat" w:hAnsi="GHEA Grapalat" w:cs="Sylfaen"/>
                <w:color w:val="000000"/>
                <w:shd w:val="clear" w:color="auto" w:fill="FFFFFF"/>
              </w:rPr>
              <w:t>հավաստի</w:t>
            </w:r>
            <w:r w:rsidR="00D97CF7" w:rsidRPr="00D97CF7">
              <w:rPr>
                <w:rFonts w:ascii="GHEA Grapalat" w:hAnsi="GHEA Grapalat" w:cs="Arial"/>
                <w:color w:val="000000"/>
                <w:shd w:val="clear" w:color="auto" w:fill="FFFFFF"/>
                <w:lang w:val="en-US"/>
              </w:rPr>
              <w:t xml:space="preserve"> </w:t>
            </w:r>
            <w:r w:rsidRPr="008B7FB4">
              <w:rPr>
                <w:rFonts w:ascii="GHEA Grapalat" w:hAnsi="GHEA Grapalat" w:cs="Sylfaen"/>
                <w:color w:val="000000"/>
                <w:shd w:val="clear" w:color="auto" w:fill="FFFFFF"/>
              </w:rPr>
              <w:t>կամ</w:t>
            </w:r>
            <w:r w:rsidR="00D97CF7" w:rsidRPr="00D97CF7">
              <w:rPr>
                <w:rFonts w:ascii="GHEA Grapalat" w:hAnsi="GHEA Grapalat" w:cs="Arial"/>
                <w:color w:val="000000"/>
                <w:shd w:val="clear" w:color="auto" w:fill="FFFFFF"/>
                <w:lang w:val="en-US"/>
              </w:rPr>
              <w:t xml:space="preserve"> </w:t>
            </w:r>
            <w:r w:rsidRPr="008B7FB4">
              <w:rPr>
                <w:rFonts w:ascii="GHEA Grapalat" w:hAnsi="GHEA Grapalat" w:cs="Sylfaen"/>
                <w:color w:val="000000"/>
                <w:shd w:val="clear" w:color="auto" w:fill="FFFFFF"/>
              </w:rPr>
              <w:t>խախտվել</w:t>
            </w:r>
            <w:r w:rsidR="00D97CF7" w:rsidRPr="00D97CF7">
              <w:rPr>
                <w:rFonts w:ascii="GHEA Grapalat" w:hAnsi="GHEA Grapalat" w:cs="Arial"/>
                <w:color w:val="000000"/>
                <w:shd w:val="clear" w:color="auto" w:fill="FFFFFF"/>
                <w:lang w:val="en-US"/>
              </w:rPr>
              <w:t xml:space="preserve"> </w:t>
            </w:r>
            <w:r w:rsidRPr="008B7FB4">
              <w:rPr>
                <w:rFonts w:ascii="GHEA Grapalat" w:hAnsi="GHEA Grapalat" w:cs="Sylfaen"/>
                <w:color w:val="000000"/>
                <w:shd w:val="clear" w:color="auto" w:fill="FFFFFF"/>
              </w:rPr>
              <w:t>են</w:t>
            </w:r>
            <w:r w:rsidR="00D97CF7" w:rsidRPr="00D97CF7">
              <w:rPr>
                <w:rFonts w:ascii="GHEA Grapalat" w:hAnsi="GHEA Grapalat" w:cs="Arial"/>
                <w:color w:val="000000"/>
                <w:shd w:val="clear" w:color="auto" w:fill="FFFFFF"/>
                <w:lang w:val="en-US"/>
              </w:rPr>
              <w:t xml:space="preserve"> </w:t>
            </w:r>
            <w:r w:rsidRPr="008B7FB4">
              <w:rPr>
                <w:rFonts w:ascii="GHEA Grapalat" w:hAnsi="GHEA Grapalat" w:cs="Sylfaen"/>
                <w:color w:val="000000"/>
                <w:shd w:val="clear" w:color="auto" w:fill="FFFFFF"/>
              </w:rPr>
              <w:t>փորձաքննության</w:t>
            </w:r>
            <w:r w:rsidR="00D97CF7" w:rsidRPr="00D97CF7">
              <w:rPr>
                <w:rFonts w:ascii="GHEA Grapalat" w:hAnsi="GHEA Grapalat" w:cs="Arial"/>
                <w:color w:val="000000"/>
                <w:shd w:val="clear" w:color="auto" w:fill="FFFFFF"/>
                <w:lang w:val="en-US"/>
              </w:rPr>
              <w:t xml:space="preserve"> </w:t>
            </w:r>
            <w:r w:rsidRPr="008B7FB4">
              <w:rPr>
                <w:rFonts w:ascii="GHEA Grapalat" w:hAnsi="GHEA Grapalat" w:cs="Sylfaen"/>
                <w:color w:val="000000"/>
                <w:shd w:val="clear" w:color="auto" w:fill="FFFFFF"/>
              </w:rPr>
              <w:t>կատարման</w:t>
            </w:r>
            <w:r w:rsidR="00D97CF7" w:rsidRPr="00D97CF7">
              <w:rPr>
                <w:rFonts w:ascii="GHEA Grapalat" w:hAnsi="GHEA Grapalat" w:cs="Arial"/>
                <w:color w:val="000000"/>
                <w:shd w:val="clear" w:color="auto" w:fill="FFFFFF"/>
                <w:lang w:val="en-US"/>
              </w:rPr>
              <w:t xml:space="preserve"> </w:t>
            </w:r>
            <w:r w:rsidRPr="008B7FB4">
              <w:rPr>
                <w:rFonts w:ascii="GHEA Grapalat" w:hAnsi="GHEA Grapalat" w:cs="Sylfaen"/>
                <w:color w:val="000000"/>
                <w:shd w:val="clear" w:color="auto" w:fill="FFFFFF"/>
              </w:rPr>
              <w:t>դատավարական</w:t>
            </w:r>
            <w:r w:rsidR="00D97CF7" w:rsidRPr="00D97CF7">
              <w:rPr>
                <w:rFonts w:ascii="GHEA Grapalat" w:hAnsi="GHEA Grapalat" w:cs="Arial"/>
                <w:color w:val="000000"/>
                <w:shd w:val="clear" w:color="auto" w:fill="FFFFFF"/>
                <w:lang w:val="en-US"/>
              </w:rPr>
              <w:t xml:space="preserve"> </w:t>
            </w:r>
            <w:r w:rsidRPr="008B7FB4">
              <w:rPr>
                <w:rFonts w:ascii="GHEA Grapalat" w:hAnsi="GHEA Grapalat" w:cs="Sylfaen"/>
                <w:color w:val="000000"/>
                <w:shd w:val="clear" w:color="auto" w:fill="FFFFFF"/>
              </w:rPr>
              <w:t>կանոնները</w:t>
            </w:r>
            <w:r w:rsidR="00D97CF7" w:rsidRPr="00D97CF7">
              <w:rPr>
                <w:rFonts w:ascii="GHEA Grapalat" w:hAnsi="GHEA Grapalat" w:cs="Arial"/>
                <w:color w:val="000000"/>
                <w:shd w:val="clear" w:color="auto" w:fill="FFFFFF"/>
                <w:lang w:val="en-US"/>
              </w:rPr>
              <w:t xml:space="preserve">: </w:t>
            </w:r>
            <w:r w:rsidRPr="00F33BEC">
              <w:rPr>
                <w:rFonts w:ascii="GHEA Grapalat" w:hAnsi="GHEA Grapalat" w:cs="Sylfaen"/>
                <w:b/>
                <w:color w:val="000000"/>
                <w:shd w:val="clear" w:color="auto" w:fill="FFFFFF"/>
              </w:rPr>
              <w:t>Կրկնակի</w:t>
            </w:r>
            <w:r w:rsidR="00D97CF7" w:rsidRPr="00D97CF7">
              <w:rPr>
                <w:rFonts w:ascii="GHEA Grapalat" w:hAnsi="GHEA Grapalat" w:cs="Arial"/>
                <w:b/>
                <w:color w:val="000000"/>
                <w:shd w:val="clear" w:color="auto" w:fill="FFFFFF"/>
                <w:lang w:val="en-US"/>
              </w:rPr>
              <w:t xml:space="preserve"> </w:t>
            </w:r>
            <w:r w:rsidRPr="00F33BEC">
              <w:rPr>
                <w:rFonts w:ascii="GHEA Grapalat" w:hAnsi="GHEA Grapalat" w:cs="Sylfaen"/>
                <w:b/>
                <w:color w:val="000000"/>
                <w:shd w:val="clear" w:color="auto" w:fill="FFFFFF"/>
              </w:rPr>
              <w:t>փորձաքննության</w:t>
            </w:r>
            <w:r w:rsidR="00D97CF7" w:rsidRPr="00D97CF7">
              <w:rPr>
                <w:rFonts w:ascii="GHEA Grapalat" w:hAnsi="GHEA Grapalat" w:cs="Arial"/>
                <w:b/>
                <w:color w:val="000000"/>
                <w:shd w:val="clear" w:color="auto" w:fill="FFFFFF"/>
                <w:lang w:val="en-US"/>
              </w:rPr>
              <w:t xml:space="preserve"> </w:t>
            </w:r>
            <w:r w:rsidRPr="00F33BEC">
              <w:rPr>
                <w:rFonts w:ascii="GHEA Grapalat" w:hAnsi="GHEA Grapalat" w:cs="Sylfaen"/>
                <w:b/>
                <w:color w:val="000000"/>
                <w:shd w:val="clear" w:color="auto" w:fill="FFFFFF"/>
              </w:rPr>
              <w:t>կատարումը</w:t>
            </w:r>
            <w:r w:rsidR="00D97CF7" w:rsidRPr="00D97CF7">
              <w:rPr>
                <w:rFonts w:ascii="GHEA Grapalat" w:hAnsi="GHEA Grapalat" w:cs="Arial"/>
                <w:b/>
                <w:color w:val="000000"/>
                <w:shd w:val="clear" w:color="auto" w:fill="FFFFFF"/>
                <w:lang w:val="en-US"/>
              </w:rPr>
              <w:t xml:space="preserve"> </w:t>
            </w:r>
            <w:r w:rsidRPr="00F33BEC">
              <w:rPr>
                <w:rFonts w:ascii="GHEA Grapalat" w:hAnsi="GHEA Grapalat" w:cs="Sylfaen"/>
                <w:b/>
                <w:color w:val="000000"/>
                <w:shd w:val="clear" w:color="auto" w:fill="FFFFFF"/>
              </w:rPr>
              <w:t>հանձնարարվում</w:t>
            </w:r>
            <w:r w:rsidR="00D97CF7" w:rsidRPr="00D97CF7">
              <w:rPr>
                <w:rFonts w:ascii="GHEA Grapalat" w:hAnsi="GHEA Grapalat" w:cs="Arial"/>
                <w:b/>
                <w:color w:val="000000"/>
                <w:shd w:val="clear" w:color="auto" w:fill="FFFFFF"/>
                <w:lang w:val="en-US"/>
              </w:rPr>
              <w:t xml:space="preserve"> </w:t>
            </w:r>
            <w:r w:rsidRPr="00F33BEC">
              <w:rPr>
                <w:rFonts w:ascii="GHEA Grapalat" w:hAnsi="GHEA Grapalat" w:cs="Sylfaen"/>
                <w:b/>
                <w:color w:val="000000"/>
                <w:shd w:val="clear" w:color="auto" w:fill="FFFFFF"/>
              </w:rPr>
              <w:t>է</w:t>
            </w:r>
            <w:r w:rsidR="00D97CF7" w:rsidRPr="00D97CF7">
              <w:rPr>
                <w:rFonts w:ascii="GHEA Grapalat" w:hAnsi="GHEA Grapalat" w:cs="Arial"/>
                <w:b/>
                <w:color w:val="000000"/>
                <w:shd w:val="clear" w:color="auto" w:fill="FFFFFF"/>
                <w:lang w:val="en-US"/>
              </w:rPr>
              <w:t xml:space="preserve"> </w:t>
            </w:r>
            <w:r w:rsidRPr="00F33BEC">
              <w:rPr>
                <w:rFonts w:ascii="GHEA Grapalat" w:hAnsi="GHEA Grapalat" w:cs="Sylfaen"/>
                <w:b/>
                <w:color w:val="000000"/>
                <w:shd w:val="clear" w:color="auto" w:fill="FFFFFF"/>
              </w:rPr>
              <w:t>ուրիշ</w:t>
            </w:r>
            <w:r w:rsidR="00D97CF7" w:rsidRPr="00D97CF7">
              <w:rPr>
                <w:rFonts w:ascii="GHEA Grapalat" w:hAnsi="GHEA Grapalat" w:cs="Arial"/>
                <w:b/>
                <w:color w:val="000000"/>
                <w:shd w:val="clear" w:color="auto" w:fill="FFFFFF"/>
                <w:lang w:val="en-US"/>
              </w:rPr>
              <w:t xml:space="preserve"> </w:t>
            </w:r>
            <w:r w:rsidRPr="00F33BEC">
              <w:rPr>
                <w:rFonts w:ascii="GHEA Grapalat" w:hAnsi="GHEA Grapalat" w:cs="Sylfaen"/>
                <w:b/>
                <w:color w:val="000000"/>
                <w:shd w:val="clear" w:color="auto" w:fill="FFFFFF"/>
              </w:rPr>
              <w:t>փորձագետի</w:t>
            </w:r>
            <w:r w:rsidR="00D97CF7" w:rsidRPr="00D97CF7">
              <w:rPr>
                <w:rFonts w:ascii="GHEA Grapalat" w:hAnsi="GHEA Grapalat" w:cs="Arial"/>
                <w:b/>
                <w:color w:val="000000"/>
                <w:shd w:val="clear" w:color="auto" w:fill="FFFFFF"/>
                <w:lang w:val="en-US"/>
              </w:rPr>
              <w:t>:</w:t>
            </w:r>
            <w:r w:rsidR="00D97CF7" w:rsidRPr="00D97CF7">
              <w:rPr>
                <w:rFonts w:ascii="Arial" w:hAnsi="Arial" w:cs="Arial"/>
                <w:b/>
                <w:color w:val="000000"/>
                <w:shd w:val="clear" w:color="auto" w:fill="FFFFFF"/>
                <w:lang w:val="en-US"/>
              </w:rPr>
              <w:t> </w:t>
            </w:r>
          </w:p>
          <w:p w:rsidR="00547374" w:rsidRDefault="00547374" w:rsidP="001845F1">
            <w:pPr>
              <w:ind w:firstLine="360"/>
              <w:jc w:val="both"/>
              <w:rPr>
                <w:rFonts w:ascii="GHEA Grapalat" w:hAnsi="GHEA Grapalat"/>
                <w:lang w:val="en-US"/>
              </w:rPr>
            </w:pPr>
            <w:r>
              <w:rPr>
                <w:rFonts w:ascii="GHEA Grapalat" w:hAnsi="GHEA Grapalat"/>
                <w:lang w:val="en-US"/>
              </w:rPr>
              <w:t xml:space="preserve">Հետևաբար, կրկնակի փորձաքննությունների պատշաճ կատարումը և դրա արդյունքում տրված եզրակացությունների արժանահավատությունն ապահովելու տեսանկյունից կարևոր է, որպեսզի դրանք կատարվեն այլ փորձագիտական կենտրոնում կամ </w:t>
            </w:r>
            <w:r>
              <w:rPr>
                <w:rFonts w:ascii="GHEA Grapalat" w:hAnsi="GHEA Grapalat"/>
                <w:lang w:val="en-US"/>
              </w:rPr>
              <w:lastRenderedPageBreak/>
              <w:t xml:space="preserve">անկախ փորձագետի կողմից: </w:t>
            </w:r>
            <w:r w:rsidRPr="00A63EC2">
              <w:rPr>
                <w:rFonts w:ascii="GHEA Grapalat" w:hAnsi="GHEA Grapalat"/>
                <w:lang w:val="en-US"/>
              </w:rPr>
              <w:t>Ըս</w:t>
            </w:r>
            <w:r>
              <w:rPr>
                <w:rFonts w:ascii="GHEA Grapalat" w:hAnsi="GHEA Grapalat"/>
                <w:lang w:val="en-US"/>
              </w:rPr>
              <w:t>տ այդմ, հաշվի</w:t>
            </w:r>
            <w:r w:rsidRPr="00A63EC2">
              <w:rPr>
                <w:rFonts w:ascii="GHEA Grapalat" w:hAnsi="GHEA Grapalat"/>
                <w:lang w:val="en-US"/>
              </w:rPr>
              <w:t xml:space="preserve"> առնելով այն հանգամանքը, որ </w:t>
            </w:r>
            <w:r>
              <w:rPr>
                <w:rFonts w:ascii="GHEA Grapalat" w:hAnsi="GHEA Grapalat"/>
                <w:lang w:val="en-US"/>
              </w:rPr>
              <w:t xml:space="preserve">ՀՀ-ում դատական փորձաքննություններ իրականացնող մասնավոր հատվածը դեռևս գտնվում է կայացման փուլում և ներկայումս գործնականում չի կարող ապահովել բոլոր տեսակի փորձաքննությունների կատարումը՝ գտնում ենք՝ կրկնակի փորձաքննությունների պատշաճ կատարումն ապահովելը որոշ դեպքերում կարող է  անհնարին դառնալ՝ դրանով խոչընդոտելով քրեական վարույթի պատշաճ ընթացքը: </w:t>
            </w:r>
          </w:p>
          <w:p w:rsidR="00547374" w:rsidRDefault="00547374" w:rsidP="001845F1">
            <w:pPr>
              <w:pStyle w:val="NoSpacing"/>
              <w:ind w:firstLine="360"/>
              <w:jc w:val="both"/>
              <w:rPr>
                <w:rFonts w:cs="Tahoma"/>
              </w:rPr>
            </w:pPr>
            <w:r>
              <w:rPr>
                <w:rFonts w:cs="Tahoma"/>
              </w:rPr>
              <w:t>Ըստ այդմ, առաջարկում ենք վերանայել Նպատակ 6-ում ամրագրված գործողությունը:</w:t>
            </w:r>
          </w:p>
          <w:p w:rsidR="00BC0758" w:rsidRPr="00BC0758" w:rsidRDefault="00BC0758" w:rsidP="001845F1">
            <w:pPr>
              <w:pStyle w:val="NoSpacing"/>
              <w:ind w:firstLine="360"/>
              <w:jc w:val="both"/>
              <w:rPr>
                <w:rFonts w:cs="Tahoma"/>
                <w:b/>
              </w:rPr>
            </w:pPr>
            <w:r w:rsidRPr="00BC0758">
              <w:rPr>
                <w:rFonts w:cs="Tahoma"/>
                <w:b/>
              </w:rPr>
              <w:t>Նույն դրույթի վերաբերյալ գլխավոր դատախազության երկրորդ գրությամբ ներկայացված առաջարկությունը՝</w:t>
            </w:r>
          </w:p>
          <w:p w:rsidR="00BC0758" w:rsidRDefault="00BC0758" w:rsidP="001845F1">
            <w:pPr>
              <w:pStyle w:val="NoSpacing"/>
              <w:ind w:firstLine="360"/>
              <w:jc w:val="both"/>
              <w:rPr>
                <w:rFonts w:cs="Tahoma"/>
              </w:rPr>
            </w:pPr>
            <w:r>
              <w:t xml:space="preserve">Պետական փորձագիտական հիմնարկները մեկ մարմնում միավորելու վերաբերյալ ռազմավարական դրույթը, գտնում ենք՝ խնդրահարույց է, քանի որ, չնայած այն հանգամանքին, որ </w:t>
            </w:r>
            <w:r>
              <w:rPr>
                <w:rFonts w:cs="Sylfaen"/>
              </w:rPr>
              <w:t xml:space="preserve">ՀՀ քրեական դատավարության օրենսգրքի 251-րդ հոդվածը նախատեսում է </w:t>
            </w:r>
            <w:r>
              <w:rPr>
                <w:rFonts w:cs="Sylfaen"/>
                <w:color w:val="000000"/>
                <w:shd w:val="clear" w:color="auto" w:fill="FFFFFF"/>
              </w:rPr>
              <w:t>կ</w:t>
            </w:r>
            <w:r w:rsidRPr="009D4E29">
              <w:rPr>
                <w:rFonts w:cs="Sylfaen"/>
                <w:color w:val="000000"/>
                <w:shd w:val="clear" w:color="auto" w:fill="FFFFFF"/>
              </w:rPr>
              <w:t>րկնակի</w:t>
            </w:r>
            <w:r w:rsidRPr="009D4E29">
              <w:rPr>
                <w:rFonts w:cs="Arial"/>
                <w:color w:val="000000"/>
                <w:shd w:val="clear" w:color="auto" w:fill="FFFFFF"/>
              </w:rPr>
              <w:t xml:space="preserve"> </w:t>
            </w:r>
            <w:r w:rsidRPr="009D4E29">
              <w:rPr>
                <w:rFonts w:cs="Sylfaen"/>
                <w:color w:val="000000"/>
                <w:shd w:val="clear" w:color="auto" w:fill="FFFFFF"/>
              </w:rPr>
              <w:t>փորձաքննության</w:t>
            </w:r>
            <w:r w:rsidRPr="009D4E29">
              <w:rPr>
                <w:rFonts w:cs="Arial"/>
                <w:color w:val="000000"/>
                <w:shd w:val="clear" w:color="auto" w:fill="FFFFFF"/>
              </w:rPr>
              <w:t xml:space="preserve"> </w:t>
            </w:r>
            <w:r w:rsidRPr="009D4E29">
              <w:rPr>
                <w:rFonts w:cs="Sylfaen"/>
                <w:color w:val="000000"/>
                <w:shd w:val="clear" w:color="auto" w:fill="FFFFFF"/>
              </w:rPr>
              <w:t>կատարումը</w:t>
            </w:r>
            <w:r w:rsidRPr="009D4E29">
              <w:rPr>
                <w:rFonts w:cs="Arial"/>
                <w:color w:val="000000"/>
                <w:shd w:val="clear" w:color="auto" w:fill="FFFFFF"/>
              </w:rPr>
              <w:t xml:space="preserve"> </w:t>
            </w:r>
            <w:r w:rsidRPr="009D4E29">
              <w:rPr>
                <w:rFonts w:cs="Sylfaen"/>
                <w:color w:val="000000"/>
                <w:shd w:val="clear" w:color="auto" w:fill="FFFFFF"/>
              </w:rPr>
              <w:t>ուրիշ</w:t>
            </w:r>
            <w:r w:rsidRPr="009D4E29">
              <w:rPr>
                <w:rFonts w:cs="Arial"/>
                <w:color w:val="000000"/>
                <w:shd w:val="clear" w:color="auto" w:fill="FFFFFF"/>
              </w:rPr>
              <w:t xml:space="preserve"> </w:t>
            </w:r>
            <w:r w:rsidRPr="009D4E29">
              <w:rPr>
                <w:rFonts w:cs="Sylfaen"/>
                <w:color w:val="000000"/>
                <w:shd w:val="clear" w:color="auto" w:fill="FFFFFF"/>
              </w:rPr>
              <w:t>փորձագետի հանձնարարելու վերաբերյալ դրույթ, որը</w:t>
            </w:r>
            <w:r>
              <w:rPr>
                <w:rFonts w:cs="Sylfaen"/>
                <w:color w:val="000000"/>
                <w:shd w:val="clear" w:color="auto" w:fill="FFFFFF"/>
              </w:rPr>
              <w:t>,</w:t>
            </w:r>
            <w:r w:rsidRPr="009D4E29">
              <w:rPr>
                <w:rFonts w:cs="Sylfaen"/>
                <w:color w:val="000000"/>
                <w:shd w:val="clear" w:color="auto" w:fill="FFFFFF"/>
              </w:rPr>
              <w:t xml:space="preserve"> ըստ էության</w:t>
            </w:r>
            <w:r>
              <w:rPr>
                <w:rFonts w:cs="Sylfaen"/>
                <w:color w:val="000000"/>
                <w:shd w:val="clear" w:color="auto" w:fill="FFFFFF"/>
              </w:rPr>
              <w:t>,</w:t>
            </w:r>
            <w:r w:rsidRPr="009D4E29">
              <w:rPr>
                <w:rFonts w:cs="Sylfaen"/>
                <w:color w:val="000000"/>
                <w:shd w:val="clear" w:color="auto" w:fill="FFFFFF"/>
              </w:rPr>
              <w:t xml:space="preserve"> կարող է լինել նաև նույն հիմնարկի այլ փորձագետ</w:t>
            </w:r>
            <w:r>
              <w:rPr>
                <w:rFonts w:cs="Sylfaen"/>
                <w:color w:val="000000"/>
                <w:shd w:val="clear" w:color="auto" w:fill="FFFFFF"/>
              </w:rPr>
              <w:t>ը</w:t>
            </w:r>
            <w:r w:rsidRPr="009D4E29">
              <w:rPr>
                <w:rFonts w:cs="Sylfaen"/>
                <w:color w:val="000000"/>
                <w:shd w:val="clear" w:color="auto" w:fill="FFFFFF"/>
              </w:rPr>
              <w:t>, այնուամենայնիվ, գտնում ենք՝</w:t>
            </w:r>
            <w:r w:rsidRPr="00F33BEC">
              <w:rPr>
                <w:rFonts w:ascii="Arial" w:hAnsi="Arial" w:cs="Arial"/>
                <w:b/>
                <w:color w:val="000000"/>
                <w:shd w:val="clear" w:color="auto" w:fill="FFFFFF"/>
              </w:rPr>
              <w:t> </w:t>
            </w:r>
            <w:r>
              <w:t>կրկնակի փորձաքննությունների պատշաճ կատարումը և դրա արդյունքում տրված եզրակացությունների արժանահավատությունն ապահովելու տեսանկյունից կարևոր է, որպեսզի դրանք կատարվեն այլ փորձագիտական կենտրոնում կամ անկախ փորձագետի կողմից:</w:t>
            </w:r>
          </w:p>
          <w:p w:rsidR="00547374" w:rsidRPr="007E46C4" w:rsidRDefault="00547374" w:rsidP="001845F1">
            <w:pPr>
              <w:tabs>
                <w:tab w:val="left" w:pos="851"/>
              </w:tabs>
              <w:ind w:firstLine="360"/>
              <w:contextualSpacing/>
              <w:jc w:val="both"/>
              <w:rPr>
                <w:rFonts w:ascii="GHEA Grapalat" w:hAnsi="GHEA Grapalat" w:cs="Sylfaen"/>
                <w:lang w:val="af-ZA"/>
              </w:rPr>
            </w:pPr>
          </w:p>
        </w:tc>
        <w:tc>
          <w:tcPr>
            <w:tcW w:w="2164" w:type="dxa"/>
          </w:tcPr>
          <w:p w:rsidR="00547374" w:rsidRPr="007E46C4" w:rsidRDefault="00283C7F"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Ընդունվել է ի գիտություն:</w:t>
            </w:r>
          </w:p>
        </w:tc>
        <w:tc>
          <w:tcPr>
            <w:tcW w:w="4893" w:type="dxa"/>
          </w:tcPr>
          <w:p w:rsidR="008E6277" w:rsidRPr="0077047C" w:rsidRDefault="00283C7F"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 xml:space="preserve">Նախագծով նշվել է, որ ծրագրվում է մշակել դատափորձագիտական գործունեությունը կանոնակարգող օրենք, որը կկարգավորի այդ թվում ոչ պետական հաստատություններում իրականացվող փորձաքննությունների, փորձագետների լիցենզավորման հետ կապված հարաբերությունները: Այնուամենայնիվ, քրեական դատավարության օրենսգրքի </w:t>
            </w:r>
            <w:r w:rsidR="00DD5464">
              <w:rPr>
                <w:rFonts w:ascii="GHEA Grapalat" w:hAnsi="GHEA Grapalat"/>
                <w:lang w:val="en-US"/>
              </w:rPr>
              <w:t xml:space="preserve">251-րդ հոդվածի 2-րդ մասի </w:t>
            </w:r>
            <w:r>
              <w:rPr>
                <w:rFonts w:ascii="GHEA Grapalat" w:hAnsi="GHEA Grapalat"/>
                <w:lang w:val="en-US"/>
              </w:rPr>
              <w:t>պահանջ</w:t>
            </w:r>
            <w:r w:rsidR="00DD5464">
              <w:rPr>
                <w:rFonts w:ascii="GHEA Grapalat" w:hAnsi="GHEA Grapalat"/>
                <w:lang w:val="en-US"/>
              </w:rPr>
              <w:t xml:space="preserve">ն է, որ </w:t>
            </w:r>
            <w:r w:rsidR="00DD5464" w:rsidRPr="0077047C">
              <w:rPr>
                <w:rFonts w:ascii="GHEA Grapalat" w:hAnsi="GHEA Grapalat"/>
                <w:lang w:val="en-US"/>
              </w:rPr>
              <w:t>կրկնակի</w:t>
            </w:r>
            <w:r w:rsidR="00D97CF7" w:rsidRPr="0077047C">
              <w:rPr>
                <w:rFonts w:ascii="GHEA Grapalat" w:hAnsi="GHEA Grapalat"/>
                <w:lang w:val="en-US"/>
              </w:rPr>
              <w:t xml:space="preserve"> </w:t>
            </w:r>
            <w:r w:rsidR="00DD5464" w:rsidRPr="0077047C">
              <w:rPr>
                <w:rFonts w:ascii="GHEA Grapalat" w:hAnsi="GHEA Grapalat"/>
                <w:lang w:val="en-US"/>
              </w:rPr>
              <w:t>փորձաքննության</w:t>
            </w:r>
            <w:r w:rsidR="00D97CF7" w:rsidRPr="0077047C">
              <w:rPr>
                <w:rFonts w:ascii="GHEA Grapalat" w:hAnsi="GHEA Grapalat"/>
                <w:lang w:val="en-US"/>
              </w:rPr>
              <w:t xml:space="preserve"> </w:t>
            </w:r>
            <w:r w:rsidR="00DD5464" w:rsidRPr="0077047C">
              <w:rPr>
                <w:rFonts w:ascii="GHEA Grapalat" w:hAnsi="GHEA Grapalat"/>
                <w:lang w:val="en-US"/>
              </w:rPr>
              <w:t>կատարումը</w:t>
            </w:r>
            <w:r w:rsidR="00D97CF7" w:rsidRPr="0077047C">
              <w:rPr>
                <w:rFonts w:ascii="GHEA Grapalat" w:hAnsi="GHEA Grapalat"/>
                <w:lang w:val="en-US"/>
              </w:rPr>
              <w:t xml:space="preserve"> </w:t>
            </w:r>
            <w:r w:rsidR="00DD5464" w:rsidRPr="0077047C">
              <w:rPr>
                <w:rFonts w:ascii="GHEA Grapalat" w:hAnsi="GHEA Grapalat"/>
                <w:lang w:val="en-US"/>
              </w:rPr>
              <w:t>հանձնարարվի</w:t>
            </w:r>
            <w:r w:rsidR="00D97CF7" w:rsidRPr="0077047C">
              <w:rPr>
                <w:rFonts w:ascii="GHEA Grapalat" w:hAnsi="GHEA Grapalat"/>
                <w:lang w:val="en-US"/>
              </w:rPr>
              <w:t xml:space="preserve"> </w:t>
            </w:r>
            <w:r w:rsidR="00DD5464" w:rsidRPr="0077047C">
              <w:rPr>
                <w:rFonts w:ascii="GHEA Grapalat" w:hAnsi="GHEA Grapalat"/>
                <w:lang w:val="en-US"/>
              </w:rPr>
              <w:t>ուրիշ</w:t>
            </w:r>
            <w:r w:rsidR="00D97CF7" w:rsidRPr="0077047C">
              <w:rPr>
                <w:rFonts w:ascii="GHEA Grapalat" w:hAnsi="GHEA Grapalat"/>
                <w:lang w:val="en-US"/>
              </w:rPr>
              <w:t xml:space="preserve"> </w:t>
            </w:r>
            <w:r w:rsidR="00DD5464" w:rsidRPr="0077047C">
              <w:rPr>
                <w:rFonts w:ascii="GHEA Grapalat" w:hAnsi="GHEA Grapalat"/>
                <w:lang w:val="en-US"/>
              </w:rPr>
              <w:t>փորձագետի, այլ ոչ թե ուրիշ փորձագիտական կենտրոնի</w:t>
            </w:r>
            <w:r w:rsidR="00D97CF7" w:rsidRPr="0077047C">
              <w:rPr>
                <w:rFonts w:ascii="GHEA Grapalat" w:hAnsi="GHEA Grapalat"/>
                <w:lang w:val="en-US"/>
              </w:rPr>
              <w:t>:</w:t>
            </w:r>
            <w:r w:rsidR="00DD5464" w:rsidRPr="0077047C">
              <w:rPr>
                <w:rFonts w:ascii="GHEA Grapalat" w:hAnsi="GHEA Grapalat"/>
                <w:lang w:val="en-US"/>
              </w:rPr>
              <w:t xml:space="preserve"> Այդ առումով փորձագիտական կենտրոնների միավորումից հետո ոչինչ չի փոխվի, քանի որ ներկայումս գործող կարգավորումների պայմաններում էլ չի բացառվում, որ կրկնակի փարձաքննությունն իրականացվի միևնույն հաստատության մեկ այլ փորձագետի կողմից:</w:t>
            </w:r>
            <w:r w:rsidR="008E6277" w:rsidRPr="0077047C">
              <w:rPr>
                <w:rFonts w:ascii="GHEA Grapalat" w:hAnsi="GHEA Grapalat"/>
                <w:lang w:val="en-US"/>
              </w:rPr>
              <w:t xml:space="preserve"> Ի հավելումն, փորձագետների բարեխղճությունը և փորձաքննությունների արժանահավատությունը չեն կարող </w:t>
            </w:r>
            <w:r w:rsidR="008E6277" w:rsidRPr="0077047C">
              <w:rPr>
                <w:rFonts w:ascii="GHEA Grapalat" w:hAnsi="GHEA Grapalat"/>
                <w:lang w:val="en-US"/>
              </w:rPr>
              <w:lastRenderedPageBreak/>
              <w:t>փոփոխվել՝ կախված այն հանգամանքից, թե փորձագետներն աշխատում են երկու, թե մեկ կենտրոնում: Անբարեխիղճ վերաբերմունքի պարագայում կորպորատիվության ռիսկ կարող է առկա լինել նաև երկու առանձին հաստատությունների դեպքում:</w:t>
            </w:r>
          </w:p>
          <w:p w:rsidR="00DD5464" w:rsidRPr="0077047C" w:rsidRDefault="00DD5464" w:rsidP="001845F1">
            <w:pPr>
              <w:autoSpaceDE w:val="0"/>
              <w:autoSpaceDN w:val="0"/>
              <w:adjustRightInd w:val="0"/>
              <w:spacing w:line="276" w:lineRule="auto"/>
              <w:ind w:firstLine="360"/>
              <w:jc w:val="both"/>
              <w:rPr>
                <w:rFonts w:ascii="GHEA Grapalat" w:hAnsi="GHEA Grapalat"/>
                <w:lang w:val="en-US"/>
              </w:rPr>
            </w:pPr>
            <w:r w:rsidRPr="0077047C">
              <w:rPr>
                <w:rFonts w:ascii="GHEA Grapalat" w:hAnsi="GHEA Grapalat"/>
                <w:lang w:val="en-US"/>
              </w:rPr>
              <w:t xml:space="preserve"> Բացի այդ, մասնավոր փորձագիտական կենտրոնների զարգացմանը զուգընթաց խնդիրը հնարավոր կլինի լուծել կրկնակի փորձաքննությունը ոչ թե պետական, այլ մասնավոր</w:t>
            </w:r>
            <w:r w:rsidR="00876310" w:rsidRPr="0077047C">
              <w:rPr>
                <w:rFonts w:ascii="GHEA Grapalat" w:hAnsi="GHEA Grapalat"/>
                <w:lang w:val="en-US"/>
              </w:rPr>
              <w:t xml:space="preserve"> կենտրոնին հանձնարարելու միջոցով:</w:t>
            </w:r>
          </w:p>
          <w:p w:rsidR="00DD5464" w:rsidRPr="00DD5464" w:rsidRDefault="00DD5464" w:rsidP="001845F1">
            <w:pPr>
              <w:autoSpaceDE w:val="0"/>
              <w:autoSpaceDN w:val="0"/>
              <w:adjustRightInd w:val="0"/>
              <w:spacing w:line="276" w:lineRule="auto"/>
              <w:ind w:firstLine="360"/>
              <w:jc w:val="both"/>
              <w:rPr>
                <w:rFonts w:ascii="Arial Unicode" w:hAnsi="Arial Unicode"/>
                <w:color w:val="000000"/>
                <w:sz w:val="23"/>
                <w:szCs w:val="23"/>
                <w:shd w:val="clear" w:color="auto" w:fill="FFFFFF"/>
                <w:lang w:val="en-US"/>
              </w:rPr>
            </w:pPr>
          </w:p>
          <w:p w:rsidR="00DD5464" w:rsidRDefault="00DD5464" w:rsidP="001845F1">
            <w:pPr>
              <w:autoSpaceDE w:val="0"/>
              <w:autoSpaceDN w:val="0"/>
              <w:adjustRightInd w:val="0"/>
              <w:spacing w:line="276" w:lineRule="auto"/>
              <w:ind w:firstLine="360"/>
              <w:jc w:val="both"/>
              <w:rPr>
                <w:rFonts w:ascii="Arial Unicode" w:hAnsi="Arial Unicode"/>
                <w:color w:val="000000"/>
                <w:sz w:val="23"/>
                <w:szCs w:val="23"/>
                <w:shd w:val="clear" w:color="auto" w:fill="FFFFFF"/>
                <w:lang w:val="en-US"/>
              </w:rPr>
            </w:pPr>
          </w:p>
          <w:p w:rsidR="00DD5464" w:rsidRDefault="00DD5464" w:rsidP="001845F1">
            <w:pPr>
              <w:autoSpaceDE w:val="0"/>
              <w:autoSpaceDN w:val="0"/>
              <w:adjustRightInd w:val="0"/>
              <w:spacing w:line="276" w:lineRule="auto"/>
              <w:ind w:firstLine="360"/>
              <w:jc w:val="both"/>
              <w:rPr>
                <w:rFonts w:ascii="Arial Unicode" w:hAnsi="Arial Unicode"/>
                <w:color w:val="000000"/>
                <w:sz w:val="23"/>
                <w:szCs w:val="23"/>
                <w:shd w:val="clear" w:color="auto" w:fill="FFFFFF"/>
                <w:lang w:val="en-US"/>
              </w:rPr>
            </w:pPr>
          </w:p>
          <w:p w:rsidR="00547374" w:rsidRPr="007E46C4" w:rsidRDefault="00283C7F"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 xml:space="preserve"> </w:t>
            </w:r>
          </w:p>
        </w:tc>
      </w:tr>
      <w:tr w:rsidR="00BC0758" w:rsidRPr="00605CB2" w:rsidTr="00BE2DB5">
        <w:trPr>
          <w:trHeight w:val="57"/>
        </w:trPr>
        <w:tc>
          <w:tcPr>
            <w:tcW w:w="682" w:type="dxa"/>
          </w:tcPr>
          <w:p w:rsidR="00BC0758" w:rsidRDefault="00BC0758" w:rsidP="001845F1">
            <w:pPr>
              <w:autoSpaceDE w:val="0"/>
              <w:autoSpaceDN w:val="0"/>
              <w:adjustRightInd w:val="0"/>
              <w:spacing w:line="276" w:lineRule="auto"/>
              <w:ind w:firstLine="360"/>
              <w:jc w:val="both"/>
              <w:rPr>
                <w:rFonts w:ascii="GHEA Grapalat" w:hAnsi="GHEA Grapalat"/>
                <w:lang w:val="en-US"/>
              </w:rPr>
            </w:pPr>
          </w:p>
        </w:tc>
        <w:tc>
          <w:tcPr>
            <w:tcW w:w="1748" w:type="dxa"/>
          </w:tcPr>
          <w:p w:rsidR="00BC0758" w:rsidRPr="007E46C4" w:rsidRDefault="00BC0758" w:rsidP="001845F1">
            <w:pPr>
              <w:autoSpaceDE w:val="0"/>
              <w:autoSpaceDN w:val="0"/>
              <w:adjustRightInd w:val="0"/>
              <w:spacing w:line="276" w:lineRule="auto"/>
              <w:ind w:firstLine="360"/>
              <w:rPr>
                <w:rFonts w:ascii="GHEA Grapalat" w:hAnsi="GHEA Grapalat"/>
                <w:lang w:val="en-US"/>
              </w:rPr>
            </w:pPr>
            <w:r>
              <w:rPr>
                <w:rFonts w:ascii="GHEA Grapalat" w:hAnsi="GHEA Grapalat"/>
                <w:lang w:val="en-US"/>
              </w:rPr>
              <w:t xml:space="preserve">ՀՀ </w:t>
            </w:r>
            <w:r>
              <w:rPr>
                <w:rFonts w:ascii="GHEA Grapalat" w:hAnsi="GHEA Grapalat"/>
                <w:lang w:val="en-US"/>
              </w:rPr>
              <w:lastRenderedPageBreak/>
              <w:t xml:space="preserve">գլխավոր դատախազություն, 09.10.2019 թիվ </w:t>
            </w:r>
            <w:r w:rsidRPr="00BC0758">
              <w:rPr>
                <w:rFonts w:ascii="GHEA Grapalat" w:hAnsi="GHEA Grapalat"/>
                <w:lang w:val="en-US"/>
              </w:rPr>
              <w:t>04/20/13846-19</w:t>
            </w:r>
            <w:r>
              <w:rPr>
                <w:rFonts w:ascii="GHEA Grapalat" w:hAnsi="GHEA Grapalat"/>
                <w:lang w:val="en-US"/>
              </w:rPr>
              <w:t xml:space="preserve"> գրություն</w:t>
            </w:r>
          </w:p>
        </w:tc>
        <w:tc>
          <w:tcPr>
            <w:tcW w:w="6480" w:type="dxa"/>
          </w:tcPr>
          <w:p w:rsidR="00BC0758" w:rsidRPr="00313D9D" w:rsidRDefault="00BC0758" w:rsidP="00BC0758">
            <w:pPr>
              <w:ind w:firstLine="567"/>
              <w:jc w:val="both"/>
              <w:rPr>
                <w:rFonts w:ascii="GHEA Grapalat" w:eastAsia="Sylfaen" w:hAnsi="GHEA Grapalat"/>
                <w:iCs/>
                <w:lang w:val="en-US"/>
              </w:rPr>
            </w:pPr>
            <w:r>
              <w:rPr>
                <w:rFonts w:ascii="GHEA Grapalat" w:hAnsi="GHEA Grapalat"/>
                <w:lang w:val="en-US"/>
              </w:rPr>
              <w:lastRenderedPageBreak/>
              <w:t xml:space="preserve">Ինչ վերաբերում է Էթիկայի հանձնաժողովի ձևավորման կարգին, ապա «Դատախազության մասին» </w:t>
            </w:r>
            <w:r>
              <w:rPr>
                <w:rFonts w:ascii="GHEA Grapalat" w:hAnsi="GHEA Grapalat"/>
                <w:lang w:val="en-US"/>
              </w:rPr>
              <w:lastRenderedPageBreak/>
              <w:t xml:space="preserve">2017 թվականի օրենքում փորձ է արվել հնարավորինս նվազագույնի հասցնել Գլխավոր դատախազի մասնակցությունը հանձնաժողովի անդամների ընտրության գործընթացում` նախատեսելով դատախազ-անդամների ընտրություն իրենց գործընկերների՝ վերադաս դատախազների կողմից, իսկ էթիկայի հանձնաժողովի անդամ իրավաբան-գիտնականների՝ </w:t>
            </w:r>
            <w:r w:rsidRPr="00E7207F">
              <w:rPr>
                <w:rFonts w:ascii="GHEA Grapalat" w:hAnsi="GHEA Grapalat"/>
                <w:b/>
                <w:lang w:val="en-US"/>
              </w:rPr>
              <w:t>Գլխավոր դատախազի կողմից նշանակվելը նպատակ է հետապնդում ապահովել հանձնաժողովի անկախությունը և բացառել որևէ արտաքին ազդեցություն վերջինիս գործունեության նկատմամբ:</w:t>
            </w:r>
            <w:r>
              <w:rPr>
                <w:rFonts w:ascii="GHEA Grapalat" w:hAnsi="GHEA Grapalat"/>
                <w:lang w:val="en-US"/>
              </w:rPr>
              <w:t xml:space="preserve"> Ընդ որում, էթիկայի հանձնաժողովի ձևավորման հիշյալ կարգը լիովին համապատասխանում է Հայաստանի վերաբերյալ Գրեկոյի չորրորդ փուլի գնահատման զեկույցին` ամբողջությամբ իրացնելով  էթիկայի հանձնաժողովի ձևավորման վերաբերյալ ՀՀ-ին տրված հանձնարարականը</w:t>
            </w:r>
            <w:r>
              <w:rPr>
                <w:rStyle w:val="FootnoteReference"/>
                <w:rFonts w:ascii="GHEA Grapalat" w:hAnsi="GHEA Grapalat"/>
                <w:lang w:val="en-US"/>
              </w:rPr>
              <w:footnoteReference w:id="9"/>
            </w:r>
            <w:r>
              <w:rPr>
                <w:rFonts w:ascii="GHEA Grapalat" w:hAnsi="GHEA Grapalat"/>
                <w:lang w:val="en-US"/>
              </w:rPr>
              <w:t>:</w:t>
            </w:r>
          </w:p>
          <w:p w:rsidR="00BC0758" w:rsidRPr="008B7FB4" w:rsidRDefault="00BC0758" w:rsidP="001845F1">
            <w:pPr>
              <w:ind w:firstLine="360"/>
              <w:jc w:val="both"/>
              <w:rPr>
                <w:rFonts w:ascii="GHEA Grapalat" w:hAnsi="GHEA Grapalat"/>
                <w:b/>
                <w:u w:val="single"/>
                <w:lang w:val="en-US"/>
              </w:rPr>
            </w:pPr>
          </w:p>
        </w:tc>
        <w:tc>
          <w:tcPr>
            <w:tcW w:w="2164" w:type="dxa"/>
          </w:tcPr>
          <w:p w:rsidR="00BC0758" w:rsidRDefault="00BC0758"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Չի ընդունվել:</w:t>
            </w:r>
          </w:p>
        </w:tc>
        <w:tc>
          <w:tcPr>
            <w:tcW w:w="4893" w:type="dxa"/>
          </w:tcPr>
          <w:p w:rsidR="00BC0758" w:rsidRDefault="00BC0758"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 xml:space="preserve">Դատախազության բարեփոխման </w:t>
            </w:r>
            <w:r>
              <w:rPr>
                <w:rFonts w:ascii="GHEA Grapalat" w:hAnsi="GHEA Grapalat"/>
                <w:lang w:val="en-US"/>
              </w:rPr>
              <w:lastRenderedPageBreak/>
              <w:t>համար, ինչպես ընդգծվել է ՏՀԶԿ վերոնշյալ զեկույցում, կարևոր նշանակություն ունի ոչ ավագ պաշտոններ զբաղեցնող դատախազների մասնակցությունը ներկայացուցչական մարմիններում: Կարծում ենք, էթիկայի հանձնաժողովի կազմավորման գործող կարգը չի ծառայում այդ նպատակին, քանի որ ընտրության իրավունքը վերապահված է բացառապես բարձր պ</w:t>
            </w:r>
            <w:r w:rsidR="001F25BF">
              <w:rPr>
                <w:rFonts w:ascii="GHEA Grapalat" w:hAnsi="GHEA Grapalat"/>
                <w:lang w:val="en-US"/>
              </w:rPr>
              <w:t>աշտոններ զբաղեցնող դատախազներին, ինչը չի նպաստում դատախազների ներքին անկախությանը:</w:t>
            </w:r>
            <w:r w:rsidR="009E2936">
              <w:rPr>
                <w:rFonts w:ascii="GHEA Grapalat" w:hAnsi="GHEA Grapalat"/>
                <w:lang w:val="en-US"/>
              </w:rPr>
              <w:t xml:space="preserve"> </w:t>
            </w:r>
          </w:p>
          <w:p w:rsidR="009E2936" w:rsidRDefault="009E2936" w:rsidP="009E2936">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 xml:space="preserve">Ինչ վերաբերում է </w:t>
            </w:r>
            <w:r>
              <w:rPr>
                <w:rFonts w:ascii="GHEA Grapalat" w:hAnsi="GHEA Grapalat"/>
                <w:lang w:val="hy-AM"/>
              </w:rPr>
              <w:t xml:space="preserve">Գլխավոր դատախազության կողմից վկայակոչված փաստաթղթի՝ Գրեկոյի Հայաստանի վերաբերյալ չորրորդ գնահատման զեկույցի </w:t>
            </w:r>
            <w:r w:rsidRPr="0043641A">
              <w:rPr>
                <w:rFonts w:ascii="GHEA Grapalat" w:hAnsi="GHEA Grapalat"/>
                <w:lang w:val="hy-AM"/>
              </w:rPr>
              <w:t>(</w:t>
            </w:r>
            <w:r>
              <w:rPr>
                <w:rFonts w:ascii="GHEA Grapalat" w:hAnsi="GHEA Grapalat"/>
                <w:lang w:val="hy-AM"/>
              </w:rPr>
              <w:t xml:space="preserve">ընդունված </w:t>
            </w:r>
            <w:r w:rsidRPr="0043641A">
              <w:rPr>
                <w:rFonts w:ascii="GHEA Grapalat" w:hAnsi="GHEA Grapalat"/>
                <w:lang w:val="hy-AM"/>
              </w:rPr>
              <w:t xml:space="preserve">2015 </w:t>
            </w:r>
            <w:r>
              <w:rPr>
                <w:rFonts w:ascii="GHEA Grapalat" w:hAnsi="GHEA Grapalat"/>
                <w:lang w:val="hy-AM"/>
              </w:rPr>
              <w:t xml:space="preserve">թվականի հոկտեմբերի </w:t>
            </w:r>
            <w:r w:rsidRPr="0043641A">
              <w:rPr>
                <w:rFonts w:ascii="GHEA Grapalat" w:hAnsi="GHEA Grapalat"/>
                <w:lang w:val="hy-AM"/>
              </w:rPr>
              <w:t>16-</w:t>
            </w:r>
            <w:r>
              <w:rPr>
                <w:rFonts w:ascii="GHEA Grapalat" w:hAnsi="GHEA Grapalat"/>
                <w:lang w:val="hy-AM"/>
              </w:rPr>
              <w:t>ին</w:t>
            </w:r>
            <w:r w:rsidRPr="0043641A">
              <w:rPr>
                <w:rFonts w:ascii="GHEA Grapalat" w:hAnsi="GHEA Grapalat"/>
                <w:lang w:val="hy-AM"/>
              </w:rPr>
              <w:t>)</w:t>
            </w:r>
            <w:r>
              <w:rPr>
                <w:rFonts w:ascii="GHEA Grapalat" w:hAnsi="GHEA Grapalat"/>
                <w:lang w:val="en-US"/>
              </w:rPr>
              <w:t xml:space="preserve"> </w:t>
            </w:r>
            <w:r w:rsidRPr="0043641A">
              <w:rPr>
                <w:rFonts w:ascii="GHEA Grapalat" w:hAnsi="GHEA Grapalat"/>
                <w:lang w:val="hy-AM"/>
              </w:rPr>
              <w:t>178</w:t>
            </w:r>
            <w:r>
              <w:rPr>
                <w:rFonts w:ascii="GHEA Grapalat" w:hAnsi="GHEA Grapalat"/>
                <w:lang w:val="hy-AM"/>
              </w:rPr>
              <w:t xml:space="preserve">-րդ պարագրաֆին՝ հարկ է նշել, որ նշված պարագրաֆում </w:t>
            </w:r>
            <w:r>
              <w:rPr>
                <w:rFonts w:ascii="GHEA Grapalat" w:hAnsi="GHEA Grapalat"/>
                <w:b/>
                <w:bCs/>
                <w:lang w:val="hy-AM"/>
              </w:rPr>
              <w:t xml:space="preserve">ԳՐԵԿՈ-ն առաջարկել է բարեփոխել Էթիկայի հանձնաժողովի ձևավորման կարգը՝ նպատակ ունենալով ամրապնդել դատախազության անկախությունը ոչ պատշաճ քաղաքական ազդեցությունից, ինչպես նաև </w:t>
            </w:r>
            <w:r>
              <w:rPr>
                <w:rFonts w:ascii="GHEA Grapalat" w:hAnsi="GHEA Grapalat"/>
                <w:b/>
                <w:bCs/>
                <w:lang w:val="hy-AM"/>
              </w:rPr>
              <w:lastRenderedPageBreak/>
              <w:t xml:space="preserve">ապահովել, որ հանձնաժողովը ձևավորվի </w:t>
            </w:r>
            <w:r>
              <w:rPr>
                <w:rFonts w:ascii="GHEA Grapalat" w:hAnsi="GHEA Grapalat"/>
                <w:b/>
                <w:bCs/>
                <w:lang w:val="en-US"/>
              </w:rPr>
              <w:t xml:space="preserve">առավելապես </w:t>
            </w:r>
            <w:r>
              <w:rPr>
                <w:rFonts w:ascii="GHEA Grapalat" w:hAnsi="GHEA Grapalat"/>
                <w:b/>
                <w:bCs/>
                <w:lang w:val="hy-AM"/>
              </w:rPr>
              <w:t>դատախազների</w:t>
            </w:r>
            <w:r>
              <w:rPr>
                <w:rFonts w:ascii="GHEA Grapalat" w:hAnsi="GHEA Grapalat"/>
                <w:b/>
                <w:bCs/>
                <w:lang w:val="en-US"/>
              </w:rPr>
              <w:t xml:space="preserve">ց, որոնցից գոնե որոշները ընտրվում են իրենց գործընկերների (ոչ իրենց ղեկավարների) կողմից: Այս դրույթը վերը վկայակոչված ՏՀԶԿ առաջարկի հետ միասին վկայում է Էթիկայի հանձնաժողովի կազմավորման կարգի փոփոխության անհրաժեշտության մասին:   </w:t>
            </w:r>
            <w:r>
              <w:rPr>
                <w:rFonts w:ascii="GHEA Grapalat" w:hAnsi="GHEA Grapalat"/>
                <w:b/>
                <w:bCs/>
                <w:lang w:val="hy-AM"/>
              </w:rPr>
              <w:t xml:space="preserve">  </w:t>
            </w:r>
          </w:p>
        </w:tc>
      </w:tr>
      <w:tr w:rsidR="00BC0758" w:rsidRPr="00605CB2" w:rsidTr="00BE2DB5">
        <w:trPr>
          <w:trHeight w:val="57"/>
        </w:trPr>
        <w:tc>
          <w:tcPr>
            <w:tcW w:w="682" w:type="dxa"/>
          </w:tcPr>
          <w:p w:rsidR="00BC0758" w:rsidRDefault="00BC0758" w:rsidP="001845F1">
            <w:pPr>
              <w:autoSpaceDE w:val="0"/>
              <w:autoSpaceDN w:val="0"/>
              <w:adjustRightInd w:val="0"/>
              <w:spacing w:line="276" w:lineRule="auto"/>
              <w:ind w:firstLine="360"/>
              <w:jc w:val="both"/>
              <w:rPr>
                <w:rFonts w:ascii="GHEA Grapalat" w:hAnsi="GHEA Grapalat"/>
                <w:lang w:val="en-US"/>
              </w:rPr>
            </w:pPr>
          </w:p>
        </w:tc>
        <w:tc>
          <w:tcPr>
            <w:tcW w:w="1748" w:type="dxa"/>
          </w:tcPr>
          <w:p w:rsidR="00BC0758" w:rsidRDefault="00BC0758" w:rsidP="001845F1">
            <w:pPr>
              <w:autoSpaceDE w:val="0"/>
              <w:autoSpaceDN w:val="0"/>
              <w:adjustRightInd w:val="0"/>
              <w:spacing w:line="276" w:lineRule="auto"/>
              <w:ind w:firstLine="360"/>
              <w:rPr>
                <w:rFonts w:ascii="GHEA Grapalat" w:hAnsi="GHEA Grapalat"/>
                <w:lang w:val="en-US"/>
              </w:rPr>
            </w:pPr>
          </w:p>
        </w:tc>
        <w:tc>
          <w:tcPr>
            <w:tcW w:w="6480" w:type="dxa"/>
          </w:tcPr>
          <w:p w:rsidR="00BC0758" w:rsidRDefault="00BC0758" w:rsidP="00BC0758">
            <w:pPr>
              <w:ind w:firstLine="567"/>
              <w:jc w:val="both"/>
              <w:rPr>
                <w:rFonts w:ascii="GHEA Grapalat" w:hAnsi="GHEA Grapalat"/>
                <w:lang w:val="en-US"/>
              </w:rPr>
            </w:pPr>
            <w:r w:rsidRPr="007038C7">
              <w:rPr>
                <w:rFonts w:ascii="GHEA Grapalat" w:hAnsi="GHEA Grapalat"/>
                <w:lang w:val="en-US"/>
              </w:rPr>
              <w:t>Հաշվի առնելով այն հանգամանքը, որ</w:t>
            </w:r>
            <w:r>
              <w:rPr>
                <w:rFonts w:ascii="GHEA Grapalat" w:hAnsi="GHEA Grapalat"/>
                <w:b/>
                <w:lang w:val="en-US"/>
              </w:rPr>
              <w:t xml:space="preserve"> </w:t>
            </w:r>
            <w:r w:rsidRPr="007038C7">
              <w:rPr>
                <w:rFonts w:ascii="GHEA Grapalat" w:hAnsi="GHEA Grapalat"/>
                <w:lang w:val="en-US"/>
              </w:rPr>
              <w:t xml:space="preserve">էթիկայի հանձնաժողովի ձևավորման </w:t>
            </w:r>
            <w:r>
              <w:rPr>
                <w:rFonts w:ascii="GHEA Grapalat" w:hAnsi="GHEA Grapalat"/>
                <w:lang w:val="en-US"/>
              </w:rPr>
              <w:t>առկա կարգն ինչպես վերադաս դատախազների կողմից հանձնաժողովի դատախազ-անդամների ընտրության, այնպես էլ հանձնաժողովի ձևավորման գործընթացում Գլխավոր դատախազի մասնակցության առումով ամբողջությամբ համապատասխանում է Գրեկոյի պահանջներին՝ առաջարկում ենք որակավորման հանձնաժողովի ձևավորման կարգը վերանայելիս քննարկման առարկա դարձնել էթիկայի հանձնաժողովի ձևավորման առկա կարգը որակավորման հանձնաժողովի ձևավորման կարգի վրա տարածելու հնարավորությունը:</w:t>
            </w:r>
          </w:p>
          <w:p w:rsidR="00BC0758" w:rsidRPr="007038C7" w:rsidRDefault="00BC0758" w:rsidP="00BC0758">
            <w:pPr>
              <w:ind w:firstLine="567"/>
              <w:jc w:val="both"/>
              <w:rPr>
                <w:rFonts w:ascii="GHEA Grapalat" w:hAnsi="GHEA Grapalat"/>
                <w:lang w:val="en-US"/>
              </w:rPr>
            </w:pPr>
          </w:p>
          <w:p w:rsidR="00BC0758" w:rsidRDefault="00BC0758" w:rsidP="00BC0758">
            <w:pPr>
              <w:ind w:firstLine="567"/>
              <w:jc w:val="both"/>
              <w:rPr>
                <w:rFonts w:ascii="GHEA Grapalat" w:hAnsi="GHEA Grapalat"/>
                <w:lang w:val="en-US"/>
              </w:rPr>
            </w:pPr>
          </w:p>
        </w:tc>
        <w:tc>
          <w:tcPr>
            <w:tcW w:w="2164" w:type="dxa"/>
          </w:tcPr>
          <w:p w:rsidR="00BC0758" w:rsidRDefault="00320C21"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t>Չի ընդունվել:</w:t>
            </w:r>
          </w:p>
        </w:tc>
        <w:tc>
          <w:tcPr>
            <w:tcW w:w="4893" w:type="dxa"/>
          </w:tcPr>
          <w:p w:rsidR="00BC0758" w:rsidRDefault="00320C21"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Տե՛ս նախորդ կետը:</w:t>
            </w:r>
          </w:p>
        </w:tc>
      </w:tr>
      <w:tr w:rsidR="00BC0758" w:rsidRPr="00605CB2" w:rsidTr="00BE2DB5">
        <w:trPr>
          <w:trHeight w:val="57"/>
        </w:trPr>
        <w:tc>
          <w:tcPr>
            <w:tcW w:w="682" w:type="dxa"/>
          </w:tcPr>
          <w:p w:rsidR="00BC0758" w:rsidRDefault="00BC0758" w:rsidP="001845F1">
            <w:pPr>
              <w:autoSpaceDE w:val="0"/>
              <w:autoSpaceDN w:val="0"/>
              <w:adjustRightInd w:val="0"/>
              <w:spacing w:line="276" w:lineRule="auto"/>
              <w:ind w:firstLine="360"/>
              <w:jc w:val="both"/>
              <w:rPr>
                <w:rFonts w:ascii="GHEA Grapalat" w:hAnsi="GHEA Grapalat"/>
                <w:lang w:val="en-US"/>
              </w:rPr>
            </w:pPr>
          </w:p>
        </w:tc>
        <w:tc>
          <w:tcPr>
            <w:tcW w:w="1748" w:type="dxa"/>
          </w:tcPr>
          <w:p w:rsidR="00BC0758" w:rsidRDefault="00BC0758" w:rsidP="001845F1">
            <w:pPr>
              <w:autoSpaceDE w:val="0"/>
              <w:autoSpaceDN w:val="0"/>
              <w:adjustRightInd w:val="0"/>
              <w:spacing w:line="276" w:lineRule="auto"/>
              <w:ind w:firstLine="360"/>
              <w:rPr>
                <w:rFonts w:ascii="GHEA Grapalat" w:hAnsi="GHEA Grapalat"/>
                <w:lang w:val="en-US"/>
              </w:rPr>
            </w:pPr>
          </w:p>
        </w:tc>
        <w:tc>
          <w:tcPr>
            <w:tcW w:w="6480" w:type="dxa"/>
          </w:tcPr>
          <w:p w:rsidR="00BC0758" w:rsidRPr="00CA192E" w:rsidRDefault="00BC0758" w:rsidP="00BC0758">
            <w:pPr>
              <w:pStyle w:val="CommentText"/>
              <w:ind w:firstLine="567"/>
              <w:jc w:val="both"/>
              <w:rPr>
                <w:rFonts w:ascii="GHEA Grapalat" w:hAnsi="GHEA Grapalat" w:cs="Tahoma"/>
                <w:sz w:val="24"/>
                <w:szCs w:val="24"/>
                <w:lang w:val="en-US"/>
              </w:rPr>
            </w:pPr>
            <w:r w:rsidRPr="00CA192E">
              <w:rPr>
                <w:rFonts w:ascii="GHEA Grapalat" w:hAnsi="GHEA Grapalat"/>
                <w:b/>
                <w:sz w:val="24"/>
                <w:szCs w:val="24"/>
                <w:lang w:val="en-US"/>
              </w:rPr>
              <w:t xml:space="preserve">Գործողություն 3. </w:t>
            </w:r>
            <w:r w:rsidRPr="00CA192E">
              <w:rPr>
                <w:rFonts w:ascii="GHEA Grapalat" w:hAnsi="GHEA Grapalat" w:cs="Tahoma"/>
                <w:sz w:val="24"/>
                <w:szCs w:val="24"/>
                <w:lang w:val="en-US"/>
              </w:rPr>
              <w:t xml:space="preserve">Ինչ վերաբերում է դատախազների թեկնածուների հավակնորդներին ներկայացվող պահանջների, մասնավորապես՝ երկու տարվա մասնագիտական փորձառության պարտադիր պահանջին վերաբերող դրույթի վերանայմանը, ապա հատկանշական է, որ նախորդ՝ 2007 թվականի </w:t>
            </w:r>
            <w:r w:rsidRPr="00CA192E">
              <w:rPr>
                <w:rFonts w:ascii="GHEA Grapalat" w:hAnsi="GHEA Grapalat" w:cs="Tahoma"/>
                <w:sz w:val="24"/>
                <w:szCs w:val="24"/>
                <w:lang w:val="en-US"/>
              </w:rPr>
              <w:lastRenderedPageBreak/>
              <w:t>«Դատախազության մասին» ՀՀ օրենքում հավակնորդների համար աշխատանքային փորձառությանը վերաբերող որևէ պարտադիր պահանջ նախատեսված չէր, և այդ կարգավորումը իրականում խնդրահարույց էր դատախազների հավաքագրման գործընթացում, քանի որ հնարավորություն էր տալիս դատախազի պատասխանատու պաշտոնում նշանակվել աշխատանքային փորձառություն չունեցող անձին:</w:t>
            </w:r>
          </w:p>
          <w:p w:rsidR="00BC0758" w:rsidRDefault="00BC0758" w:rsidP="00BC0758">
            <w:pPr>
              <w:pStyle w:val="CommentText"/>
              <w:ind w:firstLine="567"/>
              <w:jc w:val="both"/>
              <w:rPr>
                <w:rFonts w:ascii="GHEA Grapalat" w:hAnsi="GHEA Grapalat" w:cs="Tahoma"/>
                <w:sz w:val="24"/>
                <w:szCs w:val="24"/>
                <w:lang w:val="en-US"/>
              </w:rPr>
            </w:pPr>
            <w:r w:rsidRPr="00CA192E">
              <w:rPr>
                <w:rFonts w:ascii="GHEA Grapalat" w:hAnsi="GHEA Grapalat" w:cs="Tahoma"/>
                <w:sz w:val="24"/>
                <w:szCs w:val="24"/>
                <w:lang w:val="en-US"/>
              </w:rPr>
              <w:t xml:space="preserve"> Թերևս այդ նկատառումից ելնելով էր, որ նոր օրենքում ամրագրվեց աշխատանքային փորձառությանը վերաբերող պարտադիր պահանջ, որը ներկայումս հաջողությամբ իրացվում է և հնարավորություն է տալիս դատախազության համակարգը համալրել առավել փորձառու աշխատակիցներով: Հետևաբար, աշխատանքային փորձառությանը վերաբերող պահանջը վերանայելը՝ դրա մեղմացման առումով, ՀՀ դատախազության համար ընդունելի չէ:</w:t>
            </w:r>
          </w:p>
          <w:p w:rsidR="00BC0758" w:rsidRDefault="00BC0758" w:rsidP="00BC0758">
            <w:pPr>
              <w:ind w:firstLine="567"/>
              <w:jc w:val="both"/>
              <w:rPr>
                <w:rFonts w:ascii="GHEA Grapalat" w:hAnsi="GHEA Grapalat"/>
                <w:lang w:val="en-US"/>
              </w:rPr>
            </w:pPr>
          </w:p>
        </w:tc>
        <w:tc>
          <w:tcPr>
            <w:tcW w:w="2164" w:type="dxa"/>
          </w:tcPr>
          <w:p w:rsidR="00BC0758" w:rsidRDefault="00320C21" w:rsidP="001845F1">
            <w:pPr>
              <w:autoSpaceDE w:val="0"/>
              <w:autoSpaceDN w:val="0"/>
              <w:adjustRightInd w:val="0"/>
              <w:spacing w:line="276" w:lineRule="auto"/>
              <w:ind w:firstLine="360"/>
              <w:jc w:val="center"/>
              <w:rPr>
                <w:rFonts w:ascii="GHEA Grapalat" w:hAnsi="GHEA Grapalat"/>
                <w:lang w:val="en-US"/>
              </w:rPr>
            </w:pPr>
            <w:r w:rsidRPr="00D75ABC">
              <w:rPr>
                <w:rFonts w:ascii="GHEA Grapalat" w:hAnsi="GHEA Grapalat"/>
                <w:lang w:val="en-US"/>
              </w:rPr>
              <w:lastRenderedPageBreak/>
              <w:t>Ընդունվել է:</w:t>
            </w:r>
          </w:p>
        </w:tc>
        <w:tc>
          <w:tcPr>
            <w:tcW w:w="4893" w:type="dxa"/>
          </w:tcPr>
          <w:p w:rsidR="00BC0758" w:rsidRDefault="00D75ABC"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Խնդրո առարկա դրույթը Նախագծից հանվել է:</w:t>
            </w:r>
          </w:p>
        </w:tc>
      </w:tr>
      <w:tr w:rsidR="00BC0758" w:rsidRPr="00605CB2" w:rsidTr="00BE2DB5">
        <w:trPr>
          <w:trHeight w:val="57"/>
        </w:trPr>
        <w:tc>
          <w:tcPr>
            <w:tcW w:w="682" w:type="dxa"/>
          </w:tcPr>
          <w:p w:rsidR="00BC0758" w:rsidRDefault="00BC0758" w:rsidP="001845F1">
            <w:pPr>
              <w:autoSpaceDE w:val="0"/>
              <w:autoSpaceDN w:val="0"/>
              <w:adjustRightInd w:val="0"/>
              <w:spacing w:line="276" w:lineRule="auto"/>
              <w:ind w:firstLine="360"/>
              <w:jc w:val="both"/>
              <w:rPr>
                <w:rFonts w:ascii="GHEA Grapalat" w:hAnsi="GHEA Grapalat"/>
                <w:lang w:val="en-US"/>
              </w:rPr>
            </w:pPr>
          </w:p>
        </w:tc>
        <w:tc>
          <w:tcPr>
            <w:tcW w:w="1748" w:type="dxa"/>
          </w:tcPr>
          <w:p w:rsidR="00BC0758" w:rsidRDefault="00BC0758" w:rsidP="001845F1">
            <w:pPr>
              <w:autoSpaceDE w:val="0"/>
              <w:autoSpaceDN w:val="0"/>
              <w:adjustRightInd w:val="0"/>
              <w:spacing w:line="276" w:lineRule="auto"/>
              <w:ind w:firstLine="360"/>
              <w:rPr>
                <w:rFonts w:ascii="GHEA Grapalat" w:hAnsi="GHEA Grapalat"/>
                <w:lang w:val="en-US"/>
              </w:rPr>
            </w:pPr>
          </w:p>
        </w:tc>
        <w:tc>
          <w:tcPr>
            <w:tcW w:w="6480" w:type="dxa"/>
          </w:tcPr>
          <w:p w:rsidR="00590E98" w:rsidRDefault="00590E98" w:rsidP="00590E98">
            <w:pPr>
              <w:pStyle w:val="CommentText"/>
              <w:ind w:firstLine="567"/>
              <w:jc w:val="both"/>
              <w:rPr>
                <w:rFonts w:ascii="GHEA Grapalat" w:hAnsi="GHEA Grapalat" w:cs="Tahoma"/>
                <w:sz w:val="24"/>
                <w:szCs w:val="24"/>
                <w:lang w:val="en-US"/>
              </w:rPr>
            </w:pPr>
            <w:r>
              <w:rPr>
                <w:rFonts w:ascii="GHEA Grapalat" w:hAnsi="GHEA Grapalat" w:cs="Tahoma"/>
                <w:sz w:val="24"/>
                <w:szCs w:val="24"/>
                <w:lang w:val="en-US"/>
              </w:rPr>
              <w:t>Նախագծով դատախազների բարեվարքության գնահատման կառուցակարգում առաջարկվում է ներդնել դատավորների բարեվարքության գնահատման սկզբունքները, միևնույն ժամանակ Նախագծում նույնպիսի մոտեցում չի ցուցաբերվել դատավորներին և դատախազներին տրամադրվող սոցիալական երաշխիքների բարելավման և վերջիններիս թվակազմի ավելացման հարցում:</w:t>
            </w:r>
          </w:p>
          <w:p w:rsidR="00590E98" w:rsidRDefault="00590E98" w:rsidP="00590E98">
            <w:pPr>
              <w:pStyle w:val="CommentText"/>
              <w:ind w:firstLine="567"/>
              <w:jc w:val="both"/>
              <w:rPr>
                <w:rFonts w:ascii="GHEA Grapalat" w:hAnsi="GHEA Grapalat" w:cs="Tahoma"/>
                <w:sz w:val="24"/>
                <w:szCs w:val="24"/>
                <w:lang w:val="en-US"/>
              </w:rPr>
            </w:pPr>
            <w:r>
              <w:rPr>
                <w:rFonts w:ascii="GHEA Grapalat" w:hAnsi="GHEA Grapalat" w:cs="Tahoma"/>
                <w:sz w:val="24"/>
                <w:szCs w:val="24"/>
                <w:lang w:val="en-US"/>
              </w:rPr>
              <w:t xml:space="preserve"> Ըստ այդմ, առաջարկում ենք այնպես, ինչպես դատավորներին տրամադրվող սոցիալական երաշխիքների բարելավման և դատավորների թվակազմի ավելացման դրույթներն են շարադրված, </w:t>
            </w:r>
            <w:r w:rsidRPr="00445ED1">
              <w:rPr>
                <w:rFonts w:ascii="GHEA Grapalat" w:hAnsi="GHEA Grapalat" w:cs="Tahoma"/>
                <w:b/>
                <w:sz w:val="24"/>
                <w:szCs w:val="24"/>
                <w:lang w:val="en-US"/>
              </w:rPr>
              <w:t xml:space="preserve">Գործողություն 5-ում հստակորեն ամրագրել դատախազների աշխատավարձերի բարձրացումը և նրանց տրամադրվող այլ սոցիալական երաշխիքների </w:t>
            </w:r>
            <w:r w:rsidRPr="00445ED1">
              <w:rPr>
                <w:rFonts w:ascii="GHEA Grapalat" w:hAnsi="GHEA Grapalat" w:cs="Tahoma"/>
                <w:b/>
                <w:sz w:val="24"/>
                <w:szCs w:val="24"/>
                <w:lang w:val="en-US"/>
              </w:rPr>
              <w:lastRenderedPageBreak/>
              <w:t>բարելավումը, ինչպես նաև դատախազների թվաքանակի ավելացումը՝</w:t>
            </w:r>
            <w:r>
              <w:rPr>
                <w:rFonts w:ascii="GHEA Grapalat" w:hAnsi="GHEA Grapalat" w:cs="Tahoma"/>
                <w:sz w:val="24"/>
                <w:szCs w:val="24"/>
                <w:lang w:val="en-US"/>
              </w:rPr>
              <w:t xml:space="preserve"> վերջիններիս ծանրաբեռնվածությանը համահունչ, քանի որ առանց դատախազներին տրամադրվող սոցիալական երաշխիքների բարելավման և վերջիններիս թվաքանակի ավելացման՝ Նախագծում ամրագրված ռազմավարական նպատակները, այդ թվում՝ անկախ և անաչառ արդարադատության իրականացման ապահովումը չեն կարող լիարժեքորեն իրացվել:</w:t>
            </w:r>
          </w:p>
          <w:p w:rsidR="00590E98" w:rsidRPr="00313D9D" w:rsidRDefault="00590E98" w:rsidP="00590E98">
            <w:pPr>
              <w:pStyle w:val="CommentText"/>
              <w:ind w:firstLine="567"/>
              <w:jc w:val="both"/>
              <w:rPr>
                <w:rFonts w:ascii="GHEA Grapalat" w:hAnsi="GHEA Grapalat" w:cs="Tahoma"/>
                <w:b/>
                <w:sz w:val="24"/>
                <w:szCs w:val="24"/>
                <w:lang w:val="en-US"/>
              </w:rPr>
            </w:pPr>
            <w:r>
              <w:rPr>
                <w:rFonts w:ascii="GHEA Grapalat" w:hAnsi="GHEA Grapalat" w:cs="Tahoma"/>
                <w:sz w:val="24"/>
                <w:szCs w:val="24"/>
                <w:lang w:val="en-US"/>
              </w:rPr>
              <w:t xml:space="preserve">Ըստ այդմ, գտնում ենք՝ </w:t>
            </w:r>
            <w:r w:rsidRPr="00313D9D">
              <w:rPr>
                <w:rFonts w:ascii="GHEA Grapalat" w:hAnsi="GHEA Grapalat" w:cs="Tahoma"/>
                <w:b/>
                <w:sz w:val="24"/>
                <w:szCs w:val="24"/>
                <w:lang w:val="en-US"/>
              </w:rPr>
              <w:t>վերոնշյալ խնդիրն անհրաժեշտ է լուծել համակարգային առումով, դատավորների և դատախազների նկատմամբ միևնույն գործիքակազմի միաժամանակյա կիրառմամբ՝ Նախագծում ամրագրված նպատակներն առավել արդյունավետ իրականացնելու  համար:</w:t>
            </w:r>
          </w:p>
          <w:p w:rsidR="00BC0758" w:rsidRDefault="00BC0758" w:rsidP="00BC0758">
            <w:pPr>
              <w:ind w:firstLine="567"/>
              <w:jc w:val="both"/>
              <w:rPr>
                <w:rFonts w:ascii="GHEA Grapalat" w:hAnsi="GHEA Grapalat"/>
                <w:lang w:val="en-US"/>
              </w:rPr>
            </w:pPr>
          </w:p>
        </w:tc>
        <w:tc>
          <w:tcPr>
            <w:tcW w:w="2164" w:type="dxa"/>
          </w:tcPr>
          <w:p w:rsidR="00BC0758" w:rsidRDefault="00590E98"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Ընդունվել է ի գիտություն:</w:t>
            </w:r>
          </w:p>
        </w:tc>
        <w:tc>
          <w:tcPr>
            <w:tcW w:w="4893" w:type="dxa"/>
          </w:tcPr>
          <w:p w:rsidR="00BC0758" w:rsidRDefault="00590E98"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 xml:space="preserve">Քանի որ դեռևս հստակություն չկա ֆինանսական միջոցների բավարարության հետ կապված՝ ներկա փուլումն կարող ենք նախատեսել միայն առաջարկի քննարկման անհրաժեշտությունը՝ ֆինանսական ռեսուրսների բավարարության դեպքում ձեռնամուխ լինելով առաջարկի իրագործմանը: </w:t>
            </w:r>
          </w:p>
        </w:tc>
      </w:tr>
      <w:tr w:rsidR="00A65CBE" w:rsidRPr="00605CB2" w:rsidTr="00BE2DB5">
        <w:trPr>
          <w:trHeight w:val="57"/>
        </w:trPr>
        <w:tc>
          <w:tcPr>
            <w:tcW w:w="682" w:type="dxa"/>
          </w:tcPr>
          <w:p w:rsidR="00A65CBE" w:rsidRDefault="00A65CBE" w:rsidP="001845F1">
            <w:pPr>
              <w:autoSpaceDE w:val="0"/>
              <w:autoSpaceDN w:val="0"/>
              <w:adjustRightInd w:val="0"/>
              <w:spacing w:line="276" w:lineRule="auto"/>
              <w:ind w:firstLine="360"/>
              <w:jc w:val="both"/>
              <w:rPr>
                <w:rFonts w:ascii="GHEA Grapalat" w:hAnsi="GHEA Grapalat"/>
                <w:lang w:val="en-US"/>
              </w:rPr>
            </w:pPr>
          </w:p>
        </w:tc>
        <w:tc>
          <w:tcPr>
            <w:tcW w:w="1748" w:type="dxa"/>
          </w:tcPr>
          <w:p w:rsidR="00A65CBE" w:rsidRPr="00A65CBE" w:rsidRDefault="00A65CBE" w:rsidP="001845F1">
            <w:pPr>
              <w:autoSpaceDE w:val="0"/>
              <w:autoSpaceDN w:val="0"/>
              <w:adjustRightInd w:val="0"/>
              <w:spacing w:line="276" w:lineRule="auto"/>
              <w:rPr>
                <w:rFonts w:ascii="GHEA Grapalat" w:hAnsi="GHEA Grapalat"/>
                <w:lang w:val="en-US"/>
              </w:rPr>
            </w:pPr>
            <w:r>
              <w:rPr>
                <w:rFonts w:ascii="GHEA Grapalat" w:hAnsi="GHEA Grapalat"/>
              </w:rPr>
              <w:t>Կենտրոնական</w:t>
            </w:r>
            <w:r w:rsidR="00D97CF7" w:rsidRPr="00D97CF7">
              <w:rPr>
                <w:rFonts w:ascii="GHEA Grapalat" w:hAnsi="GHEA Grapalat"/>
                <w:lang w:val="en-US"/>
              </w:rPr>
              <w:t xml:space="preserve"> </w:t>
            </w:r>
            <w:r>
              <w:rPr>
                <w:rFonts w:ascii="GHEA Grapalat" w:hAnsi="GHEA Grapalat"/>
              </w:rPr>
              <w:t>բանկ</w:t>
            </w:r>
            <w:r w:rsidR="00D97CF7" w:rsidRPr="00D97CF7">
              <w:rPr>
                <w:rFonts w:ascii="GHEA Grapalat" w:hAnsi="GHEA Grapalat"/>
                <w:lang w:val="en-US"/>
              </w:rPr>
              <w:t xml:space="preserve"> </w:t>
            </w:r>
            <w:r>
              <w:rPr>
                <w:rFonts w:ascii="GHEA Grapalat" w:hAnsi="GHEA Grapalat"/>
                <w:lang w:val="en-US"/>
              </w:rPr>
              <w:t>(</w:t>
            </w:r>
            <w:r w:rsidR="00D97CF7" w:rsidRPr="00D97CF7">
              <w:rPr>
                <w:rFonts w:ascii="GHEA Grapalat" w:hAnsi="GHEA Grapalat"/>
                <w:lang w:val="en-US"/>
              </w:rPr>
              <w:t>02.10.2019</w:t>
            </w:r>
            <w:r>
              <w:rPr>
                <w:rFonts w:ascii="GHEA Grapalat" w:hAnsi="GHEA Grapalat"/>
              </w:rPr>
              <w:t>թ</w:t>
            </w:r>
            <w:r w:rsidR="00D97CF7" w:rsidRPr="00D97CF7">
              <w:rPr>
                <w:rFonts w:ascii="GHEA Grapalat" w:hAnsi="GHEA Grapalat"/>
                <w:lang w:val="en-US"/>
              </w:rPr>
              <w:t xml:space="preserve">. </w:t>
            </w:r>
            <w:r>
              <w:rPr>
                <w:rFonts w:ascii="GHEA Grapalat" w:hAnsi="GHEA Grapalat"/>
              </w:rPr>
              <w:t>աշխատանքային</w:t>
            </w:r>
            <w:r w:rsidR="00D97CF7" w:rsidRPr="00D97CF7">
              <w:rPr>
                <w:rFonts w:ascii="GHEA Grapalat" w:hAnsi="GHEA Grapalat"/>
                <w:lang w:val="en-US"/>
              </w:rPr>
              <w:t xml:space="preserve"> </w:t>
            </w:r>
            <w:r>
              <w:rPr>
                <w:rFonts w:ascii="GHEA Grapalat" w:hAnsi="GHEA Grapalat"/>
              </w:rPr>
              <w:t>կարգով</w:t>
            </w:r>
            <w:r w:rsidR="00D97CF7" w:rsidRPr="00D97CF7">
              <w:rPr>
                <w:rFonts w:ascii="GHEA Grapalat" w:hAnsi="GHEA Grapalat"/>
                <w:lang w:val="en-US"/>
              </w:rPr>
              <w:t xml:space="preserve"> </w:t>
            </w:r>
            <w:r>
              <w:rPr>
                <w:rFonts w:ascii="GHEA Grapalat" w:hAnsi="GHEA Grapalat"/>
              </w:rPr>
              <w:t>ներկայացված</w:t>
            </w:r>
            <w:r>
              <w:rPr>
                <w:rFonts w:ascii="GHEA Grapalat" w:hAnsi="GHEA Grapalat"/>
                <w:lang w:val="en-US"/>
              </w:rPr>
              <w:t>)</w:t>
            </w:r>
          </w:p>
        </w:tc>
        <w:tc>
          <w:tcPr>
            <w:tcW w:w="6480" w:type="dxa"/>
          </w:tcPr>
          <w:p w:rsidR="00605CB2" w:rsidRDefault="00D97CF7" w:rsidP="001845F1">
            <w:pPr>
              <w:ind w:firstLine="360"/>
              <w:jc w:val="both"/>
              <w:rPr>
                <w:rFonts w:ascii="GHEA Grapalat" w:hAnsi="GHEA Grapalat"/>
                <w:lang w:val="en-US"/>
              </w:rPr>
            </w:pPr>
            <w:r w:rsidRPr="00D97CF7">
              <w:rPr>
                <w:rFonts w:ascii="GHEA Grapalat" w:hAnsi="GHEA Grapalat"/>
                <w:lang w:val="en-US"/>
              </w:rPr>
              <w:t xml:space="preserve">Իրավական ակտերի նախագծերի հրապարակման միասնական կայքում տեղադրված &lt;&lt;Հայաստանի Հանրապետության դատական և իրավական բարեփոխումների 2019-2023 թվականների ռազմավարությունը և դրանից բխող գործողությունների ծրագրերը հաստատելու մասին&gt;&gt; ՀՀ կառավարության որոշման նախագծով նախատեսվում է, ի թիվս այլ բարեփոխումների, իրականացնել նաև ինչպես ֆինանսական ոլորտի, այնպես էլ ֆինանսական ոլորտին անմիջականորեն առնչվող իրավական կարգավորումները։ Ռազմավարության և դրանից բխող գործողությունների ծրագրի նախագիծը Կենտրոնական բանկին կարծիքի չի ներկայացվել: Ռազմավարության և դրանից բխող գործողությունների ծրագրի նախագծի (այսուհետ՝ նաև Ռազմավարություն) վերաբերյալ ՀՀ Կենտրոնական բանկի կարծիքը հետևյալն է. Հայաստանի Հանրապետության անկախությունից մինչ </w:t>
            </w:r>
            <w:r w:rsidRPr="00D97CF7">
              <w:rPr>
                <w:rFonts w:ascii="GHEA Grapalat" w:hAnsi="GHEA Grapalat"/>
                <w:lang w:val="en-US"/>
              </w:rPr>
              <w:lastRenderedPageBreak/>
              <w:t xml:space="preserve">այսօր, ֆինանսական համակարգում քաղաքականության և ոլորտը կարգավորող օրենսդրության մշակողը հանդիսանում է Կենտրոնական բանկը: Այդ գործընթացն ինքնանպատակ չէ և ուղղակիորեն բխում է օրենսդրության պահանջներից, միջազգային կառույցների հետ համագործակցության կանոններից, ինչպես նաև ֆինանսական կայունության սահմանադրական նպատակն ապահովելու իրավաչափ անհրաժեշտությունից: Ֆինանսական ոլորտում քաղաքականությունը, բարեփոխումների ռազմավարությունն ու օրենսդրությունը միշտ մշակվել և մշակվում են միջազգային համընդհանուր ստանդարտների, մասնավորապես՝, Բանկային վերահսկողության բազելյան հիմնարար սկզբունքների (Basel Committee on banking supervision), Ապահովագրական վերահսկողների միջազգային ասոցիացիայի (IAIS), Արժեթղթերի հանձնաժողովների միջազգային կազմակերպության (IOSCO) Եվրոմիության առաջնային օրենսդրության (դիրեկտիվներ ու հրահանգներ) հիման վրա։ Այդ գործընթացը պարբերաբար գնահատվում է Համաշխարհային բանկի և Արժույթի միջազգային հիմնադրամի &lt;Ֆինանսական հատվածի գնահատման ծրագրի&gt; (FSAP) կողմից, և վերջին 2018 թվականի գնահատման արդյունքում միջազգային ստանդարտներին համապատասխանությունը գնահատվել է 97 տոկոս: Այսպիսի բարձր գնահատումից հետո ֆինանսական ոլորտի բարեփոխումները միանշանակ լուրջ հիմնավորման կարիք ունեն, այդ թվում երբ խոսքը վերաբերում է կարգավորումները միջազգային միջազգային ժամանակակից մոտեցումներին համապատասխանեցնելու մասին: Դա ուղղված է ոչ </w:t>
            </w:r>
            <w:r w:rsidRPr="00D97CF7">
              <w:rPr>
                <w:rFonts w:ascii="GHEA Grapalat" w:hAnsi="GHEA Grapalat"/>
                <w:lang w:val="en-US"/>
              </w:rPr>
              <w:lastRenderedPageBreak/>
              <w:t xml:space="preserve">միայն Հայաստանի ֆինանսական համակարգի համապատասխանությունը լավագույն միջազգային ստանդարտին ապահովելուն, այլ նաև Կենտրոնական բանկի՝ Սահմանադրությամբ և օրենքներով սահմանված հիմնական նպատակների ու խնդիրների կատարումն ապահովելուն: ՀՀ Սահմանադրությունը, որպես Կենտրոնական բանկի հիմնական նպատակներ, նախատեսել է ֆինանսական կայունության և գների կայունության ապահովումը: Ի կատարումն և ի լրումն այդ սահմանադրական նպատակների &lt;Հայաստանի Հանրապետության Կենտրոնական բանկի մասին&gt; ՀՀ օրենքը սահմանել է ԿԲ հետևյալ այլ նպատակները՝ ա) Հայաստանի Հանրապետության ֆինանսական համակարգի կայունության, իրացվելիության, վճարունակության և բնականոն գործունեության համար անհրաժեշտ պայմաններ ապահովելը. բ) դրամավարկային, ֆինանսական համակարգի, վճարային հաշվեկշռի, միջազգային ներդրումային դիրքի և արտաքին պարտքի վիճակագրության հավաքագրումը, ամփոփումը և հրապարակումը. գ) գործուն վճարահաշվարկային համակարգերի ստեղծումն ու զարգացումը. դ) Հայաստանի Հանրապետության արժույթի թողարկումը, դրամաշրջանառության կազմակերպումը և կարգավորումը. ե) փողերի լվացման և ահաբեկչության ֆինանսավորման դեմ պայքարի կազմակերպումն ու կարգավորումը. զ) արժեթղթերում ներդրողների պաշտպանության, շուկայում արժեթղթերի արդար գնագոյացման համակարգի ձևավորման ու պահպանման, արժեթղթերի արդար, թափանցիկ և վստահելի շուկայի կանոնակարգված և բնականոն գործունեության և զարգացման համար անհրաժեշտ պայմանների ապահովումը. է) ֆինանսական </w:t>
            </w:r>
            <w:r w:rsidRPr="00D97CF7">
              <w:rPr>
                <w:rFonts w:ascii="GHEA Grapalat" w:hAnsi="GHEA Grapalat"/>
                <w:lang w:val="en-US"/>
              </w:rPr>
              <w:lastRenderedPageBreak/>
              <w:t xml:space="preserve">համակարգում սպառողների իրավունքների և օրինական շահերի պաշտպանության համար անհրաժեշտ պայմանների ապահովումը. ը) ֆինանսական համակարգում ազատ և բարեխիղճ տնտեսական մրցակցության ապահովումը: Սահմանադրությունը և օրենքը բացառապես Կենտրոնական բանկին է վերապահել ֆինանսական համակարգի կարգավորման ու ֆինանսական կայունության ապահովման սահմանադրական իրավասությունը, դրանով իսկ իրավաչափորեն Կենտրոնական բանկում ձևավորելով այն ինստիտուցիոնալ կարողությունը, որը պարտադիր ու անհրաժեշտ է ոլորտի քաղաքականության և բարեփոխումների ռազմավարությունները և նախագծերը մշակելու համար: Բացի դրանից, որպես ֆինանսական համակարգի միակ կարգավորող, Կենտրոնական բանկը Սահմանադրությամբ և օրենքով իրեն վերապահված իրավասությունների շրջանակներում տիրապետում է ֆինանսական համակարգում առկա խնդիրների ու բարեփոխումների անհրաժեշտության մասին բավարար ու ամբողջական տվյալների և հնարավորություն ունի կայացնելու տեղեկացված ընդհանրական և արհեստավարժ որոշումներ: Ռազմավարության համաձայն պետք է բարեփոխվեն «Սպառողական կրեդիտավորման մասին», «Բանկային ավանդների ներգրավման մասին», «Բանկերի և բանկային գործունեության մասին», «Ավտոտրանսպորտային միջոցների օգտագործումից բխող պատասխանատվության պարտադիր ապահովագրության մասին», «Վճարման հանձնարարակով միջոցների փոխանցումների մասին» ՀՀ օրենքները, մինչդեռ՝ </w:t>
            </w:r>
          </w:p>
          <w:p w:rsidR="00605CB2" w:rsidRDefault="00D97CF7" w:rsidP="001845F1">
            <w:pPr>
              <w:ind w:firstLine="360"/>
              <w:jc w:val="both"/>
              <w:rPr>
                <w:rFonts w:ascii="GHEA Grapalat" w:hAnsi="GHEA Grapalat"/>
                <w:lang w:val="en-US"/>
              </w:rPr>
            </w:pPr>
            <w:r w:rsidRPr="00D97CF7">
              <w:rPr>
                <w:rFonts w:ascii="GHEA Grapalat" w:hAnsi="GHEA Grapalat"/>
                <w:lang w:val="en-US"/>
              </w:rPr>
              <w:t xml:space="preserve">• Նախ և առաջ բացակայում է որևէ հիմնավորում, </w:t>
            </w:r>
            <w:r w:rsidRPr="00D97CF7">
              <w:rPr>
                <w:rFonts w:ascii="GHEA Grapalat" w:hAnsi="GHEA Grapalat"/>
                <w:lang w:val="en-US"/>
              </w:rPr>
              <w:lastRenderedPageBreak/>
              <w:t xml:space="preserve">թե ինչպես են առնչվում այդ օրենքները դատաիրավական բարեփոխումներին, </w:t>
            </w:r>
          </w:p>
          <w:p w:rsidR="00605CB2" w:rsidRDefault="00D97CF7" w:rsidP="001845F1">
            <w:pPr>
              <w:ind w:firstLine="360"/>
              <w:jc w:val="both"/>
              <w:rPr>
                <w:rFonts w:ascii="GHEA Grapalat" w:hAnsi="GHEA Grapalat"/>
                <w:lang w:val="en-US"/>
              </w:rPr>
            </w:pPr>
            <w:r w:rsidRPr="00D97CF7">
              <w:rPr>
                <w:rFonts w:ascii="GHEA Grapalat" w:hAnsi="GHEA Grapalat"/>
                <w:lang w:val="en-US"/>
              </w:rPr>
              <w:t xml:space="preserve">• բարեփոխումները դիտարկվում են որպես քաղաքացիաիրավական կամ պայմանագրային սովորական հարաբերություններ, առանց անդրադառնալու ֆինանսական կայունությանը, կամ ֆինանսական ոլորտի օրենսդրության ու քաղաքականության մշակման համար պարտադիր հանգամանք հանդիսացող վերը թվարկված միջազգային գործընթացներին ու համընդհանուր ստանդարտներին ու չափանիշներին: </w:t>
            </w:r>
          </w:p>
          <w:p w:rsidR="00A65CBE" w:rsidRPr="00A65CBE" w:rsidRDefault="00D97CF7" w:rsidP="001845F1">
            <w:pPr>
              <w:ind w:firstLine="360"/>
              <w:jc w:val="both"/>
              <w:rPr>
                <w:rFonts w:ascii="GHEA Grapalat" w:hAnsi="GHEA Grapalat"/>
                <w:lang w:val="en-US"/>
              </w:rPr>
            </w:pPr>
            <w:r w:rsidRPr="00D97CF7">
              <w:rPr>
                <w:rFonts w:ascii="GHEA Grapalat" w:hAnsi="GHEA Grapalat"/>
                <w:lang w:val="en-US"/>
              </w:rPr>
              <w:t xml:space="preserve">Այդ նույն տեսանկյունից օրինակ, էլեկտրոնային փողը և կրիպտոարժույթները Ռազմավարությունում դիտարկվում են որպես զուտ սովորական քաղաքացիական իրավունքի օբյեկտներ, հաշվի չառնելով, չվերլուծելով ու չանդրադառնալով այդ խնդիրներին ուղղակիորեն առչնվող և օրենքով ամրագրված փողերի լվացման ու ահաբեկչության ֆինանսավորման դեմ պայքարի խնդիրներին, ֆինանսական համակարգի կարգավորման սկզբունքներին և ֆինանսական կայունության ապահովման խնդրին: Ընդ որում, ի տարբերություն Ռազմավարության նախագծում տեղ գտած ֆինանսական ոլորտին վերաբերող նախագծերի, բարեփոխումների այլ ռազմավարական ուղղություններով արդեն առկա են կոնկրետ հիմնավորումներ Եթե որևէ այլ մարմին իրականացնի ֆինանսական ոլորտի բարեփոխման ռազմավարության կամ օրենսդրական փոփոխությունների մշակման կամ հանրային քննարկման գործընթաց, գոյություն ունի իրական հնարավորություն, որ բարեփոխումները կմշակվեն և հետագայում իրավական ուժ կստանան առանց Կենտրոնական բանկի հետ </w:t>
            </w:r>
            <w:r w:rsidRPr="00D97CF7">
              <w:rPr>
                <w:rFonts w:ascii="GHEA Grapalat" w:hAnsi="GHEA Grapalat"/>
                <w:lang w:val="en-US"/>
              </w:rPr>
              <w:lastRenderedPageBreak/>
              <w:t xml:space="preserve">համագործակցության կամ քննարկման. և այս դեպքը դրա գործնական վկայությունն է: Նման գործելակերպը իրական վտանգ է ստեղծում ոչ միայն ֆինանսական կայունության ապահովման, այլ նաև միջազգային հեղինակավոր կառույցների հետ համագործակցության վտանգման և միջազգային համընդհանուր ստանդարտներին ու չափանիշներին չհամապատասխանելու առումներով: Ընդ որում, չնայած Կենտրոնական բանկը չունի օրենսդրական նախաձեռնության իրավունք, գործող իրավակարգերը ընձեռում են Կառավարության միջոցով ֆինանսական ոլորտի բարեփոխումների ռազմավարությունները ու օրենսդրական նախագծերը ներկայացնելու բոլոր հնարավորությունները: Այդպիսի նախաձեռնությունները Կենտրոնական բանկը, առանց բացառության, իրականացնում է Կառավարության ու դրա կազմում ընդգրկված մարմինների, այդ թվում ՀՀ արդարադատության նախարարության հետ համագործակցության ու քննարկումների միջոցով: Ռազմավարության մշակման գործընթացի շրջանակներում ևս, Կենտրոնական բանկը հայտնում է իր պատրաստակամությունը ՀՀ արդարադատության նախարարության հետ քննարկել նաև ֆինանսական ոլորտի օրենսդրության բարեփոխումների անհրաժեշտությունը: Եթե քննարկումների արդյունքում ի հայտ գան ֆինանսական ոլորտի այնպիսի փոփոխությունների անհրաժեշտություն, որոնք առնչվում են դատաիրավական և իրավական բարեփոխումների հետ, Կենտրոնական բանկը կմշակի ֆինանսական ոլորտի բարեփոխումների ռազմավարությունը, օրենսդրական փոփոխությունների շրջանակն ու ժամանակացույցը, որը կարող է մաս կազմել նաև սույն փաստաթղթի: Վերոգրյալի լույսի </w:t>
            </w:r>
            <w:r w:rsidRPr="00D97CF7">
              <w:rPr>
                <w:rFonts w:ascii="GHEA Grapalat" w:hAnsi="GHEA Grapalat"/>
                <w:lang w:val="en-US"/>
              </w:rPr>
              <w:lastRenderedPageBreak/>
              <w:t>ներքո կարծում ենք, որ այլ պետական մարմինների կողմից ֆինանսական ոլորտի բարեփոխումների ռազմավարություն կամ օրենսդրական նախագծեր մշակելու գործընթացի նախաձեռնումը, այդ թվում հանրային քննարկումը, չեն բխում Սահմանադրությամբ և օրենքներով Կենտրոնական բանկին վերապահված նպատակներից ու գործառույթներից: Այդպիսի գործելակերպը Կենտրոնական բանկին զրկում է նաև Սահմանադրության 200-րդ հոդվածով նախատեսված՝ իր սահմանադրական նպատակներն ու օրենքով սահմանված քաղաքականությունն ու գործառույթները անկախ իրականացնելու հնարավորությունից:</w:t>
            </w:r>
          </w:p>
        </w:tc>
        <w:tc>
          <w:tcPr>
            <w:tcW w:w="2164" w:type="dxa"/>
          </w:tcPr>
          <w:p w:rsidR="00A65CBE" w:rsidRPr="00605CB2" w:rsidRDefault="00A65CBE"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rPr>
              <w:lastRenderedPageBreak/>
              <w:t>Ընդունվել</w:t>
            </w:r>
            <w:r w:rsidR="00D97CF7" w:rsidRPr="00D97CF7">
              <w:rPr>
                <w:rFonts w:ascii="GHEA Grapalat" w:hAnsi="GHEA Grapalat"/>
                <w:lang w:val="en-US"/>
              </w:rPr>
              <w:t xml:space="preserve"> </w:t>
            </w:r>
            <w:r>
              <w:rPr>
                <w:rFonts w:ascii="GHEA Grapalat" w:hAnsi="GHEA Grapalat"/>
              </w:rPr>
              <w:t>է</w:t>
            </w:r>
            <w:r w:rsidR="00D97CF7" w:rsidRPr="00D97CF7">
              <w:rPr>
                <w:rFonts w:ascii="GHEA Grapalat" w:hAnsi="GHEA Grapalat"/>
                <w:lang w:val="en-US"/>
              </w:rPr>
              <w:t xml:space="preserve">  </w:t>
            </w:r>
            <w:r>
              <w:rPr>
                <w:rFonts w:ascii="GHEA Grapalat" w:hAnsi="GHEA Grapalat"/>
              </w:rPr>
              <w:t>գիտություն</w:t>
            </w:r>
            <w:r w:rsidR="00D97CF7" w:rsidRPr="00D97CF7">
              <w:rPr>
                <w:rFonts w:ascii="GHEA Grapalat" w:hAnsi="GHEA Grapalat"/>
                <w:lang w:val="en-US"/>
              </w:rPr>
              <w:t>:</w:t>
            </w:r>
          </w:p>
        </w:tc>
        <w:tc>
          <w:tcPr>
            <w:tcW w:w="4893" w:type="dxa"/>
          </w:tcPr>
          <w:p w:rsidR="00A65CBE" w:rsidRPr="00605CB2" w:rsidRDefault="00A65CBE"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rPr>
              <w:t>Ռազմավարության</w:t>
            </w:r>
            <w:r w:rsidR="00D97CF7" w:rsidRPr="00D97CF7">
              <w:rPr>
                <w:rFonts w:ascii="GHEA Grapalat" w:hAnsi="GHEA Grapalat"/>
                <w:lang w:val="en-US"/>
              </w:rPr>
              <w:t xml:space="preserve"> </w:t>
            </w:r>
            <w:r>
              <w:rPr>
                <w:rFonts w:ascii="GHEA Grapalat" w:hAnsi="GHEA Grapalat"/>
              </w:rPr>
              <w:t>նախագծի</w:t>
            </w:r>
            <w:r w:rsidR="00D97CF7" w:rsidRPr="00D97CF7">
              <w:rPr>
                <w:rFonts w:ascii="GHEA Grapalat" w:hAnsi="GHEA Grapalat"/>
                <w:lang w:val="en-US"/>
              </w:rPr>
              <w:t xml:space="preserve"> </w:t>
            </w:r>
            <w:r>
              <w:rPr>
                <w:rFonts w:ascii="GHEA Grapalat" w:hAnsi="GHEA Grapalat"/>
              </w:rPr>
              <w:t>գործողությունների</w:t>
            </w:r>
            <w:r w:rsidR="00D97CF7" w:rsidRPr="00D97CF7">
              <w:rPr>
                <w:rFonts w:ascii="GHEA Grapalat" w:hAnsi="GHEA Grapalat"/>
                <w:lang w:val="en-US"/>
              </w:rPr>
              <w:t xml:space="preserve"> </w:t>
            </w:r>
            <w:r>
              <w:rPr>
                <w:rFonts w:ascii="GHEA Grapalat" w:hAnsi="GHEA Grapalat"/>
              </w:rPr>
              <w:t>ծրագրի</w:t>
            </w:r>
            <w:r w:rsidR="00D97CF7" w:rsidRPr="00D97CF7">
              <w:rPr>
                <w:rFonts w:ascii="GHEA Grapalat" w:hAnsi="GHEA Grapalat"/>
                <w:lang w:val="en-US"/>
              </w:rPr>
              <w:t xml:space="preserve"> </w:t>
            </w:r>
            <w:r>
              <w:rPr>
                <w:rFonts w:ascii="GHEA Grapalat" w:hAnsi="GHEA Grapalat"/>
              </w:rPr>
              <w:t>համապատասխան</w:t>
            </w:r>
            <w:r w:rsidR="00D97CF7" w:rsidRPr="00D97CF7">
              <w:rPr>
                <w:rFonts w:ascii="GHEA Grapalat" w:hAnsi="GHEA Grapalat"/>
                <w:lang w:val="en-US"/>
              </w:rPr>
              <w:t xml:space="preserve"> </w:t>
            </w:r>
            <w:r>
              <w:rPr>
                <w:rFonts w:ascii="GHEA Grapalat" w:hAnsi="GHEA Grapalat"/>
              </w:rPr>
              <w:t>բաժիններում</w:t>
            </w:r>
            <w:r w:rsidR="00D97CF7" w:rsidRPr="00D97CF7">
              <w:rPr>
                <w:rFonts w:ascii="GHEA Grapalat" w:hAnsi="GHEA Grapalat"/>
                <w:lang w:val="en-US"/>
              </w:rPr>
              <w:t xml:space="preserve"> </w:t>
            </w:r>
            <w:r>
              <w:rPr>
                <w:rFonts w:ascii="GHEA Grapalat" w:hAnsi="GHEA Grapalat"/>
              </w:rPr>
              <w:t>որպես</w:t>
            </w:r>
            <w:r w:rsidR="00D97CF7" w:rsidRPr="00D97CF7">
              <w:rPr>
                <w:rFonts w:ascii="GHEA Grapalat" w:hAnsi="GHEA Grapalat"/>
                <w:lang w:val="en-US"/>
              </w:rPr>
              <w:t xml:space="preserve"> </w:t>
            </w:r>
            <w:r>
              <w:rPr>
                <w:rFonts w:ascii="GHEA Grapalat" w:hAnsi="GHEA Grapalat"/>
              </w:rPr>
              <w:t>համակատարող</w:t>
            </w:r>
            <w:r w:rsidR="00D97CF7" w:rsidRPr="00D97CF7">
              <w:rPr>
                <w:rFonts w:ascii="GHEA Grapalat" w:hAnsi="GHEA Grapalat"/>
                <w:lang w:val="en-US"/>
              </w:rPr>
              <w:t xml:space="preserve"> </w:t>
            </w:r>
            <w:r>
              <w:rPr>
                <w:rFonts w:ascii="GHEA Grapalat" w:hAnsi="GHEA Grapalat"/>
              </w:rPr>
              <w:t>նշվել</w:t>
            </w:r>
            <w:r w:rsidR="00D97CF7" w:rsidRPr="00D97CF7">
              <w:rPr>
                <w:rFonts w:ascii="GHEA Grapalat" w:hAnsi="GHEA Grapalat"/>
                <w:lang w:val="en-US"/>
              </w:rPr>
              <w:t xml:space="preserve"> </w:t>
            </w:r>
            <w:r>
              <w:rPr>
                <w:rFonts w:ascii="GHEA Grapalat" w:hAnsi="GHEA Grapalat"/>
              </w:rPr>
              <w:t>է</w:t>
            </w:r>
            <w:r w:rsidR="00D97CF7" w:rsidRPr="00D97CF7">
              <w:rPr>
                <w:rFonts w:ascii="GHEA Grapalat" w:hAnsi="GHEA Grapalat"/>
                <w:lang w:val="en-US"/>
              </w:rPr>
              <w:t xml:space="preserve"> </w:t>
            </w:r>
            <w:r>
              <w:rPr>
                <w:rFonts w:ascii="GHEA Grapalat" w:hAnsi="GHEA Grapalat"/>
              </w:rPr>
              <w:t>նաև</w:t>
            </w:r>
            <w:r w:rsidR="00D97CF7" w:rsidRPr="00D97CF7">
              <w:rPr>
                <w:rFonts w:ascii="GHEA Grapalat" w:hAnsi="GHEA Grapalat"/>
                <w:lang w:val="en-US"/>
              </w:rPr>
              <w:t xml:space="preserve"> </w:t>
            </w:r>
            <w:r>
              <w:rPr>
                <w:rFonts w:ascii="GHEA Grapalat" w:hAnsi="GHEA Grapalat"/>
              </w:rPr>
              <w:t>Կենտրոնական</w:t>
            </w:r>
            <w:r w:rsidR="00D97CF7" w:rsidRPr="00D97CF7">
              <w:rPr>
                <w:rFonts w:ascii="GHEA Grapalat" w:hAnsi="GHEA Grapalat"/>
                <w:lang w:val="en-US"/>
              </w:rPr>
              <w:t xml:space="preserve"> </w:t>
            </w:r>
            <w:r>
              <w:rPr>
                <w:rFonts w:ascii="GHEA Grapalat" w:hAnsi="GHEA Grapalat"/>
              </w:rPr>
              <w:t>բանկը</w:t>
            </w:r>
            <w:r w:rsidR="00D97CF7" w:rsidRPr="00D97CF7">
              <w:rPr>
                <w:rFonts w:ascii="GHEA Grapalat" w:hAnsi="GHEA Grapalat"/>
                <w:lang w:val="en-US"/>
              </w:rPr>
              <w:t xml:space="preserve"> </w:t>
            </w:r>
            <w:r w:rsidR="007B5B29" w:rsidRPr="00605CB2">
              <w:rPr>
                <w:rFonts w:ascii="GHEA Grapalat" w:hAnsi="GHEA Grapalat"/>
                <w:lang w:val="en-US"/>
              </w:rPr>
              <w:t>(</w:t>
            </w:r>
            <w:r>
              <w:rPr>
                <w:rFonts w:ascii="GHEA Grapalat" w:hAnsi="GHEA Grapalat"/>
              </w:rPr>
              <w:t>համաձայնությամբ</w:t>
            </w:r>
            <w:r w:rsidR="007B5B29" w:rsidRPr="00605CB2">
              <w:rPr>
                <w:rFonts w:ascii="GHEA Grapalat" w:hAnsi="GHEA Grapalat"/>
                <w:lang w:val="en-US"/>
              </w:rPr>
              <w:t>)</w:t>
            </w:r>
            <w:r w:rsidR="00D97CF7" w:rsidRPr="00D97CF7">
              <w:rPr>
                <w:rFonts w:ascii="GHEA Grapalat" w:hAnsi="GHEA Grapalat"/>
                <w:lang w:val="en-US"/>
              </w:rPr>
              <w:t>:</w:t>
            </w:r>
          </w:p>
        </w:tc>
      </w:tr>
      <w:tr w:rsidR="006A3AA4" w:rsidRPr="00605CB2" w:rsidTr="00BE2DB5">
        <w:trPr>
          <w:trHeight w:val="57"/>
        </w:trPr>
        <w:tc>
          <w:tcPr>
            <w:tcW w:w="682" w:type="dxa"/>
          </w:tcPr>
          <w:p w:rsidR="006A3AA4" w:rsidRDefault="006A3AA4" w:rsidP="001845F1">
            <w:pPr>
              <w:autoSpaceDE w:val="0"/>
              <w:autoSpaceDN w:val="0"/>
              <w:adjustRightInd w:val="0"/>
              <w:spacing w:line="276" w:lineRule="auto"/>
              <w:ind w:firstLine="360"/>
              <w:jc w:val="both"/>
              <w:rPr>
                <w:rFonts w:ascii="GHEA Grapalat" w:hAnsi="GHEA Grapalat"/>
                <w:lang w:val="en-US"/>
              </w:rPr>
            </w:pPr>
          </w:p>
        </w:tc>
        <w:tc>
          <w:tcPr>
            <w:tcW w:w="1748" w:type="dxa"/>
          </w:tcPr>
          <w:p w:rsidR="006A3AA4" w:rsidRPr="00034E99" w:rsidRDefault="00034E99" w:rsidP="001845F1">
            <w:pPr>
              <w:autoSpaceDE w:val="0"/>
              <w:autoSpaceDN w:val="0"/>
              <w:adjustRightInd w:val="0"/>
              <w:spacing w:line="276" w:lineRule="auto"/>
              <w:rPr>
                <w:rFonts w:ascii="Sylfaen" w:hAnsi="Sylfaen"/>
                <w:lang w:val="en-US"/>
              </w:rPr>
            </w:pPr>
            <w:r>
              <w:rPr>
                <w:rFonts w:ascii="GHEA Grapalat" w:hAnsi="GHEA Grapalat"/>
                <w:lang w:val="en-US"/>
              </w:rPr>
              <w:t xml:space="preserve">ՀՀ մարդու իրավունքների պաշտպանի 04.10.2019 թիվ </w:t>
            </w:r>
            <w:r w:rsidRPr="00034E99">
              <w:rPr>
                <w:rFonts w:ascii="GHEA Grapalat" w:hAnsi="GHEA Grapalat"/>
                <w:lang w:val="en-US"/>
              </w:rPr>
              <w:t>01/04/5168-19 գրություն</w:t>
            </w:r>
          </w:p>
        </w:tc>
        <w:tc>
          <w:tcPr>
            <w:tcW w:w="6480" w:type="dxa"/>
          </w:tcPr>
          <w:p w:rsidR="00034E99" w:rsidRPr="00BE2DB5" w:rsidRDefault="00034E99" w:rsidP="001845F1">
            <w:pPr>
              <w:pStyle w:val="ListParagraph"/>
              <w:numPr>
                <w:ilvl w:val="0"/>
                <w:numId w:val="32"/>
              </w:numPr>
              <w:tabs>
                <w:tab w:val="left" w:pos="270"/>
                <w:tab w:val="left" w:pos="450"/>
              </w:tabs>
              <w:ind w:left="0" w:firstLine="360"/>
              <w:jc w:val="both"/>
              <w:rPr>
                <w:rFonts w:ascii="GHEA Grapalat" w:hAnsi="GHEA Grapalat"/>
                <w:b/>
                <w:lang w:val="hy-AM"/>
              </w:rPr>
            </w:pPr>
            <w:r w:rsidRPr="00BE2DB5">
              <w:rPr>
                <w:rFonts w:ascii="GHEA Grapalat" w:hAnsi="GHEA Grapalat" w:cs="Sylfaen"/>
                <w:lang w:val="hy-AM"/>
              </w:rPr>
              <w:t>Անցումային</w:t>
            </w:r>
            <w:r w:rsidRPr="00BE2DB5">
              <w:rPr>
                <w:rFonts w:ascii="GHEA Grapalat" w:hAnsi="GHEA Grapalat" w:cs="Sylfaen"/>
              </w:rPr>
              <w:t xml:space="preserve"> </w:t>
            </w:r>
            <w:r w:rsidRPr="00BE2DB5">
              <w:rPr>
                <w:rFonts w:ascii="GHEA Grapalat" w:hAnsi="GHEA Grapalat" w:cs="Sylfaen"/>
                <w:lang w:val="hy-AM"/>
              </w:rPr>
              <w:t>արդարադատության</w:t>
            </w:r>
            <w:r w:rsidRPr="00BE2DB5">
              <w:rPr>
                <w:rFonts w:ascii="GHEA Grapalat" w:hAnsi="GHEA Grapalat" w:cs="Sylfaen"/>
              </w:rPr>
              <w:t xml:space="preserve"> </w:t>
            </w:r>
            <w:r w:rsidRPr="00BE2DB5">
              <w:rPr>
                <w:rFonts w:ascii="GHEA Grapalat" w:hAnsi="GHEA Grapalat" w:cs="Sylfaen"/>
                <w:lang w:val="hy-AM"/>
              </w:rPr>
              <w:t>գործիքակազմի</w:t>
            </w:r>
            <w:r w:rsidRPr="00BE2DB5">
              <w:rPr>
                <w:rFonts w:ascii="GHEA Grapalat" w:hAnsi="GHEA Grapalat" w:cs="Sylfaen"/>
              </w:rPr>
              <w:t xml:space="preserve"> </w:t>
            </w:r>
            <w:r w:rsidRPr="00BE2DB5">
              <w:rPr>
                <w:rFonts w:ascii="GHEA Grapalat" w:hAnsi="GHEA Grapalat" w:cs="Sylfaen"/>
                <w:lang w:val="hy-AM"/>
              </w:rPr>
              <w:t>համատեքստո</w:t>
            </w:r>
            <w:r w:rsidRPr="00BE2DB5">
              <w:rPr>
                <w:rFonts w:ascii="GHEA Grapalat" w:hAnsi="GHEA Grapalat"/>
                <w:lang w:val="hy-AM"/>
              </w:rPr>
              <w:t>ւմ ռազմավարությամբ որպես նպատակ է նախատեսված արտադատական, անկախ մարմնի՝ փաստահավաք հանձնաժողովի ստեղծումը:Այս կապակցությամբ առաջին հերթին հարց է առաջանում, թե ՀՀ սահմանադրությամբ նախատեսված պետական, ինքնավար կամ այլ մարմինների վերաբերյալ առկա կոնկրետ որ կարգավորումների համատեքստում է ստեղծվելու և գործելու վերոնշյալ՝ ռազմավարության բնորոշմամբ՝ փաստահավաք հանձնաժողովը.</w:t>
            </w:r>
          </w:p>
          <w:p w:rsidR="00034E99" w:rsidRPr="00BE2DB5" w:rsidRDefault="00034E99" w:rsidP="001845F1">
            <w:pPr>
              <w:tabs>
                <w:tab w:val="left" w:pos="270"/>
              </w:tabs>
              <w:ind w:firstLine="360"/>
              <w:jc w:val="both"/>
              <w:rPr>
                <w:rFonts w:ascii="GHEA Grapalat" w:hAnsi="GHEA Grapalat"/>
                <w:lang w:val="hy-AM"/>
              </w:rPr>
            </w:pPr>
            <w:r w:rsidRPr="00BE2DB5">
              <w:rPr>
                <w:rFonts w:ascii="GHEA Grapalat" w:hAnsi="GHEA Grapalat"/>
                <w:lang w:val="hy-AM"/>
              </w:rPr>
              <w:t xml:space="preserve">Այսպես, ՀՀ սահմանադրության 6-րդ հոդվածի 2-րդ մասի կարգավորումից պարզ է դառնում, որ ՀՀ-ում գործում են Սահմանադրության և օրենքների հիման վրա և դրանց իրականացումն ապահովելու նպատակով Սահմանադրությամբ նախատեսված մարմիններ: Բացի այդ, Սահմանադրության 122-րդ հոդվածով նշում են ինքնավար մարմինների ստեղծման հնարավորությունները, մասնավորապես՝ հոդվածի 1-ին մասով նշվում է, որ մարդու և քաղաքացու հիմնական իրավունքների և ազատությունների իրականացումն ապահովելու, ինչպես նաև Սահմանադրությամբ </w:t>
            </w:r>
            <w:r w:rsidRPr="00BE2DB5">
              <w:rPr>
                <w:rFonts w:ascii="GHEA Grapalat" w:hAnsi="GHEA Grapalat"/>
                <w:lang w:val="hy-AM"/>
              </w:rPr>
              <w:lastRenderedPageBreak/>
              <w:t>սահմանված հիմնարար նշանակություն ունեցող հանրային շահերի պաշտպանության նպատակով պատգամավորների ընդհանուր թվի ձայների մեծամասնությամբ ընդունված օրենքով կարող են ստեղծվել ինքնավար մարմիններ:</w:t>
            </w:r>
          </w:p>
          <w:p w:rsidR="00034E99" w:rsidRPr="00BE2DB5" w:rsidRDefault="00034E99" w:rsidP="001845F1">
            <w:pPr>
              <w:tabs>
                <w:tab w:val="left" w:pos="270"/>
              </w:tabs>
              <w:ind w:firstLine="360"/>
              <w:jc w:val="both"/>
              <w:rPr>
                <w:rFonts w:ascii="GHEA Grapalat" w:hAnsi="GHEA Grapalat"/>
                <w:lang w:val="hy-AM"/>
              </w:rPr>
            </w:pPr>
            <w:r w:rsidRPr="00BE2DB5">
              <w:rPr>
                <w:rFonts w:ascii="GHEA Grapalat" w:hAnsi="GHEA Grapalat"/>
                <w:lang w:val="hy-AM"/>
              </w:rPr>
              <w:t xml:space="preserve">Միաժամանակ, Սահմանադրության 106-րդ, 107-րդ և 108-րդ հոդվածներով նախատեսված են ՀՀ ազգային ժողովի կողմից ստեղծվող հանձնաժողովները, որոնք են ա) մշտական (ստեղծվում է </w:t>
            </w:r>
            <w:r w:rsidRPr="00BE2DB5">
              <w:rPr>
                <w:rFonts w:ascii="Courier New" w:hAnsi="Courier New" w:cs="Courier New"/>
                <w:color w:val="000000"/>
                <w:shd w:val="clear" w:color="auto" w:fill="FFFFFF"/>
                <w:lang w:val="hy-AM"/>
              </w:rPr>
              <w:t> </w:t>
            </w:r>
            <w:r w:rsidRPr="00BE2DB5">
              <w:rPr>
                <w:rFonts w:ascii="GHEA Grapalat" w:hAnsi="GHEA Grapalat"/>
                <w:lang w:val="hy-AM"/>
              </w:rPr>
              <w:t>օրենքների նախագծերի, ԱԺ իրավասության մեջ մտնող այլ հարցերի նախնական քննարկման և դրանց վերաբերյալ ԱԺ եզրակացություններ ներկայացնելու, ինչպես նաև խորհրդարանական վերահսկողություն իրականացնելու համար), բ) ժամանակավոր (ստեղծվում է Ազգային ժողովի որոշմամբ առանձին օրենքների, ԱԺ որոշումների, հայտարարությունների և ուղերձների նախագծերի, ինչպես նաև պատգամավորական էթիկային առնչվող հարցերի քննարկման և դրանց վերաբերյալ ԱԺ եզրակացություններ ներկայացնելու համար), գ) քննիչ (ստեղծվում է իրավունքի ուժով պատգամավորների ընդհանուր թվի առնվազն մեկ քառորդի պահանջով, ԱԺ իրավասության մեջ մտնող և հանրային հետաքրքրություն ներկայացնող հարցերին վերաբերող փաստերը պարզելու և դրանք ԱԺ ներկայացնելու նպատակով):</w:t>
            </w:r>
          </w:p>
          <w:p w:rsidR="00034E99" w:rsidRPr="00BE2DB5" w:rsidRDefault="00034E99" w:rsidP="001845F1">
            <w:pPr>
              <w:tabs>
                <w:tab w:val="left" w:pos="270"/>
              </w:tabs>
              <w:ind w:firstLine="360"/>
              <w:jc w:val="both"/>
              <w:rPr>
                <w:rFonts w:ascii="GHEA Grapalat" w:hAnsi="GHEA Grapalat"/>
                <w:i/>
                <w:lang w:val="hy-AM"/>
              </w:rPr>
            </w:pPr>
            <w:r w:rsidRPr="00BE2DB5">
              <w:rPr>
                <w:rFonts w:ascii="GHEA Grapalat" w:hAnsi="GHEA Grapalat"/>
                <w:lang w:val="hy-AM"/>
              </w:rPr>
              <w:t xml:space="preserve">Վերոնշյալի հաշվառմամբ` ռազմավարությունից պարզ չի դառնում, թե գործող Սահմանադրությամբ նախատեսված մարմիններից կազմակերպաիրավական որ ձևի մարմին է լինելու </w:t>
            </w:r>
            <w:r w:rsidRPr="00BE2DB5">
              <w:rPr>
                <w:rFonts w:ascii="GHEA Grapalat" w:hAnsi="GHEA Grapalat"/>
                <w:i/>
                <w:lang w:val="hy-AM"/>
              </w:rPr>
              <w:t xml:space="preserve">փաստահավաք հանձնաժողովը: </w:t>
            </w:r>
          </w:p>
          <w:p w:rsidR="006A3AA4" w:rsidRPr="00BE2DB5" w:rsidRDefault="006A3AA4" w:rsidP="001845F1">
            <w:pPr>
              <w:ind w:firstLine="360"/>
              <w:jc w:val="both"/>
              <w:rPr>
                <w:rFonts w:ascii="GHEA Grapalat" w:hAnsi="GHEA Grapalat"/>
                <w:lang w:val="en-US"/>
              </w:rPr>
            </w:pPr>
          </w:p>
        </w:tc>
        <w:tc>
          <w:tcPr>
            <w:tcW w:w="2164" w:type="dxa"/>
          </w:tcPr>
          <w:p w:rsidR="006A3AA4" w:rsidRPr="00852184" w:rsidRDefault="00852184"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Ընդունվել է ի գիտություն</w:t>
            </w:r>
          </w:p>
        </w:tc>
        <w:tc>
          <w:tcPr>
            <w:tcW w:w="4893" w:type="dxa"/>
          </w:tcPr>
          <w:p w:rsidR="006A3AA4" w:rsidRPr="00852184" w:rsidRDefault="00852184"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Ինչպես նշված է ռազմավարությամբ, Փաստահավաք հանձնաժողովի կազմավորման, կարգավիճակի և գործունեության հետ կապված հարցերը պետք է հստակեցվեն օրենքով:</w:t>
            </w:r>
          </w:p>
        </w:tc>
      </w:tr>
      <w:tr w:rsidR="006A3AA4" w:rsidRPr="00605CB2" w:rsidTr="00BE2DB5">
        <w:trPr>
          <w:trHeight w:val="57"/>
        </w:trPr>
        <w:tc>
          <w:tcPr>
            <w:tcW w:w="682" w:type="dxa"/>
          </w:tcPr>
          <w:p w:rsidR="006A3AA4" w:rsidRDefault="006A3AA4" w:rsidP="001845F1">
            <w:pPr>
              <w:autoSpaceDE w:val="0"/>
              <w:autoSpaceDN w:val="0"/>
              <w:adjustRightInd w:val="0"/>
              <w:spacing w:line="276" w:lineRule="auto"/>
              <w:ind w:firstLine="360"/>
              <w:jc w:val="both"/>
              <w:rPr>
                <w:rFonts w:ascii="GHEA Grapalat" w:hAnsi="GHEA Grapalat"/>
                <w:lang w:val="en-US"/>
              </w:rPr>
            </w:pPr>
          </w:p>
        </w:tc>
        <w:tc>
          <w:tcPr>
            <w:tcW w:w="1748" w:type="dxa"/>
          </w:tcPr>
          <w:p w:rsidR="006A3AA4" w:rsidRDefault="006A3AA4" w:rsidP="001845F1">
            <w:pPr>
              <w:autoSpaceDE w:val="0"/>
              <w:autoSpaceDN w:val="0"/>
              <w:adjustRightInd w:val="0"/>
              <w:spacing w:line="276" w:lineRule="auto"/>
              <w:ind w:firstLine="360"/>
              <w:rPr>
                <w:rFonts w:ascii="GHEA Grapalat" w:hAnsi="GHEA Grapalat"/>
              </w:rPr>
            </w:pPr>
          </w:p>
        </w:tc>
        <w:tc>
          <w:tcPr>
            <w:tcW w:w="6480" w:type="dxa"/>
          </w:tcPr>
          <w:p w:rsidR="00852184" w:rsidRPr="00BE2DB5" w:rsidRDefault="00852184" w:rsidP="001845F1">
            <w:pPr>
              <w:pStyle w:val="CommentText"/>
              <w:numPr>
                <w:ilvl w:val="0"/>
                <w:numId w:val="32"/>
              </w:numPr>
              <w:tabs>
                <w:tab w:val="left" w:pos="270"/>
              </w:tabs>
              <w:ind w:left="0" w:firstLine="360"/>
              <w:jc w:val="both"/>
              <w:rPr>
                <w:rFonts w:ascii="GHEA Grapalat" w:hAnsi="GHEA Grapalat"/>
                <w:sz w:val="24"/>
                <w:szCs w:val="24"/>
                <w:lang w:val="hy-AM"/>
              </w:rPr>
            </w:pPr>
            <w:r w:rsidRPr="00BE2DB5">
              <w:rPr>
                <w:rFonts w:ascii="GHEA Grapalat" w:hAnsi="GHEA Grapalat"/>
                <w:sz w:val="24"/>
                <w:szCs w:val="24"/>
                <w:lang w:val="hy-AM"/>
              </w:rPr>
              <w:t xml:space="preserve">Անցումային արդարադատության՝ ռազմավարության նախագծում ներկայացված գործիքի </w:t>
            </w:r>
            <w:r w:rsidRPr="00BE2DB5">
              <w:rPr>
                <w:rFonts w:ascii="GHEA Grapalat" w:hAnsi="GHEA Grapalat"/>
                <w:sz w:val="24"/>
                <w:szCs w:val="24"/>
                <w:lang w:val="hy-AM"/>
              </w:rPr>
              <w:lastRenderedPageBreak/>
              <w:t xml:space="preserve">ուսումնասիրությունը վկայում է, որ իրավունքների վերականգնման տեսանկյունից որոշակի անհամաչափություն է առկա գործիքի ներդրման հիմնավորման անհրաժեշտության – փաստահավաք հանձնաժողովի իրավասության ոլորտների – հանձնաժողովի գործունեության արդյունքների միջև:Այսպես, հանձնաժողովի գործունեությունն ընդգրկելու է որոշակի ոլորտներ, ինչպիսիք են՝ ընտրական գործընթացները, հետընտրական քաղաքական հետապնդումները, սեփականազրկումներն ու ոչ մարտական պայմաններում զինծառայողների զոհվելու դեպքերը: Ոլորտների ընտրությունը, սակայն, հիմնված չէ իրավունքների խախտումների որոշակի տվյալների, ցուցանիշների, վերլուծությունների վրա: </w:t>
            </w:r>
          </w:p>
          <w:p w:rsidR="006A3AA4" w:rsidRPr="00BE2DB5" w:rsidRDefault="006A3AA4" w:rsidP="001845F1">
            <w:pPr>
              <w:ind w:firstLine="360"/>
              <w:jc w:val="both"/>
              <w:rPr>
                <w:rFonts w:ascii="GHEA Grapalat" w:hAnsi="GHEA Grapalat"/>
                <w:lang w:val="en-US"/>
              </w:rPr>
            </w:pPr>
          </w:p>
        </w:tc>
        <w:tc>
          <w:tcPr>
            <w:tcW w:w="2164" w:type="dxa"/>
          </w:tcPr>
          <w:p w:rsidR="006A3AA4" w:rsidRPr="00852184" w:rsidRDefault="004F7E94"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Ընդունվել է:</w:t>
            </w:r>
          </w:p>
        </w:tc>
        <w:tc>
          <w:tcPr>
            <w:tcW w:w="4893" w:type="dxa"/>
          </w:tcPr>
          <w:p w:rsidR="006A3AA4" w:rsidRPr="00852184" w:rsidRDefault="00852184" w:rsidP="008659FA">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 xml:space="preserve">Ոլորտների ընտրությունը </w:t>
            </w:r>
            <w:r>
              <w:rPr>
                <w:rFonts w:ascii="GHEA Grapalat" w:hAnsi="GHEA Grapalat"/>
                <w:lang w:val="en-US"/>
              </w:rPr>
              <w:lastRenderedPageBreak/>
              <w:t>պայմանավորված է ընտրված խախտումների բնույթով, հետևանքներով և մասշտաբներով, որոնց վերաբերյալ տեղեկատվության աղբյուրները հասանելի են տարբեր զեկույցներին հղումների տեսքով:</w:t>
            </w:r>
            <w:r w:rsidR="004F7E94">
              <w:rPr>
                <w:rFonts w:ascii="GHEA Grapalat" w:hAnsi="GHEA Grapalat"/>
                <w:lang w:val="en-US"/>
              </w:rPr>
              <w:t xml:space="preserve"> Նախագծում ավելացվել են ընտրված ոլորտների վերաբերյալ առավել մանրամասն տեղե</w:t>
            </w:r>
            <w:r w:rsidR="008659FA">
              <w:rPr>
                <w:rFonts w:ascii="GHEA Grapalat" w:hAnsi="GHEA Grapalat"/>
                <w:lang w:val="en-US"/>
              </w:rPr>
              <w:t>կություններ և դրանց աղբյուրները՝</w:t>
            </w:r>
            <w:r w:rsidR="004F7E94">
              <w:rPr>
                <w:rFonts w:ascii="GHEA Grapalat" w:hAnsi="GHEA Grapalat"/>
                <w:lang w:val="en-US"/>
              </w:rPr>
              <w:t xml:space="preserve"> հղումներ</w:t>
            </w:r>
            <w:r w:rsidR="008659FA">
              <w:rPr>
                <w:rFonts w:ascii="GHEA Grapalat" w:hAnsi="GHEA Grapalat"/>
                <w:lang w:val="en-US"/>
              </w:rPr>
              <w:t>ի տեսքով</w:t>
            </w:r>
            <w:r w:rsidR="004F7E94">
              <w:rPr>
                <w:rFonts w:ascii="GHEA Grapalat" w:hAnsi="GHEA Grapalat"/>
                <w:lang w:val="en-US"/>
              </w:rPr>
              <w:t>:</w:t>
            </w:r>
          </w:p>
        </w:tc>
      </w:tr>
      <w:tr w:rsidR="006A3AA4" w:rsidRPr="00605CB2" w:rsidTr="00BE2DB5">
        <w:trPr>
          <w:trHeight w:val="57"/>
        </w:trPr>
        <w:tc>
          <w:tcPr>
            <w:tcW w:w="682" w:type="dxa"/>
          </w:tcPr>
          <w:p w:rsidR="006A3AA4" w:rsidRDefault="006A3AA4" w:rsidP="001845F1">
            <w:pPr>
              <w:autoSpaceDE w:val="0"/>
              <w:autoSpaceDN w:val="0"/>
              <w:adjustRightInd w:val="0"/>
              <w:spacing w:line="276" w:lineRule="auto"/>
              <w:ind w:firstLine="360"/>
              <w:jc w:val="both"/>
              <w:rPr>
                <w:rFonts w:ascii="GHEA Grapalat" w:hAnsi="GHEA Grapalat"/>
                <w:lang w:val="en-US"/>
              </w:rPr>
            </w:pPr>
          </w:p>
        </w:tc>
        <w:tc>
          <w:tcPr>
            <w:tcW w:w="1748" w:type="dxa"/>
          </w:tcPr>
          <w:p w:rsidR="006A3AA4" w:rsidRDefault="006A3AA4" w:rsidP="001845F1">
            <w:pPr>
              <w:autoSpaceDE w:val="0"/>
              <w:autoSpaceDN w:val="0"/>
              <w:adjustRightInd w:val="0"/>
              <w:spacing w:line="276" w:lineRule="auto"/>
              <w:ind w:firstLine="360"/>
              <w:rPr>
                <w:rFonts w:ascii="GHEA Grapalat" w:hAnsi="GHEA Grapalat"/>
              </w:rPr>
            </w:pPr>
          </w:p>
        </w:tc>
        <w:tc>
          <w:tcPr>
            <w:tcW w:w="6480" w:type="dxa"/>
          </w:tcPr>
          <w:p w:rsidR="004A1B85" w:rsidRPr="00BE2DB5" w:rsidRDefault="004A1B85" w:rsidP="001845F1">
            <w:pPr>
              <w:pStyle w:val="CommentText"/>
              <w:numPr>
                <w:ilvl w:val="0"/>
                <w:numId w:val="32"/>
              </w:numPr>
              <w:tabs>
                <w:tab w:val="left" w:pos="270"/>
              </w:tabs>
              <w:ind w:left="0" w:firstLine="360"/>
              <w:jc w:val="both"/>
              <w:rPr>
                <w:rFonts w:ascii="GHEA Grapalat" w:hAnsi="GHEA Grapalat"/>
                <w:sz w:val="24"/>
                <w:szCs w:val="24"/>
                <w:lang w:val="hy-AM"/>
              </w:rPr>
            </w:pPr>
            <w:r w:rsidRPr="00BE2DB5">
              <w:rPr>
                <w:rFonts w:ascii="GHEA Grapalat" w:hAnsi="GHEA Grapalat"/>
                <w:sz w:val="24"/>
                <w:szCs w:val="24"/>
                <w:lang w:val="hy-AM"/>
              </w:rPr>
              <w:t>Իրավունքների վերականգնման առումով Նախագծում նշվում է, որ խախտումների մասին տեղեկությունների հավաքման արդյունքում հնարավոր կլինի դիտարկել տուժողների իրավունքների վերականգնման հարցն այնքանով, որքանով դա հնարավոր է՝ որպես այդպիսին նշելով գույքային հատուցումները (միանվագ կամ պարբերական վճարումների ձևով), առողջապահական, կրթական ծառայություններին հասանելի դարձնելու հնարավորությունը, ինչպես նաև ներողության պաշտոնական հրապարակային հայցումը, տուժողի համաձայնությամբ նրա պատմության հրապարակումը:</w:t>
            </w:r>
          </w:p>
          <w:p w:rsidR="004A1B85" w:rsidRPr="00BE2DB5" w:rsidRDefault="004A1B85" w:rsidP="001845F1">
            <w:pPr>
              <w:pStyle w:val="CommentText"/>
              <w:tabs>
                <w:tab w:val="left" w:pos="270"/>
              </w:tabs>
              <w:ind w:firstLine="360"/>
              <w:jc w:val="both"/>
              <w:rPr>
                <w:rFonts w:ascii="GHEA Grapalat" w:hAnsi="GHEA Grapalat"/>
                <w:sz w:val="24"/>
                <w:szCs w:val="24"/>
                <w:lang w:val="hy-AM"/>
              </w:rPr>
            </w:pPr>
            <w:r w:rsidRPr="00BE2DB5">
              <w:rPr>
                <w:rFonts w:ascii="GHEA Grapalat" w:hAnsi="GHEA Grapalat"/>
                <w:sz w:val="24"/>
                <w:szCs w:val="24"/>
                <w:lang w:val="hy-AM"/>
              </w:rPr>
              <w:t xml:space="preserve">Ուշադրության է արժանի այն հանգամանքը, որ իրավունքների վերականգնման նշված միջոցները փաստորեն մինչև իրավունքների խախտումը եղած դրության վերականգնում չեն ենթադրելու: Ասվածը հատկապես վերաբերում է քաղաքական </w:t>
            </w:r>
            <w:r w:rsidRPr="00BE2DB5">
              <w:rPr>
                <w:rFonts w:ascii="GHEA Grapalat" w:hAnsi="GHEA Grapalat"/>
                <w:sz w:val="24"/>
                <w:szCs w:val="24"/>
                <w:lang w:val="hy-AM"/>
              </w:rPr>
              <w:lastRenderedPageBreak/>
              <w:t xml:space="preserve">հետապնդումների և սեփականությունից զրկելու դեպքերին: </w:t>
            </w:r>
          </w:p>
          <w:p w:rsidR="004A1B85" w:rsidRPr="00BE2DB5" w:rsidRDefault="004A1B85" w:rsidP="001845F1">
            <w:pPr>
              <w:pStyle w:val="CommentText"/>
              <w:tabs>
                <w:tab w:val="left" w:pos="270"/>
              </w:tabs>
              <w:ind w:firstLine="360"/>
              <w:jc w:val="both"/>
              <w:rPr>
                <w:rFonts w:ascii="GHEA Grapalat" w:hAnsi="GHEA Grapalat"/>
                <w:sz w:val="24"/>
                <w:szCs w:val="24"/>
                <w:lang w:val="hy-AM"/>
              </w:rPr>
            </w:pPr>
            <w:r w:rsidRPr="00BE2DB5">
              <w:rPr>
                <w:rFonts w:ascii="GHEA Grapalat" w:hAnsi="GHEA Grapalat"/>
                <w:sz w:val="24"/>
                <w:szCs w:val="24"/>
                <w:lang w:val="hy-AM"/>
              </w:rPr>
              <w:t xml:space="preserve">Ռազմավարությամբ կարգավորված չէ նաև այն հարցը, թե կոնկրետ դեպքերի կամ բողոքների քննությունն արդյոք պայմանավորված է լինելու դրանց վերաբերյալ դատական ակտերի առկայությամբ, թե ոչ: </w:t>
            </w:r>
          </w:p>
          <w:p w:rsidR="006A3AA4" w:rsidRPr="00BE2DB5" w:rsidRDefault="006A3AA4" w:rsidP="001845F1">
            <w:pPr>
              <w:ind w:firstLine="360"/>
              <w:jc w:val="both"/>
              <w:rPr>
                <w:rFonts w:ascii="GHEA Grapalat" w:hAnsi="GHEA Grapalat"/>
                <w:lang w:val="en-US"/>
              </w:rPr>
            </w:pPr>
          </w:p>
        </w:tc>
        <w:tc>
          <w:tcPr>
            <w:tcW w:w="2164" w:type="dxa"/>
          </w:tcPr>
          <w:p w:rsidR="006A3AA4" w:rsidRPr="004A1B85" w:rsidRDefault="004A1B85" w:rsidP="004F7E94">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Ընդունվել է:</w:t>
            </w:r>
          </w:p>
        </w:tc>
        <w:tc>
          <w:tcPr>
            <w:tcW w:w="4893" w:type="dxa"/>
          </w:tcPr>
          <w:p w:rsidR="006A3AA4" w:rsidRDefault="004A1B85"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 xml:space="preserve">Ռազմավարությամբ նշված են իրավունքի վերականգնման օրինակներ՝ միաժամանակ հստակ ընդգծելով, </w:t>
            </w:r>
            <w:r w:rsidR="00046AFE" w:rsidRPr="0013018B">
              <w:rPr>
                <w:rFonts w:ascii="GHEA Grapalat" w:hAnsi="GHEA Grapalat"/>
                <w:lang w:val="hy-AM"/>
              </w:rPr>
              <w:t>հնարավորության, ձևերի, չափերի և դրա անհրաժեշտության, ինչպես նաև ինստիտուցիոնալ բարեփոխումների անհրաժեշտության և ուղղությունների վերաբերյալ</w:t>
            </w:r>
            <w:r>
              <w:rPr>
                <w:rFonts w:ascii="GHEA Grapalat" w:hAnsi="GHEA Grapalat"/>
                <w:lang w:val="en-US"/>
              </w:rPr>
              <w:t xml:space="preserve"> պետք է </w:t>
            </w:r>
            <w:r w:rsidR="00046AFE">
              <w:rPr>
                <w:rFonts w:ascii="GHEA Grapalat" w:hAnsi="GHEA Grapalat"/>
                <w:lang w:val="en-US"/>
              </w:rPr>
              <w:t>առաջարկություններ</w:t>
            </w:r>
            <w:r>
              <w:rPr>
                <w:rFonts w:ascii="GHEA Grapalat" w:hAnsi="GHEA Grapalat"/>
                <w:lang w:val="en-US"/>
              </w:rPr>
              <w:t xml:space="preserve"> </w:t>
            </w:r>
            <w:r w:rsidR="00046AFE">
              <w:rPr>
                <w:rFonts w:ascii="GHEA Grapalat" w:hAnsi="GHEA Grapalat"/>
                <w:lang w:val="en-US"/>
              </w:rPr>
              <w:t>ներկայացվեն</w:t>
            </w:r>
            <w:r>
              <w:rPr>
                <w:rFonts w:ascii="GHEA Grapalat" w:hAnsi="GHEA Grapalat"/>
                <w:lang w:val="en-US"/>
              </w:rPr>
              <w:t xml:space="preserve"> հանձնաժողովի զեկույցում:</w:t>
            </w:r>
          </w:p>
          <w:p w:rsidR="004A1B85" w:rsidRPr="004A1B85" w:rsidRDefault="004A1B85" w:rsidP="004F7E94">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 xml:space="preserve">Ինչ վերաբերում է երկրորդ դիտողությանը, ապա այդ </w:t>
            </w:r>
            <w:r w:rsidR="004F7E94">
              <w:rPr>
                <w:rFonts w:ascii="GHEA Grapalat" w:hAnsi="GHEA Grapalat"/>
                <w:lang w:val="en-US"/>
              </w:rPr>
              <w:t>մասով Նախագծում կատարվել է լրացում՝ հստակեցնելով, որ դատական ակտի առկայությունը պարտադիր չէ</w:t>
            </w:r>
            <w:r>
              <w:rPr>
                <w:rFonts w:ascii="GHEA Grapalat" w:hAnsi="GHEA Grapalat"/>
                <w:lang w:val="en-US"/>
              </w:rPr>
              <w:t>:</w:t>
            </w:r>
          </w:p>
        </w:tc>
      </w:tr>
      <w:tr w:rsidR="006A3AA4" w:rsidRPr="00605CB2" w:rsidTr="00BE2DB5">
        <w:trPr>
          <w:trHeight w:val="57"/>
        </w:trPr>
        <w:tc>
          <w:tcPr>
            <w:tcW w:w="682" w:type="dxa"/>
          </w:tcPr>
          <w:p w:rsidR="006A3AA4" w:rsidRDefault="006A3AA4" w:rsidP="001845F1">
            <w:pPr>
              <w:autoSpaceDE w:val="0"/>
              <w:autoSpaceDN w:val="0"/>
              <w:adjustRightInd w:val="0"/>
              <w:spacing w:line="276" w:lineRule="auto"/>
              <w:ind w:firstLine="360"/>
              <w:jc w:val="both"/>
              <w:rPr>
                <w:rFonts w:ascii="GHEA Grapalat" w:hAnsi="GHEA Grapalat"/>
                <w:lang w:val="en-US"/>
              </w:rPr>
            </w:pPr>
          </w:p>
        </w:tc>
        <w:tc>
          <w:tcPr>
            <w:tcW w:w="1748" w:type="dxa"/>
          </w:tcPr>
          <w:p w:rsidR="006A3AA4" w:rsidRDefault="006A3AA4" w:rsidP="001845F1">
            <w:pPr>
              <w:autoSpaceDE w:val="0"/>
              <w:autoSpaceDN w:val="0"/>
              <w:adjustRightInd w:val="0"/>
              <w:spacing w:line="276" w:lineRule="auto"/>
              <w:ind w:firstLine="360"/>
              <w:rPr>
                <w:rFonts w:ascii="GHEA Grapalat" w:hAnsi="GHEA Grapalat"/>
              </w:rPr>
            </w:pPr>
          </w:p>
        </w:tc>
        <w:tc>
          <w:tcPr>
            <w:tcW w:w="6480" w:type="dxa"/>
          </w:tcPr>
          <w:p w:rsidR="004A1B85" w:rsidRPr="00BE2DB5" w:rsidRDefault="004A1B85" w:rsidP="001845F1">
            <w:pPr>
              <w:pStyle w:val="ListParagraph"/>
              <w:numPr>
                <w:ilvl w:val="0"/>
                <w:numId w:val="32"/>
              </w:numPr>
              <w:tabs>
                <w:tab w:val="left" w:pos="270"/>
              </w:tabs>
              <w:ind w:left="0" w:firstLine="360"/>
              <w:jc w:val="both"/>
              <w:rPr>
                <w:rFonts w:ascii="GHEA Grapalat" w:hAnsi="GHEA Grapalat"/>
                <w:lang w:val="hy-AM"/>
              </w:rPr>
            </w:pPr>
            <w:r w:rsidRPr="00BE2DB5">
              <w:rPr>
                <w:rFonts w:ascii="GHEA Grapalat" w:hAnsi="GHEA Grapalat"/>
                <w:lang w:val="hy-AM"/>
              </w:rPr>
              <w:t xml:space="preserve">Ռազմավարությամբ նախանշված են փաստահավաք հանձնաժողովի գործառույթները, որոնք, ի թիվս այլնի, ներառում են խախտումներից տուժած անձանց կողմից ներկայացված տեղեկությունների փաստաթղթավորումը, խախտումներից տուժած անձանց համաձայնությամբ նրանց պատմությունները հանրայնացնելը, պետական մարմիններից տեղեկություններ պահանջելը, բացատրություններ տալու նպատակով անձանց հրավիրելը, Խախտումներ կատարած ենթադրյալ անձանց կողմից ինքնակամ ներկայանալու և հանձնաժողովի գնահատմամբ՝ էական նշանակություն ունեցող տեղեկություններ պարունակող բացատրություն տալու դեպքում նրանց հնարավոր քրեական հետապնդումից անձեռնմխելիություն տալը, ինչպես նաև դատական և իրավապահ մարմինների գործունեության ուսումնասիրության մեթոդաբանության մշակումը և այդ գործունեությանը գնահատական տալը՝ անդրադառնալով նաև դրանց հիման վրա կոռուպցիոն սխեմաների բացահայտմանը (օրինակ՝ վճռաբեկ բողոքների վարույթ ընդունման չափանիշների իրավաչափ կիրառությանը, կոնկրետ փաստաբանների անբացատրելի հաջողություններին, դատավոր-դատախազ-փաստաբան անձնական կապերի ազդեցությանը գործերի վրա և այլն)։ Նախատեսվել է հավաքել մարդու իրավունքների զանգվածային, </w:t>
            </w:r>
            <w:r w:rsidRPr="00BE2DB5">
              <w:rPr>
                <w:rFonts w:ascii="GHEA Grapalat" w:hAnsi="GHEA Grapalat"/>
                <w:lang w:val="hy-AM"/>
              </w:rPr>
              <w:lastRenderedPageBreak/>
              <w:t>պարբերական խախտումների վերաբերյալ փաստեր առնվազն հետևյալ ոլորտներում՝ ա) 1991 թվականի սեպտեմբերից ի վեր տեղի ունեցած բոլոր ընտրական գործընթացներ, բ) 1991 թվականի սեպտեմբերից ի վեր հետընտրական գործընթացում տեղի ունեցած քաղաքական հետապնդումներ, գ) Հայաստանում պետության կամ հասարակության կարիքների համար գույքի հարկադիր օտարումներ, դ) սեփականազրկումների այլ դրսևորումներ, ե) ոչ մարտական պայմաններում զոհված զինծառայողներ:</w:t>
            </w:r>
          </w:p>
          <w:p w:rsidR="004A1B85" w:rsidRPr="00BE2DB5" w:rsidRDefault="004A1B85" w:rsidP="001845F1">
            <w:pPr>
              <w:pStyle w:val="ListParagraph"/>
              <w:tabs>
                <w:tab w:val="left" w:pos="270"/>
              </w:tabs>
              <w:ind w:left="0" w:firstLine="360"/>
              <w:jc w:val="both"/>
              <w:rPr>
                <w:rFonts w:ascii="GHEA Grapalat" w:hAnsi="GHEA Grapalat"/>
                <w:lang w:val="hy-AM"/>
              </w:rPr>
            </w:pPr>
            <w:r w:rsidRPr="00BE2DB5">
              <w:rPr>
                <w:rFonts w:ascii="GHEA Grapalat" w:hAnsi="GHEA Grapalat"/>
                <w:lang w:val="hy-AM"/>
              </w:rPr>
              <w:t xml:space="preserve">Վերոնշյալ լիազորությունների մասով առկա են հետևյալ դիտարկումները. </w:t>
            </w:r>
          </w:p>
          <w:p w:rsidR="004A1B85" w:rsidRPr="00BE2DB5" w:rsidRDefault="004A1B85" w:rsidP="001845F1">
            <w:pPr>
              <w:pStyle w:val="ListParagraph"/>
              <w:tabs>
                <w:tab w:val="left" w:pos="270"/>
              </w:tabs>
              <w:ind w:left="0" w:firstLine="360"/>
              <w:jc w:val="both"/>
              <w:rPr>
                <w:rFonts w:ascii="GHEA Grapalat" w:hAnsi="GHEA Grapalat"/>
                <w:lang w:val="hy-AM"/>
              </w:rPr>
            </w:pPr>
            <w:r w:rsidRPr="00BE2DB5">
              <w:rPr>
                <w:rFonts w:ascii="GHEA Grapalat" w:hAnsi="GHEA Grapalat"/>
                <w:lang w:val="hy-AM"/>
              </w:rPr>
              <w:t>4.1) Արդյոք քննարկվել են ոչ միայն Սահմանադրության, այլև՝ ներպետական օրենքներին հանձնաժողովի լիազորությունների և գործառույթների հնարավոր հակասությունները, դրանց վերացման ուղիները և հստակ ժամանակահատվածները:Այսպես, փաստահավաք հանձնաժողովին նախաքննական կամ օրենքով պահպանվող այլ տեղեկություններ ստանալու հնարավորություն տրամադրելը հակասության մեջ կարող է գտնվել գործող օրենսդրական կարգավորումների հետ, այնքանով, որքանով հանձնաժողովին հնարավորություն է տրվելու ստանալ օրենքով պաշտպանվող և ստացման համար հստակ գործընթաց պահանջող (օրինակ՝ դատարանի թույլտվություն) տեղեկություններ: Հետևաբար, ռազմավարությունից պարզ չի դառնում, թե արդյոք փաստահավաք հանձնաժողովի գործունեությունը կարգավորող հետագա օրենքի մշակման ընթացքում օրենսդրական այլ փոփոխություններ նախատեսվում են, թե ոչ</w:t>
            </w:r>
          </w:p>
          <w:p w:rsidR="004A1B85" w:rsidRPr="00BE2DB5" w:rsidRDefault="004A1B85" w:rsidP="001845F1">
            <w:pPr>
              <w:pStyle w:val="ListParagraph"/>
              <w:tabs>
                <w:tab w:val="left" w:pos="270"/>
              </w:tabs>
              <w:ind w:left="0" w:firstLine="360"/>
              <w:jc w:val="both"/>
              <w:rPr>
                <w:rFonts w:ascii="GHEA Grapalat" w:hAnsi="GHEA Grapalat"/>
                <w:lang w:val="hy-AM"/>
              </w:rPr>
            </w:pPr>
            <w:r w:rsidRPr="00BE2DB5">
              <w:rPr>
                <w:rFonts w:ascii="GHEA Grapalat" w:hAnsi="GHEA Grapalat"/>
                <w:lang w:val="hy-AM"/>
              </w:rPr>
              <w:t xml:space="preserve">4.2) Բացի այդ, առկա է անորոշություն1991 թվականից առ այսօր տեղի ունեցած և հանձնաժողովի </w:t>
            </w:r>
            <w:r w:rsidRPr="00BE2DB5">
              <w:rPr>
                <w:rFonts w:ascii="GHEA Grapalat" w:hAnsi="GHEA Grapalat"/>
                <w:lang w:val="hy-AM"/>
              </w:rPr>
              <w:lastRenderedPageBreak/>
              <w:t>կողմից վեր հանված իրավախախտումների և դրանց հետևանքների վերացման հնարավոր ուղիների և եղանակների վերաբերյալ ձևակերպումներում: Մասնավորապես,ՀՀ քրեական օրենսգրքով նույնիսկ առանձնապես ծանր հանցագործությունների համար սահմանված է 15 տարվա վաղեմության ժամկետ: Պարզ չէ, թե ինչ իրավական հետևանքներ են առաջանալու վաղեմության ժամկետներն անցած իրավախախտումները հայտնաբերելու դեպքում:Նշված հարցը բարձրացվել է նաև սույն ռազմավարության վերաբերյալ կազմակերպված քննարկման ընթացքում, որին ի պատասխան՝նշվել է, որ նման դեպքերում կիրառվելու են անցումային արդարադատության այլ գործիքներ, օրինակ՝ ներողության հայցում, հանրային հնչեղություն տալ, կամ անձին լսված լինելու հնարավորություն տալ: Կարծում ենք, որ այս հարցերը պետք է որոշակիացվեն ռազմավարական փաստաթղթում:</w:t>
            </w:r>
          </w:p>
          <w:p w:rsidR="004A1B85" w:rsidRPr="00BE2DB5" w:rsidRDefault="004A1B85" w:rsidP="001845F1">
            <w:pPr>
              <w:pStyle w:val="ListParagraph"/>
              <w:tabs>
                <w:tab w:val="left" w:pos="270"/>
              </w:tabs>
              <w:ind w:left="0" w:firstLine="360"/>
              <w:jc w:val="both"/>
              <w:rPr>
                <w:rFonts w:ascii="GHEA Grapalat" w:hAnsi="GHEA Grapalat"/>
                <w:lang w:val="hy-AM"/>
              </w:rPr>
            </w:pPr>
            <w:r w:rsidRPr="00BE2DB5">
              <w:rPr>
                <w:rFonts w:ascii="GHEA Grapalat" w:hAnsi="GHEA Grapalat"/>
                <w:lang w:val="hy-AM"/>
              </w:rPr>
              <w:t xml:space="preserve">4.3) Խախտումներ կատարած ենթադրյալ անձանց կողմից ինքնակամ ներկայանալու և հանձնաժողովի գնահատմամբ՝ էական նշանակություն ունեցող տեղեկություններ պարունակող բացատրություն տալու դեպքում ռազմավարությամբ դիտարկվում է նրանց հնարավոր քրեական հետապնդումից անձեռնմխելիություն տալու հարցը: Ընդունվել է ի գիտություն սույն ռազմավարության վերաբերյալ քննարկման ընթացքում իրավասու պաշտոնատար անձի կողմից ներկայացված պնդումն առ այն, որ ներկա պահին Քրեական և Քրեական դատավարության օրենսգրքերում անցումային արդարադատության գործիքակազմին վերաբերող օրենսդրական փոփոխություններ կատարելու կարիք չկա: Այս դեպքում, պարզ չէ, թե, հաշվի առնելով ՀՀ քրեական </w:t>
            </w:r>
            <w:r w:rsidRPr="00BE2DB5">
              <w:rPr>
                <w:rFonts w:ascii="GHEA Grapalat" w:hAnsi="GHEA Grapalat"/>
                <w:lang w:val="hy-AM"/>
              </w:rPr>
              <w:lastRenderedPageBreak/>
              <w:t>դատավարության օրենսգրքի 175-րդ և 176-րդ հոդվածներով նախատեսված՝ հանցագործության առիթի առկայության դեպքում իրավապահ մարմնի կողմից քրեական գործ հարուցելու պարտականությունը, արդյոք հանձնաժողովի կողմից քրեական հետապնդումից անձին անձեռնմխելիություն տալու վերաբերյալ կարծիքը (դիրքորոշումը) իրավապահ մարմնի համար լինելու է պարտադիր կատարման ենթակա հանգամանք, թե ոչ: Հանձնաժողովի դիրքորոշումն իրավապահ մարմնի համար պարտադիր լինելու դեպքում՝ պարզ չէ, թե Քրեական դատավարության օրենսգրքի տեսանկյունից որոնք են լինելու այդպիսի գործողության իրավական հիմքերը:</w:t>
            </w:r>
          </w:p>
          <w:p w:rsidR="004A1B85" w:rsidRPr="00BE2DB5" w:rsidRDefault="004A1B85" w:rsidP="001845F1">
            <w:pPr>
              <w:pStyle w:val="ListParagraph"/>
              <w:tabs>
                <w:tab w:val="left" w:pos="270"/>
              </w:tabs>
              <w:ind w:left="0" w:firstLine="360"/>
              <w:jc w:val="both"/>
              <w:rPr>
                <w:rFonts w:ascii="GHEA Grapalat" w:hAnsi="GHEA Grapalat"/>
                <w:lang w:val="hy-AM"/>
              </w:rPr>
            </w:pPr>
            <w:r w:rsidRPr="00BE2DB5">
              <w:rPr>
                <w:rFonts w:ascii="GHEA Grapalat" w:hAnsi="GHEA Grapalat"/>
                <w:lang w:val="hy-AM"/>
              </w:rPr>
              <w:t>Նշված մտահոգությունների զատ, «քրեական հետապնդումից անձին անձեռնմխելիություն տալու» ընթացակարգի ձևակերպումն ինքնին առաջ է բերում անձեռնմխելիության սահմանադրական ինստիտուտի հետ նույնացնելու խնդիր: Բացի այդ, կարծում ենք, որ քրեական պատասխանատվությունից ազատելու նման հնարավորությունը պետք է համահունչ լինի դատավարական գործող կամ Քրեական դատավարության նոր օրենսգրքի նախագծով ամրագրված ընթացակարգերին՝ դրա կիրառության պայմանների, շրջանակի հստակեցման առումով: Այս առումով, կարելի է վկայակոչել, օրինակ, Քրեական դատավարության նոր օրենսգրքի նախագծով սահմանված համագործակցության վարույթը:</w:t>
            </w:r>
          </w:p>
          <w:p w:rsidR="004A1B85" w:rsidRPr="00BE2DB5" w:rsidRDefault="004A1B85" w:rsidP="001845F1">
            <w:pPr>
              <w:pStyle w:val="ListParagraph"/>
              <w:tabs>
                <w:tab w:val="left" w:pos="270"/>
              </w:tabs>
              <w:ind w:left="0" w:firstLine="360"/>
              <w:jc w:val="both"/>
              <w:rPr>
                <w:rFonts w:ascii="GHEA Grapalat" w:hAnsi="GHEA Grapalat"/>
                <w:lang w:val="hy-AM"/>
              </w:rPr>
            </w:pPr>
            <w:r w:rsidRPr="00BE2DB5">
              <w:rPr>
                <w:rFonts w:ascii="GHEA Grapalat" w:hAnsi="GHEA Grapalat"/>
                <w:lang w:val="hy-AM"/>
              </w:rPr>
              <w:t xml:space="preserve">4.4) Վերը նշված խնդիրներն ավելի են ընդգծվում գործողությունների ինչպես կարճաժամկետ, այնպես էլ երկարաժամկետ ծրագրերիուսումնասիրությամբ: Մասնավորապես, գործողությունների երկարաժամկետ ծրագրում նշված է, որ 2021 թվականին փաստահավաք հանձնաժողովի կողմից գործունեություն է </w:t>
            </w:r>
            <w:r w:rsidRPr="00BE2DB5">
              <w:rPr>
                <w:rFonts w:ascii="GHEA Grapalat" w:hAnsi="GHEA Grapalat"/>
                <w:lang w:val="hy-AM"/>
              </w:rPr>
              <w:lastRenderedPageBreak/>
              <w:t>իրականացվելու համապատասխան տեղեկությունների ձեռքբերման և ամփոփման ուղղությամբ: Սակայն վերոնշյալ դիտարկումների հաշվառմամբ՝ առկա չեն փաստահավաք հանձնաժողովի նշված գործառույթների իրականացումը ապահովելու տեսանկյունից գործող իրավական ակտերում համապատասխան փոփոխություններ կատարելու կամ այլ կերպ հակասությունները վերացնելու համար որոշակի գործողություններ կատարելու հստակ ցուցիչներ:</w:t>
            </w:r>
          </w:p>
          <w:p w:rsidR="004A1B85" w:rsidRPr="00BE2DB5" w:rsidRDefault="004A1B85" w:rsidP="001845F1">
            <w:pPr>
              <w:pStyle w:val="ListParagraph"/>
              <w:tabs>
                <w:tab w:val="left" w:pos="270"/>
              </w:tabs>
              <w:ind w:left="0" w:firstLine="360"/>
              <w:jc w:val="both"/>
              <w:rPr>
                <w:rFonts w:ascii="GHEA Grapalat" w:hAnsi="GHEA Grapalat"/>
                <w:lang w:val="hy-AM"/>
              </w:rPr>
            </w:pPr>
          </w:p>
          <w:p w:rsidR="006A3AA4" w:rsidRPr="00BE2DB5" w:rsidRDefault="006A3AA4" w:rsidP="001845F1">
            <w:pPr>
              <w:ind w:firstLine="360"/>
              <w:jc w:val="both"/>
              <w:rPr>
                <w:rFonts w:ascii="GHEA Grapalat" w:hAnsi="GHEA Grapalat"/>
                <w:lang w:val="en-US"/>
              </w:rPr>
            </w:pPr>
          </w:p>
        </w:tc>
        <w:tc>
          <w:tcPr>
            <w:tcW w:w="2164" w:type="dxa"/>
          </w:tcPr>
          <w:p w:rsidR="006A3AA4" w:rsidRDefault="006A3AA4"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046AFE"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t>Ընդունվել է:</w:t>
            </w: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Default="004A1B85" w:rsidP="001845F1">
            <w:pPr>
              <w:autoSpaceDE w:val="0"/>
              <w:autoSpaceDN w:val="0"/>
              <w:adjustRightInd w:val="0"/>
              <w:spacing w:line="276" w:lineRule="auto"/>
              <w:ind w:firstLine="360"/>
              <w:jc w:val="center"/>
              <w:rPr>
                <w:rFonts w:ascii="GHEA Grapalat" w:hAnsi="GHEA Grapalat"/>
                <w:lang w:val="en-US"/>
              </w:rPr>
            </w:pPr>
          </w:p>
          <w:p w:rsidR="004A1B85" w:rsidRPr="00E344B4" w:rsidRDefault="004A1B85" w:rsidP="001845F1">
            <w:pPr>
              <w:autoSpaceDE w:val="0"/>
              <w:autoSpaceDN w:val="0"/>
              <w:adjustRightInd w:val="0"/>
              <w:spacing w:line="276" w:lineRule="auto"/>
              <w:ind w:firstLine="360"/>
              <w:rPr>
                <w:rFonts w:ascii="GHEA Grapalat" w:hAnsi="GHEA Grapalat"/>
                <w:lang w:val="en-US"/>
              </w:rPr>
            </w:pPr>
          </w:p>
        </w:tc>
        <w:tc>
          <w:tcPr>
            <w:tcW w:w="4893" w:type="dxa"/>
          </w:tcPr>
          <w:p w:rsidR="006A3AA4" w:rsidRDefault="006A3AA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046AFE"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 xml:space="preserve">Նախագծում հստակեցվել է, որ Փաստահավաք հանձնաժողովի մասին օրենքին կից անհրաժեշտության դեպքում պետք է ներկայացվեն այլ օրենքներում փոփոխությունների և լրացումների նախագծերի փաթեթ: Վաղեմության ժամկետների մասով կարևոր է ընդգծել, որ հանձնաժողովը դատական կամ իրավապահ մարմնի գործառույթներ չի իրականացնելու, ուստի քրեական պատասխանատվության ենթարկելու հիմքերը, ժամկետները կամ կարգը հանձնաժողովի ստեղծմամբ փոփոխության չեն ենթարկվելու: </w:t>
            </w:r>
            <w:r w:rsidR="000F1D50">
              <w:rPr>
                <w:rFonts w:ascii="GHEA Grapalat" w:hAnsi="GHEA Grapalat"/>
                <w:lang w:val="en-US"/>
              </w:rPr>
              <w:t>Այդ մասով Նախագծում հստակեցված է, որ.  «</w:t>
            </w:r>
            <w:r w:rsidR="000F1D50" w:rsidRPr="0013018B">
              <w:rPr>
                <w:rFonts w:ascii="GHEA Grapalat" w:hAnsi="GHEA Grapalat"/>
                <w:bCs/>
                <w:lang w:val="hy-AM"/>
              </w:rPr>
              <w:t xml:space="preserve">Փաստահավաք հանձնաժողովն իր գործունեության ընթացքում հանցագործությունների վերաբերյալ նոր տեղեկությունների ստացման դեպքում </w:t>
            </w:r>
            <w:r w:rsidR="000F1D50" w:rsidRPr="0013018B">
              <w:rPr>
                <w:rFonts w:ascii="GHEA Grapalat" w:hAnsi="GHEA Grapalat"/>
                <w:bCs/>
                <w:lang w:val="hy-AM"/>
              </w:rPr>
              <w:lastRenderedPageBreak/>
              <w:t xml:space="preserve">պետք է հնարավորություն ունենա դրանք հաղորդելու իրավապահ մարմիններին՝ քրեական վարույթի վերաբացում իրականացնելու կամ նոր քրեական գործ հարուցելու հնարավորությունը քննարկելու նպատակով՝ </w:t>
            </w:r>
            <w:r w:rsidR="000F1D50" w:rsidRPr="000F1D50">
              <w:rPr>
                <w:rFonts w:ascii="GHEA Grapalat" w:hAnsi="GHEA Grapalat"/>
                <w:b/>
                <w:bCs/>
                <w:lang w:val="hy-AM"/>
              </w:rPr>
              <w:t>ՀՀ օրենսդրությամբ նախատեսված հիմքերի առկայության դեպքում</w:t>
            </w:r>
            <w:r w:rsidR="000F1D50" w:rsidRPr="0013018B">
              <w:rPr>
                <w:rFonts w:ascii="GHEA Grapalat" w:hAnsi="GHEA Grapalat"/>
                <w:bCs/>
                <w:lang w:val="hy-AM"/>
              </w:rPr>
              <w:t>:</w:t>
            </w:r>
            <w:r w:rsidR="000F1D50">
              <w:rPr>
                <w:rFonts w:ascii="GHEA Grapalat" w:hAnsi="GHEA Grapalat"/>
                <w:lang w:val="en-US"/>
              </w:rPr>
              <w:t xml:space="preserve">»: </w:t>
            </w:r>
            <w:r>
              <w:rPr>
                <w:rFonts w:ascii="GHEA Grapalat" w:hAnsi="GHEA Grapalat"/>
                <w:lang w:val="en-US"/>
              </w:rPr>
              <w:t>Ինչ վերաբերում է անձեռնմխելիությանը, ապա այն նախատեսվելու է ոչ թե որպես մշտապես գործող քրեադատավարական ինստիտուտ, այլ անցումային արդարադատության ժամանակավոր գործիք, որը կարող է պահանջել լրացում քրեադատավարական օրենսգրքում:</w:t>
            </w: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Default="00E344B4" w:rsidP="001845F1">
            <w:pPr>
              <w:autoSpaceDE w:val="0"/>
              <w:autoSpaceDN w:val="0"/>
              <w:adjustRightInd w:val="0"/>
              <w:spacing w:line="276" w:lineRule="auto"/>
              <w:ind w:firstLine="360"/>
              <w:jc w:val="both"/>
              <w:rPr>
                <w:rFonts w:ascii="GHEA Grapalat" w:hAnsi="GHEA Grapalat"/>
                <w:lang w:val="en-US"/>
              </w:rPr>
            </w:pPr>
          </w:p>
          <w:p w:rsidR="00E344B4" w:rsidRPr="00E344B4" w:rsidRDefault="00E344B4" w:rsidP="001845F1">
            <w:pPr>
              <w:autoSpaceDE w:val="0"/>
              <w:autoSpaceDN w:val="0"/>
              <w:adjustRightInd w:val="0"/>
              <w:spacing w:line="276" w:lineRule="auto"/>
              <w:ind w:firstLine="360"/>
              <w:jc w:val="both"/>
              <w:rPr>
                <w:rFonts w:ascii="GHEA Grapalat" w:hAnsi="GHEA Grapalat"/>
                <w:lang w:val="en-US"/>
              </w:rPr>
            </w:pPr>
          </w:p>
        </w:tc>
      </w:tr>
      <w:tr w:rsidR="006A3AA4" w:rsidRPr="00605CB2" w:rsidTr="00BE2DB5">
        <w:trPr>
          <w:trHeight w:val="57"/>
        </w:trPr>
        <w:tc>
          <w:tcPr>
            <w:tcW w:w="682" w:type="dxa"/>
          </w:tcPr>
          <w:p w:rsidR="006A3AA4" w:rsidRDefault="006A3AA4" w:rsidP="001845F1">
            <w:pPr>
              <w:autoSpaceDE w:val="0"/>
              <w:autoSpaceDN w:val="0"/>
              <w:adjustRightInd w:val="0"/>
              <w:spacing w:line="276" w:lineRule="auto"/>
              <w:ind w:firstLine="360"/>
              <w:jc w:val="both"/>
              <w:rPr>
                <w:rFonts w:ascii="GHEA Grapalat" w:hAnsi="GHEA Grapalat"/>
                <w:lang w:val="en-US"/>
              </w:rPr>
            </w:pPr>
          </w:p>
        </w:tc>
        <w:tc>
          <w:tcPr>
            <w:tcW w:w="1748" w:type="dxa"/>
          </w:tcPr>
          <w:p w:rsidR="006A3AA4" w:rsidRDefault="006A3AA4" w:rsidP="001845F1">
            <w:pPr>
              <w:autoSpaceDE w:val="0"/>
              <w:autoSpaceDN w:val="0"/>
              <w:adjustRightInd w:val="0"/>
              <w:spacing w:line="276" w:lineRule="auto"/>
              <w:ind w:firstLine="360"/>
              <w:rPr>
                <w:rFonts w:ascii="GHEA Grapalat" w:hAnsi="GHEA Grapalat"/>
              </w:rPr>
            </w:pPr>
          </w:p>
        </w:tc>
        <w:tc>
          <w:tcPr>
            <w:tcW w:w="6480" w:type="dxa"/>
          </w:tcPr>
          <w:p w:rsidR="003644BD" w:rsidRPr="00BE2DB5" w:rsidRDefault="003644BD" w:rsidP="001845F1">
            <w:pPr>
              <w:pStyle w:val="ListParagraph"/>
              <w:numPr>
                <w:ilvl w:val="0"/>
                <w:numId w:val="32"/>
              </w:numPr>
              <w:tabs>
                <w:tab w:val="left" w:pos="270"/>
              </w:tabs>
              <w:ind w:left="0" w:firstLine="360"/>
              <w:jc w:val="both"/>
              <w:rPr>
                <w:rFonts w:ascii="GHEA Grapalat" w:hAnsi="GHEA Grapalat" w:cs="Sylfaen"/>
                <w:lang w:val="hy-AM"/>
              </w:rPr>
            </w:pPr>
            <w:r w:rsidRPr="00BE2DB5">
              <w:rPr>
                <w:rFonts w:ascii="GHEA Grapalat" w:hAnsi="GHEA Grapalat" w:cs="Sylfaen"/>
                <w:lang w:val="hy-AM"/>
              </w:rPr>
              <w:t>Ռազմավարությունից բխող 2019 թվականի 2-րդ կիսամյակից 2020 թվականի գործողությունների ծրագրում որպես միջոցառումներ ամրագրված են Փաստահավաք հանձնաժողովի գործունեությունը կանոնակարգող օրենքի ընդունումն ու դրա ձևավորումը:</w:t>
            </w:r>
          </w:p>
          <w:p w:rsidR="003644BD" w:rsidRPr="00BE2DB5" w:rsidRDefault="003644BD" w:rsidP="001845F1">
            <w:pPr>
              <w:tabs>
                <w:tab w:val="left" w:pos="270"/>
              </w:tabs>
              <w:ind w:firstLine="360"/>
              <w:jc w:val="both"/>
              <w:rPr>
                <w:rFonts w:ascii="GHEA Grapalat" w:hAnsi="GHEA Grapalat" w:cs="Sylfaen"/>
                <w:lang w:val="hy-AM"/>
              </w:rPr>
            </w:pPr>
            <w:r w:rsidRPr="00BE2DB5">
              <w:rPr>
                <w:rFonts w:ascii="GHEA Grapalat" w:hAnsi="GHEA Grapalat" w:cs="Sylfaen"/>
                <w:lang w:val="hy-AM"/>
              </w:rPr>
              <w:t>Իբրև ելակետային դրություն՝ նշված է 1991-2018 թվականների ընթացքում Հայաստանում տեղի ունեցած Խախտումների դեպքերի ուսումնասիրության և դրանց վերաբերյալ տեղեկությունների հավաքման անհրաժեշտությունը:</w:t>
            </w:r>
          </w:p>
          <w:p w:rsidR="003644BD" w:rsidRPr="00BE2DB5" w:rsidRDefault="003644BD" w:rsidP="001845F1">
            <w:pPr>
              <w:tabs>
                <w:tab w:val="left" w:pos="270"/>
              </w:tabs>
              <w:ind w:firstLine="360"/>
              <w:jc w:val="both"/>
              <w:rPr>
                <w:rFonts w:ascii="GHEA Grapalat" w:hAnsi="GHEA Grapalat" w:cs="Sylfaen"/>
                <w:lang w:val="hy-AM"/>
              </w:rPr>
            </w:pPr>
            <w:r w:rsidRPr="00BE2DB5">
              <w:rPr>
                <w:rFonts w:ascii="GHEA Grapalat" w:hAnsi="GHEA Grapalat" w:cs="Sylfaen"/>
                <w:lang w:val="hy-AM"/>
              </w:rPr>
              <w:t xml:space="preserve">Փաստահավաք հանձնաժողովի գործունեության շրջանակների, վերջինիս կողմից ուսումնասիրվող՝ մարդու իրավունքների խախտումների դեպքերի ծավալի առումով հարկ է նշել, որ մի կողմից՝ Ռազմավարության, մյուս կողմից՝ դրանից բխող միջոցառումների երկու ծրագրերի եզրութաբանական տարբերությունն ինքնին անորոշություն է ստեղծում: Բանն այն է, որ ռազմավարությամբ, որպես այդպիսին, նախանշվում են </w:t>
            </w:r>
            <w:r w:rsidRPr="00BE2DB5">
              <w:rPr>
                <w:rFonts w:ascii="GHEA Grapalat" w:hAnsi="GHEA Grapalat" w:cs="Sylfaen"/>
                <w:i/>
                <w:lang w:val="hy-AM"/>
              </w:rPr>
              <w:t xml:space="preserve">ընտրական գործընթացները, հետընտրական քաղաքական հետապնդումները, սեփականազրկումներն ու ոչ մարտական </w:t>
            </w:r>
            <w:r w:rsidRPr="00BE2DB5">
              <w:rPr>
                <w:rFonts w:ascii="GHEA Grapalat" w:hAnsi="GHEA Grapalat" w:cs="Sylfaen"/>
                <w:i/>
                <w:lang w:val="hy-AM"/>
              </w:rPr>
              <w:lastRenderedPageBreak/>
              <w:t>պայմաններում զինծառայողների զոհվելու դեպքերը:</w:t>
            </w:r>
            <w:r w:rsidRPr="00BE2DB5">
              <w:rPr>
                <w:rFonts w:ascii="GHEA Grapalat" w:hAnsi="GHEA Grapalat" w:cs="Sylfaen"/>
                <w:lang w:val="hy-AM"/>
              </w:rPr>
              <w:t xml:space="preserve"> Մինչդեռ, 2019-2020 թթ, ծրագրում նշվում է </w:t>
            </w:r>
            <w:r w:rsidRPr="00BE2DB5">
              <w:rPr>
                <w:rFonts w:ascii="GHEA Grapalat" w:hAnsi="GHEA Grapalat" w:cs="Sylfaen"/>
                <w:i/>
                <w:lang w:val="hy-AM"/>
              </w:rPr>
              <w:t>1991-2018 թթ, տեղի ունեցած խախտումների</w:t>
            </w:r>
            <w:r w:rsidRPr="00BE2DB5">
              <w:rPr>
                <w:rFonts w:ascii="GHEA Grapalat" w:hAnsi="GHEA Grapalat" w:cs="Sylfaen"/>
                <w:lang w:val="hy-AM"/>
              </w:rPr>
              <w:t xml:space="preserve">, իսկ 2021-2023 թթ, ծրագրում՝ </w:t>
            </w:r>
            <w:r w:rsidRPr="00BE2DB5">
              <w:rPr>
                <w:rFonts w:ascii="GHEA Grapalat" w:hAnsi="GHEA Grapalat" w:cs="Sylfaen"/>
                <w:i/>
                <w:lang w:val="hy-AM"/>
              </w:rPr>
              <w:t xml:space="preserve">Հայաստանում տեղի ունեցած մարդու իրավունքների զանգվածային և պարբերական խախտումների դեպքերի կամ համակարգային իրավախախտումներից տուժած անձանց իրենց իրավունքները վերականգնելու արդյունավետ միջոցի </w:t>
            </w:r>
            <w:r w:rsidRPr="00BE2DB5">
              <w:rPr>
                <w:rFonts w:ascii="GHEA Grapalat" w:hAnsi="GHEA Grapalat" w:cs="Sylfaen"/>
                <w:lang w:val="hy-AM"/>
              </w:rPr>
              <w:t>մասին:</w:t>
            </w:r>
          </w:p>
          <w:p w:rsidR="003644BD" w:rsidRPr="00BE2DB5" w:rsidRDefault="003644BD" w:rsidP="001845F1">
            <w:pPr>
              <w:tabs>
                <w:tab w:val="left" w:pos="270"/>
              </w:tabs>
              <w:ind w:firstLine="360"/>
              <w:jc w:val="both"/>
              <w:rPr>
                <w:rFonts w:ascii="GHEA Grapalat" w:hAnsi="GHEA Grapalat" w:cs="Sylfaen"/>
                <w:lang w:val="hy-AM"/>
              </w:rPr>
            </w:pPr>
            <w:r w:rsidRPr="00BE2DB5">
              <w:rPr>
                <w:rFonts w:ascii="GHEA Grapalat" w:hAnsi="GHEA Grapalat" w:cs="Sylfaen"/>
                <w:lang w:val="hy-AM"/>
              </w:rPr>
              <w:t xml:space="preserve">Ընդունելով հանդերձ, որ վեր հանված և ուսումնասիրված կոնկրետ դեպքերի որոշակիացումն անհատական մակարդակում կարող է ապահովվել Փաստահավաք հանձնաժողովի գործունեության արդյունքներով՝ այդուհանդերձ, հարկ է ընդգծել, որ այդ դեպքերի շրջանակի որոշակիացումը՝ ըստ թե՛ սուբյեկտիվ իրավունքների տարանջատման, թե՛ դրանց որակական կամ քանակական հատկանիշների հստակեցման առումով, սկզբունքային նշանակություն ունի հետևյալ պատճառաբանությամբ: Նախ, </w:t>
            </w:r>
            <w:r w:rsidRPr="00BE2DB5">
              <w:rPr>
                <w:rFonts w:ascii="GHEA Grapalat" w:hAnsi="GHEA Grapalat" w:cs="Sylfaen"/>
                <w:b/>
                <w:lang w:val="hy-AM"/>
              </w:rPr>
              <w:t xml:space="preserve">հասարակության անդամների մոտ ռազմավարությամբ նախատեսվող՝ անցումային արդարադատության այս գործիքի կիրառության մասին ճիշտ պատկերացում և համարժեք իրավական ակնկալիքներ պետք է ձևավորվեն: Երկրորդ, հաշվի առնելով սկզբունքային այն դիտարկումը, որ Փաստահավաք հանձնաժողովն իրավապահ կամ դատական գործառույթներ չի կարող ունենալ՝ վերջինիս գնահատականներն ու եզրակացությունները ևս չեն կարող փոխարինել դատական կամ դատավարական որոշումները, հետևաբար, հանձնաժողովի առարկայական իրավասության հստակեցումը կարևոր է նաև անձի իրավունքների վերականգնման իրագործելիության </w:t>
            </w:r>
            <w:r w:rsidRPr="00BE2DB5">
              <w:rPr>
                <w:rFonts w:ascii="GHEA Grapalat" w:hAnsi="GHEA Grapalat" w:cs="Sylfaen"/>
                <w:b/>
                <w:lang w:val="hy-AM"/>
              </w:rPr>
              <w:lastRenderedPageBreak/>
              <w:t>կամ իրատեսականության տեսանկյունից:</w:t>
            </w:r>
          </w:p>
          <w:p w:rsidR="003644BD" w:rsidRPr="00BE2DB5" w:rsidRDefault="003644BD" w:rsidP="001845F1">
            <w:pPr>
              <w:tabs>
                <w:tab w:val="left" w:pos="270"/>
              </w:tabs>
              <w:ind w:firstLine="360"/>
              <w:jc w:val="both"/>
              <w:rPr>
                <w:rFonts w:ascii="GHEA Grapalat" w:hAnsi="GHEA Grapalat" w:cs="Sylfaen"/>
                <w:b/>
                <w:lang w:val="hy-AM"/>
              </w:rPr>
            </w:pPr>
            <w:r w:rsidRPr="00BE2DB5">
              <w:rPr>
                <w:rFonts w:ascii="GHEA Grapalat" w:hAnsi="GHEA Grapalat" w:cs="Sylfaen"/>
                <w:b/>
                <w:lang w:val="hy-AM"/>
              </w:rPr>
              <w:t>Սկզբունքորեն ջատագով լինելով մարդու իրավունքների ցանկացած խախտման վերհանմանն ու վերականգնմանը՝ կարծում ենք, որ Հանձնաժողովի գործունեության շրջանակների հստակեցման անհրաժեշտությունն անխուսափելիորեն առաջ է գալու: Հետևաբար, դեպքերի ոչ արդարացի ընտրողականությունից և հայեցողականությունից խուսափելու նպատակով կարծում ենք, որ դրանք պետք է կանխորոշվեն և հստակեցվեն ռազմավարական փաստաթղթերում:</w:t>
            </w:r>
          </w:p>
          <w:p w:rsidR="006A3AA4" w:rsidRPr="00BE2DB5" w:rsidRDefault="006A3AA4" w:rsidP="001845F1">
            <w:pPr>
              <w:ind w:firstLine="360"/>
              <w:jc w:val="both"/>
              <w:rPr>
                <w:rFonts w:ascii="GHEA Grapalat" w:hAnsi="GHEA Grapalat"/>
                <w:lang w:val="en-US"/>
              </w:rPr>
            </w:pPr>
          </w:p>
        </w:tc>
        <w:tc>
          <w:tcPr>
            <w:tcW w:w="2164" w:type="dxa"/>
          </w:tcPr>
          <w:p w:rsidR="006A3AA4" w:rsidRPr="0055407B" w:rsidRDefault="0055407B" w:rsidP="00B4617D">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Ընդունվել է:</w:t>
            </w:r>
          </w:p>
        </w:tc>
        <w:tc>
          <w:tcPr>
            <w:tcW w:w="4893" w:type="dxa"/>
          </w:tcPr>
          <w:p w:rsidR="006A3AA4" w:rsidRDefault="00B4617D"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Վկայակոչված դրույթները վերախմբագրվել են:</w:t>
            </w:r>
          </w:p>
          <w:p w:rsidR="00B4617D" w:rsidRDefault="00B4617D" w:rsidP="00B4617D">
            <w:pPr>
              <w:autoSpaceDE w:val="0"/>
              <w:autoSpaceDN w:val="0"/>
              <w:adjustRightInd w:val="0"/>
              <w:spacing w:line="276" w:lineRule="auto"/>
              <w:jc w:val="both"/>
              <w:rPr>
                <w:rFonts w:ascii="GHEA Grapalat" w:hAnsi="GHEA Grapalat"/>
                <w:lang w:val="en-US"/>
              </w:rPr>
            </w:pPr>
          </w:p>
          <w:p w:rsidR="00F57C9D" w:rsidRPr="0055407B" w:rsidRDefault="00B4617D" w:rsidP="00B4617D">
            <w:pPr>
              <w:autoSpaceDE w:val="0"/>
              <w:autoSpaceDN w:val="0"/>
              <w:adjustRightInd w:val="0"/>
              <w:spacing w:line="276" w:lineRule="auto"/>
              <w:jc w:val="both"/>
              <w:rPr>
                <w:rFonts w:ascii="GHEA Grapalat" w:hAnsi="GHEA Grapalat"/>
                <w:lang w:val="en-US"/>
              </w:rPr>
            </w:pPr>
            <w:r>
              <w:rPr>
                <w:rFonts w:ascii="GHEA Grapalat" w:hAnsi="GHEA Grapalat"/>
                <w:lang w:val="en-US"/>
              </w:rPr>
              <w:t>Իսկ ինչ վերաբերում է Հանձնաժողովի գործունեության ոլորտների էլ ավելի հստակեցմանը, ապա կարծում ենք</w:t>
            </w:r>
            <w:r w:rsidR="00F57C9D">
              <w:rPr>
                <w:rFonts w:ascii="GHEA Grapalat" w:hAnsi="GHEA Grapalat"/>
                <w:lang w:val="en-US"/>
              </w:rPr>
              <w:t>,</w:t>
            </w:r>
            <w:r>
              <w:rPr>
                <w:rFonts w:ascii="GHEA Grapalat" w:hAnsi="GHEA Grapalat"/>
                <w:lang w:val="en-US"/>
              </w:rPr>
              <w:t xml:space="preserve"> որ</w:t>
            </w:r>
            <w:r w:rsidR="00F57C9D">
              <w:rPr>
                <w:rFonts w:ascii="GHEA Grapalat" w:hAnsi="GHEA Grapalat"/>
                <w:lang w:val="en-US"/>
              </w:rPr>
              <w:t xml:space="preserve"> հանձնաժողովի մանդատի չափազանց հստակ սահմանումը ռազմավարությունում անհարկի կսահմանափակի Ազգային Ժողովի հայեցողությունը:</w:t>
            </w:r>
          </w:p>
        </w:tc>
      </w:tr>
      <w:tr w:rsidR="006A3AA4" w:rsidRPr="00605CB2" w:rsidTr="00BE2DB5">
        <w:trPr>
          <w:trHeight w:val="57"/>
        </w:trPr>
        <w:tc>
          <w:tcPr>
            <w:tcW w:w="682" w:type="dxa"/>
          </w:tcPr>
          <w:p w:rsidR="006A3AA4" w:rsidRDefault="006A3AA4" w:rsidP="001845F1">
            <w:pPr>
              <w:autoSpaceDE w:val="0"/>
              <w:autoSpaceDN w:val="0"/>
              <w:adjustRightInd w:val="0"/>
              <w:spacing w:line="276" w:lineRule="auto"/>
              <w:ind w:firstLine="360"/>
              <w:jc w:val="both"/>
              <w:rPr>
                <w:rFonts w:ascii="GHEA Grapalat" w:hAnsi="GHEA Grapalat"/>
                <w:lang w:val="en-US"/>
              </w:rPr>
            </w:pPr>
          </w:p>
        </w:tc>
        <w:tc>
          <w:tcPr>
            <w:tcW w:w="1748" w:type="dxa"/>
          </w:tcPr>
          <w:p w:rsidR="006A3AA4" w:rsidRDefault="006A3AA4" w:rsidP="001845F1">
            <w:pPr>
              <w:autoSpaceDE w:val="0"/>
              <w:autoSpaceDN w:val="0"/>
              <w:adjustRightInd w:val="0"/>
              <w:spacing w:line="276" w:lineRule="auto"/>
              <w:ind w:firstLine="360"/>
              <w:rPr>
                <w:rFonts w:ascii="GHEA Grapalat" w:hAnsi="GHEA Grapalat"/>
              </w:rPr>
            </w:pPr>
          </w:p>
        </w:tc>
        <w:tc>
          <w:tcPr>
            <w:tcW w:w="6480" w:type="dxa"/>
          </w:tcPr>
          <w:p w:rsidR="003644BD" w:rsidRPr="00BE2DB5" w:rsidRDefault="003644BD" w:rsidP="001845F1">
            <w:pPr>
              <w:pStyle w:val="ListParagraph"/>
              <w:numPr>
                <w:ilvl w:val="0"/>
                <w:numId w:val="32"/>
              </w:numPr>
              <w:tabs>
                <w:tab w:val="left" w:pos="270"/>
              </w:tabs>
              <w:ind w:left="0" w:firstLine="360"/>
              <w:jc w:val="both"/>
              <w:rPr>
                <w:rFonts w:ascii="GHEA Grapalat" w:hAnsi="GHEA Grapalat" w:cs="Sylfaen"/>
                <w:lang w:val="hy-AM"/>
              </w:rPr>
            </w:pPr>
            <w:r w:rsidRPr="00BE2DB5">
              <w:rPr>
                <w:rFonts w:ascii="GHEA Grapalat" w:hAnsi="GHEA Grapalat" w:cs="Sylfaen"/>
                <w:lang w:val="hy-AM"/>
              </w:rPr>
              <w:t xml:space="preserve">2019-2020 թթ. ծրագրում որպես փաստահավաք հանձնաժողովի ձևավորման պատասխանատու մարմիններ նշված են Ազգային ժողովն ու Կառավարության աշխատակազմը՝ վերջինս, ընդ որում, համաձայնությամբ: Հաշվի առնելով Փաստահավաք հանձնաժողովի՝ ռազմավարությամբ ամրագրված անկախության, անաչառության, ապաքաղաքանացվածության պահանջները՝ սկզբունքային ենք համարում վերջինիս ձևավորման կարգի հստակեցումը՝ որպես հանձնաժողովի ինստիտուցիոնալ անկախության պահանջի ապահովում: Այս առումով, կարծում ենք, որ պետք է հստակեցվի, թե Վարչապետի աշխատակազմն ինչ դերակատարություն է ունենալու հանձնաժողովի կազմավորման հարցում, արդյոք խոսքը վերաբերում է այդ մարմնի կազմի ընտրությանը, թե գործունեության նյութատեխնիկական պայմանների ապահովմանը:    </w:t>
            </w:r>
          </w:p>
          <w:p w:rsidR="006A3AA4" w:rsidRPr="00BE2DB5" w:rsidRDefault="006A3AA4" w:rsidP="001845F1">
            <w:pPr>
              <w:ind w:firstLine="360"/>
              <w:jc w:val="both"/>
              <w:rPr>
                <w:rFonts w:ascii="GHEA Grapalat" w:hAnsi="GHEA Grapalat"/>
                <w:lang w:val="en-US"/>
              </w:rPr>
            </w:pPr>
          </w:p>
        </w:tc>
        <w:tc>
          <w:tcPr>
            <w:tcW w:w="2164" w:type="dxa"/>
          </w:tcPr>
          <w:p w:rsidR="006A3AA4" w:rsidRPr="00D72C41" w:rsidRDefault="00D72C41"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t>Ընդունվել է:</w:t>
            </w:r>
          </w:p>
        </w:tc>
        <w:tc>
          <w:tcPr>
            <w:tcW w:w="4893" w:type="dxa"/>
          </w:tcPr>
          <w:p w:rsidR="006A3AA4" w:rsidRPr="00D72C41" w:rsidRDefault="00D72C41"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Նշված գործողությունը ծրագրից հանվել է:</w:t>
            </w:r>
          </w:p>
        </w:tc>
      </w:tr>
      <w:tr w:rsidR="006A3AA4" w:rsidRPr="00605CB2" w:rsidTr="00BE2DB5">
        <w:trPr>
          <w:trHeight w:val="57"/>
        </w:trPr>
        <w:tc>
          <w:tcPr>
            <w:tcW w:w="682" w:type="dxa"/>
          </w:tcPr>
          <w:p w:rsidR="006A3AA4" w:rsidRDefault="006A3AA4" w:rsidP="001845F1">
            <w:pPr>
              <w:autoSpaceDE w:val="0"/>
              <w:autoSpaceDN w:val="0"/>
              <w:adjustRightInd w:val="0"/>
              <w:spacing w:line="276" w:lineRule="auto"/>
              <w:ind w:firstLine="360"/>
              <w:jc w:val="both"/>
              <w:rPr>
                <w:rFonts w:ascii="GHEA Grapalat" w:hAnsi="GHEA Grapalat"/>
                <w:lang w:val="en-US"/>
              </w:rPr>
            </w:pPr>
          </w:p>
        </w:tc>
        <w:tc>
          <w:tcPr>
            <w:tcW w:w="1748" w:type="dxa"/>
          </w:tcPr>
          <w:p w:rsidR="006A3AA4" w:rsidRDefault="006A3AA4" w:rsidP="001845F1">
            <w:pPr>
              <w:autoSpaceDE w:val="0"/>
              <w:autoSpaceDN w:val="0"/>
              <w:adjustRightInd w:val="0"/>
              <w:spacing w:line="276" w:lineRule="auto"/>
              <w:ind w:firstLine="360"/>
              <w:rPr>
                <w:rFonts w:ascii="GHEA Grapalat" w:hAnsi="GHEA Grapalat"/>
              </w:rPr>
            </w:pPr>
          </w:p>
        </w:tc>
        <w:tc>
          <w:tcPr>
            <w:tcW w:w="6480" w:type="dxa"/>
          </w:tcPr>
          <w:p w:rsidR="003644BD" w:rsidRPr="00BE2DB5" w:rsidRDefault="003644BD" w:rsidP="001845F1">
            <w:pPr>
              <w:pStyle w:val="ListParagraph"/>
              <w:numPr>
                <w:ilvl w:val="0"/>
                <w:numId w:val="32"/>
              </w:numPr>
              <w:tabs>
                <w:tab w:val="left" w:pos="270"/>
              </w:tabs>
              <w:spacing w:after="120"/>
              <w:ind w:left="0" w:firstLine="360"/>
              <w:jc w:val="both"/>
              <w:rPr>
                <w:rFonts w:ascii="GHEA Grapalat" w:hAnsi="GHEA Grapalat" w:cs="Sylfaen"/>
                <w:i/>
                <w:lang w:val="hy-AM"/>
              </w:rPr>
            </w:pPr>
            <w:r w:rsidRPr="00BE2DB5">
              <w:rPr>
                <w:rFonts w:ascii="GHEA Grapalat" w:hAnsi="GHEA Grapalat" w:cs="Sylfaen"/>
                <w:lang w:val="hy-AM"/>
              </w:rPr>
              <w:t xml:space="preserve">Ռազմավարության և 2021-2023 թթ. ծրագրի՝ Փաստահավաք հանձնաժողովի գործունեությանը վերաբերող ձևակերպումների համեմատական </w:t>
            </w:r>
            <w:r w:rsidRPr="00BE2DB5">
              <w:rPr>
                <w:rFonts w:ascii="GHEA Grapalat" w:hAnsi="GHEA Grapalat" w:cs="Sylfaen"/>
                <w:lang w:val="hy-AM"/>
              </w:rPr>
              <w:lastRenderedPageBreak/>
              <w:t xml:space="preserve">դիտարկումը ցույց է տալիս, որ որոշակիացված չէ «փաստահավաք հանձնաժողովի գործունեություն և դրա արդյունքների ներկայացման» և «անցումային արդարադատության գործիքակազմի արդյունավետ կիրառման» կատեգորիաների հարաբերակցության հարցը: Մասնավորապես, 2021-2023 թթ. ծրագրում նշվում է, որ </w:t>
            </w:r>
            <w:r w:rsidRPr="00BE2DB5">
              <w:rPr>
                <w:rFonts w:ascii="GHEA Grapalat" w:hAnsi="GHEA Grapalat" w:cs="Sylfaen"/>
                <w:i/>
                <w:lang w:val="hy-AM"/>
              </w:rPr>
              <w:t>Փաստահավաք հանձնաժողովի զեկույցի ամփոփումն առաջնային նշանակություն ունի անցումային արդարադատության գործիքակազմի արդյունավետ կիրառման համար:</w:t>
            </w:r>
          </w:p>
          <w:p w:rsidR="003644BD" w:rsidRPr="00BE2DB5" w:rsidRDefault="003644BD" w:rsidP="001845F1">
            <w:pPr>
              <w:tabs>
                <w:tab w:val="left" w:pos="270"/>
              </w:tabs>
              <w:spacing w:after="120"/>
              <w:ind w:firstLine="360"/>
              <w:jc w:val="both"/>
              <w:rPr>
                <w:rFonts w:ascii="GHEA Grapalat" w:hAnsi="GHEA Grapalat" w:cs="Sylfaen"/>
                <w:lang w:val="hy-AM"/>
              </w:rPr>
            </w:pPr>
            <w:r w:rsidRPr="00BE2DB5">
              <w:rPr>
                <w:rFonts w:ascii="GHEA Grapalat" w:hAnsi="GHEA Grapalat" w:cs="Sylfaen"/>
                <w:lang w:val="hy-AM"/>
              </w:rPr>
              <w:t xml:space="preserve">Միջոցառման ելակետային դրության նման ձևակերպումը հիմք է տալիս եզրահանգելու, որ հանձնաժողովի գործունեությունն ու դրա արդյունքների ամփոփումն ինքնին ոչ թե անցումային արդարադատության գործիքի կիրառման՝ Ռազմավարությամբ ընտրված եղանակ են, այլ այդ գործիքի արդյունավետ կիրառման փաստական հիմք: </w:t>
            </w:r>
          </w:p>
          <w:p w:rsidR="003644BD" w:rsidRPr="00BE2DB5" w:rsidRDefault="003644BD" w:rsidP="001845F1">
            <w:pPr>
              <w:tabs>
                <w:tab w:val="left" w:pos="270"/>
              </w:tabs>
              <w:spacing w:after="120"/>
              <w:ind w:firstLine="360"/>
              <w:jc w:val="both"/>
              <w:rPr>
                <w:rFonts w:ascii="GHEA Grapalat" w:hAnsi="GHEA Grapalat" w:cs="Sylfaen"/>
                <w:i/>
                <w:lang w:val="hy-AM"/>
              </w:rPr>
            </w:pPr>
            <w:r w:rsidRPr="00BE2DB5">
              <w:rPr>
                <w:rFonts w:ascii="GHEA Grapalat" w:hAnsi="GHEA Grapalat" w:cs="Sylfaen"/>
                <w:lang w:val="hy-AM"/>
              </w:rPr>
              <w:t xml:space="preserve">Ասվածը հիմնավորվում է նաև մեկ այլ միջոցառման ձևակերպմամբ, համաձայն որի՝ անցումային արդարադատության գործիքակազմին դիմելու հիմնական նպատակներից մեկը </w:t>
            </w:r>
            <w:r w:rsidRPr="00BE2DB5">
              <w:rPr>
                <w:rFonts w:ascii="GHEA Grapalat" w:hAnsi="GHEA Grapalat" w:cs="Sylfaen"/>
                <w:i/>
                <w:lang w:val="hy-AM"/>
              </w:rPr>
              <w:t>համակարգային իրավախախտումներից տուժած անձանց իրավունքները վերականգնելու արդյունավետ միջոց չտրամադրելու խնդրին լուծում տալն է։</w:t>
            </w:r>
          </w:p>
          <w:p w:rsidR="003644BD" w:rsidRPr="00BE2DB5" w:rsidRDefault="003644BD" w:rsidP="001845F1">
            <w:pPr>
              <w:tabs>
                <w:tab w:val="left" w:pos="270"/>
              </w:tabs>
              <w:spacing w:after="120"/>
              <w:ind w:firstLine="360"/>
              <w:jc w:val="both"/>
              <w:rPr>
                <w:rFonts w:ascii="GHEA Grapalat" w:hAnsi="GHEA Grapalat" w:cs="Sylfaen"/>
                <w:lang w:val="hy-AM"/>
              </w:rPr>
            </w:pPr>
            <w:r w:rsidRPr="00BE2DB5">
              <w:rPr>
                <w:rFonts w:ascii="GHEA Grapalat" w:hAnsi="GHEA Grapalat" w:cs="Sylfaen"/>
                <w:lang w:val="hy-AM"/>
              </w:rPr>
              <w:t xml:space="preserve">Միևնույն ժամանակ, իրավունքների վերականգնման ուղղված միջոցառումների՝ 2021-2023 թթ. ծրագրով տրված բովանդակությունը ներառում է խախտումներից տուժած անձանց իրավունքների վերականգնման համար արդյունավետ օրենսդրական հիմքերի և գործնական կառուցակարգերի մշակում: </w:t>
            </w:r>
          </w:p>
          <w:p w:rsidR="003644BD" w:rsidRPr="00BE2DB5" w:rsidRDefault="003644BD" w:rsidP="001845F1">
            <w:pPr>
              <w:tabs>
                <w:tab w:val="left" w:pos="270"/>
              </w:tabs>
              <w:spacing w:after="120"/>
              <w:ind w:firstLine="360"/>
              <w:jc w:val="both"/>
              <w:rPr>
                <w:rFonts w:ascii="GHEA Grapalat" w:hAnsi="GHEA Grapalat" w:cs="Sylfaen"/>
                <w:lang w:val="hy-AM"/>
              </w:rPr>
            </w:pPr>
            <w:r w:rsidRPr="00BE2DB5">
              <w:rPr>
                <w:rFonts w:ascii="GHEA Grapalat" w:hAnsi="GHEA Grapalat" w:cs="Sylfaen"/>
                <w:lang w:val="hy-AM"/>
              </w:rPr>
              <w:t xml:space="preserve">Մինչդեռ, նախագծում որոշակիացված չէ, թե </w:t>
            </w:r>
            <w:r w:rsidRPr="00BE2DB5">
              <w:rPr>
                <w:rFonts w:ascii="GHEA Grapalat" w:hAnsi="GHEA Grapalat" w:cs="Sylfaen"/>
                <w:lang w:val="hy-AM"/>
              </w:rPr>
              <w:lastRenderedPageBreak/>
              <w:t xml:space="preserve">«իրավունքների վերականգնման կառուցակարգերի մշակումը» արդյոք ենթադրում է իրավական, այդ թվում՝ դատավարական կարգավորումների գործող ինստիտուտներից զատ այլ՝ անցումային արդարադատության գործիքների կիրառություն, թե ոչ: Ասվածն առավել առարկայական է դառնում հատկապես ռազմավարությամբ նախանշված այն ոլորտներում իրավունքների վերականգնման հարցը դիտարկելիս, որոնք ենթադրում են որոշակի վարութային (քրեական, քաղաքացիական) գործողությունների և ակտերի առկայություն: Այսպես, օրինակ, սեփականությունից զրկելու դատական ակտերի կամ զինծառայողների մահվան դեպքերով վերջնական դատական կամ մինչդատական ակտերի առկայությունը, քաղաքական հետապնդման փաստի հավաստումը՝ մեղադրական դատավճռի առկայության պայմաններում իրավունքների վերականգնման ի՞նչ կառուցակարգեր պետք է ենթադրի: </w:t>
            </w:r>
          </w:p>
          <w:p w:rsidR="006A3AA4" w:rsidRPr="00BE2DB5" w:rsidRDefault="006A3AA4" w:rsidP="001845F1">
            <w:pPr>
              <w:ind w:firstLine="360"/>
              <w:jc w:val="both"/>
              <w:rPr>
                <w:rFonts w:ascii="GHEA Grapalat" w:hAnsi="GHEA Grapalat"/>
                <w:lang w:val="en-US"/>
              </w:rPr>
            </w:pPr>
          </w:p>
        </w:tc>
        <w:tc>
          <w:tcPr>
            <w:tcW w:w="2164" w:type="dxa"/>
          </w:tcPr>
          <w:p w:rsidR="006A3AA4" w:rsidRPr="00F57C9D" w:rsidRDefault="00F57C9D"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Ընդունվել է ի գիտություն:</w:t>
            </w:r>
          </w:p>
        </w:tc>
        <w:tc>
          <w:tcPr>
            <w:tcW w:w="4893" w:type="dxa"/>
          </w:tcPr>
          <w:p w:rsidR="006A3AA4" w:rsidRPr="00F57C9D" w:rsidRDefault="00B4617D"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 xml:space="preserve">Վկայակոչված դրույթը վերախմբագրվել է: Միևնույն ժամանակ, </w:t>
            </w:r>
            <w:r w:rsidR="00F57C9D">
              <w:rPr>
                <w:rFonts w:ascii="GHEA Grapalat" w:hAnsi="GHEA Grapalat"/>
                <w:lang w:val="en-US"/>
              </w:rPr>
              <w:lastRenderedPageBreak/>
              <w:t>Ինչպես երևում է ռազմավարության մեկնաբանությունից, Փաստահավաք հանձնաժողովի կողմից զեկույցի մշակումը և ներկայացումը անցումային արդարադատության միայն առաջին փուլն է լինելու, որին հաջորդելու են իրավունքների վերականգնման միջոցները՝ սկսած պաշտոնական ներողությունից մինչև ինստիտուցիոնալ բարեփոխումները: Դրանցից յուրաքանչյուրը ենթադրում է առանձնահատուկ իրավական կարգավորում, որը ռազմավարության կարգավորման առարկայից դուրս է:</w:t>
            </w:r>
          </w:p>
        </w:tc>
      </w:tr>
      <w:tr w:rsidR="006A3AA4" w:rsidRPr="00605CB2" w:rsidTr="00BE2DB5">
        <w:trPr>
          <w:trHeight w:val="57"/>
        </w:trPr>
        <w:tc>
          <w:tcPr>
            <w:tcW w:w="682" w:type="dxa"/>
          </w:tcPr>
          <w:p w:rsidR="006A3AA4" w:rsidRDefault="006A3AA4" w:rsidP="001845F1">
            <w:pPr>
              <w:autoSpaceDE w:val="0"/>
              <w:autoSpaceDN w:val="0"/>
              <w:adjustRightInd w:val="0"/>
              <w:spacing w:line="276" w:lineRule="auto"/>
              <w:ind w:firstLine="360"/>
              <w:jc w:val="both"/>
              <w:rPr>
                <w:rFonts w:ascii="GHEA Grapalat" w:hAnsi="GHEA Grapalat"/>
                <w:lang w:val="en-US"/>
              </w:rPr>
            </w:pPr>
          </w:p>
        </w:tc>
        <w:tc>
          <w:tcPr>
            <w:tcW w:w="1748" w:type="dxa"/>
          </w:tcPr>
          <w:p w:rsidR="006A3AA4" w:rsidRDefault="006A3AA4" w:rsidP="001845F1">
            <w:pPr>
              <w:autoSpaceDE w:val="0"/>
              <w:autoSpaceDN w:val="0"/>
              <w:adjustRightInd w:val="0"/>
              <w:spacing w:line="276" w:lineRule="auto"/>
              <w:ind w:firstLine="360"/>
              <w:rPr>
                <w:rFonts w:ascii="GHEA Grapalat" w:hAnsi="GHEA Grapalat"/>
              </w:rPr>
            </w:pPr>
          </w:p>
        </w:tc>
        <w:tc>
          <w:tcPr>
            <w:tcW w:w="6480" w:type="dxa"/>
          </w:tcPr>
          <w:p w:rsidR="00EC531F" w:rsidRPr="00BE2DB5" w:rsidRDefault="00EC531F" w:rsidP="001845F1">
            <w:pPr>
              <w:pStyle w:val="ListParagraph"/>
              <w:numPr>
                <w:ilvl w:val="0"/>
                <w:numId w:val="32"/>
              </w:numPr>
              <w:tabs>
                <w:tab w:val="left" w:pos="270"/>
              </w:tabs>
              <w:spacing w:after="120"/>
              <w:ind w:left="0" w:firstLine="360"/>
              <w:jc w:val="both"/>
              <w:rPr>
                <w:rFonts w:ascii="GHEA Grapalat" w:hAnsi="GHEA Grapalat" w:cs="Sylfaen"/>
                <w:lang w:val="hy-AM"/>
              </w:rPr>
            </w:pPr>
            <w:r w:rsidRPr="00BE2DB5">
              <w:rPr>
                <w:rFonts w:ascii="GHEA Grapalat" w:hAnsi="GHEA Grapalat" w:cs="Sylfaen"/>
                <w:lang w:val="hy-AM"/>
              </w:rPr>
              <w:t xml:space="preserve">2019-2020թթ. ծրագրում որպես Սահմանադրական բարեփոխումների հանձնաժողովի ստեղծման անհրաժեշտության հիմնավորում՝ նշվում է ‹‹Սահմանադրության մի շարք բացերի առկայության մասին››: Ընդունելով, որ սահմանադրական այս կամ այն դրույթի իրավական բովանդակության ուսումնասիրությունն ու դրա փոփոխման անհրաժեշտությունն ըստ էության Հանձնաժողովի մասնագիտական դիտարկման առարկա պետք է դառնան, կարծում ենք, որ սահմանադրական բարեփոխումների անհրաժեշտության ընդգծման տեսանկյունից առնվազն կարևոր է, որ գործող սահմանադրական լուծումների պայմաններում լիարժեք </w:t>
            </w:r>
            <w:r w:rsidRPr="00BE2DB5">
              <w:rPr>
                <w:rFonts w:ascii="GHEA Grapalat" w:hAnsi="GHEA Grapalat" w:cs="Sylfaen"/>
                <w:lang w:val="hy-AM"/>
              </w:rPr>
              <w:lastRenderedPageBreak/>
              <w:t>կարգավորում չստացած հիմնարար ուղղությունները պետք է մատնանշվեն: Հակառակ դեպքում, որոշակիացված չէ, թե Հանձնաժողովը, օրինակ, պետք է Սահմանադրության ողջ տեքստի փոփոխությունների հնարավորությունը դիտարկի, թե դատական իշխանությանը վերաբերող կարգավորումները միայն, կամ օրինակ, սահմանափակվի Ռազմավարությամբ մատնանշված հոդվածների շրջանակով:</w:t>
            </w:r>
          </w:p>
          <w:p w:rsidR="006A3AA4" w:rsidRPr="00BE2DB5" w:rsidRDefault="006A3AA4" w:rsidP="001845F1">
            <w:pPr>
              <w:ind w:firstLine="360"/>
              <w:jc w:val="both"/>
              <w:rPr>
                <w:rFonts w:ascii="GHEA Grapalat" w:hAnsi="GHEA Grapalat"/>
                <w:lang w:val="en-US"/>
              </w:rPr>
            </w:pPr>
          </w:p>
        </w:tc>
        <w:tc>
          <w:tcPr>
            <w:tcW w:w="2164" w:type="dxa"/>
          </w:tcPr>
          <w:p w:rsidR="006A3AA4" w:rsidRPr="00EC531F" w:rsidRDefault="00EC531F"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Ընդունվել է ի գիտություն:</w:t>
            </w:r>
          </w:p>
        </w:tc>
        <w:tc>
          <w:tcPr>
            <w:tcW w:w="4893" w:type="dxa"/>
          </w:tcPr>
          <w:p w:rsidR="008A58A9" w:rsidRPr="008A58A9" w:rsidRDefault="00DB763C" w:rsidP="001845F1">
            <w:pPr>
              <w:ind w:firstLine="360"/>
              <w:jc w:val="both"/>
              <w:rPr>
                <w:rFonts w:ascii="GHEA Grapalat" w:hAnsi="GHEA Grapalat"/>
                <w:lang w:val="en-US"/>
              </w:rPr>
            </w:pPr>
            <w:r>
              <w:rPr>
                <w:rFonts w:ascii="GHEA Grapalat" w:hAnsi="GHEA Grapalat"/>
                <w:lang w:val="en-US"/>
              </w:rPr>
              <w:t xml:space="preserve">Վկայակոչված դրույթը վերախմբագրվել է: Միևնույն ժամանակ, </w:t>
            </w:r>
            <w:r w:rsidR="008A58A9">
              <w:rPr>
                <w:rFonts w:ascii="GHEA Grapalat" w:hAnsi="GHEA Grapalat"/>
                <w:lang w:val="en-US"/>
              </w:rPr>
              <w:t xml:space="preserve">Նախագծում ընդգծվել են սահմանադրական բարեփոխումների առնվազն հետևյալ ուղղությունները՝ </w:t>
            </w:r>
            <w:r w:rsidR="008A58A9" w:rsidRPr="0013018B">
              <w:rPr>
                <w:rFonts w:ascii="GHEA Grapalat" w:hAnsi="GHEA Grapalat"/>
                <w:lang w:val="hy-AM"/>
              </w:rPr>
              <w:t xml:space="preserve">Սահմանադրության ուղղակի գործողությունը, ՀՀ իրավական համակարգում միջազգային պայմանագրերի տեղի և դրանց ուղղակի գործողությանը վերաբերող իրավական ձևակերպումներին առնչվող հարցերը, վերպետական կառույցներին անդամակցելիս տվյալ վերպետական </w:t>
            </w:r>
            <w:r w:rsidR="008A58A9" w:rsidRPr="0013018B">
              <w:rPr>
                <w:rFonts w:ascii="GHEA Grapalat" w:hAnsi="GHEA Grapalat"/>
                <w:lang w:val="hy-AM"/>
              </w:rPr>
              <w:lastRenderedPageBreak/>
              <w:t>կառույցի ընդունած նորմատիվ իրավական ակտերի կիրառելիության առանձնահատկությունները, Սահմանադրությամբ նախատեսված մարմիններին տրված լիազորությունների շրջանակը, Ազգային ժողովի պատգամավորների ընտրության և խորհրդարանական մեծամասնության ձևավորման կարգը, ինչպես նաև պատգամավորների թիվը, Սահմանադրությամբ նախատեսված</w:t>
            </w:r>
            <w:r w:rsidR="008A58A9" w:rsidRPr="00B765FF">
              <w:rPr>
                <w:rFonts w:ascii="GHEA Grapalat" w:hAnsi="GHEA Grapalat"/>
                <w:lang w:val="hy-AM"/>
              </w:rPr>
              <w:t>՝</w:t>
            </w:r>
            <w:r w:rsidR="008A58A9" w:rsidRPr="0013018B">
              <w:rPr>
                <w:rFonts w:ascii="GHEA Grapalat" w:hAnsi="GHEA Grapalat"/>
                <w:lang w:val="hy-AM"/>
              </w:rPr>
              <w:t xml:space="preserve"> Կառավարությանը, Վարչապետին և նախարարություններին ենթակա այլ մարմինների կազմավորման և լիազորությունների հետ կապված հարցերը, Սահմանադրությամբ նախատեսված մարմինների միջև լիազորությունների տարանջատումը և հավասարակշռումը, Սահմանադրական դատարանի պատշաճ և բնականոն գործունեությանը խոչընդոտող հնարավոր սահմանադրաիրավական փակուղիների վերացումը, Սահմանադրական դատարանի դատավորների ընտրության և նշանակման, նրանց կարգապահական պատասխանատվության ենթարկելու և լիազորությունների դադարեցման,  Բարձրագույն դատական խորհրդի ձևավորման կարգը, դերը և լիազորությունները, Բարձրագույն դատական խորհրդի որոշումների բողոքարկումը</w:t>
            </w:r>
            <w:r w:rsidR="003E6D56">
              <w:rPr>
                <w:rFonts w:ascii="GHEA Grapalat" w:hAnsi="GHEA Grapalat"/>
                <w:lang w:val="en-US"/>
              </w:rPr>
              <w:t xml:space="preserve">, Մարդու իրավունքների պաշտպանին Սահմանադրության 3-րդ </w:t>
            </w:r>
            <w:r w:rsidR="003E6D56">
              <w:rPr>
                <w:rFonts w:ascii="GHEA Grapalat" w:hAnsi="GHEA Grapalat"/>
                <w:lang w:val="en-US"/>
              </w:rPr>
              <w:lastRenderedPageBreak/>
              <w:t>գլխով ամրագրված իրավունքներին հակասության հիմքով Սահմանադրական դատարան դիմելը</w:t>
            </w:r>
            <w:r w:rsidR="008A58A9" w:rsidRPr="0013018B">
              <w:rPr>
                <w:rFonts w:ascii="GHEA Grapalat" w:hAnsi="GHEA Grapalat"/>
                <w:lang w:val="hy-AM"/>
              </w:rPr>
              <w:t xml:space="preserve"> և այլն:</w:t>
            </w:r>
            <w:r w:rsidR="008A58A9">
              <w:rPr>
                <w:rFonts w:ascii="GHEA Grapalat" w:hAnsi="GHEA Grapalat"/>
                <w:lang w:val="en-US"/>
              </w:rPr>
              <w:t xml:space="preserve"> Ինչպես նաև, սահմանադրական հանձնաժողովի վերաբերյալ ձևակերպումներից ակնհայտ է, որ </w:t>
            </w:r>
            <w:r w:rsidR="004C3A8B">
              <w:rPr>
                <w:rFonts w:ascii="GHEA Grapalat" w:hAnsi="GHEA Grapalat"/>
                <w:lang w:val="en-US"/>
              </w:rPr>
              <w:t>հանձնաժողովի հայեցողությունը խնդրահարույց թեմաներին անդրադառնալու հարցու սահմանափակված չէ:</w:t>
            </w:r>
          </w:p>
          <w:p w:rsidR="008A58A9" w:rsidRPr="0013018B" w:rsidRDefault="008A58A9" w:rsidP="001845F1">
            <w:pPr>
              <w:ind w:firstLine="360"/>
              <w:jc w:val="both"/>
              <w:rPr>
                <w:rFonts w:ascii="GHEA Grapalat" w:hAnsi="GHEA Grapalat"/>
                <w:lang w:val="hy-AM"/>
              </w:rPr>
            </w:pPr>
          </w:p>
          <w:p w:rsidR="006A3AA4" w:rsidRPr="008A58A9" w:rsidRDefault="006A3AA4" w:rsidP="001845F1">
            <w:pPr>
              <w:autoSpaceDE w:val="0"/>
              <w:autoSpaceDN w:val="0"/>
              <w:adjustRightInd w:val="0"/>
              <w:spacing w:line="276" w:lineRule="auto"/>
              <w:ind w:firstLine="360"/>
              <w:jc w:val="both"/>
              <w:rPr>
                <w:rFonts w:ascii="GHEA Grapalat" w:hAnsi="GHEA Grapalat"/>
                <w:lang w:val="en-US"/>
              </w:rPr>
            </w:pPr>
          </w:p>
        </w:tc>
      </w:tr>
      <w:tr w:rsidR="006A3AA4" w:rsidRPr="00605CB2" w:rsidTr="00BE2DB5">
        <w:trPr>
          <w:trHeight w:val="57"/>
        </w:trPr>
        <w:tc>
          <w:tcPr>
            <w:tcW w:w="682" w:type="dxa"/>
          </w:tcPr>
          <w:p w:rsidR="006A3AA4" w:rsidRDefault="006A3AA4" w:rsidP="001845F1">
            <w:pPr>
              <w:autoSpaceDE w:val="0"/>
              <w:autoSpaceDN w:val="0"/>
              <w:adjustRightInd w:val="0"/>
              <w:spacing w:line="276" w:lineRule="auto"/>
              <w:ind w:firstLine="360"/>
              <w:jc w:val="both"/>
              <w:rPr>
                <w:rFonts w:ascii="GHEA Grapalat" w:hAnsi="GHEA Grapalat"/>
                <w:lang w:val="en-US"/>
              </w:rPr>
            </w:pPr>
          </w:p>
        </w:tc>
        <w:tc>
          <w:tcPr>
            <w:tcW w:w="1748" w:type="dxa"/>
          </w:tcPr>
          <w:p w:rsidR="006A3AA4" w:rsidRDefault="006A3AA4" w:rsidP="001845F1">
            <w:pPr>
              <w:autoSpaceDE w:val="0"/>
              <w:autoSpaceDN w:val="0"/>
              <w:adjustRightInd w:val="0"/>
              <w:spacing w:line="276" w:lineRule="auto"/>
              <w:ind w:firstLine="360"/>
              <w:rPr>
                <w:rFonts w:ascii="GHEA Grapalat" w:hAnsi="GHEA Grapalat"/>
              </w:rPr>
            </w:pPr>
          </w:p>
        </w:tc>
        <w:tc>
          <w:tcPr>
            <w:tcW w:w="6480" w:type="dxa"/>
          </w:tcPr>
          <w:p w:rsidR="00D25CDD" w:rsidRPr="00BE2DB5" w:rsidRDefault="00D25CDD" w:rsidP="001845F1">
            <w:pPr>
              <w:pStyle w:val="CommentText"/>
              <w:numPr>
                <w:ilvl w:val="0"/>
                <w:numId w:val="32"/>
              </w:numPr>
              <w:tabs>
                <w:tab w:val="left" w:pos="270"/>
              </w:tabs>
              <w:ind w:left="0" w:firstLine="360"/>
              <w:jc w:val="both"/>
              <w:rPr>
                <w:rFonts w:ascii="GHEA Grapalat" w:hAnsi="GHEA Grapalat"/>
                <w:sz w:val="24"/>
                <w:szCs w:val="24"/>
                <w:lang w:val="hy-AM"/>
              </w:rPr>
            </w:pPr>
            <w:r w:rsidRPr="00BE2DB5">
              <w:rPr>
                <w:rFonts w:ascii="GHEA Grapalat" w:hAnsi="GHEA Grapalat"/>
                <w:sz w:val="24"/>
                <w:szCs w:val="24"/>
                <w:lang w:val="hy-AM"/>
              </w:rPr>
              <w:t>Կարծում ենք, որ սահմանադրական բարեփոխումների շրջանակներում պետք է անդրադարձ կատարվի նաև Սահմանադրության 3-րդ գլխով ամրագրված իրավունքներին հակասության հիմքով Մարդու իրավունքների պաշտպանի կողմից սահմանադրական դատարան դիմելու իրավասությանը: Ասվածը հիմնավորվում է Սահմանադրության 82-85-րդ հոդվածներով երաշխավորված իրավունքների առավել արդյունավետ պաշտպանության անհրաժեշտությամբ: Բացի այդ, վերը նշված հոդվածների սահմանադրաիրավական բովանդակությունից բխում է, որ դրանցով ամրագրված են ոչ թե պետության սոցիալական քաղաքականության հիմնական ուղղությունները, այլ անձի որոշակի՝ պետության կողմից պարտադիր երաշխավորման ենթակա իրավունքներ:</w:t>
            </w:r>
          </w:p>
          <w:p w:rsidR="006A3AA4" w:rsidRPr="00BE2DB5" w:rsidRDefault="006A3AA4" w:rsidP="001845F1">
            <w:pPr>
              <w:ind w:firstLine="360"/>
              <w:jc w:val="both"/>
              <w:rPr>
                <w:rFonts w:ascii="GHEA Grapalat" w:hAnsi="GHEA Grapalat"/>
                <w:lang w:val="en-US"/>
              </w:rPr>
            </w:pPr>
          </w:p>
        </w:tc>
        <w:tc>
          <w:tcPr>
            <w:tcW w:w="2164" w:type="dxa"/>
          </w:tcPr>
          <w:p w:rsidR="006A3AA4" w:rsidRPr="00D25CDD" w:rsidRDefault="00D25CDD" w:rsidP="003E6D56">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t>Ընդունվել է:</w:t>
            </w:r>
          </w:p>
        </w:tc>
        <w:tc>
          <w:tcPr>
            <w:tcW w:w="4893" w:type="dxa"/>
          </w:tcPr>
          <w:p w:rsidR="006A3AA4" w:rsidRPr="00D25CDD" w:rsidRDefault="003E6D56" w:rsidP="003E6D56">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Նախագծում կատարվել է համապատասխան լրացում:</w:t>
            </w:r>
          </w:p>
        </w:tc>
      </w:tr>
      <w:tr w:rsidR="006A3AA4" w:rsidRPr="00605CB2" w:rsidTr="00BE2DB5">
        <w:trPr>
          <w:trHeight w:val="57"/>
        </w:trPr>
        <w:tc>
          <w:tcPr>
            <w:tcW w:w="682" w:type="dxa"/>
          </w:tcPr>
          <w:p w:rsidR="006A3AA4" w:rsidRDefault="006A3AA4" w:rsidP="001845F1">
            <w:pPr>
              <w:autoSpaceDE w:val="0"/>
              <w:autoSpaceDN w:val="0"/>
              <w:adjustRightInd w:val="0"/>
              <w:spacing w:line="276" w:lineRule="auto"/>
              <w:ind w:firstLine="360"/>
              <w:jc w:val="both"/>
              <w:rPr>
                <w:rFonts w:ascii="GHEA Grapalat" w:hAnsi="GHEA Grapalat"/>
                <w:lang w:val="en-US"/>
              </w:rPr>
            </w:pPr>
          </w:p>
        </w:tc>
        <w:tc>
          <w:tcPr>
            <w:tcW w:w="1748" w:type="dxa"/>
          </w:tcPr>
          <w:p w:rsidR="006A3AA4" w:rsidRDefault="006A3AA4" w:rsidP="001845F1">
            <w:pPr>
              <w:autoSpaceDE w:val="0"/>
              <w:autoSpaceDN w:val="0"/>
              <w:adjustRightInd w:val="0"/>
              <w:spacing w:line="276" w:lineRule="auto"/>
              <w:ind w:firstLine="360"/>
              <w:rPr>
                <w:rFonts w:ascii="GHEA Grapalat" w:hAnsi="GHEA Grapalat"/>
              </w:rPr>
            </w:pPr>
          </w:p>
        </w:tc>
        <w:tc>
          <w:tcPr>
            <w:tcW w:w="6480" w:type="dxa"/>
          </w:tcPr>
          <w:p w:rsidR="00447DB3" w:rsidRPr="00BE2DB5" w:rsidRDefault="00447DB3" w:rsidP="001845F1">
            <w:pPr>
              <w:pStyle w:val="ListParagraph"/>
              <w:numPr>
                <w:ilvl w:val="0"/>
                <w:numId w:val="32"/>
              </w:numPr>
              <w:tabs>
                <w:tab w:val="left" w:pos="270"/>
              </w:tabs>
              <w:ind w:left="0" w:firstLine="360"/>
              <w:jc w:val="both"/>
              <w:rPr>
                <w:rFonts w:ascii="GHEA Grapalat" w:hAnsi="GHEA Grapalat"/>
                <w:lang w:val="hy-AM"/>
              </w:rPr>
            </w:pPr>
            <w:r w:rsidRPr="00BE2DB5">
              <w:rPr>
                <w:rFonts w:ascii="GHEA Grapalat" w:hAnsi="GHEA Grapalat"/>
                <w:lang w:val="hy-AM"/>
              </w:rPr>
              <w:t xml:space="preserve">Ռազմավարությամբ նշվում է, որ առկա են երկրում սահմանադրական բարեփոխումներ իրականացնելու անհրաժեշտություն, սակայն որպես դրանց հիմնավորումներ հիմնականում նշված են նախկին սահմանադրական բարեփոխումների </w:t>
            </w:r>
            <w:r w:rsidRPr="00BE2DB5">
              <w:rPr>
                <w:rFonts w:ascii="GHEA Grapalat" w:hAnsi="GHEA Grapalat"/>
                <w:lang w:val="hy-AM"/>
              </w:rPr>
              <w:lastRenderedPageBreak/>
              <w:t xml:space="preserve">չհիմնավորվածությունը: </w:t>
            </w:r>
          </w:p>
          <w:p w:rsidR="00447DB3" w:rsidRPr="00BE2DB5" w:rsidRDefault="00447DB3" w:rsidP="001845F1">
            <w:pPr>
              <w:pStyle w:val="CommentText"/>
              <w:tabs>
                <w:tab w:val="left" w:pos="270"/>
              </w:tabs>
              <w:ind w:firstLine="360"/>
              <w:jc w:val="both"/>
              <w:rPr>
                <w:rFonts w:ascii="GHEA Grapalat" w:hAnsi="GHEA Grapalat"/>
                <w:sz w:val="24"/>
                <w:szCs w:val="24"/>
                <w:lang w:val="hy-AM"/>
              </w:rPr>
            </w:pPr>
            <w:r w:rsidRPr="00BE2DB5">
              <w:rPr>
                <w:rFonts w:ascii="GHEA Grapalat" w:hAnsi="GHEA Grapalat"/>
                <w:sz w:val="24"/>
                <w:szCs w:val="24"/>
                <w:lang w:val="hy-AM"/>
              </w:rPr>
              <w:t xml:space="preserve">Բացի այդ, ռազմավարության նախագծում սահմանադրական բարեփոխումների անհրաժեշտության մասին նշվում է՝ սահմանադրական դրույթների հակասականության օրինակների վկայակոչմամբ՝ մասնավորապես, անդրադառնալով Սահմանադրության 215-րդ հոդվածին, ինչպես նաև Բարձրագույն դատական խորհրդի որոշումների բողոքարկման ընթացակարգի բացակայությանը: </w:t>
            </w:r>
          </w:p>
          <w:p w:rsidR="00447DB3" w:rsidRPr="00BE2DB5" w:rsidRDefault="00447DB3" w:rsidP="001845F1">
            <w:pPr>
              <w:pStyle w:val="CommentText"/>
              <w:tabs>
                <w:tab w:val="left" w:pos="270"/>
              </w:tabs>
              <w:ind w:firstLine="360"/>
              <w:jc w:val="both"/>
              <w:rPr>
                <w:rFonts w:ascii="GHEA Grapalat" w:hAnsi="GHEA Grapalat"/>
                <w:sz w:val="24"/>
                <w:szCs w:val="24"/>
                <w:lang w:val="hy-AM"/>
              </w:rPr>
            </w:pPr>
            <w:r w:rsidRPr="00BE2DB5">
              <w:rPr>
                <w:rFonts w:ascii="GHEA Grapalat" w:hAnsi="GHEA Grapalat"/>
                <w:sz w:val="24"/>
                <w:szCs w:val="24"/>
                <w:lang w:val="hy-AM"/>
              </w:rPr>
              <w:t>Մինչդեռ, 2021-2023 թվականների միջոցառումների ծրագրի Նպատակ 2-ում իբրև թվարկված միջոցառման արդյունք՝ մատնանշվում են Սահմանադրությամբ նախատեսված մարմինների լիազորությունների շրջանակի հստակեցման, տարանջատման, այդ մարմինների ձևավորման և գործունեության կարգի վերաբերյալ սկզբունքային հարցերին անդրադարձ:</w:t>
            </w:r>
          </w:p>
          <w:p w:rsidR="00447DB3" w:rsidRPr="00BE2DB5" w:rsidRDefault="00447DB3" w:rsidP="001845F1">
            <w:pPr>
              <w:pStyle w:val="ListParagraph"/>
              <w:tabs>
                <w:tab w:val="left" w:pos="270"/>
              </w:tabs>
              <w:ind w:left="0" w:firstLine="360"/>
              <w:jc w:val="both"/>
              <w:rPr>
                <w:rFonts w:ascii="GHEA Grapalat" w:hAnsi="GHEA Grapalat"/>
                <w:lang w:val="hy-AM"/>
              </w:rPr>
            </w:pPr>
            <w:r w:rsidRPr="00BE2DB5">
              <w:rPr>
                <w:rFonts w:ascii="GHEA Grapalat" w:hAnsi="GHEA Grapalat"/>
                <w:lang w:val="hy-AM"/>
              </w:rPr>
              <w:t>Ուստի, կարծում ենք, որ այդ բարեփոխումների հիմնական ուղղություններն ու շրջանակը, առկա խնդիրները պետք է նախանշվեն նաև ռազմավարական փաստաթղթում:</w:t>
            </w:r>
          </w:p>
          <w:p w:rsidR="006A3AA4" w:rsidRPr="00BE2DB5" w:rsidRDefault="006A3AA4" w:rsidP="001845F1">
            <w:pPr>
              <w:ind w:firstLine="360"/>
              <w:jc w:val="both"/>
              <w:rPr>
                <w:rFonts w:ascii="GHEA Grapalat" w:hAnsi="GHEA Grapalat"/>
                <w:lang w:val="en-US"/>
              </w:rPr>
            </w:pPr>
          </w:p>
        </w:tc>
        <w:tc>
          <w:tcPr>
            <w:tcW w:w="2164" w:type="dxa"/>
          </w:tcPr>
          <w:p w:rsidR="006A3AA4" w:rsidRPr="00447DB3" w:rsidRDefault="00447DB3"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Չի ընդունվել:</w:t>
            </w:r>
          </w:p>
        </w:tc>
        <w:tc>
          <w:tcPr>
            <w:tcW w:w="4893" w:type="dxa"/>
          </w:tcPr>
          <w:p w:rsidR="006A3AA4" w:rsidRPr="00447DB3" w:rsidRDefault="002678F8"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Նշված ուղղություններն արտացոլված են նաև ռազմավարական փաստաթղթի բուն տեքստում:</w:t>
            </w:r>
          </w:p>
        </w:tc>
      </w:tr>
      <w:tr w:rsidR="006A3AA4" w:rsidRPr="00605CB2" w:rsidTr="00BE2DB5">
        <w:trPr>
          <w:trHeight w:val="57"/>
        </w:trPr>
        <w:tc>
          <w:tcPr>
            <w:tcW w:w="682" w:type="dxa"/>
          </w:tcPr>
          <w:p w:rsidR="006A3AA4" w:rsidRDefault="006A3AA4" w:rsidP="001845F1">
            <w:pPr>
              <w:autoSpaceDE w:val="0"/>
              <w:autoSpaceDN w:val="0"/>
              <w:adjustRightInd w:val="0"/>
              <w:spacing w:line="276" w:lineRule="auto"/>
              <w:ind w:firstLine="360"/>
              <w:jc w:val="both"/>
              <w:rPr>
                <w:rFonts w:ascii="GHEA Grapalat" w:hAnsi="GHEA Grapalat"/>
                <w:lang w:val="en-US"/>
              </w:rPr>
            </w:pPr>
          </w:p>
        </w:tc>
        <w:tc>
          <w:tcPr>
            <w:tcW w:w="1748" w:type="dxa"/>
          </w:tcPr>
          <w:p w:rsidR="006A3AA4" w:rsidRDefault="006A3AA4" w:rsidP="001845F1">
            <w:pPr>
              <w:autoSpaceDE w:val="0"/>
              <w:autoSpaceDN w:val="0"/>
              <w:adjustRightInd w:val="0"/>
              <w:spacing w:line="276" w:lineRule="auto"/>
              <w:ind w:firstLine="360"/>
              <w:rPr>
                <w:rFonts w:ascii="GHEA Grapalat" w:hAnsi="GHEA Grapalat"/>
              </w:rPr>
            </w:pPr>
          </w:p>
        </w:tc>
        <w:tc>
          <w:tcPr>
            <w:tcW w:w="6480" w:type="dxa"/>
          </w:tcPr>
          <w:p w:rsidR="00B2168B" w:rsidRPr="003E6D56" w:rsidRDefault="00B2168B" w:rsidP="001845F1">
            <w:pPr>
              <w:pStyle w:val="ListParagraph"/>
              <w:numPr>
                <w:ilvl w:val="0"/>
                <w:numId w:val="32"/>
              </w:numPr>
              <w:tabs>
                <w:tab w:val="left" w:pos="270"/>
              </w:tabs>
              <w:ind w:left="0" w:firstLine="360"/>
              <w:jc w:val="both"/>
              <w:rPr>
                <w:rFonts w:ascii="GHEA Grapalat" w:hAnsi="GHEA Grapalat"/>
                <w:lang w:val="hy-AM"/>
              </w:rPr>
            </w:pPr>
            <w:r w:rsidRPr="003E6D56">
              <w:rPr>
                <w:rFonts w:ascii="GHEA Grapalat" w:hAnsi="GHEA Grapalat" w:cs="Sylfaen"/>
                <w:lang w:val="hy-AM"/>
              </w:rPr>
              <w:t>Ս</w:t>
            </w:r>
            <w:r w:rsidRPr="003E6D56">
              <w:rPr>
                <w:rFonts w:ascii="GHEA Grapalat" w:hAnsi="GHEA Grapalat"/>
                <w:lang w:val="hy-AM"/>
              </w:rPr>
              <w:t>ահմանադրական բարեփոխումների ռազմավարական ուղղություններում բարեփոխումների հանձնաժողովի քննարկման ենթակա հարցերի մեջ, ի թիվս այլնի, նշված է նաև ՀՀ իրավական համակարգում միջազգային պայմանագրերի տեղը քննարկելու անհրաժեշտությունը: Նշված հարցի վերաբերյալ անհրաժեշտ է հստակեցնել, թե որն է միջազգային պայմանագրերի տեղը վերանայելու կոնկրետ նպատակը՝ հաշվի առնելով, որ այս հարցը կարգավորվում է գործող Սահմանադրության 5-րդ հոդվածով:</w:t>
            </w:r>
          </w:p>
          <w:p w:rsidR="006A3AA4" w:rsidRPr="00BE2DB5" w:rsidRDefault="006A3AA4" w:rsidP="001845F1">
            <w:pPr>
              <w:ind w:firstLine="360"/>
              <w:jc w:val="both"/>
              <w:rPr>
                <w:rFonts w:ascii="GHEA Grapalat" w:hAnsi="GHEA Grapalat"/>
                <w:lang w:val="en-US"/>
              </w:rPr>
            </w:pPr>
          </w:p>
        </w:tc>
        <w:tc>
          <w:tcPr>
            <w:tcW w:w="2164" w:type="dxa"/>
          </w:tcPr>
          <w:p w:rsidR="006A3AA4" w:rsidRPr="003E6D56" w:rsidRDefault="003E6D56"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t>Ընդունվել է ի գիտություն:</w:t>
            </w:r>
          </w:p>
        </w:tc>
        <w:tc>
          <w:tcPr>
            <w:tcW w:w="4893" w:type="dxa"/>
          </w:tcPr>
          <w:p w:rsidR="006A3AA4" w:rsidRPr="003E6D56" w:rsidRDefault="003E6D56"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 xml:space="preserve">Վկայակոչված դրույթի խմբագրված ձևակերպումը հետևյալն է՝ </w:t>
            </w:r>
            <w:r w:rsidRPr="0013018B">
              <w:rPr>
                <w:rFonts w:ascii="GHEA Grapalat" w:hAnsi="GHEA Grapalat"/>
                <w:lang w:val="hy-AM"/>
              </w:rPr>
              <w:t>ՀՀ իրավական համակարգում միջազգային պայմանագրերի տեղի և դրանց ուղղակի գործողությանը վերաբերող իրավական ձևակերպումներին առնչվող հարցերը</w:t>
            </w:r>
            <w:r>
              <w:rPr>
                <w:rFonts w:ascii="GHEA Grapalat" w:hAnsi="GHEA Grapalat"/>
                <w:lang w:val="en-US"/>
              </w:rPr>
              <w:t>:</w:t>
            </w:r>
          </w:p>
        </w:tc>
      </w:tr>
      <w:tr w:rsidR="006A3AA4" w:rsidRPr="00605CB2" w:rsidTr="00BE2DB5">
        <w:trPr>
          <w:trHeight w:val="57"/>
        </w:trPr>
        <w:tc>
          <w:tcPr>
            <w:tcW w:w="682" w:type="dxa"/>
          </w:tcPr>
          <w:p w:rsidR="006A3AA4" w:rsidRDefault="006A3AA4" w:rsidP="001845F1">
            <w:pPr>
              <w:autoSpaceDE w:val="0"/>
              <w:autoSpaceDN w:val="0"/>
              <w:adjustRightInd w:val="0"/>
              <w:spacing w:line="276" w:lineRule="auto"/>
              <w:ind w:firstLine="360"/>
              <w:jc w:val="both"/>
              <w:rPr>
                <w:rFonts w:ascii="GHEA Grapalat" w:hAnsi="GHEA Grapalat"/>
                <w:lang w:val="en-US"/>
              </w:rPr>
            </w:pPr>
          </w:p>
        </w:tc>
        <w:tc>
          <w:tcPr>
            <w:tcW w:w="1748" w:type="dxa"/>
          </w:tcPr>
          <w:p w:rsidR="006A3AA4" w:rsidRDefault="006A3AA4" w:rsidP="001845F1">
            <w:pPr>
              <w:autoSpaceDE w:val="0"/>
              <w:autoSpaceDN w:val="0"/>
              <w:adjustRightInd w:val="0"/>
              <w:spacing w:line="276" w:lineRule="auto"/>
              <w:ind w:firstLine="360"/>
              <w:rPr>
                <w:rFonts w:ascii="GHEA Grapalat" w:hAnsi="GHEA Grapalat"/>
              </w:rPr>
            </w:pPr>
          </w:p>
        </w:tc>
        <w:tc>
          <w:tcPr>
            <w:tcW w:w="6480" w:type="dxa"/>
          </w:tcPr>
          <w:p w:rsidR="00B2168B" w:rsidRPr="00BE2DB5" w:rsidRDefault="00B2168B" w:rsidP="001845F1">
            <w:pPr>
              <w:pStyle w:val="ListParagraph"/>
              <w:numPr>
                <w:ilvl w:val="0"/>
                <w:numId w:val="32"/>
              </w:numPr>
              <w:tabs>
                <w:tab w:val="left" w:pos="270"/>
              </w:tabs>
              <w:ind w:left="0" w:firstLine="360"/>
              <w:jc w:val="both"/>
              <w:rPr>
                <w:rFonts w:ascii="GHEA Grapalat" w:hAnsi="GHEA Grapalat"/>
                <w:lang w:val="hy-AM"/>
              </w:rPr>
            </w:pPr>
            <w:r w:rsidRPr="00BE2DB5">
              <w:rPr>
                <w:rFonts w:ascii="GHEA Grapalat" w:hAnsi="GHEA Grapalat"/>
                <w:lang w:val="hy-AM"/>
              </w:rPr>
              <w:t>Ընտրական համակարգի բարեփոխումներին վերաբերող հատվածում ռազմավարությամբ նշվել է, որ պետք է ձեռնարկվեն քայլեր զինծառայողների և ազատությունից զրկված անձանց քվեարկության նկատմամբ որևէ միջամտության բացառման նպատակով: Հատկանշական է, որ ընտրական համակարգի բարեփոխումների վերաբերյալ գործողությունների երկարաժամկետ ծրագրում ընդհանուր առմամբ և մասնավորապես կոնկրետ այս հարցի կապակցությամբ առհասարակ որևէ գործողություն նախատեսված չէ: Իսկ կարճաժամկետ ծրագրում նախատեսված է ՀՀ ընտրական օրենսգրքի փոփոխությունների և լրացումների փաթեթի և այն ԱԺ ուղարկելու ընդհանրական գործողություն: Վերոնշյալի կապակցությամբ անհրաժեշտ է նշել, որ Ընտրական օրենսգրքում արդեն իսկ առկա է ազատ ընտրությանը խոչընդոտելու բոլորին վերաբերվող արգելք, դրանից բխող քրեական պատասխանատվությամբ: Հետևաբար,հստակեցման կարիք ունի այն հարցը, թե ռազմավարությամբ նշված սուբյեկտների քվեարկության նկատմամբ միջամտությունները բացառելու նպատակով օրենսդրական փոփոխություններ կատարելու դեպքում հստակ ինչ լրացուցիչ երաշխիքներ են նախատեսվելու: Իսկ եթե նպատակն իրավակիրառ պրակտիկայի կատարելագործումն է, ապա գործողությունների ծրագրում պետք է հստակ նշված լինեն նախատեսվող գործողությունները, դրանց կատարման ժամկետները, ինչպես նաև կատարումը գնահատելու համար անհրաժեշտ ցուցիչներ:</w:t>
            </w:r>
          </w:p>
          <w:p w:rsidR="006A3AA4" w:rsidRPr="00BE2DB5" w:rsidRDefault="006A3AA4" w:rsidP="001845F1">
            <w:pPr>
              <w:ind w:firstLine="360"/>
              <w:jc w:val="both"/>
              <w:rPr>
                <w:rFonts w:ascii="GHEA Grapalat" w:hAnsi="GHEA Grapalat"/>
                <w:lang w:val="en-US"/>
              </w:rPr>
            </w:pPr>
          </w:p>
        </w:tc>
        <w:tc>
          <w:tcPr>
            <w:tcW w:w="2164" w:type="dxa"/>
          </w:tcPr>
          <w:p w:rsidR="006A3AA4" w:rsidRPr="00B2168B" w:rsidRDefault="00B2168B"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t>Ընդունվել է ի գիտություն:</w:t>
            </w:r>
          </w:p>
        </w:tc>
        <w:tc>
          <w:tcPr>
            <w:tcW w:w="4893" w:type="dxa"/>
          </w:tcPr>
          <w:p w:rsidR="006A3AA4" w:rsidRPr="00B2168B" w:rsidRDefault="003E6D56" w:rsidP="003E6D56">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 xml:space="preserve">Քվեարկության նկատմամբ միջամտության արգելքի վերաբերյալ դրույթը հանվել է, իսկ ընդհանուր առմամբ նախատեսվում են հենց օրենսդրական բարեփոխումներ: </w:t>
            </w:r>
          </w:p>
        </w:tc>
      </w:tr>
      <w:tr w:rsidR="00B2168B" w:rsidRPr="00605CB2" w:rsidTr="00BE2DB5">
        <w:trPr>
          <w:trHeight w:val="57"/>
        </w:trPr>
        <w:tc>
          <w:tcPr>
            <w:tcW w:w="682" w:type="dxa"/>
          </w:tcPr>
          <w:p w:rsidR="00B2168B" w:rsidRDefault="00B2168B" w:rsidP="001845F1">
            <w:pPr>
              <w:autoSpaceDE w:val="0"/>
              <w:autoSpaceDN w:val="0"/>
              <w:adjustRightInd w:val="0"/>
              <w:spacing w:line="276" w:lineRule="auto"/>
              <w:ind w:firstLine="360"/>
              <w:jc w:val="both"/>
              <w:rPr>
                <w:rFonts w:ascii="GHEA Grapalat" w:hAnsi="GHEA Grapalat"/>
                <w:lang w:val="en-US"/>
              </w:rPr>
            </w:pPr>
          </w:p>
        </w:tc>
        <w:tc>
          <w:tcPr>
            <w:tcW w:w="1748" w:type="dxa"/>
          </w:tcPr>
          <w:p w:rsidR="00B2168B" w:rsidRDefault="00B2168B" w:rsidP="001845F1">
            <w:pPr>
              <w:autoSpaceDE w:val="0"/>
              <w:autoSpaceDN w:val="0"/>
              <w:adjustRightInd w:val="0"/>
              <w:spacing w:line="276" w:lineRule="auto"/>
              <w:ind w:firstLine="360"/>
              <w:rPr>
                <w:rFonts w:ascii="GHEA Grapalat" w:hAnsi="GHEA Grapalat"/>
              </w:rPr>
            </w:pPr>
          </w:p>
        </w:tc>
        <w:tc>
          <w:tcPr>
            <w:tcW w:w="6480" w:type="dxa"/>
          </w:tcPr>
          <w:p w:rsidR="00FC2312" w:rsidRPr="00BE2DB5" w:rsidRDefault="00FC2312" w:rsidP="001845F1">
            <w:pPr>
              <w:pStyle w:val="CommentText"/>
              <w:numPr>
                <w:ilvl w:val="0"/>
                <w:numId w:val="32"/>
              </w:numPr>
              <w:tabs>
                <w:tab w:val="left" w:pos="270"/>
              </w:tabs>
              <w:ind w:left="0" w:firstLine="360"/>
              <w:jc w:val="both"/>
              <w:rPr>
                <w:rFonts w:ascii="GHEA Grapalat" w:hAnsi="GHEA Grapalat"/>
                <w:sz w:val="24"/>
                <w:szCs w:val="24"/>
                <w:lang w:val="hy-AM"/>
              </w:rPr>
            </w:pPr>
            <w:r w:rsidRPr="00BE2DB5">
              <w:rPr>
                <w:rFonts w:ascii="GHEA Grapalat" w:hAnsi="GHEA Grapalat"/>
                <w:sz w:val="24"/>
                <w:szCs w:val="24"/>
                <w:lang w:val="hy-AM"/>
              </w:rPr>
              <w:t xml:space="preserve">Ռազմավարությամբ անդրադարձ է կատարվում որոշակի կատեգորիայի անձանց, մասնավորապես՝ ազատությունից զրկված անձանց ընտրական </w:t>
            </w:r>
            <w:r w:rsidRPr="00BE2DB5">
              <w:rPr>
                <w:rFonts w:ascii="GHEA Grapalat" w:hAnsi="GHEA Grapalat"/>
                <w:sz w:val="24"/>
                <w:szCs w:val="24"/>
                <w:lang w:val="hy-AM"/>
              </w:rPr>
              <w:lastRenderedPageBreak/>
              <w:t>իրավունքի անխոչընդոտ իրացմանը: Այս առումով, հարկ է նշել, որ  ՀՀ Սահմանադրության 48-րդ հոդվածի 4-րդ մասի համաձայն՝</w:t>
            </w:r>
          </w:p>
          <w:p w:rsidR="00FC2312" w:rsidRPr="00BE2DB5" w:rsidRDefault="00FC2312" w:rsidP="001845F1">
            <w:pPr>
              <w:pStyle w:val="CommentText"/>
              <w:tabs>
                <w:tab w:val="left" w:pos="270"/>
              </w:tabs>
              <w:ind w:firstLine="360"/>
              <w:jc w:val="both"/>
              <w:rPr>
                <w:rFonts w:ascii="GHEA Grapalat" w:hAnsi="GHEA Grapalat"/>
                <w:i/>
                <w:color w:val="000000"/>
                <w:sz w:val="24"/>
                <w:szCs w:val="24"/>
                <w:shd w:val="clear" w:color="auto" w:fill="FFFFFF"/>
                <w:lang w:val="hy-AM"/>
              </w:rPr>
            </w:pPr>
            <w:r w:rsidRPr="00BE2DB5">
              <w:rPr>
                <w:rFonts w:ascii="GHEA Grapalat" w:hAnsi="GHEA Grapalat" w:cs="Sylfaen"/>
                <w:i/>
                <w:color w:val="000000"/>
                <w:sz w:val="24"/>
                <w:szCs w:val="24"/>
                <w:shd w:val="clear" w:color="auto" w:fill="FFFFFF"/>
                <w:lang w:val="hy-AM"/>
              </w:rPr>
              <w:t>Ընտրելու</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և</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ընտրվելու</w:t>
            </w:r>
            <w:r w:rsidRPr="00BE2DB5">
              <w:rPr>
                <w:rFonts w:ascii="GHEA Grapalat" w:hAnsi="GHEA Grapalat"/>
                <w:i/>
                <w:color w:val="000000"/>
                <w:sz w:val="24"/>
                <w:szCs w:val="24"/>
                <w:shd w:val="clear" w:color="auto" w:fill="FFFFFF"/>
                <w:lang w:val="hy-AM"/>
              </w:rPr>
              <w:t xml:space="preserve">, </w:t>
            </w:r>
            <w:r w:rsidRPr="00BE2DB5">
              <w:rPr>
                <w:rFonts w:ascii="GHEA Grapalat" w:hAnsi="GHEA Grapalat" w:cs="Sylfaen"/>
                <w:i/>
                <w:color w:val="000000"/>
                <w:sz w:val="24"/>
                <w:szCs w:val="24"/>
                <w:shd w:val="clear" w:color="auto" w:fill="FFFFFF"/>
                <w:lang w:val="hy-AM"/>
              </w:rPr>
              <w:t>ինչպես</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նաև</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հանրաքվեին</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մասնակցելու</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իրավունք</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չունեն</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դատարանի՝</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օրինական</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ուժի</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մեջ</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մտած</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վճռով</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անգործունակ</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ճանաչված</w:t>
            </w:r>
            <w:r w:rsidRPr="00BE2DB5">
              <w:rPr>
                <w:rFonts w:ascii="GHEA Grapalat" w:hAnsi="GHEA Grapalat"/>
                <w:i/>
                <w:color w:val="000000"/>
                <w:sz w:val="24"/>
                <w:szCs w:val="24"/>
                <w:shd w:val="clear" w:color="auto" w:fill="FFFFFF"/>
                <w:lang w:val="hy-AM"/>
              </w:rPr>
              <w:t xml:space="preserve">, </w:t>
            </w:r>
            <w:r w:rsidRPr="00BE2DB5">
              <w:rPr>
                <w:rFonts w:ascii="GHEA Grapalat" w:hAnsi="GHEA Grapalat" w:cs="Sylfaen"/>
                <w:i/>
                <w:color w:val="000000"/>
                <w:sz w:val="24"/>
                <w:szCs w:val="24"/>
                <w:shd w:val="clear" w:color="auto" w:fill="FFFFFF"/>
                <w:lang w:val="hy-AM"/>
              </w:rPr>
              <w:t>ինչպես</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նաև</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դիտավորությամբ</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կատարված</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ծանր</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հանցանքների</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համար</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օրինական</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ուժի</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մեջ</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մտած</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դատավճռով</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դատապարտված</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և</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պատիժը</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կրող</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անձինք</w:t>
            </w:r>
            <w:r w:rsidRPr="00BE2DB5">
              <w:rPr>
                <w:rFonts w:ascii="GHEA Grapalat" w:hAnsi="GHEA Grapalat"/>
                <w:i/>
                <w:color w:val="000000"/>
                <w:sz w:val="24"/>
                <w:szCs w:val="24"/>
                <w:shd w:val="clear" w:color="auto" w:fill="FFFFFF"/>
                <w:lang w:val="hy-AM"/>
              </w:rPr>
              <w:t xml:space="preserve">: </w:t>
            </w:r>
            <w:r w:rsidRPr="00BE2DB5">
              <w:rPr>
                <w:rFonts w:ascii="GHEA Grapalat" w:hAnsi="GHEA Grapalat" w:cs="Sylfaen"/>
                <w:i/>
                <w:color w:val="000000"/>
                <w:sz w:val="24"/>
                <w:szCs w:val="24"/>
                <w:shd w:val="clear" w:color="auto" w:fill="FFFFFF"/>
                <w:lang w:val="hy-AM"/>
              </w:rPr>
              <w:t>Ընտրվելու</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իրավունք</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չունեն</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նաև</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այլ</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հանցանքների</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համար</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օրինական</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ուժի</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մեջ</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մտած</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դատավճռով</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դատապարտված</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և</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պատիժը</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կրող</w:t>
            </w:r>
            <w:r w:rsidRPr="00BE2DB5">
              <w:rPr>
                <w:rFonts w:ascii="GHEA Grapalat" w:hAnsi="GHEA Grapalat" w:cs="Sylfaen"/>
                <w:i/>
                <w:color w:val="000000"/>
                <w:sz w:val="24"/>
                <w:szCs w:val="24"/>
                <w:shd w:val="clear" w:color="auto" w:fill="FFFFFF"/>
              </w:rPr>
              <w:t xml:space="preserve"> </w:t>
            </w:r>
            <w:r w:rsidRPr="00BE2DB5">
              <w:rPr>
                <w:rFonts w:ascii="GHEA Grapalat" w:hAnsi="GHEA Grapalat" w:cs="Sylfaen"/>
                <w:i/>
                <w:color w:val="000000"/>
                <w:sz w:val="24"/>
                <w:szCs w:val="24"/>
                <w:shd w:val="clear" w:color="auto" w:fill="FFFFFF"/>
                <w:lang w:val="hy-AM"/>
              </w:rPr>
              <w:t>անձինք</w:t>
            </w:r>
            <w:r w:rsidRPr="00BE2DB5">
              <w:rPr>
                <w:rFonts w:ascii="GHEA Grapalat" w:hAnsi="GHEA Grapalat"/>
                <w:i/>
                <w:color w:val="000000"/>
                <w:sz w:val="24"/>
                <w:szCs w:val="24"/>
                <w:shd w:val="clear" w:color="auto" w:fill="FFFFFF"/>
                <w:lang w:val="hy-AM"/>
              </w:rPr>
              <w:t>:</w:t>
            </w:r>
          </w:p>
          <w:p w:rsidR="00FC2312" w:rsidRPr="00BE2DB5" w:rsidRDefault="00FC2312" w:rsidP="001845F1">
            <w:pPr>
              <w:pStyle w:val="NoSpacing"/>
              <w:tabs>
                <w:tab w:val="left" w:pos="270"/>
              </w:tabs>
              <w:ind w:firstLine="360"/>
              <w:jc w:val="both"/>
              <w:rPr>
                <w:lang w:val="hy-AM"/>
              </w:rPr>
            </w:pPr>
            <w:r w:rsidRPr="00BE2DB5">
              <w:rPr>
                <w:rFonts w:cs="Sylfaen"/>
                <w:lang w:val="hy-AM"/>
              </w:rPr>
              <w:t>«Մարդու</w:t>
            </w:r>
            <w:r w:rsidRPr="00BE2DB5">
              <w:rPr>
                <w:rFonts w:cs="Sylfaen"/>
              </w:rPr>
              <w:t xml:space="preserve"> </w:t>
            </w:r>
            <w:r w:rsidRPr="00BE2DB5">
              <w:rPr>
                <w:rFonts w:cs="Sylfaen"/>
                <w:lang w:val="hy-AM"/>
              </w:rPr>
              <w:t>իրավունքների</w:t>
            </w:r>
            <w:r w:rsidRPr="00BE2DB5">
              <w:rPr>
                <w:rFonts w:cs="Sylfaen"/>
              </w:rPr>
              <w:t xml:space="preserve"> </w:t>
            </w:r>
            <w:r w:rsidRPr="00BE2DB5">
              <w:rPr>
                <w:rFonts w:cs="Sylfaen"/>
                <w:lang w:val="hy-AM"/>
              </w:rPr>
              <w:t>և</w:t>
            </w:r>
            <w:r w:rsidRPr="00BE2DB5">
              <w:rPr>
                <w:rFonts w:cs="Sylfaen"/>
              </w:rPr>
              <w:t xml:space="preserve"> </w:t>
            </w:r>
            <w:r w:rsidRPr="00BE2DB5">
              <w:rPr>
                <w:rFonts w:cs="Sylfaen"/>
                <w:lang w:val="hy-AM"/>
              </w:rPr>
              <w:t>հիմնարար</w:t>
            </w:r>
            <w:r w:rsidRPr="00BE2DB5">
              <w:rPr>
                <w:rFonts w:cs="Sylfaen"/>
              </w:rPr>
              <w:t xml:space="preserve"> </w:t>
            </w:r>
            <w:r w:rsidRPr="00BE2DB5">
              <w:rPr>
                <w:rFonts w:cs="Sylfaen"/>
                <w:lang w:val="hy-AM"/>
              </w:rPr>
              <w:t>ազատությունների</w:t>
            </w:r>
            <w:r w:rsidRPr="00BE2DB5">
              <w:rPr>
                <w:rFonts w:cs="Sylfaen"/>
              </w:rPr>
              <w:t xml:space="preserve"> </w:t>
            </w:r>
            <w:r w:rsidRPr="00BE2DB5">
              <w:rPr>
                <w:rFonts w:cs="Sylfaen"/>
                <w:lang w:val="hy-AM"/>
              </w:rPr>
              <w:t>պաշտպանության</w:t>
            </w:r>
            <w:r w:rsidRPr="00BE2DB5">
              <w:rPr>
                <w:rFonts w:cs="Sylfaen"/>
              </w:rPr>
              <w:t xml:space="preserve"> </w:t>
            </w:r>
            <w:r w:rsidRPr="00BE2DB5">
              <w:rPr>
                <w:rFonts w:cs="Sylfaen"/>
                <w:lang w:val="hy-AM"/>
              </w:rPr>
              <w:t>մասին» եվրոպական</w:t>
            </w:r>
            <w:r w:rsidRPr="00BE2DB5">
              <w:rPr>
                <w:rFonts w:cs="Sylfaen"/>
              </w:rPr>
              <w:t xml:space="preserve"> </w:t>
            </w:r>
            <w:r w:rsidRPr="00BE2DB5">
              <w:rPr>
                <w:rFonts w:cs="Sylfaen"/>
                <w:lang w:val="hy-AM"/>
              </w:rPr>
              <w:t>կոնվենցիային</w:t>
            </w:r>
            <w:r w:rsidRPr="00BE2DB5">
              <w:rPr>
                <w:rFonts w:cs="Sylfaen"/>
              </w:rPr>
              <w:t xml:space="preserve"> </w:t>
            </w:r>
            <w:r w:rsidRPr="00BE2DB5">
              <w:rPr>
                <w:rFonts w:cs="Sylfaen"/>
                <w:lang w:val="hy-AM"/>
              </w:rPr>
              <w:t>կից</w:t>
            </w:r>
            <w:r w:rsidRPr="00BE2DB5">
              <w:rPr>
                <w:rFonts w:cs="Sylfaen"/>
              </w:rPr>
              <w:t xml:space="preserve"> </w:t>
            </w:r>
            <w:r w:rsidRPr="00BE2DB5">
              <w:rPr>
                <w:rFonts w:cs="Sylfaen"/>
                <w:lang w:val="hy-AM"/>
              </w:rPr>
              <w:t>թիվ</w:t>
            </w:r>
            <w:r w:rsidRPr="00BE2DB5">
              <w:rPr>
                <w:lang w:val="hy-AM"/>
              </w:rPr>
              <w:t xml:space="preserve"> 1 </w:t>
            </w:r>
            <w:r w:rsidRPr="00BE2DB5">
              <w:rPr>
                <w:rFonts w:cs="Sylfaen"/>
                <w:lang w:val="hy-AM"/>
              </w:rPr>
              <w:t>արձանագրության</w:t>
            </w:r>
            <w:r w:rsidRPr="00BE2DB5">
              <w:rPr>
                <w:lang w:val="hy-AM"/>
              </w:rPr>
              <w:t xml:space="preserve"> 3–</w:t>
            </w:r>
            <w:r w:rsidRPr="00BE2DB5">
              <w:rPr>
                <w:rFonts w:cs="Sylfaen"/>
                <w:lang w:val="hy-AM"/>
              </w:rPr>
              <w:t>րդ</w:t>
            </w:r>
            <w:r w:rsidRPr="00BE2DB5">
              <w:rPr>
                <w:rFonts w:cs="Sylfaen"/>
              </w:rPr>
              <w:t xml:space="preserve"> </w:t>
            </w:r>
            <w:r w:rsidRPr="00BE2DB5">
              <w:rPr>
                <w:rFonts w:cs="Sylfaen"/>
                <w:lang w:val="hy-AM"/>
              </w:rPr>
              <w:t>հոդվածը</w:t>
            </w:r>
            <w:r w:rsidRPr="00BE2DB5">
              <w:rPr>
                <w:lang w:val="hy-AM"/>
              </w:rPr>
              <w:t xml:space="preserve">, </w:t>
            </w:r>
            <w:r w:rsidRPr="00BE2DB5">
              <w:rPr>
                <w:rFonts w:cs="Sylfaen"/>
                <w:lang w:val="hy-AM"/>
              </w:rPr>
              <w:t>կոչված</w:t>
            </w:r>
            <w:r w:rsidRPr="00BE2DB5">
              <w:rPr>
                <w:rFonts w:cs="Sylfaen"/>
              </w:rPr>
              <w:t xml:space="preserve"> </w:t>
            </w:r>
            <w:r w:rsidRPr="00BE2DB5">
              <w:rPr>
                <w:rFonts w:cs="Sylfaen"/>
                <w:lang w:val="hy-AM"/>
              </w:rPr>
              <w:t>լինելով</w:t>
            </w:r>
            <w:r w:rsidRPr="00BE2DB5">
              <w:rPr>
                <w:rFonts w:cs="Sylfaen"/>
              </w:rPr>
              <w:t xml:space="preserve"> </w:t>
            </w:r>
            <w:r w:rsidRPr="00BE2DB5">
              <w:rPr>
                <w:rFonts w:cs="Sylfaen"/>
                <w:lang w:val="hy-AM"/>
              </w:rPr>
              <w:t>երաշխավորելու</w:t>
            </w:r>
            <w:r w:rsidRPr="00BE2DB5">
              <w:rPr>
                <w:rFonts w:cs="Sylfaen"/>
              </w:rPr>
              <w:t xml:space="preserve"> </w:t>
            </w:r>
            <w:r w:rsidRPr="00BE2DB5">
              <w:rPr>
                <w:rFonts w:cs="Sylfaen"/>
                <w:lang w:val="hy-AM"/>
              </w:rPr>
              <w:t>անձի</w:t>
            </w:r>
            <w:r w:rsidRPr="00BE2DB5">
              <w:rPr>
                <w:rFonts w:cs="Sylfaen"/>
              </w:rPr>
              <w:t xml:space="preserve"> </w:t>
            </w:r>
            <w:r w:rsidRPr="00BE2DB5">
              <w:rPr>
                <w:rFonts w:cs="Sylfaen"/>
                <w:lang w:val="hy-AM"/>
              </w:rPr>
              <w:t>ընտրելու</w:t>
            </w:r>
            <w:r w:rsidRPr="00BE2DB5">
              <w:rPr>
                <w:rFonts w:cs="Sylfaen"/>
              </w:rPr>
              <w:t xml:space="preserve"> </w:t>
            </w:r>
            <w:r w:rsidRPr="00BE2DB5">
              <w:rPr>
                <w:rFonts w:cs="Sylfaen"/>
                <w:lang w:val="hy-AM"/>
              </w:rPr>
              <w:t>և</w:t>
            </w:r>
            <w:r w:rsidRPr="00BE2DB5">
              <w:rPr>
                <w:rFonts w:cs="Sylfaen"/>
              </w:rPr>
              <w:t xml:space="preserve"> </w:t>
            </w:r>
            <w:r w:rsidRPr="00BE2DB5">
              <w:rPr>
                <w:rFonts w:cs="Sylfaen"/>
                <w:lang w:val="hy-AM"/>
              </w:rPr>
              <w:t>ընտրվելու</w:t>
            </w:r>
            <w:r w:rsidRPr="00BE2DB5">
              <w:rPr>
                <w:rFonts w:cs="Sylfaen"/>
              </w:rPr>
              <w:t xml:space="preserve"> </w:t>
            </w:r>
            <w:r w:rsidRPr="00BE2DB5">
              <w:rPr>
                <w:rFonts w:cs="Sylfaen"/>
                <w:lang w:val="hy-AM"/>
              </w:rPr>
              <w:t>իրավունքը</w:t>
            </w:r>
            <w:r w:rsidRPr="00BE2DB5">
              <w:rPr>
                <w:lang w:val="hy-AM"/>
              </w:rPr>
              <w:t xml:space="preserve">, </w:t>
            </w:r>
            <w:r w:rsidRPr="00BE2DB5">
              <w:rPr>
                <w:rFonts w:cs="Sylfaen"/>
                <w:lang w:val="hy-AM"/>
              </w:rPr>
              <w:t>Բարձր</w:t>
            </w:r>
            <w:r w:rsidRPr="00BE2DB5">
              <w:rPr>
                <w:rFonts w:cs="Sylfaen"/>
              </w:rPr>
              <w:t xml:space="preserve"> </w:t>
            </w:r>
            <w:r w:rsidRPr="00BE2DB5">
              <w:rPr>
                <w:rFonts w:cs="Sylfaen"/>
                <w:lang w:val="hy-AM"/>
              </w:rPr>
              <w:t>պայմանավորվող</w:t>
            </w:r>
            <w:r w:rsidRPr="00BE2DB5">
              <w:rPr>
                <w:rFonts w:cs="Sylfaen"/>
              </w:rPr>
              <w:t xml:space="preserve"> </w:t>
            </w:r>
            <w:r w:rsidRPr="00BE2DB5">
              <w:rPr>
                <w:rFonts w:cs="Sylfaen"/>
                <w:lang w:val="hy-AM"/>
              </w:rPr>
              <w:t>կողմերին</w:t>
            </w:r>
            <w:r w:rsidRPr="00BE2DB5">
              <w:rPr>
                <w:rFonts w:cs="Sylfaen"/>
              </w:rPr>
              <w:t xml:space="preserve"> </w:t>
            </w:r>
            <w:r w:rsidRPr="00BE2DB5">
              <w:rPr>
                <w:rFonts w:cs="Sylfaen"/>
                <w:lang w:val="hy-AM"/>
              </w:rPr>
              <w:t>պարտավորեցնում</w:t>
            </w:r>
            <w:r w:rsidRPr="00BE2DB5">
              <w:rPr>
                <w:rFonts w:cs="Sylfaen"/>
              </w:rPr>
              <w:t xml:space="preserve"> </w:t>
            </w:r>
            <w:r w:rsidRPr="00BE2DB5">
              <w:rPr>
                <w:rFonts w:cs="Sylfaen"/>
                <w:lang w:val="hy-AM"/>
              </w:rPr>
              <w:t>է</w:t>
            </w:r>
            <w:r w:rsidRPr="00BE2DB5">
              <w:rPr>
                <w:rFonts w:cs="Sylfaen"/>
              </w:rPr>
              <w:t xml:space="preserve"> </w:t>
            </w:r>
            <w:r w:rsidRPr="00BE2DB5">
              <w:rPr>
                <w:rFonts w:cs="Sylfaen"/>
                <w:lang w:val="hy-AM"/>
              </w:rPr>
              <w:t>անցկացնել</w:t>
            </w:r>
            <w:r w:rsidRPr="00BE2DB5">
              <w:rPr>
                <w:rFonts w:cs="Sylfaen"/>
              </w:rPr>
              <w:t xml:space="preserve"> </w:t>
            </w:r>
            <w:r w:rsidRPr="00BE2DB5">
              <w:rPr>
                <w:rFonts w:cs="Sylfaen"/>
                <w:lang w:val="hy-AM"/>
              </w:rPr>
              <w:t>ընտրություններ</w:t>
            </w:r>
            <w:r w:rsidRPr="00BE2DB5">
              <w:rPr>
                <w:lang w:val="hy-AM"/>
              </w:rPr>
              <w:t xml:space="preserve">, </w:t>
            </w:r>
            <w:r w:rsidRPr="00BE2DB5">
              <w:rPr>
                <w:rFonts w:cs="Sylfaen"/>
                <w:lang w:val="hy-AM"/>
              </w:rPr>
              <w:t>որոնք</w:t>
            </w:r>
            <w:r w:rsidRPr="00BE2DB5">
              <w:rPr>
                <w:rFonts w:cs="Sylfaen"/>
              </w:rPr>
              <w:t xml:space="preserve"> </w:t>
            </w:r>
            <w:r w:rsidRPr="00BE2DB5">
              <w:rPr>
                <w:rFonts w:cs="Sylfaen"/>
                <w:lang w:val="hy-AM"/>
              </w:rPr>
              <w:t>կերաշխավորեն</w:t>
            </w:r>
            <w:r w:rsidRPr="00BE2DB5">
              <w:rPr>
                <w:rFonts w:cs="Sylfaen"/>
              </w:rPr>
              <w:t xml:space="preserve"> </w:t>
            </w:r>
            <w:r w:rsidRPr="00BE2DB5">
              <w:rPr>
                <w:rFonts w:cs="Sylfaen"/>
                <w:lang w:val="hy-AM"/>
              </w:rPr>
              <w:t>մարդկանց</w:t>
            </w:r>
            <w:r w:rsidRPr="00BE2DB5">
              <w:rPr>
                <w:rFonts w:cs="Sylfaen"/>
              </w:rPr>
              <w:t xml:space="preserve"> </w:t>
            </w:r>
            <w:r w:rsidRPr="00BE2DB5">
              <w:rPr>
                <w:rFonts w:cs="Sylfaen"/>
                <w:lang w:val="hy-AM"/>
              </w:rPr>
              <w:t>ազատ</w:t>
            </w:r>
            <w:r w:rsidRPr="00BE2DB5">
              <w:rPr>
                <w:rFonts w:cs="Sylfaen"/>
              </w:rPr>
              <w:t xml:space="preserve"> </w:t>
            </w:r>
            <w:r w:rsidRPr="00BE2DB5">
              <w:rPr>
                <w:rFonts w:cs="Sylfaen"/>
                <w:lang w:val="hy-AM"/>
              </w:rPr>
              <w:t>կամաարտահայտությունը</w:t>
            </w:r>
            <w:r w:rsidRPr="00BE2DB5">
              <w:rPr>
                <w:lang w:val="hy-AM"/>
              </w:rPr>
              <w:t xml:space="preserve">: </w:t>
            </w:r>
            <w:r w:rsidRPr="00BE2DB5">
              <w:rPr>
                <w:rFonts w:cs="Sylfaen"/>
                <w:lang w:val="hy-AM"/>
              </w:rPr>
              <w:t>Չնայած</w:t>
            </w:r>
            <w:r w:rsidRPr="00BE2DB5">
              <w:rPr>
                <w:rFonts w:cs="Sylfaen"/>
              </w:rPr>
              <w:t xml:space="preserve"> </w:t>
            </w:r>
            <w:r w:rsidRPr="00BE2DB5">
              <w:rPr>
                <w:rFonts w:cs="Sylfaen"/>
                <w:lang w:val="hy-AM"/>
              </w:rPr>
              <w:t>նշված</w:t>
            </w:r>
            <w:r w:rsidRPr="00BE2DB5">
              <w:rPr>
                <w:rFonts w:cs="Sylfaen"/>
              </w:rPr>
              <w:t xml:space="preserve"> </w:t>
            </w:r>
            <w:r w:rsidRPr="00BE2DB5">
              <w:rPr>
                <w:rFonts w:cs="Sylfaen"/>
                <w:lang w:val="hy-AM"/>
              </w:rPr>
              <w:t>իրավունքներն</w:t>
            </w:r>
            <w:r w:rsidRPr="00BE2DB5">
              <w:rPr>
                <w:rFonts w:cs="Sylfaen"/>
              </w:rPr>
              <w:t xml:space="preserve"> </w:t>
            </w:r>
            <w:r w:rsidRPr="00BE2DB5">
              <w:rPr>
                <w:rFonts w:cs="Sylfaen"/>
                <w:lang w:val="hy-AM"/>
              </w:rPr>
              <w:t>ընկած</w:t>
            </w:r>
            <w:r w:rsidRPr="00BE2DB5">
              <w:rPr>
                <w:rFonts w:cs="Sylfaen"/>
              </w:rPr>
              <w:t xml:space="preserve"> </w:t>
            </w:r>
            <w:r w:rsidRPr="00BE2DB5">
              <w:rPr>
                <w:rFonts w:cs="Sylfaen"/>
                <w:lang w:val="hy-AM"/>
              </w:rPr>
              <w:t>են</w:t>
            </w:r>
            <w:r w:rsidRPr="00BE2DB5">
              <w:rPr>
                <w:rFonts w:cs="Sylfaen"/>
              </w:rPr>
              <w:t xml:space="preserve"> </w:t>
            </w:r>
            <w:r w:rsidRPr="00BE2DB5">
              <w:rPr>
                <w:rFonts w:cs="Sylfaen"/>
                <w:lang w:val="hy-AM"/>
              </w:rPr>
              <w:t>ժողովրդավարական</w:t>
            </w:r>
            <w:r w:rsidRPr="00BE2DB5">
              <w:rPr>
                <w:rFonts w:cs="Sylfaen"/>
              </w:rPr>
              <w:t xml:space="preserve"> </w:t>
            </w:r>
            <w:r w:rsidRPr="00BE2DB5">
              <w:rPr>
                <w:rFonts w:cs="Sylfaen"/>
                <w:lang w:val="hy-AM"/>
              </w:rPr>
              <w:t>հասարակության</w:t>
            </w:r>
            <w:r w:rsidRPr="00BE2DB5">
              <w:rPr>
                <w:rFonts w:cs="Sylfaen"/>
              </w:rPr>
              <w:t xml:space="preserve"> </w:t>
            </w:r>
            <w:r w:rsidRPr="00BE2DB5">
              <w:rPr>
                <w:rFonts w:cs="Sylfaen"/>
                <w:lang w:val="hy-AM"/>
              </w:rPr>
              <w:t>և</w:t>
            </w:r>
            <w:r w:rsidRPr="00BE2DB5">
              <w:rPr>
                <w:rFonts w:cs="Sylfaen"/>
              </w:rPr>
              <w:t xml:space="preserve"> </w:t>
            </w:r>
            <w:r w:rsidRPr="00BE2DB5">
              <w:rPr>
                <w:rFonts w:cs="Sylfaen"/>
                <w:lang w:val="hy-AM"/>
              </w:rPr>
              <w:t>իրավունքի</w:t>
            </w:r>
            <w:r w:rsidRPr="00BE2DB5">
              <w:rPr>
                <w:rFonts w:cs="Sylfaen"/>
              </w:rPr>
              <w:t xml:space="preserve"> </w:t>
            </w:r>
            <w:r w:rsidRPr="00BE2DB5">
              <w:rPr>
                <w:rFonts w:cs="Sylfaen"/>
                <w:lang w:val="hy-AM"/>
              </w:rPr>
              <w:t>գերակայության</w:t>
            </w:r>
            <w:r w:rsidRPr="00BE2DB5">
              <w:rPr>
                <w:rFonts w:cs="Sylfaen"/>
              </w:rPr>
              <w:t xml:space="preserve"> </w:t>
            </w:r>
            <w:r w:rsidRPr="00BE2DB5">
              <w:rPr>
                <w:rFonts w:cs="Sylfaen"/>
                <w:lang w:val="hy-AM"/>
              </w:rPr>
              <w:t>հիմքում</w:t>
            </w:r>
            <w:r w:rsidRPr="00BE2DB5">
              <w:rPr>
                <w:lang w:val="hy-AM"/>
              </w:rPr>
              <w:t xml:space="preserve">՝ </w:t>
            </w:r>
            <w:r w:rsidRPr="00BE2DB5">
              <w:rPr>
                <w:rFonts w:cs="Sylfaen"/>
                <w:lang w:val="hy-AM"/>
              </w:rPr>
              <w:t>այդուհանդերձ</w:t>
            </w:r>
            <w:r w:rsidRPr="00BE2DB5">
              <w:rPr>
                <w:rFonts w:cs="Sylfaen"/>
              </w:rPr>
              <w:t xml:space="preserve"> </w:t>
            </w:r>
            <w:r w:rsidRPr="00BE2DB5">
              <w:rPr>
                <w:rFonts w:cs="Sylfaen"/>
                <w:lang w:val="hy-AM"/>
              </w:rPr>
              <w:t>բացարձակ</w:t>
            </w:r>
            <w:r w:rsidRPr="00BE2DB5">
              <w:rPr>
                <w:rFonts w:cs="Sylfaen"/>
              </w:rPr>
              <w:t xml:space="preserve"> </w:t>
            </w:r>
            <w:r w:rsidRPr="00BE2DB5">
              <w:rPr>
                <w:rFonts w:cs="Sylfaen"/>
                <w:lang w:val="hy-AM"/>
              </w:rPr>
              <w:t>բնույթ</w:t>
            </w:r>
            <w:r w:rsidRPr="00BE2DB5">
              <w:rPr>
                <w:rFonts w:cs="Sylfaen"/>
              </w:rPr>
              <w:t xml:space="preserve"> </w:t>
            </w:r>
            <w:r w:rsidRPr="00BE2DB5">
              <w:rPr>
                <w:rFonts w:cs="Sylfaen"/>
                <w:lang w:val="hy-AM"/>
              </w:rPr>
              <w:t>չեն</w:t>
            </w:r>
            <w:r w:rsidRPr="00BE2DB5">
              <w:rPr>
                <w:rFonts w:cs="Sylfaen"/>
              </w:rPr>
              <w:t xml:space="preserve"> </w:t>
            </w:r>
            <w:r w:rsidRPr="00BE2DB5">
              <w:rPr>
                <w:rFonts w:cs="Sylfaen"/>
                <w:lang w:val="hy-AM"/>
              </w:rPr>
              <w:t>կրում</w:t>
            </w:r>
            <w:r w:rsidRPr="00BE2DB5">
              <w:rPr>
                <w:rFonts w:cs="Sylfaen"/>
              </w:rPr>
              <w:t xml:space="preserve"> </w:t>
            </w:r>
            <w:r w:rsidRPr="00BE2DB5">
              <w:rPr>
                <w:rFonts w:cs="Sylfaen"/>
                <w:lang w:val="hy-AM"/>
              </w:rPr>
              <w:t>և</w:t>
            </w:r>
            <w:r w:rsidRPr="00BE2DB5">
              <w:rPr>
                <w:rFonts w:cs="Sylfaen"/>
              </w:rPr>
              <w:t xml:space="preserve"> </w:t>
            </w:r>
            <w:r w:rsidRPr="00BE2DB5">
              <w:rPr>
                <w:rFonts w:cs="Sylfaen"/>
                <w:lang w:val="hy-AM"/>
              </w:rPr>
              <w:t>ենթակա</w:t>
            </w:r>
            <w:r w:rsidRPr="00BE2DB5">
              <w:rPr>
                <w:rFonts w:cs="Sylfaen"/>
              </w:rPr>
              <w:t xml:space="preserve"> </w:t>
            </w:r>
            <w:r w:rsidRPr="00BE2DB5">
              <w:rPr>
                <w:rFonts w:cs="Sylfaen"/>
                <w:lang w:val="hy-AM"/>
              </w:rPr>
              <w:t>են</w:t>
            </w:r>
            <w:r w:rsidRPr="00BE2DB5">
              <w:rPr>
                <w:rFonts w:cs="Sylfaen"/>
              </w:rPr>
              <w:t xml:space="preserve"> </w:t>
            </w:r>
            <w:r w:rsidRPr="00BE2DB5">
              <w:rPr>
                <w:rFonts w:cs="Sylfaen"/>
                <w:lang w:val="hy-AM"/>
              </w:rPr>
              <w:t>սահմանափակման</w:t>
            </w:r>
            <w:r w:rsidRPr="00BE2DB5">
              <w:rPr>
                <w:lang w:val="hy-AM"/>
              </w:rPr>
              <w:t xml:space="preserve">: </w:t>
            </w:r>
            <w:r w:rsidRPr="00BE2DB5">
              <w:rPr>
                <w:rFonts w:cs="Sylfaen"/>
                <w:lang w:val="hy-AM"/>
              </w:rPr>
              <w:t>Անդամ</w:t>
            </w:r>
            <w:r w:rsidRPr="00BE2DB5">
              <w:rPr>
                <w:rFonts w:cs="Sylfaen"/>
              </w:rPr>
              <w:t xml:space="preserve"> </w:t>
            </w:r>
            <w:r w:rsidRPr="00BE2DB5">
              <w:rPr>
                <w:rFonts w:cs="Sylfaen"/>
                <w:lang w:val="hy-AM"/>
              </w:rPr>
              <w:t>պետություններն</w:t>
            </w:r>
            <w:r w:rsidRPr="00BE2DB5">
              <w:rPr>
                <w:rFonts w:cs="Sylfaen"/>
              </w:rPr>
              <w:t xml:space="preserve"> </w:t>
            </w:r>
            <w:r w:rsidRPr="00BE2DB5">
              <w:rPr>
                <w:rFonts w:cs="Sylfaen"/>
                <w:lang w:val="hy-AM"/>
              </w:rPr>
              <w:t>այս</w:t>
            </w:r>
            <w:r w:rsidRPr="00BE2DB5">
              <w:rPr>
                <w:rFonts w:cs="Sylfaen"/>
              </w:rPr>
              <w:t xml:space="preserve"> </w:t>
            </w:r>
            <w:r w:rsidRPr="00BE2DB5">
              <w:rPr>
                <w:rFonts w:cs="Sylfaen"/>
                <w:lang w:val="hy-AM"/>
              </w:rPr>
              <w:t>ոլորտում</w:t>
            </w:r>
            <w:r w:rsidRPr="00BE2DB5">
              <w:rPr>
                <w:rFonts w:cs="Sylfaen"/>
              </w:rPr>
              <w:t xml:space="preserve"> </w:t>
            </w:r>
            <w:r w:rsidRPr="00BE2DB5">
              <w:rPr>
                <w:rFonts w:cs="Sylfaen"/>
                <w:lang w:val="hy-AM"/>
              </w:rPr>
              <w:t>ունեն</w:t>
            </w:r>
            <w:r w:rsidRPr="00BE2DB5">
              <w:rPr>
                <w:rFonts w:cs="Sylfaen"/>
              </w:rPr>
              <w:t xml:space="preserve"> </w:t>
            </w:r>
            <w:r w:rsidRPr="00BE2DB5">
              <w:rPr>
                <w:rFonts w:cs="Sylfaen"/>
                <w:lang w:val="hy-AM"/>
              </w:rPr>
              <w:t>հայեցողության</w:t>
            </w:r>
            <w:r w:rsidRPr="00BE2DB5">
              <w:rPr>
                <w:rFonts w:cs="Sylfaen"/>
              </w:rPr>
              <w:t xml:space="preserve"> </w:t>
            </w:r>
            <w:r w:rsidRPr="00BE2DB5">
              <w:rPr>
                <w:rFonts w:cs="Sylfaen"/>
                <w:lang w:val="hy-AM"/>
              </w:rPr>
              <w:t>լայն</w:t>
            </w:r>
            <w:r w:rsidRPr="00BE2DB5">
              <w:rPr>
                <w:rFonts w:cs="Sylfaen"/>
              </w:rPr>
              <w:t xml:space="preserve"> </w:t>
            </w:r>
            <w:r w:rsidRPr="00BE2DB5">
              <w:rPr>
                <w:rFonts w:cs="Sylfaen"/>
                <w:lang w:val="hy-AM"/>
              </w:rPr>
              <w:t>շրջանակներ</w:t>
            </w:r>
            <w:r w:rsidRPr="00BE2DB5">
              <w:rPr>
                <w:lang w:val="hy-AM"/>
              </w:rPr>
              <w:t xml:space="preserve">, </w:t>
            </w:r>
            <w:r w:rsidRPr="00BE2DB5">
              <w:rPr>
                <w:rFonts w:cs="Sylfaen"/>
                <w:lang w:val="hy-AM"/>
              </w:rPr>
              <w:t>բայց</w:t>
            </w:r>
            <w:r w:rsidRPr="00BE2DB5">
              <w:rPr>
                <w:rFonts w:cs="Sylfaen"/>
              </w:rPr>
              <w:t xml:space="preserve"> </w:t>
            </w:r>
            <w:r w:rsidRPr="00BE2DB5">
              <w:rPr>
                <w:rFonts w:cs="Sylfaen"/>
                <w:lang w:val="hy-AM"/>
              </w:rPr>
              <w:t>Մարդու</w:t>
            </w:r>
            <w:r w:rsidRPr="00BE2DB5">
              <w:rPr>
                <w:rFonts w:cs="Sylfaen"/>
              </w:rPr>
              <w:t xml:space="preserve"> </w:t>
            </w:r>
            <w:r w:rsidRPr="00BE2DB5">
              <w:rPr>
                <w:rFonts w:cs="Sylfaen"/>
                <w:lang w:val="hy-AM"/>
              </w:rPr>
              <w:t>իրավունքների</w:t>
            </w:r>
            <w:r w:rsidRPr="00BE2DB5">
              <w:rPr>
                <w:rFonts w:cs="Sylfaen"/>
              </w:rPr>
              <w:t xml:space="preserve"> </w:t>
            </w:r>
            <w:r w:rsidRPr="00BE2DB5">
              <w:rPr>
                <w:rFonts w:cs="Sylfaen"/>
                <w:lang w:val="hy-AM"/>
              </w:rPr>
              <w:t>եվրոպական</w:t>
            </w:r>
            <w:r w:rsidRPr="00BE2DB5">
              <w:rPr>
                <w:rFonts w:cs="Sylfaen"/>
              </w:rPr>
              <w:t xml:space="preserve"> </w:t>
            </w:r>
            <w:r w:rsidRPr="00BE2DB5">
              <w:rPr>
                <w:rFonts w:cs="Sylfaen"/>
                <w:lang w:val="hy-AM"/>
              </w:rPr>
              <w:t>դատարանը</w:t>
            </w:r>
            <w:r w:rsidRPr="00BE2DB5">
              <w:rPr>
                <w:rFonts w:cs="Sylfaen"/>
              </w:rPr>
              <w:t xml:space="preserve"> </w:t>
            </w:r>
            <w:r w:rsidRPr="00BE2DB5">
              <w:rPr>
                <w:rFonts w:cs="Sylfaen"/>
                <w:lang w:val="hy-AM"/>
              </w:rPr>
              <w:t>պետք</w:t>
            </w:r>
            <w:r w:rsidRPr="00BE2DB5">
              <w:rPr>
                <w:rFonts w:cs="Sylfaen"/>
              </w:rPr>
              <w:t xml:space="preserve"> </w:t>
            </w:r>
            <w:r w:rsidRPr="00BE2DB5">
              <w:rPr>
                <w:rFonts w:cs="Sylfaen"/>
                <w:lang w:val="hy-AM"/>
              </w:rPr>
              <w:t>է</w:t>
            </w:r>
            <w:r w:rsidRPr="00BE2DB5">
              <w:rPr>
                <w:rFonts w:cs="Sylfaen"/>
              </w:rPr>
              <w:t xml:space="preserve"> </w:t>
            </w:r>
            <w:r w:rsidRPr="00BE2DB5">
              <w:rPr>
                <w:rFonts w:cs="Sylfaen"/>
                <w:lang w:val="hy-AM"/>
              </w:rPr>
              <w:t>գնահատի</w:t>
            </w:r>
            <w:r w:rsidRPr="00BE2DB5">
              <w:rPr>
                <w:lang w:val="hy-AM"/>
              </w:rPr>
              <w:t xml:space="preserve">, </w:t>
            </w:r>
            <w:r w:rsidRPr="00BE2DB5">
              <w:rPr>
                <w:rFonts w:cs="Sylfaen"/>
                <w:lang w:val="hy-AM"/>
              </w:rPr>
              <w:t>թե</w:t>
            </w:r>
            <w:r w:rsidRPr="00BE2DB5">
              <w:rPr>
                <w:rFonts w:cs="Sylfaen"/>
              </w:rPr>
              <w:t xml:space="preserve"> </w:t>
            </w:r>
            <w:r w:rsidRPr="00BE2DB5">
              <w:rPr>
                <w:rFonts w:cs="Sylfaen"/>
                <w:lang w:val="hy-AM"/>
              </w:rPr>
              <w:t>որքանով</w:t>
            </w:r>
            <w:r w:rsidRPr="00BE2DB5">
              <w:rPr>
                <w:rFonts w:cs="Sylfaen"/>
              </w:rPr>
              <w:t xml:space="preserve"> </w:t>
            </w:r>
            <w:r w:rsidRPr="00BE2DB5">
              <w:rPr>
                <w:rFonts w:cs="Sylfaen"/>
                <w:lang w:val="hy-AM"/>
              </w:rPr>
              <w:t>են</w:t>
            </w:r>
            <w:r w:rsidRPr="00BE2DB5">
              <w:rPr>
                <w:rFonts w:cs="Sylfaen"/>
              </w:rPr>
              <w:t xml:space="preserve"> </w:t>
            </w:r>
            <w:r w:rsidRPr="00BE2DB5">
              <w:rPr>
                <w:rFonts w:cs="Sylfaen"/>
                <w:lang w:val="hy-AM"/>
              </w:rPr>
              <w:t>նշված</w:t>
            </w:r>
            <w:r w:rsidRPr="00BE2DB5">
              <w:rPr>
                <w:rFonts w:cs="Sylfaen"/>
              </w:rPr>
              <w:t xml:space="preserve"> </w:t>
            </w:r>
            <w:r w:rsidRPr="00BE2DB5">
              <w:rPr>
                <w:rFonts w:cs="Sylfaen"/>
                <w:lang w:val="hy-AM"/>
              </w:rPr>
              <w:t>իրավունքների</w:t>
            </w:r>
            <w:r w:rsidRPr="00BE2DB5">
              <w:rPr>
                <w:rFonts w:cs="Sylfaen"/>
              </w:rPr>
              <w:t xml:space="preserve"> </w:t>
            </w:r>
            <w:r w:rsidRPr="00BE2DB5">
              <w:rPr>
                <w:rFonts w:cs="Sylfaen"/>
                <w:lang w:val="hy-AM"/>
              </w:rPr>
              <w:t>սահմանափակումները</w:t>
            </w:r>
            <w:r w:rsidRPr="00BE2DB5">
              <w:rPr>
                <w:rFonts w:cs="Sylfaen"/>
              </w:rPr>
              <w:t xml:space="preserve"> </w:t>
            </w:r>
            <w:r w:rsidRPr="00BE2DB5">
              <w:rPr>
                <w:rFonts w:cs="Sylfaen"/>
                <w:lang w:val="hy-AM"/>
              </w:rPr>
              <w:t>համապատասխանում</w:t>
            </w:r>
            <w:r w:rsidRPr="00BE2DB5">
              <w:rPr>
                <w:rFonts w:cs="Sylfaen"/>
              </w:rPr>
              <w:t xml:space="preserve"> </w:t>
            </w:r>
            <w:r w:rsidRPr="00BE2DB5">
              <w:rPr>
                <w:rFonts w:cs="Sylfaen"/>
                <w:lang w:val="hy-AM"/>
              </w:rPr>
              <w:t>Եվրոպական</w:t>
            </w:r>
            <w:r w:rsidRPr="00BE2DB5">
              <w:rPr>
                <w:rFonts w:cs="Sylfaen"/>
              </w:rPr>
              <w:t xml:space="preserve"> </w:t>
            </w:r>
            <w:r w:rsidRPr="00BE2DB5">
              <w:rPr>
                <w:rFonts w:cs="Sylfaen"/>
                <w:lang w:val="hy-AM"/>
              </w:rPr>
              <w:t>կոնվենցիային</w:t>
            </w:r>
            <w:r w:rsidRPr="00BE2DB5">
              <w:rPr>
                <w:rFonts w:cs="Sylfaen"/>
              </w:rPr>
              <w:t xml:space="preserve"> </w:t>
            </w:r>
            <w:r w:rsidRPr="00BE2DB5">
              <w:rPr>
                <w:rFonts w:cs="Sylfaen"/>
                <w:lang w:val="hy-AM"/>
              </w:rPr>
              <w:t>կից</w:t>
            </w:r>
            <w:r w:rsidRPr="00BE2DB5">
              <w:rPr>
                <w:rFonts w:cs="Sylfaen"/>
              </w:rPr>
              <w:t xml:space="preserve"> </w:t>
            </w:r>
            <w:r w:rsidRPr="00BE2DB5">
              <w:rPr>
                <w:rFonts w:cs="Sylfaen"/>
                <w:lang w:val="hy-AM"/>
              </w:rPr>
              <w:t>թիվ</w:t>
            </w:r>
            <w:r w:rsidRPr="00BE2DB5">
              <w:rPr>
                <w:lang w:val="hy-AM"/>
              </w:rPr>
              <w:t xml:space="preserve"> 1 </w:t>
            </w:r>
            <w:r w:rsidRPr="00BE2DB5">
              <w:rPr>
                <w:rFonts w:cs="Sylfaen"/>
                <w:lang w:val="hy-AM"/>
              </w:rPr>
              <w:t>արձանա</w:t>
            </w:r>
            <w:r w:rsidRPr="00BE2DB5">
              <w:rPr>
                <w:lang w:val="hy-AM"/>
              </w:rPr>
              <w:t>գ</w:t>
            </w:r>
            <w:r w:rsidRPr="00BE2DB5">
              <w:rPr>
                <w:rFonts w:cs="Sylfaen"/>
                <w:lang w:val="hy-AM"/>
              </w:rPr>
              <w:t>րության</w:t>
            </w:r>
            <w:r w:rsidRPr="00BE2DB5">
              <w:rPr>
                <w:lang w:val="hy-AM"/>
              </w:rPr>
              <w:t xml:space="preserve"> 3–</w:t>
            </w:r>
            <w:r w:rsidRPr="00BE2DB5">
              <w:rPr>
                <w:rFonts w:cs="Sylfaen"/>
                <w:lang w:val="hy-AM"/>
              </w:rPr>
              <w:t>րդ</w:t>
            </w:r>
            <w:r w:rsidRPr="00BE2DB5">
              <w:rPr>
                <w:rFonts w:cs="Sylfaen"/>
              </w:rPr>
              <w:t xml:space="preserve"> </w:t>
            </w:r>
            <w:r w:rsidRPr="00BE2DB5">
              <w:rPr>
                <w:rFonts w:cs="Sylfaen"/>
                <w:lang w:val="hy-AM"/>
              </w:rPr>
              <w:t>հոդվածի</w:t>
            </w:r>
            <w:r w:rsidRPr="00BE2DB5">
              <w:rPr>
                <w:rFonts w:cs="Sylfaen"/>
              </w:rPr>
              <w:t xml:space="preserve"> </w:t>
            </w:r>
            <w:r w:rsidRPr="00BE2DB5">
              <w:rPr>
                <w:rFonts w:cs="Sylfaen"/>
                <w:lang w:val="hy-AM"/>
              </w:rPr>
              <w:t>պահանջներին</w:t>
            </w:r>
            <w:r w:rsidRPr="00BE2DB5">
              <w:rPr>
                <w:lang w:val="hy-AM"/>
              </w:rPr>
              <w:t xml:space="preserve">, </w:t>
            </w:r>
            <w:r w:rsidRPr="00BE2DB5">
              <w:rPr>
                <w:rFonts w:cs="Sylfaen"/>
                <w:lang w:val="hy-AM"/>
              </w:rPr>
              <w:t>մասնավորապես,</w:t>
            </w:r>
            <w:r w:rsidRPr="00BE2DB5">
              <w:rPr>
                <w:rFonts w:cs="Sylfaen"/>
              </w:rPr>
              <w:t xml:space="preserve"> </w:t>
            </w:r>
            <w:r w:rsidRPr="00BE2DB5">
              <w:rPr>
                <w:rFonts w:cs="Sylfaen"/>
                <w:lang w:val="hy-AM"/>
              </w:rPr>
              <w:t>այդ</w:t>
            </w:r>
            <w:r w:rsidRPr="00BE2DB5">
              <w:rPr>
                <w:rFonts w:cs="Sylfaen"/>
              </w:rPr>
              <w:t xml:space="preserve"> </w:t>
            </w:r>
            <w:r w:rsidRPr="00BE2DB5">
              <w:rPr>
                <w:rFonts w:cs="Sylfaen"/>
                <w:lang w:val="hy-AM"/>
              </w:rPr>
              <w:t>սահմանափակումները</w:t>
            </w:r>
            <w:r w:rsidRPr="00BE2DB5">
              <w:rPr>
                <w:rFonts w:cs="Sylfaen"/>
              </w:rPr>
              <w:t xml:space="preserve"> </w:t>
            </w:r>
            <w:r w:rsidRPr="00BE2DB5">
              <w:rPr>
                <w:rFonts w:cs="Sylfaen"/>
                <w:lang w:val="hy-AM"/>
              </w:rPr>
              <w:t>չպետք</w:t>
            </w:r>
            <w:r w:rsidRPr="00BE2DB5">
              <w:rPr>
                <w:rFonts w:cs="Sylfaen"/>
              </w:rPr>
              <w:t xml:space="preserve"> </w:t>
            </w:r>
            <w:r w:rsidRPr="00BE2DB5">
              <w:rPr>
                <w:rFonts w:cs="Sylfaen"/>
                <w:lang w:val="hy-AM"/>
              </w:rPr>
              <w:t>է</w:t>
            </w:r>
            <w:r w:rsidRPr="00BE2DB5">
              <w:rPr>
                <w:rFonts w:cs="Sylfaen"/>
              </w:rPr>
              <w:t xml:space="preserve"> </w:t>
            </w:r>
            <w:r w:rsidRPr="00BE2DB5">
              <w:rPr>
                <w:rFonts w:cs="Sylfaen"/>
                <w:lang w:val="hy-AM"/>
              </w:rPr>
              <w:t>հանգեցնեն</w:t>
            </w:r>
            <w:r w:rsidRPr="00BE2DB5">
              <w:rPr>
                <w:rFonts w:cs="Sylfaen"/>
              </w:rPr>
              <w:t xml:space="preserve"> </w:t>
            </w:r>
            <w:r w:rsidRPr="00BE2DB5">
              <w:rPr>
                <w:rFonts w:cs="Sylfaen"/>
                <w:lang w:val="hy-AM"/>
              </w:rPr>
              <w:t>քննարկվող</w:t>
            </w:r>
            <w:r w:rsidRPr="00BE2DB5">
              <w:rPr>
                <w:rFonts w:cs="Sylfaen"/>
              </w:rPr>
              <w:t xml:space="preserve"> </w:t>
            </w:r>
            <w:r w:rsidRPr="00BE2DB5">
              <w:rPr>
                <w:rFonts w:cs="Sylfaen"/>
                <w:lang w:val="hy-AM"/>
              </w:rPr>
              <w:t>իրավունքների</w:t>
            </w:r>
            <w:r w:rsidRPr="00BE2DB5">
              <w:rPr>
                <w:rFonts w:cs="Sylfaen"/>
              </w:rPr>
              <w:t xml:space="preserve"> </w:t>
            </w:r>
            <w:r w:rsidRPr="00BE2DB5">
              <w:rPr>
                <w:rFonts w:cs="Sylfaen"/>
                <w:lang w:val="hy-AM"/>
              </w:rPr>
              <w:t>բուն</w:t>
            </w:r>
            <w:r w:rsidRPr="00BE2DB5">
              <w:rPr>
                <w:rFonts w:cs="Sylfaen"/>
              </w:rPr>
              <w:t xml:space="preserve"> </w:t>
            </w:r>
            <w:r w:rsidRPr="00BE2DB5">
              <w:rPr>
                <w:rFonts w:cs="Sylfaen"/>
                <w:lang w:val="hy-AM"/>
              </w:rPr>
              <w:t>էության</w:t>
            </w:r>
            <w:r w:rsidRPr="00BE2DB5">
              <w:rPr>
                <w:rFonts w:cs="Sylfaen"/>
              </w:rPr>
              <w:t xml:space="preserve"> </w:t>
            </w:r>
            <w:r w:rsidRPr="00BE2DB5">
              <w:rPr>
                <w:rFonts w:cs="Sylfaen"/>
                <w:lang w:val="hy-AM"/>
              </w:rPr>
              <w:t>և</w:t>
            </w:r>
            <w:r w:rsidRPr="00BE2DB5">
              <w:rPr>
                <w:rFonts w:cs="Sylfaen"/>
              </w:rPr>
              <w:t xml:space="preserve"> </w:t>
            </w:r>
            <w:r w:rsidRPr="00BE2DB5">
              <w:rPr>
                <w:rFonts w:cs="Sylfaen"/>
                <w:lang w:val="hy-AM"/>
              </w:rPr>
              <w:lastRenderedPageBreak/>
              <w:t>արդյունավետության</w:t>
            </w:r>
            <w:r w:rsidRPr="00BE2DB5">
              <w:rPr>
                <w:rFonts w:cs="Sylfaen"/>
              </w:rPr>
              <w:t xml:space="preserve"> </w:t>
            </w:r>
            <w:r w:rsidRPr="00BE2DB5">
              <w:rPr>
                <w:rFonts w:cs="Sylfaen"/>
                <w:lang w:val="hy-AM"/>
              </w:rPr>
              <w:t>կորստին</w:t>
            </w:r>
            <w:r w:rsidRPr="00BE2DB5">
              <w:rPr>
                <w:lang w:val="hy-AM"/>
              </w:rPr>
              <w:t xml:space="preserve">, </w:t>
            </w:r>
            <w:r w:rsidRPr="00BE2DB5">
              <w:rPr>
                <w:rFonts w:cs="Sylfaen"/>
                <w:lang w:val="hy-AM"/>
              </w:rPr>
              <w:t>պետք</w:t>
            </w:r>
            <w:r w:rsidRPr="00BE2DB5">
              <w:rPr>
                <w:rFonts w:cs="Sylfaen"/>
              </w:rPr>
              <w:t xml:space="preserve"> </w:t>
            </w:r>
            <w:r w:rsidRPr="00BE2DB5">
              <w:rPr>
                <w:rFonts w:cs="Sylfaen"/>
                <w:lang w:val="hy-AM"/>
              </w:rPr>
              <w:t>է</w:t>
            </w:r>
            <w:r w:rsidRPr="00BE2DB5">
              <w:rPr>
                <w:rFonts w:cs="Sylfaen"/>
              </w:rPr>
              <w:t xml:space="preserve"> </w:t>
            </w:r>
            <w:r w:rsidRPr="00BE2DB5">
              <w:rPr>
                <w:rFonts w:cs="Sylfaen"/>
                <w:lang w:val="hy-AM"/>
              </w:rPr>
              <w:t>իրավաչափ</w:t>
            </w:r>
            <w:r w:rsidRPr="00BE2DB5">
              <w:rPr>
                <w:rFonts w:cs="Sylfaen"/>
              </w:rPr>
              <w:t xml:space="preserve"> </w:t>
            </w:r>
            <w:r w:rsidRPr="00BE2DB5">
              <w:rPr>
                <w:rFonts w:cs="Sylfaen"/>
                <w:lang w:val="hy-AM"/>
              </w:rPr>
              <w:t>նպատակ</w:t>
            </w:r>
            <w:r w:rsidRPr="00BE2DB5">
              <w:rPr>
                <w:rFonts w:cs="Sylfaen"/>
              </w:rPr>
              <w:t xml:space="preserve"> </w:t>
            </w:r>
            <w:r w:rsidRPr="00BE2DB5">
              <w:rPr>
                <w:rFonts w:cs="Sylfaen"/>
                <w:lang w:val="hy-AM"/>
              </w:rPr>
              <w:t>հետապնդեն</w:t>
            </w:r>
            <w:r w:rsidRPr="00BE2DB5">
              <w:rPr>
                <w:lang w:val="hy-AM"/>
              </w:rPr>
              <w:t xml:space="preserve">, </w:t>
            </w:r>
            <w:r w:rsidRPr="00BE2DB5">
              <w:rPr>
                <w:rFonts w:cs="Sylfaen"/>
                <w:lang w:val="hy-AM"/>
              </w:rPr>
              <w:t>իսկ</w:t>
            </w:r>
            <w:r w:rsidRPr="00BE2DB5">
              <w:rPr>
                <w:rFonts w:cs="Sylfaen"/>
              </w:rPr>
              <w:t xml:space="preserve"> </w:t>
            </w:r>
            <w:r w:rsidRPr="00BE2DB5">
              <w:rPr>
                <w:rFonts w:cs="Sylfaen"/>
                <w:lang w:val="hy-AM"/>
              </w:rPr>
              <w:t>ձեռնարկված</w:t>
            </w:r>
            <w:r w:rsidRPr="00BE2DB5">
              <w:rPr>
                <w:rFonts w:cs="Sylfaen"/>
              </w:rPr>
              <w:t xml:space="preserve"> </w:t>
            </w:r>
            <w:r w:rsidRPr="00BE2DB5">
              <w:rPr>
                <w:rFonts w:cs="Sylfaen"/>
                <w:lang w:val="hy-AM"/>
              </w:rPr>
              <w:t>միջոցները</w:t>
            </w:r>
            <w:r w:rsidRPr="00BE2DB5">
              <w:rPr>
                <w:rFonts w:cs="Sylfaen"/>
              </w:rPr>
              <w:t xml:space="preserve"> </w:t>
            </w:r>
            <w:r w:rsidRPr="00BE2DB5">
              <w:rPr>
                <w:rFonts w:cs="Sylfaen"/>
                <w:lang w:val="hy-AM"/>
              </w:rPr>
              <w:t>չպետք</w:t>
            </w:r>
            <w:r w:rsidRPr="00BE2DB5">
              <w:rPr>
                <w:rFonts w:cs="Sylfaen"/>
              </w:rPr>
              <w:t xml:space="preserve"> </w:t>
            </w:r>
            <w:r w:rsidRPr="00BE2DB5">
              <w:rPr>
                <w:rFonts w:cs="Sylfaen"/>
                <w:lang w:val="hy-AM"/>
              </w:rPr>
              <w:t>է</w:t>
            </w:r>
            <w:r w:rsidRPr="00BE2DB5">
              <w:rPr>
                <w:rFonts w:cs="Sylfaen"/>
              </w:rPr>
              <w:t xml:space="preserve"> </w:t>
            </w:r>
            <w:r w:rsidRPr="00BE2DB5">
              <w:rPr>
                <w:rFonts w:cs="Sylfaen"/>
                <w:lang w:val="hy-AM"/>
              </w:rPr>
              <w:t>անհամաչափ լինեն</w:t>
            </w:r>
            <w:r w:rsidRPr="00BE2DB5">
              <w:rPr>
                <w:rStyle w:val="FootnoteReference"/>
                <w:rFonts w:cs="Sylfaen"/>
                <w:lang w:val="hy-AM"/>
              </w:rPr>
              <w:footnoteReference w:id="10"/>
            </w:r>
            <w:r w:rsidRPr="00BE2DB5">
              <w:rPr>
                <w:rFonts w:cs="Sylfaen"/>
                <w:lang w:val="hy-AM"/>
              </w:rPr>
              <w:t>:</w:t>
            </w:r>
          </w:p>
          <w:p w:rsidR="00FC2312" w:rsidRPr="00BE2DB5" w:rsidRDefault="00FC2312" w:rsidP="001845F1">
            <w:pPr>
              <w:pStyle w:val="NoSpacing"/>
              <w:tabs>
                <w:tab w:val="left" w:pos="270"/>
              </w:tabs>
              <w:ind w:firstLine="360"/>
              <w:jc w:val="both"/>
              <w:rPr>
                <w:lang w:val="hy-AM"/>
              </w:rPr>
            </w:pPr>
            <w:r w:rsidRPr="00BE2DB5">
              <w:rPr>
                <w:rFonts w:cs="Sylfaen"/>
                <w:lang w:val="hy-AM"/>
              </w:rPr>
              <w:t>Ընտրական</w:t>
            </w:r>
            <w:r w:rsidRPr="00BE2DB5">
              <w:rPr>
                <w:rFonts w:cs="Sylfaen"/>
              </w:rPr>
              <w:t xml:space="preserve"> </w:t>
            </w:r>
            <w:r w:rsidRPr="00BE2DB5">
              <w:rPr>
                <w:rFonts w:cs="Sylfaen"/>
                <w:lang w:val="hy-AM"/>
              </w:rPr>
              <w:t>իրավունքի</w:t>
            </w:r>
            <w:r w:rsidRPr="00BE2DB5">
              <w:rPr>
                <w:rFonts w:cs="Sylfaen"/>
              </w:rPr>
              <w:t xml:space="preserve"> </w:t>
            </w:r>
            <w:r w:rsidRPr="00BE2DB5">
              <w:rPr>
                <w:rFonts w:cs="Sylfaen"/>
                <w:lang w:val="hy-AM"/>
              </w:rPr>
              <w:t>հնարավոր</w:t>
            </w:r>
            <w:r w:rsidRPr="00BE2DB5">
              <w:rPr>
                <w:rFonts w:cs="Sylfaen"/>
              </w:rPr>
              <w:t xml:space="preserve"> </w:t>
            </w:r>
            <w:r w:rsidRPr="00BE2DB5">
              <w:rPr>
                <w:rFonts w:cs="Sylfaen"/>
                <w:lang w:val="hy-AM"/>
              </w:rPr>
              <w:t>սահմանափակումներից</w:t>
            </w:r>
            <w:r w:rsidRPr="00BE2DB5">
              <w:rPr>
                <w:rFonts w:cs="Sylfaen"/>
              </w:rPr>
              <w:t xml:space="preserve"> </w:t>
            </w:r>
            <w:r w:rsidRPr="00BE2DB5">
              <w:rPr>
                <w:rFonts w:cs="Sylfaen"/>
                <w:lang w:val="hy-AM"/>
              </w:rPr>
              <w:t>մեկը</w:t>
            </w:r>
            <w:r w:rsidRPr="00BE2DB5">
              <w:rPr>
                <w:rFonts w:cs="Sylfaen"/>
              </w:rPr>
              <w:t xml:space="preserve"> </w:t>
            </w:r>
            <w:r w:rsidRPr="00BE2DB5">
              <w:rPr>
                <w:rFonts w:cs="Sylfaen"/>
                <w:lang w:val="hy-AM"/>
              </w:rPr>
              <w:t>վերաբերում</w:t>
            </w:r>
            <w:r w:rsidRPr="00BE2DB5">
              <w:rPr>
                <w:rFonts w:cs="Sylfaen"/>
              </w:rPr>
              <w:t xml:space="preserve"> </w:t>
            </w:r>
            <w:r w:rsidRPr="00BE2DB5">
              <w:rPr>
                <w:rFonts w:cs="Sylfaen"/>
                <w:lang w:val="hy-AM"/>
              </w:rPr>
              <w:t>է</w:t>
            </w:r>
            <w:r w:rsidRPr="00BE2DB5">
              <w:rPr>
                <w:rFonts w:cs="Sylfaen"/>
              </w:rPr>
              <w:t xml:space="preserve"> </w:t>
            </w:r>
            <w:r w:rsidRPr="00BE2DB5">
              <w:rPr>
                <w:rFonts w:cs="Sylfaen"/>
                <w:lang w:val="hy-AM"/>
              </w:rPr>
              <w:t>անձի՝</w:t>
            </w:r>
            <w:r w:rsidRPr="00BE2DB5">
              <w:rPr>
                <w:rFonts w:cs="Sylfaen"/>
              </w:rPr>
              <w:t xml:space="preserve"> </w:t>
            </w:r>
            <w:r w:rsidRPr="00BE2DB5">
              <w:rPr>
                <w:rFonts w:cs="Sylfaen"/>
                <w:lang w:val="hy-AM"/>
              </w:rPr>
              <w:t>այս</w:t>
            </w:r>
            <w:r w:rsidRPr="00BE2DB5">
              <w:rPr>
                <w:rFonts w:cs="Sylfaen"/>
              </w:rPr>
              <w:t xml:space="preserve"> </w:t>
            </w:r>
            <w:r w:rsidRPr="00BE2DB5">
              <w:rPr>
                <w:rFonts w:cs="Sylfaen"/>
                <w:lang w:val="hy-AM"/>
              </w:rPr>
              <w:t>կամ</w:t>
            </w:r>
            <w:r w:rsidRPr="00BE2DB5">
              <w:rPr>
                <w:rFonts w:cs="Sylfaen"/>
              </w:rPr>
              <w:t xml:space="preserve"> </w:t>
            </w:r>
            <w:r w:rsidRPr="00BE2DB5">
              <w:rPr>
                <w:rFonts w:cs="Sylfaen"/>
                <w:lang w:val="hy-AM"/>
              </w:rPr>
              <w:t>այն</w:t>
            </w:r>
            <w:r w:rsidRPr="00BE2DB5">
              <w:rPr>
                <w:rFonts w:cs="Sylfaen"/>
              </w:rPr>
              <w:t xml:space="preserve"> </w:t>
            </w:r>
            <w:r w:rsidRPr="00BE2DB5">
              <w:rPr>
                <w:rFonts w:cs="Sylfaen"/>
                <w:lang w:val="hy-AM"/>
              </w:rPr>
              <w:t>հանցանքի</w:t>
            </w:r>
            <w:r w:rsidRPr="00BE2DB5">
              <w:rPr>
                <w:rFonts w:cs="Sylfaen"/>
              </w:rPr>
              <w:t xml:space="preserve"> </w:t>
            </w:r>
            <w:r w:rsidRPr="00BE2DB5">
              <w:rPr>
                <w:rFonts w:cs="Sylfaen"/>
                <w:lang w:val="hy-AM"/>
              </w:rPr>
              <w:t>համար</w:t>
            </w:r>
            <w:r w:rsidRPr="00BE2DB5">
              <w:rPr>
                <w:rFonts w:cs="Sylfaen"/>
              </w:rPr>
              <w:t xml:space="preserve"> </w:t>
            </w:r>
            <w:r w:rsidRPr="00BE2DB5">
              <w:rPr>
                <w:rFonts w:cs="Sylfaen"/>
                <w:lang w:val="hy-AM"/>
              </w:rPr>
              <w:t>ազատազրկման</w:t>
            </w:r>
            <w:r w:rsidRPr="00BE2DB5">
              <w:rPr>
                <w:rFonts w:cs="Sylfaen"/>
              </w:rPr>
              <w:t xml:space="preserve"> </w:t>
            </w:r>
            <w:r w:rsidRPr="00BE2DB5">
              <w:rPr>
                <w:rFonts w:cs="Sylfaen"/>
                <w:lang w:val="hy-AM"/>
              </w:rPr>
              <w:t>դատապարտված</w:t>
            </w:r>
            <w:r w:rsidRPr="00BE2DB5">
              <w:rPr>
                <w:rFonts w:cs="Sylfaen"/>
              </w:rPr>
              <w:t xml:space="preserve"> </w:t>
            </w:r>
            <w:r w:rsidRPr="00BE2DB5">
              <w:rPr>
                <w:rFonts w:cs="Sylfaen"/>
                <w:lang w:val="hy-AM"/>
              </w:rPr>
              <w:t>լինելու</w:t>
            </w:r>
            <w:r w:rsidRPr="00BE2DB5">
              <w:rPr>
                <w:rFonts w:cs="Sylfaen"/>
              </w:rPr>
              <w:t xml:space="preserve"> </w:t>
            </w:r>
            <w:r w:rsidRPr="00BE2DB5">
              <w:rPr>
                <w:rFonts w:cs="Sylfaen"/>
                <w:lang w:val="hy-AM"/>
              </w:rPr>
              <w:t>և</w:t>
            </w:r>
            <w:r w:rsidRPr="00BE2DB5">
              <w:rPr>
                <w:rFonts w:cs="Sylfaen"/>
              </w:rPr>
              <w:t xml:space="preserve"> </w:t>
            </w:r>
            <w:r w:rsidRPr="00BE2DB5">
              <w:rPr>
                <w:rFonts w:cs="Sylfaen"/>
                <w:lang w:val="hy-AM"/>
              </w:rPr>
              <w:t>պատիժ</w:t>
            </w:r>
            <w:r w:rsidRPr="00BE2DB5">
              <w:rPr>
                <w:rFonts w:cs="Sylfaen"/>
              </w:rPr>
              <w:t xml:space="preserve"> </w:t>
            </w:r>
            <w:r w:rsidRPr="00BE2DB5">
              <w:rPr>
                <w:rFonts w:cs="Sylfaen"/>
                <w:lang w:val="hy-AM"/>
              </w:rPr>
              <w:t>կրելու</w:t>
            </w:r>
            <w:r w:rsidRPr="00BE2DB5">
              <w:rPr>
                <w:rFonts w:cs="Sylfaen"/>
              </w:rPr>
              <w:t xml:space="preserve"> </w:t>
            </w:r>
            <w:r w:rsidRPr="00BE2DB5">
              <w:rPr>
                <w:rFonts w:cs="Sylfaen"/>
                <w:lang w:val="hy-AM"/>
              </w:rPr>
              <w:t>հանգամանքին</w:t>
            </w:r>
            <w:r w:rsidRPr="00BE2DB5">
              <w:rPr>
                <w:lang w:val="hy-AM"/>
              </w:rPr>
              <w:t xml:space="preserve">: </w:t>
            </w:r>
          </w:p>
          <w:p w:rsidR="00FC2312" w:rsidRPr="00BE2DB5" w:rsidRDefault="00FC2312" w:rsidP="001845F1">
            <w:pPr>
              <w:pStyle w:val="NoSpacing"/>
              <w:tabs>
                <w:tab w:val="left" w:pos="270"/>
              </w:tabs>
              <w:ind w:firstLine="360"/>
              <w:jc w:val="both"/>
              <w:rPr>
                <w:lang w:val="hy-AM"/>
              </w:rPr>
            </w:pPr>
            <w:r w:rsidRPr="00BE2DB5">
              <w:rPr>
                <w:rFonts w:cs="Sylfaen"/>
                <w:lang w:val="hy-AM"/>
              </w:rPr>
              <w:t>Այս</w:t>
            </w:r>
            <w:r w:rsidRPr="00BE2DB5">
              <w:rPr>
                <w:rFonts w:cs="Sylfaen"/>
              </w:rPr>
              <w:t xml:space="preserve"> </w:t>
            </w:r>
            <w:r w:rsidRPr="00BE2DB5">
              <w:rPr>
                <w:rFonts w:cs="Sylfaen"/>
                <w:lang w:val="hy-AM"/>
              </w:rPr>
              <w:t>խնդրի</w:t>
            </w:r>
            <w:r w:rsidRPr="00BE2DB5">
              <w:rPr>
                <w:rFonts w:cs="Sylfaen"/>
              </w:rPr>
              <w:t xml:space="preserve"> </w:t>
            </w:r>
            <w:r w:rsidRPr="00BE2DB5">
              <w:rPr>
                <w:rFonts w:cs="Sylfaen"/>
                <w:lang w:val="hy-AM"/>
              </w:rPr>
              <w:t>հետ</w:t>
            </w:r>
            <w:r w:rsidRPr="00BE2DB5">
              <w:rPr>
                <w:rFonts w:cs="Sylfaen"/>
              </w:rPr>
              <w:t xml:space="preserve"> </w:t>
            </w:r>
            <w:r w:rsidRPr="00BE2DB5">
              <w:rPr>
                <w:rFonts w:cs="Sylfaen"/>
                <w:lang w:val="hy-AM"/>
              </w:rPr>
              <w:t>կապված՝</w:t>
            </w:r>
            <w:r w:rsidRPr="00BE2DB5">
              <w:rPr>
                <w:rFonts w:cs="Sylfaen"/>
              </w:rPr>
              <w:t xml:space="preserve"> </w:t>
            </w:r>
            <w:r w:rsidRPr="00BE2DB5">
              <w:rPr>
                <w:rFonts w:cs="Sylfaen"/>
                <w:lang w:val="hy-AM"/>
              </w:rPr>
              <w:t>Եվրոպական</w:t>
            </w:r>
            <w:r w:rsidRPr="00BE2DB5">
              <w:rPr>
                <w:rFonts w:cs="Sylfaen"/>
              </w:rPr>
              <w:t xml:space="preserve"> </w:t>
            </w:r>
            <w:r w:rsidRPr="00BE2DB5">
              <w:rPr>
                <w:rFonts w:cs="Sylfaen"/>
                <w:lang w:val="hy-AM"/>
              </w:rPr>
              <w:t>դատարանը</w:t>
            </w:r>
            <w:r w:rsidRPr="00BE2DB5">
              <w:rPr>
                <w:rFonts w:cs="Sylfaen"/>
              </w:rPr>
              <w:t xml:space="preserve"> </w:t>
            </w:r>
            <w:r w:rsidRPr="00BE2DB5">
              <w:rPr>
                <w:rFonts w:cs="Sylfaen"/>
                <w:lang w:val="hy-AM"/>
              </w:rPr>
              <w:t>բավական</w:t>
            </w:r>
            <w:r w:rsidRPr="00BE2DB5">
              <w:rPr>
                <w:rFonts w:cs="Sylfaen"/>
              </w:rPr>
              <w:t xml:space="preserve"> </w:t>
            </w:r>
            <w:r w:rsidRPr="00BE2DB5">
              <w:rPr>
                <w:rFonts w:cs="Sylfaen"/>
                <w:lang w:val="hy-AM"/>
              </w:rPr>
              <w:t>հետաքրքիր</w:t>
            </w:r>
            <w:r w:rsidRPr="00BE2DB5">
              <w:rPr>
                <w:rFonts w:cs="Sylfaen"/>
              </w:rPr>
              <w:t xml:space="preserve"> </w:t>
            </w:r>
            <w:r w:rsidRPr="00BE2DB5">
              <w:rPr>
                <w:rFonts w:cs="Sylfaen"/>
                <w:lang w:val="hy-AM"/>
              </w:rPr>
              <w:t>մոտեցում</w:t>
            </w:r>
            <w:r w:rsidRPr="00BE2DB5">
              <w:rPr>
                <w:rFonts w:cs="Sylfaen"/>
              </w:rPr>
              <w:t xml:space="preserve"> </w:t>
            </w:r>
            <w:r w:rsidRPr="00BE2DB5">
              <w:rPr>
                <w:rFonts w:cs="Sylfaen"/>
                <w:lang w:val="hy-AM"/>
              </w:rPr>
              <w:t>է</w:t>
            </w:r>
            <w:r w:rsidRPr="00BE2DB5">
              <w:rPr>
                <w:rFonts w:cs="Sylfaen"/>
              </w:rPr>
              <w:t xml:space="preserve"> </w:t>
            </w:r>
            <w:r w:rsidRPr="00BE2DB5">
              <w:rPr>
                <w:rFonts w:cs="Sylfaen"/>
                <w:lang w:val="hy-AM"/>
              </w:rPr>
              <w:t>արտահայտել</w:t>
            </w:r>
            <w:r w:rsidRPr="00BE2DB5">
              <w:rPr>
                <w:rFonts w:cs="Sylfaen"/>
              </w:rPr>
              <w:t xml:space="preserve"> </w:t>
            </w:r>
            <w:r w:rsidRPr="00BE2DB5">
              <w:rPr>
                <w:rFonts w:cs="Sylfaen"/>
                <w:lang w:val="hy-AM"/>
              </w:rPr>
              <w:t>Հիրսթն</w:t>
            </w:r>
            <w:r w:rsidRPr="00BE2DB5">
              <w:rPr>
                <w:rFonts w:cs="Sylfaen"/>
              </w:rPr>
              <w:t xml:space="preserve"> </w:t>
            </w:r>
            <w:r w:rsidRPr="00BE2DB5">
              <w:rPr>
                <w:rFonts w:cs="Sylfaen"/>
                <w:lang w:val="hy-AM"/>
              </w:rPr>
              <w:t>ընդդեմ</w:t>
            </w:r>
            <w:r w:rsidRPr="00BE2DB5">
              <w:rPr>
                <w:rFonts w:cs="Sylfaen"/>
              </w:rPr>
              <w:t xml:space="preserve"> </w:t>
            </w:r>
            <w:r w:rsidRPr="00BE2DB5">
              <w:rPr>
                <w:rFonts w:cs="Sylfaen"/>
                <w:lang w:val="hy-AM"/>
              </w:rPr>
              <w:t>Միացյալ</w:t>
            </w:r>
            <w:r w:rsidRPr="00BE2DB5">
              <w:rPr>
                <w:rFonts w:cs="Sylfaen"/>
              </w:rPr>
              <w:t xml:space="preserve"> </w:t>
            </w:r>
            <w:r w:rsidRPr="00BE2DB5">
              <w:rPr>
                <w:rFonts w:cs="Sylfaen"/>
                <w:lang w:val="hy-AM"/>
              </w:rPr>
              <w:t>Թագավորության</w:t>
            </w:r>
            <w:r w:rsidRPr="00BE2DB5">
              <w:rPr>
                <w:rFonts w:cs="Sylfaen"/>
              </w:rPr>
              <w:t xml:space="preserve"> </w:t>
            </w:r>
            <w:r w:rsidRPr="00BE2DB5">
              <w:rPr>
                <w:rFonts w:cs="Sylfaen"/>
                <w:lang w:val="hy-AM"/>
              </w:rPr>
              <w:t xml:space="preserve">գործով </w:t>
            </w:r>
            <w:r w:rsidRPr="00BE2DB5">
              <w:rPr>
                <w:rFonts w:cs="Sylfaen"/>
                <w:b/>
                <w:lang w:val="hy-AM"/>
              </w:rPr>
              <w:t>(</w:t>
            </w:r>
            <w:r w:rsidRPr="00BE2DB5">
              <w:rPr>
                <w:rFonts w:cs="TimesNewRomanPS-BoldMT"/>
                <w:b/>
                <w:bCs/>
                <w:lang w:val="hy-AM"/>
              </w:rPr>
              <w:t xml:space="preserve">HIRST v. United Kingdom, No. 2, </w:t>
            </w:r>
            <w:r w:rsidRPr="00BE2DB5">
              <w:rPr>
                <w:b/>
                <w:lang w:val="hy-AM"/>
              </w:rPr>
              <w:t>No 74025/01</w:t>
            </w:r>
            <w:r w:rsidRPr="00BE2DB5">
              <w:rPr>
                <w:rFonts w:cs="Sylfaen"/>
                <w:b/>
                <w:lang w:val="hy-AM"/>
              </w:rPr>
              <w:t xml:space="preserve">): </w:t>
            </w:r>
          </w:p>
          <w:p w:rsidR="00FC2312" w:rsidRPr="00BE2DB5" w:rsidRDefault="00FC2312" w:rsidP="001845F1">
            <w:pPr>
              <w:tabs>
                <w:tab w:val="left" w:pos="270"/>
              </w:tabs>
              <w:autoSpaceDE w:val="0"/>
              <w:autoSpaceDN w:val="0"/>
              <w:adjustRightInd w:val="0"/>
              <w:ind w:firstLine="360"/>
              <w:jc w:val="both"/>
              <w:rPr>
                <w:rFonts w:ascii="GHEA Grapalat" w:hAnsi="GHEA Grapalat"/>
                <w:lang w:val="hy-AM"/>
              </w:rPr>
            </w:pPr>
            <w:r w:rsidRPr="00BE2DB5">
              <w:rPr>
                <w:rFonts w:ascii="GHEA Grapalat" w:hAnsi="GHEA Grapalat" w:cs="Sylfaen"/>
                <w:lang w:val="hy-AM"/>
              </w:rPr>
              <w:t xml:space="preserve">Նշված գործով </w:t>
            </w:r>
            <w:r w:rsidRPr="00BE2DB5">
              <w:rPr>
                <w:rFonts w:ascii="GHEA Grapalat" w:hAnsi="GHEA Grapalat"/>
                <w:lang w:val="hy-AM"/>
              </w:rPr>
              <w:t>Դիմողը դատապարտվել է ցմահ ազատազրկման սպանության համար, բայց 2004թ. պայմանական վաղաժամկետ ազատ է արձակվել: Որպես դատապարտված անձ՝ Դիմողն օրենքով զրկված է եղել պառլամենտական կամ տեղական ընտրություններում քվեարկելու իրավունքից: Վերջինս դիմել է Բարձր Դատարան՝ վկայակոչելով այն հանգամանքը, որ համապատասխան օրենսդրությունը հակասում է Կոնվենցիային: Վերջինիս և՛ դիմումը, և՛ հետագա բողոքը մերժվել էին: Նշված արգելքը տարածվել էր նաև 48.000 այլ դատապարտյալների վրա ևս:</w:t>
            </w:r>
          </w:p>
          <w:p w:rsidR="00FC2312" w:rsidRPr="00BE2DB5" w:rsidRDefault="00FC2312" w:rsidP="001845F1">
            <w:pPr>
              <w:pStyle w:val="ju-005fpara"/>
              <w:tabs>
                <w:tab w:val="left" w:pos="270"/>
              </w:tabs>
              <w:spacing w:before="0" w:beforeAutospacing="0" w:after="0" w:afterAutospacing="0"/>
              <w:ind w:firstLine="360"/>
              <w:jc w:val="both"/>
              <w:rPr>
                <w:rFonts w:ascii="GHEA Grapalat" w:hAnsi="GHEA Grapalat"/>
                <w:color w:val="000000"/>
                <w:lang w:val="hy-AM"/>
              </w:rPr>
            </w:pPr>
            <w:r w:rsidRPr="00BE2DB5">
              <w:rPr>
                <w:rFonts w:ascii="GHEA Grapalat" w:hAnsi="GHEA Grapalat"/>
                <w:lang w:val="hy-AM"/>
              </w:rPr>
              <w:t xml:space="preserve">Կոնկրետ գործով Եվրոպական դատարանը նշել է, որ Կոնվենցիային կից թիվ 1 արձանագրության 3-րդ հոդվածով երաշխավորված իրավունքները հիմնարար նշանակություն ունեն իրավունքի գերակայության սկզբունքի պայմաններում արդյունավետ և իրական ժողովրդավարության հիմքերի զարգացման և </w:t>
            </w:r>
            <w:r w:rsidRPr="00BE2DB5">
              <w:rPr>
                <w:rFonts w:ascii="GHEA Grapalat" w:hAnsi="GHEA Grapalat"/>
                <w:lang w:val="hy-AM"/>
              </w:rPr>
              <w:lastRenderedPageBreak/>
              <w:t xml:space="preserve">պահպանման գործում, և որ ընտրելու իրավունքն իրավունք, այլ ոչ թե արտոնություն է: Այնուամենայնիվ, նշված նորմով երաշխավորված իրավունքները բացարձակ բնույթ չեն կրում, առկա են սահմանափակման հնարավորություններ, և այս ոլորտում պետության հայեցողության շրջանակները բավական լայն են: Ընտրական իրավունքի ցանկացած սահմանափակում, սակայն, պետք է իրավաչափ նպատակ հետապնդի, համաչափ լինի այդ նպատակին և չպետք է խոչընդոտի ժողովրդի ազատ կամաարտահայտությանը: </w:t>
            </w:r>
          </w:p>
          <w:p w:rsidR="00FC2312" w:rsidRPr="00BE2DB5" w:rsidRDefault="00FC2312" w:rsidP="001845F1">
            <w:pPr>
              <w:pStyle w:val="NoSpacing"/>
              <w:tabs>
                <w:tab w:val="left" w:pos="270"/>
              </w:tabs>
              <w:ind w:firstLine="360"/>
              <w:jc w:val="both"/>
              <w:rPr>
                <w:b/>
                <w:bCs/>
                <w:lang w:val="hy-AM"/>
              </w:rPr>
            </w:pPr>
            <w:r w:rsidRPr="00BE2DB5">
              <w:rPr>
                <w:rFonts w:cs="Sylfaen"/>
                <w:lang w:val="hy-AM"/>
              </w:rPr>
              <w:t>ՍույնգործովԴատարանը</w:t>
            </w:r>
            <w:r w:rsidRPr="00BE2DB5">
              <w:rPr>
                <w:lang w:val="hy-AM"/>
              </w:rPr>
              <w:t xml:space="preserve"> հաստատված է համարել, </w:t>
            </w:r>
            <w:r w:rsidRPr="00BE2DB5">
              <w:rPr>
                <w:rFonts w:cs="Sylfaen"/>
                <w:lang w:val="hy-AM"/>
              </w:rPr>
              <w:t>որԴիմողնազատազրկմանընթացքումզրկվածէեղելընտրելուիրավունքից՝համաձայն</w:t>
            </w:r>
            <w:r w:rsidRPr="00BE2DB5">
              <w:rPr>
                <w:lang w:val="hy-AM"/>
              </w:rPr>
              <w:t xml:space="preserve"> 1983</w:t>
            </w:r>
            <w:r w:rsidRPr="00BE2DB5">
              <w:rPr>
                <w:rFonts w:cs="Sylfaen"/>
                <w:lang w:val="hy-AM"/>
              </w:rPr>
              <w:t>թ</w:t>
            </w:r>
            <w:r w:rsidRPr="00BE2DB5">
              <w:rPr>
                <w:lang w:val="hy-AM"/>
              </w:rPr>
              <w:t>.</w:t>
            </w:r>
            <w:r w:rsidRPr="00BE2DB5">
              <w:rPr>
                <w:rFonts w:cs="Sylfaen"/>
                <w:lang w:val="hy-AM"/>
              </w:rPr>
              <w:t>օրենքի</w:t>
            </w:r>
            <w:r w:rsidRPr="00BE2DB5">
              <w:rPr>
                <w:lang w:val="hy-AM"/>
              </w:rPr>
              <w:t xml:space="preserve"> 3-</w:t>
            </w:r>
            <w:r w:rsidRPr="00BE2DB5">
              <w:rPr>
                <w:rFonts w:cs="Sylfaen"/>
                <w:lang w:val="hy-AM"/>
              </w:rPr>
              <w:t>րդհոդվածի</w:t>
            </w:r>
            <w:r w:rsidRPr="00BE2DB5">
              <w:rPr>
                <w:lang w:val="hy-AM"/>
              </w:rPr>
              <w:t xml:space="preserve">, </w:t>
            </w:r>
            <w:r w:rsidRPr="00BE2DB5">
              <w:rPr>
                <w:rFonts w:cs="Sylfaen"/>
                <w:lang w:val="hy-AM"/>
              </w:rPr>
              <w:t>որըկիրառելիէբոլորայնանձանցնկատմամբ</w:t>
            </w:r>
            <w:r w:rsidRPr="00BE2DB5">
              <w:rPr>
                <w:lang w:val="hy-AM"/>
              </w:rPr>
              <w:t xml:space="preserve">, </w:t>
            </w:r>
            <w:r w:rsidRPr="00BE2DB5">
              <w:rPr>
                <w:rFonts w:cs="Sylfaen"/>
                <w:lang w:val="hy-AM"/>
              </w:rPr>
              <w:t>ովքերդատապարտվածենևազատազրկմանձևովպատիժենկրում</w:t>
            </w:r>
            <w:r w:rsidRPr="00BE2DB5">
              <w:rPr>
                <w:lang w:val="hy-AM"/>
              </w:rPr>
              <w:t>:</w:t>
            </w:r>
            <w:r w:rsidRPr="00BE2DB5">
              <w:rPr>
                <w:bCs/>
                <w:lang w:val="hy-AM"/>
              </w:rPr>
              <w:t xml:space="preserve">Անդրադառնալով նշված կատեգորիայի անձանց ընտրելու իրավունքի սահմանափակմանը՝ </w:t>
            </w:r>
            <w:r w:rsidRPr="00BE2DB5">
              <w:rPr>
                <w:b/>
                <w:bCs/>
                <w:lang w:val="hy-AM"/>
              </w:rPr>
              <w:t xml:space="preserve">Եվրոպական դատարանը նախ ընդգծել է այն հանգամանքը, որ </w:t>
            </w:r>
            <w:r w:rsidRPr="00BE2DB5">
              <w:rPr>
                <w:rFonts w:cs="Sylfaen"/>
                <w:b/>
                <w:lang w:val="hy-AM"/>
              </w:rPr>
              <w:t>դատապարտյալներն ընդհանուրառմամբշարունակումենօգտվելԿոնվենցիայովերաշխավորվածբոլորհիմնարարիրավունքներիցևազատություններից</w:t>
            </w:r>
            <w:r w:rsidRPr="00BE2DB5">
              <w:rPr>
                <w:b/>
                <w:lang w:val="hy-AM"/>
              </w:rPr>
              <w:t xml:space="preserve">, </w:t>
            </w:r>
            <w:r w:rsidRPr="00BE2DB5">
              <w:rPr>
                <w:rFonts w:cs="Sylfaen"/>
                <w:b/>
                <w:lang w:val="hy-AM"/>
              </w:rPr>
              <w:t>բացառությամբազատությանիրավունքի</w:t>
            </w:r>
            <w:r w:rsidRPr="00BE2DB5">
              <w:rPr>
                <w:b/>
                <w:lang w:val="hy-AM"/>
              </w:rPr>
              <w:t xml:space="preserve">, </w:t>
            </w:r>
            <w:r w:rsidRPr="00BE2DB5">
              <w:rPr>
                <w:rFonts w:cs="Sylfaen"/>
                <w:b/>
                <w:lang w:val="hy-AM"/>
              </w:rPr>
              <w:t>իսկօրինականկալանավորումնուղղակիորենընկնումէ</w:t>
            </w:r>
            <w:r w:rsidRPr="00BE2DB5">
              <w:rPr>
                <w:b/>
                <w:lang w:val="hy-AM"/>
              </w:rPr>
              <w:t xml:space="preserve"> 5-</w:t>
            </w:r>
            <w:r w:rsidRPr="00BE2DB5">
              <w:rPr>
                <w:rFonts w:cs="Sylfaen"/>
                <w:b/>
                <w:lang w:val="hy-AM"/>
              </w:rPr>
              <w:t>րդհոդվածիգործողությանտակ</w:t>
            </w:r>
            <w:r w:rsidRPr="00BE2DB5">
              <w:rPr>
                <w:lang w:val="hy-AM"/>
              </w:rPr>
              <w:t xml:space="preserve">: Այսինքն, </w:t>
            </w:r>
            <w:r w:rsidRPr="00BE2DB5">
              <w:rPr>
                <w:b/>
                <w:lang w:val="hy-AM"/>
              </w:rPr>
              <w:t>անձը չպետք է զուտ ազատազրկման  դատապարտված լինելու փաստի ուժով զրկվի Կոնվենցիայով երաշխավորված իր իրավունքներից:</w:t>
            </w:r>
            <w:r w:rsidRPr="00BE2DB5">
              <w:rPr>
                <w:rFonts w:cs="Sylfaen"/>
                <w:lang w:val="hy-AM"/>
              </w:rPr>
              <w:t>Կոնվենցիայինկիցթիվ</w:t>
            </w:r>
            <w:r w:rsidRPr="00BE2DB5">
              <w:rPr>
                <w:lang w:val="hy-AM"/>
              </w:rPr>
              <w:t xml:space="preserve"> 1 </w:t>
            </w:r>
            <w:r w:rsidRPr="00BE2DB5">
              <w:rPr>
                <w:rFonts w:cs="Sylfaen"/>
                <w:lang w:val="hy-AM"/>
              </w:rPr>
              <w:t>արձանագրության 3-րդ հոդվածը</w:t>
            </w:r>
            <w:r w:rsidRPr="00BE2DB5">
              <w:rPr>
                <w:lang w:val="hy-AM"/>
              </w:rPr>
              <w:t xml:space="preserve">, </w:t>
            </w:r>
            <w:r w:rsidRPr="00BE2DB5">
              <w:rPr>
                <w:rFonts w:cs="Sylfaen"/>
                <w:lang w:val="hy-AM"/>
              </w:rPr>
              <w:t>սակայն</w:t>
            </w:r>
            <w:r w:rsidRPr="00BE2DB5">
              <w:rPr>
                <w:lang w:val="hy-AM"/>
              </w:rPr>
              <w:t xml:space="preserve">, </w:t>
            </w:r>
            <w:r w:rsidRPr="00BE2DB5">
              <w:rPr>
                <w:rFonts w:cs="Sylfaen"/>
                <w:lang w:val="hy-AM"/>
              </w:rPr>
              <w:t>չիբացառումայնանձիընտրականիրավունքներիսահմանափակումը</w:t>
            </w:r>
            <w:r w:rsidRPr="00BE2DB5">
              <w:rPr>
                <w:lang w:val="hy-AM"/>
              </w:rPr>
              <w:t xml:space="preserve">, </w:t>
            </w:r>
            <w:r w:rsidRPr="00BE2DB5">
              <w:rPr>
                <w:rFonts w:cs="Sylfaen"/>
                <w:lang w:val="hy-AM"/>
              </w:rPr>
              <w:t>ով</w:t>
            </w:r>
            <w:r w:rsidRPr="00BE2DB5">
              <w:rPr>
                <w:lang w:val="hy-AM"/>
              </w:rPr>
              <w:t xml:space="preserve">, </w:t>
            </w:r>
            <w:r w:rsidRPr="00BE2DB5">
              <w:rPr>
                <w:rFonts w:cs="Sylfaen"/>
                <w:lang w:val="hy-AM"/>
              </w:rPr>
              <w:t>օրինակ</w:t>
            </w:r>
            <w:r w:rsidRPr="00BE2DB5">
              <w:rPr>
                <w:lang w:val="hy-AM"/>
              </w:rPr>
              <w:t xml:space="preserve">, </w:t>
            </w:r>
            <w:r w:rsidRPr="00BE2DB5">
              <w:rPr>
                <w:rFonts w:cs="Sylfaen"/>
                <w:lang w:val="hy-AM"/>
              </w:rPr>
              <w:lastRenderedPageBreak/>
              <w:t>լրջորենչարաշահելէիրհասարակականդիրքըկամումվարքագիծըվտանգէներկայացրելիրավունքիգերակայությանկամժողովրդավարությանհիմքերիհամար</w:t>
            </w:r>
            <w:r w:rsidRPr="00BE2DB5">
              <w:rPr>
                <w:lang w:val="hy-AM"/>
              </w:rPr>
              <w:t>:</w:t>
            </w:r>
          </w:p>
          <w:p w:rsidR="00FC2312" w:rsidRPr="00BE2DB5" w:rsidRDefault="00FC2312" w:rsidP="001845F1">
            <w:pPr>
              <w:pStyle w:val="ju-005fpara"/>
              <w:tabs>
                <w:tab w:val="left" w:pos="270"/>
              </w:tabs>
              <w:spacing w:before="0" w:beforeAutospacing="0" w:after="0" w:afterAutospacing="0"/>
              <w:ind w:firstLine="360"/>
              <w:jc w:val="both"/>
              <w:rPr>
                <w:rFonts w:ascii="GHEA Grapalat" w:hAnsi="GHEA Grapalat"/>
                <w:lang w:val="hy-AM"/>
              </w:rPr>
            </w:pPr>
            <w:r w:rsidRPr="00BE2DB5">
              <w:rPr>
                <w:rFonts w:ascii="GHEA Grapalat" w:hAnsi="GHEA Grapalat"/>
                <w:lang w:val="hy-AM"/>
              </w:rPr>
              <w:t xml:space="preserve">Դատարանն այդուհանդերձ ընդգծել է, որ ընտրական իրավունքի սահմանափակման խիստ միջոցներին չպետք է թեթևամտորեն վերաբերվել: Այս ոլորտում համաչափության սկզբունքը պահանջում է էական և բավարար կապի առկայություն կոնկրետ անհատի նկատմամբ կիրառված միջոցների և վերջինիս վարքագծի ու համապատասխան անձնական հանգամանքների միջև: </w:t>
            </w:r>
          </w:p>
          <w:p w:rsidR="00FC2312" w:rsidRPr="00BE2DB5" w:rsidRDefault="00FC2312" w:rsidP="001845F1">
            <w:pPr>
              <w:pStyle w:val="ju-005fpara"/>
              <w:tabs>
                <w:tab w:val="left" w:pos="270"/>
              </w:tabs>
              <w:spacing w:before="0" w:beforeAutospacing="0" w:after="0" w:afterAutospacing="0"/>
              <w:ind w:firstLine="360"/>
              <w:jc w:val="both"/>
              <w:rPr>
                <w:rFonts w:ascii="GHEA Grapalat" w:hAnsi="GHEA Grapalat"/>
                <w:color w:val="000000"/>
                <w:lang w:val="hy-AM"/>
              </w:rPr>
            </w:pPr>
            <w:r w:rsidRPr="00BE2DB5">
              <w:rPr>
                <w:rFonts w:ascii="GHEA Grapalat" w:hAnsi="GHEA Grapalat"/>
                <w:lang w:val="hy-AM"/>
              </w:rPr>
              <w:t>Վկայակոչելով</w:t>
            </w:r>
            <w:r w:rsidRPr="00BE2DB5">
              <w:rPr>
                <w:rFonts w:ascii="GHEA Grapalat" w:hAnsi="GHEA Grapalat"/>
                <w:color w:val="000000"/>
                <w:lang w:val="hy-AM"/>
              </w:rPr>
              <w:t xml:space="preserve"> Վենետիկի Հանձնաժողովի հանձնարարականը, համաձայն որի ընտրական իրավունքներից զրկելը պետք է ձևակերպվի դատարանի համապատասխան որոշմամբ՝ Դատարանը նման որոշման առկայությունը կարևոր երաշխիք է համարել քննարկվող խնդրի հետ կապված հնարավոր չարաշահումներից:</w:t>
            </w:r>
          </w:p>
          <w:p w:rsidR="00FC2312" w:rsidRPr="00BE2DB5" w:rsidRDefault="00FC2312" w:rsidP="001845F1">
            <w:pPr>
              <w:pStyle w:val="ju-005fpara"/>
              <w:tabs>
                <w:tab w:val="left" w:pos="270"/>
              </w:tabs>
              <w:spacing w:before="0" w:beforeAutospacing="0" w:after="0" w:afterAutospacing="0"/>
              <w:ind w:firstLine="360"/>
              <w:jc w:val="both"/>
              <w:rPr>
                <w:rFonts w:ascii="GHEA Grapalat" w:hAnsi="GHEA Grapalat"/>
                <w:color w:val="000000"/>
                <w:lang w:val="hy-AM"/>
              </w:rPr>
            </w:pPr>
            <w:r w:rsidRPr="00BE2DB5">
              <w:rPr>
                <w:rFonts w:ascii="GHEA Grapalat" w:hAnsi="GHEA Grapalat"/>
                <w:lang w:val="hy-AM"/>
              </w:rPr>
              <w:t xml:space="preserve">Դատարանը ողջամիտ է համարել, որ ներպետական օրենսդրությունը, նման սահմանափակում նախատեսելով, կարող է հանցագործությունների կանխման, քաղաքացիական պատասխանատվության բարձրացման, իրավունքի գերակայության սկզբունքի նկատմամբ հարգանքի ձևավորման նպատակ հետապնդել: </w:t>
            </w:r>
          </w:p>
          <w:p w:rsidR="00FC2312" w:rsidRPr="00BE2DB5" w:rsidRDefault="00FC2312" w:rsidP="001845F1">
            <w:pPr>
              <w:tabs>
                <w:tab w:val="left" w:pos="270"/>
              </w:tabs>
              <w:autoSpaceDE w:val="0"/>
              <w:autoSpaceDN w:val="0"/>
              <w:adjustRightInd w:val="0"/>
              <w:ind w:firstLine="360"/>
              <w:jc w:val="both"/>
              <w:rPr>
                <w:rFonts w:ascii="GHEA Grapalat" w:hAnsi="GHEA Grapalat"/>
                <w:color w:val="000000"/>
                <w:lang w:val="hy-AM"/>
              </w:rPr>
            </w:pPr>
            <w:r w:rsidRPr="00BE2DB5">
              <w:rPr>
                <w:rFonts w:ascii="GHEA Grapalat" w:hAnsi="GHEA Grapalat"/>
                <w:lang w:val="hy-AM"/>
              </w:rPr>
              <w:t>Սակայն անդրադառնալով հետապնդվող նպատակին կիրառված միջոցի համաչափությանը՝ Եվրոպական դատարանը բացասական դիրքորոշում է արտահայտել այն պատճառով, որ համապատասխան սահմանափակումը</w:t>
            </w:r>
            <w:r w:rsidRPr="00BE2DB5">
              <w:rPr>
                <w:rFonts w:ascii="GHEA Grapalat" w:hAnsi="GHEA Grapalat"/>
                <w:color w:val="000000"/>
                <w:lang w:val="hy-AM"/>
              </w:rPr>
              <w:t xml:space="preserve"> մեխանիկորեն տարածվել է դատապարտված բոլոր անձանց վրա:Ինչ վերաբերում է Կառավարության այն պնդումներին, որ կիրառված միջոցը տարածվել է միայն 48.000 և ոչ թե 70.000 </w:t>
            </w:r>
            <w:r w:rsidRPr="00BE2DB5">
              <w:rPr>
                <w:rFonts w:ascii="GHEA Grapalat" w:hAnsi="GHEA Grapalat"/>
                <w:color w:val="000000"/>
                <w:lang w:val="hy-AM"/>
              </w:rPr>
              <w:lastRenderedPageBreak/>
              <w:t xml:space="preserve">դատապարտյալների վրա և որ </w:t>
            </w:r>
            <w:r w:rsidRPr="00BE2DB5">
              <w:rPr>
                <w:rFonts w:ascii="GHEA Grapalat" w:hAnsi="GHEA Grapalat"/>
                <w:b/>
                <w:color w:val="000000"/>
                <w:lang w:val="hy-AM"/>
              </w:rPr>
              <w:t>արգելքը սահմանափակ կիրառություն է ունեցել՝ տարածվելով միայն այն անձանց նկատմամբ, ովքեր ազատազրկման ձևով պատժի են դատապարտվել բավականաչափ ծանր հանցագործությունների համար</w:t>
            </w:r>
            <w:r w:rsidRPr="00BE2DB5">
              <w:rPr>
                <w:rFonts w:ascii="GHEA Grapalat" w:hAnsi="GHEA Grapalat"/>
                <w:color w:val="000000"/>
                <w:lang w:val="hy-AM"/>
              </w:rPr>
              <w:t xml:space="preserve"> և չի վերաբերել դատարանի նկատմամբ անհարգալից վերաբերմունքի կամ տուգանքների չվճարման համար կալանավորված անձանց, Դատարանը գտել է, որ նախ վկայակոչված թվային տարբերությունները որոշիչ նշանակություն չունեն, </w:t>
            </w:r>
            <w:r w:rsidRPr="00BE2DB5">
              <w:rPr>
                <w:rFonts w:ascii="GHEA Grapalat" w:hAnsi="GHEA Grapalat"/>
                <w:lang w:val="hy-AM"/>
              </w:rPr>
              <w:t xml:space="preserve">48.000 դատապարտյալների ընտրելու իրավունքից զրկելն էական սահմանափակում է, որն ընդգրկել է դատապարտյալների և պատիժների բավական լայն շրջանակ՝ սկսած մանր իրավախախտումներից մինչև ծանր հանցանքներ, </w:t>
            </w:r>
            <w:r w:rsidRPr="00BE2DB5">
              <w:rPr>
                <w:rFonts w:ascii="GHEA Grapalat" w:hAnsi="GHEA Grapalat"/>
                <w:color w:val="000000"/>
                <w:lang w:val="hy-AM"/>
              </w:rPr>
              <w:t xml:space="preserve">և երկրորդ, որ անգամ այն դեպքերում, երբ </w:t>
            </w:r>
            <w:r w:rsidRPr="00BE2DB5">
              <w:rPr>
                <w:rFonts w:ascii="GHEA Grapalat" w:hAnsi="GHEA Grapalat"/>
                <w:b/>
                <w:color w:val="000000"/>
                <w:lang w:val="hy-AM"/>
              </w:rPr>
              <w:t>անձն ազատազրկման է դատապարտվել բավականաչափ ծանր արարքի համար, վերջինիս ընտրելու իրավունքից զրկելը պետք է կախված լինի այն հանգամանքից, թե արդյոք դատարանը նման լրացուցիչ պատիժ է նշանակում:</w:t>
            </w:r>
          </w:p>
          <w:p w:rsidR="00FC2312" w:rsidRPr="00BE2DB5" w:rsidRDefault="00FC2312" w:rsidP="001845F1">
            <w:pPr>
              <w:tabs>
                <w:tab w:val="left" w:pos="270"/>
              </w:tabs>
              <w:autoSpaceDE w:val="0"/>
              <w:autoSpaceDN w:val="0"/>
              <w:adjustRightInd w:val="0"/>
              <w:ind w:firstLine="360"/>
              <w:jc w:val="both"/>
              <w:rPr>
                <w:rFonts w:ascii="GHEA Grapalat" w:hAnsi="GHEA Grapalat"/>
                <w:lang w:val="hy-AM"/>
              </w:rPr>
            </w:pPr>
            <w:r w:rsidRPr="00BE2DB5">
              <w:rPr>
                <w:rFonts w:ascii="GHEA Grapalat" w:hAnsi="GHEA Grapalat"/>
                <w:lang w:val="hy-AM"/>
              </w:rPr>
              <w:t xml:space="preserve">Դատարանն անվիճելի է համարել այն փաստը, որ Միացյալ Թագավորությունը դուրս է Կոնվենցիայի այն անդամ պետությունների շրջանակից, որտեղ բոլոր դատապարտված անձինք զրկված են ընտրելու իրավունքից: Միևնույն ժամանակ Միացյալ Թագավորության օրենսդրությունը պակաս համակողմանի կարգավորում է տալիս, քան որոշ այլ երկրների օրենսդրությունը: Այդուհանդերձ, քիչ թվով անդամ պետություններում է, որտեղ բացարձակ արգելք է դրված դատապարտյալների ընտրելու իրավունքի վրա կամ որտեղ բացակայում է դատապարտյալներին ընտրական իրավունք վերապահող որևէ դրույթ:  </w:t>
            </w:r>
          </w:p>
          <w:p w:rsidR="00FC2312" w:rsidRPr="00BE2DB5" w:rsidRDefault="00FC2312" w:rsidP="001845F1">
            <w:pPr>
              <w:tabs>
                <w:tab w:val="left" w:pos="270"/>
              </w:tabs>
              <w:autoSpaceDE w:val="0"/>
              <w:autoSpaceDN w:val="0"/>
              <w:adjustRightInd w:val="0"/>
              <w:ind w:firstLine="360"/>
              <w:jc w:val="both"/>
              <w:rPr>
                <w:rFonts w:ascii="GHEA Grapalat" w:hAnsi="GHEA Grapalat"/>
                <w:lang w:val="hy-AM"/>
              </w:rPr>
            </w:pPr>
            <w:r w:rsidRPr="00BE2DB5">
              <w:rPr>
                <w:rFonts w:ascii="GHEA Grapalat" w:hAnsi="GHEA Grapalat"/>
                <w:lang w:val="hy-AM"/>
              </w:rPr>
              <w:t xml:space="preserve">Կոնկրետ գործով Եվրոպական դատարանը գտել է, </w:t>
            </w:r>
            <w:r w:rsidRPr="00BE2DB5">
              <w:rPr>
                <w:rFonts w:ascii="GHEA Grapalat" w:hAnsi="GHEA Grapalat"/>
                <w:lang w:val="hy-AM"/>
              </w:rPr>
              <w:lastRenderedPageBreak/>
              <w:t xml:space="preserve">որ ներպետական օրենսդրությունը եղել է «կույր գործիք», որը մեխանիկորեն կիրառվել է ազատազրկման դատապարտված անձանց նկատմամբ՝ անկախ պատժի երկարությունից, հանցանքի ծանրությունից կամ դատապարտյալի անձնական հանգամանքներից: Կոնվենցիայով երաշխավորված կենսականորեն կարևոր այս իրավունքի նման ընդհանրական, մեխանիկական և չտարբերակված սահմանափակումը Դատարանը դուրս է համարել հայեցողության ընդունելի շրջանակներից և հետևաբար, Կոնվենցիային թիվ 1 արձանագրության 3-րդ հոդվածի խախտում է արձանագրել: </w:t>
            </w:r>
          </w:p>
          <w:p w:rsidR="00FC2312" w:rsidRPr="00BE2DB5" w:rsidRDefault="00FC2312" w:rsidP="001845F1">
            <w:pPr>
              <w:tabs>
                <w:tab w:val="left" w:pos="270"/>
              </w:tabs>
              <w:autoSpaceDE w:val="0"/>
              <w:autoSpaceDN w:val="0"/>
              <w:adjustRightInd w:val="0"/>
              <w:ind w:firstLine="360"/>
              <w:jc w:val="both"/>
              <w:rPr>
                <w:rFonts w:ascii="GHEA Grapalat" w:hAnsi="GHEA Grapalat"/>
                <w:lang w:val="hy-AM"/>
              </w:rPr>
            </w:pPr>
            <w:r w:rsidRPr="00BE2DB5">
              <w:rPr>
                <w:rFonts w:ascii="GHEA Grapalat" w:hAnsi="GHEA Grapalat"/>
                <w:lang w:val="hy-AM"/>
              </w:rPr>
              <w:t xml:space="preserve">Վերոհիշյալ գործով Դատարանի որդեգրած մոտեցումը վկայակոչված է նաև Ֆրոդլն ընդդեմ Ավստրիայի գործով </w:t>
            </w:r>
            <w:r w:rsidRPr="00BE2DB5">
              <w:rPr>
                <w:rFonts w:ascii="GHEA Grapalat" w:hAnsi="GHEA Grapalat"/>
                <w:b/>
                <w:lang w:val="hy-AM"/>
              </w:rPr>
              <w:t>(</w:t>
            </w:r>
            <w:r w:rsidRPr="00BE2DB5">
              <w:rPr>
                <w:rFonts w:ascii="GHEA Grapalat" w:hAnsi="GHEA Grapalat" w:cs="Adobe Garamond Pro"/>
                <w:b/>
                <w:iCs/>
                <w:color w:val="000000"/>
                <w:lang w:val="hy-AM"/>
              </w:rPr>
              <w:t xml:space="preserve">Frodl v. Austria </w:t>
            </w:r>
            <w:r w:rsidRPr="00BE2DB5">
              <w:rPr>
                <w:rFonts w:ascii="GHEA Grapalat" w:hAnsi="GHEA Grapalat" w:cs="Adobe Garamond Pro"/>
                <w:b/>
                <w:color w:val="000000"/>
                <w:lang w:val="hy-AM"/>
              </w:rPr>
              <w:t>- 20201/04 Judgment 8.4.2010 [Section I]):</w:t>
            </w:r>
          </w:p>
          <w:p w:rsidR="00FC2312" w:rsidRPr="00BE2DB5" w:rsidRDefault="00FC2312" w:rsidP="001845F1">
            <w:pPr>
              <w:tabs>
                <w:tab w:val="left" w:pos="270"/>
              </w:tabs>
              <w:autoSpaceDE w:val="0"/>
              <w:autoSpaceDN w:val="0"/>
              <w:adjustRightInd w:val="0"/>
              <w:ind w:firstLine="360"/>
              <w:jc w:val="both"/>
              <w:rPr>
                <w:rFonts w:ascii="GHEA Grapalat" w:hAnsi="GHEA Grapalat"/>
                <w:lang w:val="hy-AM"/>
              </w:rPr>
            </w:pPr>
            <w:r w:rsidRPr="00BE2DB5">
              <w:rPr>
                <w:rFonts w:ascii="GHEA Grapalat" w:hAnsi="GHEA Grapalat" w:cs="Adobe Garamond Pro"/>
                <w:color w:val="000000"/>
                <w:lang w:val="hy-AM"/>
              </w:rPr>
              <w:t xml:space="preserve">Այսպես, նշված գործով </w:t>
            </w:r>
            <w:r w:rsidRPr="00BE2DB5">
              <w:rPr>
                <w:rFonts w:ascii="GHEA Grapalat" w:hAnsi="GHEA Grapalat"/>
                <w:lang w:val="hy-AM"/>
              </w:rPr>
              <w:t xml:space="preserve">Դատարանը ևս մեկ անգամ հաստատել է, որ ընտրական իրավունքից զրկելը կարող է նախատեսված լինել միայն երկարաժամկետ ազատազրկման դատապարտված անձանց նեղ շրջանակի համար: </w:t>
            </w:r>
            <w:r w:rsidRPr="00BE2DB5">
              <w:rPr>
                <w:rFonts w:ascii="GHEA Grapalat" w:hAnsi="GHEA Grapalat"/>
                <w:b/>
                <w:lang w:val="hy-AM"/>
              </w:rPr>
              <w:t>Պետք է ուղղակի կապ լինի ազատազրկման համար հիմք ծառայած փաստերի և ընտրական իրավունքից զրկելու միջև:</w:t>
            </w:r>
            <w:r w:rsidRPr="00BE2DB5">
              <w:rPr>
                <w:rFonts w:ascii="GHEA Grapalat" w:hAnsi="GHEA Grapalat"/>
                <w:lang w:val="hy-AM"/>
              </w:rPr>
              <w:t xml:space="preserve"> Նախընտրելի է, որպեսզի այս միջոցը կիրառվի ոչ թե օրենքի, այլ դատարանի վճռի հիման վրա՝ համապատասխան դատական ընթացակարգից հետո: Սույն գործով անձին ընտրական իրավունքից զրկելու նպատակն է եղել հանցագործությունների կանխումը՝ դատապարտյալին պատժելու և նրա մոտ քաղաքացիական պատասխանատվության և օրենքի նկատմամբ հարգանքի բարձրացման միջոցով: Դատարանն այդ նպատակները չի համարել Կոնվենցիային հակասող: Դատարանը գտել է, որ սույն գործով ընտրական </w:t>
            </w:r>
            <w:r w:rsidRPr="00BE2DB5">
              <w:rPr>
                <w:rFonts w:ascii="GHEA Grapalat" w:hAnsi="GHEA Grapalat"/>
                <w:lang w:val="hy-AM"/>
              </w:rPr>
              <w:lastRenderedPageBreak/>
              <w:t>իրավունքից զրկելու գործընթացը կարգավորող National Assembly Election Act-ն ավելի մանրամասն կարգավորում է պարունակում, քան Հիրստի գործով: Մասնավորապես, նշվում է, որ այդ միջոցը կարող է կիրառվել ոչ թե մեխանիկորեն բոլոր դատապարտյալների նկատմամբ, այլ միայն նրանց, ովքեր դատապարտվել են ավելի քան մեկ տարվա ազատազրկման՝ դիտավորությամբ կատարված հանցանքի համար: Այնուամենայնիվ, վերոնշյալ ակտը ոչ ամբողջովին է համապատասխանում Հիրստի գործում սահմանված չափանիշներին, որտեղ, մասնավորապես, կարևոր է համարվել ընտրական իրավունքից զրկելու մասին որոշումը դատարանի կողմից ընդունվելու հանգամանքը, որտեղ պետք է հաշվի առնվեն կոնկրետ գործի հանգամանքները, ինչպես նաև պետք է լինի կապ կատարված հանցագործության և ընտրություններին ու ժողովրդավարական ինստիտուտներին առնչվող հարցերի միջև: Այս չափանիշների հիմնական նպատակն է ընտրական իրավունքից զրկելը դարձնել բացառություն նույնիսկ ազատազրկման դատապարտված մարդկանց համար՝ ապահովելով, որ դրա կիրառումն ուղեկցվի անհատական որոշմամբ շարադրված հատուկ պատճառաբանությամբ, որը բացատրում է, թե ինչու է կոնկրետ գործի հանգամանքներում ընտրական իրավունքից զրկելն անհրաժեշտ:</w:t>
            </w:r>
          </w:p>
          <w:p w:rsidR="00FC2312" w:rsidRPr="00BE2DB5" w:rsidRDefault="00FC2312" w:rsidP="001845F1">
            <w:pPr>
              <w:tabs>
                <w:tab w:val="left" w:pos="270"/>
              </w:tabs>
              <w:autoSpaceDE w:val="0"/>
              <w:autoSpaceDN w:val="0"/>
              <w:adjustRightInd w:val="0"/>
              <w:ind w:firstLine="360"/>
              <w:jc w:val="both"/>
              <w:rPr>
                <w:rFonts w:ascii="GHEA Grapalat" w:hAnsi="GHEA Grapalat"/>
                <w:lang w:val="hy-AM"/>
              </w:rPr>
            </w:pPr>
            <w:r w:rsidRPr="00BE2DB5">
              <w:rPr>
                <w:rFonts w:ascii="GHEA Grapalat" w:hAnsi="GHEA Grapalat"/>
                <w:lang w:val="hy-AM"/>
              </w:rPr>
              <w:t xml:space="preserve">Հետևաբար, յուրաքանչյուրի ընտրական իրավունքի լիարժեք երաշխավորման տեսանկյունից սահմանադրական և ընտրական բարեփոխումների շրջանակներում պետք է քննարկման առարկա դարձվի անձի ընտրական իրավունքի՝ դատապարտման հանգամանքով պայմանավորված մեխանիկական </w:t>
            </w:r>
            <w:r w:rsidRPr="00BE2DB5">
              <w:rPr>
                <w:rFonts w:ascii="GHEA Grapalat" w:hAnsi="GHEA Grapalat"/>
                <w:lang w:val="hy-AM"/>
              </w:rPr>
              <w:lastRenderedPageBreak/>
              <w:t>արգելքի վերացումը:</w:t>
            </w:r>
          </w:p>
          <w:p w:rsidR="00B2168B" w:rsidRPr="00BE2DB5" w:rsidRDefault="00B2168B" w:rsidP="001845F1">
            <w:pPr>
              <w:ind w:firstLine="360"/>
              <w:jc w:val="both"/>
              <w:rPr>
                <w:rFonts w:ascii="GHEA Grapalat" w:hAnsi="GHEA Grapalat"/>
                <w:lang w:val="en-US"/>
              </w:rPr>
            </w:pPr>
          </w:p>
        </w:tc>
        <w:tc>
          <w:tcPr>
            <w:tcW w:w="2164" w:type="dxa"/>
          </w:tcPr>
          <w:p w:rsidR="00B2168B" w:rsidRPr="00FC2312" w:rsidRDefault="00FC2312"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Ընդունվել է ի գիտություն:</w:t>
            </w:r>
          </w:p>
        </w:tc>
        <w:tc>
          <w:tcPr>
            <w:tcW w:w="4893" w:type="dxa"/>
          </w:tcPr>
          <w:p w:rsidR="00B2168B" w:rsidRPr="00FC2312" w:rsidRDefault="003E6D56"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 xml:space="preserve">Սահմանադրական բարեփոխումների նախագիծը մշակող հանձնաժողովը </w:t>
            </w:r>
            <w:r>
              <w:rPr>
                <w:rFonts w:ascii="GHEA Grapalat" w:hAnsi="GHEA Grapalat"/>
                <w:lang w:val="en-US"/>
              </w:rPr>
              <w:lastRenderedPageBreak/>
              <w:t>կարող է անդրադառնալ նաև այս առաջարկին: Ամեն դեպքում, քննարկման ենթակա բոլոր հարցերը չեն կարող թվարկվել ռազմավարությամբ:</w:t>
            </w:r>
          </w:p>
        </w:tc>
      </w:tr>
      <w:tr w:rsidR="00B2168B" w:rsidRPr="00605CB2" w:rsidTr="00BE2DB5">
        <w:trPr>
          <w:trHeight w:val="57"/>
        </w:trPr>
        <w:tc>
          <w:tcPr>
            <w:tcW w:w="682" w:type="dxa"/>
          </w:tcPr>
          <w:p w:rsidR="00B2168B" w:rsidRDefault="00B2168B" w:rsidP="001845F1">
            <w:pPr>
              <w:autoSpaceDE w:val="0"/>
              <w:autoSpaceDN w:val="0"/>
              <w:adjustRightInd w:val="0"/>
              <w:spacing w:line="276" w:lineRule="auto"/>
              <w:ind w:firstLine="360"/>
              <w:jc w:val="both"/>
              <w:rPr>
                <w:rFonts w:ascii="GHEA Grapalat" w:hAnsi="GHEA Grapalat"/>
                <w:lang w:val="en-US"/>
              </w:rPr>
            </w:pPr>
          </w:p>
        </w:tc>
        <w:tc>
          <w:tcPr>
            <w:tcW w:w="1748" w:type="dxa"/>
          </w:tcPr>
          <w:p w:rsidR="00B2168B" w:rsidRDefault="00B2168B" w:rsidP="001845F1">
            <w:pPr>
              <w:autoSpaceDE w:val="0"/>
              <w:autoSpaceDN w:val="0"/>
              <w:adjustRightInd w:val="0"/>
              <w:spacing w:line="276" w:lineRule="auto"/>
              <w:ind w:firstLine="360"/>
              <w:rPr>
                <w:rFonts w:ascii="GHEA Grapalat" w:hAnsi="GHEA Grapalat"/>
              </w:rPr>
            </w:pPr>
          </w:p>
        </w:tc>
        <w:tc>
          <w:tcPr>
            <w:tcW w:w="6480" w:type="dxa"/>
          </w:tcPr>
          <w:p w:rsidR="00FC2312" w:rsidRPr="00BE2DB5" w:rsidRDefault="00FC2312" w:rsidP="001845F1">
            <w:pPr>
              <w:pStyle w:val="ListParagraph"/>
              <w:numPr>
                <w:ilvl w:val="0"/>
                <w:numId w:val="32"/>
              </w:numPr>
              <w:tabs>
                <w:tab w:val="left" w:pos="270"/>
              </w:tabs>
              <w:autoSpaceDE w:val="0"/>
              <w:autoSpaceDN w:val="0"/>
              <w:adjustRightInd w:val="0"/>
              <w:ind w:left="0" w:firstLine="360"/>
              <w:jc w:val="both"/>
              <w:rPr>
                <w:rFonts w:ascii="GHEA Grapalat" w:hAnsi="GHEA Grapalat"/>
                <w:lang w:val="hy-AM"/>
              </w:rPr>
            </w:pPr>
            <w:r w:rsidRPr="00BE2DB5">
              <w:rPr>
                <w:rFonts w:ascii="GHEA Grapalat" w:hAnsi="GHEA Grapalat" w:cs="Sylfaen"/>
                <w:lang w:val="hy-AM"/>
              </w:rPr>
              <w:t>Կ</w:t>
            </w:r>
            <w:r w:rsidRPr="00BE2DB5">
              <w:rPr>
                <w:rFonts w:ascii="GHEA Grapalat" w:hAnsi="GHEA Grapalat"/>
                <w:lang w:val="hy-AM"/>
              </w:rPr>
              <w:t>արծում ենք, որ ընտրական օրենսդրության բարեփոխման ռազմավարական ուղղությունը պետք է ներառի նաև հաշմանդամություն ունեցող անձանց ընտրական իրավունքի մատչելիության ապահովման գործուն կառուցակարգերինախատեսումը:</w:t>
            </w:r>
          </w:p>
          <w:p w:rsidR="00FC2312" w:rsidRPr="00BE2DB5" w:rsidRDefault="00FC2312" w:rsidP="001845F1">
            <w:pPr>
              <w:tabs>
                <w:tab w:val="left" w:pos="270"/>
              </w:tabs>
              <w:autoSpaceDE w:val="0"/>
              <w:autoSpaceDN w:val="0"/>
              <w:adjustRightInd w:val="0"/>
              <w:ind w:firstLine="360"/>
              <w:jc w:val="both"/>
              <w:rPr>
                <w:rFonts w:ascii="GHEA Grapalat" w:hAnsi="GHEA Grapalat"/>
                <w:lang w:val="hy-AM"/>
              </w:rPr>
            </w:pPr>
            <w:r w:rsidRPr="00BE2DB5">
              <w:rPr>
                <w:rFonts w:ascii="GHEA Grapalat" w:hAnsi="GHEA Grapalat"/>
                <w:lang w:val="hy-AM"/>
              </w:rPr>
              <w:t xml:space="preserve">Ընտրական իրավունքի մատչելիության առումով հարկ է նշել, որ Մարդու իրավունքների պաշտպանի՝ թե՛ համապետական, թե՛ տեղական ինքնակառավարման մարմինների մի քանի տարիների մշտադիտարկումը վկայում է, որ դեռևս շարունակվում են տեսողական խնդիրներ ունեցող անձանց համար քարոզարշավի ընթացքում տեղեկությունների և հաղորդակցությունների մատչելիության, բրայլյան համակարգով քվեաթերթիկների առկայության, ինչպես նաև ընտրատեղամասերի մատչելիության և կահավորանքի հարմարեցվածության հետ կապված խնդիրները: </w:t>
            </w:r>
          </w:p>
          <w:p w:rsidR="00FC2312" w:rsidRPr="00BE2DB5" w:rsidRDefault="00FC2312" w:rsidP="001845F1">
            <w:pPr>
              <w:tabs>
                <w:tab w:val="left" w:pos="270"/>
              </w:tabs>
              <w:autoSpaceDE w:val="0"/>
              <w:autoSpaceDN w:val="0"/>
              <w:adjustRightInd w:val="0"/>
              <w:ind w:firstLine="360"/>
              <w:jc w:val="both"/>
              <w:rPr>
                <w:rFonts w:ascii="GHEA Grapalat" w:hAnsi="GHEA Grapalat"/>
                <w:lang w:val="hy-AM"/>
              </w:rPr>
            </w:pPr>
            <w:r w:rsidRPr="00BE2DB5">
              <w:rPr>
                <w:rFonts w:ascii="GHEA Grapalat" w:hAnsi="GHEA Grapalat"/>
                <w:lang w:val="hy-AM"/>
              </w:rPr>
              <w:t>Ուստի, առաջարկում ենք՝ նշված խնդիրների լուծումը ևս դիտարկել ընտրական օրենսդրության փոփոխությունների շրջանակում:</w:t>
            </w:r>
          </w:p>
          <w:p w:rsidR="00B2168B" w:rsidRPr="00BE2DB5" w:rsidRDefault="00B2168B" w:rsidP="001845F1">
            <w:pPr>
              <w:ind w:firstLine="360"/>
              <w:jc w:val="both"/>
              <w:rPr>
                <w:rFonts w:ascii="GHEA Grapalat" w:hAnsi="GHEA Grapalat"/>
                <w:lang w:val="en-US"/>
              </w:rPr>
            </w:pPr>
          </w:p>
        </w:tc>
        <w:tc>
          <w:tcPr>
            <w:tcW w:w="2164" w:type="dxa"/>
          </w:tcPr>
          <w:p w:rsidR="00B2168B" w:rsidRPr="00FC2312" w:rsidRDefault="00FC2312" w:rsidP="003E6D56">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t>Ընդունվել է:</w:t>
            </w:r>
          </w:p>
        </w:tc>
        <w:tc>
          <w:tcPr>
            <w:tcW w:w="4893" w:type="dxa"/>
          </w:tcPr>
          <w:p w:rsidR="00B2168B" w:rsidRPr="00FC2312" w:rsidRDefault="003E6D56"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Նախագծում կատարվել է համապատասխան լրացում:</w:t>
            </w:r>
          </w:p>
        </w:tc>
      </w:tr>
      <w:tr w:rsidR="00B2168B" w:rsidRPr="00605CB2" w:rsidTr="00BE2DB5">
        <w:trPr>
          <w:trHeight w:val="57"/>
        </w:trPr>
        <w:tc>
          <w:tcPr>
            <w:tcW w:w="682" w:type="dxa"/>
          </w:tcPr>
          <w:p w:rsidR="00B2168B" w:rsidRDefault="00B2168B" w:rsidP="001845F1">
            <w:pPr>
              <w:autoSpaceDE w:val="0"/>
              <w:autoSpaceDN w:val="0"/>
              <w:adjustRightInd w:val="0"/>
              <w:spacing w:line="276" w:lineRule="auto"/>
              <w:ind w:firstLine="360"/>
              <w:jc w:val="both"/>
              <w:rPr>
                <w:rFonts w:ascii="GHEA Grapalat" w:hAnsi="GHEA Grapalat"/>
                <w:lang w:val="en-US"/>
              </w:rPr>
            </w:pPr>
          </w:p>
        </w:tc>
        <w:tc>
          <w:tcPr>
            <w:tcW w:w="1748" w:type="dxa"/>
          </w:tcPr>
          <w:p w:rsidR="00B2168B" w:rsidRDefault="00B2168B" w:rsidP="001845F1">
            <w:pPr>
              <w:autoSpaceDE w:val="0"/>
              <w:autoSpaceDN w:val="0"/>
              <w:adjustRightInd w:val="0"/>
              <w:spacing w:line="276" w:lineRule="auto"/>
              <w:ind w:firstLine="360"/>
              <w:rPr>
                <w:rFonts w:ascii="GHEA Grapalat" w:hAnsi="GHEA Grapalat"/>
              </w:rPr>
            </w:pPr>
          </w:p>
        </w:tc>
        <w:tc>
          <w:tcPr>
            <w:tcW w:w="6480" w:type="dxa"/>
          </w:tcPr>
          <w:p w:rsidR="00FC2312" w:rsidRPr="00BE2DB5" w:rsidRDefault="00FC2312" w:rsidP="001845F1">
            <w:pPr>
              <w:pStyle w:val="CommentText"/>
              <w:numPr>
                <w:ilvl w:val="0"/>
                <w:numId w:val="32"/>
              </w:numPr>
              <w:tabs>
                <w:tab w:val="left" w:pos="270"/>
              </w:tabs>
              <w:ind w:left="0" w:firstLine="360"/>
              <w:jc w:val="both"/>
              <w:rPr>
                <w:rFonts w:ascii="GHEA Grapalat" w:hAnsi="GHEA Grapalat"/>
                <w:sz w:val="24"/>
                <w:szCs w:val="24"/>
                <w:lang w:val="hy-AM"/>
              </w:rPr>
            </w:pPr>
            <w:r w:rsidRPr="00BE2DB5">
              <w:rPr>
                <w:rFonts w:ascii="GHEA Grapalat" w:hAnsi="GHEA Grapalat"/>
                <w:sz w:val="24"/>
                <w:szCs w:val="24"/>
                <w:lang w:val="hy-AM"/>
              </w:rPr>
              <w:t>Ռազմավարությամբ նախատեսված է Քրեակատարողական հիմնարկի վարչակազմի որոշումների, գործողությունների և անգործության վիճարկման վարույթի ենթակայության հստակեցում: Սրա հետ կապված, հարկ է նկատել, որ Պաշտպանի դիտարկումները փաստում են, որ վերը նշված ինստիտուտի հետ կապված օրենսդրական խնդիրները չեն սահմանափակվում միայն ենթակայության հարցի որոշակիացման անհրաժեշտությամբ:</w:t>
            </w:r>
          </w:p>
          <w:p w:rsidR="00FC2312" w:rsidRPr="00BE2DB5" w:rsidRDefault="00FC2312" w:rsidP="001845F1">
            <w:pPr>
              <w:pStyle w:val="CommentText"/>
              <w:tabs>
                <w:tab w:val="left" w:pos="270"/>
              </w:tabs>
              <w:ind w:firstLine="360"/>
              <w:jc w:val="both"/>
              <w:rPr>
                <w:rFonts w:ascii="GHEA Grapalat" w:hAnsi="GHEA Grapalat"/>
                <w:sz w:val="24"/>
                <w:szCs w:val="24"/>
                <w:lang w:val="hy-AM"/>
              </w:rPr>
            </w:pPr>
            <w:r w:rsidRPr="00BE2DB5">
              <w:rPr>
                <w:rFonts w:ascii="GHEA Grapalat" w:hAnsi="GHEA Grapalat"/>
                <w:sz w:val="24"/>
                <w:szCs w:val="24"/>
                <w:lang w:val="hy-AM"/>
              </w:rPr>
              <w:t xml:space="preserve">Այսպես, թեև </w:t>
            </w:r>
            <w:r w:rsidRPr="00BE2DB5">
              <w:rPr>
                <w:rFonts w:ascii="GHEA Grapalat" w:hAnsi="GHEA Grapalat" w:cs="Sylfaen"/>
                <w:sz w:val="24"/>
                <w:szCs w:val="24"/>
                <w:lang w:val="hy-AM"/>
              </w:rPr>
              <w:t>Սահմանադրականդատարանի</w:t>
            </w:r>
            <w:r w:rsidRPr="00BE2DB5">
              <w:rPr>
                <w:rFonts w:ascii="GHEA Grapalat" w:hAnsi="GHEA Grapalat"/>
                <w:sz w:val="24"/>
                <w:szCs w:val="24"/>
                <w:lang w:val="hy-AM"/>
              </w:rPr>
              <w:t xml:space="preserve">2019 թ. հունվարի 22-ի ՍԴՈ-1439 որոշմամբ ենթակայության </w:t>
            </w:r>
            <w:r w:rsidRPr="00BE2DB5">
              <w:rPr>
                <w:rFonts w:ascii="GHEA Grapalat" w:hAnsi="GHEA Grapalat"/>
                <w:sz w:val="24"/>
                <w:szCs w:val="24"/>
                <w:lang w:val="hy-AM"/>
              </w:rPr>
              <w:lastRenderedPageBreak/>
              <w:t>հարցին տրված միջանկյալ լուծմանը,</w:t>
            </w:r>
            <w:r w:rsidRPr="00BE2DB5">
              <w:rPr>
                <w:rFonts w:ascii="GHEA Grapalat" w:hAnsi="GHEA Grapalat" w:cs="Sylfaen"/>
                <w:sz w:val="24"/>
                <w:szCs w:val="24"/>
                <w:lang w:val="hy-AM"/>
              </w:rPr>
              <w:t>այնուամենայնիվ</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այդպիսով չեն վերացվելքրեակատարողականհամակարգիպաշտոնատարանձանցգործողությունների</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անգործությանևորոշումներիբողոքարկմանիրավունքիհետկապվածառկաիրավականանհստակությունները</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Մասնավորապես</w:t>
            </w:r>
            <w:r w:rsidRPr="00BE2DB5">
              <w:rPr>
                <w:rFonts w:ascii="GHEA Grapalat" w:hAnsi="GHEA Grapalat"/>
                <w:sz w:val="24"/>
                <w:szCs w:val="24"/>
                <w:lang w:val="hy-AM"/>
              </w:rPr>
              <w:t>, Պաշտպանի դիտարկումները ցույց են տալիս, որ թե՛ օրենսդրական և թե՛ գործնական մակարդակներում</w:t>
            </w:r>
            <w:r w:rsidRPr="00BE2DB5">
              <w:rPr>
                <w:rFonts w:ascii="GHEA Grapalat" w:hAnsi="GHEA Grapalat" w:cs="Sylfaen"/>
                <w:sz w:val="24"/>
                <w:szCs w:val="24"/>
                <w:lang w:val="hy-AM"/>
              </w:rPr>
              <w:t>պարզչէ</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թեդատարանն</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անկախընդդատությունից</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ինչպեսևինչկարգովէիրականացնելուազատությունիցզրկվածանձանցկողմիցիրենցիրավունքներիխախտմանփաստըհաստատելուպահանջներիքննություննայնպարագայում</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երբօրենսդրությամբսահմանվածչենայդպիսիգործերիքննությանուղղորդողկարգավորումներևչափանիշներ</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որոնցվրահիմնվելովդատարանըհնարավորությունկունենաքննարկելդեպքիհանգամանքները</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համադրելդրանքևարձանագրել</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որտեղիէունեցելանձիիրավունքիխախտում</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ինչպես</w:t>
            </w:r>
            <w:r w:rsidRPr="00BE2DB5">
              <w:rPr>
                <w:rFonts w:ascii="GHEA Grapalat" w:hAnsi="GHEA Grapalat"/>
                <w:sz w:val="24"/>
                <w:szCs w:val="24"/>
                <w:lang w:val="hy-AM"/>
              </w:rPr>
              <w:t xml:space="preserve">, </w:t>
            </w:r>
            <w:r w:rsidRPr="00BE2DB5">
              <w:rPr>
                <w:rFonts w:ascii="GHEA Grapalat" w:hAnsi="GHEA Grapalat" w:cs="Sylfaen"/>
                <w:sz w:val="24"/>
                <w:szCs w:val="24"/>
                <w:lang w:val="hy-AM"/>
              </w:rPr>
              <w:t>օրինակ</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անմարդկայինվերաբերմունքիենթարկվածլինելուփաստըհաստատելուդեպքերում</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Գործնականումկարողենհանդիպելնաևդեպքեր</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երբազատությունիցզրկվածանձիբողոքովներկայացրածպահանջիբավարարումըբողոքարկմանվարույթիընթացքումդառնումէժամանակավրեպ</w:t>
            </w:r>
            <w:r w:rsidRPr="00BE2DB5">
              <w:rPr>
                <w:rFonts w:ascii="GHEA Grapalat" w:hAnsi="GHEA Grapalat"/>
                <w:sz w:val="24"/>
                <w:szCs w:val="24"/>
                <w:lang w:val="hy-AM"/>
              </w:rPr>
              <w:t xml:space="preserve">: </w:t>
            </w:r>
            <w:r w:rsidRPr="00BE2DB5">
              <w:rPr>
                <w:rFonts w:ascii="GHEA Grapalat" w:hAnsi="GHEA Grapalat" w:cs="Sylfaen"/>
                <w:sz w:val="24"/>
                <w:szCs w:val="24"/>
                <w:lang w:val="hy-AM"/>
              </w:rPr>
              <w:t>Օրինակ՝ազատությունիցզրկվածանձըբողոքարկումէՔրեակատարողականհիմնարկումբժշկականանձնակազմիանգործությունըկապվածիրենցուցվածդեղերըչտրամադրելուհետ</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որոնքպետքէընդուներհստակժամանակահատվածումկամ</w:t>
            </w:r>
            <w:r w:rsidRPr="00BE2DB5">
              <w:rPr>
                <w:rFonts w:ascii="GHEA Grapalat" w:hAnsi="GHEA Grapalat"/>
                <w:sz w:val="24"/>
                <w:szCs w:val="24"/>
                <w:lang w:val="hy-AM"/>
              </w:rPr>
              <w:t xml:space="preserve">, </w:t>
            </w:r>
            <w:r w:rsidRPr="00BE2DB5">
              <w:rPr>
                <w:rFonts w:ascii="GHEA Grapalat" w:hAnsi="GHEA Grapalat" w:cs="Sylfaen"/>
                <w:sz w:val="24"/>
                <w:szCs w:val="24"/>
                <w:lang w:val="hy-AM"/>
              </w:rPr>
              <w:t>օրինակ</w:t>
            </w:r>
            <w:r w:rsidRPr="00BE2DB5">
              <w:rPr>
                <w:rFonts w:ascii="GHEA Grapalat" w:hAnsi="GHEA Grapalat"/>
                <w:sz w:val="24"/>
                <w:szCs w:val="24"/>
                <w:lang w:val="hy-AM"/>
              </w:rPr>
              <w:t xml:space="preserve">, </w:t>
            </w:r>
            <w:r w:rsidRPr="00BE2DB5">
              <w:rPr>
                <w:rFonts w:ascii="GHEA Grapalat" w:hAnsi="GHEA Grapalat" w:cs="Sylfaen"/>
                <w:sz w:val="24"/>
                <w:szCs w:val="24"/>
                <w:lang w:val="hy-AM"/>
              </w:rPr>
              <w:t>ցավերունենալուպարագայում</w:t>
            </w:r>
            <w:r w:rsidRPr="00BE2DB5">
              <w:rPr>
                <w:rFonts w:ascii="GHEA Grapalat" w:hAnsi="GHEA Grapalat"/>
                <w:sz w:val="24"/>
                <w:szCs w:val="24"/>
                <w:lang w:val="hy-AM"/>
              </w:rPr>
              <w:t xml:space="preserve">, </w:t>
            </w:r>
            <w:r w:rsidRPr="00BE2DB5">
              <w:rPr>
                <w:rFonts w:ascii="GHEA Grapalat" w:hAnsi="GHEA Grapalat" w:cs="Sylfaen"/>
                <w:sz w:val="24"/>
                <w:szCs w:val="24"/>
                <w:lang w:val="hy-AM"/>
              </w:rPr>
              <w:lastRenderedPageBreak/>
              <w:t>սակայնմինչևդատարանիկողմիցբողոքիքննարկմանարդյունքումակտկայացնելընշվածդեղերիտրամադրմանանհրաժեշտությունըվերանումէ</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Գործողօրենսդրականկարգավորումներովպարզչէ</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թենմանիրավիճակումինչքայլերպետքէձեռնարկիդատարանը</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արդյոքպահանջիժամանակավրեպլինելըկարողէհիմքհանդիսանալվարույթըկարճելուհամար</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թեդատարանըպետքէարձանագրիանձիառողջությանպահպանմանիրավունքիխախտում</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Միևնույնժամանակ</w:t>
            </w:r>
            <w:r w:rsidRPr="00BE2DB5">
              <w:rPr>
                <w:rFonts w:ascii="GHEA Grapalat" w:hAnsi="GHEA Grapalat"/>
                <w:sz w:val="24"/>
                <w:szCs w:val="24"/>
                <w:lang w:val="hy-AM"/>
              </w:rPr>
              <w:t xml:space="preserve">, </w:t>
            </w:r>
            <w:r w:rsidRPr="00BE2DB5">
              <w:rPr>
                <w:rFonts w:ascii="GHEA Grapalat" w:hAnsi="GHEA Grapalat" w:cs="Sylfaen"/>
                <w:sz w:val="24"/>
                <w:szCs w:val="24"/>
                <w:lang w:val="hy-AM"/>
              </w:rPr>
              <w:t>Քրեակատարողականհիմնարկիվարչակազմիևիրավասուայլմարմիններիգործողությունների</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անգործությանևորոշումներիբողոքարկման՝ազատությունիցզրկվածանձիիրավունքիպատշաճիրացմանհամարանհրաժեշտէօրենսդրությամբամրագրելմիշարքընթացակարգայինկարգավորումներ</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Այսպես</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պետքէօրենքովնախատեսելազատությունիցզրկվածանձանց</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այդթվում՝կալանավորվածանձանց</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կողմիցՔրեակատարողականհիմնարկիվարչակազմիևիրավասուայլմարմիններիգործողությունները</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անգործությունըկամորոշումներըբողոքարկելուհստակմեխանիզմներ</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որոնքպետքէներառեն՝բողոքարկմանընթացակարգ</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բողոքիններկայացվողպահանջներ</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ժամկետներ</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բողոքարկմանվարույթումբողոքներկայացրածանձիիրավունքներ</w:t>
            </w:r>
            <w:r w:rsidRPr="00BE2DB5">
              <w:rPr>
                <w:rFonts w:ascii="GHEA Grapalat" w:hAnsi="GHEA Grapalat"/>
                <w:sz w:val="24"/>
                <w:szCs w:val="24"/>
                <w:lang w:val="hy-AM"/>
              </w:rPr>
              <w:t xml:space="preserve"> (</w:t>
            </w:r>
            <w:r w:rsidRPr="00BE2DB5">
              <w:rPr>
                <w:rFonts w:ascii="GHEA Grapalat" w:hAnsi="GHEA Grapalat" w:cs="Sylfaen"/>
                <w:sz w:val="24"/>
                <w:szCs w:val="24"/>
                <w:lang w:val="hy-AM"/>
              </w:rPr>
              <w:t>օրինակ՝վարույթինյութերինծանոթանալուիրավունք</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բողոքիքննարկմանընթացակարգ</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ինչպեսնաևբողոքիքննարկմամբկոնկրետիրավունքիխախտմանփաստիարձանագրում</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որըանձինհնարավորությունկտաստանալՀՀքաղաքացիականօրենսգրքովսահմանվածկարգովհատուցում</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Բացիայդ</w:t>
            </w:r>
            <w:r w:rsidRPr="00BE2DB5">
              <w:rPr>
                <w:rFonts w:ascii="GHEA Grapalat" w:hAnsi="GHEA Grapalat"/>
                <w:sz w:val="24"/>
                <w:szCs w:val="24"/>
                <w:lang w:val="hy-AM"/>
              </w:rPr>
              <w:t xml:space="preserve">, </w:t>
            </w:r>
            <w:r w:rsidRPr="00BE2DB5">
              <w:rPr>
                <w:rFonts w:ascii="GHEA Grapalat" w:hAnsi="GHEA Grapalat" w:cs="Sylfaen"/>
                <w:sz w:val="24"/>
                <w:szCs w:val="24"/>
                <w:lang w:val="hy-AM"/>
              </w:rPr>
              <w:lastRenderedPageBreak/>
              <w:t>ազատությունիցզրկվածանձիկողմիցհամապատասխանբողոքներկայացնելուհամարժամկետներնախատեսելիսպետքէհաշվիառնելնաևայնպիսիհանգամանքներիառկայությանհնարավորությունը</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որոնքկարողենխոչընդոտելնրակողմիցնախատեսվածժամկետներումբողոքնիրավասումարմնիններկայացնելը</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ինչիարդյունքումանձըկզրկվիբողոքարկմանհնարավորությունից</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Ուստի</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կարևորէնաևանձիկողմիցհամապատասխանհիմքերիառկայությանդեպքումբացթողնվածժամկետըվերականգնելուօրենսդրականհնարավորությաննախատեսումը</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Նշվածխնդիրներնամփոփելով՝անհրաժեշտէհամապատասխանփոփոխություններկատարելՀՀքրեականդատավարությանօրենսգրքում՝նախատեսելովպատժիկատարման</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ինչպեսնաևանձինկալանքիտակպահելուընթացքումՔրեակատարողականհիմնարկիվարչակազմիկամիրավասուայլմարմիններիգործողությունների</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անգործությանկամնրանցկողմիցընդունվածակտիդատականբողոքարկմանընթացակարգերիհատուկկարգավորումներ</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ազատությունիցզրկվածանձիիրավունքներիխախտմանփաստիարձանագրմանհնարավորություն</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բողոքարկմանժամկետներ</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դատարանիկողմիցհարցիքննարկմանժամկետներ</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կայացվողդատականակտիտեսակը</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դրանովպայմանավորված՝ակտիուժիմեջմտնելուժամկետ</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վերաքննությանևվճռաբեկությանկարգովդրանցբողոքարկումը</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Ելնելովվերոգրյալից</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հարկէկրկինշեշտել</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որՔրեակատարողականհիմնարկիևիրավասուայլմարմիններիգործողությունների</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անգործությանկամիրենցկողմիցկայացրածորոշմանկամ</w:t>
            </w:r>
            <w:r w:rsidRPr="00BE2DB5">
              <w:rPr>
                <w:rFonts w:ascii="GHEA Grapalat" w:hAnsi="GHEA Grapalat" w:cs="Sylfaen"/>
                <w:sz w:val="24"/>
                <w:szCs w:val="24"/>
                <w:lang w:val="hy-AM"/>
              </w:rPr>
              <w:lastRenderedPageBreak/>
              <w:t>ակտիբողոքարկմանմեխանիզմինախատեսումնէականնշանակությունկունենաազատությունիցզրկվածանձանցիրավունքներիպատշաճիրացմանհամար</w:t>
            </w:r>
            <w:r w:rsidRPr="00BE2DB5">
              <w:rPr>
                <w:rFonts w:ascii="GHEA Grapalat" w:hAnsi="GHEA Grapalat"/>
                <w:sz w:val="24"/>
                <w:szCs w:val="24"/>
                <w:lang w:val="hy-AM"/>
              </w:rPr>
              <w:t xml:space="preserve">: </w:t>
            </w:r>
            <w:r w:rsidRPr="00BE2DB5">
              <w:rPr>
                <w:rFonts w:ascii="GHEA Grapalat" w:hAnsi="GHEA Grapalat" w:cs="Sylfaen"/>
                <w:sz w:val="24"/>
                <w:szCs w:val="24"/>
                <w:lang w:val="hy-AM"/>
              </w:rPr>
              <w:t>Մեխանիզմըսահմանելիսհարկէկատարելմանրակրկիտուսումնասիրությունևնախատեսելվերոշարադրյալբոլորհարցերիկապակցությամբհստակկարգավորումներ</w:t>
            </w:r>
            <w:r w:rsidRPr="00BE2DB5">
              <w:rPr>
                <w:rStyle w:val="FootnoteReference"/>
                <w:rFonts w:ascii="GHEA Grapalat" w:hAnsi="GHEA Grapalat" w:cs="Sylfaen"/>
                <w:sz w:val="24"/>
                <w:szCs w:val="24"/>
                <w:lang w:val="hy-AM"/>
              </w:rPr>
              <w:footnoteReference w:id="11"/>
            </w:r>
            <w:r w:rsidRPr="00BE2DB5">
              <w:rPr>
                <w:rFonts w:ascii="GHEA Grapalat" w:hAnsi="GHEA Grapalat"/>
                <w:sz w:val="24"/>
                <w:szCs w:val="24"/>
                <w:lang w:val="hy-AM"/>
              </w:rPr>
              <w:t>:</w:t>
            </w:r>
          </w:p>
          <w:p w:rsidR="00FC2312" w:rsidRPr="00BE2DB5" w:rsidRDefault="00FC2312" w:rsidP="001845F1">
            <w:pPr>
              <w:pStyle w:val="CommentText"/>
              <w:tabs>
                <w:tab w:val="left" w:pos="270"/>
              </w:tabs>
              <w:ind w:firstLine="360"/>
              <w:jc w:val="both"/>
              <w:rPr>
                <w:rFonts w:ascii="GHEA Grapalat" w:hAnsi="GHEA Grapalat"/>
                <w:sz w:val="24"/>
                <w:szCs w:val="24"/>
                <w:lang w:val="hy-AM"/>
              </w:rPr>
            </w:pPr>
            <w:r w:rsidRPr="00BE2DB5">
              <w:rPr>
                <w:rFonts w:ascii="GHEA Grapalat" w:hAnsi="GHEA Grapalat"/>
                <w:sz w:val="24"/>
                <w:szCs w:val="24"/>
                <w:lang w:val="hy-AM"/>
              </w:rPr>
              <w:t>Հետևաբար, կարծում ենք, որ որպես վերը նշված համակարգային խնդրի լիարժեք լուծում՝ ռազմավարական միջոցառումը պետք է ներառի ոչ միայն դատական ենթակայության հարցը, այլև կառուցակարգի ամբողջական ներդրումը:</w:t>
            </w:r>
          </w:p>
          <w:p w:rsidR="00B2168B" w:rsidRPr="00BE2DB5" w:rsidRDefault="00B2168B" w:rsidP="001845F1">
            <w:pPr>
              <w:ind w:firstLine="360"/>
              <w:jc w:val="both"/>
              <w:rPr>
                <w:rFonts w:ascii="GHEA Grapalat" w:hAnsi="GHEA Grapalat"/>
                <w:lang w:val="en-US"/>
              </w:rPr>
            </w:pPr>
          </w:p>
        </w:tc>
        <w:tc>
          <w:tcPr>
            <w:tcW w:w="2164" w:type="dxa"/>
          </w:tcPr>
          <w:p w:rsidR="00B2168B" w:rsidRPr="00FC2312" w:rsidRDefault="00FC2312" w:rsidP="001845F1">
            <w:pPr>
              <w:autoSpaceDE w:val="0"/>
              <w:autoSpaceDN w:val="0"/>
              <w:adjustRightInd w:val="0"/>
              <w:spacing w:line="276" w:lineRule="auto"/>
              <w:ind w:firstLine="360"/>
              <w:jc w:val="center"/>
              <w:rPr>
                <w:rFonts w:ascii="GHEA Grapalat" w:hAnsi="GHEA Grapalat"/>
                <w:lang w:val="en-US"/>
              </w:rPr>
            </w:pPr>
            <w:r w:rsidRPr="00CA1ECE">
              <w:rPr>
                <w:rFonts w:ascii="GHEA Grapalat" w:hAnsi="GHEA Grapalat"/>
                <w:lang w:val="en-US"/>
              </w:rPr>
              <w:lastRenderedPageBreak/>
              <w:t>Ընդունվել է:</w:t>
            </w:r>
          </w:p>
        </w:tc>
        <w:tc>
          <w:tcPr>
            <w:tcW w:w="4893" w:type="dxa"/>
          </w:tcPr>
          <w:p w:rsidR="00B2168B" w:rsidRPr="00BE2DB5" w:rsidRDefault="00BE2DB5"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Նախագծում կատարվել է համապատասխան լրացում</w:t>
            </w:r>
            <w:r w:rsidR="00CA1ECE">
              <w:rPr>
                <w:rFonts w:ascii="GHEA Grapalat" w:hAnsi="GHEA Grapalat"/>
                <w:lang w:val="en-US"/>
              </w:rPr>
              <w:t>ներ</w:t>
            </w:r>
            <w:r>
              <w:rPr>
                <w:rFonts w:ascii="GHEA Grapalat" w:hAnsi="GHEA Grapalat"/>
                <w:lang w:val="en-US"/>
              </w:rPr>
              <w:t>:</w:t>
            </w:r>
          </w:p>
        </w:tc>
      </w:tr>
      <w:tr w:rsidR="00B2168B" w:rsidRPr="00605CB2" w:rsidTr="00BE2DB5">
        <w:trPr>
          <w:trHeight w:val="57"/>
        </w:trPr>
        <w:tc>
          <w:tcPr>
            <w:tcW w:w="682" w:type="dxa"/>
          </w:tcPr>
          <w:p w:rsidR="00B2168B" w:rsidRDefault="00B2168B" w:rsidP="001845F1">
            <w:pPr>
              <w:autoSpaceDE w:val="0"/>
              <w:autoSpaceDN w:val="0"/>
              <w:adjustRightInd w:val="0"/>
              <w:spacing w:line="276" w:lineRule="auto"/>
              <w:ind w:firstLine="360"/>
              <w:jc w:val="both"/>
              <w:rPr>
                <w:rFonts w:ascii="GHEA Grapalat" w:hAnsi="GHEA Grapalat"/>
                <w:lang w:val="en-US"/>
              </w:rPr>
            </w:pPr>
          </w:p>
        </w:tc>
        <w:tc>
          <w:tcPr>
            <w:tcW w:w="1748" w:type="dxa"/>
          </w:tcPr>
          <w:p w:rsidR="00B2168B" w:rsidRDefault="00B2168B" w:rsidP="001845F1">
            <w:pPr>
              <w:autoSpaceDE w:val="0"/>
              <w:autoSpaceDN w:val="0"/>
              <w:adjustRightInd w:val="0"/>
              <w:spacing w:line="276" w:lineRule="auto"/>
              <w:ind w:firstLine="360"/>
              <w:rPr>
                <w:rFonts w:ascii="GHEA Grapalat" w:hAnsi="GHEA Grapalat"/>
              </w:rPr>
            </w:pPr>
          </w:p>
        </w:tc>
        <w:tc>
          <w:tcPr>
            <w:tcW w:w="6480" w:type="dxa"/>
          </w:tcPr>
          <w:p w:rsidR="00FC2312" w:rsidRPr="00BE2DB5" w:rsidRDefault="00FC2312" w:rsidP="001845F1">
            <w:pPr>
              <w:pStyle w:val="CommentText"/>
              <w:numPr>
                <w:ilvl w:val="0"/>
                <w:numId w:val="32"/>
              </w:numPr>
              <w:tabs>
                <w:tab w:val="left" w:pos="270"/>
              </w:tabs>
              <w:ind w:left="0" w:firstLine="360"/>
              <w:jc w:val="both"/>
              <w:rPr>
                <w:rFonts w:ascii="GHEA Grapalat" w:hAnsi="GHEA Grapalat"/>
                <w:sz w:val="24"/>
                <w:szCs w:val="24"/>
                <w:lang w:val="hy-AM"/>
              </w:rPr>
            </w:pPr>
            <w:r w:rsidRPr="00BE2DB5">
              <w:rPr>
                <w:rFonts w:ascii="GHEA Grapalat" w:hAnsi="GHEA Grapalat"/>
                <w:sz w:val="24"/>
                <w:szCs w:val="24"/>
                <w:lang w:val="hy-AM"/>
              </w:rPr>
              <w:t xml:space="preserve">Ռազմավարությամբ սահմանվել է իրավապահ համակարգի, մասնավորապես դատախազության և քննչական մարմինների ներկայացուցիչների բարեվարքության գնահատման ռազմավարական ուղղություն: Ռազմավարության կարճաժամկետ գործողությունների ծրագրով նախատեսված է, որ ռազմավարական այս նպատակին հասնելու համար 2019 թվականի 2-րդ կիսամյակում պետք է մշակվի դատախազների բարեվարքության գնահատման կառուցակարգը, որը 2020 թվականին պետք է քննարկված լինի շահագրգիռ մարմինների քաղաքացիական հասարակության հետ, հաստատվի Կառավարության կողմից և ներկայացվի ԱԺ: Հատկանշական է նաև, որ ինչպես դատախազների, այնպես է քննչական մարմինների բարեվարքության գնահատման ժամանակ գործի են դրվելու դատավորների բարեվարքության գնահատման համար որդեգրված սկզբունքները: Այս կապակցությամբ պետք է նշել, որ դատավորների բարեվարքության </w:t>
            </w:r>
            <w:r w:rsidRPr="00BE2DB5">
              <w:rPr>
                <w:rFonts w:ascii="GHEA Grapalat" w:hAnsi="GHEA Grapalat"/>
                <w:sz w:val="24"/>
                <w:szCs w:val="24"/>
                <w:lang w:val="hy-AM"/>
              </w:rPr>
              <w:lastRenderedPageBreak/>
              <w:t xml:space="preserve">գնահատման սույն ռազմավարությամբ նախատեսված կառուցակարգը նույնպես նոր ներդրվող է, սակայն, եթե դատավորների բարեվարքության գնահատման վերաբերյալ առկա դիտարկումներում ռազմավարությամբ հստակ նշված է, թե որ մարմնի կողմից է իրականացվելու գնահատումը, ապա դատախազների և քննչական մարմինների վերաբերյալ նույնանման նշումը բացակայում է: Նշված խնդիրը հաստատվել է նաև սույն ռազմավարության վերաբերյալ կազմակերպված քննարկման ընթացքում, իրավասու մարմնի ներկայացուցիչները ևս հայտնել են, որ ներկա պահին որևէ հայեցակարգ առկա չէ:Բացի այդ, դատախազական համակարգի բարեփոխումները, ըստ ռազմավարության, պայմանավորված են այդ համակարգի նկատմամբ հանրության վստահության բարձրացման անհրաժեշտությամբ: </w:t>
            </w:r>
          </w:p>
          <w:p w:rsidR="00FC2312" w:rsidRPr="00BE2DB5" w:rsidRDefault="00FC2312" w:rsidP="001845F1">
            <w:pPr>
              <w:pStyle w:val="ListParagraph"/>
              <w:tabs>
                <w:tab w:val="left" w:pos="270"/>
              </w:tabs>
              <w:ind w:left="0" w:firstLine="360"/>
              <w:jc w:val="both"/>
              <w:rPr>
                <w:rFonts w:ascii="GHEA Grapalat" w:hAnsi="GHEA Grapalat"/>
              </w:rPr>
            </w:pPr>
            <w:r w:rsidRPr="00BE2DB5">
              <w:rPr>
                <w:rFonts w:ascii="GHEA Grapalat" w:hAnsi="GHEA Grapalat"/>
                <w:lang w:val="hy-AM"/>
              </w:rPr>
              <w:t>Եվրոպական միության և Եվրոպայի խորհրդի «Հայաստանի արդարադատության համակարգի անկախության, պրոֆեսիոնալիզմի և հաշվետվողականության ամրապնդումը» համատեղ ծրագրի շրջանակում կազմված  զեկույցում</w:t>
            </w:r>
            <w:r w:rsidRPr="00BE2DB5">
              <w:rPr>
                <w:rFonts w:ascii="GHEA Grapalat" w:hAnsi="GHEA Grapalat"/>
                <w:vertAlign w:val="superscript"/>
                <w:lang w:val="hy-AM"/>
              </w:rPr>
              <w:footnoteReference w:id="12"/>
            </w:r>
            <w:r w:rsidRPr="00BE2DB5">
              <w:rPr>
                <w:rFonts w:ascii="GHEA Grapalat" w:hAnsi="GHEA Grapalat"/>
                <w:lang w:val="hy-AM"/>
              </w:rPr>
              <w:t xml:space="preserve"> փաստվել է, որ դատախազների անձնական ու մասնագիտական հատկանիշներով բավարարվածության գնահատականները ցածր են` հատկապես արդարադատության իրականացման ոլորտում ներգրավված մյուս դերակատարների համեմատությամբ։ Բացի այդ, դատարանից օգտվողներն ամենից քիչ բավարարված են դատախազների պրոֆեսիոնալիզմով: Դատախազության համակարգի բարեփոխումները </w:t>
            </w:r>
            <w:r w:rsidRPr="00BE2DB5">
              <w:rPr>
                <w:rFonts w:ascii="GHEA Grapalat" w:hAnsi="GHEA Grapalat"/>
                <w:lang w:val="hy-AM"/>
              </w:rPr>
              <w:lastRenderedPageBreak/>
              <w:t xml:space="preserve">ռազմավարության այս ծրագրով պայմանավորվում է հիմնականում Եվրոպական միության և Եվրոպայի խորհրդի կողմից ներկայացված զեկույցում առկա գնահատականներով: </w:t>
            </w:r>
          </w:p>
          <w:p w:rsidR="00B37054" w:rsidRPr="00BE2DB5" w:rsidRDefault="00B37054" w:rsidP="001845F1">
            <w:pPr>
              <w:pStyle w:val="ListParagraph"/>
              <w:tabs>
                <w:tab w:val="left" w:pos="270"/>
              </w:tabs>
              <w:ind w:left="0" w:firstLine="360"/>
              <w:jc w:val="both"/>
              <w:rPr>
                <w:rFonts w:ascii="GHEA Grapalat" w:hAnsi="GHEA Grapalat"/>
              </w:rPr>
            </w:pPr>
          </w:p>
          <w:p w:rsidR="00B37054" w:rsidRPr="00BE2DB5" w:rsidRDefault="00B37054" w:rsidP="001845F1">
            <w:pPr>
              <w:pStyle w:val="ListParagraph"/>
              <w:numPr>
                <w:ilvl w:val="0"/>
                <w:numId w:val="32"/>
              </w:numPr>
              <w:tabs>
                <w:tab w:val="left" w:pos="270"/>
              </w:tabs>
              <w:ind w:left="0" w:firstLine="360"/>
              <w:jc w:val="both"/>
              <w:rPr>
                <w:rFonts w:ascii="GHEA Grapalat" w:hAnsi="GHEA Grapalat"/>
                <w:lang w:val="hy-AM"/>
              </w:rPr>
            </w:pPr>
            <w:r w:rsidRPr="00BE2DB5">
              <w:rPr>
                <w:rFonts w:ascii="GHEA Grapalat" w:hAnsi="GHEA Grapalat"/>
                <w:lang w:val="hy-AM"/>
              </w:rPr>
              <w:t>Ռազմավարությամբ որպես առանձին ուղղություններ նախատեսված են քրեական ենթամշակույթի վերացման, այլընտրանքային խափանման միջոցների և այլընտրանքային պատիժների համակարգի ներդրման առանձին ուղղություններ: Սրա հետ կապված, հարկ է նկատի ունենալ, որ Մարդու իրավունքների պաշտպանի աշխատակազմում մշակված՝ ՀՀ Արդարադատության նախարարության քրեակատարողական հիմնարկներում քրեական ենթամշակույթի դեմ պայքարի հայեցակարգը</w:t>
            </w:r>
            <w:r w:rsidRPr="00BE2DB5">
              <w:rPr>
                <w:rStyle w:val="FootnoteReference"/>
                <w:rFonts w:ascii="GHEA Grapalat" w:hAnsi="GHEA Grapalat"/>
                <w:lang w:val="hy-AM"/>
              </w:rPr>
              <w:footnoteReference w:id="13"/>
            </w:r>
            <w:r w:rsidRPr="00BE2DB5">
              <w:rPr>
                <w:rFonts w:ascii="GHEA Grapalat" w:hAnsi="GHEA Grapalat"/>
                <w:lang w:val="hy-AM"/>
              </w:rPr>
              <w:t>, ինչպես նաև Պրոբացիայի պետական ծառայության գործունեության վերաբերյալ արտահերթ հրապարակային զեկույցը</w:t>
            </w:r>
            <w:r w:rsidRPr="00BE2DB5">
              <w:rPr>
                <w:rStyle w:val="FootnoteReference"/>
                <w:rFonts w:ascii="GHEA Grapalat" w:hAnsi="GHEA Grapalat"/>
                <w:lang w:val="hy-AM"/>
              </w:rPr>
              <w:footnoteReference w:id="14"/>
            </w:r>
            <w:r w:rsidRPr="00BE2DB5">
              <w:rPr>
                <w:rFonts w:ascii="GHEA Grapalat" w:hAnsi="GHEA Grapalat"/>
                <w:lang w:val="hy-AM"/>
              </w:rPr>
              <w:t>, որոնք պարունակում են նշված ոլորտներում առկա համակարգային խնդիրների, դրանց պատճառների, ինչպես նաև լուծման ուղիների վերաբերյալ համապարփակ վերլուծություններ:</w:t>
            </w:r>
          </w:p>
          <w:p w:rsidR="00B2168B" w:rsidRPr="00BE2DB5" w:rsidRDefault="00B2168B" w:rsidP="001845F1">
            <w:pPr>
              <w:ind w:firstLine="360"/>
              <w:jc w:val="both"/>
              <w:rPr>
                <w:rFonts w:ascii="GHEA Grapalat" w:hAnsi="GHEA Grapalat"/>
                <w:lang w:val="en-US"/>
              </w:rPr>
            </w:pPr>
          </w:p>
        </w:tc>
        <w:tc>
          <w:tcPr>
            <w:tcW w:w="2164" w:type="dxa"/>
          </w:tcPr>
          <w:p w:rsidR="00B2168B" w:rsidRDefault="00FC2312"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Ընդունվել է ի գիտություն:</w:t>
            </w: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805943"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t>Ընդունվել է ի գիտություն:</w:t>
            </w: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Default="00B37054" w:rsidP="001845F1">
            <w:pPr>
              <w:autoSpaceDE w:val="0"/>
              <w:autoSpaceDN w:val="0"/>
              <w:adjustRightInd w:val="0"/>
              <w:spacing w:line="276" w:lineRule="auto"/>
              <w:ind w:firstLine="360"/>
              <w:jc w:val="center"/>
              <w:rPr>
                <w:rFonts w:ascii="GHEA Grapalat" w:hAnsi="GHEA Grapalat"/>
                <w:lang w:val="en-US"/>
              </w:rPr>
            </w:pPr>
          </w:p>
          <w:p w:rsidR="00B37054" w:rsidRPr="00FC2312" w:rsidRDefault="00B37054" w:rsidP="001845F1">
            <w:pPr>
              <w:autoSpaceDE w:val="0"/>
              <w:autoSpaceDN w:val="0"/>
              <w:adjustRightInd w:val="0"/>
              <w:spacing w:line="276" w:lineRule="auto"/>
              <w:ind w:firstLine="360"/>
              <w:jc w:val="center"/>
              <w:rPr>
                <w:rFonts w:ascii="GHEA Grapalat" w:hAnsi="GHEA Grapalat"/>
                <w:lang w:val="en-US"/>
              </w:rPr>
            </w:pPr>
          </w:p>
        </w:tc>
        <w:tc>
          <w:tcPr>
            <w:tcW w:w="4893" w:type="dxa"/>
          </w:tcPr>
          <w:p w:rsidR="00B2168B" w:rsidRDefault="003A1656"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lastRenderedPageBreak/>
              <w:t xml:space="preserve">Նշումն առ այն, որ դատախազների և քննիչների բարեվարքության գնահատումն իրականացվելու է դատավորների բարեվարքության գնահատման համար որդեգրված սկզբունքները, նշանակում է, որ այդ գործընթացը չի կրելու ժամանակավոր բնույթ, այլ լինելու է մշտական գործընթաց և իրականացվելու է ոչ թե </w:t>
            </w:r>
            <w:r w:rsidRPr="003A1656">
              <w:rPr>
                <w:rFonts w:ascii="GHEA Grapalat" w:hAnsi="GHEA Grapalat"/>
                <w:i/>
                <w:lang w:val="en-US"/>
              </w:rPr>
              <w:t>ad hoc</w:t>
            </w:r>
            <w:r>
              <w:rPr>
                <w:rFonts w:ascii="GHEA Grapalat" w:hAnsi="GHEA Grapalat"/>
                <w:lang w:val="en-US"/>
              </w:rPr>
              <w:t xml:space="preserve">, այլ </w:t>
            </w:r>
            <w:r w:rsidR="009153D5">
              <w:rPr>
                <w:rFonts w:ascii="GHEA Grapalat" w:hAnsi="GHEA Grapalat"/>
                <w:lang w:val="en-US"/>
              </w:rPr>
              <w:t xml:space="preserve">մշտապես գործող մարմնի միջոցով: Ինչպես նաև, այդ նշումից բխում է, որ դատախազների և քննիչների բարեվարքության ստուգումը ևս իրականացվելու է հիմնականում կարգապահական պատասխանատվության ինստիտուտի </w:t>
            </w:r>
            <w:r w:rsidR="009153D5">
              <w:rPr>
                <w:rFonts w:ascii="GHEA Grapalat" w:hAnsi="GHEA Grapalat"/>
                <w:lang w:val="en-US"/>
              </w:rPr>
              <w:lastRenderedPageBreak/>
              <w:t>կատարելագործման միջոցով: Լրամշակված նախագծում հստակեցվել է</w:t>
            </w:r>
            <w:r w:rsidR="00636D45">
              <w:rPr>
                <w:rFonts w:ascii="GHEA Grapalat" w:hAnsi="GHEA Grapalat"/>
                <w:lang w:val="en-US"/>
              </w:rPr>
              <w:t xml:space="preserve">, որ </w:t>
            </w:r>
            <w:r w:rsidR="00636D45" w:rsidRPr="0013018B">
              <w:rPr>
                <w:rFonts w:ascii="GHEA Grapalat" w:hAnsi="GHEA Grapalat"/>
                <w:lang w:val="hy-AM"/>
              </w:rPr>
              <w:t>դատախազների բարեվարքության գնահատումն իրականացվելու է Էթիկայի հանձնաժողովի կողմից, որի կազմավորման կարգը նախատեսվում է փոփոխել</w:t>
            </w:r>
            <w:r w:rsidR="00636D45">
              <w:rPr>
                <w:rFonts w:ascii="GHEA Grapalat" w:hAnsi="GHEA Grapalat"/>
                <w:lang w:val="en-US"/>
              </w:rPr>
              <w:t>:</w:t>
            </w:r>
            <w:r w:rsidR="009153D5">
              <w:rPr>
                <w:rFonts w:ascii="GHEA Grapalat" w:hAnsi="GHEA Grapalat"/>
                <w:lang w:val="en-US"/>
              </w:rPr>
              <w:t xml:space="preserve"> </w:t>
            </w:r>
          </w:p>
          <w:p w:rsidR="006133FE" w:rsidRDefault="006133FE" w:rsidP="001845F1">
            <w:pPr>
              <w:autoSpaceDE w:val="0"/>
              <w:autoSpaceDN w:val="0"/>
              <w:adjustRightInd w:val="0"/>
              <w:spacing w:line="276" w:lineRule="auto"/>
              <w:ind w:firstLine="360"/>
              <w:jc w:val="both"/>
              <w:rPr>
                <w:rFonts w:ascii="GHEA Grapalat" w:hAnsi="GHEA Grapalat"/>
                <w:lang w:val="en-US"/>
              </w:rPr>
            </w:pPr>
          </w:p>
          <w:p w:rsidR="006133FE" w:rsidRDefault="006133FE" w:rsidP="001845F1">
            <w:pPr>
              <w:autoSpaceDE w:val="0"/>
              <w:autoSpaceDN w:val="0"/>
              <w:adjustRightInd w:val="0"/>
              <w:spacing w:line="276" w:lineRule="auto"/>
              <w:ind w:firstLine="360"/>
              <w:jc w:val="both"/>
              <w:rPr>
                <w:rFonts w:ascii="GHEA Grapalat" w:hAnsi="GHEA Grapalat"/>
                <w:lang w:val="en-US"/>
              </w:rPr>
            </w:pPr>
          </w:p>
          <w:p w:rsidR="006133FE" w:rsidRDefault="006133FE" w:rsidP="001845F1">
            <w:pPr>
              <w:autoSpaceDE w:val="0"/>
              <w:autoSpaceDN w:val="0"/>
              <w:adjustRightInd w:val="0"/>
              <w:spacing w:line="276" w:lineRule="auto"/>
              <w:ind w:firstLine="360"/>
              <w:jc w:val="both"/>
              <w:rPr>
                <w:rFonts w:ascii="GHEA Grapalat" w:hAnsi="GHEA Grapalat"/>
                <w:lang w:val="en-US"/>
              </w:rPr>
            </w:pPr>
          </w:p>
          <w:p w:rsidR="006133FE" w:rsidRDefault="006133FE" w:rsidP="001845F1">
            <w:pPr>
              <w:autoSpaceDE w:val="0"/>
              <w:autoSpaceDN w:val="0"/>
              <w:adjustRightInd w:val="0"/>
              <w:spacing w:line="276" w:lineRule="auto"/>
              <w:ind w:firstLine="360"/>
              <w:jc w:val="both"/>
              <w:rPr>
                <w:rFonts w:ascii="GHEA Grapalat" w:hAnsi="GHEA Grapalat"/>
                <w:lang w:val="en-US"/>
              </w:rPr>
            </w:pPr>
          </w:p>
          <w:p w:rsidR="006133FE" w:rsidRDefault="006133FE" w:rsidP="001845F1">
            <w:pPr>
              <w:autoSpaceDE w:val="0"/>
              <w:autoSpaceDN w:val="0"/>
              <w:adjustRightInd w:val="0"/>
              <w:spacing w:line="276" w:lineRule="auto"/>
              <w:ind w:firstLine="360"/>
              <w:jc w:val="both"/>
              <w:rPr>
                <w:rFonts w:ascii="GHEA Grapalat" w:hAnsi="GHEA Grapalat"/>
                <w:lang w:val="en-US"/>
              </w:rPr>
            </w:pPr>
          </w:p>
          <w:p w:rsidR="006133FE" w:rsidRDefault="006133FE" w:rsidP="001845F1">
            <w:pPr>
              <w:autoSpaceDE w:val="0"/>
              <w:autoSpaceDN w:val="0"/>
              <w:adjustRightInd w:val="0"/>
              <w:spacing w:line="276" w:lineRule="auto"/>
              <w:ind w:firstLine="360"/>
              <w:jc w:val="both"/>
              <w:rPr>
                <w:rFonts w:ascii="GHEA Grapalat" w:hAnsi="GHEA Grapalat"/>
                <w:lang w:val="en-US"/>
              </w:rPr>
            </w:pPr>
          </w:p>
          <w:p w:rsidR="006133FE" w:rsidRDefault="006133FE" w:rsidP="001845F1">
            <w:pPr>
              <w:autoSpaceDE w:val="0"/>
              <w:autoSpaceDN w:val="0"/>
              <w:adjustRightInd w:val="0"/>
              <w:spacing w:line="276" w:lineRule="auto"/>
              <w:ind w:firstLine="360"/>
              <w:jc w:val="both"/>
              <w:rPr>
                <w:rFonts w:ascii="GHEA Grapalat" w:hAnsi="GHEA Grapalat"/>
                <w:lang w:val="en-US"/>
              </w:rPr>
            </w:pPr>
          </w:p>
          <w:p w:rsidR="006133FE" w:rsidRDefault="006133FE" w:rsidP="001845F1">
            <w:pPr>
              <w:autoSpaceDE w:val="0"/>
              <w:autoSpaceDN w:val="0"/>
              <w:adjustRightInd w:val="0"/>
              <w:spacing w:line="276" w:lineRule="auto"/>
              <w:ind w:firstLine="360"/>
              <w:jc w:val="both"/>
              <w:rPr>
                <w:rFonts w:ascii="GHEA Grapalat" w:hAnsi="GHEA Grapalat"/>
                <w:lang w:val="en-US"/>
              </w:rPr>
            </w:pPr>
          </w:p>
          <w:p w:rsidR="006133FE" w:rsidRDefault="006133FE" w:rsidP="001845F1">
            <w:pPr>
              <w:autoSpaceDE w:val="0"/>
              <w:autoSpaceDN w:val="0"/>
              <w:adjustRightInd w:val="0"/>
              <w:spacing w:line="276" w:lineRule="auto"/>
              <w:ind w:firstLine="360"/>
              <w:jc w:val="both"/>
              <w:rPr>
                <w:rFonts w:ascii="GHEA Grapalat" w:hAnsi="GHEA Grapalat"/>
                <w:lang w:val="en-US"/>
              </w:rPr>
            </w:pPr>
          </w:p>
          <w:p w:rsidR="006133FE" w:rsidRDefault="006133FE" w:rsidP="001845F1">
            <w:pPr>
              <w:autoSpaceDE w:val="0"/>
              <w:autoSpaceDN w:val="0"/>
              <w:adjustRightInd w:val="0"/>
              <w:spacing w:line="276" w:lineRule="auto"/>
              <w:ind w:firstLine="360"/>
              <w:jc w:val="both"/>
              <w:rPr>
                <w:rFonts w:ascii="GHEA Grapalat" w:hAnsi="GHEA Grapalat"/>
                <w:lang w:val="en-US"/>
              </w:rPr>
            </w:pPr>
          </w:p>
          <w:p w:rsidR="006133FE" w:rsidRDefault="006133FE" w:rsidP="001845F1">
            <w:pPr>
              <w:autoSpaceDE w:val="0"/>
              <w:autoSpaceDN w:val="0"/>
              <w:adjustRightInd w:val="0"/>
              <w:spacing w:line="276" w:lineRule="auto"/>
              <w:ind w:firstLine="360"/>
              <w:jc w:val="both"/>
              <w:rPr>
                <w:rFonts w:ascii="GHEA Grapalat" w:hAnsi="GHEA Grapalat"/>
                <w:lang w:val="en-US"/>
              </w:rPr>
            </w:pPr>
          </w:p>
          <w:p w:rsidR="006133FE" w:rsidRDefault="006133FE" w:rsidP="001845F1">
            <w:pPr>
              <w:autoSpaceDE w:val="0"/>
              <w:autoSpaceDN w:val="0"/>
              <w:adjustRightInd w:val="0"/>
              <w:spacing w:line="276" w:lineRule="auto"/>
              <w:ind w:firstLine="360"/>
              <w:jc w:val="both"/>
              <w:rPr>
                <w:rFonts w:ascii="GHEA Grapalat" w:hAnsi="GHEA Grapalat"/>
                <w:lang w:val="en-US"/>
              </w:rPr>
            </w:pPr>
          </w:p>
          <w:p w:rsidR="006133FE" w:rsidRDefault="006133FE" w:rsidP="001845F1">
            <w:pPr>
              <w:autoSpaceDE w:val="0"/>
              <w:autoSpaceDN w:val="0"/>
              <w:adjustRightInd w:val="0"/>
              <w:spacing w:line="276" w:lineRule="auto"/>
              <w:ind w:firstLine="360"/>
              <w:jc w:val="both"/>
              <w:rPr>
                <w:rFonts w:ascii="GHEA Grapalat" w:hAnsi="GHEA Grapalat"/>
                <w:lang w:val="en-US"/>
              </w:rPr>
            </w:pPr>
          </w:p>
          <w:p w:rsidR="006133FE" w:rsidRDefault="006133FE" w:rsidP="001845F1">
            <w:pPr>
              <w:autoSpaceDE w:val="0"/>
              <w:autoSpaceDN w:val="0"/>
              <w:adjustRightInd w:val="0"/>
              <w:spacing w:line="276" w:lineRule="auto"/>
              <w:ind w:firstLine="360"/>
              <w:jc w:val="both"/>
              <w:rPr>
                <w:rFonts w:ascii="GHEA Grapalat" w:hAnsi="GHEA Grapalat"/>
                <w:lang w:val="en-US"/>
              </w:rPr>
            </w:pPr>
          </w:p>
          <w:p w:rsidR="006133FE" w:rsidRDefault="006133FE" w:rsidP="001845F1">
            <w:pPr>
              <w:autoSpaceDE w:val="0"/>
              <w:autoSpaceDN w:val="0"/>
              <w:adjustRightInd w:val="0"/>
              <w:spacing w:line="276" w:lineRule="auto"/>
              <w:ind w:firstLine="360"/>
              <w:jc w:val="both"/>
              <w:rPr>
                <w:rFonts w:ascii="GHEA Grapalat" w:hAnsi="GHEA Grapalat"/>
                <w:lang w:val="en-US"/>
              </w:rPr>
            </w:pPr>
          </w:p>
          <w:p w:rsidR="006133FE" w:rsidRDefault="006133FE" w:rsidP="001845F1">
            <w:pPr>
              <w:autoSpaceDE w:val="0"/>
              <w:autoSpaceDN w:val="0"/>
              <w:adjustRightInd w:val="0"/>
              <w:spacing w:line="276" w:lineRule="auto"/>
              <w:ind w:firstLine="360"/>
              <w:jc w:val="both"/>
              <w:rPr>
                <w:rFonts w:ascii="GHEA Grapalat" w:hAnsi="GHEA Grapalat"/>
                <w:lang w:val="en-US"/>
              </w:rPr>
            </w:pPr>
          </w:p>
          <w:p w:rsidR="006133FE" w:rsidRDefault="006133FE" w:rsidP="001845F1">
            <w:pPr>
              <w:autoSpaceDE w:val="0"/>
              <w:autoSpaceDN w:val="0"/>
              <w:adjustRightInd w:val="0"/>
              <w:spacing w:line="276" w:lineRule="auto"/>
              <w:ind w:firstLine="360"/>
              <w:jc w:val="both"/>
              <w:rPr>
                <w:rFonts w:ascii="GHEA Grapalat" w:hAnsi="GHEA Grapalat"/>
                <w:lang w:val="en-US"/>
              </w:rPr>
            </w:pPr>
          </w:p>
          <w:p w:rsidR="006133FE" w:rsidRDefault="006133FE" w:rsidP="001845F1">
            <w:pPr>
              <w:autoSpaceDE w:val="0"/>
              <w:autoSpaceDN w:val="0"/>
              <w:adjustRightInd w:val="0"/>
              <w:spacing w:line="276" w:lineRule="auto"/>
              <w:ind w:firstLine="360"/>
              <w:jc w:val="both"/>
              <w:rPr>
                <w:rFonts w:ascii="GHEA Grapalat" w:hAnsi="GHEA Grapalat"/>
                <w:lang w:val="en-US"/>
              </w:rPr>
            </w:pPr>
          </w:p>
          <w:p w:rsidR="006133FE" w:rsidRDefault="006133FE" w:rsidP="001845F1">
            <w:pPr>
              <w:autoSpaceDE w:val="0"/>
              <w:autoSpaceDN w:val="0"/>
              <w:adjustRightInd w:val="0"/>
              <w:spacing w:line="276" w:lineRule="auto"/>
              <w:ind w:firstLine="360"/>
              <w:jc w:val="both"/>
              <w:rPr>
                <w:rFonts w:ascii="GHEA Grapalat" w:hAnsi="GHEA Grapalat"/>
                <w:lang w:val="en-US"/>
              </w:rPr>
            </w:pPr>
          </w:p>
          <w:p w:rsidR="006133FE" w:rsidRDefault="006133FE" w:rsidP="001845F1">
            <w:pPr>
              <w:autoSpaceDE w:val="0"/>
              <w:autoSpaceDN w:val="0"/>
              <w:adjustRightInd w:val="0"/>
              <w:spacing w:line="276" w:lineRule="auto"/>
              <w:ind w:firstLine="360"/>
              <w:jc w:val="both"/>
              <w:rPr>
                <w:rFonts w:ascii="GHEA Grapalat" w:hAnsi="GHEA Grapalat"/>
                <w:lang w:val="en-US"/>
              </w:rPr>
            </w:pPr>
          </w:p>
          <w:p w:rsidR="006133FE" w:rsidRDefault="006133FE" w:rsidP="001845F1">
            <w:pPr>
              <w:autoSpaceDE w:val="0"/>
              <w:autoSpaceDN w:val="0"/>
              <w:adjustRightInd w:val="0"/>
              <w:spacing w:line="276" w:lineRule="auto"/>
              <w:ind w:firstLine="360"/>
              <w:jc w:val="both"/>
              <w:rPr>
                <w:rFonts w:ascii="GHEA Grapalat" w:hAnsi="GHEA Grapalat"/>
                <w:lang w:val="en-US"/>
              </w:rPr>
            </w:pPr>
          </w:p>
          <w:p w:rsidR="006133FE" w:rsidRDefault="006133FE" w:rsidP="001845F1">
            <w:pPr>
              <w:autoSpaceDE w:val="0"/>
              <w:autoSpaceDN w:val="0"/>
              <w:adjustRightInd w:val="0"/>
              <w:spacing w:line="276" w:lineRule="auto"/>
              <w:ind w:firstLine="360"/>
              <w:jc w:val="both"/>
              <w:rPr>
                <w:rFonts w:ascii="GHEA Grapalat" w:hAnsi="GHEA Grapalat"/>
                <w:lang w:val="en-US"/>
              </w:rPr>
            </w:pPr>
          </w:p>
          <w:p w:rsidR="006133FE" w:rsidRDefault="006133FE" w:rsidP="001845F1">
            <w:pPr>
              <w:autoSpaceDE w:val="0"/>
              <w:autoSpaceDN w:val="0"/>
              <w:adjustRightInd w:val="0"/>
              <w:spacing w:line="276" w:lineRule="auto"/>
              <w:ind w:firstLine="360"/>
              <w:jc w:val="both"/>
              <w:rPr>
                <w:rFonts w:ascii="GHEA Grapalat" w:hAnsi="GHEA Grapalat"/>
                <w:lang w:val="en-US"/>
              </w:rPr>
            </w:pPr>
          </w:p>
          <w:p w:rsidR="006133FE" w:rsidRDefault="006133FE" w:rsidP="001845F1">
            <w:pPr>
              <w:autoSpaceDE w:val="0"/>
              <w:autoSpaceDN w:val="0"/>
              <w:adjustRightInd w:val="0"/>
              <w:spacing w:line="276" w:lineRule="auto"/>
              <w:ind w:firstLine="360"/>
              <w:jc w:val="both"/>
              <w:rPr>
                <w:rFonts w:ascii="GHEA Grapalat" w:hAnsi="GHEA Grapalat"/>
                <w:lang w:val="en-US"/>
              </w:rPr>
            </w:pPr>
          </w:p>
          <w:p w:rsidR="006133FE" w:rsidRPr="003A1656" w:rsidRDefault="006133FE"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Վկայակոչված զեկույցներն արժեքավոր տեղեկություններ են պարունակում, սակայն դրանք ռազմավարության մեջ ընդգրկելը նպատակահարմար չէ՝ փաստաթուղթն անհարկի չծանրաբեռնելու նպատակով:</w:t>
            </w:r>
          </w:p>
        </w:tc>
      </w:tr>
      <w:tr w:rsidR="00B2168B" w:rsidRPr="00605CB2" w:rsidTr="00BE2DB5">
        <w:trPr>
          <w:trHeight w:val="57"/>
        </w:trPr>
        <w:tc>
          <w:tcPr>
            <w:tcW w:w="682" w:type="dxa"/>
          </w:tcPr>
          <w:p w:rsidR="00B2168B" w:rsidRDefault="00B2168B" w:rsidP="001845F1">
            <w:pPr>
              <w:autoSpaceDE w:val="0"/>
              <w:autoSpaceDN w:val="0"/>
              <w:adjustRightInd w:val="0"/>
              <w:spacing w:line="276" w:lineRule="auto"/>
              <w:ind w:firstLine="360"/>
              <w:jc w:val="both"/>
              <w:rPr>
                <w:rFonts w:ascii="GHEA Grapalat" w:hAnsi="GHEA Grapalat"/>
                <w:lang w:val="en-US"/>
              </w:rPr>
            </w:pPr>
          </w:p>
        </w:tc>
        <w:tc>
          <w:tcPr>
            <w:tcW w:w="1748" w:type="dxa"/>
          </w:tcPr>
          <w:p w:rsidR="00B2168B" w:rsidRDefault="00B2168B" w:rsidP="001845F1">
            <w:pPr>
              <w:autoSpaceDE w:val="0"/>
              <w:autoSpaceDN w:val="0"/>
              <w:adjustRightInd w:val="0"/>
              <w:spacing w:line="276" w:lineRule="auto"/>
              <w:ind w:firstLine="360"/>
              <w:rPr>
                <w:rFonts w:ascii="GHEA Grapalat" w:hAnsi="GHEA Grapalat"/>
              </w:rPr>
            </w:pPr>
          </w:p>
        </w:tc>
        <w:tc>
          <w:tcPr>
            <w:tcW w:w="6480" w:type="dxa"/>
          </w:tcPr>
          <w:p w:rsidR="00B37054" w:rsidRPr="00BE2DB5" w:rsidRDefault="00B37054" w:rsidP="001845F1">
            <w:pPr>
              <w:pStyle w:val="ListParagraph"/>
              <w:numPr>
                <w:ilvl w:val="0"/>
                <w:numId w:val="32"/>
              </w:numPr>
              <w:tabs>
                <w:tab w:val="left" w:pos="270"/>
              </w:tabs>
              <w:ind w:left="0" w:firstLine="360"/>
              <w:jc w:val="both"/>
              <w:rPr>
                <w:rFonts w:ascii="GHEA Grapalat" w:hAnsi="GHEA Grapalat"/>
                <w:lang w:val="hy-AM"/>
              </w:rPr>
            </w:pPr>
            <w:r w:rsidRPr="00BE2DB5">
              <w:rPr>
                <w:rFonts w:ascii="GHEA Grapalat" w:hAnsi="GHEA Grapalat"/>
                <w:lang w:val="hy-AM"/>
              </w:rPr>
              <w:t>Ռազմավարությամբ անդրադարձ է կատարվում նաև Անչափահասների մասնակցությամբ վարույթների կատարելագործմանը</w:t>
            </w:r>
            <w:r w:rsidRPr="00BE2DB5">
              <w:rPr>
                <w:rFonts w:ascii="GHEA Grapalat" w:hAnsi="GHEA Grapalat"/>
                <w:b/>
                <w:lang w:val="hy-AM"/>
              </w:rPr>
              <w:t xml:space="preserve">, </w:t>
            </w:r>
            <w:r w:rsidRPr="00BE2DB5">
              <w:rPr>
                <w:rFonts w:ascii="GHEA Grapalat" w:hAnsi="GHEA Grapalat"/>
                <w:lang w:val="hy-AM"/>
              </w:rPr>
              <w:t xml:space="preserve">որն, ըստ նախագծի, ենթադրում է </w:t>
            </w:r>
            <w:r w:rsidRPr="00BE2DB5">
              <w:rPr>
                <w:rFonts w:ascii="GHEA Grapalat" w:hAnsi="GHEA Grapalat"/>
                <w:color w:val="000000"/>
                <w:shd w:val="clear" w:color="auto" w:fill="FFFFFF"/>
                <w:lang w:val="hy-AM"/>
              </w:rPr>
              <w:t>անչափահաս տուժողների և վկաների իրավունքների պաշտպանության դ</w:t>
            </w:r>
            <w:r w:rsidRPr="00BE2DB5">
              <w:rPr>
                <w:rFonts w:ascii="GHEA Grapalat" w:hAnsi="GHEA Grapalat"/>
                <w:lang w:val="hy-AM"/>
              </w:rPr>
              <w:t>ատավարական կառուցակարգերի կատարելագործում: Այս առնչությամբ, հարկ է նշել, որ դեռևս 2013</w:t>
            </w:r>
            <w:r w:rsidRPr="00BE2DB5">
              <w:rPr>
                <w:rFonts w:ascii="GHEA Grapalat" w:hAnsi="GHEA Grapalat" w:cs="Sylfaen"/>
                <w:lang w:val="hy-AM"/>
              </w:rPr>
              <w:t>թ</w:t>
            </w:r>
            <w:r w:rsidRPr="00BE2DB5">
              <w:rPr>
                <w:rFonts w:ascii="GHEA Grapalat" w:hAnsi="GHEA Grapalat"/>
                <w:lang w:val="hy-AM"/>
              </w:rPr>
              <w:t xml:space="preserve">. </w:t>
            </w:r>
            <w:r w:rsidRPr="00BE2DB5">
              <w:rPr>
                <w:rFonts w:ascii="GHEA Grapalat" w:hAnsi="GHEA Grapalat" w:cs="Sylfaen"/>
                <w:lang w:val="hy-AM"/>
              </w:rPr>
              <w:t>մայիսի</w:t>
            </w:r>
            <w:r w:rsidRPr="00BE2DB5">
              <w:rPr>
                <w:rFonts w:ascii="GHEA Grapalat" w:hAnsi="GHEA Grapalat"/>
                <w:lang w:val="hy-AM"/>
              </w:rPr>
              <w:t xml:space="preserve"> 27-</w:t>
            </w:r>
            <w:r w:rsidRPr="00BE2DB5">
              <w:rPr>
                <w:rFonts w:ascii="GHEA Grapalat" w:hAnsi="GHEA Grapalat" w:cs="Sylfaen"/>
                <w:lang w:val="hy-AM"/>
              </w:rPr>
              <w:t>իցհունիսի</w:t>
            </w:r>
            <w:r w:rsidRPr="00BE2DB5">
              <w:rPr>
                <w:rFonts w:ascii="GHEA Grapalat" w:hAnsi="GHEA Grapalat"/>
                <w:lang w:val="hy-AM"/>
              </w:rPr>
              <w:t xml:space="preserve"> 14-</w:t>
            </w:r>
            <w:r w:rsidRPr="00BE2DB5">
              <w:rPr>
                <w:rFonts w:ascii="GHEA Grapalat" w:hAnsi="GHEA Grapalat" w:cs="Sylfaen"/>
                <w:lang w:val="hy-AM"/>
              </w:rPr>
              <w:t>ըանցկացված</w:t>
            </w:r>
            <w:r w:rsidRPr="00BE2DB5">
              <w:rPr>
                <w:rFonts w:ascii="GHEA Grapalat" w:hAnsi="GHEA Grapalat"/>
                <w:lang w:val="hy-AM"/>
              </w:rPr>
              <w:t xml:space="preserve"> 67-</w:t>
            </w:r>
            <w:r w:rsidRPr="00BE2DB5">
              <w:rPr>
                <w:rFonts w:ascii="GHEA Grapalat" w:hAnsi="GHEA Grapalat" w:cs="Sylfaen"/>
                <w:lang w:val="hy-AM"/>
              </w:rPr>
              <w:t>րդնիստումՄԱԿ</w:t>
            </w:r>
            <w:r w:rsidRPr="00BE2DB5">
              <w:rPr>
                <w:rFonts w:ascii="GHEA Grapalat" w:hAnsi="GHEA Grapalat"/>
                <w:lang w:val="hy-AM"/>
              </w:rPr>
              <w:t>-</w:t>
            </w:r>
            <w:r w:rsidRPr="00BE2DB5">
              <w:rPr>
                <w:rFonts w:ascii="GHEA Grapalat" w:hAnsi="GHEA Grapalat" w:cs="Sylfaen"/>
                <w:lang w:val="hy-AM"/>
              </w:rPr>
              <w:t>իԵրեխայիիրավունքներիկոմիտեն հաստատելէիրամփոփիչդիտարկումներըԿոնվենցիայիդրույթներիևկիցերկուարձանագրություններիվերաբերյալ</w:t>
            </w:r>
            <w:r w:rsidRPr="00BE2DB5">
              <w:rPr>
                <w:rFonts w:ascii="GHEA Grapalat" w:hAnsi="GHEA Grapalat"/>
                <w:lang w:val="hy-AM"/>
              </w:rPr>
              <w:t xml:space="preserve">, </w:t>
            </w:r>
            <w:r w:rsidRPr="00BE2DB5">
              <w:rPr>
                <w:rFonts w:ascii="GHEA Grapalat" w:hAnsi="GHEA Grapalat" w:cs="Sylfaen"/>
                <w:lang w:val="hy-AM"/>
              </w:rPr>
              <w:t>որոնցումանդրադարձելէ, ի թիվս այլնի, Հայաստանում անչափահասների գործերով արդարադատության ամբողջական համակարգի ներդրման անհրաժեշտությանը: Կոմիտեի դիտարկումների և ՀՀ ներպետական օրենսդրության ու պրակտիկայի համեմատական դիտարկման արդյունքները տեղ են գտել Մարդու իրավունքների պաշտպանի՝ ՀայաստանիՀանրապետությանկողմիցԵրեխայիիրավունքներիմասինՄԱԿ</w:t>
            </w:r>
            <w:r w:rsidRPr="00BE2DB5">
              <w:rPr>
                <w:rFonts w:ascii="GHEA Grapalat" w:hAnsi="GHEA Grapalat"/>
                <w:lang w:val="hy-AM"/>
              </w:rPr>
              <w:t>-</w:t>
            </w:r>
            <w:r w:rsidRPr="00BE2DB5">
              <w:rPr>
                <w:rFonts w:ascii="GHEA Grapalat" w:hAnsi="GHEA Grapalat" w:cs="Sylfaen"/>
                <w:lang w:val="hy-AM"/>
              </w:rPr>
              <w:t>իկոնվենցիայովևկիցարձանագրություններովսահմանվածպարտավորություններիկատարմանվիճակիվերաբերյալ արտահերթ հրապարակային զեկույցում</w:t>
            </w:r>
            <w:r w:rsidRPr="00BE2DB5">
              <w:rPr>
                <w:rStyle w:val="FootnoteReference"/>
                <w:rFonts w:ascii="GHEA Grapalat" w:hAnsi="GHEA Grapalat" w:cs="Sylfaen"/>
                <w:lang w:val="hy-AM"/>
              </w:rPr>
              <w:footnoteReference w:id="15"/>
            </w:r>
            <w:r w:rsidRPr="00BE2DB5">
              <w:rPr>
                <w:rFonts w:ascii="GHEA Grapalat" w:hAnsi="GHEA Grapalat"/>
                <w:lang w:val="hy-AM"/>
              </w:rPr>
              <w:t xml:space="preserve">: </w:t>
            </w:r>
          </w:p>
          <w:p w:rsidR="00B37054" w:rsidRPr="00BE2DB5" w:rsidRDefault="00B37054" w:rsidP="001845F1">
            <w:pPr>
              <w:pStyle w:val="NormalWeb"/>
              <w:tabs>
                <w:tab w:val="left" w:pos="270"/>
              </w:tabs>
              <w:spacing w:after="0" w:afterAutospacing="0"/>
              <w:ind w:firstLine="360"/>
              <w:jc w:val="both"/>
              <w:rPr>
                <w:rFonts w:ascii="GHEA Grapalat" w:hAnsi="GHEA Grapalat"/>
                <w:lang w:val="hy-AM"/>
              </w:rPr>
            </w:pPr>
            <w:r w:rsidRPr="00BE2DB5">
              <w:rPr>
                <w:rFonts w:ascii="GHEA Grapalat" w:hAnsi="GHEA Grapalat"/>
                <w:lang w:val="hy-AM"/>
              </w:rPr>
              <w:t xml:space="preserve">Կատարված ուսումնասիրությունները վկայում են, որ թե՛ ինստիտուցիոնալ, թե՛ ընթացակարգային առումով կատարելագործման կարիք ունի ոչ միայն անչափահաս վկաների և տուժողների, այլև անչափահաս </w:t>
            </w:r>
            <w:r w:rsidRPr="00BE2DB5">
              <w:rPr>
                <w:rFonts w:ascii="GHEA Grapalat" w:hAnsi="GHEA Grapalat"/>
                <w:lang w:val="hy-AM"/>
              </w:rPr>
              <w:lastRenderedPageBreak/>
              <w:t>իրավախախտների կողմից քրեական գործերով վարույթը: Ուստի, առաջարկում ենք Կոմիտեի ամփոփիչ դիտարկումների, ինչպես նաև Պաշտպանի արտահերթ հրապարակային զեկույցում մատնանշված խնդիրների հաշվառմամբ՝ ռազմավարությամբ նախատեսել անչափահասների արդարադատության ամբողջական համակարգի ներդրման ուղղված միջոցառումներ:</w:t>
            </w:r>
          </w:p>
          <w:p w:rsidR="00B2168B" w:rsidRPr="00BE2DB5" w:rsidRDefault="00B2168B" w:rsidP="001845F1">
            <w:pPr>
              <w:ind w:firstLine="360"/>
              <w:jc w:val="both"/>
              <w:rPr>
                <w:rFonts w:ascii="GHEA Grapalat" w:hAnsi="GHEA Grapalat"/>
                <w:lang w:val="en-US"/>
              </w:rPr>
            </w:pPr>
          </w:p>
        </w:tc>
        <w:tc>
          <w:tcPr>
            <w:tcW w:w="2164" w:type="dxa"/>
          </w:tcPr>
          <w:p w:rsidR="00B2168B" w:rsidRPr="00B37054" w:rsidRDefault="00B37054"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Ընդունվել է:</w:t>
            </w:r>
          </w:p>
        </w:tc>
        <w:tc>
          <w:tcPr>
            <w:tcW w:w="4893" w:type="dxa"/>
          </w:tcPr>
          <w:p w:rsidR="00B2168B" w:rsidRPr="00B37054" w:rsidRDefault="00B37054"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Նախագծում կատարվել է համապատասխան լրացում:</w:t>
            </w:r>
          </w:p>
        </w:tc>
      </w:tr>
      <w:tr w:rsidR="00B37054" w:rsidRPr="00605CB2" w:rsidTr="00BE2DB5">
        <w:trPr>
          <w:trHeight w:val="57"/>
        </w:trPr>
        <w:tc>
          <w:tcPr>
            <w:tcW w:w="682" w:type="dxa"/>
          </w:tcPr>
          <w:p w:rsidR="00B37054" w:rsidRDefault="00B37054" w:rsidP="001845F1">
            <w:pPr>
              <w:autoSpaceDE w:val="0"/>
              <w:autoSpaceDN w:val="0"/>
              <w:adjustRightInd w:val="0"/>
              <w:spacing w:line="276" w:lineRule="auto"/>
              <w:ind w:firstLine="360"/>
              <w:jc w:val="both"/>
              <w:rPr>
                <w:rFonts w:ascii="GHEA Grapalat" w:hAnsi="GHEA Grapalat"/>
                <w:lang w:val="en-US"/>
              </w:rPr>
            </w:pPr>
          </w:p>
        </w:tc>
        <w:tc>
          <w:tcPr>
            <w:tcW w:w="1748" w:type="dxa"/>
          </w:tcPr>
          <w:p w:rsidR="00B37054" w:rsidRDefault="00B37054" w:rsidP="001845F1">
            <w:pPr>
              <w:autoSpaceDE w:val="0"/>
              <w:autoSpaceDN w:val="0"/>
              <w:adjustRightInd w:val="0"/>
              <w:spacing w:line="276" w:lineRule="auto"/>
              <w:ind w:firstLine="360"/>
              <w:rPr>
                <w:rFonts w:ascii="GHEA Grapalat" w:hAnsi="GHEA Grapalat"/>
              </w:rPr>
            </w:pPr>
          </w:p>
        </w:tc>
        <w:tc>
          <w:tcPr>
            <w:tcW w:w="6480" w:type="dxa"/>
          </w:tcPr>
          <w:p w:rsidR="00B37054" w:rsidRPr="00BE2DB5" w:rsidRDefault="00B37054" w:rsidP="001845F1">
            <w:pPr>
              <w:pStyle w:val="NormalWeb"/>
              <w:numPr>
                <w:ilvl w:val="0"/>
                <w:numId w:val="32"/>
              </w:numPr>
              <w:tabs>
                <w:tab w:val="left" w:pos="270"/>
              </w:tabs>
              <w:spacing w:after="0" w:afterAutospacing="0"/>
              <w:ind w:left="0" w:firstLine="360"/>
              <w:jc w:val="both"/>
              <w:rPr>
                <w:rFonts w:ascii="GHEA Grapalat" w:hAnsi="GHEA Grapalat"/>
                <w:lang w:val="hy-AM"/>
              </w:rPr>
            </w:pPr>
            <w:r w:rsidRPr="00BE2DB5">
              <w:rPr>
                <w:rFonts w:ascii="GHEA Grapalat" w:hAnsi="GHEA Grapalat" w:cs="Sylfaen"/>
                <w:lang w:val="hy-AM"/>
              </w:rPr>
              <w:t>Ռազմավարությամբնախատեսվածէժամանակայինմարդկայինևնյութականռեսուրսներիարդարացվածխնայողությաննպատակով</w:t>
            </w:r>
            <w:r w:rsidRPr="00BE2DB5">
              <w:rPr>
                <w:rFonts w:ascii="GHEA Grapalat" w:hAnsi="GHEA Grapalat"/>
                <w:lang w:val="hy-AM"/>
              </w:rPr>
              <w:t xml:space="preserve"> պարզեցված նախաքննության կարգ նախատեսելու անհրաժեշտություն, որը թույլ կտա հարաբերականորեն կարճ ժամկետում ավարտել սահմանափակ ապացուցման առարկայով նախնական քննությունը՝ հիմնական բեռը տեղափոխելով դատական քննության փուլ: Հաշվի առնելով դատարանների ծանրաբեռնվածությունը նվազեցնելու ռազմավարական նպատակը՝ կարծում ենք, որ ռազմավարությամբ պետք է անդրադարձ կատարվի նաև պարզեցված մի դեպքում՝ նախաքննության դատավարական ընթացակարգերի շրջանակի որոշակիացման, մյուս դեպքում՝ դատական համակարգի ինստիտուցիոնալ հնարավոր փոփոխությունների հարցերին՝ հավասարակշռված մոտեցում ցուցաբերելու տեսանկյունից:</w:t>
            </w:r>
          </w:p>
          <w:p w:rsidR="00B37054" w:rsidRPr="00BE2DB5" w:rsidRDefault="00B37054" w:rsidP="001845F1">
            <w:pPr>
              <w:ind w:firstLine="360"/>
              <w:jc w:val="both"/>
              <w:rPr>
                <w:rFonts w:ascii="GHEA Grapalat" w:hAnsi="GHEA Grapalat"/>
                <w:lang w:val="en-US"/>
              </w:rPr>
            </w:pPr>
          </w:p>
        </w:tc>
        <w:tc>
          <w:tcPr>
            <w:tcW w:w="2164" w:type="dxa"/>
          </w:tcPr>
          <w:p w:rsidR="00B37054" w:rsidRPr="00B37054" w:rsidRDefault="00B37054"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t>Ընդունվել է ի գիտություն:</w:t>
            </w:r>
          </w:p>
        </w:tc>
        <w:tc>
          <w:tcPr>
            <w:tcW w:w="4893" w:type="dxa"/>
          </w:tcPr>
          <w:p w:rsidR="00B37054" w:rsidRPr="00B37054" w:rsidRDefault="00981F41" w:rsidP="00805943">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 xml:space="preserve">Խնդրո առարկա ուղղությունը հանվել է Նախագծից: </w:t>
            </w:r>
          </w:p>
        </w:tc>
      </w:tr>
      <w:tr w:rsidR="00B37054" w:rsidRPr="00605CB2" w:rsidTr="00BE2DB5">
        <w:trPr>
          <w:trHeight w:val="57"/>
        </w:trPr>
        <w:tc>
          <w:tcPr>
            <w:tcW w:w="682" w:type="dxa"/>
          </w:tcPr>
          <w:p w:rsidR="00B37054" w:rsidRDefault="00B37054" w:rsidP="001845F1">
            <w:pPr>
              <w:autoSpaceDE w:val="0"/>
              <w:autoSpaceDN w:val="0"/>
              <w:adjustRightInd w:val="0"/>
              <w:spacing w:line="276" w:lineRule="auto"/>
              <w:ind w:firstLine="360"/>
              <w:jc w:val="both"/>
              <w:rPr>
                <w:rFonts w:ascii="GHEA Grapalat" w:hAnsi="GHEA Grapalat"/>
                <w:lang w:val="en-US"/>
              </w:rPr>
            </w:pPr>
          </w:p>
        </w:tc>
        <w:tc>
          <w:tcPr>
            <w:tcW w:w="1748" w:type="dxa"/>
          </w:tcPr>
          <w:p w:rsidR="00B37054" w:rsidRDefault="00B37054" w:rsidP="001845F1">
            <w:pPr>
              <w:autoSpaceDE w:val="0"/>
              <w:autoSpaceDN w:val="0"/>
              <w:adjustRightInd w:val="0"/>
              <w:spacing w:line="276" w:lineRule="auto"/>
              <w:ind w:firstLine="360"/>
              <w:rPr>
                <w:rFonts w:ascii="GHEA Grapalat" w:hAnsi="GHEA Grapalat"/>
              </w:rPr>
            </w:pPr>
          </w:p>
        </w:tc>
        <w:tc>
          <w:tcPr>
            <w:tcW w:w="6480" w:type="dxa"/>
          </w:tcPr>
          <w:p w:rsidR="00B37054" w:rsidRPr="00BE2DB5" w:rsidRDefault="00B37054" w:rsidP="001845F1">
            <w:pPr>
              <w:pStyle w:val="NormalWeb"/>
              <w:numPr>
                <w:ilvl w:val="0"/>
                <w:numId w:val="32"/>
              </w:numPr>
              <w:tabs>
                <w:tab w:val="left" w:pos="270"/>
              </w:tabs>
              <w:spacing w:after="0" w:afterAutospacing="0"/>
              <w:ind w:left="0" w:firstLine="360"/>
              <w:jc w:val="both"/>
              <w:rPr>
                <w:rFonts w:ascii="GHEA Grapalat" w:hAnsi="GHEA Grapalat"/>
                <w:lang w:val="hy-AM"/>
              </w:rPr>
            </w:pPr>
            <w:r w:rsidRPr="00BE2DB5">
              <w:rPr>
                <w:rFonts w:ascii="GHEA Grapalat" w:hAnsi="GHEA Grapalat"/>
                <w:lang w:val="hy-AM"/>
              </w:rPr>
              <w:t xml:space="preserve">Քրեադատավարական ընթացակարգերի կատարելագործման շրջանակներում առաջարկում ենք քննարկման առարկա դարձնելկրկնակի զոհացումը բացառելու նպատակով առանձին բնույթի հանցագործությունների (սեռական անձեռնմխելիության դեմ ուղղված հանցագործությունների կամ ընտանեկան բռնության դեպքերի) քննության դեպքում վարույթների կատարելագործմանն ուղղված միջոցառումներ՝ </w:t>
            </w:r>
            <w:r w:rsidRPr="00BE2DB5">
              <w:rPr>
                <w:rFonts w:ascii="GHEA Grapalat" w:hAnsi="GHEA Grapalat"/>
                <w:lang w:val="hy-AM"/>
              </w:rPr>
              <w:lastRenderedPageBreak/>
              <w:t>միջազգային փորձի և չափանիշների ուսումնասիրության արդյունքներով:</w:t>
            </w:r>
          </w:p>
          <w:p w:rsidR="00B37054" w:rsidRPr="00BE2DB5" w:rsidRDefault="00B37054" w:rsidP="001845F1">
            <w:pPr>
              <w:ind w:firstLine="360"/>
              <w:jc w:val="both"/>
              <w:rPr>
                <w:rFonts w:ascii="GHEA Grapalat" w:hAnsi="GHEA Grapalat"/>
                <w:lang w:val="en-US"/>
              </w:rPr>
            </w:pPr>
          </w:p>
        </w:tc>
        <w:tc>
          <w:tcPr>
            <w:tcW w:w="2164" w:type="dxa"/>
          </w:tcPr>
          <w:p w:rsidR="00B37054" w:rsidRPr="002A4527" w:rsidRDefault="002A4527"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Ընդունվել է:</w:t>
            </w:r>
          </w:p>
        </w:tc>
        <w:tc>
          <w:tcPr>
            <w:tcW w:w="4893" w:type="dxa"/>
          </w:tcPr>
          <w:p w:rsidR="00B37054" w:rsidRPr="002A4527" w:rsidRDefault="002A4527"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Նախագծում կատարվել է համապատասխան լրացում:</w:t>
            </w:r>
          </w:p>
        </w:tc>
      </w:tr>
      <w:tr w:rsidR="00B37054" w:rsidRPr="00605CB2" w:rsidTr="00BE2DB5">
        <w:trPr>
          <w:trHeight w:val="57"/>
        </w:trPr>
        <w:tc>
          <w:tcPr>
            <w:tcW w:w="682" w:type="dxa"/>
          </w:tcPr>
          <w:p w:rsidR="00B37054" w:rsidRDefault="00B37054" w:rsidP="001845F1">
            <w:pPr>
              <w:autoSpaceDE w:val="0"/>
              <w:autoSpaceDN w:val="0"/>
              <w:adjustRightInd w:val="0"/>
              <w:spacing w:line="276" w:lineRule="auto"/>
              <w:ind w:firstLine="360"/>
              <w:jc w:val="both"/>
              <w:rPr>
                <w:rFonts w:ascii="GHEA Grapalat" w:hAnsi="GHEA Grapalat"/>
                <w:lang w:val="en-US"/>
              </w:rPr>
            </w:pPr>
          </w:p>
        </w:tc>
        <w:tc>
          <w:tcPr>
            <w:tcW w:w="1748" w:type="dxa"/>
          </w:tcPr>
          <w:p w:rsidR="00B37054" w:rsidRDefault="00B37054" w:rsidP="001845F1">
            <w:pPr>
              <w:autoSpaceDE w:val="0"/>
              <w:autoSpaceDN w:val="0"/>
              <w:adjustRightInd w:val="0"/>
              <w:spacing w:line="276" w:lineRule="auto"/>
              <w:ind w:firstLine="360"/>
              <w:rPr>
                <w:rFonts w:ascii="GHEA Grapalat" w:hAnsi="GHEA Grapalat"/>
              </w:rPr>
            </w:pPr>
          </w:p>
        </w:tc>
        <w:tc>
          <w:tcPr>
            <w:tcW w:w="6480" w:type="dxa"/>
          </w:tcPr>
          <w:p w:rsidR="00B37054" w:rsidRPr="00BE2DB5" w:rsidRDefault="00B37054" w:rsidP="001845F1">
            <w:pPr>
              <w:pStyle w:val="NormalWeb"/>
              <w:numPr>
                <w:ilvl w:val="0"/>
                <w:numId w:val="32"/>
              </w:numPr>
              <w:tabs>
                <w:tab w:val="left" w:pos="270"/>
              </w:tabs>
              <w:spacing w:after="0" w:afterAutospacing="0"/>
              <w:ind w:left="0" w:firstLine="360"/>
              <w:jc w:val="both"/>
              <w:rPr>
                <w:rFonts w:ascii="GHEA Grapalat" w:hAnsi="GHEA Grapalat"/>
                <w:lang w:val="hy-AM"/>
              </w:rPr>
            </w:pPr>
            <w:r w:rsidRPr="00BE2DB5">
              <w:rPr>
                <w:rFonts w:ascii="GHEA Grapalat" w:hAnsi="GHEA Grapalat"/>
                <w:lang w:val="hy-AM"/>
              </w:rPr>
              <w:t xml:space="preserve">Ռազմավարությամբ նախատեսված է </w:t>
            </w:r>
            <w:r w:rsidRPr="00BE2DB5">
              <w:rPr>
                <w:rFonts w:ascii="GHEA Grapalat" w:hAnsi="GHEA Grapalat" w:cs="Sylfaen"/>
                <w:lang w:val="hy-AM"/>
              </w:rPr>
              <w:t>վարչականիրավախախտումներիհամարնախատեսվածտույժերիվերանայում:</w:t>
            </w:r>
            <w:r w:rsidRPr="00BE2DB5">
              <w:rPr>
                <w:rFonts w:ascii="GHEA Grapalat" w:hAnsi="GHEA Grapalat"/>
                <w:lang w:val="hy-AM"/>
              </w:rPr>
              <w:t>Հարկ է նշել, որ Մարդու իրավունքների պաշտպանին ներկայացված բողոքների և ներպետական օրենսդրության ուսումնասիրությունը վկայում է, որ բացարձակ որոշակի սանկցիաների և բարձր տուգանքների օրենսդրորեն ամրագրումը, իրավակիրառողին հնարավորություն չընձեռելով անհատականացնելու կոնկրետ դեպքի հանգամանքներով պայմանավորված՝ տուգանքի չափը, առաջ է բերում իրավունքներին միջամտության անհամաչափության խնդիր: Ասվածը համակարգային առումով վերաբերում է Հարկային օրենսգրքին, որպիսի խնդիրը Մարդու իրավունքների պաշտպանի կողմից բարձրացվել է ՀՀ սահմանադրական դատարան ներկայացված դիմումում: Ուստի, առաջարկում ենք տուգանքների նշանակման համակարգի սկզբունքային փոփոխությունների շրջանակում ներառել նաև հարկային պատասխանատվությունը:</w:t>
            </w:r>
          </w:p>
          <w:p w:rsidR="00B37054" w:rsidRPr="00BE2DB5" w:rsidRDefault="00B37054" w:rsidP="001845F1">
            <w:pPr>
              <w:ind w:firstLine="360"/>
              <w:jc w:val="both"/>
              <w:rPr>
                <w:rFonts w:ascii="GHEA Grapalat" w:hAnsi="GHEA Grapalat"/>
                <w:lang w:val="en-US"/>
              </w:rPr>
            </w:pPr>
          </w:p>
        </w:tc>
        <w:tc>
          <w:tcPr>
            <w:tcW w:w="2164" w:type="dxa"/>
          </w:tcPr>
          <w:p w:rsidR="00B37054" w:rsidRPr="004D3ED7" w:rsidRDefault="004D3ED7"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t>Ընդունվել է</w:t>
            </w:r>
            <w:r w:rsidR="00CA1ECE">
              <w:rPr>
                <w:rFonts w:ascii="GHEA Grapalat" w:hAnsi="GHEA Grapalat"/>
                <w:lang w:val="en-US"/>
              </w:rPr>
              <w:t xml:space="preserve"> ի գիտություն</w:t>
            </w:r>
            <w:r>
              <w:rPr>
                <w:rFonts w:ascii="GHEA Grapalat" w:hAnsi="GHEA Grapalat"/>
                <w:lang w:val="en-US"/>
              </w:rPr>
              <w:t>:</w:t>
            </w:r>
          </w:p>
        </w:tc>
        <w:tc>
          <w:tcPr>
            <w:tcW w:w="4893" w:type="dxa"/>
          </w:tcPr>
          <w:p w:rsidR="00B37054" w:rsidRPr="00041FDE" w:rsidRDefault="00ED6F77" w:rsidP="001845F1">
            <w:pPr>
              <w:autoSpaceDE w:val="0"/>
              <w:autoSpaceDN w:val="0"/>
              <w:adjustRightInd w:val="0"/>
              <w:spacing w:line="276" w:lineRule="auto"/>
              <w:ind w:firstLine="360"/>
              <w:jc w:val="both"/>
              <w:rPr>
                <w:rFonts w:ascii="GHEA Grapalat" w:hAnsi="GHEA Grapalat"/>
                <w:lang w:val="en-US"/>
              </w:rPr>
            </w:pPr>
            <w:r w:rsidRPr="00ED6F77">
              <w:rPr>
                <w:rFonts w:ascii="GHEA Grapalat" w:hAnsi="GHEA Grapalat" w:cs="Sylfaen"/>
                <w:lang w:val="hy-AM"/>
              </w:rPr>
              <w:t>Վարչական իրավախախտումների համար նախատեսված տույժերի վերանայումը ենթադրում է վարչական պատասխանատվության տարբեր ոլորտներում, այդ թվում՝ հարկային պատասխանատվության,  սահմանված տույժերի վերանայումը:</w:t>
            </w:r>
          </w:p>
        </w:tc>
      </w:tr>
      <w:tr w:rsidR="00B37054" w:rsidRPr="00605CB2" w:rsidTr="00BE2DB5">
        <w:trPr>
          <w:trHeight w:val="57"/>
        </w:trPr>
        <w:tc>
          <w:tcPr>
            <w:tcW w:w="682" w:type="dxa"/>
          </w:tcPr>
          <w:p w:rsidR="00B37054" w:rsidRDefault="00B37054" w:rsidP="001845F1">
            <w:pPr>
              <w:autoSpaceDE w:val="0"/>
              <w:autoSpaceDN w:val="0"/>
              <w:adjustRightInd w:val="0"/>
              <w:spacing w:line="276" w:lineRule="auto"/>
              <w:ind w:firstLine="360"/>
              <w:jc w:val="both"/>
              <w:rPr>
                <w:rFonts w:ascii="GHEA Grapalat" w:hAnsi="GHEA Grapalat"/>
                <w:lang w:val="en-US"/>
              </w:rPr>
            </w:pPr>
          </w:p>
        </w:tc>
        <w:tc>
          <w:tcPr>
            <w:tcW w:w="1748" w:type="dxa"/>
          </w:tcPr>
          <w:p w:rsidR="00B37054" w:rsidRDefault="00B37054" w:rsidP="001845F1">
            <w:pPr>
              <w:autoSpaceDE w:val="0"/>
              <w:autoSpaceDN w:val="0"/>
              <w:adjustRightInd w:val="0"/>
              <w:spacing w:line="276" w:lineRule="auto"/>
              <w:ind w:firstLine="360"/>
              <w:rPr>
                <w:rFonts w:ascii="GHEA Grapalat" w:hAnsi="GHEA Grapalat"/>
              </w:rPr>
            </w:pPr>
          </w:p>
        </w:tc>
        <w:tc>
          <w:tcPr>
            <w:tcW w:w="6480" w:type="dxa"/>
          </w:tcPr>
          <w:p w:rsidR="00B37054" w:rsidRPr="00BE2DB5" w:rsidRDefault="00B37054" w:rsidP="001845F1">
            <w:pPr>
              <w:pStyle w:val="NormalWeb"/>
              <w:numPr>
                <w:ilvl w:val="0"/>
                <w:numId w:val="32"/>
              </w:numPr>
              <w:tabs>
                <w:tab w:val="left" w:pos="270"/>
              </w:tabs>
              <w:spacing w:after="0" w:afterAutospacing="0"/>
              <w:ind w:left="0" w:firstLine="360"/>
              <w:jc w:val="both"/>
              <w:rPr>
                <w:rFonts w:ascii="GHEA Grapalat" w:hAnsi="GHEA Grapalat"/>
                <w:lang w:val="hy-AM"/>
              </w:rPr>
            </w:pPr>
            <w:r w:rsidRPr="00BE2DB5">
              <w:rPr>
                <w:rFonts w:ascii="GHEA Grapalat" w:hAnsi="GHEA Grapalat"/>
                <w:lang w:val="hy-AM"/>
              </w:rPr>
              <w:t xml:space="preserve">Ռազմավարությամբ նախատեսված է վարչական ակտերի բողոքարկման ընթացակարգերի բարելավման և պատշաճ վարչարարության իրավունքի երաշխավորման համար ձևավորել վարչական բողոքարկման միասնական մարմին, որը իրավասու կլինի քննել բոլոր գործերով ներկայացված վարչական բողոքները: Գործողությունների կարճաժամկետ ծրագրով վերոնշյալ մարմին ստեղծելը նախատեսված է որպես «Վարչարարության հիմունքների և վարչական վարույթի մասին» օրենքում փոփոխություններ </w:t>
            </w:r>
            <w:r w:rsidRPr="00BE2DB5">
              <w:rPr>
                <w:rFonts w:ascii="GHEA Grapalat" w:hAnsi="GHEA Grapalat"/>
                <w:lang w:val="hy-AM"/>
              </w:rPr>
              <w:lastRenderedPageBreak/>
              <w:t>կատարելու, մասնավորապես՝ վարչական ակտերի պարտադիր բողոքարկման ընթացակարգեր սահմանելու արդյունք: Կարծում ենք՝ վարչական բողոքարկման համակարգի ինստիտուցիոնալ՝ մարմնի ստեղծման և վարչական բողոքարկման ընթացակարգային գործողությունները կարող են դիտարկվել որպես առանձին գործողություններ: Ընդ որում, ռազմավարական փաստաթուղթը պետք է բովանդակի տվյալ մարմնի լիազորությունների վերաբերյալ նախնական հայեցակարգային մոտեցում, ինչպես նաև դրա ստեղծման համար համապատասխան օրենսդրական փոփոխություններ կատարելու անհրաժեշտության սահմանում:</w:t>
            </w:r>
          </w:p>
          <w:p w:rsidR="00B37054" w:rsidRPr="00BE2DB5" w:rsidRDefault="00B37054" w:rsidP="001845F1">
            <w:pPr>
              <w:ind w:firstLine="360"/>
              <w:jc w:val="both"/>
              <w:rPr>
                <w:rFonts w:ascii="GHEA Grapalat" w:hAnsi="GHEA Grapalat"/>
                <w:lang w:val="en-US"/>
              </w:rPr>
            </w:pPr>
          </w:p>
        </w:tc>
        <w:tc>
          <w:tcPr>
            <w:tcW w:w="2164" w:type="dxa"/>
          </w:tcPr>
          <w:p w:rsidR="00B37054" w:rsidRPr="00144C77" w:rsidRDefault="00144C77"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Ընդունվել է:</w:t>
            </w:r>
          </w:p>
        </w:tc>
        <w:tc>
          <w:tcPr>
            <w:tcW w:w="4893" w:type="dxa"/>
          </w:tcPr>
          <w:p w:rsidR="00B37054" w:rsidRPr="00041FDE" w:rsidRDefault="00F80363" w:rsidP="00F80363">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Կարճաժամկետ գործողությունների ծրագրում կատարվել են</w:t>
            </w:r>
            <w:r w:rsidR="00041FDE">
              <w:rPr>
                <w:rFonts w:ascii="GHEA Grapalat" w:hAnsi="GHEA Grapalat"/>
                <w:lang w:val="en-US"/>
              </w:rPr>
              <w:t xml:space="preserve"> </w:t>
            </w:r>
            <w:r>
              <w:rPr>
                <w:rFonts w:ascii="GHEA Grapalat" w:hAnsi="GHEA Grapalat"/>
                <w:lang w:val="en-US"/>
              </w:rPr>
              <w:t>համապատասխան փոփոխություններ</w:t>
            </w:r>
            <w:r w:rsidR="00041FDE">
              <w:rPr>
                <w:rFonts w:ascii="GHEA Grapalat" w:hAnsi="GHEA Grapalat"/>
                <w:lang w:val="en-US"/>
              </w:rPr>
              <w:t>:</w:t>
            </w:r>
          </w:p>
        </w:tc>
      </w:tr>
      <w:tr w:rsidR="00B37054" w:rsidRPr="00605CB2" w:rsidTr="00BE2DB5">
        <w:trPr>
          <w:trHeight w:val="57"/>
        </w:trPr>
        <w:tc>
          <w:tcPr>
            <w:tcW w:w="682" w:type="dxa"/>
          </w:tcPr>
          <w:p w:rsidR="00B37054" w:rsidRDefault="00B37054" w:rsidP="001845F1">
            <w:pPr>
              <w:autoSpaceDE w:val="0"/>
              <w:autoSpaceDN w:val="0"/>
              <w:adjustRightInd w:val="0"/>
              <w:spacing w:line="276" w:lineRule="auto"/>
              <w:ind w:firstLine="360"/>
              <w:jc w:val="both"/>
              <w:rPr>
                <w:rFonts w:ascii="GHEA Grapalat" w:hAnsi="GHEA Grapalat"/>
                <w:lang w:val="en-US"/>
              </w:rPr>
            </w:pPr>
          </w:p>
        </w:tc>
        <w:tc>
          <w:tcPr>
            <w:tcW w:w="1748" w:type="dxa"/>
          </w:tcPr>
          <w:p w:rsidR="00B37054" w:rsidRDefault="00B37054" w:rsidP="001845F1">
            <w:pPr>
              <w:autoSpaceDE w:val="0"/>
              <w:autoSpaceDN w:val="0"/>
              <w:adjustRightInd w:val="0"/>
              <w:spacing w:line="276" w:lineRule="auto"/>
              <w:ind w:firstLine="360"/>
              <w:rPr>
                <w:rFonts w:ascii="GHEA Grapalat" w:hAnsi="GHEA Grapalat"/>
              </w:rPr>
            </w:pPr>
          </w:p>
        </w:tc>
        <w:tc>
          <w:tcPr>
            <w:tcW w:w="6480" w:type="dxa"/>
          </w:tcPr>
          <w:p w:rsidR="009912A6" w:rsidRPr="00BE2DB5" w:rsidRDefault="009912A6" w:rsidP="001845F1">
            <w:pPr>
              <w:pStyle w:val="NormalWeb"/>
              <w:numPr>
                <w:ilvl w:val="0"/>
                <w:numId w:val="32"/>
              </w:numPr>
              <w:tabs>
                <w:tab w:val="left" w:pos="270"/>
              </w:tabs>
              <w:spacing w:after="0" w:afterAutospacing="0"/>
              <w:ind w:left="0" w:firstLine="360"/>
              <w:jc w:val="both"/>
              <w:rPr>
                <w:rFonts w:ascii="GHEA Grapalat" w:hAnsi="GHEA Grapalat"/>
                <w:lang w:val="hy-AM"/>
              </w:rPr>
            </w:pPr>
            <w:r w:rsidRPr="00BE2DB5">
              <w:rPr>
                <w:rFonts w:ascii="GHEA Grapalat" w:hAnsi="GHEA Grapalat"/>
                <w:lang w:val="hy-AM"/>
              </w:rPr>
              <w:t>Ռազմավարության և գործողությունների ծրագրերի համադիր վերլուծության արդյունքում բացահայտվել են ռազմավարական նպատակների, ուղղությունների և գործողությունների որոշակի անհամապատասխանություններ:</w:t>
            </w:r>
            <w:r w:rsidRPr="00BE2DB5">
              <w:rPr>
                <w:rFonts w:ascii="GHEA Grapalat" w:hAnsi="GHEA Grapalat"/>
                <w:lang w:val="en-US"/>
              </w:rPr>
              <w:t xml:space="preserve"> </w:t>
            </w:r>
            <w:r w:rsidRPr="00BE2DB5">
              <w:rPr>
                <w:rFonts w:ascii="GHEA Grapalat" w:hAnsi="GHEA Grapalat"/>
                <w:lang w:val="hy-AM"/>
              </w:rPr>
              <w:t xml:space="preserve">Առկա ենռազմավարական ուղղություններ, որոնք չեն համապատասխանում ռազմավարական նպատակին, ինչպես նաև կան գործողություններ, որոնց վերաբերյալ ռազմավարության մեջ առհասարակ առկա չէ նշում: Մասնավորապես, ռազմավարությամբ որպես նպատակ նշված է </w:t>
            </w:r>
            <w:bookmarkStart w:id="1" w:name="_Toc17716616"/>
            <w:r w:rsidRPr="00BE2DB5">
              <w:rPr>
                <w:rFonts w:ascii="GHEA Grapalat" w:hAnsi="GHEA Grapalat"/>
                <w:lang w:val="hy-AM"/>
              </w:rPr>
              <w:t>Դատական իշխանության հանրային հաշվետվողականության կառուցակարգերի բարելավու</w:t>
            </w:r>
            <w:bookmarkEnd w:id="1"/>
            <w:r w:rsidRPr="00BE2DB5">
              <w:rPr>
                <w:rFonts w:ascii="GHEA Grapalat" w:hAnsi="GHEA Grapalat"/>
                <w:lang w:val="hy-AM"/>
              </w:rPr>
              <w:t xml:space="preserve">մը, իսկ դրա համար նախատեսված ռազմավարական ուղղություն՝ դատական գործերի էլեկտրոնային մակագրության և բաշխման կարգի կատարելագործումը: Հաշվետվողականության բարձրացման ռազմավարական նպատակին հասնելու գործողություն է նաև նշված կարգապահական հանձնաժողովի կազմավորման կարգի բարելավումը: </w:t>
            </w:r>
            <w:r w:rsidRPr="00BE2DB5">
              <w:rPr>
                <w:rFonts w:ascii="GHEA Grapalat" w:hAnsi="GHEA Grapalat"/>
                <w:lang w:val="hy-AM"/>
              </w:rPr>
              <w:lastRenderedPageBreak/>
              <w:t xml:space="preserve">Նշված միջոցառումներն ինքնին հանրային հաշվետվողականության ապահովող գործիքակազմեր չեն, այլ իբրև անուղղակի վերջնարդյունք կարող են նպաստել հաշվետվողականության բարձրացմանը: </w:t>
            </w:r>
          </w:p>
          <w:p w:rsidR="00B37054" w:rsidRPr="00BE2DB5" w:rsidRDefault="00B37054" w:rsidP="001845F1">
            <w:pPr>
              <w:ind w:firstLine="360"/>
              <w:jc w:val="both"/>
              <w:rPr>
                <w:rFonts w:ascii="GHEA Grapalat" w:hAnsi="GHEA Grapalat"/>
                <w:lang w:val="en-US"/>
              </w:rPr>
            </w:pPr>
          </w:p>
        </w:tc>
        <w:tc>
          <w:tcPr>
            <w:tcW w:w="2164" w:type="dxa"/>
          </w:tcPr>
          <w:p w:rsidR="00B37054" w:rsidRPr="009912A6" w:rsidRDefault="009912A6"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Ընդունվել է մասնակի:</w:t>
            </w:r>
          </w:p>
        </w:tc>
        <w:tc>
          <w:tcPr>
            <w:tcW w:w="4893" w:type="dxa"/>
          </w:tcPr>
          <w:p w:rsidR="00B37054" w:rsidRPr="004D3ED7" w:rsidRDefault="004D3ED7"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Դ</w:t>
            </w:r>
            <w:r w:rsidRPr="003059C6">
              <w:rPr>
                <w:rFonts w:ascii="GHEA Grapalat" w:hAnsi="GHEA Grapalat"/>
                <w:lang w:val="hy-AM"/>
              </w:rPr>
              <w:t>ատական գործերի էլեկտրոնային մակագրության և բաշխման կարգի կատարելագործ</w:t>
            </w:r>
            <w:r>
              <w:rPr>
                <w:rFonts w:ascii="GHEA Grapalat" w:hAnsi="GHEA Grapalat"/>
                <w:lang w:val="en-US"/>
              </w:rPr>
              <w:t>ման մասով կատարվել է փոփոխություն, իսկ էթիկայի և կարգապահական հարցերի հանձնաժողովի կազմավորման կարգի փոփոխությունը վստահաբար բարձրացնում է դատական իշխանության հաշվետվողականությունը՝ նվազեցնելով դատավորներին կարգապահական պատասխանատվության ենթարկելու հարցում կորպորատիվ վերաբերմունքի ռիսկը և ապահովելով հանրության ներկայացուցիչների մասնակցությունը մինչ այժմ փակ այդ գործընթացին:</w:t>
            </w:r>
          </w:p>
        </w:tc>
      </w:tr>
      <w:tr w:rsidR="00B37054" w:rsidRPr="00605CB2" w:rsidTr="00BE2DB5">
        <w:trPr>
          <w:trHeight w:val="57"/>
        </w:trPr>
        <w:tc>
          <w:tcPr>
            <w:tcW w:w="682" w:type="dxa"/>
          </w:tcPr>
          <w:p w:rsidR="00B37054" w:rsidRDefault="00B37054" w:rsidP="001845F1">
            <w:pPr>
              <w:autoSpaceDE w:val="0"/>
              <w:autoSpaceDN w:val="0"/>
              <w:adjustRightInd w:val="0"/>
              <w:spacing w:line="276" w:lineRule="auto"/>
              <w:ind w:firstLine="360"/>
              <w:jc w:val="both"/>
              <w:rPr>
                <w:rFonts w:ascii="GHEA Grapalat" w:hAnsi="GHEA Grapalat"/>
                <w:lang w:val="en-US"/>
              </w:rPr>
            </w:pPr>
          </w:p>
        </w:tc>
        <w:tc>
          <w:tcPr>
            <w:tcW w:w="1748" w:type="dxa"/>
          </w:tcPr>
          <w:p w:rsidR="00B37054" w:rsidRDefault="00B37054" w:rsidP="001845F1">
            <w:pPr>
              <w:autoSpaceDE w:val="0"/>
              <w:autoSpaceDN w:val="0"/>
              <w:adjustRightInd w:val="0"/>
              <w:spacing w:line="276" w:lineRule="auto"/>
              <w:ind w:firstLine="360"/>
              <w:rPr>
                <w:rFonts w:ascii="GHEA Grapalat" w:hAnsi="GHEA Grapalat"/>
              </w:rPr>
            </w:pPr>
          </w:p>
        </w:tc>
        <w:tc>
          <w:tcPr>
            <w:tcW w:w="6480" w:type="dxa"/>
          </w:tcPr>
          <w:p w:rsidR="009912A6" w:rsidRPr="00BE2DB5" w:rsidRDefault="009912A6" w:rsidP="001845F1">
            <w:pPr>
              <w:pStyle w:val="NormalWeb"/>
              <w:numPr>
                <w:ilvl w:val="0"/>
                <w:numId w:val="32"/>
              </w:numPr>
              <w:tabs>
                <w:tab w:val="left" w:pos="270"/>
              </w:tabs>
              <w:spacing w:before="0" w:beforeAutospacing="0" w:after="0" w:afterAutospacing="0"/>
              <w:ind w:left="0" w:firstLine="360"/>
              <w:jc w:val="both"/>
              <w:rPr>
                <w:rFonts w:ascii="GHEA Grapalat" w:hAnsi="GHEA Grapalat"/>
                <w:lang w:val="hy-AM"/>
              </w:rPr>
            </w:pPr>
            <w:r w:rsidRPr="00BE2DB5">
              <w:rPr>
                <w:rFonts w:ascii="GHEA Grapalat" w:hAnsi="GHEA Grapalat"/>
                <w:lang w:val="hy-AM"/>
              </w:rPr>
              <w:t>Որոշակի չեն ռազմավարությամբ նշված դատական և իրավապահ մարմինների գործունեության ուսումնասիրության մեթոդաբանության մշակման և այդ գործունեությանը գնահատական տալու ձևակերպումները, մասնավորապես՝ կոռուպցիոն սխեմաների բացահայտմանը (վճռաբեկ բողոքների վարույթ ընդունման չափանիշների իրավաչափ կիրառությանը, կոնկրետ փաստաբանների անբացատրելի հաջողություններին, դատավոր-դատախազ-փաստաբան անձնական կապերի ազդեցությանը գործերի վրա և այլն) վերաբերող օրինակների դեպքում։</w:t>
            </w:r>
          </w:p>
          <w:p w:rsidR="009912A6" w:rsidRPr="00BE2DB5" w:rsidRDefault="009912A6" w:rsidP="001845F1">
            <w:pPr>
              <w:tabs>
                <w:tab w:val="left" w:pos="270"/>
                <w:tab w:val="left" w:pos="810"/>
              </w:tabs>
              <w:ind w:firstLine="360"/>
              <w:jc w:val="both"/>
              <w:rPr>
                <w:rFonts w:ascii="GHEA Grapalat" w:hAnsi="GHEA Grapalat"/>
                <w:lang w:val="hy-AM"/>
              </w:rPr>
            </w:pPr>
            <w:r w:rsidRPr="00BE2DB5">
              <w:rPr>
                <w:rFonts w:ascii="GHEA Grapalat" w:hAnsi="GHEA Grapalat"/>
                <w:lang w:val="hy-AM"/>
              </w:rPr>
              <w:t>Ուստի, կարծում ենք, որ վերը նշված միջոցառումները՝ առկա խնդիրների, դրանց լուծման իրավական միջոցների, ինչպես նաև գործողության արդյունքների առումով, պետք է առարկայական ձևակերպում ստանան:</w:t>
            </w:r>
          </w:p>
          <w:p w:rsidR="009912A6" w:rsidRPr="00BE2DB5" w:rsidRDefault="009912A6" w:rsidP="001845F1">
            <w:pPr>
              <w:tabs>
                <w:tab w:val="left" w:pos="270"/>
              </w:tabs>
              <w:spacing w:after="120"/>
              <w:ind w:firstLine="360"/>
              <w:jc w:val="both"/>
              <w:rPr>
                <w:rFonts w:ascii="GHEA Grapalat" w:hAnsi="GHEA Grapalat" w:cs="Sylfaen"/>
                <w:lang w:val="hy-AM"/>
              </w:rPr>
            </w:pPr>
          </w:p>
          <w:p w:rsidR="009912A6" w:rsidRPr="00BE2DB5" w:rsidRDefault="009912A6" w:rsidP="001845F1">
            <w:pPr>
              <w:tabs>
                <w:tab w:val="left" w:pos="270"/>
              </w:tabs>
              <w:spacing w:after="120"/>
              <w:ind w:firstLine="360"/>
              <w:jc w:val="both"/>
              <w:rPr>
                <w:rFonts w:ascii="GHEA Grapalat" w:hAnsi="GHEA Grapalat" w:cs="Sylfaen"/>
                <w:lang w:val="hy-AM"/>
              </w:rPr>
            </w:pPr>
          </w:p>
          <w:p w:rsidR="00B37054" w:rsidRPr="00BE2DB5" w:rsidRDefault="00B37054" w:rsidP="001845F1">
            <w:pPr>
              <w:ind w:firstLine="360"/>
              <w:jc w:val="both"/>
              <w:rPr>
                <w:rFonts w:ascii="GHEA Grapalat" w:hAnsi="GHEA Grapalat"/>
                <w:lang w:val="en-US"/>
              </w:rPr>
            </w:pPr>
          </w:p>
        </w:tc>
        <w:tc>
          <w:tcPr>
            <w:tcW w:w="2164" w:type="dxa"/>
          </w:tcPr>
          <w:p w:rsidR="00B37054" w:rsidRPr="00FC60F3" w:rsidRDefault="00FC60F3"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t>Ընդունվել է ի գիտություն:</w:t>
            </w:r>
          </w:p>
        </w:tc>
        <w:tc>
          <w:tcPr>
            <w:tcW w:w="4893" w:type="dxa"/>
          </w:tcPr>
          <w:p w:rsidR="00B37054" w:rsidRPr="00E51372" w:rsidRDefault="00E51372"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Մեթոդաբանությունը, ինչպես նշված է Նախագծում, մշակվելու է հանձնաժողովի կողմից, ուստի այս փուլում ուղղությունները կ</w:t>
            </w:r>
            <w:r w:rsidR="007B4E50">
              <w:rPr>
                <w:rFonts w:ascii="GHEA Grapalat" w:hAnsi="GHEA Grapalat"/>
                <w:lang w:val="en-US"/>
              </w:rPr>
              <w:t xml:space="preserve">արող են միայն նախանշվել, ինչը Նախագծում </w:t>
            </w:r>
            <w:r>
              <w:rPr>
                <w:rFonts w:ascii="GHEA Grapalat" w:hAnsi="GHEA Grapalat"/>
                <w:lang w:val="en-US"/>
              </w:rPr>
              <w:t>արված է:</w:t>
            </w:r>
          </w:p>
        </w:tc>
      </w:tr>
      <w:tr w:rsidR="0077047C" w:rsidRPr="00605CB2" w:rsidTr="00BE2DB5">
        <w:trPr>
          <w:trHeight w:val="57"/>
        </w:trPr>
        <w:tc>
          <w:tcPr>
            <w:tcW w:w="682" w:type="dxa"/>
          </w:tcPr>
          <w:p w:rsidR="0077047C" w:rsidRDefault="0077047C" w:rsidP="001845F1">
            <w:pPr>
              <w:autoSpaceDE w:val="0"/>
              <w:autoSpaceDN w:val="0"/>
              <w:adjustRightInd w:val="0"/>
              <w:spacing w:line="276" w:lineRule="auto"/>
              <w:ind w:firstLine="360"/>
              <w:jc w:val="both"/>
              <w:rPr>
                <w:rFonts w:ascii="GHEA Grapalat" w:hAnsi="GHEA Grapalat"/>
                <w:lang w:val="en-US"/>
              </w:rPr>
            </w:pPr>
          </w:p>
        </w:tc>
        <w:tc>
          <w:tcPr>
            <w:tcW w:w="1748" w:type="dxa"/>
          </w:tcPr>
          <w:p w:rsidR="0077047C" w:rsidRPr="00677539" w:rsidRDefault="0077047C" w:rsidP="0077047C">
            <w:pPr>
              <w:autoSpaceDE w:val="0"/>
              <w:autoSpaceDN w:val="0"/>
              <w:adjustRightInd w:val="0"/>
              <w:rPr>
                <w:rFonts w:ascii="GHEA Grapalat" w:hAnsi="GHEA Grapalat"/>
                <w:lang w:val="en-US"/>
              </w:rPr>
            </w:pPr>
            <w:r w:rsidRPr="00677539">
              <w:rPr>
                <w:rFonts w:ascii="GHEA Grapalat" w:hAnsi="GHEA Grapalat"/>
                <w:lang w:val="en-US"/>
              </w:rPr>
              <w:t>ՀՀ քննչական կոմիտե</w:t>
            </w:r>
          </w:p>
          <w:p w:rsidR="0077047C" w:rsidRPr="00677539" w:rsidRDefault="0077047C" w:rsidP="0077047C">
            <w:pPr>
              <w:shd w:val="clear" w:color="auto" w:fill="FFFFFF"/>
              <w:rPr>
                <w:rFonts w:ascii="GHEA Grapalat" w:hAnsi="GHEA Grapalat"/>
                <w:color w:val="000000"/>
              </w:rPr>
            </w:pPr>
            <w:r w:rsidRPr="00677539">
              <w:rPr>
                <w:rFonts w:ascii="GHEA Grapalat" w:hAnsi="GHEA Grapalat"/>
                <w:lang w:val="en-US"/>
              </w:rPr>
              <w:t xml:space="preserve">Գրություն թիվ </w:t>
            </w:r>
            <w:r w:rsidRPr="00677539">
              <w:rPr>
                <w:rFonts w:ascii="GHEA Grapalat" w:hAnsi="GHEA Grapalat"/>
                <w:color w:val="000000"/>
              </w:rPr>
              <w:t>01/22/10753-19</w:t>
            </w:r>
          </w:p>
          <w:p w:rsidR="0077047C" w:rsidRDefault="0077047C" w:rsidP="0077047C">
            <w:pPr>
              <w:autoSpaceDE w:val="0"/>
              <w:autoSpaceDN w:val="0"/>
              <w:adjustRightInd w:val="0"/>
              <w:spacing w:line="276" w:lineRule="auto"/>
              <w:ind w:firstLine="360"/>
              <w:rPr>
                <w:rFonts w:ascii="GHEA Grapalat" w:hAnsi="GHEA Grapalat"/>
              </w:rPr>
            </w:pPr>
            <w:r w:rsidRPr="00677539">
              <w:rPr>
                <w:rFonts w:ascii="GHEA Grapalat" w:hAnsi="GHEA Grapalat"/>
                <w:lang w:val="en-US"/>
              </w:rPr>
              <w:lastRenderedPageBreak/>
              <w:t>08-10-219</w:t>
            </w:r>
          </w:p>
        </w:tc>
        <w:tc>
          <w:tcPr>
            <w:tcW w:w="6480" w:type="dxa"/>
          </w:tcPr>
          <w:p w:rsidR="0077047C" w:rsidRPr="00677539" w:rsidRDefault="0077047C" w:rsidP="0077047C">
            <w:pPr>
              <w:shd w:val="clear" w:color="auto" w:fill="FFFFFF"/>
              <w:ind w:firstLine="567"/>
              <w:jc w:val="both"/>
              <w:rPr>
                <w:rFonts w:ascii="GHEA Grapalat" w:hAnsi="GHEA Grapalat"/>
                <w:lang w:val="en-US"/>
              </w:rPr>
            </w:pPr>
            <w:r w:rsidRPr="00677539">
              <w:rPr>
                <w:rFonts w:ascii="GHEA Grapalat" w:hAnsi="GHEA Grapalat" w:cs="Sylfaen"/>
                <w:lang w:val="hy-AM" w:eastAsia="hy-AM"/>
              </w:rPr>
              <w:lastRenderedPageBreak/>
              <w:t>Նա</w:t>
            </w:r>
            <w:r w:rsidRPr="00677539">
              <w:rPr>
                <w:rFonts w:ascii="GHEA Grapalat" w:hAnsi="GHEA Grapalat" w:cs="Sylfaen"/>
                <w:lang w:val="hy-AM"/>
              </w:rPr>
              <w:t>խագ</w:t>
            </w:r>
            <w:r w:rsidRPr="00677539">
              <w:rPr>
                <w:rFonts w:ascii="GHEA Grapalat" w:hAnsi="GHEA Grapalat" w:cs="Sylfaen"/>
                <w:lang w:val="en-US"/>
              </w:rPr>
              <w:t>ի</w:t>
            </w:r>
            <w:r w:rsidRPr="00677539">
              <w:rPr>
                <w:rFonts w:ascii="GHEA Grapalat" w:hAnsi="GHEA Grapalat" w:cs="Sylfaen"/>
                <w:lang w:val="hy-AM"/>
              </w:rPr>
              <w:t>ծ</w:t>
            </w:r>
            <w:r w:rsidRPr="00677539">
              <w:rPr>
                <w:rFonts w:ascii="GHEA Grapalat" w:hAnsi="GHEA Grapalat" w:cs="Sylfaen"/>
                <w:lang w:val="en-US"/>
              </w:rPr>
              <w:t>ը անհրաժեշտ է</w:t>
            </w:r>
            <w:r w:rsidRPr="00677539">
              <w:rPr>
                <w:rFonts w:ascii="GHEA Grapalat" w:hAnsi="GHEA Grapalat" w:cs="Sylfaen"/>
                <w:lang w:val="fr-FR"/>
              </w:rPr>
              <w:t xml:space="preserve"> </w:t>
            </w:r>
            <w:r w:rsidRPr="00677539">
              <w:rPr>
                <w:rFonts w:ascii="GHEA Grapalat" w:hAnsi="GHEA Grapalat" w:cs="Sylfaen"/>
                <w:lang w:val="hy-AM"/>
              </w:rPr>
              <w:t xml:space="preserve">համապատասխանեցնել </w:t>
            </w:r>
            <w:r w:rsidRPr="00677539">
              <w:rPr>
                <w:rFonts w:ascii="GHEA Grapalat" w:hAnsi="GHEA Grapalat"/>
                <w:lang w:val="hy-AM"/>
              </w:rPr>
              <w:t>Հայաստանի Հանրապետության կառավարության 201</w:t>
            </w:r>
            <w:r w:rsidRPr="00677539">
              <w:rPr>
                <w:rFonts w:ascii="GHEA Grapalat" w:hAnsi="GHEA Grapalat"/>
                <w:lang w:val="fr-FR"/>
              </w:rPr>
              <w:t>7</w:t>
            </w:r>
            <w:r w:rsidRPr="00677539">
              <w:rPr>
                <w:rFonts w:ascii="GHEA Grapalat" w:hAnsi="GHEA Grapalat"/>
                <w:lang w:val="hy-AM"/>
              </w:rPr>
              <w:t>թ.</w:t>
            </w:r>
            <w:r w:rsidRPr="00677539">
              <w:rPr>
                <w:rFonts w:ascii="GHEA Grapalat" w:hAnsi="GHEA Grapalat"/>
                <w:lang w:val="en-US"/>
              </w:rPr>
              <w:t xml:space="preserve"> </w:t>
            </w:r>
            <w:r w:rsidRPr="00677539">
              <w:rPr>
                <w:rFonts w:ascii="GHEA Grapalat" w:hAnsi="GHEA Grapalat"/>
                <w:lang w:val="hy-AM"/>
              </w:rPr>
              <w:t>հ</w:t>
            </w:r>
            <w:r w:rsidRPr="00677539">
              <w:rPr>
                <w:rFonts w:ascii="GHEA Grapalat" w:hAnsi="GHEA Grapalat"/>
                <w:lang w:val="en-US"/>
              </w:rPr>
              <w:t>ոկտեմբե</w:t>
            </w:r>
            <w:r w:rsidRPr="00677539">
              <w:rPr>
                <w:rFonts w:ascii="GHEA Grapalat" w:hAnsi="GHEA Grapalat"/>
                <w:lang w:val="hy-AM"/>
              </w:rPr>
              <w:t xml:space="preserve">րի </w:t>
            </w:r>
            <w:r w:rsidRPr="00677539">
              <w:rPr>
                <w:rFonts w:ascii="GHEA Grapalat" w:hAnsi="GHEA Grapalat"/>
                <w:lang w:val="fr-FR"/>
              </w:rPr>
              <w:t>5</w:t>
            </w:r>
            <w:r w:rsidRPr="00677539">
              <w:rPr>
                <w:rFonts w:ascii="GHEA Grapalat" w:hAnsi="GHEA Grapalat"/>
                <w:lang w:val="hy-AM"/>
              </w:rPr>
              <w:t xml:space="preserve">-ի նիստի թիվ </w:t>
            </w:r>
            <w:r w:rsidRPr="00677539">
              <w:rPr>
                <w:rFonts w:ascii="GHEA Grapalat" w:hAnsi="GHEA Grapalat"/>
                <w:lang w:val="fr-FR"/>
              </w:rPr>
              <w:t>4</w:t>
            </w:r>
            <w:r w:rsidRPr="00677539">
              <w:rPr>
                <w:rFonts w:ascii="GHEA Grapalat" w:hAnsi="GHEA Grapalat"/>
                <w:lang w:val="hy-AM"/>
              </w:rPr>
              <w:t>2 արձանագրային որոշմամբ հաստատված «</w:t>
            </w:r>
            <w:r w:rsidRPr="00677539">
              <w:rPr>
                <w:rFonts w:ascii="GHEA Grapalat" w:hAnsi="GHEA Grapalat"/>
                <w:lang w:val="en-US"/>
              </w:rPr>
              <w:t>Պետական</w:t>
            </w:r>
            <w:r w:rsidRPr="00677539">
              <w:rPr>
                <w:rFonts w:ascii="GHEA Grapalat" w:hAnsi="GHEA Grapalat"/>
                <w:lang w:val="fr-FR"/>
              </w:rPr>
              <w:t xml:space="preserve"> </w:t>
            </w:r>
            <w:r w:rsidRPr="00677539">
              <w:rPr>
                <w:rFonts w:ascii="GHEA Grapalat" w:hAnsi="GHEA Grapalat"/>
                <w:lang w:val="en-US"/>
              </w:rPr>
              <w:t>եկամուտների</w:t>
            </w:r>
            <w:r w:rsidRPr="00677539">
              <w:rPr>
                <w:rFonts w:ascii="GHEA Grapalat" w:hAnsi="GHEA Grapalat"/>
                <w:lang w:val="fr-FR"/>
              </w:rPr>
              <w:t xml:space="preserve"> </w:t>
            </w:r>
            <w:r w:rsidRPr="00677539">
              <w:rPr>
                <w:rFonts w:ascii="GHEA Grapalat" w:hAnsi="GHEA Grapalat"/>
                <w:lang w:val="en-US"/>
              </w:rPr>
              <w:t>և</w:t>
            </w:r>
            <w:r w:rsidRPr="00677539">
              <w:rPr>
                <w:rFonts w:ascii="GHEA Grapalat" w:hAnsi="GHEA Grapalat"/>
                <w:lang w:val="fr-FR"/>
              </w:rPr>
              <w:t xml:space="preserve"> </w:t>
            </w:r>
            <w:r w:rsidRPr="00677539">
              <w:rPr>
                <w:rFonts w:ascii="GHEA Grapalat" w:hAnsi="GHEA Grapalat"/>
                <w:lang w:val="en-US"/>
              </w:rPr>
              <w:t>անմիջական</w:t>
            </w:r>
            <w:r w:rsidRPr="00677539">
              <w:rPr>
                <w:rFonts w:ascii="GHEA Grapalat" w:hAnsi="GHEA Grapalat"/>
                <w:lang w:val="fr-FR"/>
              </w:rPr>
              <w:t xml:space="preserve"> </w:t>
            </w:r>
            <w:r w:rsidRPr="00677539">
              <w:rPr>
                <w:rFonts w:ascii="GHEA Grapalat" w:hAnsi="GHEA Grapalat"/>
                <w:lang w:val="en-US"/>
              </w:rPr>
              <w:t>ծախսերի</w:t>
            </w:r>
            <w:r w:rsidRPr="00677539">
              <w:rPr>
                <w:rFonts w:ascii="GHEA Grapalat" w:hAnsi="GHEA Grapalat"/>
                <w:lang w:val="fr-FR"/>
              </w:rPr>
              <w:t xml:space="preserve"> </w:t>
            </w:r>
            <w:r w:rsidRPr="00677539">
              <w:rPr>
                <w:rFonts w:ascii="GHEA Grapalat" w:hAnsi="GHEA Grapalat"/>
                <w:lang w:val="en-US"/>
              </w:rPr>
              <w:t>վրա</w:t>
            </w:r>
            <w:r w:rsidRPr="00677539">
              <w:rPr>
                <w:rFonts w:ascii="GHEA Grapalat" w:hAnsi="GHEA Grapalat"/>
                <w:lang w:val="fr-FR"/>
              </w:rPr>
              <w:t xml:space="preserve"> </w:t>
            </w:r>
            <w:r w:rsidRPr="00677539">
              <w:rPr>
                <w:rFonts w:ascii="GHEA Grapalat" w:hAnsi="GHEA Grapalat"/>
                <w:lang w:val="en-US"/>
              </w:rPr>
              <w:t>ազդեցություն</w:t>
            </w:r>
            <w:r w:rsidRPr="00677539">
              <w:rPr>
                <w:rFonts w:ascii="GHEA Grapalat" w:hAnsi="GHEA Grapalat"/>
                <w:lang w:val="fr-FR"/>
              </w:rPr>
              <w:t xml:space="preserve"> </w:t>
            </w:r>
            <w:r w:rsidRPr="00677539">
              <w:rPr>
                <w:rFonts w:ascii="GHEA Grapalat" w:hAnsi="GHEA Grapalat"/>
                <w:lang w:val="en-US"/>
              </w:rPr>
              <w:t>ունեցող</w:t>
            </w:r>
            <w:r w:rsidRPr="00677539">
              <w:rPr>
                <w:rFonts w:ascii="GHEA Grapalat" w:hAnsi="GHEA Grapalat"/>
                <w:lang w:val="fr-FR"/>
              </w:rPr>
              <w:t xml:space="preserve"> </w:t>
            </w:r>
            <w:r w:rsidRPr="00677539">
              <w:rPr>
                <w:rFonts w:ascii="GHEA Grapalat" w:hAnsi="GHEA Grapalat"/>
                <w:lang w:val="en-US"/>
              </w:rPr>
              <w:t>ռազմավարական</w:t>
            </w:r>
            <w:r w:rsidRPr="00677539">
              <w:rPr>
                <w:rFonts w:ascii="GHEA Grapalat" w:hAnsi="GHEA Grapalat"/>
                <w:lang w:val="fr-FR"/>
              </w:rPr>
              <w:t xml:space="preserve"> </w:t>
            </w:r>
            <w:r w:rsidRPr="00677539">
              <w:rPr>
                <w:rFonts w:ascii="GHEA Grapalat" w:hAnsi="GHEA Grapalat"/>
                <w:lang w:val="en-US"/>
              </w:rPr>
              <w:t>փաստաթղթերի</w:t>
            </w:r>
            <w:r w:rsidRPr="00677539">
              <w:rPr>
                <w:rFonts w:ascii="GHEA Grapalat" w:hAnsi="GHEA Grapalat"/>
                <w:lang w:val="fr-FR"/>
              </w:rPr>
              <w:t xml:space="preserve"> </w:t>
            </w:r>
            <w:r w:rsidRPr="00677539">
              <w:rPr>
                <w:rFonts w:ascii="GHEA Grapalat" w:hAnsi="GHEA Grapalat"/>
                <w:lang w:val="en-US"/>
              </w:rPr>
              <w:t>կազմման</w:t>
            </w:r>
            <w:r w:rsidRPr="00677539">
              <w:rPr>
                <w:rFonts w:ascii="GHEA Grapalat" w:hAnsi="GHEA Grapalat"/>
                <w:lang w:val="fr-FR"/>
              </w:rPr>
              <w:t xml:space="preserve">, </w:t>
            </w:r>
            <w:r w:rsidRPr="00677539">
              <w:rPr>
                <w:rFonts w:ascii="GHEA Grapalat" w:hAnsi="GHEA Grapalat"/>
                <w:lang w:val="en-US"/>
              </w:rPr>
              <w:lastRenderedPageBreak/>
              <w:t>ներկայացման</w:t>
            </w:r>
            <w:r w:rsidRPr="00677539">
              <w:rPr>
                <w:rFonts w:ascii="GHEA Grapalat" w:hAnsi="GHEA Grapalat"/>
                <w:lang w:val="fr-FR"/>
              </w:rPr>
              <w:t xml:space="preserve"> </w:t>
            </w:r>
            <w:r w:rsidRPr="00677539">
              <w:rPr>
                <w:rFonts w:ascii="GHEA Grapalat" w:hAnsi="GHEA Grapalat"/>
                <w:lang w:val="en-US"/>
              </w:rPr>
              <w:t>և</w:t>
            </w:r>
            <w:r w:rsidRPr="00677539">
              <w:rPr>
                <w:rFonts w:ascii="GHEA Grapalat" w:hAnsi="GHEA Grapalat"/>
                <w:lang w:val="fr-FR"/>
              </w:rPr>
              <w:t xml:space="preserve"> </w:t>
            </w:r>
            <w:r w:rsidRPr="00677539">
              <w:rPr>
                <w:rFonts w:ascii="GHEA Grapalat" w:hAnsi="GHEA Grapalat"/>
                <w:lang w:val="en-US"/>
              </w:rPr>
              <w:t>հսկողության</w:t>
            </w:r>
            <w:r w:rsidRPr="00677539">
              <w:rPr>
                <w:rFonts w:ascii="GHEA Grapalat" w:hAnsi="GHEA Grapalat"/>
                <w:lang w:val="fr-FR"/>
              </w:rPr>
              <w:t xml:space="preserve"> </w:t>
            </w:r>
            <w:r w:rsidRPr="00677539">
              <w:rPr>
                <w:rFonts w:ascii="GHEA Grapalat" w:hAnsi="GHEA Grapalat"/>
                <w:lang w:val="en-US"/>
              </w:rPr>
              <w:t>իրականացման</w:t>
            </w:r>
            <w:r w:rsidRPr="00677539">
              <w:rPr>
                <w:rFonts w:ascii="GHEA Grapalat" w:hAnsi="GHEA Grapalat"/>
                <w:lang w:val="hy-AM"/>
              </w:rPr>
              <w:t xml:space="preserve">» </w:t>
            </w:r>
            <w:r w:rsidRPr="00677539">
              <w:rPr>
                <w:rFonts w:ascii="GHEA Grapalat" w:hAnsi="GHEA Grapalat"/>
                <w:lang w:val="en-US"/>
              </w:rPr>
              <w:t>մեթոդական</w:t>
            </w:r>
            <w:r w:rsidRPr="00677539">
              <w:rPr>
                <w:rFonts w:ascii="GHEA Grapalat" w:hAnsi="GHEA Grapalat"/>
                <w:lang w:val="fr-FR"/>
              </w:rPr>
              <w:t xml:space="preserve"> </w:t>
            </w:r>
            <w:r w:rsidRPr="00677539">
              <w:rPr>
                <w:rFonts w:ascii="GHEA Grapalat" w:hAnsi="GHEA Grapalat"/>
                <w:lang w:val="en-US"/>
              </w:rPr>
              <w:t>հրահանգի</w:t>
            </w:r>
            <w:r w:rsidRPr="00677539">
              <w:rPr>
                <w:rFonts w:ascii="GHEA Grapalat" w:hAnsi="GHEA Grapalat"/>
                <w:lang w:val="hy-AM"/>
              </w:rPr>
              <w:t xml:space="preserve"> պահանջներին:</w:t>
            </w:r>
          </w:p>
          <w:p w:rsidR="0077047C" w:rsidRPr="00BE2DB5" w:rsidRDefault="0077047C" w:rsidP="0077047C">
            <w:pPr>
              <w:pStyle w:val="NormalWeb"/>
              <w:tabs>
                <w:tab w:val="left" w:pos="270"/>
              </w:tabs>
              <w:spacing w:before="0" w:beforeAutospacing="0" w:after="0" w:afterAutospacing="0"/>
              <w:jc w:val="both"/>
              <w:rPr>
                <w:rFonts w:ascii="GHEA Grapalat" w:hAnsi="GHEA Grapalat"/>
                <w:lang w:val="hy-AM"/>
              </w:rPr>
            </w:pPr>
          </w:p>
        </w:tc>
        <w:tc>
          <w:tcPr>
            <w:tcW w:w="2164" w:type="dxa"/>
          </w:tcPr>
          <w:p w:rsidR="0077047C" w:rsidRDefault="0077047C"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Ընդունվել է ի գիտություն:</w:t>
            </w:r>
          </w:p>
        </w:tc>
        <w:tc>
          <w:tcPr>
            <w:tcW w:w="4893" w:type="dxa"/>
          </w:tcPr>
          <w:p w:rsidR="0077047C" w:rsidRDefault="0077047C"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Պարզաբանված չէ, թե կոնկրետ ինչպիսի անհամապատասխանության մասին է խոսքը:</w:t>
            </w:r>
          </w:p>
        </w:tc>
      </w:tr>
      <w:tr w:rsidR="0077047C" w:rsidRPr="00605CB2" w:rsidTr="00BE2DB5">
        <w:trPr>
          <w:trHeight w:val="57"/>
        </w:trPr>
        <w:tc>
          <w:tcPr>
            <w:tcW w:w="682" w:type="dxa"/>
          </w:tcPr>
          <w:p w:rsidR="0077047C" w:rsidRDefault="0077047C" w:rsidP="001845F1">
            <w:pPr>
              <w:autoSpaceDE w:val="0"/>
              <w:autoSpaceDN w:val="0"/>
              <w:adjustRightInd w:val="0"/>
              <w:spacing w:line="276" w:lineRule="auto"/>
              <w:ind w:firstLine="360"/>
              <w:jc w:val="both"/>
              <w:rPr>
                <w:rFonts w:ascii="GHEA Grapalat" w:hAnsi="GHEA Grapalat"/>
                <w:lang w:val="en-US"/>
              </w:rPr>
            </w:pPr>
          </w:p>
        </w:tc>
        <w:tc>
          <w:tcPr>
            <w:tcW w:w="1748" w:type="dxa"/>
          </w:tcPr>
          <w:p w:rsidR="0077047C" w:rsidRDefault="0077047C" w:rsidP="001845F1">
            <w:pPr>
              <w:autoSpaceDE w:val="0"/>
              <w:autoSpaceDN w:val="0"/>
              <w:adjustRightInd w:val="0"/>
              <w:spacing w:line="276" w:lineRule="auto"/>
              <w:ind w:firstLine="360"/>
              <w:rPr>
                <w:rFonts w:ascii="GHEA Grapalat" w:hAnsi="GHEA Grapalat"/>
              </w:rPr>
            </w:pPr>
          </w:p>
        </w:tc>
        <w:tc>
          <w:tcPr>
            <w:tcW w:w="6480" w:type="dxa"/>
          </w:tcPr>
          <w:p w:rsidR="0077047C" w:rsidRPr="00677539" w:rsidRDefault="0077047C" w:rsidP="0077047C">
            <w:pPr>
              <w:ind w:firstLine="567"/>
              <w:contextualSpacing/>
              <w:jc w:val="both"/>
              <w:rPr>
                <w:rFonts w:ascii="GHEA Grapalat" w:eastAsia="Calibri" w:hAnsi="GHEA Grapalat"/>
                <w:b/>
                <w:lang w:val="af-ZA" w:eastAsia="en-US"/>
              </w:rPr>
            </w:pPr>
            <w:r w:rsidRPr="00677539">
              <w:rPr>
                <w:rFonts w:ascii="GHEA Grapalat" w:hAnsi="GHEA Grapalat" w:cs="Sylfaen"/>
                <w:lang w:val="hy-AM" w:eastAsia="hy-AM"/>
              </w:rPr>
              <w:t>Նախագծի N 1 հավելվածի «</w:t>
            </w:r>
            <w:r w:rsidRPr="00677539">
              <w:rPr>
                <w:rFonts w:ascii="GHEA Grapalat" w:hAnsi="GHEA Grapalat" w:cs="Sylfaen"/>
                <w:lang w:val="en-US" w:eastAsia="hy-AM"/>
              </w:rPr>
              <w:t>Փորձագիտական</w:t>
            </w:r>
            <w:r w:rsidRPr="00677539">
              <w:rPr>
                <w:rFonts w:ascii="GHEA Grapalat" w:hAnsi="GHEA Grapalat" w:cs="Sylfaen"/>
                <w:lang w:val="af-ZA" w:eastAsia="hy-AM"/>
              </w:rPr>
              <w:t xml:space="preserve"> </w:t>
            </w:r>
            <w:r w:rsidRPr="00677539">
              <w:rPr>
                <w:rFonts w:ascii="GHEA Grapalat" w:hAnsi="GHEA Grapalat" w:cs="Sylfaen"/>
                <w:lang w:val="en-US" w:eastAsia="hy-AM"/>
              </w:rPr>
              <w:t>ծառայություններ</w:t>
            </w:r>
            <w:r w:rsidRPr="00677539">
              <w:rPr>
                <w:rFonts w:ascii="GHEA Grapalat" w:hAnsi="GHEA Grapalat" w:cs="Sylfaen"/>
                <w:lang w:val="af-ZA" w:eastAsia="hy-AM"/>
              </w:rPr>
              <w:t xml:space="preserve"> </w:t>
            </w:r>
            <w:r w:rsidRPr="00677539">
              <w:rPr>
                <w:rFonts w:ascii="GHEA Grapalat" w:hAnsi="GHEA Grapalat" w:cs="Sylfaen"/>
                <w:lang w:val="en-US" w:eastAsia="hy-AM"/>
              </w:rPr>
              <w:t>մատուցող</w:t>
            </w:r>
            <w:r w:rsidRPr="00677539">
              <w:rPr>
                <w:rFonts w:ascii="GHEA Grapalat" w:hAnsi="GHEA Grapalat" w:cs="Sylfaen"/>
                <w:lang w:val="af-ZA" w:eastAsia="hy-AM"/>
              </w:rPr>
              <w:t xml:space="preserve"> </w:t>
            </w:r>
            <w:r w:rsidRPr="00677539">
              <w:rPr>
                <w:rFonts w:ascii="GHEA Grapalat" w:hAnsi="GHEA Grapalat" w:cs="Sylfaen"/>
                <w:lang w:val="en-US" w:eastAsia="hy-AM"/>
              </w:rPr>
              <w:t>պետական</w:t>
            </w:r>
            <w:r w:rsidRPr="00677539">
              <w:rPr>
                <w:rFonts w:ascii="GHEA Grapalat" w:hAnsi="GHEA Grapalat" w:cs="Sylfaen"/>
                <w:lang w:val="af-ZA" w:eastAsia="hy-AM"/>
              </w:rPr>
              <w:t xml:space="preserve"> </w:t>
            </w:r>
            <w:r w:rsidRPr="00677539">
              <w:rPr>
                <w:rFonts w:ascii="GHEA Grapalat" w:hAnsi="GHEA Grapalat" w:cs="Sylfaen"/>
                <w:lang w:val="en-US" w:eastAsia="hy-AM"/>
              </w:rPr>
              <w:t>մարմիններում</w:t>
            </w:r>
            <w:r w:rsidRPr="00677539">
              <w:rPr>
                <w:rFonts w:ascii="GHEA Grapalat" w:hAnsi="GHEA Grapalat" w:cs="Sylfaen"/>
                <w:lang w:val="af-ZA" w:eastAsia="hy-AM"/>
              </w:rPr>
              <w:t xml:space="preserve"> </w:t>
            </w:r>
            <w:r w:rsidRPr="00677539">
              <w:rPr>
                <w:rFonts w:ascii="GHEA Grapalat" w:hAnsi="GHEA Grapalat" w:cs="Sylfaen"/>
                <w:lang w:val="en-US" w:eastAsia="hy-AM"/>
              </w:rPr>
              <w:t>ընդգրկված</w:t>
            </w:r>
            <w:r w:rsidRPr="00677539">
              <w:rPr>
                <w:rFonts w:ascii="GHEA Grapalat" w:hAnsi="GHEA Grapalat" w:cs="Sylfaen"/>
                <w:lang w:val="af-ZA" w:eastAsia="hy-AM"/>
              </w:rPr>
              <w:t xml:space="preserve"> </w:t>
            </w:r>
            <w:r w:rsidRPr="00677539">
              <w:rPr>
                <w:rFonts w:ascii="GHEA Grapalat" w:hAnsi="GHEA Grapalat" w:cs="Sylfaen"/>
                <w:lang w:val="en-US" w:eastAsia="hy-AM"/>
              </w:rPr>
              <w:t>ստորաբաժանումների</w:t>
            </w:r>
            <w:r w:rsidRPr="00677539">
              <w:rPr>
                <w:rFonts w:ascii="GHEA Grapalat" w:hAnsi="GHEA Grapalat" w:cs="Sylfaen"/>
                <w:lang w:val="af-ZA" w:eastAsia="hy-AM"/>
              </w:rPr>
              <w:t xml:space="preserve"> </w:t>
            </w:r>
            <w:r w:rsidRPr="00677539">
              <w:rPr>
                <w:rFonts w:ascii="GHEA Grapalat" w:hAnsi="GHEA Grapalat" w:cs="Sylfaen"/>
                <w:lang w:val="en-US" w:eastAsia="hy-AM"/>
              </w:rPr>
              <w:t>միավորում</w:t>
            </w:r>
            <w:r w:rsidRPr="00677539">
              <w:rPr>
                <w:rFonts w:ascii="GHEA Grapalat" w:hAnsi="GHEA Grapalat" w:cs="Sylfaen"/>
                <w:lang w:val="hy-AM" w:eastAsia="hy-AM"/>
              </w:rPr>
              <w:t xml:space="preserve">» ռազմավարական </w:t>
            </w:r>
            <w:r w:rsidRPr="00677539">
              <w:rPr>
                <w:rFonts w:ascii="GHEA Grapalat" w:hAnsi="GHEA Grapalat" w:cs="Sylfaen"/>
                <w:lang w:val="en-US" w:eastAsia="hy-AM"/>
              </w:rPr>
              <w:t>ուղղություն</w:t>
            </w:r>
            <w:r w:rsidRPr="00677539">
              <w:rPr>
                <w:rFonts w:ascii="GHEA Grapalat" w:hAnsi="GHEA Grapalat" w:cs="Sylfaen"/>
                <w:lang w:val="hy-AM" w:eastAsia="hy-AM"/>
              </w:rPr>
              <w:t>ում</w:t>
            </w:r>
            <w:r w:rsidRPr="00677539">
              <w:rPr>
                <w:rFonts w:ascii="GHEA Grapalat" w:hAnsi="GHEA Grapalat" w:cs="Sylfaen"/>
                <w:lang w:val="af-ZA" w:eastAsia="hy-AM"/>
              </w:rPr>
              <w:t>(</w:t>
            </w:r>
            <w:r w:rsidRPr="00677539">
              <w:rPr>
                <w:rFonts w:ascii="GHEA Grapalat" w:hAnsi="GHEA Grapalat" w:cs="Sylfaen"/>
                <w:lang w:val="en-US" w:eastAsia="hy-AM"/>
              </w:rPr>
              <w:t>էջ</w:t>
            </w:r>
            <w:r w:rsidRPr="00677539">
              <w:rPr>
                <w:rFonts w:ascii="GHEA Grapalat" w:hAnsi="GHEA Grapalat" w:cs="Sylfaen"/>
                <w:lang w:val="af-ZA" w:eastAsia="hy-AM"/>
              </w:rPr>
              <w:t xml:space="preserve"> 35) </w:t>
            </w:r>
            <w:r w:rsidRPr="00677539">
              <w:rPr>
                <w:rFonts w:ascii="GHEA Grapalat" w:hAnsi="GHEA Grapalat" w:cs="Sylfaen"/>
                <w:lang w:val="en-US" w:eastAsia="hy-AM"/>
              </w:rPr>
              <w:t>նշված</w:t>
            </w:r>
            <w:r w:rsidRPr="00677539">
              <w:rPr>
                <w:rFonts w:ascii="GHEA Grapalat" w:hAnsi="GHEA Grapalat" w:cs="Sylfaen"/>
                <w:lang w:val="af-ZA" w:eastAsia="hy-AM"/>
              </w:rPr>
              <w:t xml:space="preserve"> </w:t>
            </w:r>
            <w:r w:rsidRPr="00677539">
              <w:rPr>
                <w:rFonts w:ascii="GHEA Grapalat" w:hAnsi="GHEA Grapalat" w:cs="Sylfaen"/>
                <w:lang w:val="en-US" w:eastAsia="hy-AM"/>
              </w:rPr>
              <w:t>է</w:t>
            </w:r>
            <w:r w:rsidRPr="00677539">
              <w:rPr>
                <w:rFonts w:ascii="GHEA Grapalat" w:hAnsi="GHEA Grapalat" w:cs="Sylfaen"/>
                <w:lang w:val="af-ZA" w:eastAsia="hy-AM"/>
              </w:rPr>
              <w:t xml:space="preserve">, </w:t>
            </w:r>
            <w:r w:rsidRPr="00677539">
              <w:rPr>
                <w:rFonts w:ascii="GHEA Grapalat" w:hAnsi="GHEA Grapalat" w:cs="Sylfaen"/>
                <w:lang w:val="en-US" w:eastAsia="hy-AM"/>
              </w:rPr>
              <w:t>որ</w:t>
            </w:r>
            <w:r w:rsidRPr="00677539">
              <w:rPr>
                <w:rFonts w:ascii="GHEA Grapalat" w:hAnsi="GHEA Grapalat" w:cs="Sylfaen"/>
                <w:lang w:val="af-ZA" w:eastAsia="hy-AM"/>
              </w:rPr>
              <w:t xml:space="preserve"> </w:t>
            </w:r>
            <w:r w:rsidRPr="00677539">
              <w:rPr>
                <w:rFonts w:ascii="GHEA Grapalat" w:hAnsi="GHEA Grapalat"/>
                <w:lang w:val="hy-AM"/>
              </w:rPr>
              <w:t>նախատեսվում է փորձաքննություն կատարող հաստատությունները, որոնք հիմնադրվել են պետության կողմից և գործում են այս կամ այն պետական մարմնի կամ հաստատության ենթակայությամբ, միավորել մեկ միասնական փորձագիտական հաստատության մեջ</w:t>
            </w:r>
            <w:r w:rsidRPr="00677539">
              <w:rPr>
                <w:rFonts w:ascii="GHEA Grapalat" w:hAnsi="GHEA Grapalat" w:cs="Sylfaen"/>
                <w:lang w:val="af-ZA" w:eastAsia="hy-AM"/>
              </w:rPr>
              <w:t xml:space="preserve">: </w:t>
            </w:r>
            <w:r w:rsidRPr="00677539">
              <w:rPr>
                <w:rFonts w:ascii="GHEA Grapalat" w:hAnsi="GHEA Grapalat" w:cs="Sylfaen"/>
                <w:lang w:val="en-US" w:eastAsia="hy-AM"/>
              </w:rPr>
              <w:t>Կարծում</w:t>
            </w:r>
            <w:r w:rsidRPr="00677539">
              <w:rPr>
                <w:rFonts w:ascii="GHEA Grapalat" w:hAnsi="GHEA Grapalat" w:cs="Sylfaen"/>
                <w:lang w:val="af-ZA" w:eastAsia="hy-AM"/>
              </w:rPr>
              <w:t xml:space="preserve"> </w:t>
            </w:r>
            <w:r w:rsidRPr="00677539">
              <w:rPr>
                <w:rFonts w:ascii="GHEA Grapalat" w:hAnsi="GHEA Grapalat" w:cs="Sylfaen"/>
                <w:lang w:val="en-US" w:eastAsia="hy-AM"/>
              </w:rPr>
              <w:t>ենք</w:t>
            </w:r>
            <w:r w:rsidRPr="00677539">
              <w:rPr>
                <w:rFonts w:ascii="GHEA Grapalat" w:hAnsi="GHEA Grapalat" w:cs="Sylfaen"/>
                <w:lang w:val="af-ZA" w:eastAsia="hy-AM"/>
              </w:rPr>
              <w:t xml:space="preserve">, </w:t>
            </w:r>
            <w:r w:rsidRPr="00677539">
              <w:rPr>
                <w:rFonts w:ascii="GHEA Grapalat" w:hAnsi="GHEA Grapalat" w:cs="Sylfaen"/>
                <w:lang w:val="en-US" w:eastAsia="hy-AM"/>
              </w:rPr>
              <w:t>որ</w:t>
            </w:r>
            <w:r w:rsidRPr="00677539">
              <w:rPr>
                <w:rFonts w:ascii="GHEA Grapalat" w:hAnsi="GHEA Grapalat" w:cs="Sylfaen"/>
                <w:lang w:val="af-ZA" w:eastAsia="hy-AM"/>
              </w:rPr>
              <w:t xml:space="preserve"> </w:t>
            </w:r>
            <w:r w:rsidRPr="00677539">
              <w:rPr>
                <w:rFonts w:ascii="GHEA Grapalat" w:hAnsi="GHEA Grapalat"/>
                <w:lang w:val="en-US"/>
              </w:rPr>
              <w:t>այլընտրանքային</w:t>
            </w:r>
            <w:r w:rsidRPr="00677539">
              <w:rPr>
                <w:rFonts w:ascii="GHEA Grapalat" w:hAnsi="GHEA Grapalat"/>
                <w:lang w:val="af-ZA"/>
              </w:rPr>
              <w:t xml:space="preserve"> </w:t>
            </w:r>
            <w:r w:rsidRPr="00677539">
              <w:rPr>
                <w:rFonts w:ascii="GHEA Grapalat" w:hAnsi="GHEA Grapalat"/>
                <w:lang w:val="en-US"/>
              </w:rPr>
              <w:t>փորձագիտական</w:t>
            </w:r>
            <w:r w:rsidRPr="00677539">
              <w:rPr>
                <w:rFonts w:ascii="GHEA Grapalat" w:hAnsi="GHEA Grapalat"/>
                <w:lang w:val="af-ZA"/>
              </w:rPr>
              <w:t xml:space="preserve"> </w:t>
            </w:r>
            <w:r w:rsidRPr="00677539">
              <w:rPr>
                <w:rFonts w:ascii="GHEA Grapalat" w:hAnsi="GHEA Grapalat"/>
                <w:lang w:val="en-US"/>
              </w:rPr>
              <w:t>հաստատության</w:t>
            </w:r>
            <w:r w:rsidRPr="00677539">
              <w:rPr>
                <w:rFonts w:ascii="GHEA Grapalat" w:hAnsi="GHEA Grapalat"/>
                <w:lang w:val="af-ZA"/>
              </w:rPr>
              <w:t xml:space="preserve"> </w:t>
            </w:r>
            <w:r w:rsidRPr="00677539">
              <w:rPr>
                <w:rFonts w:ascii="GHEA Grapalat" w:hAnsi="GHEA Grapalat"/>
                <w:lang w:val="en-US"/>
              </w:rPr>
              <w:t>բացակայությունը</w:t>
            </w:r>
            <w:r w:rsidRPr="00677539">
              <w:rPr>
                <w:rFonts w:ascii="GHEA Grapalat" w:hAnsi="GHEA Grapalat"/>
                <w:lang w:val="af-ZA"/>
              </w:rPr>
              <w:t xml:space="preserve"> </w:t>
            </w:r>
            <w:r w:rsidRPr="00677539">
              <w:rPr>
                <w:rFonts w:ascii="GHEA Grapalat" w:hAnsi="GHEA Grapalat"/>
                <w:lang w:val="en-US"/>
              </w:rPr>
              <w:t>խնդրահարույց</w:t>
            </w:r>
            <w:r w:rsidRPr="00677539">
              <w:rPr>
                <w:rFonts w:ascii="GHEA Grapalat" w:hAnsi="GHEA Grapalat"/>
                <w:lang w:val="af-ZA"/>
              </w:rPr>
              <w:t xml:space="preserve"> </w:t>
            </w:r>
            <w:r w:rsidRPr="00677539">
              <w:rPr>
                <w:rFonts w:ascii="GHEA Grapalat" w:hAnsi="GHEA Grapalat"/>
                <w:lang w:val="en-US"/>
              </w:rPr>
              <w:t>է</w:t>
            </w:r>
            <w:r w:rsidRPr="00677539">
              <w:rPr>
                <w:rFonts w:ascii="GHEA Grapalat" w:hAnsi="GHEA Grapalat"/>
                <w:lang w:val="af-ZA"/>
              </w:rPr>
              <w:t xml:space="preserve"> </w:t>
            </w:r>
            <w:r w:rsidRPr="00677539">
              <w:rPr>
                <w:rFonts w:ascii="GHEA Grapalat" w:hAnsi="GHEA Grapalat"/>
                <w:lang w:val="en-US"/>
              </w:rPr>
              <w:t>և</w:t>
            </w:r>
            <w:r w:rsidRPr="00677539">
              <w:rPr>
                <w:rFonts w:ascii="GHEA Grapalat" w:hAnsi="GHEA Grapalat"/>
                <w:lang w:val="af-ZA"/>
              </w:rPr>
              <w:t xml:space="preserve"> </w:t>
            </w:r>
            <w:r w:rsidRPr="00677539">
              <w:rPr>
                <w:rFonts w:ascii="GHEA Grapalat" w:hAnsi="GHEA Grapalat"/>
                <w:lang w:val="en-US"/>
              </w:rPr>
              <w:t>կարող</w:t>
            </w:r>
            <w:r w:rsidRPr="00677539">
              <w:rPr>
                <w:rFonts w:ascii="GHEA Grapalat" w:hAnsi="GHEA Grapalat"/>
                <w:lang w:val="af-ZA"/>
              </w:rPr>
              <w:t xml:space="preserve"> </w:t>
            </w:r>
            <w:r w:rsidRPr="00677539">
              <w:rPr>
                <w:rFonts w:ascii="GHEA Grapalat" w:hAnsi="GHEA Grapalat"/>
                <w:lang w:val="en-US"/>
              </w:rPr>
              <w:t>է</w:t>
            </w:r>
            <w:r w:rsidRPr="00677539">
              <w:rPr>
                <w:rFonts w:ascii="GHEA Grapalat" w:hAnsi="GHEA Grapalat"/>
                <w:lang w:val="af-ZA"/>
              </w:rPr>
              <w:t xml:space="preserve"> </w:t>
            </w:r>
            <w:r w:rsidRPr="00677539">
              <w:rPr>
                <w:rFonts w:ascii="GHEA Grapalat" w:hAnsi="GHEA Grapalat"/>
                <w:lang w:val="en-US"/>
              </w:rPr>
              <w:t>ազդել</w:t>
            </w:r>
            <w:r w:rsidRPr="00677539">
              <w:rPr>
                <w:rFonts w:ascii="GHEA Grapalat" w:hAnsi="GHEA Grapalat"/>
                <w:lang w:val="af-ZA"/>
              </w:rPr>
              <w:t xml:space="preserve"> </w:t>
            </w:r>
            <w:r w:rsidRPr="00677539">
              <w:rPr>
                <w:rFonts w:ascii="GHEA Grapalat" w:hAnsi="GHEA Grapalat"/>
                <w:lang w:val="en-US"/>
              </w:rPr>
              <w:t>եզրակացությունների</w:t>
            </w:r>
            <w:r w:rsidRPr="00677539">
              <w:rPr>
                <w:rFonts w:ascii="GHEA Grapalat" w:hAnsi="GHEA Grapalat"/>
                <w:lang w:val="af-ZA"/>
              </w:rPr>
              <w:t xml:space="preserve"> </w:t>
            </w:r>
            <w:r w:rsidRPr="00677539">
              <w:rPr>
                <w:rFonts w:ascii="GHEA Grapalat" w:hAnsi="GHEA Grapalat"/>
                <w:lang w:val="en-US"/>
              </w:rPr>
              <w:t>անկողմնակալության</w:t>
            </w:r>
            <w:r w:rsidRPr="00677539">
              <w:rPr>
                <w:rFonts w:ascii="GHEA Grapalat" w:hAnsi="GHEA Grapalat"/>
                <w:lang w:val="af-ZA"/>
              </w:rPr>
              <w:t xml:space="preserve"> </w:t>
            </w:r>
            <w:r w:rsidRPr="00677539">
              <w:rPr>
                <w:rFonts w:ascii="GHEA Grapalat" w:hAnsi="GHEA Grapalat"/>
                <w:lang w:val="en-US"/>
              </w:rPr>
              <w:t>վրա</w:t>
            </w:r>
            <w:r w:rsidRPr="00677539">
              <w:rPr>
                <w:rFonts w:ascii="GHEA Grapalat" w:hAnsi="GHEA Grapalat"/>
                <w:lang w:val="af-ZA"/>
              </w:rPr>
              <w:t>:</w:t>
            </w:r>
          </w:p>
          <w:p w:rsidR="0077047C" w:rsidRPr="00BE2DB5" w:rsidRDefault="0077047C" w:rsidP="0077047C">
            <w:pPr>
              <w:pStyle w:val="NormalWeb"/>
              <w:tabs>
                <w:tab w:val="left" w:pos="270"/>
              </w:tabs>
              <w:spacing w:before="0" w:beforeAutospacing="0" w:after="0" w:afterAutospacing="0"/>
              <w:jc w:val="both"/>
              <w:rPr>
                <w:rFonts w:ascii="GHEA Grapalat" w:hAnsi="GHEA Grapalat"/>
                <w:lang w:val="hy-AM"/>
              </w:rPr>
            </w:pPr>
          </w:p>
        </w:tc>
        <w:tc>
          <w:tcPr>
            <w:tcW w:w="2164" w:type="dxa"/>
          </w:tcPr>
          <w:p w:rsidR="0077047C" w:rsidRDefault="0077047C"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t>Ընդունվել է ի գիտություն:</w:t>
            </w:r>
          </w:p>
        </w:tc>
        <w:tc>
          <w:tcPr>
            <w:tcW w:w="4893" w:type="dxa"/>
          </w:tcPr>
          <w:p w:rsidR="0077047C" w:rsidRPr="0077047C" w:rsidRDefault="0077047C" w:rsidP="0077047C">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 xml:space="preserve">Նախագծով նշվել է, որ ծրագրվում է մշակել դատափորձագիտական գործունեությունը կանոնակարգող օրենք, որը կկարգավորի այդ թվում ոչ պետական հաստատություններում իրականացվող փորձաքննությունների, փորձագետների լիցենզավորման հետ կապված հարաբերությունները: Այնուամենայնիվ, քրեական դատավարության օրենսգրքի 251-րդ հոդվածի 2-րդ մասի պահանջն է, որ </w:t>
            </w:r>
            <w:r w:rsidRPr="0077047C">
              <w:rPr>
                <w:rFonts w:ascii="GHEA Grapalat" w:hAnsi="GHEA Grapalat"/>
                <w:lang w:val="en-US"/>
              </w:rPr>
              <w:t xml:space="preserve">կրկնակի փորձաքննության կատարումը հանձնարարվի ուրիշ փորձագետի, այլ ոչ թե ուրիշ փորձագիտական կենտրոնի: Այդ առումով փորձագիտական կենտրոնների միավորումից հետո ոչինչ չի փոխվի, քանի որ ներկայումս գործող կարգավորումների պայմաններում էլ չի բացառվում, որ կրկնակի փարձաքննությունն իրականացվի միևնույն հաստատության մեկ այլ փորձագետի կողմից: Ի հավելումն, փորձագետների բարեխղճությունը և փորձաքննությունների արժանահավատությունը չեն կարող փոփոխվել՝ կախված այն հանգամանքից, </w:t>
            </w:r>
            <w:r w:rsidRPr="0077047C">
              <w:rPr>
                <w:rFonts w:ascii="GHEA Grapalat" w:hAnsi="GHEA Grapalat"/>
                <w:lang w:val="en-US"/>
              </w:rPr>
              <w:lastRenderedPageBreak/>
              <w:t>թե փորձագետներն աշխատում են երկու, թե մեկ կենտրոնում: Անբարեխիղճ վերաբերմունքի պարագայում կորպորատիվության ռիսկ կարող է առկա լինել նաև երկու առանձին հաստատությունների դեպքում:</w:t>
            </w:r>
          </w:p>
          <w:p w:rsidR="0077047C" w:rsidRPr="00DD5464" w:rsidRDefault="0077047C" w:rsidP="0077047C">
            <w:pPr>
              <w:autoSpaceDE w:val="0"/>
              <w:autoSpaceDN w:val="0"/>
              <w:adjustRightInd w:val="0"/>
              <w:spacing w:line="276" w:lineRule="auto"/>
              <w:ind w:firstLine="360"/>
              <w:jc w:val="both"/>
              <w:rPr>
                <w:rFonts w:ascii="Arial Unicode" w:hAnsi="Arial Unicode"/>
                <w:color w:val="000000"/>
                <w:sz w:val="23"/>
                <w:szCs w:val="23"/>
                <w:shd w:val="clear" w:color="auto" w:fill="FFFFFF"/>
                <w:lang w:val="en-US"/>
              </w:rPr>
            </w:pPr>
            <w:r w:rsidRPr="0077047C">
              <w:rPr>
                <w:rFonts w:ascii="GHEA Grapalat" w:hAnsi="GHEA Grapalat"/>
                <w:lang w:val="en-US"/>
              </w:rPr>
              <w:t xml:space="preserve"> Բացի այդ, մասնավոր փորձագիտական կենտրոնների զարգացմանը զուգընթաց խնդիրը հնարավոր կլինի լուծել կրկնակի փորձաքննությունը ոչ թե պետական, այլ մասնավոր կենտրոնին հանձնարարելու միջոցով:</w:t>
            </w:r>
          </w:p>
          <w:p w:rsidR="0077047C" w:rsidRDefault="0077047C" w:rsidP="001845F1">
            <w:pPr>
              <w:autoSpaceDE w:val="0"/>
              <w:autoSpaceDN w:val="0"/>
              <w:adjustRightInd w:val="0"/>
              <w:spacing w:line="276" w:lineRule="auto"/>
              <w:ind w:firstLine="360"/>
              <w:jc w:val="both"/>
              <w:rPr>
                <w:rFonts w:ascii="GHEA Grapalat" w:hAnsi="GHEA Grapalat"/>
                <w:lang w:val="en-US"/>
              </w:rPr>
            </w:pPr>
          </w:p>
        </w:tc>
      </w:tr>
      <w:tr w:rsidR="0077047C" w:rsidRPr="00605CB2" w:rsidTr="00BE2DB5">
        <w:trPr>
          <w:trHeight w:val="57"/>
        </w:trPr>
        <w:tc>
          <w:tcPr>
            <w:tcW w:w="682" w:type="dxa"/>
          </w:tcPr>
          <w:p w:rsidR="0077047C" w:rsidRDefault="0077047C" w:rsidP="001845F1">
            <w:pPr>
              <w:autoSpaceDE w:val="0"/>
              <w:autoSpaceDN w:val="0"/>
              <w:adjustRightInd w:val="0"/>
              <w:spacing w:line="276" w:lineRule="auto"/>
              <w:ind w:firstLine="360"/>
              <w:jc w:val="both"/>
              <w:rPr>
                <w:rFonts w:ascii="GHEA Grapalat" w:hAnsi="GHEA Grapalat"/>
                <w:lang w:val="en-US"/>
              </w:rPr>
            </w:pPr>
          </w:p>
        </w:tc>
        <w:tc>
          <w:tcPr>
            <w:tcW w:w="1748" w:type="dxa"/>
          </w:tcPr>
          <w:p w:rsidR="0077047C" w:rsidRDefault="0077047C" w:rsidP="001845F1">
            <w:pPr>
              <w:autoSpaceDE w:val="0"/>
              <w:autoSpaceDN w:val="0"/>
              <w:adjustRightInd w:val="0"/>
              <w:spacing w:line="276" w:lineRule="auto"/>
              <w:ind w:firstLine="360"/>
              <w:rPr>
                <w:rFonts w:ascii="GHEA Grapalat" w:hAnsi="GHEA Grapalat"/>
              </w:rPr>
            </w:pPr>
          </w:p>
        </w:tc>
        <w:tc>
          <w:tcPr>
            <w:tcW w:w="6480" w:type="dxa"/>
          </w:tcPr>
          <w:p w:rsidR="0077047C" w:rsidRPr="00677539" w:rsidRDefault="0077047C" w:rsidP="0077047C">
            <w:pPr>
              <w:shd w:val="clear" w:color="auto" w:fill="FFFFFF"/>
              <w:ind w:firstLine="567"/>
              <w:jc w:val="both"/>
              <w:rPr>
                <w:rFonts w:ascii="GHEA Grapalat" w:hAnsi="GHEA Grapalat"/>
                <w:bCs/>
                <w:lang w:val="af-ZA"/>
              </w:rPr>
            </w:pPr>
            <w:r w:rsidRPr="00677539">
              <w:rPr>
                <w:rFonts w:ascii="GHEA Grapalat" w:hAnsi="GHEA Grapalat" w:cs="Sylfaen"/>
                <w:lang w:val="hy-AM" w:eastAsia="hy-AM"/>
              </w:rPr>
              <w:t>Նախագծի N 1 հավելվածի «Ք</w:t>
            </w:r>
            <w:r w:rsidRPr="00677539">
              <w:rPr>
                <w:rFonts w:ascii="GHEA Grapalat" w:hAnsi="GHEA Grapalat" w:cs="Sylfaen"/>
                <w:lang w:eastAsia="hy-AM"/>
              </w:rPr>
              <w:t>ննչ</w:t>
            </w:r>
            <w:r w:rsidRPr="00677539">
              <w:rPr>
                <w:rFonts w:ascii="GHEA Grapalat" w:hAnsi="GHEA Grapalat" w:cs="Sylfaen"/>
                <w:lang w:val="hy-AM" w:eastAsia="hy-AM"/>
              </w:rPr>
              <w:t xml:space="preserve">ական </w:t>
            </w:r>
            <w:r w:rsidRPr="00677539">
              <w:rPr>
                <w:rFonts w:ascii="GHEA Grapalat" w:hAnsi="GHEA Grapalat" w:cs="Sylfaen"/>
                <w:lang w:eastAsia="hy-AM"/>
              </w:rPr>
              <w:t>մարմինների</w:t>
            </w:r>
            <w:r w:rsidRPr="00677539">
              <w:rPr>
                <w:rFonts w:ascii="GHEA Grapalat" w:hAnsi="GHEA Grapalat" w:cs="Sylfaen"/>
                <w:lang w:val="fr-FR" w:eastAsia="hy-AM"/>
              </w:rPr>
              <w:t xml:space="preserve"> </w:t>
            </w:r>
            <w:r w:rsidRPr="00677539">
              <w:rPr>
                <w:rFonts w:ascii="GHEA Grapalat" w:hAnsi="GHEA Grapalat" w:cs="Sylfaen"/>
                <w:lang w:eastAsia="hy-AM"/>
              </w:rPr>
              <w:t>համակարգի</w:t>
            </w:r>
            <w:r w:rsidRPr="00677539">
              <w:rPr>
                <w:rFonts w:ascii="GHEA Grapalat" w:hAnsi="GHEA Grapalat" w:cs="Sylfaen"/>
                <w:lang w:val="hy-AM" w:eastAsia="hy-AM"/>
              </w:rPr>
              <w:t xml:space="preserve"> բարեփոխում» ռազմավարական </w:t>
            </w:r>
            <w:r w:rsidRPr="00677539">
              <w:rPr>
                <w:rFonts w:ascii="GHEA Grapalat" w:hAnsi="GHEA Grapalat" w:cs="Sylfaen"/>
                <w:lang w:eastAsia="hy-AM"/>
              </w:rPr>
              <w:t>ուղղություն</w:t>
            </w:r>
            <w:r w:rsidRPr="00677539">
              <w:rPr>
                <w:rFonts w:ascii="GHEA Grapalat" w:hAnsi="GHEA Grapalat" w:cs="Sylfaen"/>
                <w:lang w:val="hy-AM" w:eastAsia="hy-AM"/>
              </w:rPr>
              <w:t>ում</w:t>
            </w:r>
            <w:r w:rsidRPr="00677539">
              <w:rPr>
                <w:rFonts w:ascii="GHEA Grapalat" w:hAnsi="GHEA Grapalat" w:cs="Sylfaen"/>
                <w:lang w:val="af-ZA" w:eastAsia="hy-AM"/>
              </w:rPr>
              <w:t xml:space="preserve"> </w:t>
            </w:r>
            <w:r w:rsidRPr="00677539">
              <w:rPr>
                <w:rFonts w:ascii="GHEA Grapalat" w:hAnsi="GHEA Grapalat" w:cs="Sylfaen"/>
                <w:lang w:val="hy-AM" w:eastAsia="hy-AM"/>
              </w:rPr>
              <w:t>(էջ 3</w:t>
            </w:r>
            <w:r w:rsidRPr="00677539">
              <w:rPr>
                <w:rFonts w:ascii="GHEA Grapalat" w:hAnsi="GHEA Grapalat" w:cs="Sylfaen"/>
                <w:lang w:val="fr-FR" w:eastAsia="hy-AM"/>
              </w:rPr>
              <w:t>7</w:t>
            </w:r>
            <w:r w:rsidRPr="00677539">
              <w:rPr>
                <w:rFonts w:ascii="GHEA Grapalat" w:hAnsi="GHEA Grapalat" w:cs="Sylfaen"/>
                <w:lang w:val="hy-AM" w:eastAsia="hy-AM"/>
              </w:rPr>
              <w:t xml:space="preserve">) </w:t>
            </w:r>
            <w:r w:rsidRPr="00677539">
              <w:rPr>
                <w:rFonts w:ascii="GHEA Grapalat" w:hAnsi="GHEA Grapalat" w:cs="Sylfaen"/>
                <w:lang w:val="fr-FR" w:eastAsia="hy-AM"/>
              </w:rPr>
              <w:t>«</w:t>
            </w:r>
            <w:r w:rsidRPr="00677539">
              <w:rPr>
                <w:rFonts w:ascii="GHEA Grapalat" w:hAnsi="GHEA Grapalat" w:cs="Sylfaen"/>
                <w:lang w:eastAsia="hy-AM"/>
              </w:rPr>
              <w:t>ընթացակարգը</w:t>
            </w:r>
            <w:r w:rsidRPr="00677539">
              <w:rPr>
                <w:rFonts w:ascii="GHEA Grapalat" w:hAnsi="GHEA Grapalat" w:cs="Sylfaen"/>
                <w:lang w:val="fr-FR" w:eastAsia="hy-AM"/>
              </w:rPr>
              <w:t xml:space="preserve">» </w:t>
            </w:r>
            <w:r w:rsidRPr="00677539">
              <w:rPr>
                <w:rFonts w:ascii="GHEA Grapalat" w:hAnsi="GHEA Grapalat" w:cs="Sylfaen"/>
                <w:lang w:eastAsia="hy-AM"/>
              </w:rPr>
              <w:t>բառից</w:t>
            </w:r>
            <w:r w:rsidRPr="00677539">
              <w:rPr>
                <w:rFonts w:ascii="GHEA Grapalat" w:hAnsi="GHEA Grapalat" w:cs="Sylfaen"/>
                <w:lang w:val="fr-FR" w:eastAsia="hy-AM"/>
              </w:rPr>
              <w:t xml:space="preserve"> </w:t>
            </w:r>
            <w:r w:rsidRPr="00677539">
              <w:rPr>
                <w:rFonts w:ascii="GHEA Grapalat" w:hAnsi="GHEA Grapalat" w:cs="Sylfaen"/>
                <w:lang w:eastAsia="hy-AM"/>
              </w:rPr>
              <w:t>առաջ</w:t>
            </w:r>
            <w:r w:rsidRPr="00677539">
              <w:rPr>
                <w:rFonts w:ascii="GHEA Grapalat" w:hAnsi="GHEA Grapalat" w:cs="Sylfaen"/>
                <w:lang w:val="fr-FR" w:eastAsia="hy-AM"/>
              </w:rPr>
              <w:t xml:space="preserve"> </w:t>
            </w:r>
            <w:r w:rsidRPr="00677539">
              <w:rPr>
                <w:rFonts w:ascii="GHEA Grapalat" w:hAnsi="GHEA Grapalat" w:cs="Sylfaen"/>
                <w:lang w:val="hy-AM" w:eastAsia="hy-AM"/>
              </w:rPr>
              <w:t xml:space="preserve">լրացնել </w:t>
            </w:r>
            <w:r w:rsidRPr="00677539">
              <w:rPr>
                <w:rFonts w:ascii="GHEA Grapalat" w:hAnsi="GHEA Grapalat" w:cs="Sylfaen"/>
                <w:lang w:val="fr-FR" w:eastAsia="hy-AM"/>
              </w:rPr>
              <w:t>«</w:t>
            </w:r>
            <w:r w:rsidRPr="00677539">
              <w:rPr>
                <w:rFonts w:ascii="GHEA Grapalat" w:hAnsi="GHEA Grapalat" w:cs="Sylfaen"/>
                <w:lang w:eastAsia="hy-AM"/>
              </w:rPr>
              <w:t>հիմքերը</w:t>
            </w:r>
            <w:r w:rsidRPr="00677539">
              <w:rPr>
                <w:rFonts w:ascii="GHEA Grapalat" w:hAnsi="GHEA Grapalat" w:cs="Sylfaen"/>
                <w:lang w:val="fr-FR" w:eastAsia="hy-AM"/>
              </w:rPr>
              <w:t xml:space="preserve"> </w:t>
            </w:r>
            <w:r w:rsidRPr="00677539">
              <w:rPr>
                <w:rFonts w:ascii="GHEA Grapalat" w:hAnsi="GHEA Grapalat" w:cs="Sylfaen"/>
                <w:lang w:eastAsia="hy-AM"/>
              </w:rPr>
              <w:t>և</w:t>
            </w:r>
            <w:r w:rsidRPr="00677539">
              <w:rPr>
                <w:rFonts w:ascii="GHEA Grapalat" w:hAnsi="GHEA Grapalat" w:cs="Sylfaen"/>
                <w:lang w:val="fr-FR" w:eastAsia="hy-AM"/>
              </w:rPr>
              <w:t xml:space="preserve">» </w:t>
            </w:r>
            <w:r w:rsidRPr="00677539">
              <w:rPr>
                <w:rFonts w:ascii="GHEA Grapalat" w:hAnsi="GHEA Grapalat" w:cs="Sylfaen"/>
                <w:lang w:eastAsia="hy-AM"/>
              </w:rPr>
              <w:t>բառերը՝</w:t>
            </w:r>
            <w:r w:rsidRPr="00677539">
              <w:rPr>
                <w:rFonts w:ascii="GHEA Grapalat" w:hAnsi="GHEA Grapalat" w:cs="Sylfaen"/>
                <w:lang w:val="hy-AM" w:eastAsia="hy-AM"/>
              </w:rPr>
              <w:t xml:space="preserve"> </w:t>
            </w:r>
            <w:r w:rsidRPr="00677539">
              <w:rPr>
                <w:rFonts w:ascii="GHEA Grapalat" w:hAnsi="GHEA Grapalat" w:cs="Sylfaen"/>
                <w:lang w:eastAsia="hy-AM"/>
              </w:rPr>
              <w:t>այն</w:t>
            </w:r>
            <w:r w:rsidRPr="00677539">
              <w:rPr>
                <w:rFonts w:ascii="GHEA Grapalat" w:hAnsi="GHEA Grapalat" w:cs="Sylfaen"/>
                <w:lang w:val="af-ZA" w:eastAsia="hy-AM"/>
              </w:rPr>
              <w:t xml:space="preserve"> </w:t>
            </w:r>
            <w:r w:rsidRPr="00677539">
              <w:rPr>
                <w:rFonts w:ascii="GHEA Grapalat" w:hAnsi="GHEA Grapalat" w:cs="Sylfaen"/>
                <w:lang w:eastAsia="hy-AM"/>
              </w:rPr>
              <w:t>համապատասխանեցնելով</w:t>
            </w:r>
            <w:r w:rsidRPr="00677539">
              <w:rPr>
                <w:rFonts w:ascii="GHEA Grapalat" w:hAnsi="GHEA Grapalat" w:cs="Sylfaen"/>
                <w:lang w:val="af-ZA" w:eastAsia="hy-AM"/>
              </w:rPr>
              <w:t xml:space="preserve"> </w:t>
            </w:r>
            <w:r w:rsidRPr="00677539">
              <w:rPr>
                <w:rFonts w:ascii="GHEA Grapalat" w:hAnsi="GHEA Grapalat" w:cs="Sylfaen"/>
                <w:lang w:val="hy-AM" w:eastAsia="hy-AM"/>
              </w:rPr>
              <w:t>Նախագծի</w:t>
            </w:r>
            <w:r w:rsidRPr="00677539">
              <w:rPr>
                <w:rFonts w:ascii="GHEA Grapalat" w:hAnsi="GHEA Grapalat" w:cs="Sylfaen"/>
                <w:lang w:val="fr-FR" w:eastAsia="hy-AM"/>
              </w:rPr>
              <w:t xml:space="preserve"> </w:t>
            </w:r>
            <w:r w:rsidRPr="00677539">
              <w:rPr>
                <w:rFonts w:ascii="GHEA Grapalat" w:hAnsi="GHEA Grapalat" w:cs="Sylfaen"/>
                <w:lang w:val="hy-AM" w:eastAsia="hy-AM"/>
              </w:rPr>
              <w:t>N</w:t>
            </w:r>
            <w:r w:rsidRPr="00677539">
              <w:rPr>
                <w:rFonts w:ascii="GHEA Grapalat" w:hAnsi="GHEA Grapalat" w:cs="Sylfaen"/>
                <w:lang w:val="fr-FR" w:eastAsia="hy-AM"/>
              </w:rPr>
              <w:t xml:space="preserve"> 2</w:t>
            </w:r>
            <w:r w:rsidRPr="00677539">
              <w:rPr>
                <w:rFonts w:ascii="GHEA Grapalat" w:hAnsi="GHEA Grapalat" w:cs="Sylfaen"/>
                <w:lang w:val="hy-AM" w:eastAsia="hy-AM"/>
              </w:rPr>
              <w:t xml:space="preserve"> հավելվածի «</w:t>
            </w:r>
            <w:r w:rsidRPr="00677539">
              <w:rPr>
                <w:rFonts w:ascii="GHEA Grapalat" w:hAnsi="GHEA Grapalat" w:cs="Sylfaen"/>
                <w:lang w:val="en-US" w:eastAsia="hy-AM"/>
              </w:rPr>
              <w:t>Իրավական</w:t>
            </w:r>
            <w:r w:rsidRPr="00677539">
              <w:rPr>
                <w:rFonts w:ascii="GHEA Grapalat" w:hAnsi="GHEA Grapalat" w:cs="Sylfaen"/>
                <w:lang w:val="fr-FR" w:eastAsia="hy-AM"/>
              </w:rPr>
              <w:t xml:space="preserve"> </w:t>
            </w:r>
            <w:r w:rsidRPr="00677539">
              <w:rPr>
                <w:rFonts w:ascii="GHEA Grapalat" w:hAnsi="GHEA Grapalat" w:cs="Sylfaen"/>
                <w:lang w:val="en-US" w:eastAsia="hy-AM"/>
              </w:rPr>
              <w:t>համակարգի</w:t>
            </w:r>
            <w:r w:rsidRPr="00677539">
              <w:rPr>
                <w:rFonts w:ascii="GHEA Grapalat" w:hAnsi="GHEA Grapalat" w:cs="Sylfaen"/>
                <w:lang w:val="hy-AM" w:eastAsia="hy-AM"/>
              </w:rPr>
              <w:t xml:space="preserve"> բարեփոխում» ռազմավարական նպատակ</w:t>
            </w:r>
            <w:r w:rsidRPr="00677539">
              <w:rPr>
                <w:rFonts w:ascii="GHEA Grapalat" w:hAnsi="GHEA Grapalat" w:cs="Sylfaen"/>
                <w:lang w:eastAsia="hy-AM"/>
              </w:rPr>
              <w:t>ի</w:t>
            </w:r>
            <w:r w:rsidRPr="00677539">
              <w:rPr>
                <w:rFonts w:ascii="GHEA Grapalat" w:hAnsi="GHEA Grapalat" w:cs="Sylfaen"/>
                <w:lang w:val="af-ZA" w:eastAsia="hy-AM"/>
              </w:rPr>
              <w:t xml:space="preserve"> </w:t>
            </w:r>
            <w:r w:rsidRPr="00677539">
              <w:rPr>
                <w:rFonts w:ascii="GHEA Grapalat" w:hAnsi="GHEA Grapalat" w:cs="Sylfaen"/>
                <w:lang w:val="hy-AM" w:eastAsia="hy-AM"/>
              </w:rPr>
              <w:t>«Ք</w:t>
            </w:r>
            <w:r w:rsidRPr="00677539">
              <w:rPr>
                <w:rFonts w:ascii="GHEA Grapalat" w:hAnsi="GHEA Grapalat" w:cs="Sylfaen"/>
                <w:lang w:eastAsia="hy-AM"/>
              </w:rPr>
              <w:t>ննչ</w:t>
            </w:r>
            <w:r w:rsidRPr="00677539">
              <w:rPr>
                <w:rFonts w:ascii="GHEA Grapalat" w:hAnsi="GHEA Grapalat" w:cs="Sylfaen"/>
                <w:lang w:val="hy-AM" w:eastAsia="hy-AM"/>
              </w:rPr>
              <w:t xml:space="preserve">ական </w:t>
            </w:r>
            <w:r w:rsidRPr="00677539">
              <w:rPr>
                <w:rFonts w:ascii="GHEA Grapalat" w:hAnsi="GHEA Grapalat" w:cs="Sylfaen"/>
                <w:lang w:eastAsia="hy-AM"/>
              </w:rPr>
              <w:t>մարմինների</w:t>
            </w:r>
            <w:r w:rsidRPr="00677539">
              <w:rPr>
                <w:rFonts w:ascii="GHEA Grapalat" w:hAnsi="GHEA Grapalat" w:cs="Sylfaen"/>
                <w:lang w:val="fr-FR" w:eastAsia="hy-AM"/>
              </w:rPr>
              <w:t xml:space="preserve"> </w:t>
            </w:r>
            <w:r w:rsidRPr="00677539">
              <w:rPr>
                <w:rFonts w:ascii="GHEA Grapalat" w:hAnsi="GHEA Grapalat" w:cs="Sylfaen"/>
                <w:lang w:eastAsia="hy-AM"/>
              </w:rPr>
              <w:t>համակարգի</w:t>
            </w:r>
            <w:r w:rsidRPr="00677539">
              <w:rPr>
                <w:rFonts w:ascii="GHEA Grapalat" w:hAnsi="GHEA Grapalat" w:cs="Sylfaen"/>
                <w:lang w:val="hy-AM" w:eastAsia="hy-AM"/>
              </w:rPr>
              <w:t xml:space="preserve"> բարեփոխում» ռազմավարական </w:t>
            </w:r>
            <w:r w:rsidRPr="00677539">
              <w:rPr>
                <w:rFonts w:ascii="GHEA Grapalat" w:hAnsi="GHEA Grapalat" w:cs="Sylfaen"/>
                <w:lang w:eastAsia="hy-AM"/>
              </w:rPr>
              <w:t>ուղղության</w:t>
            </w:r>
            <w:r w:rsidRPr="00677539">
              <w:rPr>
                <w:rFonts w:ascii="GHEA Grapalat" w:hAnsi="GHEA Grapalat" w:cs="Sylfaen"/>
                <w:lang w:val="af-ZA" w:eastAsia="hy-AM"/>
              </w:rPr>
              <w:t xml:space="preserve"> </w:t>
            </w:r>
            <w:r w:rsidRPr="00677539">
              <w:rPr>
                <w:rFonts w:ascii="GHEA Grapalat" w:hAnsi="GHEA Grapalat" w:cs="Sylfaen"/>
                <w:lang w:val="fr-FR" w:eastAsia="hy-AM"/>
              </w:rPr>
              <w:t xml:space="preserve"> 1-</w:t>
            </w:r>
            <w:r w:rsidRPr="00677539">
              <w:rPr>
                <w:rFonts w:ascii="GHEA Grapalat" w:hAnsi="GHEA Grapalat" w:cs="Sylfaen"/>
                <w:lang w:val="en-US" w:eastAsia="hy-AM"/>
              </w:rPr>
              <w:t>ին</w:t>
            </w:r>
            <w:r w:rsidRPr="00677539">
              <w:rPr>
                <w:rFonts w:ascii="GHEA Grapalat" w:hAnsi="GHEA Grapalat" w:cs="Sylfaen"/>
                <w:lang w:val="fr-FR" w:eastAsia="hy-AM"/>
              </w:rPr>
              <w:t xml:space="preserve"> </w:t>
            </w:r>
            <w:r w:rsidRPr="00677539">
              <w:rPr>
                <w:rFonts w:ascii="GHEA Grapalat" w:hAnsi="GHEA Grapalat" w:cs="Sylfaen"/>
                <w:lang w:val="en-US" w:eastAsia="hy-AM"/>
              </w:rPr>
              <w:t>գործողությ</w:t>
            </w:r>
            <w:r w:rsidRPr="00677539">
              <w:rPr>
                <w:rFonts w:ascii="GHEA Grapalat" w:hAnsi="GHEA Grapalat" w:cs="Sylfaen"/>
                <w:lang w:eastAsia="hy-AM"/>
              </w:rPr>
              <w:t>ան</w:t>
            </w:r>
            <w:r w:rsidRPr="00677539">
              <w:rPr>
                <w:rFonts w:ascii="GHEA Grapalat" w:hAnsi="GHEA Grapalat" w:cs="Sylfaen"/>
                <w:lang w:val="af-ZA" w:eastAsia="hy-AM"/>
              </w:rPr>
              <w:t xml:space="preserve"> </w:t>
            </w:r>
            <w:r w:rsidRPr="00677539">
              <w:rPr>
                <w:rFonts w:ascii="GHEA Grapalat" w:hAnsi="GHEA Grapalat" w:cs="Sylfaen"/>
                <w:lang w:eastAsia="hy-AM"/>
              </w:rPr>
              <w:t>բովանդակությանը</w:t>
            </w:r>
            <w:r w:rsidRPr="00677539">
              <w:rPr>
                <w:rFonts w:ascii="GHEA Grapalat" w:hAnsi="GHEA Grapalat" w:cs="Sylfaen"/>
                <w:lang w:val="en-US" w:eastAsia="hy-AM"/>
              </w:rPr>
              <w:t>՝</w:t>
            </w:r>
            <w:r w:rsidRPr="00677539">
              <w:rPr>
                <w:rFonts w:ascii="GHEA Grapalat" w:hAnsi="GHEA Grapalat" w:cs="Sylfaen"/>
                <w:lang w:val="af-ZA" w:eastAsia="hy-AM"/>
              </w:rPr>
              <w:t xml:space="preserve"> </w:t>
            </w:r>
            <w:r w:rsidRPr="00677539">
              <w:rPr>
                <w:rFonts w:ascii="GHEA Grapalat" w:hAnsi="GHEA Grapalat" w:cs="Sylfaen"/>
                <w:lang w:val="en-US" w:eastAsia="hy-AM"/>
              </w:rPr>
              <w:t>համաձայն</w:t>
            </w:r>
            <w:r w:rsidRPr="00677539">
              <w:rPr>
                <w:rFonts w:ascii="GHEA Grapalat" w:hAnsi="GHEA Grapalat" w:cs="Sylfaen"/>
                <w:lang w:val="af-ZA" w:eastAsia="hy-AM"/>
              </w:rPr>
              <w:t xml:space="preserve"> «</w:t>
            </w:r>
            <w:r w:rsidRPr="00677539">
              <w:rPr>
                <w:rFonts w:ascii="GHEA Grapalat" w:hAnsi="GHEA Grapalat"/>
                <w:bCs/>
                <w:lang w:val="en-US"/>
              </w:rPr>
              <w:t>Ն</w:t>
            </w:r>
            <w:r w:rsidRPr="00677539">
              <w:rPr>
                <w:rFonts w:ascii="GHEA Grapalat" w:hAnsi="GHEA Grapalat"/>
                <w:bCs/>
              </w:rPr>
              <w:t>որմատիվ</w:t>
            </w:r>
            <w:r w:rsidRPr="00677539">
              <w:rPr>
                <w:rFonts w:ascii="GHEA Grapalat" w:hAnsi="GHEA Grapalat"/>
                <w:bCs/>
                <w:lang w:val="af-ZA"/>
              </w:rPr>
              <w:t xml:space="preserve"> </w:t>
            </w:r>
            <w:r w:rsidRPr="00677539">
              <w:rPr>
                <w:rFonts w:ascii="GHEA Grapalat" w:hAnsi="GHEA Grapalat"/>
                <w:bCs/>
              </w:rPr>
              <w:t>իրավական</w:t>
            </w:r>
            <w:r w:rsidRPr="00677539">
              <w:rPr>
                <w:rFonts w:ascii="GHEA Grapalat" w:hAnsi="GHEA Grapalat"/>
                <w:bCs/>
                <w:lang w:val="af-ZA"/>
              </w:rPr>
              <w:t xml:space="preserve"> </w:t>
            </w:r>
            <w:r w:rsidRPr="00677539">
              <w:rPr>
                <w:rFonts w:ascii="GHEA Grapalat" w:hAnsi="GHEA Grapalat"/>
                <w:bCs/>
              </w:rPr>
              <w:t>ակտերի</w:t>
            </w:r>
            <w:r w:rsidRPr="00677539">
              <w:rPr>
                <w:rFonts w:ascii="GHEA Grapalat" w:hAnsi="GHEA Grapalat"/>
                <w:bCs/>
                <w:lang w:val="af-ZA"/>
              </w:rPr>
              <w:t xml:space="preserve"> </w:t>
            </w:r>
            <w:r w:rsidRPr="00677539">
              <w:rPr>
                <w:rFonts w:ascii="GHEA Grapalat" w:hAnsi="GHEA Grapalat"/>
                <w:bCs/>
              </w:rPr>
              <w:t>մասին</w:t>
            </w:r>
            <w:r w:rsidRPr="00677539">
              <w:rPr>
                <w:rFonts w:ascii="GHEA Grapalat" w:hAnsi="GHEA Grapalat"/>
                <w:bCs/>
                <w:lang w:val="af-ZA"/>
              </w:rPr>
              <w:t xml:space="preserve">» </w:t>
            </w:r>
            <w:r w:rsidRPr="00677539">
              <w:rPr>
                <w:rFonts w:ascii="GHEA Grapalat" w:hAnsi="GHEA Grapalat"/>
                <w:bCs/>
                <w:lang w:val="en-US"/>
              </w:rPr>
              <w:t>ՀՀ</w:t>
            </w:r>
            <w:r w:rsidRPr="00677539">
              <w:rPr>
                <w:rFonts w:ascii="GHEA Grapalat" w:hAnsi="GHEA Grapalat"/>
                <w:bCs/>
                <w:lang w:val="af-ZA"/>
              </w:rPr>
              <w:t xml:space="preserve"> </w:t>
            </w:r>
            <w:r w:rsidRPr="00677539">
              <w:rPr>
                <w:rFonts w:ascii="GHEA Grapalat" w:hAnsi="GHEA Grapalat"/>
                <w:bCs/>
                <w:lang w:val="en-US"/>
              </w:rPr>
              <w:t>օրենքի</w:t>
            </w:r>
            <w:r w:rsidRPr="00677539">
              <w:rPr>
                <w:rFonts w:ascii="GHEA Grapalat" w:hAnsi="GHEA Grapalat"/>
                <w:bCs/>
                <w:lang w:val="af-ZA"/>
              </w:rPr>
              <w:t xml:space="preserve"> 15-</w:t>
            </w:r>
            <w:r w:rsidRPr="00677539">
              <w:rPr>
                <w:rFonts w:ascii="GHEA Grapalat" w:hAnsi="GHEA Grapalat"/>
                <w:bCs/>
                <w:lang w:val="en-US"/>
              </w:rPr>
              <w:t>րդ</w:t>
            </w:r>
            <w:r w:rsidRPr="00677539">
              <w:rPr>
                <w:rFonts w:ascii="GHEA Grapalat" w:hAnsi="GHEA Grapalat"/>
                <w:bCs/>
                <w:lang w:val="af-ZA"/>
              </w:rPr>
              <w:t xml:space="preserve"> </w:t>
            </w:r>
            <w:r w:rsidRPr="00677539">
              <w:rPr>
                <w:rFonts w:ascii="GHEA Grapalat" w:hAnsi="GHEA Grapalat"/>
                <w:bCs/>
                <w:lang w:val="en-US"/>
              </w:rPr>
              <w:t>հոդվածի</w:t>
            </w:r>
            <w:r w:rsidRPr="00677539">
              <w:rPr>
                <w:rFonts w:ascii="GHEA Grapalat" w:hAnsi="GHEA Grapalat"/>
                <w:bCs/>
                <w:lang w:val="af-ZA"/>
              </w:rPr>
              <w:t xml:space="preserve"> </w:t>
            </w:r>
            <w:r w:rsidRPr="00677539">
              <w:rPr>
                <w:rFonts w:ascii="GHEA Grapalat" w:hAnsi="GHEA Grapalat"/>
                <w:bCs/>
                <w:lang w:val="en-US"/>
              </w:rPr>
              <w:t>պահանջների</w:t>
            </w:r>
            <w:r w:rsidRPr="00677539">
              <w:rPr>
                <w:rFonts w:ascii="GHEA Grapalat" w:hAnsi="GHEA Grapalat"/>
                <w:bCs/>
                <w:lang w:val="af-ZA"/>
              </w:rPr>
              <w:t>:</w:t>
            </w:r>
          </w:p>
          <w:p w:rsidR="0077047C" w:rsidRPr="00BE2DB5" w:rsidRDefault="0077047C" w:rsidP="0077047C">
            <w:pPr>
              <w:pStyle w:val="NormalWeb"/>
              <w:tabs>
                <w:tab w:val="left" w:pos="270"/>
              </w:tabs>
              <w:spacing w:before="0" w:beforeAutospacing="0" w:after="0" w:afterAutospacing="0"/>
              <w:jc w:val="both"/>
              <w:rPr>
                <w:rFonts w:ascii="GHEA Grapalat" w:hAnsi="GHEA Grapalat"/>
                <w:lang w:val="hy-AM"/>
              </w:rPr>
            </w:pPr>
          </w:p>
        </w:tc>
        <w:tc>
          <w:tcPr>
            <w:tcW w:w="2164" w:type="dxa"/>
          </w:tcPr>
          <w:p w:rsidR="0077047C" w:rsidRDefault="00106A3A"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t>Ընդունվել է:</w:t>
            </w:r>
          </w:p>
        </w:tc>
        <w:tc>
          <w:tcPr>
            <w:tcW w:w="4893" w:type="dxa"/>
          </w:tcPr>
          <w:p w:rsidR="0077047C" w:rsidRDefault="00106A3A"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Նախագծում կատարվել է համապատասխան լրացում:</w:t>
            </w:r>
          </w:p>
        </w:tc>
      </w:tr>
      <w:tr w:rsidR="0077047C" w:rsidRPr="00605CB2" w:rsidTr="00BE2DB5">
        <w:trPr>
          <w:trHeight w:val="57"/>
        </w:trPr>
        <w:tc>
          <w:tcPr>
            <w:tcW w:w="682" w:type="dxa"/>
          </w:tcPr>
          <w:p w:rsidR="0077047C" w:rsidRDefault="0077047C" w:rsidP="001845F1">
            <w:pPr>
              <w:autoSpaceDE w:val="0"/>
              <w:autoSpaceDN w:val="0"/>
              <w:adjustRightInd w:val="0"/>
              <w:spacing w:line="276" w:lineRule="auto"/>
              <w:ind w:firstLine="360"/>
              <w:jc w:val="both"/>
              <w:rPr>
                <w:rFonts w:ascii="GHEA Grapalat" w:hAnsi="GHEA Grapalat"/>
                <w:lang w:val="en-US"/>
              </w:rPr>
            </w:pPr>
          </w:p>
        </w:tc>
        <w:tc>
          <w:tcPr>
            <w:tcW w:w="1748" w:type="dxa"/>
          </w:tcPr>
          <w:p w:rsidR="0077047C" w:rsidRDefault="0077047C" w:rsidP="001845F1">
            <w:pPr>
              <w:autoSpaceDE w:val="0"/>
              <w:autoSpaceDN w:val="0"/>
              <w:adjustRightInd w:val="0"/>
              <w:spacing w:line="276" w:lineRule="auto"/>
              <w:ind w:firstLine="360"/>
              <w:rPr>
                <w:rFonts w:ascii="GHEA Grapalat" w:hAnsi="GHEA Grapalat"/>
              </w:rPr>
            </w:pPr>
          </w:p>
        </w:tc>
        <w:tc>
          <w:tcPr>
            <w:tcW w:w="6480" w:type="dxa"/>
          </w:tcPr>
          <w:p w:rsidR="0077047C" w:rsidRPr="00677539" w:rsidRDefault="0077047C" w:rsidP="0077047C">
            <w:pPr>
              <w:pStyle w:val="ListParagraph"/>
              <w:ind w:left="0" w:right="270" w:firstLine="540"/>
              <w:jc w:val="both"/>
              <w:rPr>
                <w:rFonts w:ascii="GHEA Grapalat" w:hAnsi="GHEA Grapalat"/>
                <w:shd w:val="clear" w:color="auto" w:fill="FFFFFF"/>
                <w:lang w:val="af-ZA"/>
              </w:rPr>
            </w:pPr>
            <w:r w:rsidRPr="00677539">
              <w:rPr>
                <w:rFonts w:ascii="GHEA Grapalat" w:hAnsi="GHEA Grapalat" w:cs="Sylfaen"/>
                <w:lang w:val="hy-AM" w:eastAsia="hy-AM"/>
              </w:rPr>
              <w:t>Նախագծի N 1 հավելվածի «Ք</w:t>
            </w:r>
            <w:r w:rsidRPr="00677539">
              <w:rPr>
                <w:rFonts w:ascii="GHEA Grapalat" w:hAnsi="GHEA Grapalat" w:cs="Sylfaen"/>
                <w:lang w:eastAsia="hy-AM"/>
              </w:rPr>
              <w:t>ննչ</w:t>
            </w:r>
            <w:r w:rsidRPr="00677539">
              <w:rPr>
                <w:rFonts w:ascii="GHEA Grapalat" w:hAnsi="GHEA Grapalat" w:cs="Sylfaen"/>
                <w:lang w:val="hy-AM" w:eastAsia="hy-AM"/>
              </w:rPr>
              <w:t xml:space="preserve">ական </w:t>
            </w:r>
            <w:r w:rsidRPr="00677539">
              <w:rPr>
                <w:rFonts w:ascii="GHEA Grapalat" w:hAnsi="GHEA Grapalat" w:cs="Sylfaen"/>
                <w:lang w:eastAsia="hy-AM"/>
              </w:rPr>
              <w:t>մարմինների</w:t>
            </w:r>
            <w:r w:rsidRPr="00677539">
              <w:rPr>
                <w:rFonts w:ascii="GHEA Grapalat" w:hAnsi="GHEA Grapalat" w:cs="Sylfaen"/>
                <w:lang w:val="fr-FR" w:eastAsia="hy-AM"/>
              </w:rPr>
              <w:t xml:space="preserve"> </w:t>
            </w:r>
            <w:r w:rsidRPr="00677539">
              <w:rPr>
                <w:rFonts w:ascii="GHEA Grapalat" w:hAnsi="GHEA Grapalat" w:cs="Sylfaen"/>
                <w:lang w:eastAsia="hy-AM"/>
              </w:rPr>
              <w:t>համակարգի</w:t>
            </w:r>
            <w:r w:rsidRPr="00677539">
              <w:rPr>
                <w:rFonts w:ascii="GHEA Grapalat" w:hAnsi="GHEA Grapalat" w:cs="Sylfaen"/>
                <w:lang w:val="hy-AM" w:eastAsia="hy-AM"/>
              </w:rPr>
              <w:t xml:space="preserve"> բարեփոխում» ռազմավարական </w:t>
            </w:r>
            <w:r w:rsidRPr="00677539">
              <w:rPr>
                <w:rFonts w:ascii="GHEA Grapalat" w:hAnsi="GHEA Grapalat" w:cs="Sylfaen"/>
                <w:lang w:eastAsia="hy-AM"/>
              </w:rPr>
              <w:t>ուղղություն</w:t>
            </w:r>
            <w:r w:rsidRPr="00677539">
              <w:rPr>
                <w:rFonts w:ascii="GHEA Grapalat" w:hAnsi="GHEA Grapalat" w:cs="Sylfaen"/>
                <w:lang w:val="hy-AM" w:eastAsia="hy-AM"/>
              </w:rPr>
              <w:t xml:space="preserve">ում </w:t>
            </w:r>
            <w:r w:rsidRPr="00677539">
              <w:rPr>
                <w:rFonts w:ascii="GHEA Grapalat" w:hAnsi="GHEA Grapalat" w:cs="Sylfaen"/>
                <w:lang w:eastAsia="hy-AM"/>
              </w:rPr>
              <w:t>նշված</w:t>
            </w:r>
            <w:r w:rsidRPr="00677539">
              <w:rPr>
                <w:rFonts w:ascii="GHEA Grapalat" w:hAnsi="GHEA Grapalat" w:cs="Sylfaen"/>
                <w:lang w:val="af-ZA" w:eastAsia="hy-AM"/>
              </w:rPr>
              <w:t xml:space="preserve"> </w:t>
            </w:r>
            <w:r w:rsidRPr="00677539">
              <w:rPr>
                <w:rFonts w:ascii="GHEA Grapalat" w:hAnsi="GHEA Grapalat"/>
                <w:shd w:val="clear" w:color="auto" w:fill="FFFFFF"/>
              </w:rPr>
              <w:t>ք</w:t>
            </w:r>
            <w:r w:rsidRPr="00677539">
              <w:rPr>
                <w:rFonts w:ascii="GHEA Grapalat" w:hAnsi="GHEA Grapalat"/>
                <w:shd w:val="clear" w:color="auto" w:fill="FFFFFF"/>
                <w:lang w:val="hy-AM"/>
              </w:rPr>
              <w:t xml:space="preserve">ննչական մարմինների համակարգի բարեփոխման նպատակով </w:t>
            </w:r>
            <w:r w:rsidRPr="00677539">
              <w:rPr>
                <w:rFonts w:ascii="GHEA Grapalat" w:hAnsi="GHEA Grapalat"/>
                <w:shd w:val="clear" w:color="auto" w:fill="FFFFFF"/>
                <w:lang w:val="hy-AM"/>
              </w:rPr>
              <w:lastRenderedPageBreak/>
              <w:t>անհրաժեշտ</w:t>
            </w:r>
            <w:r w:rsidRPr="00677539">
              <w:rPr>
                <w:rFonts w:ascii="GHEA Grapalat" w:hAnsi="GHEA Grapalat"/>
                <w:shd w:val="clear" w:color="auto" w:fill="FFFFFF"/>
                <w:lang w:val="af-ZA"/>
              </w:rPr>
              <w:t xml:space="preserve"> </w:t>
            </w:r>
            <w:r w:rsidRPr="00677539">
              <w:rPr>
                <w:rFonts w:ascii="GHEA Grapalat" w:hAnsi="GHEA Grapalat"/>
                <w:shd w:val="clear" w:color="auto" w:fill="FFFFFF"/>
              </w:rPr>
              <w:t>միջոցառումների</w:t>
            </w:r>
            <w:r w:rsidRPr="00677539">
              <w:rPr>
                <w:rFonts w:ascii="GHEA Grapalat" w:hAnsi="GHEA Grapalat"/>
                <w:shd w:val="clear" w:color="auto" w:fill="FFFFFF"/>
                <w:lang w:val="af-ZA"/>
              </w:rPr>
              <w:t xml:space="preserve"> </w:t>
            </w:r>
            <w:r w:rsidRPr="00677539">
              <w:rPr>
                <w:rFonts w:ascii="GHEA Grapalat" w:hAnsi="GHEA Grapalat"/>
                <w:shd w:val="clear" w:color="auto" w:fill="FFFFFF"/>
              </w:rPr>
              <w:t>կապակցությամբ</w:t>
            </w:r>
            <w:r w:rsidRPr="00677539">
              <w:rPr>
                <w:rFonts w:ascii="GHEA Grapalat" w:hAnsi="GHEA Grapalat"/>
                <w:shd w:val="clear" w:color="auto" w:fill="FFFFFF"/>
                <w:lang w:val="af-ZA"/>
              </w:rPr>
              <w:t xml:space="preserve"> հարկ է նշել.</w:t>
            </w:r>
          </w:p>
          <w:p w:rsidR="0077047C" w:rsidRPr="00677539" w:rsidRDefault="0077047C" w:rsidP="0077047C">
            <w:pPr>
              <w:ind w:right="270" w:firstLine="540"/>
              <w:contextualSpacing/>
              <w:jc w:val="both"/>
              <w:rPr>
                <w:rFonts w:ascii="GHEA Grapalat" w:eastAsia="Calibri" w:hAnsi="GHEA Grapalat" w:cs="Sylfaen"/>
                <w:lang w:val="hy-AM"/>
              </w:rPr>
            </w:pPr>
            <w:r w:rsidRPr="00677539">
              <w:rPr>
                <w:rFonts w:ascii="GHEA Grapalat" w:eastAsia="Calibri" w:hAnsi="GHEA Grapalat" w:cs="Sylfaen"/>
                <w:lang w:val="hy-AM" w:eastAsia="en-US"/>
              </w:rPr>
              <w:t xml:space="preserve">Հայաստանի Հանրապետության դատական և իրավական բարեփոխումների 2019-2023 թվականների </w:t>
            </w:r>
            <w:r w:rsidRPr="00677539">
              <w:rPr>
                <w:rFonts w:ascii="GHEA Grapalat" w:eastAsia="Calibri" w:hAnsi="GHEA Grapalat" w:cs="Sylfaen"/>
                <w:lang w:val="hy-AM"/>
              </w:rPr>
              <w:t>ռազմավարության նախագծի, ինչպես նաև</w:t>
            </w:r>
            <w:r w:rsidRPr="00677539">
              <w:rPr>
                <w:rFonts w:ascii="GHEA Grapalat" w:eastAsia="Calibri" w:hAnsi="GHEA Grapalat" w:cs="Sylfaen"/>
                <w:lang w:val="hy-AM" w:eastAsia="en-US"/>
              </w:rPr>
              <w:t xml:space="preserve"> դրանից բխող գործողությունների </w:t>
            </w:r>
            <w:r w:rsidRPr="00677539">
              <w:rPr>
                <w:rFonts w:ascii="GHEA Grapalat" w:eastAsia="Calibri" w:hAnsi="GHEA Grapalat" w:cs="Sylfaen"/>
                <w:lang w:val="hy-AM"/>
              </w:rPr>
              <w:t xml:space="preserve">ծրագրերի նախագծում հստակեցված չեն քննչական մարմինների համակարգում նախատեսվող կառուցվածքային փոփոխությունների բնույթը (քննչական մարմինների միավորում, գործառույթների վերաբաշխում և այլն): Նախագծում ընդհանրացված դրույթներ նախատեսելը չի համապատասխանում  ՀՀ կառավարության 05.10.2017թ. թիվ 42 արձանագրային որոշմամբ հաստատված պետական եկամուտների և անմիջական ծախսերի վրա ազդեցություն ունեցող ռազմավարական փաստաթղթերի կազմման, ներկայացման և հսկողության իրականացման մեթոդական հրահանգի 38-րդ և 50-րդ կետերի պահանջներին, որոնց համաձայն </w:t>
            </w:r>
            <w:r w:rsidRPr="00677539">
              <w:rPr>
                <w:rFonts w:ascii="GHEA Grapalat" w:hAnsi="GHEA Grapalat"/>
              </w:rPr>
              <w:t>ռազմավարական նպատակները (ակնկալվող արդյունքները) պետք է սահմանվեն հնարավորինս հստակ և չափելի արդյունքային ցուցանիշներով</w:t>
            </w:r>
            <w:r w:rsidRPr="00677539">
              <w:rPr>
                <w:rFonts w:ascii="GHEA Grapalat" w:hAnsi="GHEA Grapalat"/>
                <w:lang w:val="hy-AM"/>
              </w:rPr>
              <w:t>, իսկ</w:t>
            </w:r>
            <w:r w:rsidRPr="00677539">
              <w:rPr>
                <w:rFonts w:ascii="GHEA Grapalat" w:hAnsi="GHEA Grapalat" w:cs="Sylfaen"/>
              </w:rPr>
              <w:t xml:space="preserve"> նպատակի չափման համար արդյունքային ցուցանիշը որակյալ և օգտակար համարվելու համար այն պետք է լինի հնարավորինս հստակ և պարզ ձևակերպված</w:t>
            </w:r>
            <w:r w:rsidRPr="00677539">
              <w:rPr>
                <w:rFonts w:ascii="GHEA Grapalat" w:hAnsi="GHEA Grapalat" w:cs="Sylfaen"/>
                <w:lang w:val="hy-AM"/>
              </w:rPr>
              <w:t>:</w:t>
            </w:r>
          </w:p>
          <w:p w:rsidR="0077047C" w:rsidRPr="00677539" w:rsidRDefault="0077047C" w:rsidP="0077047C">
            <w:pPr>
              <w:ind w:right="270" w:firstLine="540"/>
              <w:contextualSpacing/>
              <w:jc w:val="both"/>
              <w:rPr>
                <w:rFonts w:ascii="GHEA Grapalat" w:eastAsia="Calibri" w:hAnsi="GHEA Grapalat" w:cs="Sylfaen"/>
                <w:lang w:val="hy-AM"/>
              </w:rPr>
            </w:pPr>
            <w:r w:rsidRPr="00677539">
              <w:rPr>
                <w:rFonts w:ascii="GHEA Grapalat" w:eastAsia="Calibri" w:hAnsi="GHEA Grapalat" w:cs="Sylfaen"/>
              </w:rPr>
              <w:t>Միաժամանակ</w:t>
            </w:r>
            <w:r w:rsidRPr="00677539">
              <w:rPr>
                <w:rFonts w:ascii="GHEA Grapalat" w:eastAsia="Calibri" w:hAnsi="GHEA Grapalat" w:cs="Sylfaen"/>
                <w:lang w:val="hy-AM"/>
              </w:rPr>
              <w:t xml:space="preserve"> խնդրահարույց ենք գտնում </w:t>
            </w:r>
            <w:r w:rsidRPr="00677539">
              <w:rPr>
                <w:rFonts w:ascii="GHEA Grapalat" w:hAnsi="GHEA Grapalat"/>
                <w:lang w:val="hy-AM"/>
              </w:rPr>
              <w:t>դատավորների բարեվարքության գնահատման համար որդեգրված սկզբունքներ</w:t>
            </w:r>
            <w:r w:rsidRPr="00677539">
              <w:rPr>
                <w:rFonts w:ascii="GHEA Grapalat" w:hAnsi="GHEA Grapalat"/>
              </w:rPr>
              <w:t>ի հիման վրա</w:t>
            </w:r>
            <w:r w:rsidRPr="00677539">
              <w:rPr>
                <w:rFonts w:ascii="GHEA Grapalat" w:eastAsia="Calibri" w:hAnsi="GHEA Grapalat" w:cs="Sylfaen"/>
                <w:lang w:val="hy-AM"/>
              </w:rPr>
              <w:t xml:space="preserve"> </w:t>
            </w:r>
            <w:r w:rsidRPr="00677539">
              <w:rPr>
                <w:rFonts w:ascii="GHEA Grapalat" w:eastAsia="Calibri" w:hAnsi="GHEA Grapalat" w:cs="Sylfaen"/>
              </w:rPr>
              <w:t>քննիչների բարեվարքության գնահատ</w:t>
            </w:r>
            <w:r w:rsidRPr="00677539">
              <w:rPr>
                <w:rFonts w:ascii="GHEA Grapalat" w:eastAsia="Calibri" w:hAnsi="GHEA Grapalat" w:cs="Sylfaen"/>
                <w:lang w:val="hy-AM"/>
              </w:rPr>
              <w:t>ման իրականացումը</w:t>
            </w:r>
            <w:r w:rsidRPr="00677539">
              <w:rPr>
                <w:rFonts w:ascii="GHEA Grapalat" w:eastAsia="Calibri" w:hAnsi="GHEA Grapalat" w:cs="Sylfaen"/>
              </w:rPr>
              <w:t xml:space="preserve">, քանի որ վերոնշյալ պաշտոնատար անձինք </w:t>
            </w:r>
            <w:r w:rsidRPr="00677539">
              <w:rPr>
                <w:rFonts w:ascii="GHEA Grapalat" w:eastAsia="Calibri" w:hAnsi="GHEA Grapalat" w:cs="Sylfaen"/>
                <w:lang w:val="hy-AM"/>
              </w:rPr>
              <w:t>պետական</w:t>
            </w:r>
            <w:r w:rsidRPr="00677539">
              <w:rPr>
                <w:rFonts w:ascii="GHEA Grapalat" w:eastAsia="Calibri" w:hAnsi="GHEA Grapalat" w:cs="Sylfaen"/>
              </w:rPr>
              <w:t xml:space="preserve"> մարմինների համակարգում տարբերվում են իրենց գործառույթներով:</w:t>
            </w:r>
          </w:p>
          <w:p w:rsidR="0077047C" w:rsidRPr="00677539" w:rsidRDefault="0077047C" w:rsidP="0077047C">
            <w:pPr>
              <w:ind w:firstLine="540"/>
              <w:jc w:val="both"/>
              <w:rPr>
                <w:rFonts w:ascii="GHEA Grapalat" w:hAnsi="GHEA Grapalat"/>
                <w:lang w:val="hy-AM"/>
              </w:rPr>
            </w:pPr>
            <w:r w:rsidRPr="00677539">
              <w:rPr>
                <w:rFonts w:ascii="GHEA Grapalat" w:hAnsi="GHEA Grapalat"/>
                <w:lang w:val="hy-AM"/>
              </w:rPr>
              <w:lastRenderedPageBreak/>
              <w:t xml:space="preserve">Եվ, թեև քննիչներն ու դատավորներն ունեն տարբեր կարգավիճակներ և գործառույթներ, այնուամենայնիվ չենք առարկում բարեվարքության գնահատման միևնույն սկզբունքների կիրառումը նաև քննիչների դեպքում, սակայն առաջարկում ենք նույն տրամաբանությամբ անդրադառնալ նաև նախաքննության մարմինների ծառայողների վարձատրությանը: Նախագծում հատուկ նշում կա </w:t>
            </w:r>
            <w:r w:rsidRPr="00677539">
              <w:rPr>
                <w:rFonts w:ascii="GHEA Grapalat" w:hAnsi="GHEA Grapalat"/>
                <w:color w:val="000000" w:themeColor="text1"/>
                <w:lang w:val="hy-AM"/>
              </w:rPr>
              <w:t>«Դատավորների և նրանց աշխատակազմի վարձատրության բարձրացում»</w:t>
            </w:r>
            <w:r w:rsidRPr="00677539">
              <w:rPr>
                <w:rFonts w:ascii="GHEA Grapalat" w:hAnsi="GHEA Grapalat"/>
                <w:color w:val="FF0000"/>
                <w:lang w:val="hy-AM"/>
              </w:rPr>
              <w:t xml:space="preserve"> </w:t>
            </w:r>
            <w:r w:rsidRPr="00677539">
              <w:rPr>
                <w:rFonts w:ascii="GHEA Grapalat" w:hAnsi="GHEA Grapalat"/>
                <w:lang w:val="hy-AM"/>
              </w:rPr>
              <w:t>ռազմավարական ուղղության վերաբերյալ, որի հիմքում դրված էՙ ի թիվս այլ հիմնավորումներիՙ նաև աշխատանքային ծանրաբեռնվածությունը և գործերի աճը: Նույն հիմնավորումներն ու հիմքերն առկա են նաև նախաքննության մարմինների, ինչպես նաև դատախազների դեպքում, այնինչ այդ հանգամանքը նախագծում անտեսված է, հաշվի չառնելով այն փաստը, որ քրեական դատավարության դեպքում դատավորների ծանրաբեռնվածությունն անմիջականորեն կապված է քննիչների և դատախազների ծանրաբեռնվածության հետ:</w:t>
            </w:r>
          </w:p>
          <w:p w:rsidR="0077047C" w:rsidRPr="00677539" w:rsidRDefault="0077047C" w:rsidP="0077047C">
            <w:pPr>
              <w:ind w:right="270" w:firstLine="540"/>
              <w:contextualSpacing/>
              <w:jc w:val="both"/>
              <w:rPr>
                <w:rFonts w:ascii="GHEA Grapalat" w:eastAsia="Calibri" w:hAnsi="GHEA Grapalat" w:cs="Sylfaen"/>
                <w:lang w:val="hy-AM"/>
              </w:rPr>
            </w:pPr>
            <w:r w:rsidRPr="00677539">
              <w:rPr>
                <w:rFonts w:ascii="GHEA Grapalat" w:hAnsi="GHEA Grapalat"/>
                <w:lang w:val="hy-AM"/>
              </w:rPr>
              <w:t>Այսպես.</w:t>
            </w:r>
          </w:p>
          <w:p w:rsidR="0077047C" w:rsidRPr="00677539" w:rsidRDefault="0077047C" w:rsidP="0077047C">
            <w:pPr>
              <w:tabs>
                <w:tab w:val="left" w:pos="993"/>
              </w:tabs>
              <w:ind w:firstLine="567"/>
              <w:jc w:val="both"/>
              <w:rPr>
                <w:rFonts w:ascii="GHEA Grapalat" w:hAnsi="GHEA Grapalat" w:cs="Sylfaen"/>
                <w:bCs/>
                <w:lang w:val="hy-AM"/>
              </w:rPr>
            </w:pPr>
            <w:r w:rsidRPr="00677539">
              <w:rPr>
                <w:rFonts w:ascii="GHEA Grapalat" w:hAnsi="GHEA Grapalat" w:cs="Sylfaen"/>
                <w:bCs/>
                <w:lang w:val="hy-AM"/>
              </w:rPr>
              <w:t>Ը</w:t>
            </w:r>
            <w:r w:rsidRPr="00677539">
              <w:rPr>
                <w:rFonts w:ascii="GHEA Grapalat" w:hAnsi="GHEA Grapalat" w:cs="Sylfaen"/>
                <w:bCs/>
                <w:lang w:val="af-ZA"/>
              </w:rPr>
              <w:t xml:space="preserve">ստ վիճակագրական վերլուծության՝ 2015թ-ից սկսած մինչև 2019թ-ի առաջին կիսամյակն աճել է ՀՀ քննչական </w:t>
            </w:r>
            <w:r w:rsidRPr="00677539">
              <w:rPr>
                <w:rFonts w:ascii="GHEA Grapalat" w:hAnsi="GHEA Grapalat" w:cs="Sylfaen"/>
                <w:bCs/>
                <w:lang w:val="hy-AM"/>
              </w:rPr>
              <w:t>կ</w:t>
            </w:r>
            <w:r w:rsidRPr="00677539">
              <w:rPr>
                <w:rFonts w:ascii="GHEA Grapalat" w:hAnsi="GHEA Grapalat" w:cs="Sylfaen"/>
                <w:bCs/>
                <w:lang w:val="af-ZA"/>
              </w:rPr>
              <w:t>ոմիտեի քննիչների ծանրաբեռնվածությունը</w:t>
            </w:r>
            <w:r w:rsidRPr="00677539">
              <w:rPr>
                <w:rFonts w:ascii="GHEA Grapalat" w:hAnsi="GHEA Grapalat" w:cs="Sylfaen"/>
                <w:bCs/>
                <w:lang w:val="hy-AM"/>
              </w:rPr>
              <w:t>։</w:t>
            </w:r>
            <w:r w:rsidRPr="00677539">
              <w:rPr>
                <w:rFonts w:ascii="GHEA Grapalat" w:eastAsia="Calibri" w:hAnsi="GHEA Grapalat"/>
                <w:lang w:val="af-ZA" w:eastAsia="en-US"/>
              </w:rPr>
              <w:t xml:space="preserve"> </w:t>
            </w:r>
            <w:r w:rsidRPr="00677539">
              <w:rPr>
                <w:rFonts w:ascii="GHEA Grapalat" w:hAnsi="GHEA Grapalat" w:cs="Sylfaen"/>
                <w:bCs/>
                <w:lang w:val="hy-AM"/>
              </w:rPr>
              <w:t>Մասնավորապես՝</w:t>
            </w:r>
            <w:r w:rsidRPr="00677539">
              <w:rPr>
                <w:rFonts w:ascii="GHEA Grapalat" w:hAnsi="GHEA Grapalat" w:cs="Sylfaen"/>
                <w:bCs/>
                <w:lang w:val="af-ZA"/>
              </w:rPr>
              <w:t xml:space="preserve"> </w:t>
            </w:r>
            <w:r w:rsidRPr="00677539">
              <w:rPr>
                <w:rFonts w:ascii="GHEA Grapalat" w:hAnsi="GHEA Grapalat" w:cs="Sylfaen"/>
                <w:bCs/>
                <w:i/>
                <w:lang w:val="af-ZA"/>
              </w:rPr>
              <w:t xml:space="preserve">2018 </w:t>
            </w:r>
            <w:r w:rsidRPr="00677539">
              <w:rPr>
                <w:rFonts w:ascii="GHEA Grapalat" w:hAnsi="GHEA Grapalat" w:cs="Sylfaen"/>
                <w:bCs/>
                <w:i/>
                <w:lang w:val="hy-AM"/>
              </w:rPr>
              <w:t>թվականի</w:t>
            </w:r>
            <w:r w:rsidRPr="00677539">
              <w:rPr>
                <w:rFonts w:ascii="GHEA Grapalat" w:hAnsi="GHEA Grapalat" w:cs="Sylfaen"/>
                <w:bCs/>
                <w:i/>
                <w:lang w:val="af-ZA"/>
              </w:rPr>
              <w:t xml:space="preserve"> </w:t>
            </w:r>
            <w:r w:rsidRPr="00677539">
              <w:rPr>
                <w:rFonts w:ascii="GHEA Grapalat" w:hAnsi="GHEA Grapalat" w:cs="Sylfaen"/>
                <w:bCs/>
                <w:i/>
                <w:lang w:val="hy-AM"/>
              </w:rPr>
              <w:t>առաջին</w:t>
            </w:r>
            <w:r w:rsidRPr="00677539">
              <w:rPr>
                <w:rFonts w:ascii="GHEA Grapalat" w:hAnsi="GHEA Grapalat" w:cs="Sylfaen"/>
                <w:bCs/>
                <w:i/>
                <w:lang w:val="af-ZA"/>
              </w:rPr>
              <w:t xml:space="preserve"> </w:t>
            </w:r>
            <w:r w:rsidRPr="00677539">
              <w:rPr>
                <w:rFonts w:ascii="GHEA Grapalat" w:hAnsi="GHEA Grapalat" w:cs="Sylfaen"/>
                <w:bCs/>
                <w:i/>
                <w:lang w:val="hy-AM"/>
              </w:rPr>
              <w:t>կիսամյակի</w:t>
            </w:r>
            <w:r w:rsidRPr="00677539">
              <w:rPr>
                <w:rFonts w:ascii="GHEA Grapalat" w:hAnsi="GHEA Grapalat" w:cs="Sylfaen"/>
                <w:bCs/>
                <w:i/>
                <w:lang w:val="af-ZA"/>
              </w:rPr>
              <w:t xml:space="preserve"> </w:t>
            </w:r>
            <w:r w:rsidRPr="00677539">
              <w:rPr>
                <w:rFonts w:ascii="GHEA Grapalat" w:hAnsi="GHEA Grapalat" w:cs="Sylfaen"/>
                <w:bCs/>
                <w:i/>
                <w:lang w:val="hy-AM"/>
              </w:rPr>
              <w:t>ընթացքում</w:t>
            </w:r>
            <w:r w:rsidRPr="00677539">
              <w:rPr>
                <w:rFonts w:ascii="GHEA Grapalat" w:hAnsi="GHEA Grapalat" w:cs="Sylfaen"/>
                <w:bCs/>
                <w:i/>
                <w:lang w:val="af-ZA"/>
              </w:rPr>
              <w:t xml:space="preserve"> </w:t>
            </w:r>
            <w:r w:rsidRPr="00677539">
              <w:rPr>
                <w:rFonts w:ascii="GHEA Grapalat" w:hAnsi="GHEA Grapalat" w:cs="Sylfaen"/>
                <w:bCs/>
                <w:i/>
                <w:lang w:val="hy-AM"/>
              </w:rPr>
              <w:t>քրեական</w:t>
            </w:r>
            <w:r w:rsidRPr="00677539">
              <w:rPr>
                <w:rFonts w:ascii="GHEA Grapalat" w:hAnsi="GHEA Grapalat" w:cs="Sylfaen"/>
                <w:bCs/>
                <w:i/>
                <w:lang w:val="af-ZA"/>
              </w:rPr>
              <w:t xml:space="preserve"> </w:t>
            </w:r>
            <w:r w:rsidRPr="00677539">
              <w:rPr>
                <w:rFonts w:ascii="GHEA Grapalat" w:hAnsi="GHEA Grapalat" w:cs="Sylfaen"/>
                <w:bCs/>
                <w:i/>
                <w:lang w:val="hy-AM"/>
              </w:rPr>
              <w:t>գործերի</w:t>
            </w:r>
            <w:r w:rsidRPr="00677539">
              <w:rPr>
                <w:rFonts w:ascii="GHEA Grapalat" w:hAnsi="GHEA Grapalat" w:cs="Sylfaen"/>
                <w:bCs/>
                <w:i/>
                <w:lang w:val="af-ZA"/>
              </w:rPr>
              <w:t xml:space="preserve"> </w:t>
            </w:r>
            <w:r w:rsidRPr="00677539">
              <w:rPr>
                <w:rFonts w:ascii="GHEA Grapalat" w:hAnsi="GHEA Grapalat" w:cs="Sylfaen"/>
                <w:bCs/>
                <w:i/>
                <w:lang w:val="hy-AM"/>
              </w:rPr>
              <w:t>քանակը</w:t>
            </w:r>
            <w:r w:rsidRPr="00677539">
              <w:rPr>
                <w:rFonts w:ascii="GHEA Grapalat" w:hAnsi="GHEA Grapalat" w:cs="Sylfaen"/>
                <w:bCs/>
                <w:i/>
                <w:lang w:val="af-ZA"/>
              </w:rPr>
              <w:t xml:space="preserve"> </w:t>
            </w:r>
            <w:r w:rsidRPr="00677539">
              <w:rPr>
                <w:rFonts w:ascii="GHEA Grapalat" w:hAnsi="GHEA Grapalat" w:cs="Sylfaen"/>
                <w:bCs/>
                <w:i/>
                <w:lang w:val="hy-AM"/>
              </w:rPr>
              <w:t>կազմել</w:t>
            </w:r>
            <w:r w:rsidRPr="00677539">
              <w:rPr>
                <w:rFonts w:ascii="GHEA Grapalat" w:hAnsi="GHEA Grapalat" w:cs="Sylfaen"/>
                <w:bCs/>
                <w:i/>
                <w:lang w:val="af-ZA"/>
              </w:rPr>
              <w:t xml:space="preserve"> </w:t>
            </w:r>
            <w:r w:rsidRPr="00677539">
              <w:rPr>
                <w:rFonts w:ascii="GHEA Grapalat" w:hAnsi="GHEA Grapalat" w:cs="Sylfaen"/>
                <w:bCs/>
                <w:i/>
                <w:lang w:val="hy-AM"/>
              </w:rPr>
              <w:t>է</w:t>
            </w:r>
            <w:r w:rsidRPr="00677539">
              <w:rPr>
                <w:rFonts w:ascii="GHEA Grapalat" w:hAnsi="GHEA Grapalat" w:cs="Sylfaen"/>
                <w:bCs/>
                <w:lang w:val="af-ZA"/>
              </w:rPr>
              <w:t xml:space="preserve"> </w:t>
            </w:r>
            <w:r w:rsidRPr="00677539">
              <w:rPr>
                <w:rFonts w:ascii="GHEA Grapalat" w:hAnsi="GHEA Grapalat" w:cs="Sylfaen"/>
                <w:b/>
                <w:bCs/>
                <w:lang w:val="af-ZA"/>
              </w:rPr>
              <w:t>12622</w:t>
            </w:r>
            <w:r w:rsidRPr="00677539">
              <w:rPr>
                <w:rFonts w:ascii="GHEA Grapalat" w:hAnsi="GHEA Grapalat" w:cs="Sylfaen"/>
                <w:bCs/>
                <w:lang w:val="af-ZA"/>
              </w:rPr>
              <w:t xml:space="preserve">, իսկ </w:t>
            </w:r>
            <w:r w:rsidRPr="00677539">
              <w:rPr>
                <w:rFonts w:ascii="GHEA Grapalat" w:hAnsi="GHEA Grapalat" w:cs="Sylfaen"/>
                <w:bCs/>
                <w:i/>
                <w:lang w:val="af-ZA"/>
              </w:rPr>
              <w:t>2019 թվականի</w:t>
            </w:r>
            <w:r w:rsidRPr="00677539">
              <w:rPr>
                <w:rFonts w:ascii="GHEA Grapalat" w:hAnsi="GHEA Grapalat" w:cs="Sylfaen"/>
                <w:bCs/>
                <w:i/>
                <w:lang w:val="hy-AM"/>
              </w:rPr>
              <w:t xml:space="preserve"> առաջին</w:t>
            </w:r>
            <w:r w:rsidRPr="00677539">
              <w:rPr>
                <w:rFonts w:ascii="GHEA Grapalat" w:hAnsi="GHEA Grapalat" w:cs="Sylfaen"/>
                <w:bCs/>
                <w:i/>
                <w:lang w:val="af-ZA"/>
              </w:rPr>
              <w:t xml:space="preserve"> </w:t>
            </w:r>
            <w:r w:rsidRPr="00677539">
              <w:rPr>
                <w:rFonts w:ascii="GHEA Grapalat" w:hAnsi="GHEA Grapalat" w:cs="Sylfaen"/>
                <w:bCs/>
                <w:i/>
                <w:lang w:val="hy-AM"/>
              </w:rPr>
              <w:t>կիսամյակի</w:t>
            </w:r>
            <w:r w:rsidRPr="00677539">
              <w:rPr>
                <w:rFonts w:ascii="GHEA Grapalat" w:hAnsi="GHEA Grapalat" w:cs="Sylfaen"/>
                <w:bCs/>
                <w:i/>
                <w:lang w:val="af-ZA"/>
              </w:rPr>
              <w:t xml:space="preserve"> </w:t>
            </w:r>
            <w:r w:rsidRPr="00677539">
              <w:rPr>
                <w:rFonts w:ascii="GHEA Grapalat" w:hAnsi="GHEA Grapalat" w:cs="Sylfaen"/>
                <w:bCs/>
                <w:i/>
                <w:lang w:val="hy-AM"/>
              </w:rPr>
              <w:t>ընթացքում</w:t>
            </w:r>
            <w:r w:rsidRPr="00677539">
              <w:rPr>
                <w:rFonts w:ascii="GHEA Grapalat" w:hAnsi="GHEA Grapalat" w:cs="Sylfaen"/>
                <w:bCs/>
                <w:i/>
                <w:lang w:val="en-US"/>
              </w:rPr>
              <w:t>՝</w:t>
            </w:r>
            <w:r w:rsidRPr="00677539">
              <w:rPr>
                <w:rFonts w:ascii="GHEA Grapalat" w:hAnsi="GHEA Grapalat" w:cs="Sylfaen"/>
                <w:bCs/>
                <w:i/>
                <w:lang w:val="af-ZA"/>
              </w:rPr>
              <w:t xml:space="preserve"> </w:t>
            </w:r>
            <w:r w:rsidRPr="00677539">
              <w:rPr>
                <w:rFonts w:ascii="GHEA Grapalat" w:hAnsi="GHEA Grapalat" w:cs="Sylfaen"/>
                <w:b/>
                <w:bCs/>
                <w:lang w:val="af-ZA"/>
              </w:rPr>
              <w:t>18973:</w:t>
            </w:r>
          </w:p>
          <w:p w:rsidR="0077047C" w:rsidRPr="00677539" w:rsidRDefault="0077047C" w:rsidP="0077047C">
            <w:pPr>
              <w:tabs>
                <w:tab w:val="left" w:pos="993"/>
              </w:tabs>
              <w:ind w:firstLine="567"/>
              <w:jc w:val="both"/>
              <w:rPr>
                <w:rFonts w:ascii="GHEA Grapalat" w:hAnsi="GHEA Grapalat" w:cs="Sylfaen"/>
                <w:bCs/>
                <w:lang w:val="af-ZA"/>
              </w:rPr>
            </w:pPr>
            <w:r w:rsidRPr="00677539">
              <w:rPr>
                <w:rFonts w:ascii="GHEA Grapalat" w:hAnsi="GHEA Grapalat" w:cs="Sylfaen"/>
                <w:bCs/>
                <w:lang w:val="hy-AM"/>
              </w:rPr>
              <w:t>Քրեական</w:t>
            </w:r>
            <w:r w:rsidRPr="00677539">
              <w:rPr>
                <w:rFonts w:ascii="GHEA Grapalat" w:hAnsi="GHEA Grapalat" w:cs="Sylfaen"/>
                <w:bCs/>
                <w:lang w:val="af-ZA"/>
              </w:rPr>
              <w:t xml:space="preserve"> </w:t>
            </w:r>
            <w:r w:rsidRPr="00677539">
              <w:rPr>
                <w:rFonts w:ascii="GHEA Grapalat" w:hAnsi="GHEA Grapalat" w:cs="Sylfaen"/>
                <w:bCs/>
                <w:lang w:val="hy-AM"/>
              </w:rPr>
              <w:t>գործերի</w:t>
            </w:r>
            <w:r w:rsidRPr="00677539">
              <w:rPr>
                <w:rFonts w:ascii="GHEA Grapalat" w:hAnsi="GHEA Grapalat" w:cs="Sylfaen"/>
                <w:bCs/>
                <w:lang w:val="af-ZA"/>
              </w:rPr>
              <w:t xml:space="preserve"> </w:t>
            </w:r>
            <w:r w:rsidRPr="00677539">
              <w:rPr>
                <w:rFonts w:ascii="GHEA Grapalat" w:hAnsi="GHEA Grapalat" w:cs="Sylfaen"/>
                <w:bCs/>
                <w:lang w:val="hy-AM"/>
              </w:rPr>
              <w:t>վարույթների</w:t>
            </w:r>
            <w:r w:rsidRPr="00677539">
              <w:rPr>
                <w:rFonts w:ascii="GHEA Grapalat" w:hAnsi="GHEA Grapalat" w:cs="Sylfaen"/>
                <w:bCs/>
                <w:lang w:val="af-ZA"/>
              </w:rPr>
              <w:t xml:space="preserve"> </w:t>
            </w:r>
            <w:r w:rsidRPr="00677539">
              <w:rPr>
                <w:rFonts w:ascii="GHEA Grapalat" w:hAnsi="GHEA Grapalat" w:cs="Sylfaen"/>
                <w:bCs/>
                <w:lang w:val="hy-AM"/>
              </w:rPr>
              <w:t>քանակի</w:t>
            </w:r>
            <w:r w:rsidRPr="00677539">
              <w:rPr>
                <w:rFonts w:ascii="GHEA Grapalat" w:hAnsi="GHEA Grapalat" w:cs="Sylfaen"/>
                <w:bCs/>
                <w:lang w:val="af-ZA"/>
              </w:rPr>
              <w:t xml:space="preserve"> </w:t>
            </w:r>
            <w:r w:rsidRPr="00677539">
              <w:rPr>
                <w:rFonts w:ascii="GHEA Grapalat" w:hAnsi="GHEA Grapalat" w:cs="Sylfaen"/>
                <w:bCs/>
                <w:lang w:val="hy-AM"/>
              </w:rPr>
              <w:t>աճը</w:t>
            </w:r>
            <w:r w:rsidRPr="00677539">
              <w:rPr>
                <w:rFonts w:ascii="GHEA Grapalat" w:hAnsi="GHEA Grapalat" w:cs="Sylfaen"/>
                <w:bCs/>
                <w:lang w:val="af-ZA"/>
              </w:rPr>
              <w:t xml:space="preserve"> </w:t>
            </w:r>
            <w:r w:rsidRPr="00677539">
              <w:rPr>
                <w:rFonts w:ascii="GHEA Grapalat" w:hAnsi="GHEA Grapalat" w:cs="Sylfaen"/>
                <w:bCs/>
                <w:lang w:val="hy-AM"/>
              </w:rPr>
              <w:t>պայմանավորել</w:t>
            </w:r>
            <w:r w:rsidRPr="00677539">
              <w:rPr>
                <w:rFonts w:ascii="GHEA Grapalat" w:hAnsi="GHEA Grapalat" w:cs="Sylfaen"/>
                <w:bCs/>
                <w:lang w:val="af-ZA"/>
              </w:rPr>
              <w:t xml:space="preserve"> </w:t>
            </w:r>
            <w:r w:rsidRPr="00677539">
              <w:rPr>
                <w:rFonts w:ascii="GHEA Grapalat" w:hAnsi="GHEA Grapalat" w:cs="Sylfaen"/>
                <w:bCs/>
                <w:lang w:val="hy-AM"/>
              </w:rPr>
              <w:t>է</w:t>
            </w:r>
            <w:r w:rsidRPr="00677539">
              <w:rPr>
                <w:rFonts w:ascii="GHEA Grapalat" w:hAnsi="GHEA Grapalat" w:cs="Sylfaen"/>
                <w:bCs/>
                <w:lang w:val="af-ZA"/>
              </w:rPr>
              <w:t xml:space="preserve"> ՀՀ քննչական </w:t>
            </w:r>
            <w:r w:rsidRPr="00677539">
              <w:rPr>
                <w:rFonts w:ascii="GHEA Grapalat" w:hAnsi="GHEA Grapalat" w:cs="Sylfaen"/>
                <w:bCs/>
                <w:lang w:val="hy-AM"/>
              </w:rPr>
              <w:t>կ</w:t>
            </w:r>
            <w:r w:rsidRPr="00677539">
              <w:rPr>
                <w:rFonts w:ascii="GHEA Grapalat" w:hAnsi="GHEA Grapalat" w:cs="Sylfaen"/>
                <w:bCs/>
                <w:lang w:val="af-ZA"/>
              </w:rPr>
              <w:t xml:space="preserve">ոմիտեի </w:t>
            </w:r>
            <w:r w:rsidRPr="00677539">
              <w:rPr>
                <w:rFonts w:ascii="GHEA Grapalat" w:hAnsi="GHEA Grapalat" w:cs="Sylfaen"/>
                <w:bCs/>
                <w:lang w:val="hy-AM"/>
              </w:rPr>
              <w:t>քննիչների</w:t>
            </w:r>
            <w:r w:rsidRPr="00677539">
              <w:rPr>
                <w:rFonts w:ascii="GHEA Grapalat" w:hAnsi="GHEA Grapalat" w:cs="Sylfaen"/>
                <w:bCs/>
                <w:lang w:val="af-ZA"/>
              </w:rPr>
              <w:t xml:space="preserve"> </w:t>
            </w:r>
            <w:r w:rsidRPr="00677539">
              <w:rPr>
                <w:rFonts w:ascii="GHEA Grapalat" w:hAnsi="GHEA Grapalat" w:cs="Sylfaen"/>
                <w:bCs/>
                <w:lang w:val="hy-AM"/>
              </w:rPr>
              <w:t>ծանրաբեռնվածության</w:t>
            </w:r>
            <w:r w:rsidRPr="00677539">
              <w:rPr>
                <w:rFonts w:ascii="GHEA Grapalat" w:hAnsi="GHEA Grapalat" w:cs="Sylfaen"/>
                <w:bCs/>
                <w:lang w:val="af-ZA"/>
              </w:rPr>
              <w:t xml:space="preserve"> </w:t>
            </w:r>
            <w:r w:rsidRPr="00677539">
              <w:rPr>
                <w:rFonts w:ascii="GHEA Grapalat" w:hAnsi="GHEA Grapalat" w:cs="Sylfaen"/>
                <w:bCs/>
                <w:lang w:val="hy-AM"/>
              </w:rPr>
              <w:t>աճը</w:t>
            </w:r>
            <w:r w:rsidRPr="00677539">
              <w:rPr>
                <w:rFonts w:ascii="GHEA Grapalat" w:hAnsi="GHEA Grapalat" w:cs="Sylfaen"/>
                <w:bCs/>
                <w:lang w:val="af-ZA"/>
              </w:rPr>
              <w:t xml:space="preserve">: </w:t>
            </w:r>
            <w:r w:rsidRPr="00677539">
              <w:rPr>
                <w:rFonts w:ascii="GHEA Grapalat" w:hAnsi="GHEA Grapalat" w:cs="Sylfaen"/>
                <w:bCs/>
                <w:lang w:val="hy-AM"/>
              </w:rPr>
              <w:t>Մասնավորապես</w:t>
            </w:r>
            <w:r w:rsidRPr="00677539">
              <w:rPr>
                <w:rFonts w:ascii="GHEA Grapalat" w:hAnsi="GHEA Grapalat" w:cs="Sylfaen"/>
                <w:bCs/>
                <w:lang w:val="af-ZA"/>
              </w:rPr>
              <w:t xml:space="preserve">՝ </w:t>
            </w:r>
          </w:p>
          <w:p w:rsidR="0077047C" w:rsidRPr="00677539" w:rsidRDefault="0077047C" w:rsidP="0077047C">
            <w:pPr>
              <w:tabs>
                <w:tab w:val="left" w:pos="993"/>
              </w:tabs>
              <w:ind w:firstLine="567"/>
              <w:jc w:val="both"/>
              <w:rPr>
                <w:rFonts w:ascii="GHEA Grapalat" w:hAnsi="GHEA Grapalat" w:cs="Sylfaen"/>
                <w:bCs/>
                <w:lang w:val="af-ZA"/>
              </w:rPr>
            </w:pPr>
            <w:r w:rsidRPr="00677539">
              <w:rPr>
                <w:rFonts w:ascii="GHEA Grapalat" w:hAnsi="GHEA Grapalat" w:cs="Sylfaen"/>
                <w:bCs/>
                <w:lang w:val="af-ZA"/>
              </w:rPr>
              <w:t>-2019</w:t>
            </w:r>
            <w:r w:rsidRPr="00677539">
              <w:rPr>
                <w:rFonts w:ascii="GHEA Grapalat" w:hAnsi="GHEA Grapalat" w:cs="Sylfaen"/>
                <w:bCs/>
                <w:lang w:val="hy-AM"/>
              </w:rPr>
              <w:t xml:space="preserve"> թվականի</w:t>
            </w:r>
            <w:r w:rsidRPr="00677539">
              <w:rPr>
                <w:rFonts w:ascii="GHEA Grapalat" w:hAnsi="GHEA Grapalat" w:cs="Sylfaen"/>
                <w:bCs/>
                <w:lang w:val="af-ZA"/>
              </w:rPr>
              <w:t xml:space="preserve"> </w:t>
            </w:r>
            <w:r w:rsidRPr="00677539">
              <w:rPr>
                <w:rFonts w:ascii="GHEA Grapalat" w:hAnsi="GHEA Grapalat" w:cs="Sylfaen"/>
                <w:bCs/>
                <w:lang w:val="hy-AM"/>
              </w:rPr>
              <w:t>առաջին</w:t>
            </w:r>
            <w:r w:rsidRPr="00677539">
              <w:rPr>
                <w:rFonts w:ascii="GHEA Grapalat" w:hAnsi="GHEA Grapalat" w:cs="Sylfaen"/>
                <w:bCs/>
                <w:lang w:val="af-ZA"/>
              </w:rPr>
              <w:t xml:space="preserve"> </w:t>
            </w:r>
            <w:r w:rsidRPr="00677539">
              <w:rPr>
                <w:rFonts w:ascii="GHEA Grapalat" w:hAnsi="GHEA Grapalat" w:cs="Sylfaen"/>
                <w:bCs/>
                <w:lang w:val="hy-AM"/>
              </w:rPr>
              <w:t>կիսամյակի</w:t>
            </w:r>
            <w:r w:rsidRPr="00677539">
              <w:rPr>
                <w:rFonts w:ascii="GHEA Grapalat" w:hAnsi="GHEA Grapalat" w:cs="Sylfaen"/>
                <w:bCs/>
                <w:lang w:val="af-ZA"/>
              </w:rPr>
              <w:t xml:space="preserve"> </w:t>
            </w:r>
            <w:r w:rsidRPr="00677539">
              <w:rPr>
                <w:rFonts w:ascii="GHEA Grapalat" w:hAnsi="GHEA Grapalat" w:cs="Sylfaen"/>
                <w:bCs/>
                <w:lang w:val="hy-AM"/>
              </w:rPr>
              <w:t>ընթացքում</w:t>
            </w:r>
            <w:r w:rsidRPr="00677539">
              <w:rPr>
                <w:rFonts w:ascii="GHEA Grapalat" w:hAnsi="GHEA Grapalat" w:cs="Sylfaen"/>
                <w:bCs/>
                <w:lang w:val="af-ZA"/>
              </w:rPr>
              <w:t xml:space="preserve"> </w:t>
            </w:r>
            <w:r w:rsidRPr="00677539">
              <w:rPr>
                <w:rFonts w:ascii="GHEA Grapalat" w:hAnsi="GHEA Grapalat" w:cs="Sylfaen"/>
                <w:bCs/>
                <w:lang w:val="hy-AM"/>
              </w:rPr>
              <w:lastRenderedPageBreak/>
              <w:t>քննիչների</w:t>
            </w:r>
            <w:r w:rsidRPr="00677539">
              <w:rPr>
                <w:rFonts w:ascii="GHEA Grapalat" w:hAnsi="GHEA Grapalat" w:cs="Sylfaen"/>
                <w:bCs/>
                <w:lang w:val="af-ZA"/>
              </w:rPr>
              <w:t xml:space="preserve"> </w:t>
            </w:r>
            <w:r w:rsidRPr="00677539">
              <w:rPr>
                <w:rFonts w:ascii="GHEA Grapalat" w:hAnsi="GHEA Grapalat" w:cs="Sylfaen"/>
                <w:bCs/>
                <w:lang w:val="hy-AM"/>
              </w:rPr>
              <w:t>միջին</w:t>
            </w:r>
            <w:r w:rsidRPr="00677539">
              <w:rPr>
                <w:rFonts w:ascii="GHEA Grapalat" w:hAnsi="GHEA Grapalat" w:cs="Sylfaen"/>
                <w:bCs/>
                <w:lang w:val="af-ZA"/>
              </w:rPr>
              <w:t xml:space="preserve"> </w:t>
            </w:r>
            <w:r w:rsidRPr="00677539">
              <w:rPr>
                <w:rFonts w:ascii="GHEA Grapalat" w:hAnsi="GHEA Grapalat" w:cs="Sylfaen"/>
                <w:bCs/>
                <w:lang w:val="hy-AM"/>
              </w:rPr>
              <w:t>ծանրաբեռնվածությունը</w:t>
            </w:r>
            <w:r w:rsidRPr="00677539">
              <w:rPr>
                <w:rFonts w:ascii="GHEA Grapalat" w:hAnsi="GHEA Grapalat" w:cs="Sylfaen"/>
                <w:bCs/>
                <w:lang w:val="af-ZA"/>
              </w:rPr>
              <w:t xml:space="preserve"> </w:t>
            </w:r>
            <w:r w:rsidRPr="00677539">
              <w:rPr>
                <w:rFonts w:ascii="GHEA Grapalat" w:hAnsi="GHEA Grapalat" w:cs="Sylfaen"/>
                <w:bCs/>
                <w:lang w:val="hy-AM"/>
              </w:rPr>
              <w:t>կազմել</w:t>
            </w:r>
            <w:r w:rsidRPr="00677539">
              <w:rPr>
                <w:rFonts w:ascii="GHEA Grapalat" w:hAnsi="GHEA Grapalat" w:cs="Sylfaen"/>
                <w:bCs/>
                <w:lang w:val="af-ZA"/>
              </w:rPr>
              <w:t xml:space="preserve"> </w:t>
            </w:r>
            <w:r w:rsidRPr="00677539">
              <w:rPr>
                <w:rFonts w:ascii="GHEA Grapalat" w:hAnsi="GHEA Grapalat" w:cs="Sylfaen"/>
                <w:bCs/>
                <w:lang w:val="hy-AM"/>
              </w:rPr>
              <w:t>է</w:t>
            </w:r>
            <w:r w:rsidRPr="00677539">
              <w:rPr>
                <w:rFonts w:ascii="GHEA Grapalat" w:hAnsi="GHEA Grapalat" w:cs="Sylfaen"/>
                <w:bCs/>
                <w:lang w:val="af-ZA"/>
              </w:rPr>
              <w:t xml:space="preserve"> 40,5 </w:t>
            </w:r>
            <w:r w:rsidRPr="00677539">
              <w:rPr>
                <w:rFonts w:ascii="GHEA Grapalat" w:hAnsi="GHEA Grapalat" w:cs="Sylfaen"/>
                <w:bCs/>
                <w:lang w:val="hy-AM"/>
              </w:rPr>
              <w:t>քրեական</w:t>
            </w:r>
            <w:r w:rsidRPr="00677539">
              <w:rPr>
                <w:rFonts w:ascii="GHEA Grapalat" w:hAnsi="GHEA Grapalat" w:cs="Sylfaen"/>
                <w:bCs/>
                <w:lang w:val="af-ZA"/>
              </w:rPr>
              <w:t xml:space="preserve"> </w:t>
            </w:r>
            <w:r w:rsidRPr="00677539">
              <w:rPr>
                <w:rFonts w:ascii="GHEA Grapalat" w:hAnsi="GHEA Grapalat" w:cs="Sylfaen"/>
                <w:bCs/>
                <w:lang w:val="hy-AM"/>
              </w:rPr>
              <w:t>գործ,</w:t>
            </w:r>
          </w:p>
          <w:p w:rsidR="0077047C" w:rsidRPr="00677539" w:rsidRDefault="0077047C" w:rsidP="0077047C">
            <w:pPr>
              <w:tabs>
                <w:tab w:val="left" w:pos="993"/>
              </w:tabs>
              <w:ind w:firstLine="567"/>
              <w:jc w:val="both"/>
              <w:rPr>
                <w:rFonts w:ascii="GHEA Grapalat" w:hAnsi="GHEA Grapalat" w:cs="Sylfaen"/>
                <w:bCs/>
                <w:lang w:val="af-ZA"/>
              </w:rPr>
            </w:pPr>
            <w:r w:rsidRPr="00677539">
              <w:rPr>
                <w:rFonts w:ascii="GHEA Grapalat" w:hAnsi="GHEA Grapalat" w:cs="Sylfaen"/>
                <w:bCs/>
                <w:lang w:val="af-ZA"/>
              </w:rPr>
              <w:t xml:space="preserve">-2018 </w:t>
            </w:r>
            <w:r w:rsidRPr="00677539">
              <w:rPr>
                <w:rFonts w:ascii="GHEA Grapalat" w:hAnsi="GHEA Grapalat" w:cs="Sylfaen"/>
                <w:bCs/>
                <w:lang w:val="hy-AM"/>
              </w:rPr>
              <w:t>թվականի</w:t>
            </w:r>
            <w:r w:rsidRPr="00677539">
              <w:rPr>
                <w:rFonts w:ascii="GHEA Grapalat" w:hAnsi="GHEA Grapalat" w:cs="Sylfaen"/>
                <w:bCs/>
                <w:lang w:val="af-ZA"/>
              </w:rPr>
              <w:t xml:space="preserve"> </w:t>
            </w:r>
            <w:r w:rsidRPr="00677539">
              <w:rPr>
                <w:rFonts w:ascii="GHEA Grapalat" w:hAnsi="GHEA Grapalat" w:cs="Sylfaen"/>
                <w:bCs/>
                <w:lang w:val="hy-AM"/>
              </w:rPr>
              <w:t>առաջին</w:t>
            </w:r>
            <w:r w:rsidRPr="00677539">
              <w:rPr>
                <w:rFonts w:ascii="GHEA Grapalat" w:hAnsi="GHEA Grapalat" w:cs="Sylfaen"/>
                <w:bCs/>
                <w:lang w:val="af-ZA"/>
              </w:rPr>
              <w:t xml:space="preserve"> </w:t>
            </w:r>
            <w:r w:rsidRPr="00677539">
              <w:rPr>
                <w:rFonts w:ascii="GHEA Grapalat" w:hAnsi="GHEA Grapalat" w:cs="Sylfaen"/>
                <w:bCs/>
                <w:lang w:val="hy-AM"/>
              </w:rPr>
              <w:t>կիսամյակի</w:t>
            </w:r>
            <w:r w:rsidRPr="00677539">
              <w:rPr>
                <w:rFonts w:ascii="GHEA Grapalat" w:hAnsi="GHEA Grapalat" w:cs="Sylfaen"/>
                <w:bCs/>
                <w:lang w:val="af-ZA"/>
              </w:rPr>
              <w:t xml:space="preserve"> </w:t>
            </w:r>
            <w:r w:rsidRPr="00677539">
              <w:rPr>
                <w:rFonts w:ascii="GHEA Grapalat" w:hAnsi="GHEA Grapalat" w:cs="Sylfaen"/>
                <w:bCs/>
                <w:lang w:val="hy-AM"/>
              </w:rPr>
              <w:t>ընթացքում՝</w:t>
            </w:r>
            <w:r w:rsidRPr="00677539">
              <w:rPr>
                <w:rFonts w:ascii="GHEA Grapalat" w:hAnsi="GHEA Grapalat" w:cs="Sylfaen"/>
                <w:bCs/>
                <w:lang w:val="af-ZA"/>
              </w:rPr>
              <w:t xml:space="preserve"> 28,4 </w:t>
            </w:r>
            <w:r w:rsidRPr="00677539">
              <w:rPr>
                <w:rFonts w:ascii="GHEA Grapalat" w:hAnsi="GHEA Grapalat" w:cs="Sylfaen"/>
                <w:bCs/>
                <w:lang w:val="hy-AM"/>
              </w:rPr>
              <w:t>քրեական</w:t>
            </w:r>
            <w:r w:rsidRPr="00677539">
              <w:rPr>
                <w:rFonts w:ascii="GHEA Grapalat" w:hAnsi="GHEA Grapalat" w:cs="Sylfaen"/>
                <w:bCs/>
                <w:lang w:val="af-ZA"/>
              </w:rPr>
              <w:t xml:space="preserve"> </w:t>
            </w:r>
            <w:r w:rsidRPr="00677539">
              <w:rPr>
                <w:rFonts w:ascii="GHEA Grapalat" w:hAnsi="GHEA Grapalat" w:cs="Sylfaen"/>
                <w:bCs/>
                <w:lang w:val="hy-AM"/>
              </w:rPr>
              <w:t>գործ</w:t>
            </w:r>
            <w:r w:rsidRPr="00677539">
              <w:rPr>
                <w:rFonts w:ascii="GHEA Grapalat" w:hAnsi="GHEA Grapalat" w:cs="Sylfaen"/>
                <w:bCs/>
                <w:lang w:val="af-ZA"/>
              </w:rPr>
              <w:t xml:space="preserve">, </w:t>
            </w:r>
          </w:p>
          <w:p w:rsidR="0077047C" w:rsidRPr="00677539" w:rsidRDefault="0077047C" w:rsidP="0077047C">
            <w:pPr>
              <w:tabs>
                <w:tab w:val="left" w:pos="993"/>
              </w:tabs>
              <w:ind w:firstLine="567"/>
              <w:jc w:val="both"/>
              <w:rPr>
                <w:rFonts w:ascii="GHEA Grapalat" w:hAnsi="GHEA Grapalat" w:cs="Sylfaen"/>
                <w:bCs/>
                <w:lang w:val="af-ZA"/>
              </w:rPr>
            </w:pPr>
            <w:r w:rsidRPr="00677539">
              <w:rPr>
                <w:rFonts w:ascii="GHEA Grapalat" w:hAnsi="GHEA Grapalat" w:cs="Sylfaen"/>
                <w:bCs/>
                <w:lang w:val="af-ZA"/>
              </w:rPr>
              <w:t xml:space="preserve">-2017 </w:t>
            </w:r>
            <w:r w:rsidRPr="00677539">
              <w:rPr>
                <w:rFonts w:ascii="GHEA Grapalat" w:hAnsi="GHEA Grapalat" w:cs="Sylfaen"/>
                <w:bCs/>
                <w:lang w:val="hy-AM"/>
              </w:rPr>
              <w:t>թվականի</w:t>
            </w:r>
            <w:r w:rsidRPr="00677539">
              <w:rPr>
                <w:rFonts w:ascii="GHEA Grapalat" w:hAnsi="GHEA Grapalat" w:cs="Sylfaen"/>
                <w:bCs/>
                <w:lang w:val="af-ZA"/>
              </w:rPr>
              <w:t xml:space="preserve"> </w:t>
            </w:r>
            <w:r w:rsidRPr="00677539">
              <w:rPr>
                <w:rFonts w:ascii="GHEA Grapalat" w:hAnsi="GHEA Grapalat" w:cs="Sylfaen"/>
                <w:bCs/>
                <w:lang w:val="hy-AM"/>
              </w:rPr>
              <w:t>առաջին</w:t>
            </w:r>
            <w:r w:rsidRPr="00677539">
              <w:rPr>
                <w:rFonts w:ascii="GHEA Grapalat" w:hAnsi="GHEA Grapalat" w:cs="Sylfaen"/>
                <w:bCs/>
                <w:lang w:val="af-ZA"/>
              </w:rPr>
              <w:t xml:space="preserve"> </w:t>
            </w:r>
            <w:r w:rsidRPr="00677539">
              <w:rPr>
                <w:rFonts w:ascii="GHEA Grapalat" w:hAnsi="GHEA Grapalat" w:cs="Sylfaen"/>
                <w:bCs/>
                <w:lang w:val="hy-AM"/>
              </w:rPr>
              <w:t>կիսամյակի</w:t>
            </w:r>
            <w:r w:rsidRPr="00677539">
              <w:rPr>
                <w:rFonts w:ascii="GHEA Grapalat" w:hAnsi="GHEA Grapalat" w:cs="Sylfaen"/>
                <w:bCs/>
                <w:lang w:val="af-ZA"/>
              </w:rPr>
              <w:t xml:space="preserve"> </w:t>
            </w:r>
            <w:r w:rsidRPr="00677539">
              <w:rPr>
                <w:rFonts w:ascii="GHEA Grapalat" w:hAnsi="GHEA Grapalat" w:cs="Sylfaen"/>
                <w:bCs/>
                <w:lang w:val="hy-AM"/>
              </w:rPr>
              <w:t>ընթացքում՝</w:t>
            </w:r>
            <w:r w:rsidRPr="00677539">
              <w:rPr>
                <w:rFonts w:ascii="GHEA Grapalat" w:hAnsi="GHEA Grapalat" w:cs="Sylfaen"/>
                <w:bCs/>
                <w:lang w:val="af-ZA"/>
              </w:rPr>
              <w:t xml:space="preserve"> 23,2 </w:t>
            </w:r>
            <w:r w:rsidRPr="00677539">
              <w:rPr>
                <w:rFonts w:ascii="GHEA Grapalat" w:hAnsi="GHEA Grapalat" w:cs="Sylfaen"/>
                <w:bCs/>
                <w:lang w:val="hy-AM"/>
              </w:rPr>
              <w:t>քրեական</w:t>
            </w:r>
            <w:r w:rsidRPr="00677539">
              <w:rPr>
                <w:rFonts w:ascii="GHEA Grapalat" w:hAnsi="GHEA Grapalat" w:cs="Sylfaen"/>
                <w:bCs/>
                <w:lang w:val="af-ZA"/>
              </w:rPr>
              <w:t xml:space="preserve"> </w:t>
            </w:r>
            <w:r w:rsidRPr="00677539">
              <w:rPr>
                <w:rFonts w:ascii="GHEA Grapalat" w:hAnsi="GHEA Grapalat" w:cs="Sylfaen"/>
                <w:bCs/>
                <w:lang w:val="hy-AM"/>
              </w:rPr>
              <w:t>գործ</w:t>
            </w:r>
            <w:r w:rsidRPr="00677539">
              <w:rPr>
                <w:rFonts w:ascii="GHEA Grapalat" w:hAnsi="GHEA Grapalat" w:cs="Sylfaen"/>
                <w:bCs/>
                <w:lang w:val="af-ZA"/>
              </w:rPr>
              <w:t>,</w:t>
            </w:r>
          </w:p>
          <w:p w:rsidR="0077047C" w:rsidRPr="00677539" w:rsidRDefault="0077047C" w:rsidP="0077047C">
            <w:pPr>
              <w:tabs>
                <w:tab w:val="left" w:pos="993"/>
              </w:tabs>
              <w:ind w:firstLine="567"/>
              <w:jc w:val="both"/>
              <w:rPr>
                <w:rFonts w:ascii="GHEA Grapalat" w:hAnsi="GHEA Grapalat" w:cs="Sylfaen"/>
                <w:bCs/>
                <w:lang w:val="af-ZA"/>
              </w:rPr>
            </w:pPr>
            <w:r w:rsidRPr="00677539">
              <w:rPr>
                <w:rFonts w:ascii="GHEA Grapalat" w:hAnsi="GHEA Grapalat" w:cs="Sylfaen"/>
                <w:bCs/>
                <w:lang w:val="af-ZA"/>
              </w:rPr>
              <w:t xml:space="preserve">-2016 </w:t>
            </w:r>
            <w:r w:rsidRPr="00677539">
              <w:rPr>
                <w:rFonts w:ascii="GHEA Grapalat" w:hAnsi="GHEA Grapalat" w:cs="Sylfaen"/>
                <w:bCs/>
                <w:lang w:val="hy-AM"/>
              </w:rPr>
              <w:t>թվականի</w:t>
            </w:r>
            <w:r w:rsidRPr="00677539">
              <w:rPr>
                <w:rFonts w:ascii="GHEA Grapalat" w:hAnsi="GHEA Grapalat" w:cs="Sylfaen"/>
                <w:bCs/>
                <w:lang w:val="af-ZA"/>
              </w:rPr>
              <w:t xml:space="preserve"> </w:t>
            </w:r>
            <w:r w:rsidRPr="00677539">
              <w:rPr>
                <w:rFonts w:ascii="GHEA Grapalat" w:hAnsi="GHEA Grapalat" w:cs="Sylfaen"/>
                <w:bCs/>
                <w:lang w:val="hy-AM"/>
              </w:rPr>
              <w:t>առաջին</w:t>
            </w:r>
            <w:r w:rsidRPr="00677539">
              <w:rPr>
                <w:rFonts w:ascii="GHEA Grapalat" w:hAnsi="GHEA Grapalat" w:cs="Sylfaen"/>
                <w:bCs/>
                <w:lang w:val="af-ZA"/>
              </w:rPr>
              <w:t xml:space="preserve"> </w:t>
            </w:r>
            <w:r w:rsidRPr="00677539">
              <w:rPr>
                <w:rFonts w:ascii="GHEA Grapalat" w:hAnsi="GHEA Grapalat" w:cs="Sylfaen"/>
                <w:bCs/>
                <w:lang w:val="hy-AM"/>
              </w:rPr>
              <w:t>կիսամյակի</w:t>
            </w:r>
            <w:r w:rsidRPr="00677539">
              <w:rPr>
                <w:rFonts w:ascii="GHEA Grapalat" w:hAnsi="GHEA Grapalat" w:cs="Sylfaen"/>
                <w:bCs/>
                <w:lang w:val="af-ZA"/>
              </w:rPr>
              <w:t xml:space="preserve"> </w:t>
            </w:r>
            <w:r w:rsidRPr="00677539">
              <w:rPr>
                <w:rFonts w:ascii="GHEA Grapalat" w:hAnsi="GHEA Grapalat" w:cs="Sylfaen"/>
                <w:bCs/>
                <w:lang w:val="hy-AM"/>
              </w:rPr>
              <w:t>ընթացքում՝</w:t>
            </w:r>
            <w:r w:rsidRPr="00677539">
              <w:rPr>
                <w:rFonts w:ascii="GHEA Grapalat" w:hAnsi="GHEA Grapalat" w:cs="Sylfaen"/>
                <w:bCs/>
                <w:lang w:val="af-ZA"/>
              </w:rPr>
              <w:t xml:space="preserve"> 26,6 </w:t>
            </w:r>
            <w:r w:rsidRPr="00677539">
              <w:rPr>
                <w:rFonts w:ascii="GHEA Grapalat" w:hAnsi="GHEA Grapalat" w:cs="Sylfaen"/>
                <w:bCs/>
                <w:lang w:val="hy-AM"/>
              </w:rPr>
              <w:t>քրեական</w:t>
            </w:r>
            <w:r w:rsidRPr="00677539">
              <w:rPr>
                <w:rFonts w:ascii="GHEA Grapalat" w:hAnsi="GHEA Grapalat" w:cs="Sylfaen"/>
                <w:bCs/>
                <w:lang w:val="af-ZA"/>
              </w:rPr>
              <w:t xml:space="preserve"> </w:t>
            </w:r>
            <w:r w:rsidRPr="00677539">
              <w:rPr>
                <w:rFonts w:ascii="GHEA Grapalat" w:hAnsi="GHEA Grapalat" w:cs="Sylfaen"/>
                <w:bCs/>
                <w:lang w:val="hy-AM"/>
              </w:rPr>
              <w:t>գործ</w:t>
            </w:r>
            <w:r w:rsidRPr="00677539">
              <w:rPr>
                <w:rFonts w:ascii="GHEA Grapalat" w:hAnsi="GHEA Grapalat" w:cs="Sylfaen"/>
                <w:bCs/>
                <w:lang w:val="af-ZA"/>
              </w:rPr>
              <w:t xml:space="preserve">, </w:t>
            </w:r>
            <w:r w:rsidRPr="00677539">
              <w:rPr>
                <w:rFonts w:ascii="GHEA Grapalat" w:hAnsi="GHEA Grapalat" w:cs="Sylfaen"/>
                <w:bCs/>
                <w:lang w:val="hy-AM"/>
              </w:rPr>
              <w:t>և</w:t>
            </w:r>
            <w:r w:rsidRPr="00677539">
              <w:rPr>
                <w:rFonts w:ascii="GHEA Grapalat" w:hAnsi="GHEA Grapalat" w:cs="Sylfaen"/>
                <w:bCs/>
                <w:lang w:val="af-ZA"/>
              </w:rPr>
              <w:t xml:space="preserve"> 2015 </w:t>
            </w:r>
            <w:r w:rsidRPr="00677539">
              <w:rPr>
                <w:rFonts w:ascii="GHEA Grapalat" w:hAnsi="GHEA Grapalat" w:cs="Sylfaen"/>
                <w:bCs/>
                <w:lang w:val="hy-AM"/>
              </w:rPr>
              <w:t>թվականի</w:t>
            </w:r>
            <w:r w:rsidRPr="00677539">
              <w:rPr>
                <w:rFonts w:ascii="GHEA Grapalat" w:hAnsi="GHEA Grapalat" w:cs="Sylfaen"/>
                <w:bCs/>
                <w:lang w:val="af-ZA"/>
              </w:rPr>
              <w:t xml:space="preserve"> </w:t>
            </w:r>
            <w:r w:rsidRPr="00677539">
              <w:rPr>
                <w:rFonts w:ascii="GHEA Grapalat" w:hAnsi="GHEA Grapalat" w:cs="Sylfaen"/>
                <w:bCs/>
                <w:lang w:val="hy-AM"/>
              </w:rPr>
              <w:t>առաջին</w:t>
            </w:r>
            <w:r w:rsidRPr="00677539">
              <w:rPr>
                <w:rFonts w:ascii="GHEA Grapalat" w:hAnsi="GHEA Grapalat" w:cs="Sylfaen"/>
                <w:bCs/>
                <w:lang w:val="af-ZA"/>
              </w:rPr>
              <w:t xml:space="preserve"> </w:t>
            </w:r>
            <w:r w:rsidRPr="00677539">
              <w:rPr>
                <w:rFonts w:ascii="GHEA Grapalat" w:hAnsi="GHEA Grapalat" w:cs="Sylfaen"/>
                <w:bCs/>
                <w:lang w:val="hy-AM"/>
              </w:rPr>
              <w:t>կիսամյակի</w:t>
            </w:r>
            <w:r w:rsidRPr="00677539">
              <w:rPr>
                <w:rFonts w:ascii="GHEA Grapalat" w:hAnsi="GHEA Grapalat" w:cs="Sylfaen"/>
                <w:bCs/>
                <w:lang w:val="af-ZA"/>
              </w:rPr>
              <w:t xml:space="preserve"> </w:t>
            </w:r>
            <w:r w:rsidRPr="00677539">
              <w:rPr>
                <w:rFonts w:ascii="GHEA Grapalat" w:hAnsi="GHEA Grapalat" w:cs="Sylfaen"/>
                <w:bCs/>
                <w:lang w:val="hy-AM"/>
              </w:rPr>
              <w:t>ընթացքում՝</w:t>
            </w:r>
            <w:r w:rsidRPr="00677539">
              <w:rPr>
                <w:rFonts w:ascii="GHEA Grapalat" w:hAnsi="GHEA Grapalat" w:cs="Sylfaen"/>
                <w:bCs/>
                <w:lang w:val="af-ZA"/>
              </w:rPr>
              <w:t xml:space="preserve"> 24,9 </w:t>
            </w:r>
            <w:r w:rsidRPr="00677539">
              <w:rPr>
                <w:rFonts w:ascii="GHEA Grapalat" w:hAnsi="GHEA Grapalat" w:cs="Sylfaen"/>
                <w:bCs/>
                <w:lang w:val="hy-AM"/>
              </w:rPr>
              <w:t>քրեական</w:t>
            </w:r>
            <w:r w:rsidRPr="00677539">
              <w:rPr>
                <w:rFonts w:ascii="GHEA Grapalat" w:hAnsi="GHEA Grapalat" w:cs="Sylfaen"/>
                <w:bCs/>
                <w:lang w:val="af-ZA"/>
              </w:rPr>
              <w:t xml:space="preserve"> </w:t>
            </w:r>
            <w:r w:rsidRPr="00677539">
              <w:rPr>
                <w:rFonts w:ascii="GHEA Grapalat" w:hAnsi="GHEA Grapalat" w:cs="Sylfaen"/>
                <w:bCs/>
                <w:lang w:val="hy-AM"/>
              </w:rPr>
              <w:t>գործ</w:t>
            </w:r>
            <w:r w:rsidRPr="00677539">
              <w:rPr>
                <w:rFonts w:ascii="GHEA Grapalat" w:hAnsi="GHEA Grapalat" w:cs="Sylfaen"/>
                <w:bCs/>
                <w:lang w:val="af-ZA"/>
              </w:rPr>
              <w:t xml:space="preserve">: </w:t>
            </w:r>
          </w:p>
          <w:p w:rsidR="0077047C" w:rsidRPr="00677539" w:rsidRDefault="0077047C" w:rsidP="0077047C">
            <w:pPr>
              <w:tabs>
                <w:tab w:val="left" w:pos="993"/>
              </w:tabs>
              <w:ind w:firstLine="567"/>
              <w:jc w:val="both"/>
              <w:rPr>
                <w:rFonts w:ascii="GHEA Grapalat" w:hAnsi="GHEA Grapalat" w:cs="Sylfaen"/>
                <w:bCs/>
                <w:lang w:val="af-ZA"/>
              </w:rPr>
            </w:pPr>
            <w:r w:rsidRPr="00677539">
              <w:rPr>
                <w:rFonts w:ascii="GHEA Grapalat" w:hAnsi="GHEA Grapalat" w:cs="Sylfaen"/>
                <w:bCs/>
                <w:lang w:val="hy-AM"/>
              </w:rPr>
              <w:t>Այսինքն</w:t>
            </w:r>
            <w:r w:rsidRPr="00677539">
              <w:rPr>
                <w:rFonts w:ascii="GHEA Grapalat" w:hAnsi="GHEA Grapalat" w:cs="Sylfaen"/>
                <w:bCs/>
                <w:lang w:val="af-ZA"/>
              </w:rPr>
              <w:t xml:space="preserve">, 2019 </w:t>
            </w:r>
            <w:r w:rsidRPr="00677539">
              <w:rPr>
                <w:rFonts w:ascii="GHEA Grapalat" w:hAnsi="GHEA Grapalat" w:cs="Sylfaen"/>
                <w:bCs/>
                <w:lang w:val="hy-AM"/>
              </w:rPr>
              <w:t>թվականի</w:t>
            </w:r>
            <w:r w:rsidRPr="00677539">
              <w:rPr>
                <w:rFonts w:ascii="GHEA Grapalat" w:hAnsi="GHEA Grapalat" w:cs="Sylfaen"/>
                <w:bCs/>
                <w:lang w:val="af-ZA"/>
              </w:rPr>
              <w:t xml:space="preserve"> </w:t>
            </w:r>
            <w:r w:rsidRPr="00677539">
              <w:rPr>
                <w:rFonts w:ascii="GHEA Grapalat" w:hAnsi="GHEA Grapalat" w:cs="Sylfaen"/>
                <w:bCs/>
                <w:lang w:val="hy-AM"/>
              </w:rPr>
              <w:t>առաջին</w:t>
            </w:r>
            <w:r w:rsidRPr="00677539">
              <w:rPr>
                <w:rFonts w:ascii="GHEA Grapalat" w:hAnsi="GHEA Grapalat" w:cs="Sylfaen"/>
                <w:bCs/>
                <w:lang w:val="af-ZA"/>
              </w:rPr>
              <w:t xml:space="preserve"> </w:t>
            </w:r>
            <w:r w:rsidRPr="00677539">
              <w:rPr>
                <w:rFonts w:ascii="GHEA Grapalat" w:hAnsi="GHEA Grapalat" w:cs="Sylfaen"/>
                <w:bCs/>
                <w:lang w:val="hy-AM"/>
              </w:rPr>
              <w:t>կիսամյակի</w:t>
            </w:r>
            <w:r w:rsidRPr="00677539">
              <w:rPr>
                <w:rFonts w:ascii="GHEA Grapalat" w:hAnsi="GHEA Grapalat" w:cs="Sylfaen"/>
                <w:bCs/>
                <w:lang w:val="af-ZA"/>
              </w:rPr>
              <w:t xml:space="preserve"> </w:t>
            </w:r>
            <w:r w:rsidRPr="00677539">
              <w:rPr>
                <w:rFonts w:ascii="GHEA Grapalat" w:hAnsi="GHEA Grapalat" w:cs="Sylfaen"/>
                <w:bCs/>
                <w:lang w:val="hy-AM"/>
              </w:rPr>
              <w:t>ընթացքում</w:t>
            </w:r>
            <w:r w:rsidRPr="00677539">
              <w:rPr>
                <w:rFonts w:ascii="GHEA Grapalat" w:hAnsi="GHEA Grapalat" w:cs="Sylfaen"/>
                <w:bCs/>
                <w:lang w:val="af-ZA"/>
              </w:rPr>
              <w:t xml:space="preserve"> </w:t>
            </w:r>
            <w:r w:rsidRPr="00677539">
              <w:rPr>
                <w:rFonts w:ascii="GHEA Grapalat" w:hAnsi="GHEA Grapalat" w:cs="Sylfaen"/>
                <w:bCs/>
                <w:lang w:val="hy-AM"/>
              </w:rPr>
              <w:t>քննիչների</w:t>
            </w:r>
            <w:r w:rsidRPr="00677539">
              <w:rPr>
                <w:rFonts w:ascii="GHEA Grapalat" w:hAnsi="GHEA Grapalat" w:cs="Sylfaen"/>
                <w:bCs/>
                <w:lang w:val="af-ZA"/>
              </w:rPr>
              <w:t xml:space="preserve"> </w:t>
            </w:r>
            <w:r w:rsidRPr="00677539">
              <w:rPr>
                <w:rFonts w:ascii="GHEA Grapalat" w:hAnsi="GHEA Grapalat" w:cs="Sylfaen"/>
                <w:bCs/>
                <w:lang w:val="hy-AM"/>
              </w:rPr>
              <w:t>միջին</w:t>
            </w:r>
            <w:r w:rsidRPr="00677539">
              <w:rPr>
                <w:rFonts w:ascii="GHEA Grapalat" w:hAnsi="GHEA Grapalat" w:cs="Sylfaen"/>
                <w:bCs/>
                <w:lang w:val="af-ZA"/>
              </w:rPr>
              <w:t xml:space="preserve"> </w:t>
            </w:r>
            <w:r w:rsidRPr="00677539">
              <w:rPr>
                <w:rFonts w:ascii="GHEA Grapalat" w:hAnsi="GHEA Grapalat" w:cs="Sylfaen"/>
                <w:bCs/>
                <w:lang w:val="hy-AM"/>
              </w:rPr>
              <w:t>ծանրաբեռնվածությունը</w:t>
            </w:r>
            <w:r w:rsidRPr="00677539">
              <w:rPr>
                <w:rFonts w:ascii="GHEA Grapalat" w:hAnsi="GHEA Grapalat" w:cs="Sylfaen"/>
                <w:bCs/>
                <w:lang w:val="af-ZA"/>
              </w:rPr>
              <w:t xml:space="preserve"> աննախադեպ </w:t>
            </w:r>
            <w:r w:rsidRPr="00677539">
              <w:rPr>
                <w:rFonts w:ascii="GHEA Grapalat" w:hAnsi="GHEA Grapalat" w:cs="Sylfaen"/>
                <w:bCs/>
                <w:lang w:val="hy-AM"/>
              </w:rPr>
              <w:t>բարձր</w:t>
            </w:r>
            <w:r w:rsidRPr="00677539">
              <w:rPr>
                <w:rFonts w:ascii="GHEA Grapalat" w:hAnsi="GHEA Grapalat" w:cs="Sylfaen"/>
                <w:bCs/>
                <w:lang w:val="af-ZA"/>
              </w:rPr>
              <w:t xml:space="preserve"> </w:t>
            </w:r>
            <w:r w:rsidRPr="00677539">
              <w:rPr>
                <w:rFonts w:ascii="GHEA Grapalat" w:hAnsi="GHEA Grapalat" w:cs="Sylfaen"/>
                <w:bCs/>
                <w:lang w:val="hy-AM"/>
              </w:rPr>
              <w:t>է</w:t>
            </w:r>
            <w:r w:rsidRPr="00677539">
              <w:rPr>
                <w:rFonts w:ascii="GHEA Grapalat" w:hAnsi="GHEA Grapalat" w:cs="Sylfaen"/>
                <w:bCs/>
                <w:lang w:val="af-ZA"/>
              </w:rPr>
              <w:t xml:space="preserve"> </w:t>
            </w:r>
            <w:r w:rsidRPr="00677539">
              <w:rPr>
                <w:rFonts w:ascii="GHEA Grapalat" w:hAnsi="GHEA Grapalat" w:cs="Sylfaen"/>
                <w:bCs/>
                <w:lang w:val="hy-AM"/>
              </w:rPr>
              <w:t>վերջին</w:t>
            </w:r>
            <w:r w:rsidRPr="00677539">
              <w:rPr>
                <w:rFonts w:ascii="GHEA Grapalat" w:hAnsi="GHEA Grapalat" w:cs="Sylfaen"/>
                <w:bCs/>
                <w:lang w:val="af-ZA"/>
              </w:rPr>
              <w:t xml:space="preserve"> 5 </w:t>
            </w:r>
            <w:r w:rsidRPr="00677539">
              <w:rPr>
                <w:rFonts w:ascii="GHEA Grapalat" w:hAnsi="GHEA Grapalat" w:cs="Sylfaen"/>
                <w:bCs/>
                <w:lang w:val="hy-AM"/>
              </w:rPr>
              <w:t>տարիների</w:t>
            </w:r>
            <w:r w:rsidRPr="00677539">
              <w:rPr>
                <w:rFonts w:ascii="GHEA Grapalat" w:hAnsi="GHEA Grapalat" w:cs="Sylfaen"/>
                <w:bCs/>
                <w:lang w:val="af-ZA"/>
              </w:rPr>
              <w:t xml:space="preserve"> </w:t>
            </w:r>
            <w:r w:rsidRPr="00677539">
              <w:rPr>
                <w:rFonts w:ascii="GHEA Grapalat" w:hAnsi="GHEA Grapalat" w:cs="Sylfaen"/>
                <w:bCs/>
                <w:lang w:val="hy-AM"/>
              </w:rPr>
              <w:t>կտրվածքով</w:t>
            </w:r>
            <w:r w:rsidRPr="00677539">
              <w:rPr>
                <w:rFonts w:ascii="GHEA Grapalat" w:hAnsi="GHEA Grapalat" w:cs="Sylfaen"/>
                <w:bCs/>
                <w:lang w:val="af-ZA"/>
              </w:rPr>
              <w:t xml:space="preserve">, ավելին, ՀՀ քննչական </w:t>
            </w:r>
            <w:r w:rsidRPr="00677539">
              <w:rPr>
                <w:rFonts w:ascii="GHEA Grapalat" w:hAnsi="GHEA Grapalat" w:cs="Sylfaen"/>
                <w:bCs/>
                <w:lang w:val="en-US"/>
              </w:rPr>
              <w:t>կ</w:t>
            </w:r>
            <w:r w:rsidRPr="00677539">
              <w:rPr>
                <w:rFonts w:ascii="GHEA Grapalat" w:hAnsi="GHEA Grapalat" w:cs="Sylfaen"/>
                <w:bCs/>
                <w:lang w:val="af-ZA"/>
              </w:rPr>
              <w:t xml:space="preserve">ոմիտեի  ենթակայությանը վերապահվող քրեական գործերի քանակն էլ ավելի է աճում՝ պայմանավորված օրենսդրական փոփոխություններով: </w:t>
            </w:r>
          </w:p>
          <w:p w:rsidR="0077047C" w:rsidRPr="00677539" w:rsidRDefault="0077047C" w:rsidP="0077047C">
            <w:pPr>
              <w:ind w:firstLine="567"/>
              <w:jc w:val="both"/>
              <w:rPr>
                <w:rFonts w:ascii="GHEA Grapalat" w:eastAsiaTheme="minorHAnsi" w:hAnsi="GHEA Grapalat"/>
                <w:lang w:val="af-ZA" w:eastAsia="en-US"/>
              </w:rPr>
            </w:pPr>
            <w:r w:rsidRPr="00677539">
              <w:rPr>
                <w:rFonts w:ascii="GHEA Grapalat" w:eastAsiaTheme="minorHAnsi" w:hAnsi="GHEA Grapalat"/>
                <w:lang w:val="en-US" w:eastAsia="en-US"/>
              </w:rPr>
              <w:t>Հետևապես</w:t>
            </w:r>
            <w:r w:rsidRPr="00677539">
              <w:rPr>
                <w:rFonts w:ascii="GHEA Grapalat" w:eastAsiaTheme="minorHAnsi" w:hAnsi="GHEA Grapalat"/>
                <w:lang w:val="af-ZA" w:eastAsia="en-US"/>
              </w:rPr>
              <w:t xml:space="preserve">, </w:t>
            </w:r>
            <w:r w:rsidRPr="00677539">
              <w:rPr>
                <w:rFonts w:ascii="GHEA Grapalat" w:eastAsiaTheme="minorHAnsi" w:hAnsi="GHEA Grapalat"/>
                <w:lang w:val="en-US" w:eastAsia="en-US"/>
              </w:rPr>
              <w:t>առաջարկում</w:t>
            </w:r>
            <w:r w:rsidRPr="00677539">
              <w:rPr>
                <w:rFonts w:ascii="GHEA Grapalat" w:eastAsiaTheme="minorHAnsi" w:hAnsi="GHEA Grapalat"/>
                <w:lang w:val="af-ZA" w:eastAsia="en-US"/>
              </w:rPr>
              <w:t xml:space="preserve"> </w:t>
            </w:r>
            <w:r w:rsidRPr="00677539">
              <w:rPr>
                <w:rFonts w:ascii="GHEA Grapalat" w:eastAsiaTheme="minorHAnsi" w:hAnsi="GHEA Grapalat"/>
                <w:lang w:val="en-US" w:eastAsia="en-US"/>
              </w:rPr>
              <w:t>ենք</w:t>
            </w:r>
            <w:r w:rsidRPr="00677539">
              <w:rPr>
                <w:rFonts w:ascii="GHEA Grapalat" w:eastAsiaTheme="minorHAnsi" w:hAnsi="GHEA Grapalat"/>
                <w:lang w:val="af-ZA" w:eastAsia="en-US"/>
              </w:rPr>
              <w:t xml:space="preserve"> </w:t>
            </w:r>
            <w:r w:rsidRPr="00677539">
              <w:rPr>
                <w:rFonts w:ascii="GHEA Grapalat" w:hAnsi="GHEA Grapalat"/>
                <w:lang w:val="hy-AM"/>
              </w:rPr>
              <w:t>դատավորների բարեվարքության գնահատման համար որդեգրված սկզբունքներ</w:t>
            </w:r>
            <w:r w:rsidRPr="00677539">
              <w:rPr>
                <w:rFonts w:ascii="GHEA Grapalat" w:hAnsi="GHEA Grapalat"/>
              </w:rPr>
              <w:t>ի հիման վրա</w:t>
            </w:r>
            <w:r w:rsidRPr="00677539">
              <w:rPr>
                <w:rFonts w:ascii="GHEA Grapalat" w:eastAsia="Calibri" w:hAnsi="GHEA Grapalat" w:cs="Sylfaen"/>
                <w:lang w:val="hy-AM"/>
              </w:rPr>
              <w:t xml:space="preserve"> </w:t>
            </w:r>
            <w:r w:rsidRPr="00677539">
              <w:rPr>
                <w:rFonts w:ascii="GHEA Grapalat" w:eastAsia="Calibri" w:hAnsi="GHEA Grapalat" w:cs="Sylfaen"/>
              </w:rPr>
              <w:t>քննիչների բարեվարքության գնահատ</w:t>
            </w:r>
            <w:r w:rsidRPr="00677539">
              <w:rPr>
                <w:rFonts w:ascii="GHEA Grapalat" w:eastAsia="Calibri" w:hAnsi="GHEA Grapalat" w:cs="Sylfaen"/>
                <w:lang w:val="hy-AM"/>
              </w:rPr>
              <w:t>ման իրականաց</w:t>
            </w:r>
            <w:r w:rsidRPr="00677539">
              <w:rPr>
                <w:rFonts w:ascii="GHEA Grapalat" w:eastAsia="Calibri" w:hAnsi="GHEA Grapalat" w:cs="Sylfaen"/>
              </w:rPr>
              <w:t>մանը</w:t>
            </w:r>
            <w:r w:rsidRPr="00677539">
              <w:rPr>
                <w:rFonts w:ascii="GHEA Grapalat" w:eastAsia="Calibri" w:hAnsi="GHEA Grapalat" w:cs="Sylfaen"/>
                <w:lang w:val="af-ZA"/>
              </w:rPr>
              <w:t xml:space="preserve"> </w:t>
            </w:r>
            <w:r w:rsidRPr="00677539">
              <w:rPr>
                <w:rFonts w:ascii="GHEA Grapalat" w:eastAsiaTheme="minorHAnsi" w:hAnsi="GHEA Grapalat"/>
                <w:lang w:val="en-US" w:eastAsia="en-US"/>
              </w:rPr>
              <w:t>զուգահեռ</w:t>
            </w:r>
            <w:r w:rsidRPr="00677539">
              <w:rPr>
                <w:rFonts w:ascii="GHEA Grapalat" w:eastAsiaTheme="minorHAnsi" w:hAnsi="GHEA Grapalat"/>
                <w:lang w:val="af-ZA" w:eastAsia="en-US"/>
              </w:rPr>
              <w:t xml:space="preserve"> </w:t>
            </w:r>
            <w:r w:rsidRPr="00677539">
              <w:rPr>
                <w:rFonts w:ascii="GHEA Grapalat" w:eastAsiaTheme="minorHAnsi" w:hAnsi="GHEA Grapalat"/>
                <w:lang w:val="en-US" w:eastAsia="en-US"/>
              </w:rPr>
              <w:t>ՀՀ</w:t>
            </w:r>
            <w:r w:rsidRPr="00677539">
              <w:rPr>
                <w:rFonts w:ascii="GHEA Grapalat" w:eastAsiaTheme="minorHAnsi" w:hAnsi="GHEA Grapalat"/>
                <w:lang w:val="af-ZA" w:eastAsia="en-US"/>
              </w:rPr>
              <w:t xml:space="preserve"> </w:t>
            </w:r>
            <w:r w:rsidRPr="00677539">
              <w:rPr>
                <w:rFonts w:ascii="GHEA Grapalat" w:eastAsiaTheme="minorHAnsi" w:hAnsi="GHEA Grapalat"/>
                <w:lang w:val="en-US" w:eastAsia="en-US"/>
              </w:rPr>
              <w:t>դատական</w:t>
            </w:r>
            <w:r w:rsidRPr="00677539">
              <w:rPr>
                <w:rFonts w:ascii="GHEA Grapalat" w:eastAsiaTheme="minorHAnsi" w:hAnsi="GHEA Grapalat"/>
                <w:lang w:val="af-ZA" w:eastAsia="en-US"/>
              </w:rPr>
              <w:t xml:space="preserve"> </w:t>
            </w:r>
            <w:r w:rsidRPr="00677539">
              <w:rPr>
                <w:rFonts w:ascii="GHEA Grapalat" w:eastAsiaTheme="minorHAnsi" w:hAnsi="GHEA Grapalat"/>
                <w:lang w:val="en-US" w:eastAsia="en-US"/>
              </w:rPr>
              <w:t>և</w:t>
            </w:r>
            <w:r w:rsidRPr="00677539">
              <w:rPr>
                <w:rFonts w:ascii="GHEA Grapalat" w:eastAsiaTheme="minorHAnsi" w:hAnsi="GHEA Grapalat"/>
                <w:lang w:val="af-ZA" w:eastAsia="en-US"/>
              </w:rPr>
              <w:t xml:space="preserve"> </w:t>
            </w:r>
            <w:r w:rsidRPr="00677539">
              <w:rPr>
                <w:rFonts w:ascii="GHEA Grapalat" w:eastAsiaTheme="minorHAnsi" w:hAnsi="GHEA Grapalat"/>
                <w:lang w:val="en-US" w:eastAsia="en-US"/>
              </w:rPr>
              <w:t>իրավական</w:t>
            </w:r>
            <w:r w:rsidRPr="00677539">
              <w:rPr>
                <w:rFonts w:ascii="GHEA Grapalat" w:eastAsiaTheme="minorHAnsi" w:hAnsi="GHEA Grapalat"/>
                <w:lang w:val="af-ZA" w:eastAsia="en-US"/>
              </w:rPr>
              <w:t xml:space="preserve"> </w:t>
            </w:r>
            <w:r w:rsidRPr="00677539">
              <w:rPr>
                <w:rFonts w:ascii="GHEA Grapalat" w:eastAsiaTheme="minorHAnsi" w:hAnsi="GHEA Grapalat"/>
                <w:lang w:val="en-US" w:eastAsia="en-US"/>
              </w:rPr>
              <w:t>բարեփոխումների</w:t>
            </w:r>
            <w:r w:rsidRPr="00677539">
              <w:rPr>
                <w:rFonts w:ascii="GHEA Grapalat" w:eastAsiaTheme="minorHAnsi" w:hAnsi="GHEA Grapalat"/>
                <w:lang w:val="af-ZA" w:eastAsia="en-US"/>
              </w:rPr>
              <w:t xml:space="preserve"> 2019-2023</w:t>
            </w:r>
            <w:r w:rsidRPr="00677539">
              <w:rPr>
                <w:rFonts w:ascii="GHEA Grapalat" w:eastAsiaTheme="minorHAnsi" w:hAnsi="GHEA Grapalat"/>
                <w:lang w:val="en-US" w:eastAsia="en-US"/>
              </w:rPr>
              <w:t>թթ</w:t>
            </w:r>
            <w:r w:rsidRPr="00677539">
              <w:rPr>
                <w:rFonts w:ascii="GHEA Grapalat" w:eastAsiaTheme="minorHAnsi" w:hAnsi="GHEA Grapalat"/>
                <w:lang w:val="af-ZA" w:eastAsia="en-US"/>
              </w:rPr>
              <w:t xml:space="preserve">. </w:t>
            </w:r>
            <w:r w:rsidRPr="00677539">
              <w:rPr>
                <w:rFonts w:ascii="GHEA Grapalat" w:eastAsiaTheme="minorHAnsi" w:hAnsi="GHEA Grapalat"/>
                <w:lang w:val="en-US" w:eastAsia="en-US"/>
              </w:rPr>
              <w:t>ռազմավարությունում</w:t>
            </w:r>
            <w:r w:rsidRPr="00677539">
              <w:rPr>
                <w:rFonts w:ascii="GHEA Grapalat" w:eastAsiaTheme="minorHAnsi" w:hAnsi="GHEA Grapalat"/>
                <w:lang w:val="af-ZA" w:eastAsia="en-US"/>
              </w:rPr>
              <w:t xml:space="preserve"> </w:t>
            </w:r>
            <w:r w:rsidRPr="00677539">
              <w:rPr>
                <w:rFonts w:ascii="GHEA Grapalat" w:eastAsiaTheme="minorHAnsi" w:hAnsi="GHEA Grapalat"/>
                <w:lang w:val="en-US" w:eastAsia="en-US"/>
              </w:rPr>
              <w:t>անդրադարձ</w:t>
            </w:r>
            <w:r w:rsidRPr="00677539">
              <w:rPr>
                <w:rFonts w:ascii="GHEA Grapalat" w:eastAsiaTheme="minorHAnsi" w:hAnsi="GHEA Grapalat"/>
                <w:lang w:val="af-ZA" w:eastAsia="en-US"/>
              </w:rPr>
              <w:t xml:space="preserve"> </w:t>
            </w:r>
            <w:r w:rsidRPr="00677539">
              <w:rPr>
                <w:rFonts w:ascii="GHEA Grapalat" w:eastAsiaTheme="minorHAnsi" w:hAnsi="GHEA Grapalat"/>
                <w:lang w:val="en-US" w:eastAsia="en-US"/>
              </w:rPr>
              <w:t>կատարել</w:t>
            </w:r>
            <w:r w:rsidRPr="00677539">
              <w:rPr>
                <w:rFonts w:ascii="GHEA Grapalat" w:eastAsiaTheme="minorHAnsi" w:hAnsi="GHEA Grapalat"/>
                <w:lang w:val="af-ZA" w:eastAsia="en-US"/>
              </w:rPr>
              <w:t xml:space="preserve">  </w:t>
            </w:r>
            <w:r w:rsidRPr="00677539">
              <w:rPr>
                <w:rFonts w:ascii="GHEA Grapalat" w:eastAsiaTheme="minorHAnsi" w:hAnsi="GHEA Grapalat"/>
                <w:lang w:val="en-US" w:eastAsia="en-US"/>
              </w:rPr>
              <w:t>նաև</w:t>
            </w:r>
            <w:r w:rsidRPr="00677539">
              <w:rPr>
                <w:rFonts w:ascii="GHEA Grapalat" w:eastAsiaTheme="minorHAnsi" w:hAnsi="GHEA Grapalat"/>
                <w:lang w:val="af-ZA" w:eastAsia="en-US"/>
              </w:rPr>
              <w:t xml:space="preserve"> </w:t>
            </w:r>
            <w:r w:rsidRPr="00677539">
              <w:rPr>
                <w:rFonts w:ascii="GHEA Grapalat" w:eastAsiaTheme="minorHAnsi" w:hAnsi="GHEA Grapalat"/>
                <w:lang w:val="en-US" w:eastAsia="en-US"/>
              </w:rPr>
              <w:t>քննիչների</w:t>
            </w:r>
            <w:r w:rsidRPr="00677539">
              <w:rPr>
                <w:rFonts w:ascii="GHEA Grapalat" w:eastAsiaTheme="minorHAnsi" w:hAnsi="GHEA Grapalat"/>
                <w:lang w:val="af-ZA" w:eastAsia="en-US"/>
              </w:rPr>
              <w:t xml:space="preserve"> </w:t>
            </w:r>
            <w:r w:rsidRPr="00677539">
              <w:rPr>
                <w:rFonts w:ascii="GHEA Grapalat" w:eastAsiaTheme="minorHAnsi" w:hAnsi="GHEA Grapalat"/>
                <w:lang w:val="en-US" w:eastAsia="en-US"/>
              </w:rPr>
              <w:t>և</w:t>
            </w:r>
            <w:r w:rsidRPr="00677539">
              <w:rPr>
                <w:rFonts w:ascii="GHEA Grapalat" w:eastAsiaTheme="minorHAnsi" w:hAnsi="GHEA Grapalat"/>
                <w:lang w:val="af-ZA" w:eastAsia="en-US"/>
              </w:rPr>
              <w:t xml:space="preserve"> </w:t>
            </w:r>
            <w:r w:rsidRPr="00677539">
              <w:rPr>
                <w:rFonts w:ascii="GHEA Grapalat" w:eastAsiaTheme="minorHAnsi" w:hAnsi="GHEA Grapalat"/>
                <w:lang w:val="en-US" w:eastAsia="en-US"/>
              </w:rPr>
              <w:t>դատախազների</w:t>
            </w:r>
            <w:r w:rsidRPr="00677539">
              <w:rPr>
                <w:rFonts w:ascii="GHEA Grapalat" w:eastAsiaTheme="minorHAnsi" w:hAnsi="GHEA Grapalat"/>
                <w:lang w:val="af-ZA" w:eastAsia="en-US"/>
              </w:rPr>
              <w:t xml:space="preserve"> </w:t>
            </w:r>
            <w:r w:rsidRPr="00677539">
              <w:rPr>
                <w:rFonts w:ascii="GHEA Grapalat" w:eastAsiaTheme="minorHAnsi" w:hAnsi="GHEA Grapalat"/>
                <w:lang w:val="en-US" w:eastAsia="en-US"/>
              </w:rPr>
              <w:t>վարձատրության</w:t>
            </w:r>
            <w:r w:rsidRPr="00677539">
              <w:rPr>
                <w:rFonts w:ascii="GHEA Grapalat" w:eastAsiaTheme="minorHAnsi" w:hAnsi="GHEA Grapalat"/>
                <w:lang w:val="af-ZA" w:eastAsia="en-US"/>
              </w:rPr>
              <w:t xml:space="preserve"> </w:t>
            </w:r>
            <w:r w:rsidRPr="00677539">
              <w:rPr>
                <w:rFonts w:ascii="GHEA Grapalat" w:eastAsiaTheme="minorHAnsi" w:hAnsi="GHEA Grapalat"/>
                <w:lang w:val="en-US" w:eastAsia="en-US"/>
              </w:rPr>
              <w:t>բարձրացմանը</w:t>
            </w:r>
            <w:r w:rsidRPr="00677539">
              <w:rPr>
                <w:rFonts w:ascii="GHEA Grapalat" w:eastAsiaTheme="minorHAnsi" w:hAnsi="GHEA Grapalat"/>
                <w:lang w:val="af-ZA" w:eastAsia="en-US"/>
              </w:rPr>
              <w:t xml:space="preserve">: </w:t>
            </w:r>
          </w:p>
          <w:p w:rsidR="0077047C" w:rsidRPr="00677539" w:rsidRDefault="0077047C" w:rsidP="0077047C">
            <w:pPr>
              <w:tabs>
                <w:tab w:val="left" w:pos="993"/>
              </w:tabs>
              <w:ind w:firstLine="567"/>
              <w:jc w:val="both"/>
              <w:rPr>
                <w:rFonts w:ascii="GHEA Grapalat" w:hAnsi="GHEA Grapalat" w:cs="Sylfaen"/>
                <w:bCs/>
                <w:lang w:val="hy-AM"/>
              </w:rPr>
            </w:pPr>
            <w:r w:rsidRPr="00677539">
              <w:rPr>
                <w:rFonts w:ascii="GHEA Grapalat" w:hAnsi="GHEA Grapalat"/>
                <w:bCs/>
                <w:iCs/>
                <w:lang w:val="hy-AM"/>
              </w:rPr>
              <w:t>Նշված հանգամանքով պայմանավորված, կարծում ենք, որ համանման հիմնավորմամբ վարձատրության բարձրացում անհրաժեշտ է նախատեսել նաև դատախազների</w:t>
            </w:r>
            <w:r w:rsidRPr="00677539">
              <w:rPr>
                <w:rFonts w:ascii="GHEA Grapalat" w:hAnsi="GHEA Grapalat"/>
                <w:bCs/>
                <w:iCs/>
                <w:lang w:val="af-ZA"/>
              </w:rPr>
              <w:t xml:space="preserve">, </w:t>
            </w:r>
            <w:r w:rsidRPr="00677539">
              <w:rPr>
                <w:rFonts w:ascii="GHEA Grapalat" w:hAnsi="GHEA Grapalat"/>
                <w:bCs/>
                <w:iCs/>
                <w:lang w:val="hy-AM"/>
              </w:rPr>
              <w:t>քննիչների</w:t>
            </w:r>
            <w:r w:rsidRPr="00677539">
              <w:rPr>
                <w:rFonts w:ascii="GHEA Grapalat" w:hAnsi="GHEA Grapalat"/>
                <w:bCs/>
                <w:iCs/>
                <w:lang w:val="af-ZA"/>
              </w:rPr>
              <w:t xml:space="preserve"> </w:t>
            </w:r>
            <w:r w:rsidRPr="00677539">
              <w:rPr>
                <w:rFonts w:ascii="GHEA Grapalat" w:hAnsi="GHEA Grapalat"/>
                <w:bCs/>
                <w:iCs/>
              </w:rPr>
              <w:t>և</w:t>
            </w:r>
            <w:r w:rsidRPr="00677539">
              <w:rPr>
                <w:rFonts w:ascii="GHEA Grapalat" w:hAnsi="GHEA Grapalat"/>
                <w:bCs/>
                <w:iCs/>
                <w:lang w:val="af-ZA"/>
              </w:rPr>
              <w:t xml:space="preserve"> </w:t>
            </w:r>
            <w:r w:rsidRPr="00677539">
              <w:rPr>
                <w:rFonts w:ascii="GHEA Grapalat" w:hAnsi="GHEA Grapalat"/>
                <w:bCs/>
                <w:iCs/>
                <w:lang w:val="hy-AM"/>
              </w:rPr>
              <w:t xml:space="preserve"> </w:t>
            </w:r>
            <w:r w:rsidRPr="00677539">
              <w:rPr>
                <w:rFonts w:ascii="GHEA Grapalat" w:hAnsi="GHEA Grapalat"/>
                <w:color w:val="000000" w:themeColor="text1"/>
                <w:lang w:val="hy-AM"/>
              </w:rPr>
              <w:t>նրանց աշխատակազմ</w:t>
            </w:r>
            <w:r w:rsidRPr="00677539">
              <w:rPr>
                <w:rFonts w:ascii="GHEA Grapalat" w:hAnsi="GHEA Grapalat"/>
                <w:color w:val="000000" w:themeColor="text1"/>
              </w:rPr>
              <w:t>երի</w:t>
            </w:r>
            <w:r w:rsidRPr="00677539">
              <w:rPr>
                <w:rFonts w:ascii="GHEA Grapalat" w:hAnsi="GHEA Grapalat"/>
                <w:color w:val="000000" w:themeColor="text1"/>
                <w:lang w:val="af-ZA"/>
              </w:rPr>
              <w:t xml:space="preserve"> </w:t>
            </w:r>
            <w:r w:rsidRPr="00677539">
              <w:rPr>
                <w:rFonts w:ascii="GHEA Grapalat" w:hAnsi="GHEA Grapalat"/>
                <w:bCs/>
                <w:iCs/>
                <w:lang w:val="hy-AM"/>
              </w:rPr>
              <w:t xml:space="preserve">համար: </w:t>
            </w:r>
          </w:p>
          <w:p w:rsidR="0077047C" w:rsidRPr="00BE2DB5" w:rsidRDefault="0077047C" w:rsidP="0077047C">
            <w:pPr>
              <w:pStyle w:val="NormalWeb"/>
              <w:tabs>
                <w:tab w:val="left" w:pos="270"/>
              </w:tabs>
              <w:spacing w:before="0" w:beforeAutospacing="0" w:after="0" w:afterAutospacing="0"/>
              <w:jc w:val="both"/>
              <w:rPr>
                <w:rFonts w:ascii="GHEA Grapalat" w:hAnsi="GHEA Grapalat"/>
                <w:lang w:val="hy-AM"/>
              </w:rPr>
            </w:pPr>
          </w:p>
        </w:tc>
        <w:tc>
          <w:tcPr>
            <w:tcW w:w="2164" w:type="dxa"/>
          </w:tcPr>
          <w:p w:rsidR="0077047C" w:rsidRDefault="00106A3A"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Ընդունվել է ի գիտություն:</w:t>
            </w:r>
          </w:p>
        </w:tc>
        <w:tc>
          <w:tcPr>
            <w:tcW w:w="4893" w:type="dxa"/>
          </w:tcPr>
          <w:p w:rsidR="00106A3A" w:rsidRDefault="00106A3A" w:rsidP="00106A3A">
            <w:pPr>
              <w:autoSpaceDE w:val="0"/>
              <w:autoSpaceDN w:val="0"/>
              <w:adjustRightInd w:val="0"/>
              <w:spacing w:line="276" w:lineRule="auto"/>
              <w:jc w:val="both"/>
              <w:rPr>
                <w:rFonts w:ascii="GHEA Grapalat" w:hAnsi="GHEA Grapalat"/>
                <w:lang w:val="en-US"/>
              </w:rPr>
            </w:pPr>
            <w:r>
              <w:rPr>
                <w:rFonts w:ascii="GHEA Grapalat" w:hAnsi="GHEA Grapalat"/>
                <w:lang w:val="en-US"/>
              </w:rPr>
              <w:t xml:space="preserve">Նշումն առ այն, որ դատախազների և քննիչների բարեվարքության գնահատումն իրականացվելու է` գործի դնելով դատավորների բարեվարքության </w:t>
            </w:r>
            <w:r>
              <w:rPr>
                <w:rFonts w:ascii="GHEA Grapalat" w:hAnsi="GHEA Grapalat"/>
                <w:lang w:val="en-US"/>
              </w:rPr>
              <w:lastRenderedPageBreak/>
              <w:t xml:space="preserve">գնահատման համար որդեգրված սկզբունքները, նշանակում է, որ այդ գործընթացը չի կրելու ժամանակավոր բնույթ, այլ լինելու է մշտական գործընթաց և իրականացվելու է ոչ թե </w:t>
            </w:r>
            <w:r w:rsidRPr="003A1656">
              <w:rPr>
                <w:rFonts w:ascii="GHEA Grapalat" w:hAnsi="GHEA Grapalat"/>
                <w:i/>
                <w:lang w:val="en-US"/>
              </w:rPr>
              <w:t>ad hoc</w:t>
            </w:r>
            <w:r>
              <w:rPr>
                <w:rFonts w:ascii="GHEA Grapalat" w:hAnsi="GHEA Grapalat"/>
                <w:lang w:val="en-US"/>
              </w:rPr>
              <w:t xml:space="preserve">, այլ մշտապես գործող մարմնի միջոցով: Ինչպես նաև, այդ նշումից բխում է, որ դատախազների և քննիչների բարեվարքության ստուգումը ևս իրականացվելու է հիմնականում կարգապահական պատասխանատվության ինստիտուտի կատարելագործման միջոցով: Սակայն, անկաասկած, հործընթացը չի կարող նույնական լինել: Ինչ վերաբերում է քննիչների վարձատրության բարձրացմանը, ապա լրամշակված նախագծում  կատարվել են համապատասխան լրացումներ՝ ուղղված դատախազների և քննիչների վարձատրության բարձրացման և թվակազմի ավելացման հարցի քննարկմանը: </w:t>
            </w:r>
          </w:p>
          <w:p w:rsidR="0077047C" w:rsidRDefault="0077047C" w:rsidP="001845F1">
            <w:pPr>
              <w:autoSpaceDE w:val="0"/>
              <w:autoSpaceDN w:val="0"/>
              <w:adjustRightInd w:val="0"/>
              <w:spacing w:line="276" w:lineRule="auto"/>
              <w:ind w:firstLine="360"/>
              <w:jc w:val="both"/>
              <w:rPr>
                <w:rFonts w:ascii="GHEA Grapalat" w:hAnsi="GHEA Grapalat"/>
                <w:lang w:val="en-US"/>
              </w:rPr>
            </w:pPr>
          </w:p>
        </w:tc>
      </w:tr>
      <w:tr w:rsidR="0077047C" w:rsidRPr="00605CB2" w:rsidTr="00BE2DB5">
        <w:trPr>
          <w:trHeight w:val="57"/>
        </w:trPr>
        <w:tc>
          <w:tcPr>
            <w:tcW w:w="682" w:type="dxa"/>
          </w:tcPr>
          <w:p w:rsidR="0077047C" w:rsidRDefault="0077047C" w:rsidP="001845F1">
            <w:pPr>
              <w:autoSpaceDE w:val="0"/>
              <w:autoSpaceDN w:val="0"/>
              <w:adjustRightInd w:val="0"/>
              <w:spacing w:line="276" w:lineRule="auto"/>
              <w:ind w:firstLine="360"/>
              <w:jc w:val="both"/>
              <w:rPr>
                <w:rFonts w:ascii="GHEA Grapalat" w:hAnsi="GHEA Grapalat"/>
                <w:lang w:val="en-US"/>
              </w:rPr>
            </w:pPr>
          </w:p>
        </w:tc>
        <w:tc>
          <w:tcPr>
            <w:tcW w:w="1748" w:type="dxa"/>
          </w:tcPr>
          <w:p w:rsidR="0077047C" w:rsidRDefault="0077047C" w:rsidP="001845F1">
            <w:pPr>
              <w:autoSpaceDE w:val="0"/>
              <w:autoSpaceDN w:val="0"/>
              <w:adjustRightInd w:val="0"/>
              <w:spacing w:line="276" w:lineRule="auto"/>
              <w:ind w:firstLine="360"/>
              <w:rPr>
                <w:rFonts w:ascii="GHEA Grapalat" w:hAnsi="GHEA Grapalat"/>
              </w:rPr>
            </w:pPr>
          </w:p>
        </w:tc>
        <w:tc>
          <w:tcPr>
            <w:tcW w:w="6480" w:type="dxa"/>
          </w:tcPr>
          <w:p w:rsidR="0077047C" w:rsidRPr="00677539" w:rsidRDefault="0077047C" w:rsidP="0077047C">
            <w:pPr>
              <w:shd w:val="clear" w:color="auto" w:fill="FFFFFF"/>
              <w:ind w:firstLine="567"/>
              <w:jc w:val="both"/>
              <w:rPr>
                <w:rFonts w:ascii="GHEA Grapalat" w:hAnsi="GHEA Grapalat"/>
                <w:bCs/>
                <w:lang w:val="hy-AM"/>
              </w:rPr>
            </w:pPr>
            <w:r w:rsidRPr="00677539">
              <w:rPr>
                <w:rFonts w:ascii="GHEA Grapalat" w:hAnsi="GHEA Grapalat"/>
                <w:bCs/>
                <w:lang w:val="hy-AM"/>
              </w:rPr>
              <w:t xml:space="preserve">Քննչական մարմինների, հավասարապես նաև քննիչների իրավական կարգավիճակի որոշիչ տարրերից մեկը' նրանց գործառույթը, իր </w:t>
            </w:r>
            <w:r w:rsidRPr="00677539">
              <w:rPr>
                <w:rFonts w:ascii="GHEA Grapalat" w:hAnsi="GHEA Grapalat"/>
                <w:bCs/>
                <w:lang w:val="hy-AM"/>
              </w:rPr>
              <w:lastRenderedPageBreak/>
              <w:t>ընդհանրական ամրագրումն է ստացել Սահմանադրության 178-րդ հոդվածի 1-ին մասում, համաձայն որի` քննչական մարմիններն օրենքով սահմանված դեպքերում և կարգով կազմակերպում և իրականացնում են մինչդատական քրեական վարույթը:</w:t>
            </w:r>
          </w:p>
          <w:p w:rsidR="0077047C" w:rsidRPr="00677539" w:rsidRDefault="0077047C" w:rsidP="0077047C">
            <w:pPr>
              <w:shd w:val="clear" w:color="auto" w:fill="FFFFFF"/>
              <w:ind w:firstLine="567"/>
              <w:jc w:val="both"/>
              <w:rPr>
                <w:rFonts w:ascii="GHEA Grapalat" w:hAnsi="GHEA Grapalat"/>
                <w:bCs/>
                <w:lang w:val="hy-AM"/>
              </w:rPr>
            </w:pPr>
            <w:r w:rsidRPr="00677539">
              <w:rPr>
                <w:rFonts w:ascii="GHEA Grapalat" w:hAnsi="GHEA Grapalat"/>
                <w:bCs/>
                <w:lang w:val="hy-AM"/>
              </w:rPr>
              <w:t>Հայաստանի Հանրապետությունում գործող բոլոր քննչական մարմինների քննիչների կարգավիճակը ըստ էության նույնն է. նրանք իրականացնում են Սահմանադրությամբ քննչական մարմիններին վերապահված գործառույթի (քրեական գործով նախաքննության) իրականացմանն ուղղված մասնագիտական գործունեություն:</w:t>
            </w:r>
          </w:p>
          <w:p w:rsidR="0077047C" w:rsidRPr="00677539" w:rsidRDefault="0077047C" w:rsidP="0077047C">
            <w:pPr>
              <w:shd w:val="clear" w:color="auto" w:fill="FFFFFF"/>
              <w:ind w:firstLine="567"/>
              <w:jc w:val="both"/>
              <w:rPr>
                <w:rFonts w:ascii="GHEA Grapalat" w:hAnsi="GHEA Grapalat"/>
                <w:bCs/>
                <w:lang w:val="hy-AM"/>
              </w:rPr>
            </w:pPr>
            <w:r w:rsidRPr="00677539">
              <w:rPr>
                <w:rFonts w:ascii="GHEA Grapalat" w:hAnsi="GHEA Grapalat"/>
                <w:bCs/>
                <w:lang w:val="hy-AM"/>
              </w:rPr>
              <w:t>Պետության պոզիտիվ սահմանադրական պարտականությունն է ապահովել այնպիսի պայմաններ, որոնք նույն կարգավիճակն ունեցող անձանց հավասար հնարավորություն կտան իրացնելու, իսկ խախտման դեպքում` պաշտպանելու իրենց իրավունքները, հակառակ դեպքում կխախտվեն ոչ միայն հավասարության, խտրականության արգելման, այլ նաև իրավունքի գերակայության և իրավական որոշակիության սահմանադրական սկզբունքները;</w:t>
            </w:r>
          </w:p>
          <w:p w:rsidR="0077047C" w:rsidRPr="00677539" w:rsidRDefault="0077047C" w:rsidP="0077047C">
            <w:pPr>
              <w:shd w:val="clear" w:color="auto" w:fill="FFFFFF"/>
              <w:ind w:firstLine="567"/>
              <w:jc w:val="both"/>
              <w:rPr>
                <w:rFonts w:ascii="GHEA Grapalat" w:hAnsi="GHEA Grapalat"/>
                <w:bCs/>
                <w:lang w:val="hy-AM"/>
              </w:rPr>
            </w:pPr>
            <w:r w:rsidRPr="00677539">
              <w:rPr>
                <w:rFonts w:ascii="GHEA Grapalat" w:hAnsi="GHEA Grapalat"/>
                <w:bCs/>
                <w:lang w:val="hy-AM"/>
              </w:rPr>
              <w:t>Նշված հանգամանքով պայմանավորված, առաջարկում ենք</w:t>
            </w:r>
            <w:r w:rsidRPr="00677539">
              <w:rPr>
                <w:rFonts w:ascii="GHEA Grapalat" w:hAnsi="GHEA Grapalat" w:cs="Sylfaen"/>
                <w:lang w:val="hy-AM" w:eastAsia="hy-AM"/>
              </w:rPr>
              <w:t xml:space="preserve"> Նախագծի N 1 հավելվածի «Քննչական մարմինների</w:t>
            </w:r>
            <w:r w:rsidRPr="00677539">
              <w:rPr>
                <w:rFonts w:ascii="GHEA Grapalat" w:hAnsi="GHEA Grapalat" w:cs="Sylfaen"/>
                <w:lang w:val="fr-FR" w:eastAsia="hy-AM"/>
              </w:rPr>
              <w:t xml:space="preserve"> </w:t>
            </w:r>
            <w:r w:rsidRPr="00677539">
              <w:rPr>
                <w:rFonts w:ascii="GHEA Grapalat" w:hAnsi="GHEA Grapalat" w:cs="Sylfaen"/>
                <w:lang w:val="hy-AM" w:eastAsia="hy-AM"/>
              </w:rPr>
              <w:t xml:space="preserve">համակարգի բարեփոխում» ռազմավարական ուղղությունում նախատեսել, </w:t>
            </w:r>
            <w:r w:rsidRPr="006F2704">
              <w:rPr>
                <w:rFonts w:ascii="GHEA Grapalat" w:hAnsi="GHEA Grapalat" w:cs="Sylfaen"/>
                <w:lang w:val="hy-AM" w:eastAsia="hy-AM"/>
              </w:rPr>
              <w:t xml:space="preserve">որ </w:t>
            </w:r>
            <w:r w:rsidRPr="006F2704">
              <w:rPr>
                <w:rFonts w:ascii="GHEA Grapalat" w:hAnsi="GHEA Grapalat"/>
                <w:bCs/>
                <w:lang w:val="hy-AM"/>
              </w:rPr>
              <w:t>բոլոր քննիչների համար սահմանվի միասնական չափանիշներ աշխատանքի ընդունման, ուսումնառության, վերապատրաստման, կարգապահական պատասխանատվության ենթարկելու ընթացակարգի, սոցիալական երաշխիքների, այդ թվում` վարձատրության և այլ հարցերում,</w:t>
            </w:r>
            <w:r w:rsidRPr="00677539">
              <w:rPr>
                <w:rFonts w:ascii="GHEA Grapalat" w:hAnsi="GHEA Grapalat"/>
                <w:bCs/>
                <w:lang w:val="hy-AM"/>
              </w:rPr>
              <w:t xml:space="preserve">  յուրաքանչյուր դեպքում ընտրելով այն առաջավորն ու լավը, որն առկա է տվյալ հարցում:</w:t>
            </w:r>
          </w:p>
          <w:p w:rsidR="0077047C" w:rsidRPr="00BE2DB5" w:rsidRDefault="0077047C" w:rsidP="0077047C">
            <w:pPr>
              <w:pStyle w:val="NormalWeb"/>
              <w:tabs>
                <w:tab w:val="left" w:pos="270"/>
              </w:tabs>
              <w:spacing w:before="0" w:beforeAutospacing="0" w:after="0" w:afterAutospacing="0"/>
              <w:jc w:val="both"/>
              <w:rPr>
                <w:rFonts w:ascii="GHEA Grapalat" w:hAnsi="GHEA Grapalat"/>
                <w:lang w:val="hy-AM"/>
              </w:rPr>
            </w:pPr>
          </w:p>
        </w:tc>
        <w:tc>
          <w:tcPr>
            <w:tcW w:w="2164" w:type="dxa"/>
          </w:tcPr>
          <w:p w:rsidR="0077047C" w:rsidRDefault="00996767"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Չի ընդունվել:</w:t>
            </w:r>
          </w:p>
        </w:tc>
        <w:tc>
          <w:tcPr>
            <w:tcW w:w="4893" w:type="dxa"/>
          </w:tcPr>
          <w:p w:rsidR="0077047C" w:rsidRDefault="00996767"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 xml:space="preserve">Քննչական տարբեր մարմիններ անխուսափելիորեն ունեն </w:t>
            </w:r>
            <w:r>
              <w:rPr>
                <w:rFonts w:ascii="GHEA Grapalat" w:hAnsi="GHEA Grapalat"/>
                <w:lang w:val="en-US"/>
              </w:rPr>
              <w:lastRenderedPageBreak/>
              <w:t>առանձնահատկություններ՝ պայմանավորված իրենց կողմից քննվող գործերի բնույթով, ուստի հիմնական նմանություններով հանդերձ օրինաչափորեն պետք է առկա լինեն նաև տարբերություններ:</w:t>
            </w:r>
          </w:p>
        </w:tc>
      </w:tr>
      <w:tr w:rsidR="0077047C" w:rsidRPr="00605CB2" w:rsidTr="00BE2DB5">
        <w:trPr>
          <w:trHeight w:val="57"/>
        </w:trPr>
        <w:tc>
          <w:tcPr>
            <w:tcW w:w="682" w:type="dxa"/>
          </w:tcPr>
          <w:p w:rsidR="0077047C" w:rsidRDefault="0077047C" w:rsidP="001845F1">
            <w:pPr>
              <w:autoSpaceDE w:val="0"/>
              <w:autoSpaceDN w:val="0"/>
              <w:adjustRightInd w:val="0"/>
              <w:spacing w:line="276" w:lineRule="auto"/>
              <w:ind w:firstLine="360"/>
              <w:jc w:val="both"/>
              <w:rPr>
                <w:rFonts w:ascii="GHEA Grapalat" w:hAnsi="GHEA Grapalat"/>
                <w:lang w:val="en-US"/>
              </w:rPr>
            </w:pPr>
          </w:p>
        </w:tc>
        <w:tc>
          <w:tcPr>
            <w:tcW w:w="1748" w:type="dxa"/>
          </w:tcPr>
          <w:p w:rsidR="0077047C" w:rsidRDefault="0077047C" w:rsidP="001845F1">
            <w:pPr>
              <w:autoSpaceDE w:val="0"/>
              <w:autoSpaceDN w:val="0"/>
              <w:adjustRightInd w:val="0"/>
              <w:spacing w:line="276" w:lineRule="auto"/>
              <w:ind w:firstLine="360"/>
              <w:rPr>
                <w:rFonts w:ascii="GHEA Grapalat" w:hAnsi="GHEA Grapalat"/>
              </w:rPr>
            </w:pPr>
          </w:p>
        </w:tc>
        <w:tc>
          <w:tcPr>
            <w:tcW w:w="6480" w:type="dxa"/>
          </w:tcPr>
          <w:p w:rsidR="0077047C" w:rsidRPr="00677539" w:rsidRDefault="0077047C" w:rsidP="0077047C">
            <w:pPr>
              <w:shd w:val="clear" w:color="auto" w:fill="FFFFFF"/>
              <w:tabs>
                <w:tab w:val="left" w:pos="567"/>
              </w:tabs>
              <w:ind w:firstLine="567"/>
              <w:jc w:val="both"/>
              <w:rPr>
                <w:rFonts w:ascii="GHEA Grapalat" w:hAnsi="GHEA Grapalat" w:cs="Sylfaen"/>
                <w:lang w:val="fr-FR" w:eastAsia="hy-AM"/>
              </w:rPr>
            </w:pPr>
            <w:r w:rsidRPr="00677539">
              <w:rPr>
                <w:rFonts w:ascii="GHEA Grapalat" w:hAnsi="GHEA Grapalat" w:cs="Sylfaen"/>
                <w:lang w:val="hy-AM" w:eastAsia="hy-AM"/>
              </w:rPr>
              <w:t>Նախագծի N 1 հավելվածի «Քրեական և քրեական դատավարության օրենսդրության բարեփոխում» ռազմավարական նպատակում (էջ 38) լրացնել հետևյալ նպատակները.</w:t>
            </w:r>
          </w:p>
          <w:p w:rsidR="0077047C" w:rsidRPr="00677539" w:rsidRDefault="0077047C" w:rsidP="0077047C">
            <w:pPr>
              <w:jc w:val="both"/>
              <w:rPr>
                <w:rFonts w:ascii="GHEA Grapalat" w:hAnsi="GHEA Grapalat"/>
                <w:lang w:val="hy-AM"/>
              </w:rPr>
            </w:pPr>
            <w:r w:rsidRPr="00677539">
              <w:rPr>
                <w:rFonts w:ascii="GHEA Grapalat" w:hAnsi="GHEA Grapalat" w:cs="Sylfaen"/>
                <w:b/>
                <w:lang w:val="hy-AM" w:eastAsia="hy-AM"/>
              </w:rPr>
              <w:t>.</w:t>
            </w:r>
            <w:r w:rsidRPr="00677539">
              <w:rPr>
                <w:rFonts w:ascii="GHEA Grapalat" w:hAnsi="GHEA Grapalat"/>
                <w:lang w:val="hy-AM"/>
              </w:rPr>
              <w:t xml:space="preserve"> սահմանել կոռուպցիոն հանցագործությունների համար վաղեմության ավելի երկար ժամկետներ (բխում է ՄԱԿ-ի «Կոռուպցիայի դեմ կոնվենցիայի» 29-րդ հոդվածի պահանջից)</w:t>
            </w:r>
          </w:p>
          <w:p w:rsidR="0077047C" w:rsidRPr="00677539" w:rsidRDefault="0077047C" w:rsidP="0077047C">
            <w:pPr>
              <w:jc w:val="both"/>
              <w:rPr>
                <w:rFonts w:ascii="GHEA Grapalat" w:hAnsi="GHEA Grapalat"/>
                <w:b/>
                <w:lang w:val="hy-AM"/>
              </w:rPr>
            </w:pPr>
            <w:r w:rsidRPr="00677539">
              <w:rPr>
                <w:rFonts w:ascii="GHEA Grapalat" w:hAnsi="GHEA Grapalat"/>
                <w:lang w:val="fr-FR"/>
              </w:rPr>
              <w:t>.</w:t>
            </w:r>
            <w:r w:rsidRPr="00677539">
              <w:rPr>
                <w:rFonts w:ascii="GHEA Grapalat" w:hAnsi="GHEA Grapalat"/>
                <w:lang w:val="hy-AM"/>
              </w:rPr>
              <w:t xml:space="preserve"> քրեական օրենսգիրքը լրացնել 308.1-ին հոդվածով՝ պատասխանատվություն նախատեսելով </w:t>
            </w:r>
            <w:r w:rsidRPr="00677539">
              <w:rPr>
                <w:rStyle w:val="Strong"/>
                <w:rFonts w:ascii="GHEA Grapalat" w:hAnsi="GHEA Grapalat"/>
                <w:color w:val="000000"/>
                <w:shd w:val="clear" w:color="auto" w:fill="FFFFFF"/>
                <w:lang w:val="hy-AM"/>
              </w:rPr>
              <w:t>պաշտոնատար անձ չհանդիսացող հանրային ծառայողի կողմից լիազորությունները չարաշահելու համար.</w:t>
            </w:r>
          </w:p>
          <w:p w:rsidR="0077047C" w:rsidRPr="00677539" w:rsidRDefault="0077047C" w:rsidP="0077047C">
            <w:pPr>
              <w:jc w:val="both"/>
              <w:rPr>
                <w:rFonts w:ascii="GHEA Grapalat" w:hAnsi="GHEA Grapalat"/>
                <w:lang w:val="hy-AM"/>
              </w:rPr>
            </w:pPr>
            <w:r w:rsidRPr="00677539">
              <w:rPr>
                <w:rFonts w:ascii="GHEA Grapalat" w:hAnsi="GHEA Grapalat"/>
                <w:b/>
                <w:lang w:val="fr-FR"/>
              </w:rPr>
              <w:t>.</w:t>
            </w:r>
            <w:r w:rsidRPr="00677539">
              <w:rPr>
                <w:rFonts w:ascii="GHEA Grapalat" w:hAnsi="GHEA Grapalat"/>
                <w:b/>
                <w:lang w:val="hy-AM"/>
              </w:rPr>
              <w:t xml:space="preserve"> </w:t>
            </w:r>
            <w:r w:rsidRPr="00677539">
              <w:rPr>
                <w:rFonts w:ascii="GHEA Grapalat" w:hAnsi="GHEA Grapalat"/>
                <w:lang w:val="hy-AM"/>
              </w:rPr>
              <w:t>փոփոխել</w:t>
            </w:r>
            <w:r w:rsidRPr="00677539">
              <w:rPr>
                <w:rFonts w:ascii="GHEA Grapalat" w:hAnsi="GHEA Grapalat"/>
                <w:b/>
                <w:lang w:val="hy-AM"/>
              </w:rPr>
              <w:t xml:space="preserve"> </w:t>
            </w:r>
            <w:r w:rsidRPr="00677539">
              <w:rPr>
                <w:rFonts w:ascii="GHEA Grapalat" w:hAnsi="GHEA Grapalat"/>
                <w:lang w:val="hy-AM"/>
              </w:rPr>
              <w:t>ակտիվ և պասիվ կաշառակերության, ազդեցության չարաշահման, լիազորությունների</w:t>
            </w:r>
            <w:r w:rsidRPr="00677539">
              <w:rPr>
                <w:rFonts w:ascii="GHEA Grapalat" w:hAnsi="GHEA Grapalat"/>
                <w:lang w:val="hy-AM"/>
              </w:rPr>
              <w:tab/>
              <w:t xml:space="preserve"> չարաշահման, իշխանազանցության սուբյեկտների շրջանակները՝ դրանցում ներառելով բոլոր հանրային ծառայողներին:</w:t>
            </w:r>
          </w:p>
          <w:p w:rsidR="0077047C" w:rsidRPr="00677539" w:rsidRDefault="0077047C" w:rsidP="0077047C">
            <w:pPr>
              <w:contextualSpacing/>
              <w:jc w:val="both"/>
              <w:rPr>
                <w:rFonts w:ascii="GHEA Grapalat" w:eastAsia="Calibri" w:hAnsi="GHEA Grapalat"/>
                <w:lang w:val="fr-FR" w:eastAsia="en-US"/>
              </w:rPr>
            </w:pPr>
            <w:r w:rsidRPr="00677539">
              <w:rPr>
                <w:rFonts w:ascii="GHEA Grapalat" w:hAnsi="GHEA Grapalat" w:cs="Sylfaen"/>
                <w:b/>
                <w:lang w:val="hy-AM" w:eastAsia="hy-AM"/>
              </w:rPr>
              <w:t xml:space="preserve">.  </w:t>
            </w:r>
            <w:r w:rsidRPr="00677539">
              <w:rPr>
                <w:rFonts w:ascii="GHEA Grapalat" w:eastAsia="Calibri" w:hAnsi="GHEA Grapalat"/>
                <w:lang w:val="fr-FR" w:eastAsia="en-US"/>
              </w:rPr>
              <w:t xml:space="preserve">առևտրային կաշառքի սուբյեկտների շարքում ընդգրկել բժշկին և փորձագետին: </w:t>
            </w:r>
          </w:p>
          <w:p w:rsidR="0077047C" w:rsidRPr="00BE2DB5" w:rsidRDefault="0077047C" w:rsidP="0077047C">
            <w:pPr>
              <w:pStyle w:val="NormalWeb"/>
              <w:tabs>
                <w:tab w:val="left" w:pos="270"/>
              </w:tabs>
              <w:spacing w:before="0" w:beforeAutospacing="0" w:after="0" w:afterAutospacing="0"/>
              <w:jc w:val="both"/>
              <w:rPr>
                <w:rFonts w:ascii="GHEA Grapalat" w:hAnsi="GHEA Grapalat"/>
                <w:lang w:val="hy-AM"/>
              </w:rPr>
            </w:pPr>
          </w:p>
        </w:tc>
        <w:tc>
          <w:tcPr>
            <w:tcW w:w="2164" w:type="dxa"/>
          </w:tcPr>
          <w:p w:rsidR="0077047C" w:rsidRDefault="005D54DF"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t>Ընդունվել է ի գիտություն:</w:t>
            </w:r>
          </w:p>
        </w:tc>
        <w:tc>
          <w:tcPr>
            <w:tcW w:w="4893" w:type="dxa"/>
          </w:tcPr>
          <w:p w:rsidR="0077047C" w:rsidRDefault="005D54DF" w:rsidP="005D54DF">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Առաջարկները քննարկման առարկա կդառնան կոնկրետ ՀՀ քրեական նոր օրենսգրքի նախագծի շրջանակներում:</w:t>
            </w:r>
          </w:p>
        </w:tc>
      </w:tr>
      <w:tr w:rsidR="0077047C" w:rsidRPr="00605CB2" w:rsidTr="00BE2DB5">
        <w:trPr>
          <w:trHeight w:val="57"/>
        </w:trPr>
        <w:tc>
          <w:tcPr>
            <w:tcW w:w="682" w:type="dxa"/>
          </w:tcPr>
          <w:p w:rsidR="0077047C" w:rsidRDefault="0077047C" w:rsidP="001845F1">
            <w:pPr>
              <w:autoSpaceDE w:val="0"/>
              <w:autoSpaceDN w:val="0"/>
              <w:adjustRightInd w:val="0"/>
              <w:spacing w:line="276" w:lineRule="auto"/>
              <w:ind w:firstLine="360"/>
              <w:jc w:val="both"/>
              <w:rPr>
                <w:rFonts w:ascii="GHEA Grapalat" w:hAnsi="GHEA Grapalat"/>
                <w:lang w:val="en-US"/>
              </w:rPr>
            </w:pPr>
          </w:p>
        </w:tc>
        <w:tc>
          <w:tcPr>
            <w:tcW w:w="1748" w:type="dxa"/>
          </w:tcPr>
          <w:p w:rsidR="0077047C" w:rsidRDefault="0077047C" w:rsidP="001845F1">
            <w:pPr>
              <w:autoSpaceDE w:val="0"/>
              <w:autoSpaceDN w:val="0"/>
              <w:adjustRightInd w:val="0"/>
              <w:spacing w:line="276" w:lineRule="auto"/>
              <w:ind w:firstLine="360"/>
              <w:rPr>
                <w:rFonts w:ascii="GHEA Grapalat" w:hAnsi="GHEA Grapalat"/>
              </w:rPr>
            </w:pPr>
          </w:p>
        </w:tc>
        <w:tc>
          <w:tcPr>
            <w:tcW w:w="6480" w:type="dxa"/>
          </w:tcPr>
          <w:p w:rsidR="0077047C" w:rsidRPr="00677539" w:rsidRDefault="0077047C" w:rsidP="0077047C">
            <w:pPr>
              <w:ind w:firstLine="540"/>
              <w:contextualSpacing/>
              <w:jc w:val="both"/>
              <w:rPr>
                <w:rFonts w:ascii="GHEA Grapalat" w:hAnsi="GHEA Grapalat" w:cs="Sylfaen"/>
                <w:lang w:val="fr-FR" w:eastAsia="hy-AM"/>
              </w:rPr>
            </w:pPr>
            <w:r w:rsidRPr="00677539">
              <w:rPr>
                <w:rFonts w:ascii="GHEA Grapalat" w:hAnsi="GHEA Grapalat" w:cs="Sylfaen"/>
                <w:lang w:val="hy-AM" w:eastAsia="hy-AM"/>
              </w:rPr>
              <w:t>Նախագծի N 1 հավելվածի «Վճռաբեկ</w:t>
            </w:r>
            <w:r w:rsidRPr="00677539">
              <w:rPr>
                <w:rFonts w:ascii="GHEA Grapalat" w:hAnsi="GHEA Grapalat" w:cs="Sylfaen"/>
                <w:lang w:val="fr-FR" w:eastAsia="hy-AM"/>
              </w:rPr>
              <w:t xml:space="preserve"> </w:t>
            </w:r>
            <w:r w:rsidRPr="00677539">
              <w:rPr>
                <w:rFonts w:ascii="GHEA Grapalat" w:hAnsi="GHEA Grapalat" w:cs="Sylfaen"/>
                <w:lang w:val="hy-AM" w:eastAsia="hy-AM"/>
              </w:rPr>
              <w:t>դատարանի</w:t>
            </w:r>
            <w:r w:rsidRPr="00677539">
              <w:rPr>
                <w:rFonts w:ascii="GHEA Grapalat" w:hAnsi="GHEA Grapalat" w:cs="Sylfaen"/>
                <w:lang w:val="fr-FR" w:eastAsia="hy-AM"/>
              </w:rPr>
              <w:t xml:space="preserve"> </w:t>
            </w:r>
            <w:r w:rsidRPr="00677539">
              <w:rPr>
                <w:rFonts w:ascii="GHEA Grapalat" w:hAnsi="GHEA Grapalat" w:cs="Sylfaen"/>
                <w:lang w:val="hy-AM" w:eastAsia="hy-AM"/>
              </w:rPr>
              <w:t>վարչական</w:t>
            </w:r>
            <w:r w:rsidRPr="00677539">
              <w:rPr>
                <w:rFonts w:ascii="GHEA Grapalat" w:hAnsi="GHEA Grapalat" w:cs="Sylfaen"/>
                <w:lang w:val="fr-FR" w:eastAsia="hy-AM"/>
              </w:rPr>
              <w:t xml:space="preserve"> </w:t>
            </w:r>
            <w:r w:rsidRPr="00677539">
              <w:rPr>
                <w:rFonts w:ascii="GHEA Grapalat" w:hAnsi="GHEA Grapalat" w:cs="Sylfaen"/>
                <w:lang w:val="hy-AM" w:eastAsia="hy-AM"/>
              </w:rPr>
              <w:t>պալատի</w:t>
            </w:r>
            <w:r w:rsidRPr="00677539">
              <w:rPr>
                <w:rFonts w:ascii="GHEA Grapalat" w:hAnsi="GHEA Grapalat" w:cs="Sylfaen"/>
                <w:lang w:val="fr-FR" w:eastAsia="hy-AM"/>
              </w:rPr>
              <w:t xml:space="preserve"> </w:t>
            </w:r>
            <w:r w:rsidRPr="00677539">
              <w:rPr>
                <w:rFonts w:ascii="GHEA Grapalat" w:hAnsi="GHEA Grapalat" w:cs="Sylfaen"/>
                <w:lang w:val="hy-AM" w:eastAsia="hy-AM"/>
              </w:rPr>
              <w:t>ստեղծում» ռազմավարական ուղղությունում</w:t>
            </w:r>
            <w:r w:rsidRPr="00677539">
              <w:rPr>
                <w:rFonts w:ascii="GHEA Grapalat" w:hAnsi="GHEA Grapalat" w:cs="Sylfaen"/>
                <w:lang w:val="fr-FR" w:eastAsia="hy-AM"/>
              </w:rPr>
              <w:t xml:space="preserve"> (</w:t>
            </w:r>
            <w:r w:rsidRPr="00677539">
              <w:rPr>
                <w:rFonts w:ascii="GHEA Grapalat" w:hAnsi="GHEA Grapalat" w:cs="Sylfaen"/>
                <w:lang w:val="hy-AM" w:eastAsia="hy-AM"/>
              </w:rPr>
              <w:t>էջ</w:t>
            </w:r>
            <w:r w:rsidRPr="00677539">
              <w:rPr>
                <w:rFonts w:ascii="GHEA Grapalat" w:hAnsi="GHEA Grapalat" w:cs="Sylfaen"/>
                <w:lang w:val="fr-FR" w:eastAsia="hy-AM"/>
              </w:rPr>
              <w:t xml:space="preserve"> 47) հանել «</w:t>
            </w:r>
            <w:r w:rsidRPr="00677539">
              <w:rPr>
                <w:rFonts w:ascii="GHEA Grapalat" w:hAnsi="GHEA Grapalat" w:cs="TimesNewRoman"/>
                <w:lang w:val="hy-AM"/>
              </w:rPr>
              <w:t>, ինչպես նաև մասնագիտացված վարչական դատարանի ակտերը չեն կարող վերանայվել մի դատարանի կողմից, որը չունի մասնագիտացված համապատասխան դատական կազմ</w:t>
            </w:r>
            <w:r w:rsidRPr="00677539">
              <w:rPr>
                <w:rFonts w:ascii="GHEA Grapalat" w:hAnsi="GHEA Grapalat" w:cs="Sylfaen"/>
                <w:lang w:val="fr-FR" w:eastAsia="hy-AM"/>
              </w:rPr>
              <w:t>» նախադասությունը՝ անհարկի կրկնությունից խուսափելու համար:</w:t>
            </w:r>
          </w:p>
          <w:p w:rsidR="0077047C" w:rsidRPr="00677539" w:rsidRDefault="0077047C" w:rsidP="0077047C">
            <w:pPr>
              <w:shd w:val="clear" w:color="auto" w:fill="FFFFFF"/>
              <w:ind w:firstLine="567"/>
              <w:jc w:val="both"/>
              <w:rPr>
                <w:rFonts w:ascii="GHEA Grapalat" w:hAnsi="GHEA Grapalat"/>
                <w:lang w:val="fr-FR"/>
              </w:rPr>
            </w:pPr>
            <w:r w:rsidRPr="00677539">
              <w:rPr>
                <w:rFonts w:ascii="GHEA Grapalat" w:hAnsi="GHEA Grapalat" w:cs="Sylfaen"/>
                <w:lang w:eastAsia="hy-AM"/>
              </w:rPr>
              <w:t>Կատարել</w:t>
            </w:r>
            <w:r w:rsidRPr="00677539">
              <w:rPr>
                <w:rFonts w:ascii="GHEA Grapalat" w:hAnsi="GHEA Grapalat" w:cs="Sylfaen"/>
                <w:lang w:val="fr-FR" w:eastAsia="hy-AM"/>
              </w:rPr>
              <w:t xml:space="preserve"> </w:t>
            </w:r>
            <w:r w:rsidRPr="00677539">
              <w:rPr>
                <w:rFonts w:ascii="GHEA Grapalat" w:hAnsi="GHEA Grapalat" w:cs="Sylfaen"/>
                <w:lang w:val="hy-AM" w:eastAsia="hy-AM"/>
              </w:rPr>
              <w:t>Նախագծի N 1 հավելվածի «</w:t>
            </w:r>
            <w:r w:rsidRPr="00677539">
              <w:rPr>
                <w:rFonts w:ascii="GHEA Grapalat" w:hAnsi="GHEA Grapalat" w:cs="Sylfaen"/>
                <w:lang w:eastAsia="hy-AM"/>
              </w:rPr>
              <w:t>Սնանկության</w:t>
            </w:r>
            <w:r w:rsidRPr="00677539">
              <w:rPr>
                <w:rFonts w:ascii="GHEA Grapalat" w:hAnsi="GHEA Grapalat" w:cs="Sylfaen"/>
                <w:lang w:val="fr-FR" w:eastAsia="hy-AM"/>
              </w:rPr>
              <w:t xml:space="preserve"> </w:t>
            </w:r>
            <w:r w:rsidRPr="00677539">
              <w:rPr>
                <w:rFonts w:ascii="GHEA Grapalat" w:hAnsi="GHEA Grapalat" w:cs="Sylfaen"/>
                <w:lang w:eastAsia="hy-AM"/>
              </w:rPr>
              <w:t>ոլորտի</w:t>
            </w:r>
            <w:r w:rsidRPr="00677539">
              <w:rPr>
                <w:rFonts w:ascii="GHEA Grapalat" w:hAnsi="GHEA Grapalat" w:cs="Sylfaen"/>
                <w:lang w:val="fr-FR" w:eastAsia="hy-AM"/>
              </w:rPr>
              <w:t xml:space="preserve"> </w:t>
            </w:r>
            <w:r w:rsidRPr="00677539">
              <w:rPr>
                <w:rFonts w:ascii="GHEA Grapalat" w:hAnsi="GHEA Grapalat" w:cs="Sylfaen"/>
                <w:lang w:eastAsia="hy-AM"/>
              </w:rPr>
              <w:t>բարեփոխումներ</w:t>
            </w:r>
            <w:r w:rsidRPr="00677539">
              <w:rPr>
                <w:rFonts w:ascii="GHEA Grapalat" w:hAnsi="GHEA Grapalat" w:cs="Sylfaen"/>
                <w:lang w:val="hy-AM" w:eastAsia="hy-AM"/>
              </w:rPr>
              <w:t>» ռազմավարական</w:t>
            </w:r>
            <w:r w:rsidRPr="00677539">
              <w:rPr>
                <w:rFonts w:ascii="GHEA Grapalat" w:hAnsi="GHEA Grapalat" w:cs="Sylfaen"/>
                <w:lang w:val="fr-FR" w:eastAsia="hy-AM"/>
              </w:rPr>
              <w:t xml:space="preserve"> </w:t>
            </w:r>
            <w:r w:rsidRPr="00677539">
              <w:rPr>
                <w:rFonts w:ascii="GHEA Grapalat" w:hAnsi="GHEA Grapalat" w:cs="Sylfaen"/>
                <w:lang w:eastAsia="hy-AM"/>
              </w:rPr>
              <w:t>նպատակի</w:t>
            </w:r>
            <w:r w:rsidRPr="00677539">
              <w:rPr>
                <w:rFonts w:ascii="GHEA Grapalat" w:hAnsi="GHEA Grapalat" w:cs="Sylfaen"/>
                <w:lang w:val="fr-FR" w:eastAsia="hy-AM"/>
              </w:rPr>
              <w:t xml:space="preserve"> </w:t>
            </w:r>
            <w:r w:rsidRPr="00677539">
              <w:rPr>
                <w:rFonts w:ascii="GHEA Grapalat" w:hAnsi="GHEA Grapalat" w:cs="Sylfaen"/>
                <w:lang w:eastAsia="hy-AM"/>
              </w:rPr>
              <w:t>և</w:t>
            </w:r>
            <w:r w:rsidRPr="00677539">
              <w:rPr>
                <w:rFonts w:ascii="GHEA Grapalat" w:hAnsi="GHEA Grapalat" w:cs="Sylfaen"/>
                <w:lang w:val="fr-FR" w:eastAsia="hy-AM"/>
              </w:rPr>
              <w:t xml:space="preserve"> </w:t>
            </w:r>
            <w:r w:rsidRPr="00677539">
              <w:rPr>
                <w:rFonts w:ascii="GHEA Grapalat" w:hAnsi="GHEA Grapalat" w:cs="Sylfaen"/>
                <w:lang w:val="hy-AM" w:eastAsia="hy-AM"/>
              </w:rPr>
              <w:t xml:space="preserve">Նախագծի N </w:t>
            </w:r>
            <w:r w:rsidRPr="00677539">
              <w:rPr>
                <w:rFonts w:ascii="GHEA Grapalat" w:hAnsi="GHEA Grapalat" w:cs="Sylfaen"/>
                <w:lang w:val="fr-FR" w:eastAsia="hy-AM"/>
              </w:rPr>
              <w:t>2</w:t>
            </w:r>
            <w:r w:rsidRPr="00677539">
              <w:rPr>
                <w:rFonts w:ascii="GHEA Grapalat" w:hAnsi="GHEA Grapalat" w:cs="Sylfaen"/>
                <w:lang w:val="hy-AM" w:eastAsia="hy-AM"/>
              </w:rPr>
              <w:t xml:space="preserve"> </w:t>
            </w:r>
            <w:r w:rsidRPr="00677539">
              <w:rPr>
                <w:rFonts w:ascii="GHEA Grapalat" w:hAnsi="GHEA Grapalat" w:cs="Sylfaen"/>
                <w:lang w:val="hy-AM" w:eastAsia="hy-AM"/>
              </w:rPr>
              <w:lastRenderedPageBreak/>
              <w:t>հավելվածի</w:t>
            </w:r>
            <w:r w:rsidRPr="00677539">
              <w:rPr>
                <w:rFonts w:ascii="GHEA Grapalat" w:hAnsi="GHEA Grapalat" w:cs="Sylfaen"/>
                <w:lang w:val="fr-FR" w:eastAsia="hy-AM"/>
              </w:rPr>
              <w:t xml:space="preserve"> 12-</w:t>
            </w:r>
            <w:r w:rsidRPr="00677539">
              <w:rPr>
                <w:rFonts w:ascii="GHEA Grapalat" w:hAnsi="GHEA Grapalat" w:cs="Sylfaen"/>
                <w:lang w:eastAsia="hy-AM"/>
              </w:rPr>
              <w:t>րդ</w:t>
            </w:r>
            <w:r w:rsidRPr="00677539">
              <w:rPr>
                <w:rFonts w:ascii="GHEA Grapalat" w:hAnsi="GHEA Grapalat" w:cs="Sylfaen"/>
                <w:lang w:val="fr-FR" w:eastAsia="hy-AM"/>
              </w:rPr>
              <w:t xml:space="preserve"> </w:t>
            </w:r>
            <w:r w:rsidRPr="00677539">
              <w:rPr>
                <w:rFonts w:ascii="GHEA Grapalat" w:hAnsi="GHEA Grapalat" w:cs="Sylfaen"/>
                <w:lang w:eastAsia="hy-AM"/>
              </w:rPr>
              <w:t>նպատակի՝</w:t>
            </w:r>
            <w:r w:rsidRPr="00677539">
              <w:rPr>
                <w:rFonts w:ascii="GHEA Grapalat" w:hAnsi="GHEA Grapalat" w:cs="Sylfaen"/>
                <w:lang w:val="fr-FR" w:eastAsia="hy-AM"/>
              </w:rPr>
              <w:t xml:space="preserve"> «</w:t>
            </w:r>
            <w:r w:rsidRPr="00677539">
              <w:rPr>
                <w:rFonts w:ascii="GHEA Grapalat" w:hAnsi="GHEA Grapalat" w:cs="Sylfaen"/>
                <w:lang w:eastAsia="hy-AM"/>
              </w:rPr>
              <w:t>Սնանկության</w:t>
            </w:r>
            <w:r w:rsidRPr="00677539">
              <w:rPr>
                <w:rFonts w:ascii="GHEA Grapalat" w:hAnsi="GHEA Grapalat" w:cs="Sylfaen"/>
                <w:lang w:val="fr-FR" w:eastAsia="hy-AM"/>
              </w:rPr>
              <w:t xml:space="preserve"> </w:t>
            </w:r>
            <w:r w:rsidRPr="00677539">
              <w:rPr>
                <w:rFonts w:ascii="GHEA Grapalat" w:hAnsi="GHEA Grapalat" w:cs="Sylfaen"/>
                <w:lang w:eastAsia="hy-AM"/>
              </w:rPr>
              <w:t>համակարգի</w:t>
            </w:r>
            <w:r w:rsidRPr="00677539">
              <w:rPr>
                <w:rFonts w:ascii="GHEA Grapalat" w:hAnsi="GHEA Grapalat" w:cs="Sylfaen"/>
                <w:lang w:val="fr-FR" w:eastAsia="hy-AM"/>
              </w:rPr>
              <w:t xml:space="preserve"> </w:t>
            </w:r>
            <w:r w:rsidRPr="00677539">
              <w:rPr>
                <w:rFonts w:ascii="GHEA Grapalat" w:hAnsi="GHEA Grapalat" w:cs="Sylfaen"/>
                <w:lang w:eastAsia="hy-AM"/>
              </w:rPr>
              <w:t>արդյունավետության</w:t>
            </w:r>
            <w:r w:rsidRPr="00677539">
              <w:rPr>
                <w:rFonts w:ascii="GHEA Grapalat" w:hAnsi="GHEA Grapalat" w:cs="Sylfaen"/>
                <w:lang w:val="fr-FR" w:eastAsia="hy-AM"/>
              </w:rPr>
              <w:t xml:space="preserve"> </w:t>
            </w:r>
            <w:r w:rsidRPr="00677539">
              <w:rPr>
                <w:rFonts w:ascii="GHEA Grapalat" w:hAnsi="GHEA Grapalat" w:cs="Sylfaen"/>
                <w:lang w:eastAsia="hy-AM"/>
              </w:rPr>
              <w:t>բարձրացում</w:t>
            </w:r>
            <w:r w:rsidRPr="00677539">
              <w:rPr>
                <w:rFonts w:ascii="GHEA Grapalat" w:hAnsi="GHEA Grapalat" w:cs="Sylfaen"/>
                <w:lang w:val="fr-FR" w:eastAsia="hy-AM"/>
              </w:rPr>
              <w:t xml:space="preserve">» </w:t>
            </w:r>
            <w:r w:rsidRPr="00677539">
              <w:rPr>
                <w:rFonts w:ascii="GHEA Grapalat" w:hAnsi="GHEA Grapalat" w:cs="Sylfaen"/>
                <w:lang w:eastAsia="hy-AM"/>
              </w:rPr>
              <w:t>վերնագրերի</w:t>
            </w:r>
            <w:r w:rsidRPr="00677539">
              <w:rPr>
                <w:rFonts w:ascii="GHEA Grapalat" w:hAnsi="GHEA Grapalat" w:cs="Sylfaen"/>
                <w:lang w:val="fr-FR" w:eastAsia="hy-AM"/>
              </w:rPr>
              <w:t xml:space="preserve"> </w:t>
            </w:r>
            <w:r w:rsidRPr="00677539">
              <w:rPr>
                <w:rFonts w:ascii="GHEA Grapalat" w:hAnsi="GHEA Grapalat" w:cs="Sylfaen"/>
                <w:lang w:eastAsia="hy-AM"/>
              </w:rPr>
              <w:t>համապատասխանեցում</w:t>
            </w:r>
            <w:r w:rsidRPr="00677539">
              <w:rPr>
                <w:rFonts w:ascii="GHEA Grapalat" w:hAnsi="GHEA Grapalat" w:cs="Sylfaen"/>
                <w:lang w:val="en-US" w:eastAsia="hy-AM"/>
              </w:rPr>
              <w:t>՝</w:t>
            </w:r>
            <w:r w:rsidRPr="00677539">
              <w:rPr>
                <w:rFonts w:ascii="GHEA Grapalat" w:hAnsi="GHEA Grapalat" w:cs="Sylfaen"/>
                <w:lang w:val="fr-FR" w:eastAsia="hy-AM"/>
              </w:rPr>
              <w:t xml:space="preserve"> </w:t>
            </w:r>
            <w:r w:rsidRPr="00677539">
              <w:rPr>
                <w:rFonts w:ascii="GHEA Grapalat" w:hAnsi="GHEA Grapalat" w:cs="Sylfaen"/>
                <w:lang w:val="en-US" w:eastAsia="hy-AM"/>
              </w:rPr>
              <w:t>համաձայն</w:t>
            </w:r>
            <w:r w:rsidRPr="00677539">
              <w:rPr>
                <w:rFonts w:ascii="GHEA Grapalat" w:hAnsi="GHEA Grapalat" w:cs="Sylfaen"/>
                <w:lang w:val="fr-FR" w:eastAsia="hy-AM"/>
              </w:rPr>
              <w:t xml:space="preserve"> «</w:t>
            </w:r>
            <w:r w:rsidRPr="00677539">
              <w:rPr>
                <w:rFonts w:ascii="GHEA Grapalat" w:hAnsi="GHEA Grapalat"/>
                <w:bCs/>
                <w:lang w:val="en-US"/>
              </w:rPr>
              <w:t>Ն</w:t>
            </w:r>
            <w:r w:rsidRPr="00677539">
              <w:rPr>
                <w:rFonts w:ascii="GHEA Grapalat" w:hAnsi="GHEA Grapalat"/>
                <w:bCs/>
              </w:rPr>
              <w:t>որմատիվ</w:t>
            </w:r>
            <w:r w:rsidRPr="00677539">
              <w:rPr>
                <w:rFonts w:ascii="GHEA Grapalat" w:hAnsi="GHEA Grapalat"/>
                <w:bCs/>
                <w:lang w:val="fr-FR"/>
              </w:rPr>
              <w:t xml:space="preserve"> </w:t>
            </w:r>
            <w:r w:rsidRPr="00677539">
              <w:rPr>
                <w:rFonts w:ascii="GHEA Grapalat" w:hAnsi="GHEA Grapalat"/>
                <w:bCs/>
              </w:rPr>
              <w:t>իրավական</w:t>
            </w:r>
            <w:r w:rsidRPr="00677539">
              <w:rPr>
                <w:rFonts w:ascii="GHEA Grapalat" w:hAnsi="GHEA Grapalat"/>
                <w:bCs/>
                <w:lang w:val="fr-FR"/>
              </w:rPr>
              <w:t xml:space="preserve"> </w:t>
            </w:r>
            <w:r w:rsidRPr="00677539">
              <w:rPr>
                <w:rFonts w:ascii="GHEA Grapalat" w:hAnsi="GHEA Grapalat"/>
                <w:bCs/>
              </w:rPr>
              <w:t>ակտերի</w:t>
            </w:r>
            <w:r w:rsidRPr="00677539">
              <w:rPr>
                <w:rFonts w:ascii="GHEA Grapalat" w:hAnsi="GHEA Grapalat"/>
                <w:bCs/>
                <w:lang w:val="fr-FR"/>
              </w:rPr>
              <w:t xml:space="preserve"> </w:t>
            </w:r>
            <w:r w:rsidRPr="00677539">
              <w:rPr>
                <w:rFonts w:ascii="GHEA Grapalat" w:hAnsi="GHEA Grapalat"/>
                <w:bCs/>
              </w:rPr>
              <w:t>մասին</w:t>
            </w:r>
            <w:r w:rsidRPr="00677539">
              <w:rPr>
                <w:rFonts w:ascii="GHEA Grapalat" w:hAnsi="GHEA Grapalat"/>
                <w:bCs/>
                <w:lang w:val="fr-FR"/>
              </w:rPr>
              <w:t xml:space="preserve">» </w:t>
            </w:r>
            <w:r w:rsidRPr="00677539">
              <w:rPr>
                <w:rFonts w:ascii="GHEA Grapalat" w:hAnsi="GHEA Grapalat"/>
                <w:bCs/>
                <w:lang w:val="en-US"/>
              </w:rPr>
              <w:t>ՀՀ</w:t>
            </w:r>
            <w:r w:rsidRPr="00677539">
              <w:rPr>
                <w:rFonts w:ascii="GHEA Grapalat" w:hAnsi="GHEA Grapalat"/>
                <w:bCs/>
                <w:lang w:val="fr-FR"/>
              </w:rPr>
              <w:t xml:space="preserve"> </w:t>
            </w:r>
            <w:r w:rsidRPr="00677539">
              <w:rPr>
                <w:rFonts w:ascii="GHEA Grapalat" w:hAnsi="GHEA Grapalat"/>
                <w:bCs/>
                <w:lang w:val="en-US"/>
              </w:rPr>
              <w:t>օրենքի</w:t>
            </w:r>
            <w:r w:rsidRPr="00677539">
              <w:rPr>
                <w:rFonts w:ascii="GHEA Grapalat" w:hAnsi="GHEA Grapalat"/>
                <w:bCs/>
                <w:lang w:val="fr-FR"/>
              </w:rPr>
              <w:t xml:space="preserve"> 15-</w:t>
            </w:r>
            <w:r w:rsidRPr="00677539">
              <w:rPr>
                <w:rFonts w:ascii="GHEA Grapalat" w:hAnsi="GHEA Grapalat"/>
                <w:bCs/>
                <w:lang w:val="en-US"/>
              </w:rPr>
              <w:t>րդ</w:t>
            </w:r>
            <w:r w:rsidRPr="00677539">
              <w:rPr>
                <w:rFonts w:ascii="GHEA Grapalat" w:hAnsi="GHEA Grapalat"/>
                <w:bCs/>
                <w:lang w:val="fr-FR"/>
              </w:rPr>
              <w:t xml:space="preserve"> </w:t>
            </w:r>
            <w:r w:rsidRPr="00677539">
              <w:rPr>
                <w:rFonts w:ascii="GHEA Grapalat" w:hAnsi="GHEA Grapalat"/>
                <w:bCs/>
                <w:lang w:val="en-US"/>
              </w:rPr>
              <w:t>հոդվածի</w:t>
            </w:r>
            <w:r w:rsidRPr="00677539">
              <w:rPr>
                <w:rFonts w:ascii="GHEA Grapalat" w:hAnsi="GHEA Grapalat"/>
                <w:bCs/>
                <w:lang w:val="fr-FR"/>
              </w:rPr>
              <w:t xml:space="preserve"> </w:t>
            </w:r>
            <w:r w:rsidRPr="00677539">
              <w:rPr>
                <w:rFonts w:ascii="GHEA Grapalat" w:hAnsi="GHEA Grapalat"/>
                <w:bCs/>
                <w:lang w:val="en-US"/>
              </w:rPr>
              <w:t>պահանջների</w:t>
            </w:r>
            <w:r w:rsidRPr="00677539">
              <w:rPr>
                <w:rFonts w:ascii="GHEA Grapalat" w:hAnsi="GHEA Grapalat"/>
                <w:bCs/>
                <w:lang w:val="fr-FR"/>
              </w:rPr>
              <w:t>:</w:t>
            </w:r>
          </w:p>
          <w:p w:rsidR="0077047C" w:rsidRPr="00677539" w:rsidRDefault="0077047C" w:rsidP="0077047C">
            <w:pPr>
              <w:shd w:val="clear" w:color="auto" w:fill="FFFFFF"/>
              <w:ind w:firstLine="375"/>
              <w:jc w:val="both"/>
              <w:rPr>
                <w:rFonts w:ascii="GHEA Grapalat" w:hAnsi="GHEA Grapalat"/>
                <w:lang w:val="fr-FR"/>
              </w:rPr>
            </w:pPr>
            <w:r w:rsidRPr="00677539">
              <w:rPr>
                <w:rFonts w:ascii="GHEA Grapalat" w:hAnsi="GHEA Grapalat" w:cs="Sylfaen"/>
                <w:lang w:val="fr-FR" w:eastAsia="hy-AM"/>
              </w:rPr>
              <w:t xml:space="preserve">Համանման կերպով կատարել նաև </w:t>
            </w:r>
            <w:r w:rsidRPr="00677539">
              <w:rPr>
                <w:rFonts w:ascii="GHEA Grapalat" w:hAnsi="GHEA Grapalat" w:cs="Sylfaen"/>
                <w:lang w:eastAsia="hy-AM"/>
              </w:rPr>
              <w:t>համապատասխանեցում</w:t>
            </w:r>
            <w:r w:rsidRPr="00677539">
              <w:rPr>
                <w:rFonts w:ascii="GHEA Grapalat" w:hAnsi="GHEA Grapalat" w:cs="Sylfaen"/>
                <w:lang w:val="en-US" w:eastAsia="hy-AM"/>
              </w:rPr>
              <w:t>ներ</w:t>
            </w:r>
            <w:r w:rsidRPr="00677539">
              <w:rPr>
                <w:rFonts w:ascii="GHEA Grapalat" w:hAnsi="GHEA Grapalat" w:cs="Sylfaen"/>
                <w:lang w:val="fr-FR" w:eastAsia="hy-AM"/>
              </w:rPr>
              <w:t xml:space="preserve"> </w:t>
            </w:r>
            <w:r w:rsidRPr="00677539">
              <w:rPr>
                <w:rFonts w:ascii="GHEA Grapalat" w:hAnsi="GHEA Grapalat" w:cs="Sylfaen"/>
                <w:lang w:val="hy-AM" w:eastAsia="hy-AM"/>
              </w:rPr>
              <w:t>Նախագծի N 1 հավելվածի</w:t>
            </w:r>
            <w:r w:rsidRPr="00677539">
              <w:rPr>
                <w:rFonts w:ascii="GHEA Grapalat" w:hAnsi="GHEA Grapalat" w:cs="Sylfaen"/>
                <w:lang w:val="fr-FR" w:eastAsia="hy-AM"/>
              </w:rPr>
              <w:t xml:space="preserve"> </w:t>
            </w:r>
            <w:r w:rsidRPr="00677539">
              <w:rPr>
                <w:rFonts w:ascii="GHEA Grapalat" w:hAnsi="GHEA Grapalat" w:cs="Sylfaen"/>
                <w:lang w:val="en-US" w:eastAsia="hy-AM"/>
              </w:rPr>
              <w:t>ռազմավարական</w:t>
            </w:r>
            <w:r w:rsidRPr="00677539">
              <w:rPr>
                <w:rFonts w:ascii="GHEA Grapalat" w:hAnsi="GHEA Grapalat" w:cs="Sylfaen"/>
                <w:lang w:val="fr-FR" w:eastAsia="hy-AM"/>
              </w:rPr>
              <w:t xml:space="preserve"> </w:t>
            </w:r>
            <w:r w:rsidRPr="00677539">
              <w:rPr>
                <w:rFonts w:ascii="GHEA Grapalat" w:hAnsi="GHEA Grapalat" w:cs="Sylfaen"/>
                <w:lang w:val="en-US" w:eastAsia="hy-AM"/>
              </w:rPr>
              <w:t>նպատակների</w:t>
            </w:r>
            <w:r w:rsidRPr="00677539">
              <w:rPr>
                <w:rFonts w:ascii="GHEA Grapalat" w:hAnsi="GHEA Grapalat" w:cs="Sylfaen"/>
                <w:lang w:val="fr-FR" w:eastAsia="hy-AM"/>
              </w:rPr>
              <w:t xml:space="preserve"> </w:t>
            </w:r>
            <w:r w:rsidRPr="00677539">
              <w:rPr>
                <w:rFonts w:ascii="GHEA Grapalat" w:hAnsi="GHEA Grapalat" w:cs="Sylfaen"/>
                <w:lang w:val="en-US" w:eastAsia="hy-AM"/>
              </w:rPr>
              <w:t>և</w:t>
            </w:r>
            <w:r w:rsidRPr="00677539">
              <w:rPr>
                <w:rFonts w:ascii="GHEA Grapalat" w:hAnsi="GHEA Grapalat" w:cs="Sylfaen"/>
                <w:lang w:val="fr-FR" w:eastAsia="hy-AM"/>
              </w:rPr>
              <w:t xml:space="preserve"> </w:t>
            </w:r>
            <w:r w:rsidRPr="00677539">
              <w:rPr>
                <w:rFonts w:ascii="GHEA Grapalat" w:hAnsi="GHEA Grapalat" w:cs="Sylfaen"/>
                <w:lang w:val="en-US" w:eastAsia="hy-AM"/>
              </w:rPr>
              <w:t>ուղղությունների</w:t>
            </w:r>
            <w:r w:rsidRPr="00677539">
              <w:rPr>
                <w:rFonts w:ascii="GHEA Grapalat" w:hAnsi="GHEA Grapalat" w:cs="Sylfaen"/>
                <w:lang w:val="fr-FR" w:eastAsia="hy-AM"/>
              </w:rPr>
              <w:t xml:space="preserve"> </w:t>
            </w:r>
            <w:r w:rsidRPr="00677539">
              <w:rPr>
                <w:rFonts w:ascii="GHEA Grapalat" w:hAnsi="GHEA Grapalat" w:cs="Sylfaen"/>
                <w:lang w:val="en-US" w:eastAsia="hy-AM"/>
              </w:rPr>
              <w:t>և</w:t>
            </w:r>
            <w:r w:rsidRPr="00677539">
              <w:rPr>
                <w:rFonts w:ascii="GHEA Grapalat" w:hAnsi="GHEA Grapalat" w:cs="Sylfaen"/>
                <w:lang w:val="fr-FR" w:eastAsia="hy-AM"/>
              </w:rPr>
              <w:t xml:space="preserve"> դրանցից բխող </w:t>
            </w:r>
            <w:r w:rsidRPr="00677539">
              <w:rPr>
                <w:rFonts w:ascii="GHEA Grapalat" w:hAnsi="GHEA Grapalat" w:cs="Sylfaen"/>
                <w:lang w:val="hy-AM" w:eastAsia="hy-AM"/>
              </w:rPr>
              <w:t xml:space="preserve">Նախագծի N </w:t>
            </w:r>
            <w:r w:rsidRPr="00677539">
              <w:rPr>
                <w:rFonts w:ascii="GHEA Grapalat" w:hAnsi="GHEA Grapalat" w:cs="Sylfaen"/>
                <w:lang w:val="fr-FR" w:eastAsia="hy-AM"/>
              </w:rPr>
              <w:t xml:space="preserve">2 </w:t>
            </w:r>
            <w:r w:rsidRPr="00677539">
              <w:rPr>
                <w:rFonts w:ascii="GHEA Grapalat" w:hAnsi="GHEA Grapalat" w:cs="Sylfaen"/>
                <w:lang w:val="en-US" w:eastAsia="hy-AM"/>
              </w:rPr>
              <w:t>և</w:t>
            </w:r>
            <w:r w:rsidRPr="00677539">
              <w:rPr>
                <w:rFonts w:ascii="GHEA Grapalat" w:hAnsi="GHEA Grapalat" w:cs="Sylfaen"/>
                <w:lang w:val="fr-FR" w:eastAsia="hy-AM"/>
              </w:rPr>
              <w:t xml:space="preserve"> 3</w:t>
            </w:r>
            <w:r w:rsidRPr="00677539">
              <w:rPr>
                <w:rFonts w:ascii="GHEA Grapalat" w:hAnsi="GHEA Grapalat" w:cs="Sylfaen"/>
                <w:lang w:val="hy-AM" w:eastAsia="hy-AM"/>
              </w:rPr>
              <w:t xml:space="preserve"> հավելված</w:t>
            </w:r>
            <w:r w:rsidRPr="00677539">
              <w:rPr>
                <w:rFonts w:ascii="GHEA Grapalat" w:hAnsi="GHEA Grapalat" w:cs="Sylfaen"/>
                <w:lang w:val="en-US" w:eastAsia="hy-AM"/>
              </w:rPr>
              <w:t>ների</w:t>
            </w:r>
            <w:r w:rsidRPr="00677539">
              <w:rPr>
                <w:rFonts w:ascii="GHEA Grapalat" w:hAnsi="GHEA Grapalat" w:cs="Sylfaen"/>
                <w:lang w:val="fr-FR" w:eastAsia="hy-AM"/>
              </w:rPr>
              <w:t xml:space="preserve"> </w:t>
            </w:r>
            <w:r w:rsidRPr="00677539">
              <w:rPr>
                <w:rFonts w:ascii="GHEA Grapalat" w:hAnsi="GHEA Grapalat" w:cs="Sylfaen"/>
                <w:lang w:val="en-US" w:eastAsia="hy-AM"/>
              </w:rPr>
              <w:t>համարժեք</w:t>
            </w:r>
            <w:r w:rsidRPr="00677539">
              <w:rPr>
                <w:rFonts w:ascii="GHEA Grapalat" w:hAnsi="GHEA Grapalat" w:cs="Sylfaen"/>
                <w:lang w:val="fr-FR" w:eastAsia="hy-AM"/>
              </w:rPr>
              <w:t xml:space="preserve"> </w:t>
            </w:r>
            <w:r w:rsidRPr="00677539">
              <w:rPr>
                <w:rFonts w:ascii="GHEA Grapalat" w:hAnsi="GHEA Grapalat" w:cs="Sylfaen"/>
                <w:lang w:val="en-US" w:eastAsia="hy-AM"/>
              </w:rPr>
              <w:t>ռազմավարական</w:t>
            </w:r>
            <w:r w:rsidRPr="00677539">
              <w:rPr>
                <w:rFonts w:ascii="GHEA Grapalat" w:hAnsi="GHEA Grapalat" w:cs="Sylfaen"/>
                <w:lang w:val="fr-FR" w:eastAsia="hy-AM"/>
              </w:rPr>
              <w:t xml:space="preserve"> </w:t>
            </w:r>
            <w:r w:rsidRPr="00677539">
              <w:rPr>
                <w:rFonts w:ascii="GHEA Grapalat" w:hAnsi="GHEA Grapalat" w:cs="Sylfaen"/>
                <w:lang w:val="en-US" w:eastAsia="hy-AM"/>
              </w:rPr>
              <w:t>նպատակների</w:t>
            </w:r>
            <w:r w:rsidRPr="00677539">
              <w:rPr>
                <w:rFonts w:ascii="GHEA Grapalat" w:hAnsi="GHEA Grapalat" w:cs="Sylfaen"/>
                <w:lang w:val="fr-FR" w:eastAsia="hy-AM"/>
              </w:rPr>
              <w:t xml:space="preserve"> </w:t>
            </w:r>
            <w:r w:rsidRPr="00677539">
              <w:rPr>
                <w:rFonts w:ascii="GHEA Grapalat" w:hAnsi="GHEA Grapalat" w:cs="Sylfaen"/>
                <w:lang w:val="en-US" w:eastAsia="hy-AM"/>
              </w:rPr>
              <w:t>և</w:t>
            </w:r>
            <w:r w:rsidRPr="00677539">
              <w:rPr>
                <w:rFonts w:ascii="GHEA Grapalat" w:hAnsi="GHEA Grapalat" w:cs="Sylfaen"/>
                <w:lang w:val="fr-FR" w:eastAsia="hy-AM"/>
              </w:rPr>
              <w:t xml:space="preserve"> </w:t>
            </w:r>
            <w:r w:rsidRPr="00677539">
              <w:rPr>
                <w:rFonts w:ascii="GHEA Grapalat" w:hAnsi="GHEA Grapalat" w:cs="Sylfaen"/>
                <w:lang w:val="en-US" w:eastAsia="hy-AM"/>
              </w:rPr>
              <w:t>ուղղությունների</w:t>
            </w:r>
            <w:r w:rsidRPr="00677539">
              <w:rPr>
                <w:rFonts w:ascii="GHEA Grapalat" w:hAnsi="GHEA Grapalat" w:cs="Sylfaen"/>
                <w:lang w:val="fr-FR" w:eastAsia="hy-AM"/>
              </w:rPr>
              <w:t xml:space="preserve"> </w:t>
            </w:r>
            <w:r w:rsidRPr="00677539">
              <w:rPr>
                <w:rFonts w:ascii="GHEA Grapalat" w:hAnsi="GHEA Grapalat" w:cs="Sylfaen"/>
                <w:lang w:val="en-US" w:eastAsia="hy-AM"/>
              </w:rPr>
              <w:t>անվանումների</w:t>
            </w:r>
            <w:r w:rsidRPr="00677539">
              <w:rPr>
                <w:rFonts w:ascii="GHEA Grapalat" w:hAnsi="GHEA Grapalat" w:cs="Sylfaen"/>
                <w:lang w:val="fr-FR" w:eastAsia="hy-AM"/>
              </w:rPr>
              <w:t xml:space="preserve"> </w:t>
            </w:r>
            <w:r w:rsidRPr="00677539">
              <w:rPr>
                <w:rFonts w:ascii="GHEA Grapalat" w:hAnsi="GHEA Grapalat" w:cs="Sylfaen"/>
                <w:lang w:val="en-US" w:eastAsia="hy-AM"/>
              </w:rPr>
              <w:t>միջև՝</w:t>
            </w:r>
            <w:r w:rsidRPr="00677539">
              <w:rPr>
                <w:rFonts w:ascii="GHEA Grapalat" w:hAnsi="GHEA Grapalat" w:cs="Sylfaen"/>
                <w:lang w:val="fr-FR" w:eastAsia="hy-AM"/>
              </w:rPr>
              <w:t xml:space="preserve"> </w:t>
            </w:r>
            <w:r w:rsidRPr="00677539">
              <w:rPr>
                <w:rFonts w:ascii="GHEA Grapalat" w:hAnsi="GHEA Grapalat" w:cs="Sylfaen"/>
                <w:lang w:val="en-US" w:eastAsia="hy-AM"/>
              </w:rPr>
              <w:t>համաձայն</w:t>
            </w:r>
            <w:r w:rsidRPr="00677539">
              <w:rPr>
                <w:rFonts w:ascii="GHEA Grapalat" w:hAnsi="GHEA Grapalat" w:cs="Sylfaen"/>
                <w:lang w:val="fr-FR" w:eastAsia="hy-AM"/>
              </w:rPr>
              <w:t xml:space="preserve"> «</w:t>
            </w:r>
            <w:r w:rsidRPr="00677539">
              <w:rPr>
                <w:rFonts w:ascii="GHEA Grapalat" w:hAnsi="GHEA Grapalat"/>
                <w:bCs/>
                <w:lang w:val="en-US"/>
              </w:rPr>
              <w:t>Ն</w:t>
            </w:r>
            <w:r w:rsidRPr="00677539">
              <w:rPr>
                <w:rFonts w:ascii="GHEA Grapalat" w:hAnsi="GHEA Grapalat"/>
                <w:bCs/>
              </w:rPr>
              <w:t>որմատիվ</w:t>
            </w:r>
            <w:r w:rsidRPr="00677539">
              <w:rPr>
                <w:rFonts w:ascii="GHEA Grapalat" w:hAnsi="GHEA Grapalat"/>
                <w:bCs/>
                <w:lang w:val="fr-FR"/>
              </w:rPr>
              <w:t xml:space="preserve"> </w:t>
            </w:r>
            <w:r w:rsidRPr="00677539">
              <w:rPr>
                <w:rFonts w:ascii="GHEA Grapalat" w:hAnsi="GHEA Grapalat"/>
                <w:bCs/>
              </w:rPr>
              <w:t>իրավական</w:t>
            </w:r>
            <w:r w:rsidRPr="00677539">
              <w:rPr>
                <w:rFonts w:ascii="GHEA Grapalat" w:hAnsi="GHEA Grapalat"/>
                <w:bCs/>
                <w:lang w:val="fr-FR"/>
              </w:rPr>
              <w:t xml:space="preserve"> </w:t>
            </w:r>
            <w:r w:rsidRPr="00677539">
              <w:rPr>
                <w:rFonts w:ascii="GHEA Grapalat" w:hAnsi="GHEA Grapalat"/>
                <w:bCs/>
              </w:rPr>
              <w:t>ակտերի</w:t>
            </w:r>
            <w:r w:rsidRPr="00677539">
              <w:rPr>
                <w:rFonts w:ascii="GHEA Grapalat" w:hAnsi="GHEA Grapalat"/>
                <w:bCs/>
                <w:lang w:val="fr-FR"/>
              </w:rPr>
              <w:t xml:space="preserve"> </w:t>
            </w:r>
            <w:r w:rsidRPr="00677539">
              <w:rPr>
                <w:rFonts w:ascii="GHEA Grapalat" w:hAnsi="GHEA Grapalat"/>
                <w:bCs/>
              </w:rPr>
              <w:t>մասին</w:t>
            </w:r>
            <w:r w:rsidRPr="00677539">
              <w:rPr>
                <w:rFonts w:ascii="GHEA Grapalat" w:hAnsi="GHEA Grapalat"/>
                <w:bCs/>
                <w:lang w:val="fr-FR"/>
              </w:rPr>
              <w:t xml:space="preserve">» </w:t>
            </w:r>
            <w:r w:rsidRPr="00677539">
              <w:rPr>
                <w:rFonts w:ascii="GHEA Grapalat" w:hAnsi="GHEA Grapalat"/>
                <w:bCs/>
                <w:lang w:val="en-US"/>
              </w:rPr>
              <w:t>ՀՀ</w:t>
            </w:r>
            <w:r w:rsidRPr="00677539">
              <w:rPr>
                <w:rFonts w:ascii="GHEA Grapalat" w:hAnsi="GHEA Grapalat"/>
                <w:bCs/>
                <w:lang w:val="fr-FR"/>
              </w:rPr>
              <w:t xml:space="preserve"> </w:t>
            </w:r>
            <w:r w:rsidRPr="00677539">
              <w:rPr>
                <w:rFonts w:ascii="GHEA Grapalat" w:hAnsi="GHEA Grapalat"/>
                <w:bCs/>
                <w:lang w:val="en-US"/>
              </w:rPr>
              <w:t>օրենքի</w:t>
            </w:r>
            <w:r w:rsidRPr="00677539">
              <w:rPr>
                <w:rFonts w:ascii="GHEA Grapalat" w:hAnsi="GHEA Grapalat"/>
                <w:bCs/>
                <w:lang w:val="fr-FR"/>
              </w:rPr>
              <w:t xml:space="preserve"> 15-</w:t>
            </w:r>
            <w:r w:rsidRPr="00677539">
              <w:rPr>
                <w:rFonts w:ascii="GHEA Grapalat" w:hAnsi="GHEA Grapalat"/>
                <w:bCs/>
                <w:lang w:val="en-US"/>
              </w:rPr>
              <w:t>րդ</w:t>
            </w:r>
            <w:r w:rsidRPr="00677539">
              <w:rPr>
                <w:rFonts w:ascii="GHEA Grapalat" w:hAnsi="GHEA Grapalat"/>
                <w:bCs/>
                <w:lang w:val="fr-FR"/>
              </w:rPr>
              <w:t xml:space="preserve"> </w:t>
            </w:r>
            <w:r w:rsidRPr="00677539">
              <w:rPr>
                <w:rFonts w:ascii="GHEA Grapalat" w:hAnsi="GHEA Grapalat"/>
                <w:bCs/>
                <w:lang w:val="en-US"/>
              </w:rPr>
              <w:t>հոդվածի</w:t>
            </w:r>
            <w:r w:rsidRPr="00677539">
              <w:rPr>
                <w:rFonts w:ascii="GHEA Grapalat" w:hAnsi="GHEA Grapalat"/>
                <w:bCs/>
                <w:lang w:val="fr-FR"/>
              </w:rPr>
              <w:t xml:space="preserve"> </w:t>
            </w:r>
            <w:r w:rsidRPr="00677539">
              <w:rPr>
                <w:rFonts w:ascii="GHEA Grapalat" w:hAnsi="GHEA Grapalat"/>
                <w:bCs/>
                <w:lang w:val="en-US"/>
              </w:rPr>
              <w:t>պահանջների</w:t>
            </w:r>
            <w:r w:rsidRPr="00677539">
              <w:rPr>
                <w:rFonts w:ascii="GHEA Grapalat" w:hAnsi="GHEA Grapalat"/>
                <w:bCs/>
                <w:lang w:val="fr-FR"/>
              </w:rPr>
              <w:t>:</w:t>
            </w:r>
          </w:p>
          <w:p w:rsidR="0077047C" w:rsidRPr="00BE2DB5" w:rsidRDefault="0077047C" w:rsidP="0077047C">
            <w:pPr>
              <w:pStyle w:val="NormalWeb"/>
              <w:tabs>
                <w:tab w:val="left" w:pos="270"/>
              </w:tabs>
              <w:spacing w:before="0" w:beforeAutospacing="0" w:after="0" w:afterAutospacing="0"/>
              <w:jc w:val="both"/>
              <w:rPr>
                <w:rFonts w:ascii="GHEA Grapalat" w:hAnsi="GHEA Grapalat"/>
                <w:lang w:val="hy-AM"/>
              </w:rPr>
            </w:pPr>
          </w:p>
        </w:tc>
        <w:tc>
          <w:tcPr>
            <w:tcW w:w="2164" w:type="dxa"/>
          </w:tcPr>
          <w:p w:rsidR="0077047C" w:rsidRDefault="005347DE"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Ընդունվել է:</w:t>
            </w:r>
          </w:p>
        </w:tc>
        <w:tc>
          <w:tcPr>
            <w:tcW w:w="4893" w:type="dxa"/>
          </w:tcPr>
          <w:p w:rsidR="0077047C" w:rsidRDefault="005347DE"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Տեխնիկական վրիպակները շտկվել են:</w:t>
            </w:r>
          </w:p>
        </w:tc>
      </w:tr>
      <w:tr w:rsidR="0077047C" w:rsidRPr="00605CB2" w:rsidTr="00BE2DB5">
        <w:trPr>
          <w:trHeight w:val="57"/>
        </w:trPr>
        <w:tc>
          <w:tcPr>
            <w:tcW w:w="682" w:type="dxa"/>
          </w:tcPr>
          <w:p w:rsidR="0077047C" w:rsidRDefault="0077047C" w:rsidP="001845F1">
            <w:pPr>
              <w:autoSpaceDE w:val="0"/>
              <w:autoSpaceDN w:val="0"/>
              <w:adjustRightInd w:val="0"/>
              <w:spacing w:line="276" w:lineRule="auto"/>
              <w:ind w:firstLine="360"/>
              <w:jc w:val="both"/>
              <w:rPr>
                <w:rFonts w:ascii="GHEA Grapalat" w:hAnsi="GHEA Grapalat"/>
                <w:lang w:val="en-US"/>
              </w:rPr>
            </w:pPr>
          </w:p>
        </w:tc>
        <w:tc>
          <w:tcPr>
            <w:tcW w:w="1748" w:type="dxa"/>
          </w:tcPr>
          <w:p w:rsidR="0077047C" w:rsidRDefault="0077047C" w:rsidP="001845F1">
            <w:pPr>
              <w:autoSpaceDE w:val="0"/>
              <w:autoSpaceDN w:val="0"/>
              <w:adjustRightInd w:val="0"/>
              <w:spacing w:line="276" w:lineRule="auto"/>
              <w:ind w:firstLine="360"/>
              <w:rPr>
                <w:rFonts w:ascii="GHEA Grapalat" w:hAnsi="GHEA Grapalat"/>
              </w:rPr>
            </w:pPr>
          </w:p>
        </w:tc>
        <w:tc>
          <w:tcPr>
            <w:tcW w:w="6480" w:type="dxa"/>
          </w:tcPr>
          <w:p w:rsidR="0077047C" w:rsidRPr="00677539" w:rsidRDefault="0077047C" w:rsidP="0077047C">
            <w:pPr>
              <w:ind w:right="270" w:firstLine="540"/>
              <w:contextualSpacing/>
              <w:jc w:val="both"/>
              <w:rPr>
                <w:rFonts w:ascii="GHEA Grapalat" w:hAnsi="GHEA Grapalat" w:cs="Tahoma"/>
                <w:lang w:val="fr-FR" w:eastAsia="en-US"/>
              </w:rPr>
            </w:pPr>
            <w:r w:rsidRPr="00677539">
              <w:rPr>
                <w:rFonts w:ascii="GHEA Grapalat" w:hAnsi="GHEA Grapalat" w:cs="Sylfaen"/>
                <w:lang w:val="hy-AM" w:eastAsia="hy-AM"/>
              </w:rPr>
              <w:t xml:space="preserve">Նախագծի N 1 հավելվածի </w:t>
            </w:r>
            <w:r w:rsidRPr="00677539">
              <w:rPr>
                <w:rFonts w:ascii="GHEA Grapalat" w:hAnsi="GHEA Grapalat" w:cs="Tahoma"/>
                <w:lang w:val="fr-FR" w:eastAsia="en-US"/>
              </w:rPr>
              <w:t>«</w:t>
            </w:r>
            <w:r w:rsidRPr="00677539">
              <w:rPr>
                <w:rFonts w:ascii="GHEA Grapalat" w:hAnsi="GHEA Grapalat" w:cs="Tahoma"/>
                <w:lang w:val="hy-AM" w:eastAsia="en-US"/>
              </w:rPr>
              <w:t>Կարգապահական հանձնաժողովի կազմավորման կարգի բարելավում</w:t>
            </w:r>
            <w:r w:rsidRPr="00677539">
              <w:rPr>
                <w:rFonts w:ascii="GHEA Grapalat" w:hAnsi="GHEA Grapalat" w:cs="Tahoma"/>
                <w:lang w:val="fr-FR" w:eastAsia="en-US"/>
              </w:rPr>
              <w:t xml:space="preserve">» </w:t>
            </w:r>
            <w:r w:rsidRPr="00677539">
              <w:rPr>
                <w:rFonts w:ascii="GHEA Grapalat" w:hAnsi="GHEA Grapalat" w:cs="Tahoma"/>
                <w:lang w:val="en-US" w:eastAsia="en-US"/>
              </w:rPr>
              <w:t>ռազմավարական</w:t>
            </w:r>
            <w:r w:rsidRPr="00677539">
              <w:rPr>
                <w:rFonts w:ascii="GHEA Grapalat" w:hAnsi="GHEA Grapalat" w:cs="Tahoma"/>
                <w:lang w:val="fr-FR" w:eastAsia="en-US"/>
              </w:rPr>
              <w:t xml:space="preserve"> </w:t>
            </w:r>
            <w:r w:rsidRPr="00677539">
              <w:rPr>
                <w:rFonts w:ascii="GHEA Grapalat" w:hAnsi="GHEA Grapalat" w:cs="Tahoma"/>
                <w:lang w:val="en-US" w:eastAsia="en-US"/>
              </w:rPr>
              <w:t>ուղղությունում</w:t>
            </w:r>
            <w:r w:rsidRPr="00677539">
              <w:rPr>
                <w:rFonts w:ascii="GHEA Grapalat" w:hAnsi="GHEA Grapalat" w:cs="Sylfaen"/>
                <w:lang w:val="hy-AM" w:eastAsia="hy-AM"/>
              </w:rPr>
              <w:t xml:space="preserve">(էջ </w:t>
            </w:r>
            <w:r w:rsidRPr="00677539">
              <w:rPr>
                <w:rFonts w:ascii="GHEA Grapalat" w:hAnsi="GHEA Grapalat" w:cs="Sylfaen"/>
                <w:lang w:val="fr-FR" w:eastAsia="hy-AM"/>
              </w:rPr>
              <w:t>29</w:t>
            </w:r>
            <w:r w:rsidRPr="00677539">
              <w:rPr>
                <w:rFonts w:ascii="GHEA Grapalat" w:hAnsi="GHEA Grapalat" w:cs="Sylfaen"/>
                <w:lang w:val="hy-AM" w:eastAsia="hy-AM"/>
              </w:rPr>
              <w:t xml:space="preserve">) </w:t>
            </w:r>
            <w:r w:rsidRPr="00677539">
              <w:rPr>
                <w:rFonts w:ascii="GHEA Grapalat" w:hAnsi="GHEA Grapalat" w:cs="Tahoma"/>
                <w:b/>
                <w:lang w:val="fr-FR" w:eastAsia="en-US"/>
              </w:rPr>
              <w:t xml:space="preserve"> </w:t>
            </w:r>
            <w:r w:rsidRPr="00677539">
              <w:rPr>
                <w:rFonts w:ascii="GHEA Grapalat" w:hAnsi="GHEA Grapalat" w:cs="Tahoma"/>
                <w:lang w:val="en-US" w:eastAsia="en-US"/>
              </w:rPr>
              <w:t>նշված</w:t>
            </w:r>
            <w:r w:rsidRPr="00677539">
              <w:rPr>
                <w:rFonts w:ascii="GHEA Grapalat" w:hAnsi="GHEA Grapalat" w:cs="Tahoma"/>
                <w:lang w:val="fr-FR" w:eastAsia="en-US"/>
              </w:rPr>
              <w:t xml:space="preserve"> </w:t>
            </w:r>
            <w:r w:rsidRPr="00677539">
              <w:rPr>
                <w:rFonts w:ascii="GHEA Grapalat" w:hAnsi="GHEA Grapalat" w:cs="Tahoma"/>
                <w:lang w:val="en-US" w:eastAsia="en-US"/>
              </w:rPr>
              <w:t>է</w:t>
            </w:r>
            <w:r w:rsidRPr="00677539">
              <w:rPr>
                <w:rFonts w:ascii="GHEA Grapalat" w:hAnsi="GHEA Grapalat" w:cs="Tahoma"/>
                <w:lang w:val="fr-FR" w:eastAsia="en-US"/>
              </w:rPr>
              <w:t xml:space="preserve">, </w:t>
            </w:r>
            <w:r w:rsidRPr="00677539">
              <w:rPr>
                <w:rFonts w:ascii="GHEA Grapalat" w:hAnsi="GHEA Grapalat" w:cs="Tahoma"/>
                <w:lang w:val="en-US" w:eastAsia="en-US"/>
              </w:rPr>
              <w:t>որ</w:t>
            </w:r>
            <w:r w:rsidRPr="00677539">
              <w:rPr>
                <w:rFonts w:ascii="GHEA Grapalat" w:hAnsi="GHEA Grapalat" w:cs="Tahoma"/>
                <w:lang w:val="fr-FR" w:eastAsia="en-US"/>
              </w:rPr>
              <w:t xml:space="preserve"> կարգապահական</w:t>
            </w:r>
            <w:r w:rsidRPr="00677539">
              <w:rPr>
                <w:rFonts w:ascii="GHEA Grapalat" w:hAnsi="GHEA Grapalat" w:cs="Tahoma"/>
                <w:b/>
                <w:lang w:val="fr-FR" w:eastAsia="en-US"/>
              </w:rPr>
              <w:t xml:space="preserve"> </w:t>
            </w:r>
            <w:r w:rsidRPr="00677539">
              <w:rPr>
                <w:rFonts w:ascii="GHEA Grapalat" w:hAnsi="GHEA Grapalat" w:cs="Tahoma"/>
                <w:lang w:val="hy-AM"/>
              </w:rPr>
              <w:t>հանձնաժողովում</w:t>
            </w:r>
            <w:r w:rsidRPr="00677539">
              <w:rPr>
                <w:rFonts w:ascii="GHEA Grapalat" w:hAnsi="GHEA Grapalat" w:cs="Tahoma"/>
                <w:lang w:val="fr-FR"/>
              </w:rPr>
              <w:t>,</w:t>
            </w:r>
            <w:r w:rsidRPr="00677539">
              <w:rPr>
                <w:rFonts w:ascii="GHEA Grapalat" w:hAnsi="GHEA Grapalat" w:cs="Tahoma"/>
                <w:lang w:val="hy-AM"/>
              </w:rPr>
              <w:t xml:space="preserve"> բացի դատավորներից</w:t>
            </w:r>
            <w:r w:rsidRPr="00677539">
              <w:rPr>
                <w:rFonts w:ascii="GHEA Grapalat" w:hAnsi="GHEA Grapalat" w:cs="Tahoma"/>
                <w:lang w:val="fr-FR"/>
              </w:rPr>
              <w:t>,</w:t>
            </w:r>
            <w:r w:rsidRPr="00677539">
              <w:rPr>
                <w:rFonts w:ascii="GHEA Grapalat" w:hAnsi="GHEA Grapalat" w:cs="Tahoma"/>
                <w:lang w:val="hy-AM"/>
              </w:rPr>
              <w:t xml:space="preserve"> </w:t>
            </w:r>
            <w:r w:rsidRPr="00677539">
              <w:rPr>
                <w:rFonts w:ascii="GHEA Grapalat" w:hAnsi="GHEA Grapalat" w:cs="Tahoma"/>
                <w:lang w:val="en-US"/>
              </w:rPr>
              <w:t>խնդիր</w:t>
            </w:r>
            <w:r w:rsidRPr="00677539">
              <w:rPr>
                <w:rFonts w:ascii="GHEA Grapalat" w:hAnsi="GHEA Grapalat" w:cs="Tahoma"/>
                <w:lang w:val="fr-FR"/>
              </w:rPr>
              <w:t xml:space="preserve"> </w:t>
            </w:r>
            <w:r w:rsidRPr="00677539">
              <w:rPr>
                <w:rFonts w:ascii="GHEA Grapalat" w:hAnsi="GHEA Grapalat" w:cs="Tahoma"/>
                <w:lang w:val="en-US"/>
              </w:rPr>
              <w:t>է</w:t>
            </w:r>
            <w:r w:rsidRPr="00677539">
              <w:rPr>
                <w:rFonts w:ascii="GHEA Grapalat" w:hAnsi="GHEA Grapalat" w:cs="Tahoma"/>
                <w:lang w:val="fr-FR"/>
              </w:rPr>
              <w:t xml:space="preserve"> </w:t>
            </w:r>
            <w:r w:rsidRPr="00677539">
              <w:rPr>
                <w:rFonts w:ascii="GHEA Grapalat" w:hAnsi="GHEA Grapalat" w:cs="Tahoma"/>
                <w:lang w:val="en-US"/>
              </w:rPr>
              <w:t>դրված</w:t>
            </w:r>
            <w:r w:rsidRPr="00677539">
              <w:rPr>
                <w:rFonts w:ascii="GHEA Grapalat" w:hAnsi="GHEA Grapalat" w:cs="Tahoma"/>
                <w:lang w:val="fr-FR"/>
              </w:rPr>
              <w:t xml:space="preserve"> </w:t>
            </w:r>
            <w:r w:rsidRPr="00677539">
              <w:rPr>
                <w:rFonts w:ascii="GHEA Grapalat" w:hAnsi="GHEA Grapalat" w:cs="Tahoma"/>
                <w:lang w:val="hy-AM"/>
              </w:rPr>
              <w:t>ընդգր</w:t>
            </w:r>
            <w:r w:rsidRPr="00677539">
              <w:rPr>
                <w:rFonts w:ascii="GHEA Grapalat" w:hAnsi="GHEA Grapalat" w:cs="Tahoma"/>
                <w:lang w:val="en-US"/>
              </w:rPr>
              <w:t>կելու</w:t>
            </w:r>
            <w:r w:rsidRPr="00677539">
              <w:rPr>
                <w:rFonts w:ascii="GHEA Grapalat" w:hAnsi="GHEA Grapalat" w:cs="Tahoma"/>
                <w:lang w:val="hy-AM"/>
              </w:rPr>
              <w:t xml:space="preserve"> նաև </w:t>
            </w:r>
            <w:r w:rsidRPr="00677539">
              <w:rPr>
                <w:rFonts w:ascii="GHEA Grapalat" w:hAnsi="GHEA Grapalat" w:cs="Tahoma"/>
                <w:b/>
                <w:lang w:val="hy-AM"/>
              </w:rPr>
              <w:t>քաղաքացիական հասարակության ներկայացուցիչների</w:t>
            </w:r>
            <w:r w:rsidRPr="00677539">
              <w:rPr>
                <w:rFonts w:ascii="GHEA Grapalat" w:hAnsi="GHEA Grapalat" w:cs="Tahoma"/>
                <w:lang w:val="hy-AM"/>
              </w:rPr>
              <w:t>։</w:t>
            </w:r>
            <w:r w:rsidRPr="00677539">
              <w:rPr>
                <w:rFonts w:ascii="GHEA Grapalat" w:hAnsi="GHEA Grapalat" w:cs="Tahoma"/>
                <w:lang w:val="fr-FR"/>
              </w:rPr>
              <w:t xml:space="preserve"> </w:t>
            </w:r>
            <w:r w:rsidRPr="00677539">
              <w:rPr>
                <w:rFonts w:ascii="GHEA Grapalat" w:hAnsi="GHEA Grapalat" w:cs="Sylfaen"/>
                <w:lang w:val="hy-AM" w:eastAsia="hy-AM"/>
              </w:rPr>
              <w:t>Նախագծի</w:t>
            </w:r>
            <w:r w:rsidRPr="00677539">
              <w:rPr>
                <w:rFonts w:ascii="GHEA Grapalat" w:hAnsi="GHEA Grapalat" w:cs="Sylfaen"/>
                <w:lang w:val="fr-FR" w:eastAsia="hy-AM"/>
              </w:rPr>
              <w:t xml:space="preserve"> </w:t>
            </w:r>
            <w:r w:rsidRPr="00677539">
              <w:rPr>
                <w:rFonts w:ascii="GHEA Grapalat" w:hAnsi="GHEA Grapalat" w:cs="Sylfaen"/>
                <w:lang w:val="hy-AM" w:eastAsia="hy-AM"/>
              </w:rPr>
              <w:t>N</w:t>
            </w:r>
            <w:r w:rsidRPr="00677539">
              <w:rPr>
                <w:rFonts w:ascii="GHEA Grapalat" w:hAnsi="GHEA Grapalat" w:cs="Sylfaen"/>
                <w:lang w:val="fr-FR" w:eastAsia="hy-AM"/>
              </w:rPr>
              <w:t xml:space="preserve"> 2</w:t>
            </w:r>
            <w:r w:rsidRPr="00677539">
              <w:rPr>
                <w:rFonts w:ascii="GHEA Grapalat" w:hAnsi="GHEA Grapalat" w:cs="Sylfaen"/>
                <w:lang w:val="hy-AM" w:eastAsia="hy-AM"/>
              </w:rPr>
              <w:t xml:space="preserve"> հավելվածի «</w:t>
            </w:r>
            <w:r w:rsidRPr="00677539">
              <w:rPr>
                <w:rFonts w:ascii="GHEA Grapalat" w:hAnsi="GHEA Grapalat" w:cs="Sylfaen"/>
                <w:lang w:val="en-US" w:eastAsia="hy-AM"/>
              </w:rPr>
              <w:t>Իրավական</w:t>
            </w:r>
            <w:r w:rsidRPr="00677539">
              <w:rPr>
                <w:rFonts w:ascii="GHEA Grapalat" w:hAnsi="GHEA Grapalat" w:cs="Sylfaen"/>
                <w:lang w:val="fr-FR" w:eastAsia="hy-AM"/>
              </w:rPr>
              <w:t xml:space="preserve"> </w:t>
            </w:r>
            <w:r w:rsidRPr="00677539">
              <w:rPr>
                <w:rFonts w:ascii="GHEA Grapalat" w:hAnsi="GHEA Grapalat" w:cs="Sylfaen"/>
                <w:lang w:val="en-US" w:eastAsia="hy-AM"/>
              </w:rPr>
              <w:t>համակարգի</w:t>
            </w:r>
            <w:r w:rsidRPr="00677539">
              <w:rPr>
                <w:rFonts w:ascii="GHEA Grapalat" w:hAnsi="GHEA Grapalat" w:cs="Sylfaen"/>
                <w:lang w:val="hy-AM" w:eastAsia="hy-AM"/>
              </w:rPr>
              <w:t xml:space="preserve"> բարեփոխում» ռազմավարական նպատակում</w:t>
            </w:r>
            <w:r w:rsidRPr="00677539">
              <w:rPr>
                <w:rFonts w:ascii="GHEA Grapalat" w:hAnsi="GHEA Grapalat" w:cs="Sylfaen"/>
                <w:lang w:val="fr-FR" w:eastAsia="hy-AM"/>
              </w:rPr>
              <w:t xml:space="preserve"> </w:t>
            </w:r>
            <w:r w:rsidRPr="00677539">
              <w:rPr>
                <w:rFonts w:ascii="GHEA Grapalat" w:hAnsi="GHEA Grapalat" w:cs="Sylfaen"/>
                <w:lang w:val="en-US" w:eastAsia="hy-AM"/>
              </w:rPr>
              <w:t>որպես</w:t>
            </w:r>
            <w:r w:rsidRPr="00677539">
              <w:rPr>
                <w:rFonts w:ascii="GHEA Grapalat" w:hAnsi="GHEA Grapalat" w:cs="Sylfaen"/>
                <w:lang w:val="fr-FR" w:eastAsia="hy-AM"/>
              </w:rPr>
              <w:t xml:space="preserve"> 1-</w:t>
            </w:r>
            <w:r w:rsidRPr="00677539">
              <w:rPr>
                <w:rFonts w:ascii="GHEA Grapalat" w:hAnsi="GHEA Grapalat" w:cs="Sylfaen"/>
                <w:lang w:val="en-US" w:eastAsia="hy-AM"/>
              </w:rPr>
              <w:t>ին</w:t>
            </w:r>
            <w:r w:rsidRPr="00677539">
              <w:rPr>
                <w:rFonts w:ascii="GHEA Grapalat" w:hAnsi="GHEA Grapalat" w:cs="Sylfaen"/>
                <w:lang w:val="fr-FR" w:eastAsia="hy-AM"/>
              </w:rPr>
              <w:t xml:space="preserve"> </w:t>
            </w:r>
            <w:r w:rsidRPr="00677539">
              <w:rPr>
                <w:rFonts w:ascii="GHEA Grapalat" w:hAnsi="GHEA Grapalat" w:cs="Sylfaen"/>
                <w:lang w:val="en-US" w:eastAsia="hy-AM"/>
              </w:rPr>
              <w:t>գործողություն</w:t>
            </w:r>
            <w:r w:rsidRPr="00677539">
              <w:rPr>
                <w:rFonts w:ascii="GHEA Grapalat" w:hAnsi="GHEA Grapalat" w:cs="Sylfaen"/>
                <w:lang w:val="fr-FR" w:eastAsia="hy-AM"/>
              </w:rPr>
              <w:t xml:space="preserve"> </w:t>
            </w:r>
            <w:r w:rsidRPr="00677539">
              <w:rPr>
                <w:rFonts w:ascii="GHEA Grapalat" w:hAnsi="GHEA Grapalat" w:cs="Sylfaen"/>
                <w:lang w:val="en-US" w:eastAsia="hy-AM"/>
              </w:rPr>
              <w:t>նշված</w:t>
            </w:r>
            <w:r w:rsidRPr="00677539">
              <w:rPr>
                <w:rFonts w:ascii="GHEA Grapalat" w:hAnsi="GHEA Grapalat" w:cs="Sylfaen"/>
                <w:lang w:val="fr-FR" w:eastAsia="hy-AM"/>
              </w:rPr>
              <w:t xml:space="preserve"> </w:t>
            </w:r>
            <w:r w:rsidRPr="00677539">
              <w:rPr>
                <w:rFonts w:ascii="GHEA Grapalat" w:hAnsi="GHEA Grapalat" w:cs="Sylfaen"/>
                <w:lang w:val="en-US" w:eastAsia="hy-AM"/>
              </w:rPr>
              <w:t>է՝</w:t>
            </w:r>
            <w:r w:rsidRPr="00677539">
              <w:rPr>
                <w:rFonts w:ascii="GHEA Grapalat" w:hAnsi="GHEA Grapalat" w:cs="Tahoma"/>
                <w:b/>
                <w:lang w:val="fr-FR" w:eastAsia="en-US"/>
              </w:rPr>
              <w:t xml:space="preserve"> </w:t>
            </w:r>
            <w:r w:rsidRPr="00677539">
              <w:rPr>
                <w:rFonts w:ascii="GHEA Grapalat" w:hAnsi="GHEA Grapalat" w:cs="Tahoma"/>
                <w:lang w:val="hy-AM" w:eastAsia="en-US"/>
              </w:rPr>
              <w:t>քննիչների</w:t>
            </w:r>
            <w:r w:rsidRPr="00677539">
              <w:rPr>
                <w:rFonts w:ascii="GHEA Grapalat" w:hAnsi="GHEA Grapalat"/>
                <w:lang w:val="hy-AM" w:eastAsia="en-US"/>
              </w:rPr>
              <w:t xml:space="preserve"> </w:t>
            </w:r>
            <w:r w:rsidRPr="00677539">
              <w:rPr>
                <w:rFonts w:ascii="GHEA Grapalat" w:hAnsi="GHEA Grapalat" w:cs="Tahoma"/>
                <w:lang w:val="hy-AM" w:eastAsia="en-US"/>
              </w:rPr>
              <w:t>բարեվարքության գնահատման նպատակով վերանայել</w:t>
            </w:r>
            <w:r w:rsidRPr="00677539">
              <w:rPr>
                <w:rFonts w:ascii="GHEA Grapalat" w:hAnsi="GHEA Grapalat"/>
                <w:lang w:val="hy-AM" w:eastAsia="en-US"/>
              </w:rPr>
              <w:t xml:space="preserve"> </w:t>
            </w:r>
            <w:r w:rsidRPr="00677539">
              <w:rPr>
                <w:rFonts w:ascii="GHEA Grapalat" w:hAnsi="GHEA Grapalat" w:cs="Tahoma"/>
                <w:lang w:val="hy-AM" w:eastAsia="en-US"/>
              </w:rPr>
              <w:t>քննիչներին</w:t>
            </w:r>
            <w:r w:rsidRPr="00677539">
              <w:rPr>
                <w:rFonts w:ascii="GHEA Grapalat" w:hAnsi="GHEA Grapalat"/>
                <w:lang w:val="hy-AM" w:eastAsia="en-US"/>
              </w:rPr>
              <w:t xml:space="preserve"> </w:t>
            </w:r>
            <w:r w:rsidRPr="00677539">
              <w:rPr>
                <w:rFonts w:ascii="GHEA Grapalat" w:hAnsi="GHEA Grapalat" w:cs="Tahoma"/>
                <w:lang w:val="hy-AM" w:eastAsia="en-US"/>
              </w:rPr>
              <w:t>կարգապահական</w:t>
            </w:r>
            <w:r w:rsidRPr="00677539">
              <w:rPr>
                <w:rFonts w:ascii="GHEA Grapalat" w:hAnsi="GHEA Grapalat"/>
                <w:lang w:val="hy-AM" w:eastAsia="en-US"/>
              </w:rPr>
              <w:t xml:space="preserve"> </w:t>
            </w:r>
            <w:r w:rsidRPr="00677539">
              <w:rPr>
                <w:rFonts w:ascii="GHEA Grapalat" w:hAnsi="GHEA Grapalat" w:cs="Tahoma"/>
                <w:lang w:val="hy-AM" w:eastAsia="en-US"/>
              </w:rPr>
              <w:t>պատասխանատվության</w:t>
            </w:r>
            <w:r w:rsidRPr="00677539">
              <w:rPr>
                <w:rFonts w:ascii="GHEA Grapalat" w:hAnsi="GHEA Grapalat"/>
                <w:lang w:val="hy-AM" w:eastAsia="en-US"/>
              </w:rPr>
              <w:t xml:space="preserve"> </w:t>
            </w:r>
            <w:r w:rsidRPr="00677539">
              <w:rPr>
                <w:rFonts w:ascii="GHEA Grapalat" w:hAnsi="GHEA Grapalat" w:cs="Tahoma"/>
                <w:lang w:val="hy-AM" w:eastAsia="en-US"/>
              </w:rPr>
              <w:t>ենթարկելու</w:t>
            </w:r>
            <w:r w:rsidRPr="00677539">
              <w:rPr>
                <w:rFonts w:ascii="GHEA Grapalat" w:hAnsi="GHEA Grapalat"/>
                <w:lang w:val="hy-AM" w:eastAsia="en-US"/>
              </w:rPr>
              <w:t xml:space="preserve"> </w:t>
            </w:r>
            <w:r w:rsidRPr="00677539">
              <w:rPr>
                <w:rFonts w:ascii="GHEA Grapalat" w:hAnsi="GHEA Grapalat" w:cs="Tahoma"/>
                <w:lang w:val="hy-AM" w:eastAsia="en-US"/>
              </w:rPr>
              <w:t xml:space="preserve">հիմքերը և </w:t>
            </w:r>
            <w:r w:rsidRPr="00677539">
              <w:rPr>
                <w:rFonts w:ascii="GHEA Grapalat" w:hAnsi="GHEA Grapalat" w:cs="Tahoma"/>
                <w:b/>
                <w:lang w:val="hy-AM" w:eastAsia="en-US"/>
              </w:rPr>
              <w:t>ընթացակարգը</w:t>
            </w:r>
            <w:r w:rsidRPr="00677539">
              <w:rPr>
                <w:rFonts w:ascii="GHEA Grapalat" w:hAnsi="GHEA Grapalat" w:cs="Tahoma"/>
                <w:lang w:val="hy-AM" w:eastAsia="en-US"/>
              </w:rPr>
              <w:t>՝</w:t>
            </w:r>
            <w:r w:rsidRPr="00677539">
              <w:rPr>
                <w:rFonts w:ascii="GHEA Grapalat" w:hAnsi="GHEA Grapalat"/>
                <w:lang w:val="hy-AM" w:eastAsia="en-US"/>
              </w:rPr>
              <w:t xml:space="preserve"> </w:t>
            </w:r>
            <w:r w:rsidRPr="00677539">
              <w:rPr>
                <w:rFonts w:ascii="GHEA Grapalat" w:hAnsi="GHEA Grapalat" w:cs="Tahoma"/>
                <w:lang w:val="hy-AM" w:eastAsia="en-US"/>
              </w:rPr>
              <w:t>դրա</w:t>
            </w:r>
            <w:r w:rsidRPr="00677539">
              <w:rPr>
                <w:rFonts w:ascii="GHEA Grapalat" w:hAnsi="GHEA Grapalat"/>
                <w:lang w:val="hy-AM" w:eastAsia="en-US"/>
              </w:rPr>
              <w:t xml:space="preserve"> </w:t>
            </w:r>
            <w:r w:rsidRPr="00677539">
              <w:rPr>
                <w:rFonts w:ascii="GHEA Grapalat" w:hAnsi="GHEA Grapalat" w:cs="Tahoma"/>
                <w:lang w:val="hy-AM" w:eastAsia="en-US"/>
              </w:rPr>
              <w:t>թափանցիկությունն</w:t>
            </w:r>
            <w:r w:rsidRPr="00677539">
              <w:rPr>
                <w:rFonts w:ascii="GHEA Grapalat" w:hAnsi="GHEA Grapalat"/>
                <w:lang w:val="hy-AM" w:eastAsia="en-US"/>
              </w:rPr>
              <w:t xml:space="preserve"> </w:t>
            </w:r>
            <w:r w:rsidRPr="00677539">
              <w:rPr>
                <w:rFonts w:ascii="GHEA Grapalat" w:hAnsi="GHEA Grapalat" w:cs="Tahoma"/>
                <w:lang w:val="hy-AM" w:eastAsia="en-US"/>
              </w:rPr>
              <w:t>ապահովելու</w:t>
            </w:r>
            <w:r w:rsidRPr="00677539">
              <w:rPr>
                <w:rFonts w:ascii="GHEA Grapalat" w:hAnsi="GHEA Grapalat"/>
                <w:lang w:val="hy-AM" w:eastAsia="en-US"/>
              </w:rPr>
              <w:t xml:space="preserve"> </w:t>
            </w:r>
            <w:r w:rsidRPr="00677539">
              <w:rPr>
                <w:rFonts w:ascii="GHEA Grapalat" w:hAnsi="GHEA Grapalat" w:cs="Tahoma"/>
                <w:lang w:val="hy-AM" w:eastAsia="en-US"/>
              </w:rPr>
              <w:t>նպատակով՝ գործի</w:t>
            </w:r>
            <w:r w:rsidRPr="00677539">
              <w:rPr>
                <w:rFonts w:ascii="GHEA Grapalat" w:hAnsi="GHEA Grapalat"/>
                <w:lang w:val="hy-AM" w:eastAsia="en-US"/>
              </w:rPr>
              <w:t xml:space="preserve"> </w:t>
            </w:r>
            <w:r w:rsidRPr="00677539">
              <w:rPr>
                <w:rFonts w:ascii="GHEA Grapalat" w:hAnsi="GHEA Grapalat" w:cs="Tahoma"/>
                <w:lang w:val="hy-AM" w:eastAsia="en-US"/>
              </w:rPr>
              <w:t>դնելով</w:t>
            </w:r>
            <w:r w:rsidRPr="00677539">
              <w:rPr>
                <w:rFonts w:ascii="GHEA Grapalat" w:hAnsi="GHEA Grapalat"/>
                <w:lang w:val="hy-AM" w:eastAsia="en-US"/>
              </w:rPr>
              <w:t xml:space="preserve"> </w:t>
            </w:r>
            <w:r w:rsidRPr="00677539">
              <w:rPr>
                <w:rFonts w:ascii="GHEA Grapalat" w:hAnsi="GHEA Grapalat" w:cs="Tahoma"/>
                <w:b/>
                <w:lang w:val="hy-AM" w:eastAsia="en-US"/>
              </w:rPr>
              <w:t>դատավորների</w:t>
            </w:r>
            <w:r w:rsidRPr="00677539">
              <w:rPr>
                <w:rFonts w:ascii="GHEA Grapalat" w:hAnsi="GHEA Grapalat"/>
                <w:lang w:val="hy-AM" w:eastAsia="en-US"/>
              </w:rPr>
              <w:t xml:space="preserve"> </w:t>
            </w:r>
            <w:r w:rsidRPr="00677539">
              <w:rPr>
                <w:rFonts w:ascii="GHEA Grapalat" w:hAnsi="GHEA Grapalat" w:cs="Tahoma"/>
                <w:lang w:val="hy-AM" w:eastAsia="en-US"/>
              </w:rPr>
              <w:t>բարեվարքության</w:t>
            </w:r>
            <w:r w:rsidRPr="00677539">
              <w:rPr>
                <w:rFonts w:ascii="GHEA Grapalat" w:hAnsi="GHEA Grapalat"/>
                <w:lang w:val="hy-AM" w:eastAsia="en-US"/>
              </w:rPr>
              <w:t xml:space="preserve"> </w:t>
            </w:r>
            <w:r w:rsidRPr="00677539">
              <w:rPr>
                <w:rFonts w:ascii="GHEA Grapalat" w:hAnsi="GHEA Grapalat" w:cs="Tahoma"/>
                <w:lang w:val="hy-AM" w:eastAsia="en-US"/>
              </w:rPr>
              <w:t>գնահատման</w:t>
            </w:r>
            <w:r w:rsidRPr="00677539">
              <w:rPr>
                <w:rFonts w:ascii="GHEA Grapalat" w:hAnsi="GHEA Grapalat"/>
                <w:lang w:val="hy-AM" w:eastAsia="en-US"/>
              </w:rPr>
              <w:t xml:space="preserve"> </w:t>
            </w:r>
            <w:r w:rsidRPr="00677539">
              <w:rPr>
                <w:rFonts w:ascii="GHEA Grapalat" w:hAnsi="GHEA Grapalat" w:cs="Tahoma"/>
                <w:lang w:val="hy-AM" w:eastAsia="en-US"/>
              </w:rPr>
              <w:t>համար</w:t>
            </w:r>
            <w:r w:rsidRPr="00677539">
              <w:rPr>
                <w:rFonts w:ascii="GHEA Grapalat" w:hAnsi="GHEA Grapalat"/>
                <w:lang w:val="hy-AM" w:eastAsia="en-US"/>
              </w:rPr>
              <w:t xml:space="preserve"> </w:t>
            </w:r>
            <w:r w:rsidRPr="00677539">
              <w:rPr>
                <w:rFonts w:ascii="GHEA Grapalat" w:hAnsi="GHEA Grapalat" w:cs="Tahoma"/>
                <w:lang w:val="hy-AM" w:eastAsia="en-US"/>
              </w:rPr>
              <w:t>որդեգրված</w:t>
            </w:r>
            <w:r w:rsidRPr="00677539">
              <w:rPr>
                <w:rFonts w:ascii="GHEA Grapalat" w:hAnsi="GHEA Grapalat"/>
                <w:lang w:val="hy-AM" w:eastAsia="en-US"/>
              </w:rPr>
              <w:t xml:space="preserve"> </w:t>
            </w:r>
            <w:r w:rsidRPr="00677539">
              <w:rPr>
                <w:rFonts w:ascii="GHEA Grapalat" w:hAnsi="GHEA Grapalat" w:cs="Tahoma"/>
                <w:lang w:val="hy-AM" w:eastAsia="en-US"/>
              </w:rPr>
              <w:t>սկզբունքները</w:t>
            </w:r>
            <w:r w:rsidRPr="00677539">
              <w:rPr>
                <w:rFonts w:ascii="GHEA Grapalat" w:hAnsi="GHEA Grapalat" w:cs="Tahoma"/>
                <w:lang w:val="fr-FR" w:eastAsia="en-US"/>
              </w:rPr>
              <w:t>:</w:t>
            </w:r>
          </w:p>
          <w:p w:rsidR="0077047C" w:rsidRPr="00677539" w:rsidRDefault="0077047C" w:rsidP="0077047C">
            <w:pPr>
              <w:ind w:firstLine="540"/>
              <w:contextualSpacing/>
              <w:jc w:val="both"/>
              <w:rPr>
                <w:rFonts w:ascii="GHEA Grapalat" w:hAnsi="GHEA Grapalat" w:cs="Tahoma"/>
                <w:lang w:val="fr-FR"/>
              </w:rPr>
            </w:pPr>
            <w:r w:rsidRPr="00677539">
              <w:rPr>
                <w:rStyle w:val="Strong"/>
                <w:rFonts w:ascii="GHEA Grapalat" w:hAnsi="GHEA Grapalat"/>
                <w:shd w:val="clear" w:color="auto" w:fill="FFFFFF"/>
                <w:lang w:val="fr-FR"/>
              </w:rPr>
              <w:t>«</w:t>
            </w:r>
            <w:r w:rsidRPr="00677539">
              <w:rPr>
                <w:rStyle w:val="Strong"/>
                <w:rFonts w:ascii="GHEA Grapalat" w:hAnsi="GHEA Grapalat"/>
                <w:shd w:val="clear" w:color="auto" w:fill="FFFFFF"/>
                <w:lang w:val="en-US"/>
              </w:rPr>
              <w:t>Հ</w:t>
            </w:r>
            <w:r w:rsidRPr="00677539">
              <w:rPr>
                <w:rStyle w:val="Strong"/>
                <w:rFonts w:ascii="GHEA Grapalat" w:hAnsi="GHEA Grapalat"/>
                <w:shd w:val="clear" w:color="auto" w:fill="FFFFFF"/>
              </w:rPr>
              <w:t>այաստանի</w:t>
            </w:r>
            <w:r w:rsidRPr="00677539">
              <w:rPr>
                <w:rStyle w:val="Strong"/>
                <w:rFonts w:ascii="GHEA Grapalat" w:hAnsi="GHEA Grapalat"/>
                <w:shd w:val="clear" w:color="auto" w:fill="FFFFFF"/>
                <w:lang w:val="fr-FR"/>
              </w:rPr>
              <w:t xml:space="preserve"> </w:t>
            </w:r>
            <w:r w:rsidRPr="00677539">
              <w:rPr>
                <w:rStyle w:val="Strong"/>
                <w:rFonts w:ascii="GHEA Grapalat" w:hAnsi="GHEA Grapalat"/>
                <w:shd w:val="clear" w:color="auto" w:fill="FFFFFF"/>
                <w:lang w:val="en-US"/>
              </w:rPr>
              <w:t>Հ</w:t>
            </w:r>
            <w:r w:rsidRPr="00677539">
              <w:rPr>
                <w:rStyle w:val="Strong"/>
                <w:rFonts w:ascii="GHEA Grapalat" w:hAnsi="GHEA Grapalat"/>
                <w:shd w:val="clear" w:color="auto" w:fill="FFFFFF"/>
              </w:rPr>
              <w:t>անրապետության</w:t>
            </w:r>
            <w:r w:rsidRPr="00677539">
              <w:rPr>
                <w:rStyle w:val="Strong"/>
                <w:rFonts w:ascii="GHEA Grapalat" w:hAnsi="GHEA Grapalat"/>
                <w:shd w:val="clear" w:color="auto" w:fill="FFFFFF"/>
                <w:lang w:val="fr-FR"/>
              </w:rPr>
              <w:t xml:space="preserve"> </w:t>
            </w:r>
            <w:r w:rsidRPr="00677539">
              <w:rPr>
                <w:rStyle w:val="Strong"/>
                <w:rFonts w:ascii="GHEA Grapalat" w:hAnsi="GHEA Grapalat"/>
                <w:shd w:val="clear" w:color="auto" w:fill="FFFFFF"/>
              </w:rPr>
              <w:t>քննչական</w:t>
            </w:r>
            <w:r w:rsidRPr="00677539">
              <w:rPr>
                <w:rStyle w:val="Strong"/>
                <w:rFonts w:ascii="GHEA Grapalat" w:hAnsi="GHEA Grapalat"/>
                <w:shd w:val="clear" w:color="auto" w:fill="FFFFFF"/>
                <w:lang w:val="fr-FR"/>
              </w:rPr>
              <w:t xml:space="preserve"> </w:t>
            </w:r>
            <w:r w:rsidRPr="00677539">
              <w:rPr>
                <w:rStyle w:val="Strong"/>
                <w:rFonts w:ascii="GHEA Grapalat" w:hAnsi="GHEA Grapalat"/>
                <w:shd w:val="clear" w:color="auto" w:fill="FFFFFF"/>
              </w:rPr>
              <w:t>կոմիտեի</w:t>
            </w:r>
            <w:r w:rsidRPr="00677539">
              <w:rPr>
                <w:rStyle w:val="Strong"/>
                <w:rFonts w:ascii="GHEA Grapalat" w:hAnsi="GHEA Grapalat"/>
                <w:shd w:val="clear" w:color="auto" w:fill="FFFFFF"/>
                <w:lang w:val="fr-FR"/>
              </w:rPr>
              <w:t xml:space="preserve"> </w:t>
            </w:r>
            <w:r w:rsidRPr="00677539">
              <w:rPr>
                <w:rStyle w:val="Strong"/>
                <w:rFonts w:ascii="GHEA Grapalat" w:hAnsi="GHEA Grapalat"/>
                <w:shd w:val="clear" w:color="auto" w:fill="FFFFFF"/>
              </w:rPr>
              <w:t>մասին</w:t>
            </w:r>
            <w:r w:rsidRPr="00677539">
              <w:rPr>
                <w:rStyle w:val="Strong"/>
                <w:rFonts w:ascii="GHEA Grapalat" w:hAnsi="GHEA Grapalat"/>
                <w:shd w:val="clear" w:color="auto" w:fill="FFFFFF"/>
                <w:lang w:val="fr-FR"/>
              </w:rPr>
              <w:t xml:space="preserve">» </w:t>
            </w:r>
            <w:r w:rsidRPr="00677539">
              <w:rPr>
                <w:rStyle w:val="Strong"/>
                <w:rFonts w:ascii="GHEA Grapalat" w:hAnsi="GHEA Grapalat"/>
                <w:shd w:val="clear" w:color="auto" w:fill="FFFFFF"/>
                <w:lang w:val="en-US"/>
              </w:rPr>
              <w:t>օրենքի</w:t>
            </w:r>
            <w:r w:rsidRPr="00677539">
              <w:rPr>
                <w:rStyle w:val="Strong"/>
                <w:rFonts w:ascii="GHEA Grapalat" w:hAnsi="GHEA Grapalat"/>
                <w:shd w:val="clear" w:color="auto" w:fill="FFFFFF"/>
                <w:lang w:val="fr-FR"/>
              </w:rPr>
              <w:t xml:space="preserve"> 15-</w:t>
            </w:r>
            <w:r w:rsidRPr="00677539">
              <w:rPr>
                <w:rStyle w:val="Strong"/>
                <w:rFonts w:ascii="GHEA Grapalat" w:hAnsi="GHEA Grapalat"/>
                <w:shd w:val="clear" w:color="auto" w:fill="FFFFFF"/>
                <w:lang w:val="en-US"/>
              </w:rPr>
              <w:t>րդ</w:t>
            </w:r>
            <w:r w:rsidRPr="00677539">
              <w:rPr>
                <w:rStyle w:val="Strong"/>
                <w:rFonts w:ascii="GHEA Grapalat" w:hAnsi="GHEA Grapalat"/>
                <w:shd w:val="clear" w:color="auto" w:fill="FFFFFF"/>
                <w:lang w:val="fr-FR"/>
              </w:rPr>
              <w:t xml:space="preserve"> </w:t>
            </w:r>
            <w:r w:rsidRPr="00677539">
              <w:rPr>
                <w:rStyle w:val="Strong"/>
                <w:rFonts w:ascii="GHEA Grapalat" w:hAnsi="GHEA Grapalat"/>
                <w:shd w:val="clear" w:color="auto" w:fill="FFFFFF"/>
                <w:lang w:val="en-US"/>
              </w:rPr>
              <w:t>հոդվածի</w:t>
            </w:r>
            <w:r w:rsidRPr="00677539">
              <w:rPr>
                <w:rStyle w:val="Strong"/>
                <w:rFonts w:ascii="GHEA Grapalat" w:hAnsi="GHEA Grapalat"/>
                <w:shd w:val="clear" w:color="auto" w:fill="FFFFFF"/>
                <w:lang w:val="fr-FR"/>
              </w:rPr>
              <w:t xml:space="preserve"> </w:t>
            </w:r>
            <w:r w:rsidRPr="00677539">
              <w:rPr>
                <w:rFonts w:ascii="GHEA Grapalat" w:hAnsi="GHEA Grapalat"/>
                <w:shd w:val="clear" w:color="auto" w:fill="FFFFFF"/>
                <w:lang w:val="fr-FR"/>
              </w:rPr>
              <w:t xml:space="preserve">2-րդ մասի համաձայն՝  </w:t>
            </w:r>
            <w:r w:rsidRPr="00677539">
              <w:rPr>
                <w:rFonts w:ascii="GHEA Grapalat" w:hAnsi="GHEA Grapalat"/>
                <w:shd w:val="clear" w:color="auto" w:fill="FFFFFF"/>
                <w:lang w:val="en-US"/>
              </w:rPr>
              <w:t>կ</w:t>
            </w:r>
            <w:r w:rsidRPr="00677539">
              <w:rPr>
                <w:rFonts w:ascii="GHEA Grapalat" w:hAnsi="GHEA Grapalat"/>
                <w:shd w:val="clear" w:color="auto" w:fill="FFFFFF"/>
              </w:rPr>
              <w:t>արգապահական</w:t>
            </w:r>
            <w:r w:rsidRPr="00677539">
              <w:rPr>
                <w:rFonts w:ascii="GHEA Grapalat" w:hAnsi="GHEA Grapalat"/>
                <w:shd w:val="clear" w:color="auto" w:fill="FFFFFF"/>
                <w:lang w:val="fr-FR"/>
              </w:rPr>
              <w:t xml:space="preserve"> </w:t>
            </w:r>
            <w:r w:rsidRPr="00677539">
              <w:rPr>
                <w:rFonts w:ascii="GHEA Grapalat" w:hAnsi="GHEA Grapalat"/>
                <w:shd w:val="clear" w:color="auto" w:fill="FFFFFF"/>
              </w:rPr>
              <w:t>հանձնաժողովը</w:t>
            </w:r>
            <w:r w:rsidRPr="00677539">
              <w:rPr>
                <w:rFonts w:ascii="GHEA Grapalat" w:hAnsi="GHEA Grapalat"/>
                <w:shd w:val="clear" w:color="auto" w:fill="FFFFFF"/>
                <w:lang w:val="fr-FR"/>
              </w:rPr>
              <w:t xml:space="preserve"> </w:t>
            </w:r>
            <w:r w:rsidRPr="00677539">
              <w:rPr>
                <w:rFonts w:ascii="GHEA Grapalat" w:hAnsi="GHEA Grapalat"/>
                <w:shd w:val="clear" w:color="auto" w:fill="FFFFFF"/>
              </w:rPr>
              <w:lastRenderedPageBreak/>
              <w:t>բաղկացած</w:t>
            </w:r>
            <w:r w:rsidRPr="00677539">
              <w:rPr>
                <w:rFonts w:ascii="GHEA Grapalat" w:hAnsi="GHEA Grapalat"/>
                <w:shd w:val="clear" w:color="auto" w:fill="FFFFFF"/>
                <w:lang w:val="fr-FR"/>
              </w:rPr>
              <w:t xml:space="preserve"> </w:t>
            </w:r>
            <w:r w:rsidRPr="00677539">
              <w:rPr>
                <w:rFonts w:ascii="GHEA Grapalat" w:hAnsi="GHEA Grapalat"/>
                <w:shd w:val="clear" w:color="auto" w:fill="FFFFFF"/>
              </w:rPr>
              <w:t>է</w:t>
            </w:r>
            <w:r w:rsidRPr="00677539">
              <w:rPr>
                <w:rFonts w:ascii="GHEA Grapalat" w:hAnsi="GHEA Grapalat"/>
                <w:shd w:val="clear" w:color="auto" w:fill="FFFFFF"/>
                <w:lang w:val="fr-FR"/>
              </w:rPr>
              <w:t xml:space="preserve"> 8 </w:t>
            </w:r>
            <w:r w:rsidRPr="00677539">
              <w:rPr>
                <w:rFonts w:ascii="GHEA Grapalat" w:hAnsi="GHEA Grapalat"/>
                <w:shd w:val="clear" w:color="auto" w:fill="FFFFFF"/>
              </w:rPr>
              <w:t>անդամից</w:t>
            </w:r>
            <w:r w:rsidRPr="00677539">
              <w:rPr>
                <w:rFonts w:ascii="GHEA Grapalat" w:hAnsi="GHEA Grapalat"/>
                <w:shd w:val="clear" w:color="auto" w:fill="FFFFFF"/>
                <w:lang w:val="fr-FR"/>
              </w:rPr>
              <w:t xml:space="preserve">: </w:t>
            </w:r>
            <w:r w:rsidRPr="00677539">
              <w:rPr>
                <w:rFonts w:ascii="GHEA Grapalat" w:hAnsi="GHEA Grapalat"/>
                <w:shd w:val="clear" w:color="auto" w:fill="FFFFFF"/>
              </w:rPr>
              <w:t>Հանձնաժողովի</w:t>
            </w:r>
            <w:r w:rsidRPr="00677539">
              <w:rPr>
                <w:rFonts w:ascii="GHEA Grapalat" w:hAnsi="GHEA Grapalat"/>
                <w:shd w:val="clear" w:color="auto" w:fill="FFFFFF"/>
                <w:lang w:val="fr-FR"/>
              </w:rPr>
              <w:t xml:space="preserve"> </w:t>
            </w:r>
            <w:r w:rsidRPr="00677539">
              <w:rPr>
                <w:rFonts w:ascii="GHEA Grapalat" w:hAnsi="GHEA Grapalat"/>
                <w:shd w:val="clear" w:color="auto" w:fill="FFFFFF"/>
              </w:rPr>
              <w:t>կազմում</w:t>
            </w:r>
            <w:r w:rsidRPr="00677539">
              <w:rPr>
                <w:rFonts w:ascii="GHEA Grapalat" w:hAnsi="GHEA Grapalat"/>
                <w:shd w:val="clear" w:color="auto" w:fill="FFFFFF"/>
                <w:lang w:val="fr-FR"/>
              </w:rPr>
              <w:t xml:space="preserve"> </w:t>
            </w:r>
            <w:r w:rsidRPr="00677539">
              <w:rPr>
                <w:rFonts w:ascii="GHEA Grapalat" w:hAnsi="GHEA Grapalat"/>
                <w:shd w:val="clear" w:color="auto" w:fill="FFFFFF"/>
              </w:rPr>
              <w:t>են</w:t>
            </w:r>
            <w:r w:rsidRPr="00677539">
              <w:rPr>
                <w:rFonts w:ascii="GHEA Grapalat" w:hAnsi="GHEA Grapalat"/>
                <w:shd w:val="clear" w:color="auto" w:fill="FFFFFF"/>
                <w:lang w:val="fr-FR"/>
              </w:rPr>
              <w:t xml:space="preserve"> </w:t>
            </w:r>
            <w:r w:rsidRPr="00677539">
              <w:rPr>
                <w:rFonts w:ascii="GHEA Grapalat" w:hAnsi="GHEA Grapalat"/>
                <w:shd w:val="clear" w:color="auto" w:fill="FFFFFF"/>
              </w:rPr>
              <w:t>քննչական</w:t>
            </w:r>
            <w:r w:rsidRPr="00677539">
              <w:rPr>
                <w:rFonts w:ascii="GHEA Grapalat" w:hAnsi="GHEA Grapalat"/>
                <w:shd w:val="clear" w:color="auto" w:fill="FFFFFF"/>
                <w:lang w:val="fr-FR"/>
              </w:rPr>
              <w:t xml:space="preserve"> </w:t>
            </w:r>
            <w:r w:rsidRPr="00677539">
              <w:rPr>
                <w:rFonts w:ascii="GHEA Grapalat" w:hAnsi="GHEA Grapalat"/>
                <w:shd w:val="clear" w:color="auto" w:fill="FFFFFF"/>
              </w:rPr>
              <w:t>կոմիտեի</w:t>
            </w:r>
            <w:r w:rsidRPr="00677539">
              <w:rPr>
                <w:rFonts w:ascii="GHEA Grapalat" w:hAnsi="GHEA Grapalat"/>
                <w:shd w:val="clear" w:color="auto" w:fill="FFFFFF"/>
                <w:lang w:val="fr-FR"/>
              </w:rPr>
              <w:t xml:space="preserve"> </w:t>
            </w:r>
            <w:r w:rsidRPr="00677539">
              <w:rPr>
                <w:rFonts w:ascii="GHEA Grapalat" w:hAnsi="GHEA Grapalat"/>
                <w:shd w:val="clear" w:color="auto" w:fill="FFFFFF"/>
              </w:rPr>
              <w:t>նախագահի</w:t>
            </w:r>
            <w:r w:rsidRPr="00677539">
              <w:rPr>
                <w:rFonts w:ascii="GHEA Grapalat" w:hAnsi="GHEA Grapalat"/>
                <w:shd w:val="clear" w:color="auto" w:fill="FFFFFF"/>
                <w:lang w:val="fr-FR"/>
              </w:rPr>
              <w:t xml:space="preserve"> </w:t>
            </w:r>
            <w:r w:rsidRPr="00677539">
              <w:rPr>
                <w:rFonts w:ascii="GHEA Grapalat" w:hAnsi="GHEA Grapalat"/>
                <w:shd w:val="clear" w:color="auto" w:fill="FFFFFF"/>
              </w:rPr>
              <w:t>տեղակալներից</w:t>
            </w:r>
            <w:r w:rsidRPr="00677539">
              <w:rPr>
                <w:rFonts w:ascii="GHEA Grapalat" w:hAnsi="GHEA Grapalat"/>
                <w:shd w:val="clear" w:color="auto" w:fill="FFFFFF"/>
                <w:lang w:val="fr-FR"/>
              </w:rPr>
              <w:t xml:space="preserve"> </w:t>
            </w:r>
            <w:r w:rsidRPr="00677539">
              <w:rPr>
                <w:rFonts w:ascii="GHEA Grapalat" w:hAnsi="GHEA Grapalat"/>
                <w:shd w:val="clear" w:color="auto" w:fill="FFFFFF"/>
              </w:rPr>
              <w:t>մեկը՝</w:t>
            </w:r>
            <w:r w:rsidRPr="00677539">
              <w:rPr>
                <w:rFonts w:ascii="GHEA Grapalat" w:hAnsi="GHEA Grapalat"/>
                <w:shd w:val="clear" w:color="auto" w:fill="FFFFFF"/>
                <w:lang w:val="fr-FR"/>
              </w:rPr>
              <w:t xml:space="preserve"> </w:t>
            </w:r>
            <w:r w:rsidRPr="00677539">
              <w:rPr>
                <w:rFonts w:ascii="GHEA Grapalat" w:hAnsi="GHEA Grapalat"/>
                <w:shd w:val="clear" w:color="auto" w:fill="FFFFFF"/>
              </w:rPr>
              <w:t>կոմիտեի</w:t>
            </w:r>
            <w:r w:rsidRPr="00677539">
              <w:rPr>
                <w:rFonts w:ascii="GHEA Grapalat" w:hAnsi="GHEA Grapalat"/>
                <w:shd w:val="clear" w:color="auto" w:fill="FFFFFF"/>
                <w:lang w:val="fr-FR"/>
              </w:rPr>
              <w:t xml:space="preserve"> </w:t>
            </w:r>
            <w:r w:rsidRPr="00677539">
              <w:rPr>
                <w:rFonts w:ascii="GHEA Grapalat" w:hAnsi="GHEA Grapalat"/>
                <w:shd w:val="clear" w:color="auto" w:fill="FFFFFF"/>
              </w:rPr>
              <w:t>նախագահի</w:t>
            </w:r>
            <w:r w:rsidRPr="00677539">
              <w:rPr>
                <w:rFonts w:ascii="GHEA Grapalat" w:hAnsi="GHEA Grapalat"/>
                <w:shd w:val="clear" w:color="auto" w:fill="FFFFFF"/>
                <w:lang w:val="fr-FR"/>
              </w:rPr>
              <w:t xml:space="preserve"> </w:t>
            </w:r>
            <w:r w:rsidRPr="00677539">
              <w:rPr>
                <w:rFonts w:ascii="GHEA Grapalat" w:hAnsi="GHEA Grapalat"/>
                <w:shd w:val="clear" w:color="auto" w:fill="FFFFFF"/>
              </w:rPr>
              <w:t>որոշմամբ</w:t>
            </w:r>
            <w:r w:rsidRPr="00677539">
              <w:rPr>
                <w:rFonts w:ascii="GHEA Grapalat" w:hAnsi="GHEA Grapalat"/>
                <w:shd w:val="clear" w:color="auto" w:fill="FFFFFF"/>
                <w:lang w:val="fr-FR"/>
              </w:rPr>
              <w:t xml:space="preserve">, </w:t>
            </w:r>
            <w:r w:rsidRPr="00677539">
              <w:rPr>
                <w:rFonts w:ascii="GHEA Grapalat" w:hAnsi="GHEA Grapalat"/>
                <w:shd w:val="clear" w:color="auto" w:fill="FFFFFF"/>
              </w:rPr>
              <w:t>քննչական</w:t>
            </w:r>
            <w:r w:rsidRPr="00677539">
              <w:rPr>
                <w:rFonts w:ascii="GHEA Grapalat" w:hAnsi="GHEA Grapalat"/>
                <w:shd w:val="clear" w:color="auto" w:fill="FFFFFF"/>
                <w:lang w:val="fr-FR"/>
              </w:rPr>
              <w:t xml:space="preserve"> </w:t>
            </w:r>
            <w:r w:rsidRPr="00677539">
              <w:rPr>
                <w:rFonts w:ascii="GHEA Grapalat" w:hAnsi="GHEA Grapalat"/>
                <w:shd w:val="clear" w:color="auto" w:fill="FFFFFF"/>
              </w:rPr>
              <w:t>կոմիտեի՝</w:t>
            </w:r>
            <w:r w:rsidRPr="00677539">
              <w:rPr>
                <w:rFonts w:ascii="GHEA Grapalat" w:hAnsi="GHEA Grapalat"/>
                <w:shd w:val="clear" w:color="auto" w:fill="FFFFFF"/>
                <w:lang w:val="fr-FR"/>
              </w:rPr>
              <w:t xml:space="preserve"> </w:t>
            </w:r>
            <w:r w:rsidRPr="00677539">
              <w:rPr>
                <w:rFonts w:ascii="GHEA Grapalat" w:hAnsi="GHEA Grapalat"/>
                <w:shd w:val="clear" w:color="auto" w:fill="FFFFFF"/>
              </w:rPr>
              <w:t>վիճակահանությամբ</w:t>
            </w:r>
            <w:r w:rsidRPr="00677539">
              <w:rPr>
                <w:rFonts w:ascii="GHEA Grapalat" w:hAnsi="GHEA Grapalat"/>
                <w:shd w:val="clear" w:color="auto" w:fill="FFFFFF"/>
                <w:lang w:val="fr-FR"/>
              </w:rPr>
              <w:t xml:space="preserve"> </w:t>
            </w:r>
            <w:r w:rsidRPr="00677539">
              <w:rPr>
                <w:rFonts w:ascii="GHEA Grapalat" w:hAnsi="GHEA Grapalat"/>
                <w:shd w:val="clear" w:color="auto" w:fill="FFFFFF"/>
              </w:rPr>
              <w:t>ընտրվող</w:t>
            </w:r>
            <w:r w:rsidRPr="00677539">
              <w:rPr>
                <w:rFonts w:ascii="GHEA Grapalat" w:hAnsi="GHEA Grapalat"/>
                <w:shd w:val="clear" w:color="auto" w:fill="FFFFFF"/>
                <w:lang w:val="fr-FR"/>
              </w:rPr>
              <w:t xml:space="preserve"> 3 </w:t>
            </w:r>
            <w:r w:rsidRPr="00677539">
              <w:rPr>
                <w:rFonts w:ascii="GHEA Grapalat" w:hAnsi="GHEA Grapalat"/>
                <w:shd w:val="clear" w:color="auto" w:fill="FFFFFF"/>
              </w:rPr>
              <w:t>ծառայող</w:t>
            </w:r>
            <w:r w:rsidRPr="00677539">
              <w:rPr>
                <w:rFonts w:ascii="GHEA Grapalat" w:hAnsi="GHEA Grapalat"/>
                <w:shd w:val="clear" w:color="auto" w:fill="FFFFFF"/>
                <w:lang w:val="fr-FR"/>
              </w:rPr>
              <w:t xml:space="preserve"> </w:t>
            </w:r>
            <w:r w:rsidRPr="00677539">
              <w:rPr>
                <w:rFonts w:ascii="GHEA Grapalat" w:hAnsi="GHEA Grapalat"/>
                <w:shd w:val="clear" w:color="auto" w:fill="FFFFFF"/>
              </w:rPr>
              <w:t>և</w:t>
            </w:r>
            <w:r w:rsidRPr="00677539">
              <w:rPr>
                <w:rFonts w:ascii="GHEA Grapalat" w:hAnsi="GHEA Grapalat"/>
                <w:shd w:val="clear" w:color="auto" w:fill="FFFFFF"/>
                <w:lang w:val="fr-FR"/>
              </w:rPr>
              <w:t xml:space="preserve"> </w:t>
            </w:r>
            <w:r w:rsidRPr="00677539">
              <w:rPr>
                <w:rFonts w:ascii="GHEA Grapalat" w:hAnsi="GHEA Grapalat"/>
                <w:shd w:val="clear" w:color="auto" w:fill="FFFFFF"/>
              </w:rPr>
              <w:t>Կառավարության</w:t>
            </w:r>
            <w:r w:rsidRPr="00677539">
              <w:rPr>
                <w:rFonts w:ascii="GHEA Grapalat" w:hAnsi="GHEA Grapalat"/>
                <w:shd w:val="clear" w:color="auto" w:fill="FFFFFF"/>
                <w:lang w:val="fr-FR"/>
              </w:rPr>
              <w:t xml:space="preserve"> </w:t>
            </w:r>
            <w:r w:rsidRPr="00677539">
              <w:rPr>
                <w:rFonts w:ascii="GHEA Grapalat" w:hAnsi="GHEA Grapalat"/>
                <w:shd w:val="clear" w:color="auto" w:fill="FFFFFF"/>
              </w:rPr>
              <w:t>նշանակած</w:t>
            </w:r>
            <w:r w:rsidRPr="00677539">
              <w:rPr>
                <w:rFonts w:ascii="GHEA Grapalat" w:hAnsi="GHEA Grapalat"/>
                <w:shd w:val="clear" w:color="auto" w:fill="FFFFFF"/>
                <w:lang w:val="fr-FR"/>
              </w:rPr>
              <w:t xml:space="preserve"> </w:t>
            </w:r>
            <w:r w:rsidRPr="00677539">
              <w:rPr>
                <w:rFonts w:ascii="GHEA Grapalat" w:hAnsi="GHEA Grapalat"/>
                <w:shd w:val="clear" w:color="auto" w:fill="FFFFFF"/>
              </w:rPr>
              <w:t>չորս</w:t>
            </w:r>
            <w:r w:rsidRPr="00677539">
              <w:rPr>
                <w:rFonts w:ascii="GHEA Grapalat" w:hAnsi="GHEA Grapalat"/>
                <w:shd w:val="clear" w:color="auto" w:fill="FFFFFF"/>
                <w:lang w:val="fr-FR"/>
              </w:rPr>
              <w:t xml:space="preserve"> </w:t>
            </w:r>
            <w:r w:rsidRPr="00677539">
              <w:rPr>
                <w:rFonts w:ascii="GHEA Grapalat" w:hAnsi="GHEA Grapalat"/>
                <w:shd w:val="clear" w:color="auto" w:fill="FFFFFF"/>
              </w:rPr>
              <w:t>ներկայացուցիչ</w:t>
            </w:r>
            <w:r w:rsidRPr="00677539">
              <w:rPr>
                <w:rFonts w:ascii="GHEA Grapalat" w:hAnsi="GHEA Grapalat"/>
                <w:shd w:val="clear" w:color="auto" w:fill="FFFFFF"/>
                <w:lang w:val="fr-FR"/>
              </w:rPr>
              <w:t>:</w:t>
            </w:r>
            <w:r w:rsidRPr="00677539">
              <w:rPr>
                <w:rFonts w:ascii="GHEA Grapalat" w:eastAsia="Calibri" w:hAnsi="GHEA Grapalat"/>
                <w:b/>
                <w:lang w:val="fr-FR" w:eastAsia="en-US"/>
              </w:rPr>
              <w:t xml:space="preserve"> </w:t>
            </w:r>
            <w:r w:rsidRPr="00677539">
              <w:rPr>
                <w:rStyle w:val="Strong"/>
                <w:rFonts w:ascii="GHEA Grapalat" w:hAnsi="GHEA Grapalat"/>
                <w:shd w:val="clear" w:color="auto" w:fill="FFFFFF"/>
                <w:lang w:val="en-US"/>
              </w:rPr>
              <w:t>Հ</w:t>
            </w:r>
            <w:r w:rsidRPr="00677539">
              <w:rPr>
                <w:rStyle w:val="Strong"/>
                <w:rFonts w:ascii="GHEA Grapalat" w:hAnsi="GHEA Grapalat"/>
                <w:shd w:val="clear" w:color="auto" w:fill="FFFFFF"/>
              </w:rPr>
              <w:t>այաստանի</w:t>
            </w:r>
            <w:r w:rsidRPr="00677539">
              <w:rPr>
                <w:rStyle w:val="Strong"/>
                <w:rFonts w:ascii="GHEA Grapalat" w:hAnsi="GHEA Grapalat"/>
                <w:shd w:val="clear" w:color="auto" w:fill="FFFFFF"/>
                <w:lang w:val="fr-FR"/>
              </w:rPr>
              <w:t xml:space="preserve"> </w:t>
            </w:r>
            <w:r w:rsidRPr="00677539">
              <w:rPr>
                <w:rStyle w:val="Strong"/>
                <w:rFonts w:ascii="GHEA Grapalat" w:hAnsi="GHEA Grapalat"/>
                <w:shd w:val="clear" w:color="auto" w:fill="FFFFFF"/>
                <w:lang w:val="en-US"/>
              </w:rPr>
              <w:t>Հ</w:t>
            </w:r>
            <w:r w:rsidRPr="00677539">
              <w:rPr>
                <w:rStyle w:val="Strong"/>
                <w:rFonts w:ascii="GHEA Grapalat" w:hAnsi="GHEA Grapalat"/>
                <w:shd w:val="clear" w:color="auto" w:fill="FFFFFF"/>
              </w:rPr>
              <w:t>անրապետության</w:t>
            </w:r>
            <w:r w:rsidRPr="00677539">
              <w:rPr>
                <w:rStyle w:val="Strong"/>
                <w:rFonts w:ascii="GHEA Grapalat" w:hAnsi="GHEA Grapalat"/>
                <w:shd w:val="clear" w:color="auto" w:fill="FFFFFF"/>
                <w:lang w:val="fr-FR"/>
              </w:rPr>
              <w:t xml:space="preserve"> </w:t>
            </w:r>
            <w:r w:rsidRPr="00677539">
              <w:rPr>
                <w:rStyle w:val="Strong"/>
                <w:rFonts w:ascii="GHEA Grapalat" w:hAnsi="GHEA Grapalat"/>
                <w:shd w:val="clear" w:color="auto" w:fill="FFFFFF"/>
              </w:rPr>
              <w:t>քննչական</w:t>
            </w:r>
            <w:r w:rsidRPr="00677539">
              <w:rPr>
                <w:rStyle w:val="Strong"/>
                <w:rFonts w:ascii="GHEA Grapalat" w:hAnsi="GHEA Grapalat"/>
                <w:shd w:val="clear" w:color="auto" w:fill="FFFFFF"/>
                <w:lang w:val="fr-FR"/>
              </w:rPr>
              <w:t xml:space="preserve"> </w:t>
            </w:r>
            <w:r w:rsidRPr="00677539">
              <w:rPr>
                <w:rStyle w:val="Strong"/>
                <w:rFonts w:ascii="GHEA Grapalat" w:hAnsi="GHEA Grapalat"/>
                <w:shd w:val="clear" w:color="auto" w:fill="FFFFFF"/>
              </w:rPr>
              <w:t>կոմիտեի</w:t>
            </w:r>
            <w:r w:rsidRPr="00677539">
              <w:rPr>
                <w:rStyle w:val="Strong"/>
                <w:rFonts w:ascii="GHEA Grapalat" w:hAnsi="GHEA Grapalat"/>
                <w:shd w:val="clear" w:color="auto" w:fill="FFFFFF"/>
                <w:lang w:val="fr-FR"/>
              </w:rPr>
              <w:t xml:space="preserve"> </w:t>
            </w:r>
            <w:r w:rsidRPr="00677539">
              <w:rPr>
                <w:rStyle w:val="Strong"/>
                <w:rFonts w:ascii="GHEA Grapalat" w:hAnsi="GHEA Grapalat"/>
                <w:shd w:val="clear" w:color="auto" w:fill="FFFFFF"/>
                <w:lang w:val="en-US"/>
              </w:rPr>
              <w:t>կարգապահական</w:t>
            </w:r>
            <w:r w:rsidRPr="00677539">
              <w:rPr>
                <w:rFonts w:ascii="GHEA Grapalat" w:hAnsi="GHEA Grapalat" w:cs="Sylfaen"/>
                <w:lang w:val="hy-AM"/>
              </w:rPr>
              <w:t xml:space="preserve"> հանձնաժողովի կազմում </w:t>
            </w:r>
            <w:r w:rsidRPr="00677539">
              <w:rPr>
                <w:rFonts w:ascii="GHEA Grapalat" w:hAnsi="GHEA Grapalat"/>
                <w:shd w:val="clear" w:color="auto" w:fill="FFFFFF"/>
              </w:rPr>
              <w:t>Կառավարության</w:t>
            </w:r>
            <w:r w:rsidRPr="00677539">
              <w:rPr>
                <w:rFonts w:ascii="GHEA Grapalat" w:hAnsi="GHEA Grapalat"/>
                <w:shd w:val="clear" w:color="auto" w:fill="FFFFFF"/>
                <w:lang w:val="fr-FR"/>
              </w:rPr>
              <w:t xml:space="preserve"> </w:t>
            </w:r>
            <w:r w:rsidRPr="00677539">
              <w:rPr>
                <w:rFonts w:ascii="GHEA Grapalat" w:hAnsi="GHEA Grapalat"/>
                <w:shd w:val="clear" w:color="auto" w:fill="FFFFFF"/>
              </w:rPr>
              <w:t>նշանակած</w:t>
            </w:r>
            <w:r w:rsidRPr="00677539">
              <w:rPr>
                <w:rFonts w:ascii="GHEA Grapalat" w:hAnsi="GHEA Grapalat"/>
                <w:shd w:val="clear" w:color="auto" w:fill="FFFFFF"/>
                <w:lang w:val="fr-FR"/>
              </w:rPr>
              <w:t xml:space="preserve"> </w:t>
            </w:r>
            <w:r w:rsidRPr="00677539">
              <w:rPr>
                <w:rFonts w:ascii="GHEA Grapalat" w:hAnsi="GHEA Grapalat"/>
                <w:shd w:val="clear" w:color="auto" w:fill="FFFFFF"/>
              </w:rPr>
              <w:t>ներկայացուցիչ</w:t>
            </w:r>
            <w:r w:rsidRPr="00677539">
              <w:rPr>
                <w:rFonts w:ascii="GHEA Grapalat" w:hAnsi="GHEA Grapalat"/>
                <w:shd w:val="clear" w:color="auto" w:fill="FFFFFF"/>
                <w:lang w:val="en-US"/>
              </w:rPr>
              <w:t>ների</w:t>
            </w:r>
            <w:r w:rsidRPr="00677539">
              <w:rPr>
                <w:rFonts w:ascii="GHEA Grapalat" w:hAnsi="GHEA Grapalat" w:cs="Sylfaen"/>
                <w:lang w:val="hy-AM"/>
              </w:rPr>
              <w:t xml:space="preserve"> ներգրավվման նպատակն այդ մարմնի անկախության</w:t>
            </w:r>
            <w:r w:rsidRPr="00677539">
              <w:rPr>
                <w:rFonts w:ascii="GHEA Grapalat" w:hAnsi="GHEA Grapalat" w:cs="Sylfaen"/>
                <w:lang w:val="fr-FR"/>
              </w:rPr>
              <w:t xml:space="preserve">, </w:t>
            </w:r>
            <w:r w:rsidRPr="00677539">
              <w:rPr>
                <w:rFonts w:ascii="GHEA Grapalat" w:hAnsi="GHEA Grapalat" w:cs="Sylfaen"/>
                <w:lang w:val="en-US"/>
              </w:rPr>
              <w:t>անաչառության</w:t>
            </w:r>
            <w:r w:rsidRPr="00677539">
              <w:rPr>
                <w:rFonts w:ascii="GHEA Grapalat" w:hAnsi="GHEA Grapalat" w:cs="Sylfaen"/>
                <w:lang w:val="fr-FR"/>
              </w:rPr>
              <w:t xml:space="preserve"> </w:t>
            </w:r>
            <w:r w:rsidRPr="00677539">
              <w:rPr>
                <w:rFonts w:ascii="GHEA Grapalat" w:hAnsi="GHEA Grapalat" w:cs="Sylfaen"/>
                <w:lang w:val="en-US"/>
              </w:rPr>
              <w:t>և</w:t>
            </w:r>
            <w:r w:rsidRPr="00677539">
              <w:rPr>
                <w:rFonts w:ascii="GHEA Grapalat" w:hAnsi="GHEA Grapalat" w:cs="Sylfaen"/>
                <w:lang w:val="fr-FR"/>
              </w:rPr>
              <w:t xml:space="preserve"> </w:t>
            </w:r>
            <w:r w:rsidRPr="00677539">
              <w:rPr>
                <w:rFonts w:ascii="GHEA Grapalat" w:hAnsi="GHEA Grapalat" w:cs="Sylfaen"/>
                <w:lang w:val="en-US"/>
              </w:rPr>
              <w:t>անկողմնակալության</w:t>
            </w:r>
            <w:r w:rsidRPr="00677539">
              <w:rPr>
                <w:rFonts w:ascii="GHEA Grapalat" w:hAnsi="GHEA Grapalat" w:cs="Sylfaen"/>
                <w:lang w:val="hy-AM"/>
              </w:rPr>
              <w:t xml:space="preserve"> ապահովումն է: Այս հանձնաժողովը</w:t>
            </w:r>
            <w:r w:rsidRPr="00677539">
              <w:rPr>
                <w:rFonts w:ascii="GHEA Grapalat" w:hAnsi="GHEA Grapalat" w:cs="Sylfaen"/>
                <w:lang w:val="fr-FR"/>
              </w:rPr>
              <w:t xml:space="preserve"> </w:t>
            </w:r>
            <w:r w:rsidRPr="00677539">
              <w:rPr>
                <w:rFonts w:ascii="GHEA Grapalat" w:hAnsi="GHEA Grapalat" w:cs="Sylfaen"/>
                <w:lang w:val="hy-AM"/>
              </w:rPr>
              <w:t>կոչված է ապահովելու</w:t>
            </w:r>
            <w:r w:rsidRPr="00677539">
              <w:rPr>
                <w:rFonts w:ascii="GHEA Grapalat" w:hAnsi="GHEA Grapalat" w:cs="Sylfaen"/>
                <w:lang w:val="fr-FR"/>
              </w:rPr>
              <w:t xml:space="preserve"> </w:t>
            </w:r>
            <w:r w:rsidRPr="00677539">
              <w:rPr>
                <w:rFonts w:ascii="GHEA Grapalat" w:hAnsi="GHEA Grapalat" w:cs="Sylfaen"/>
              </w:rPr>
              <w:t>նաև</w:t>
            </w:r>
            <w:r w:rsidRPr="00677539">
              <w:rPr>
                <w:rFonts w:ascii="GHEA Grapalat" w:hAnsi="GHEA Grapalat" w:cs="Sylfaen"/>
                <w:lang w:val="hy-AM"/>
              </w:rPr>
              <w:t xml:space="preserve"> </w:t>
            </w:r>
            <w:r w:rsidRPr="00677539">
              <w:rPr>
                <w:rFonts w:ascii="GHEA Grapalat" w:hAnsi="GHEA Grapalat" w:cs="Sylfaen"/>
                <w:lang w:val="en-US"/>
              </w:rPr>
              <w:t>քննիչ</w:t>
            </w:r>
            <w:r w:rsidRPr="00677539">
              <w:rPr>
                <w:rFonts w:ascii="GHEA Grapalat" w:hAnsi="GHEA Grapalat" w:cs="Sylfaen"/>
                <w:lang w:val="hy-AM"/>
              </w:rPr>
              <w:t>ների հարաբերական անկախությունը և կարգապահական վարույթի նկատմամբ իրավական երաշխիքները:</w:t>
            </w:r>
            <w:r w:rsidRPr="00677539">
              <w:rPr>
                <w:rFonts w:ascii="GHEA Grapalat" w:hAnsi="GHEA Grapalat" w:cs="Sylfaen"/>
                <w:lang w:val="fr-FR"/>
              </w:rPr>
              <w:t xml:space="preserve"> </w:t>
            </w:r>
            <w:r w:rsidRPr="00677539">
              <w:rPr>
                <w:rFonts w:ascii="GHEA Grapalat" w:hAnsi="GHEA Grapalat" w:cs="Sylfaen"/>
                <w:lang w:val="en-US"/>
              </w:rPr>
              <w:t>Նշված</w:t>
            </w:r>
            <w:r w:rsidRPr="00677539">
              <w:rPr>
                <w:rFonts w:ascii="GHEA Grapalat" w:hAnsi="GHEA Grapalat" w:cs="Sylfaen"/>
                <w:lang w:val="fr-FR"/>
              </w:rPr>
              <w:t xml:space="preserve"> </w:t>
            </w:r>
            <w:r w:rsidRPr="00677539">
              <w:rPr>
                <w:rFonts w:ascii="GHEA Grapalat" w:hAnsi="GHEA Grapalat" w:cs="Sylfaen"/>
                <w:lang w:val="en-US"/>
              </w:rPr>
              <w:t>հանգամանքով</w:t>
            </w:r>
            <w:r w:rsidRPr="00677539">
              <w:rPr>
                <w:rFonts w:ascii="GHEA Grapalat" w:hAnsi="GHEA Grapalat" w:cs="Sylfaen"/>
                <w:lang w:val="fr-FR"/>
              </w:rPr>
              <w:t xml:space="preserve"> </w:t>
            </w:r>
            <w:r w:rsidRPr="00677539">
              <w:rPr>
                <w:rFonts w:ascii="GHEA Grapalat" w:hAnsi="GHEA Grapalat" w:cs="Sylfaen"/>
                <w:lang w:val="en-US"/>
              </w:rPr>
              <w:t>պայմանավորված</w:t>
            </w:r>
            <w:r w:rsidRPr="00677539">
              <w:rPr>
                <w:rFonts w:ascii="GHEA Grapalat" w:hAnsi="GHEA Grapalat" w:cs="Sylfaen"/>
                <w:lang w:val="fr-FR"/>
              </w:rPr>
              <w:t xml:space="preserve">, ինչպես նաև </w:t>
            </w:r>
            <w:r w:rsidRPr="00677539">
              <w:rPr>
                <w:rFonts w:ascii="GHEA Grapalat" w:hAnsi="GHEA Grapalat" w:cs="Sylfaen"/>
                <w:lang w:val="en-US"/>
              </w:rPr>
              <w:t>հաշվի</w:t>
            </w:r>
            <w:r w:rsidRPr="00677539">
              <w:rPr>
                <w:rFonts w:ascii="GHEA Grapalat" w:hAnsi="GHEA Grapalat" w:cs="Sylfaen"/>
                <w:lang w:val="fr-FR"/>
              </w:rPr>
              <w:t xml:space="preserve"> </w:t>
            </w:r>
            <w:r w:rsidRPr="00677539">
              <w:rPr>
                <w:rFonts w:ascii="GHEA Grapalat" w:hAnsi="GHEA Grapalat" w:cs="Sylfaen"/>
                <w:lang w:val="en-US"/>
              </w:rPr>
              <w:t>առնելով</w:t>
            </w:r>
            <w:r w:rsidRPr="00677539">
              <w:rPr>
                <w:rFonts w:ascii="GHEA Grapalat" w:hAnsi="GHEA Grapalat" w:cs="Sylfaen"/>
                <w:lang w:val="fr-FR"/>
              </w:rPr>
              <w:t xml:space="preserve"> </w:t>
            </w:r>
            <w:r w:rsidRPr="00677539">
              <w:rPr>
                <w:rFonts w:ascii="GHEA Grapalat" w:hAnsi="GHEA Grapalat" w:cs="Sylfaen"/>
                <w:lang w:val="en-US"/>
              </w:rPr>
              <w:t>քննչական</w:t>
            </w:r>
            <w:r w:rsidRPr="00677539">
              <w:rPr>
                <w:rFonts w:ascii="GHEA Grapalat" w:hAnsi="GHEA Grapalat" w:cs="Sylfaen"/>
                <w:lang w:val="fr-FR"/>
              </w:rPr>
              <w:t xml:space="preserve"> </w:t>
            </w:r>
            <w:r w:rsidRPr="00677539">
              <w:rPr>
                <w:rFonts w:ascii="GHEA Grapalat" w:hAnsi="GHEA Grapalat" w:cs="Sylfaen"/>
                <w:lang w:val="en-US"/>
              </w:rPr>
              <w:t>կոմիտեի</w:t>
            </w:r>
            <w:r w:rsidRPr="00677539">
              <w:rPr>
                <w:rFonts w:ascii="GHEA Grapalat" w:hAnsi="GHEA Grapalat" w:cs="Sylfaen"/>
                <w:lang w:val="fr-FR"/>
              </w:rPr>
              <w:t xml:space="preserve"> </w:t>
            </w:r>
            <w:r w:rsidRPr="00677539">
              <w:rPr>
                <w:rFonts w:ascii="GHEA Grapalat" w:hAnsi="GHEA Grapalat" w:cs="Sylfaen"/>
                <w:lang w:val="en-US"/>
              </w:rPr>
              <w:t>առանձնահատկությունները</w:t>
            </w:r>
            <w:r w:rsidRPr="00677539">
              <w:rPr>
                <w:rFonts w:ascii="GHEA Grapalat" w:hAnsi="GHEA Grapalat" w:cs="Sylfaen"/>
                <w:lang w:val="fr-FR"/>
              </w:rPr>
              <w:t xml:space="preserve">, </w:t>
            </w:r>
            <w:r w:rsidRPr="00677539">
              <w:rPr>
                <w:rFonts w:ascii="GHEA Grapalat" w:hAnsi="GHEA Grapalat" w:cs="Sylfaen"/>
                <w:lang w:val="en-US"/>
              </w:rPr>
              <w:t>կարծում</w:t>
            </w:r>
            <w:r w:rsidRPr="00677539">
              <w:rPr>
                <w:rFonts w:ascii="GHEA Grapalat" w:hAnsi="GHEA Grapalat" w:cs="Sylfaen"/>
                <w:lang w:val="fr-FR"/>
              </w:rPr>
              <w:t xml:space="preserve"> </w:t>
            </w:r>
            <w:r w:rsidRPr="00677539">
              <w:rPr>
                <w:rFonts w:ascii="GHEA Grapalat" w:hAnsi="GHEA Grapalat" w:cs="Sylfaen"/>
                <w:lang w:val="en-US"/>
              </w:rPr>
              <w:t>ենք</w:t>
            </w:r>
            <w:r w:rsidRPr="00677539">
              <w:rPr>
                <w:rFonts w:ascii="GHEA Grapalat" w:hAnsi="GHEA Grapalat" w:cs="Sylfaen"/>
                <w:lang w:val="fr-FR"/>
              </w:rPr>
              <w:t xml:space="preserve">, </w:t>
            </w:r>
            <w:r w:rsidRPr="00677539">
              <w:rPr>
                <w:rFonts w:ascii="GHEA Grapalat" w:hAnsi="GHEA Grapalat" w:cs="Sylfaen"/>
                <w:lang w:val="en-US"/>
              </w:rPr>
              <w:t>որ</w:t>
            </w:r>
            <w:r w:rsidRPr="00677539">
              <w:rPr>
                <w:rFonts w:ascii="GHEA Grapalat" w:hAnsi="GHEA Grapalat" w:cs="Sylfaen"/>
                <w:lang w:val="fr-FR"/>
              </w:rPr>
              <w:t xml:space="preserve"> </w:t>
            </w:r>
            <w:r w:rsidRPr="00677539">
              <w:rPr>
                <w:rFonts w:ascii="GHEA Grapalat" w:hAnsi="GHEA Grapalat" w:cs="Sylfaen"/>
                <w:lang w:val="en-US"/>
              </w:rPr>
              <w:t>նպատակահարմար</w:t>
            </w:r>
            <w:r w:rsidRPr="00677539">
              <w:rPr>
                <w:rFonts w:ascii="GHEA Grapalat" w:hAnsi="GHEA Grapalat" w:cs="Sylfaen"/>
                <w:lang w:val="fr-FR"/>
              </w:rPr>
              <w:t xml:space="preserve"> </w:t>
            </w:r>
            <w:r w:rsidRPr="00677539">
              <w:rPr>
                <w:rFonts w:ascii="GHEA Grapalat" w:hAnsi="GHEA Grapalat" w:cs="Sylfaen"/>
                <w:lang w:val="en-US"/>
              </w:rPr>
              <w:t>չէ</w:t>
            </w:r>
            <w:r w:rsidRPr="00677539">
              <w:rPr>
                <w:rFonts w:ascii="GHEA Grapalat" w:hAnsi="GHEA Grapalat" w:cs="Sylfaen"/>
                <w:lang w:val="fr-FR"/>
              </w:rPr>
              <w:t xml:space="preserve"> </w:t>
            </w:r>
            <w:r w:rsidRPr="00677539">
              <w:rPr>
                <w:rFonts w:ascii="GHEA Grapalat" w:hAnsi="GHEA Grapalat" w:cs="Sylfaen"/>
                <w:lang w:val="en-US"/>
              </w:rPr>
              <w:t>քննչական</w:t>
            </w:r>
            <w:r w:rsidRPr="00677539">
              <w:rPr>
                <w:rFonts w:ascii="GHEA Grapalat" w:hAnsi="GHEA Grapalat" w:cs="Sylfaen"/>
                <w:lang w:val="fr-FR"/>
              </w:rPr>
              <w:t xml:space="preserve"> </w:t>
            </w:r>
            <w:r w:rsidRPr="00677539">
              <w:rPr>
                <w:rFonts w:ascii="GHEA Grapalat" w:hAnsi="GHEA Grapalat" w:cs="Sylfaen"/>
                <w:lang w:val="en-US"/>
              </w:rPr>
              <w:t>կոմիտեի</w:t>
            </w:r>
            <w:r w:rsidRPr="00677539">
              <w:rPr>
                <w:rFonts w:ascii="GHEA Grapalat" w:hAnsi="GHEA Grapalat" w:cs="Sylfaen"/>
                <w:lang w:val="fr-FR"/>
              </w:rPr>
              <w:t xml:space="preserve"> </w:t>
            </w:r>
            <w:r w:rsidRPr="00677539">
              <w:rPr>
                <w:rFonts w:ascii="GHEA Grapalat" w:hAnsi="GHEA Grapalat" w:cs="Sylfaen"/>
                <w:lang w:val="en-US"/>
              </w:rPr>
              <w:t>կարգապահական</w:t>
            </w:r>
            <w:r w:rsidRPr="00677539">
              <w:rPr>
                <w:rFonts w:ascii="GHEA Grapalat" w:hAnsi="GHEA Grapalat" w:cs="Sylfaen"/>
                <w:lang w:val="fr-FR"/>
              </w:rPr>
              <w:t xml:space="preserve"> </w:t>
            </w:r>
            <w:r w:rsidRPr="00677539">
              <w:rPr>
                <w:rFonts w:ascii="GHEA Grapalat" w:hAnsi="GHEA Grapalat" w:cs="Sylfaen"/>
                <w:lang w:val="en-US"/>
              </w:rPr>
              <w:t>հանձնաժողովի</w:t>
            </w:r>
            <w:r w:rsidRPr="00677539">
              <w:rPr>
                <w:rFonts w:ascii="GHEA Grapalat" w:hAnsi="GHEA Grapalat" w:cs="Sylfaen"/>
                <w:lang w:val="fr-FR"/>
              </w:rPr>
              <w:t xml:space="preserve"> </w:t>
            </w:r>
            <w:r w:rsidRPr="00677539">
              <w:rPr>
                <w:rFonts w:ascii="GHEA Grapalat" w:hAnsi="GHEA Grapalat" w:cs="Sylfaen"/>
                <w:lang w:val="en-US"/>
              </w:rPr>
              <w:t>կազմում</w:t>
            </w:r>
            <w:r w:rsidRPr="00677539">
              <w:rPr>
                <w:rFonts w:ascii="GHEA Grapalat" w:hAnsi="GHEA Grapalat" w:cs="Sylfaen"/>
                <w:lang w:val="fr-FR"/>
              </w:rPr>
              <w:t xml:space="preserve"> </w:t>
            </w:r>
            <w:r w:rsidRPr="00677539">
              <w:rPr>
                <w:rFonts w:ascii="GHEA Grapalat" w:hAnsi="GHEA Grapalat" w:cs="Sylfaen"/>
                <w:lang w:val="en-US"/>
              </w:rPr>
              <w:t>ընդգրկել</w:t>
            </w:r>
            <w:r w:rsidRPr="00677539">
              <w:rPr>
                <w:rFonts w:ascii="GHEA Grapalat" w:hAnsi="GHEA Grapalat" w:cs="Sylfaen"/>
                <w:lang w:val="fr-FR"/>
              </w:rPr>
              <w:t xml:space="preserve"> </w:t>
            </w:r>
            <w:r w:rsidRPr="00677539">
              <w:rPr>
                <w:rFonts w:ascii="GHEA Grapalat" w:hAnsi="GHEA Grapalat" w:cs="Tahoma"/>
                <w:lang w:val="hy-AM"/>
              </w:rPr>
              <w:t>քաղաքացիական հասարակության ներկայացուցիչների։</w:t>
            </w:r>
          </w:p>
          <w:p w:rsidR="0077047C" w:rsidRPr="00BE2DB5" w:rsidRDefault="0077047C" w:rsidP="0077047C">
            <w:pPr>
              <w:pStyle w:val="NormalWeb"/>
              <w:tabs>
                <w:tab w:val="left" w:pos="270"/>
              </w:tabs>
              <w:spacing w:before="0" w:beforeAutospacing="0" w:after="0" w:afterAutospacing="0"/>
              <w:jc w:val="both"/>
              <w:rPr>
                <w:rFonts w:ascii="GHEA Grapalat" w:hAnsi="GHEA Grapalat"/>
                <w:lang w:val="hy-AM"/>
              </w:rPr>
            </w:pPr>
          </w:p>
        </w:tc>
        <w:tc>
          <w:tcPr>
            <w:tcW w:w="2164" w:type="dxa"/>
          </w:tcPr>
          <w:p w:rsidR="0077047C" w:rsidRDefault="005347DE"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Ընդունվել է ի գիտություն:</w:t>
            </w:r>
          </w:p>
        </w:tc>
        <w:tc>
          <w:tcPr>
            <w:tcW w:w="4893" w:type="dxa"/>
          </w:tcPr>
          <w:p w:rsidR="0077047C" w:rsidRDefault="005347DE"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Քանի որ ռազմավարությամբ նշված չէ, թե կոնկրետ ինչպես պետք է փոփոխվի կարգապահական հանձնաժողովի կազմավորման կարգը՝ առաջարկում են բարձրացված քննարկման առարկա դարձնել կոնկրետ օրենքի նախագծի մշակման շրջանակներում:</w:t>
            </w:r>
          </w:p>
        </w:tc>
      </w:tr>
      <w:tr w:rsidR="0077047C" w:rsidRPr="00605CB2" w:rsidTr="00BE2DB5">
        <w:trPr>
          <w:trHeight w:val="57"/>
        </w:trPr>
        <w:tc>
          <w:tcPr>
            <w:tcW w:w="682" w:type="dxa"/>
          </w:tcPr>
          <w:p w:rsidR="0077047C" w:rsidRDefault="0077047C" w:rsidP="001845F1">
            <w:pPr>
              <w:autoSpaceDE w:val="0"/>
              <w:autoSpaceDN w:val="0"/>
              <w:adjustRightInd w:val="0"/>
              <w:spacing w:line="276" w:lineRule="auto"/>
              <w:ind w:firstLine="360"/>
              <w:jc w:val="both"/>
              <w:rPr>
                <w:rFonts w:ascii="GHEA Grapalat" w:hAnsi="GHEA Grapalat"/>
                <w:lang w:val="en-US"/>
              </w:rPr>
            </w:pPr>
          </w:p>
        </w:tc>
        <w:tc>
          <w:tcPr>
            <w:tcW w:w="1748" w:type="dxa"/>
          </w:tcPr>
          <w:p w:rsidR="0077047C" w:rsidRDefault="0077047C" w:rsidP="001845F1">
            <w:pPr>
              <w:autoSpaceDE w:val="0"/>
              <w:autoSpaceDN w:val="0"/>
              <w:adjustRightInd w:val="0"/>
              <w:spacing w:line="276" w:lineRule="auto"/>
              <w:ind w:firstLine="360"/>
              <w:rPr>
                <w:rFonts w:ascii="GHEA Grapalat" w:hAnsi="GHEA Grapalat"/>
              </w:rPr>
            </w:pPr>
          </w:p>
        </w:tc>
        <w:tc>
          <w:tcPr>
            <w:tcW w:w="6480" w:type="dxa"/>
          </w:tcPr>
          <w:p w:rsidR="0077047C" w:rsidRPr="00677539" w:rsidRDefault="0077047C" w:rsidP="0077047C">
            <w:pPr>
              <w:shd w:val="clear" w:color="auto" w:fill="FFFFFF"/>
              <w:ind w:firstLine="375"/>
              <w:jc w:val="both"/>
              <w:rPr>
                <w:rFonts w:ascii="GHEA Grapalat" w:hAnsi="GHEA Grapalat"/>
                <w:lang w:val="fr-FR"/>
              </w:rPr>
            </w:pPr>
            <w:r w:rsidRPr="00677539">
              <w:rPr>
                <w:rFonts w:ascii="GHEA Grapalat" w:hAnsi="GHEA Grapalat" w:cs="Sylfaen"/>
                <w:lang w:val="hy-AM" w:eastAsia="hy-AM"/>
              </w:rPr>
              <w:t xml:space="preserve">Նախագծի N </w:t>
            </w:r>
            <w:r w:rsidRPr="00677539">
              <w:rPr>
                <w:rFonts w:ascii="GHEA Grapalat" w:hAnsi="GHEA Grapalat" w:cs="Sylfaen"/>
                <w:lang w:val="fr-FR" w:eastAsia="hy-AM"/>
              </w:rPr>
              <w:t>3</w:t>
            </w:r>
            <w:r w:rsidRPr="00677539">
              <w:rPr>
                <w:rFonts w:ascii="GHEA Grapalat" w:hAnsi="GHEA Grapalat" w:cs="Sylfaen"/>
                <w:lang w:val="hy-AM" w:eastAsia="hy-AM"/>
              </w:rPr>
              <w:t xml:space="preserve"> հավելվածով նախատեսված</w:t>
            </w:r>
            <w:r w:rsidRPr="00677539">
              <w:rPr>
                <w:rFonts w:ascii="GHEA Grapalat" w:hAnsi="GHEA Grapalat"/>
                <w:lang w:val="hy-AM"/>
              </w:rPr>
              <w:t xml:space="preserve"> </w:t>
            </w:r>
            <w:r w:rsidRPr="00677539">
              <w:rPr>
                <w:rFonts w:ascii="GHEA Grapalat" w:hAnsi="GHEA Grapalat" w:cs="Tahoma"/>
                <w:shd w:val="clear" w:color="auto" w:fill="FFFFFF"/>
                <w:lang w:val="hy-AM"/>
              </w:rPr>
              <w:t>ծրագրի</w:t>
            </w:r>
            <w:r w:rsidRPr="00677539">
              <w:rPr>
                <w:rFonts w:ascii="GHEA Grapalat" w:hAnsi="GHEA Grapalat" w:cs="Tahoma"/>
                <w:shd w:val="clear" w:color="auto" w:fill="FFFFFF"/>
                <w:lang w:val="fr-FR"/>
              </w:rPr>
              <w:t xml:space="preserve"> 2-</w:t>
            </w:r>
            <w:r w:rsidRPr="00677539">
              <w:rPr>
                <w:rFonts w:ascii="GHEA Grapalat" w:hAnsi="GHEA Grapalat" w:cs="Tahoma"/>
                <w:shd w:val="clear" w:color="auto" w:fill="FFFFFF"/>
              </w:rPr>
              <w:t>րդ</w:t>
            </w:r>
            <w:r w:rsidRPr="00677539">
              <w:rPr>
                <w:rFonts w:ascii="GHEA Grapalat" w:hAnsi="GHEA Grapalat" w:cs="Tahoma"/>
                <w:shd w:val="clear" w:color="auto" w:fill="FFFFFF"/>
                <w:lang w:val="fr-FR"/>
              </w:rPr>
              <w:t xml:space="preserve"> </w:t>
            </w:r>
            <w:r w:rsidRPr="00677539">
              <w:rPr>
                <w:rFonts w:ascii="GHEA Grapalat" w:hAnsi="GHEA Grapalat" w:cs="Tahoma"/>
                <w:shd w:val="clear" w:color="auto" w:fill="FFFFFF"/>
              </w:rPr>
              <w:t>նպատակի</w:t>
            </w:r>
            <w:r w:rsidRPr="00677539">
              <w:rPr>
                <w:rFonts w:ascii="GHEA Grapalat" w:hAnsi="GHEA Grapalat" w:cs="Tahoma"/>
                <w:shd w:val="clear" w:color="auto" w:fill="FFFFFF"/>
                <w:lang w:val="hy-AM"/>
              </w:rPr>
              <w:t xml:space="preserve"> վերնագ</w:t>
            </w:r>
            <w:r w:rsidRPr="00677539">
              <w:rPr>
                <w:rFonts w:ascii="GHEA Grapalat" w:hAnsi="GHEA Grapalat" w:cs="Tahoma"/>
                <w:shd w:val="clear" w:color="auto" w:fill="FFFFFF"/>
              </w:rPr>
              <w:t>րում</w:t>
            </w:r>
            <w:r w:rsidRPr="00677539">
              <w:rPr>
                <w:rFonts w:ascii="GHEA Grapalat" w:hAnsi="GHEA Grapalat" w:cs="Tahoma"/>
                <w:shd w:val="clear" w:color="auto" w:fill="FFFFFF"/>
                <w:lang w:val="fr-FR"/>
              </w:rPr>
              <w:t xml:space="preserve"> «</w:t>
            </w:r>
            <w:r w:rsidRPr="00677539">
              <w:rPr>
                <w:rFonts w:ascii="GHEA Grapalat" w:hAnsi="GHEA Grapalat" w:cs="Tahoma"/>
                <w:shd w:val="clear" w:color="auto" w:fill="FFFFFF"/>
              </w:rPr>
              <w:t>իրականացում</w:t>
            </w:r>
            <w:r w:rsidRPr="00677539">
              <w:rPr>
                <w:rFonts w:ascii="GHEA Grapalat" w:hAnsi="GHEA Grapalat" w:cs="Tahoma"/>
                <w:shd w:val="clear" w:color="auto" w:fill="FFFFFF"/>
                <w:lang w:val="fr-FR"/>
              </w:rPr>
              <w:t xml:space="preserve">» </w:t>
            </w:r>
            <w:r w:rsidRPr="00677539">
              <w:rPr>
                <w:rFonts w:ascii="GHEA Grapalat" w:hAnsi="GHEA Grapalat" w:cs="Tahoma"/>
                <w:shd w:val="clear" w:color="auto" w:fill="FFFFFF"/>
              </w:rPr>
              <w:t>բառը</w:t>
            </w:r>
            <w:r w:rsidRPr="00677539">
              <w:rPr>
                <w:rFonts w:ascii="GHEA Grapalat" w:hAnsi="GHEA Grapalat" w:cs="Tahoma"/>
                <w:shd w:val="clear" w:color="auto" w:fill="FFFFFF"/>
                <w:lang w:val="fr-FR"/>
              </w:rPr>
              <w:t xml:space="preserve"> </w:t>
            </w:r>
            <w:r w:rsidRPr="00677539">
              <w:rPr>
                <w:rFonts w:ascii="GHEA Grapalat" w:hAnsi="GHEA Grapalat" w:cs="Tahoma"/>
                <w:shd w:val="clear" w:color="auto" w:fill="FFFFFF"/>
              </w:rPr>
              <w:t>փոխարինել</w:t>
            </w:r>
            <w:r w:rsidRPr="00677539">
              <w:rPr>
                <w:rFonts w:ascii="GHEA Grapalat" w:hAnsi="GHEA Grapalat" w:cs="Tahoma"/>
                <w:shd w:val="clear" w:color="auto" w:fill="FFFFFF"/>
                <w:lang w:val="fr-FR"/>
              </w:rPr>
              <w:t xml:space="preserve"> «</w:t>
            </w:r>
            <w:r w:rsidRPr="00677539">
              <w:rPr>
                <w:rFonts w:ascii="GHEA Grapalat" w:hAnsi="GHEA Grapalat" w:cs="Tahoma"/>
                <w:shd w:val="clear" w:color="auto" w:fill="FFFFFF"/>
              </w:rPr>
              <w:t>անցկացում</w:t>
            </w:r>
            <w:r w:rsidRPr="00677539">
              <w:rPr>
                <w:rFonts w:ascii="GHEA Grapalat" w:hAnsi="GHEA Grapalat" w:cs="Tahoma"/>
                <w:shd w:val="clear" w:color="auto" w:fill="FFFFFF"/>
                <w:lang w:val="fr-FR"/>
              </w:rPr>
              <w:t xml:space="preserve">» </w:t>
            </w:r>
            <w:r w:rsidRPr="00677539">
              <w:rPr>
                <w:rFonts w:ascii="GHEA Grapalat" w:hAnsi="GHEA Grapalat" w:cs="Tahoma"/>
                <w:shd w:val="clear" w:color="auto" w:fill="FFFFFF"/>
              </w:rPr>
              <w:t>բառով՝</w:t>
            </w:r>
            <w:r w:rsidRPr="00677539">
              <w:rPr>
                <w:rFonts w:ascii="GHEA Grapalat" w:hAnsi="GHEA Grapalat" w:cs="Tahoma"/>
                <w:shd w:val="clear" w:color="auto" w:fill="FFFFFF"/>
                <w:lang w:val="hy-AM"/>
              </w:rPr>
              <w:t xml:space="preserve"> համապատասխանեցնել</w:t>
            </w:r>
            <w:r w:rsidRPr="00677539">
              <w:rPr>
                <w:rFonts w:ascii="GHEA Grapalat" w:hAnsi="GHEA Grapalat" w:cs="Tahoma"/>
                <w:shd w:val="clear" w:color="auto" w:fill="FFFFFF"/>
              </w:rPr>
              <w:t>ով</w:t>
            </w:r>
            <w:r w:rsidRPr="00677539">
              <w:rPr>
                <w:rFonts w:ascii="GHEA Grapalat" w:hAnsi="GHEA Grapalat" w:cs="Tahoma"/>
                <w:shd w:val="clear" w:color="auto" w:fill="FFFFFF"/>
                <w:lang w:val="hy-AM"/>
              </w:rPr>
              <w:t xml:space="preserve"> </w:t>
            </w:r>
            <w:r w:rsidRPr="00677539">
              <w:rPr>
                <w:rFonts w:ascii="GHEA Grapalat" w:hAnsi="GHEA Grapalat" w:cs="Sylfaen"/>
                <w:lang w:val="hy-AM" w:eastAsia="hy-AM"/>
              </w:rPr>
              <w:t xml:space="preserve">Նախագծի N </w:t>
            </w:r>
            <w:r w:rsidRPr="00677539">
              <w:rPr>
                <w:rFonts w:ascii="GHEA Grapalat" w:hAnsi="GHEA Grapalat" w:cs="Sylfaen"/>
                <w:lang w:val="fr-FR" w:eastAsia="hy-AM"/>
              </w:rPr>
              <w:t xml:space="preserve">1 </w:t>
            </w:r>
            <w:r w:rsidRPr="00677539">
              <w:rPr>
                <w:rFonts w:ascii="GHEA Grapalat" w:hAnsi="GHEA Grapalat" w:cs="Sylfaen"/>
                <w:lang w:eastAsia="hy-AM"/>
              </w:rPr>
              <w:t>հավելվածով</w:t>
            </w:r>
            <w:r w:rsidRPr="00677539">
              <w:rPr>
                <w:rFonts w:ascii="GHEA Grapalat" w:hAnsi="GHEA Grapalat" w:cs="Sylfaen"/>
                <w:lang w:val="fr-FR" w:eastAsia="hy-AM"/>
              </w:rPr>
              <w:t xml:space="preserve"> </w:t>
            </w:r>
            <w:r w:rsidRPr="00677539">
              <w:rPr>
                <w:rFonts w:ascii="GHEA Grapalat" w:hAnsi="GHEA Grapalat" w:cs="Sylfaen"/>
                <w:lang w:eastAsia="hy-AM"/>
              </w:rPr>
              <w:t>նախատեսված</w:t>
            </w:r>
            <w:r w:rsidRPr="00677539">
              <w:rPr>
                <w:rFonts w:ascii="GHEA Grapalat" w:hAnsi="GHEA Grapalat" w:cs="Sylfaen"/>
                <w:lang w:val="fr-FR" w:eastAsia="hy-AM"/>
              </w:rPr>
              <w:t xml:space="preserve">           </w:t>
            </w:r>
            <w:r w:rsidRPr="00677539">
              <w:rPr>
                <w:rFonts w:ascii="GHEA Grapalat" w:hAnsi="GHEA Grapalat" w:cs="Tahoma"/>
                <w:shd w:val="clear" w:color="auto" w:fill="FFFFFF"/>
                <w:lang w:val="fr-FR"/>
              </w:rPr>
              <w:t>«</w:t>
            </w:r>
            <w:r w:rsidRPr="00677539">
              <w:rPr>
                <w:rFonts w:ascii="GHEA Grapalat" w:hAnsi="GHEA Grapalat" w:cs="Tahoma"/>
                <w:shd w:val="clear" w:color="auto" w:fill="FFFFFF"/>
              </w:rPr>
              <w:t>Սահմանադրական</w:t>
            </w:r>
            <w:r w:rsidRPr="00677539">
              <w:rPr>
                <w:rFonts w:ascii="GHEA Grapalat" w:hAnsi="GHEA Grapalat" w:cs="Tahoma"/>
                <w:shd w:val="clear" w:color="auto" w:fill="FFFFFF"/>
                <w:lang w:val="fr-FR"/>
              </w:rPr>
              <w:t xml:space="preserve"> </w:t>
            </w:r>
            <w:r w:rsidRPr="00677539">
              <w:rPr>
                <w:rFonts w:ascii="GHEA Grapalat" w:hAnsi="GHEA Grapalat" w:cs="Tahoma"/>
                <w:shd w:val="clear" w:color="auto" w:fill="FFFFFF"/>
              </w:rPr>
              <w:t>բարեփոխումների</w:t>
            </w:r>
            <w:r w:rsidRPr="00677539">
              <w:rPr>
                <w:rFonts w:ascii="GHEA Grapalat" w:hAnsi="GHEA Grapalat" w:cs="Tahoma"/>
                <w:shd w:val="clear" w:color="auto" w:fill="FFFFFF"/>
                <w:lang w:val="fr-FR"/>
              </w:rPr>
              <w:t xml:space="preserve"> </w:t>
            </w:r>
            <w:r w:rsidRPr="00677539">
              <w:rPr>
                <w:rFonts w:ascii="GHEA Grapalat" w:hAnsi="GHEA Grapalat" w:cs="Tahoma"/>
                <w:shd w:val="clear" w:color="auto" w:fill="FFFFFF"/>
              </w:rPr>
              <w:t>անցկացում</w:t>
            </w:r>
            <w:r w:rsidRPr="00677539">
              <w:rPr>
                <w:rFonts w:ascii="GHEA Grapalat" w:hAnsi="GHEA Grapalat" w:cs="Tahoma"/>
                <w:shd w:val="clear" w:color="auto" w:fill="FFFFFF"/>
                <w:lang w:val="fr-FR"/>
              </w:rPr>
              <w:t>»(</w:t>
            </w:r>
            <w:r w:rsidRPr="00677539">
              <w:rPr>
                <w:rFonts w:ascii="GHEA Grapalat" w:hAnsi="GHEA Grapalat" w:cs="Tahoma"/>
                <w:shd w:val="clear" w:color="auto" w:fill="FFFFFF"/>
              </w:rPr>
              <w:t>էջ</w:t>
            </w:r>
            <w:r w:rsidRPr="00677539">
              <w:rPr>
                <w:rFonts w:ascii="GHEA Grapalat" w:hAnsi="GHEA Grapalat" w:cs="Tahoma"/>
                <w:shd w:val="clear" w:color="auto" w:fill="FFFFFF"/>
                <w:lang w:val="fr-FR"/>
              </w:rPr>
              <w:t xml:space="preserve"> 19) </w:t>
            </w:r>
            <w:r w:rsidRPr="00677539">
              <w:rPr>
                <w:rFonts w:ascii="GHEA Grapalat" w:hAnsi="GHEA Grapalat" w:cs="Tahoma"/>
                <w:shd w:val="clear" w:color="auto" w:fill="FFFFFF"/>
              </w:rPr>
              <w:t>և</w:t>
            </w:r>
            <w:r w:rsidRPr="00677539">
              <w:rPr>
                <w:rFonts w:ascii="GHEA Grapalat" w:hAnsi="GHEA Grapalat" w:cs="Sylfaen"/>
                <w:lang w:val="fr-FR" w:eastAsia="hy-AM"/>
              </w:rPr>
              <w:t xml:space="preserve"> </w:t>
            </w:r>
            <w:r w:rsidRPr="00677539">
              <w:rPr>
                <w:rFonts w:ascii="GHEA Grapalat" w:hAnsi="GHEA Grapalat" w:cs="Sylfaen"/>
                <w:lang w:val="hy-AM" w:eastAsia="hy-AM"/>
              </w:rPr>
              <w:t xml:space="preserve">N </w:t>
            </w:r>
            <w:r w:rsidRPr="00677539">
              <w:rPr>
                <w:rFonts w:ascii="GHEA Grapalat" w:hAnsi="GHEA Grapalat" w:cs="Sylfaen"/>
                <w:lang w:val="fr-FR" w:eastAsia="hy-AM"/>
              </w:rPr>
              <w:t>2</w:t>
            </w:r>
            <w:r w:rsidRPr="00677539">
              <w:rPr>
                <w:rFonts w:ascii="GHEA Grapalat" w:hAnsi="GHEA Grapalat" w:cs="Sylfaen"/>
                <w:lang w:val="hy-AM" w:eastAsia="hy-AM"/>
              </w:rPr>
              <w:t xml:space="preserve"> հավելվածով նախատեսված</w:t>
            </w:r>
            <w:r w:rsidRPr="00677539">
              <w:rPr>
                <w:rFonts w:ascii="GHEA Grapalat" w:hAnsi="GHEA Grapalat"/>
                <w:lang w:val="hy-AM"/>
              </w:rPr>
              <w:t xml:space="preserve"> </w:t>
            </w:r>
            <w:r w:rsidRPr="00677539">
              <w:rPr>
                <w:rFonts w:ascii="GHEA Grapalat" w:hAnsi="GHEA Grapalat" w:cs="Tahoma"/>
                <w:shd w:val="clear" w:color="auto" w:fill="FFFFFF"/>
                <w:lang w:val="hy-AM"/>
              </w:rPr>
              <w:t>ծրագրի</w:t>
            </w:r>
            <w:r w:rsidRPr="00677539">
              <w:rPr>
                <w:rFonts w:ascii="GHEA Grapalat" w:hAnsi="GHEA Grapalat" w:cs="Tahoma"/>
                <w:shd w:val="clear" w:color="auto" w:fill="FFFFFF"/>
                <w:lang w:val="fr-FR"/>
              </w:rPr>
              <w:t xml:space="preserve"> 2-</w:t>
            </w:r>
            <w:r w:rsidRPr="00677539">
              <w:rPr>
                <w:rFonts w:ascii="GHEA Grapalat" w:hAnsi="GHEA Grapalat" w:cs="Tahoma"/>
                <w:shd w:val="clear" w:color="auto" w:fill="FFFFFF"/>
              </w:rPr>
              <w:t>րդ</w:t>
            </w:r>
            <w:r w:rsidRPr="00677539">
              <w:rPr>
                <w:rFonts w:ascii="GHEA Grapalat" w:hAnsi="GHEA Grapalat" w:cs="Tahoma"/>
                <w:shd w:val="clear" w:color="auto" w:fill="FFFFFF"/>
                <w:lang w:val="fr-FR"/>
              </w:rPr>
              <w:t xml:space="preserve"> </w:t>
            </w:r>
            <w:r w:rsidRPr="00677539">
              <w:rPr>
                <w:rFonts w:ascii="GHEA Grapalat" w:hAnsi="GHEA Grapalat" w:cs="Tahoma"/>
                <w:shd w:val="clear" w:color="auto" w:fill="FFFFFF"/>
              </w:rPr>
              <w:t>նպատակի</w:t>
            </w:r>
            <w:r w:rsidRPr="00677539">
              <w:rPr>
                <w:rFonts w:ascii="GHEA Grapalat" w:hAnsi="GHEA Grapalat" w:cs="Tahoma"/>
                <w:shd w:val="clear" w:color="auto" w:fill="FFFFFF"/>
                <w:lang w:val="fr-FR"/>
              </w:rPr>
              <w:t xml:space="preserve"> </w:t>
            </w:r>
            <w:r w:rsidRPr="00677539">
              <w:rPr>
                <w:rFonts w:ascii="GHEA Grapalat" w:hAnsi="GHEA Grapalat" w:cs="Tahoma"/>
                <w:shd w:val="clear" w:color="auto" w:fill="FFFFFF"/>
              </w:rPr>
              <w:t>վերնագրերը</w:t>
            </w:r>
            <w:r w:rsidRPr="00677539">
              <w:rPr>
                <w:rFonts w:ascii="GHEA Grapalat" w:hAnsi="GHEA Grapalat" w:cs="Tahoma"/>
                <w:shd w:val="clear" w:color="auto" w:fill="FFFFFF"/>
                <w:lang w:val="en-US"/>
              </w:rPr>
              <w:t>՝</w:t>
            </w:r>
            <w:r w:rsidRPr="00677539">
              <w:rPr>
                <w:rFonts w:ascii="GHEA Grapalat" w:hAnsi="GHEA Grapalat" w:cs="Sylfaen"/>
                <w:lang w:val="fr-FR" w:eastAsia="hy-AM"/>
              </w:rPr>
              <w:t xml:space="preserve"> </w:t>
            </w:r>
            <w:r w:rsidRPr="00677539">
              <w:rPr>
                <w:rFonts w:ascii="GHEA Grapalat" w:hAnsi="GHEA Grapalat" w:cs="Sylfaen"/>
                <w:lang w:val="en-US" w:eastAsia="hy-AM"/>
              </w:rPr>
              <w:t>համաձայն</w:t>
            </w:r>
            <w:r w:rsidRPr="00677539">
              <w:rPr>
                <w:rFonts w:ascii="GHEA Grapalat" w:hAnsi="GHEA Grapalat" w:cs="Sylfaen"/>
                <w:lang w:val="fr-FR" w:eastAsia="hy-AM"/>
              </w:rPr>
              <w:t xml:space="preserve"> «</w:t>
            </w:r>
            <w:r w:rsidRPr="00677539">
              <w:rPr>
                <w:rFonts w:ascii="GHEA Grapalat" w:hAnsi="GHEA Grapalat"/>
                <w:bCs/>
                <w:lang w:val="en-US"/>
              </w:rPr>
              <w:t>Ն</w:t>
            </w:r>
            <w:r w:rsidRPr="00677539">
              <w:rPr>
                <w:rFonts w:ascii="GHEA Grapalat" w:hAnsi="GHEA Grapalat"/>
                <w:bCs/>
              </w:rPr>
              <w:t>որմատիվ</w:t>
            </w:r>
            <w:r w:rsidRPr="00677539">
              <w:rPr>
                <w:rFonts w:ascii="GHEA Grapalat" w:hAnsi="GHEA Grapalat"/>
                <w:bCs/>
                <w:lang w:val="fr-FR"/>
              </w:rPr>
              <w:t xml:space="preserve"> </w:t>
            </w:r>
            <w:r w:rsidRPr="00677539">
              <w:rPr>
                <w:rFonts w:ascii="GHEA Grapalat" w:hAnsi="GHEA Grapalat"/>
                <w:bCs/>
              </w:rPr>
              <w:t>իրավական</w:t>
            </w:r>
            <w:r w:rsidRPr="00677539">
              <w:rPr>
                <w:rFonts w:ascii="GHEA Grapalat" w:hAnsi="GHEA Grapalat"/>
                <w:bCs/>
                <w:lang w:val="fr-FR"/>
              </w:rPr>
              <w:t xml:space="preserve"> </w:t>
            </w:r>
            <w:r w:rsidRPr="00677539">
              <w:rPr>
                <w:rFonts w:ascii="GHEA Grapalat" w:hAnsi="GHEA Grapalat"/>
                <w:bCs/>
              </w:rPr>
              <w:t>ակտերի</w:t>
            </w:r>
            <w:r w:rsidRPr="00677539">
              <w:rPr>
                <w:rFonts w:ascii="GHEA Grapalat" w:hAnsi="GHEA Grapalat"/>
                <w:bCs/>
                <w:lang w:val="fr-FR"/>
              </w:rPr>
              <w:t xml:space="preserve"> </w:t>
            </w:r>
            <w:r w:rsidRPr="00677539">
              <w:rPr>
                <w:rFonts w:ascii="GHEA Grapalat" w:hAnsi="GHEA Grapalat"/>
                <w:bCs/>
              </w:rPr>
              <w:t>մասին</w:t>
            </w:r>
            <w:r w:rsidRPr="00677539">
              <w:rPr>
                <w:rFonts w:ascii="GHEA Grapalat" w:hAnsi="GHEA Grapalat"/>
                <w:bCs/>
                <w:lang w:val="fr-FR"/>
              </w:rPr>
              <w:t xml:space="preserve">» </w:t>
            </w:r>
            <w:r w:rsidRPr="00677539">
              <w:rPr>
                <w:rFonts w:ascii="GHEA Grapalat" w:hAnsi="GHEA Grapalat"/>
                <w:bCs/>
                <w:lang w:val="en-US"/>
              </w:rPr>
              <w:t>ՀՀ</w:t>
            </w:r>
            <w:r w:rsidRPr="00677539">
              <w:rPr>
                <w:rFonts w:ascii="GHEA Grapalat" w:hAnsi="GHEA Grapalat"/>
                <w:bCs/>
                <w:lang w:val="fr-FR"/>
              </w:rPr>
              <w:t xml:space="preserve"> </w:t>
            </w:r>
            <w:r w:rsidRPr="00677539">
              <w:rPr>
                <w:rFonts w:ascii="GHEA Grapalat" w:hAnsi="GHEA Grapalat"/>
                <w:bCs/>
                <w:lang w:val="en-US"/>
              </w:rPr>
              <w:t>օրենքի</w:t>
            </w:r>
            <w:r w:rsidRPr="00677539">
              <w:rPr>
                <w:rFonts w:ascii="GHEA Grapalat" w:hAnsi="GHEA Grapalat"/>
                <w:bCs/>
                <w:lang w:val="fr-FR"/>
              </w:rPr>
              <w:t xml:space="preserve"> 15-</w:t>
            </w:r>
            <w:r w:rsidRPr="00677539">
              <w:rPr>
                <w:rFonts w:ascii="GHEA Grapalat" w:hAnsi="GHEA Grapalat"/>
                <w:bCs/>
                <w:lang w:val="en-US"/>
              </w:rPr>
              <w:t>րդ</w:t>
            </w:r>
            <w:r w:rsidRPr="00677539">
              <w:rPr>
                <w:rFonts w:ascii="GHEA Grapalat" w:hAnsi="GHEA Grapalat"/>
                <w:bCs/>
                <w:lang w:val="fr-FR"/>
              </w:rPr>
              <w:t xml:space="preserve"> </w:t>
            </w:r>
            <w:r w:rsidRPr="00677539">
              <w:rPr>
                <w:rFonts w:ascii="GHEA Grapalat" w:hAnsi="GHEA Grapalat"/>
                <w:bCs/>
                <w:lang w:val="en-US"/>
              </w:rPr>
              <w:t>հոդվածի</w:t>
            </w:r>
            <w:r w:rsidRPr="00677539">
              <w:rPr>
                <w:rFonts w:ascii="GHEA Grapalat" w:hAnsi="GHEA Grapalat"/>
                <w:bCs/>
                <w:lang w:val="fr-FR"/>
              </w:rPr>
              <w:t xml:space="preserve"> </w:t>
            </w:r>
            <w:r w:rsidRPr="00677539">
              <w:rPr>
                <w:rFonts w:ascii="GHEA Grapalat" w:hAnsi="GHEA Grapalat"/>
                <w:bCs/>
                <w:lang w:val="en-US"/>
              </w:rPr>
              <w:t>պահանջների</w:t>
            </w:r>
            <w:r w:rsidRPr="00677539">
              <w:rPr>
                <w:rFonts w:ascii="GHEA Grapalat" w:hAnsi="GHEA Grapalat"/>
                <w:bCs/>
                <w:lang w:val="fr-FR"/>
              </w:rPr>
              <w:t>:</w:t>
            </w:r>
          </w:p>
          <w:p w:rsidR="0077047C" w:rsidRPr="00677539" w:rsidRDefault="0077047C" w:rsidP="0077047C">
            <w:pPr>
              <w:ind w:firstLine="540"/>
              <w:contextualSpacing/>
              <w:jc w:val="both"/>
              <w:rPr>
                <w:rFonts w:ascii="GHEA Grapalat" w:hAnsi="GHEA Grapalat" w:cs="Tahoma"/>
                <w:lang w:val="fr-FR"/>
              </w:rPr>
            </w:pPr>
            <w:r w:rsidRPr="00677539">
              <w:rPr>
                <w:rFonts w:ascii="GHEA Grapalat" w:hAnsi="GHEA Grapalat" w:cs="Sylfaen"/>
                <w:lang w:val="hy-AM" w:eastAsia="hy-AM"/>
              </w:rPr>
              <w:t xml:space="preserve">Նախագծի N </w:t>
            </w:r>
            <w:r w:rsidRPr="00677539">
              <w:rPr>
                <w:rFonts w:ascii="GHEA Grapalat" w:hAnsi="GHEA Grapalat" w:cs="Sylfaen"/>
                <w:lang w:val="fr-FR" w:eastAsia="hy-AM"/>
              </w:rPr>
              <w:t>4</w:t>
            </w:r>
            <w:r w:rsidRPr="00677539">
              <w:rPr>
                <w:rFonts w:ascii="GHEA Grapalat" w:hAnsi="GHEA Grapalat" w:cs="Sylfaen"/>
                <w:lang w:val="hy-AM" w:eastAsia="hy-AM"/>
              </w:rPr>
              <w:t xml:space="preserve"> հավելվածով</w:t>
            </w:r>
            <w:r w:rsidRPr="00677539">
              <w:rPr>
                <w:rFonts w:ascii="GHEA Grapalat" w:hAnsi="GHEA Grapalat" w:cs="Sylfaen"/>
                <w:lang w:val="fr-FR" w:eastAsia="hy-AM"/>
              </w:rPr>
              <w:t xml:space="preserve"> </w:t>
            </w:r>
            <w:r w:rsidRPr="00677539">
              <w:rPr>
                <w:rFonts w:ascii="GHEA Grapalat" w:hAnsi="GHEA Grapalat" w:cs="Sylfaen"/>
                <w:lang w:val="hy-AM" w:eastAsia="hy-AM"/>
              </w:rPr>
              <w:t>նախատեսված՝</w:t>
            </w:r>
            <w:r w:rsidRPr="00677539">
              <w:rPr>
                <w:rFonts w:ascii="GHEA Grapalat" w:hAnsi="GHEA Grapalat"/>
                <w:lang w:val="hy-AM"/>
              </w:rPr>
              <w:t xml:space="preserve"> </w:t>
            </w:r>
            <w:r w:rsidRPr="00677539">
              <w:rPr>
                <w:rFonts w:ascii="GHEA Grapalat" w:hAnsi="GHEA Grapalat" w:cs="Sylfaen"/>
                <w:shd w:val="clear" w:color="auto" w:fill="FFFFFF"/>
                <w:lang w:val="hy-AM"/>
              </w:rPr>
              <w:t>արդարադատության</w:t>
            </w:r>
            <w:r w:rsidRPr="00677539">
              <w:rPr>
                <w:rFonts w:ascii="GHEA Grapalat" w:hAnsi="GHEA Grapalat"/>
                <w:shd w:val="clear" w:color="auto" w:fill="FFFFFF"/>
                <w:lang w:val="hy-AM"/>
              </w:rPr>
              <w:t xml:space="preserve"> </w:t>
            </w:r>
            <w:r w:rsidRPr="00677539">
              <w:rPr>
                <w:rFonts w:ascii="GHEA Grapalat" w:hAnsi="GHEA Grapalat" w:cs="Sylfaen"/>
                <w:shd w:val="clear" w:color="auto" w:fill="FFFFFF"/>
                <w:lang w:val="hy-AM"/>
              </w:rPr>
              <w:t>բնագավառի</w:t>
            </w:r>
            <w:r w:rsidRPr="00677539">
              <w:rPr>
                <w:rFonts w:ascii="GHEA Grapalat" w:hAnsi="GHEA Grapalat"/>
                <w:shd w:val="clear" w:color="auto" w:fill="FFFFFF"/>
                <w:lang w:val="hy-AM"/>
              </w:rPr>
              <w:t xml:space="preserve"> </w:t>
            </w:r>
            <w:r w:rsidRPr="00677539">
              <w:rPr>
                <w:rFonts w:ascii="GHEA Grapalat" w:hAnsi="GHEA Grapalat" w:cs="Sylfaen"/>
                <w:shd w:val="clear" w:color="auto" w:fill="FFFFFF"/>
                <w:lang w:val="hy-AM"/>
              </w:rPr>
              <w:t>էլեկտրոնային</w:t>
            </w:r>
            <w:r w:rsidRPr="00677539">
              <w:rPr>
                <w:rFonts w:ascii="GHEA Grapalat" w:hAnsi="GHEA Grapalat"/>
                <w:shd w:val="clear" w:color="auto" w:fill="FFFFFF"/>
                <w:lang w:val="hy-AM"/>
              </w:rPr>
              <w:t xml:space="preserve"> </w:t>
            </w:r>
            <w:r w:rsidRPr="00677539">
              <w:rPr>
                <w:rFonts w:ascii="GHEA Grapalat" w:hAnsi="GHEA Grapalat" w:cs="Sylfaen"/>
                <w:shd w:val="clear" w:color="auto" w:fill="FFFFFF"/>
                <w:lang w:val="hy-AM"/>
              </w:rPr>
              <w:t>հարթակների</w:t>
            </w:r>
            <w:r w:rsidRPr="00677539">
              <w:rPr>
                <w:rFonts w:ascii="GHEA Grapalat" w:hAnsi="GHEA Grapalat"/>
                <w:shd w:val="clear" w:color="auto" w:fill="FFFFFF"/>
                <w:lang w:val="hy-AM"/>
              </w:rPr>
              <w:t xml:space="preserve"> և </w:t>
            </w:r>
            <w:r w:rsidRPr="00677539">
              <w:rPr>
                <w:rFonts w:ascii="GHEA Grapalat" w:hAnsi="GHEA Grapalat" w:cs="Sylfaen"/>
                <w:shd w:val="clear" w:color="auto" w:fill="FFFFFF"/>
                <w:lang w:val="hy-AM"/>
              </w:rPr>
              <w:t>տվյալների</w:t>
            </w:r>
            <w:r w:rsidRPr="00677539">
              <w:rPr>
                <w:rFonts w:ascii="GHEA Grapalat" w:hAnsi="GHEA Grapalat"/>
                <w:shd w:val="clear" w:color="auto" w:fill="FFFFFF"/>
                <w:lang w:val="hy-AM"/>
              </w:rPr>
              <w:t xml:space="preserve"> </w:t>
            </w:r>
            <w:r w:rsidRPr="00677539">
              <w:rPr>
                <w:rFonts w:ascii="GHEA Grapalat" w:hAnsi="GHEA Grapalat" w:cs="Sylfaen"/>
                <w:shd w:val="clear" w:color="auto" w:fill="FFFFFF"/>
                <w:lang w:val="hy-AM"/>
              </w:rPr>
              <w:t>էլեկտրոնային</w:t>
            </w:r>
            <w:r w:rsidRPr="00677539">
              <w:rPr>
                <w:rFonts w:ascii="GHEA Grapalat" w:hAnsi="GHEA Grapalat"/>
                <w:shd w:val="clear" w:color="auto" w:fill="FFFFFF"/>
                <w:lang w:val="hy-AM"/>
              </w:rPr>
              <w:t xml:space="preserve"> </w:t>
            </w:r>
            <w:r w:rsidRPr="00677539">
              <w:rPr>
                <w:rFonts w:ascii="GHEA Grapalat" w:hAnsi="GHEA Grapalat" w:cs="Sylfaen"/>
                <w:shd w:val="clear" w:color="auto" w:fill="FFFFFF"/>
                <w:lang w:val="hy-AM"/>
              </w:rPr>
              <w:t>բազաների</w:t>
            </w:r>
            <w:r w:rsidRPr="00677539">
              <w:rPr>
                <w:rFonts w:ascii="GHEA Grapalat" w:hAnsi="GHEA Grapalat"/>
                <w:shd w:val="clear" w:color="auto" w:fill="FFFFFF"/>
                <w:lang w:val="hy-AM"/>
              </w:rPr>
              <w:t xml:space="preserve"> </w:t>
            </w:r>
            <w:r w:rsidRPr="00677539">
              <w:rPr>
                <w:rFonts w:ascii="GHEA Grapalat" w:hAnsi="GHEA Grapalat" w:cs="Sylfaen"/>
                <w:shd w:val="clear" w:color="auto" w:fill="FFFFFF"/>
                <w:lang w:val="hy-AM"/>
              </w:rPr>
              <w:lastRenderedPageBreak/>
              <w:t>մատչելիության</w:t>
            </w:r>
            <w:r w:rsidRPr="00677539">
              <w:rPr>
                <w:rFonts w:ascii="GHEA Grapalat" w:hAnsi="GHEA Grapalat"/>
                <w:shd w:val="clear" w:color="auto" w:fill="FFFFFF"/>
                <w:lang w:val="hy-AM"/>
              </w:rPr>
              <w:t xml:space="preserve"> </w:t>
            </w:r>
            <w:r w:rsidRPr="00677539">
              <w:rPr>
                <w:rFonts w:ascii="GHEA Grapalat" w:hAnsi="GHEA Grapalat" w:cs="Sylfaen"/>
                <w:shd w:val="clear" w:color="auto" w:fill="FFFFFF"/>
                <w:lang w:val="hy-AM"/>
              </w:rPr>
              <w:t>ապահովման</w:t>
            </w:r>
            <w:r w:rsidRPr="00677539">
              <w:rPr>
                <w:rFonts w:ascii="GHEA Grapalat" w:hAnsi="GHEA Grapalat"/>
                <w:shd w:val="clear" w:color="auto" w:fill="FFFFFF"/>
                <w:lang w:val="hy-AM"/>
              </w:rPr>
              <w:t xml:space="preserve"> և </w:t>
            </w:r>
            <w:r w:rsidRPr="00677539">
              <w:rPr>
                <w:rFonts w:ascii="GHEA Grapalat" w:hAnsi="GHEA Grapalat" w:cs="Sylfaen"/>
                <w:shd w:val="clear" w:color="auto" w:fill="FFFFFF"/>
                <w:lang w:val="hy-AM"/>
              </w:rPr>
              <w:t>արդիականացման</w:t>
            </w:r>
            <w:r w:rsidRPr="00677539">
              <w:rPr>
                <w:rFonts w:ascii="GHEA Grapalat" w:hAnsi="GHEA Grapalat" w:cs="Tahoma"/>
                <w:b/>
                <w:shd w:val="clear" w:color="auto" w:fill="FFFFFF"/>
                <w:lang w:val="hy-AM"/>
              </w:rPr>
              <w:t xml:space="preserve"> </w:t>
            </w:r>
            <w:r w:rsidRPr="00677539">
              <w:rPr>
                <w:rFonts w:ascii="GHEA Grapalat" w:hAnsi="GHEA Grapalat" w:cs="Tahoma"/>
                <w:shd w:val="clear" w:color="auto" w:fill="FFFFFF"/>
                <w:lang w:val="hy-AM"/>
              </w:rPr>
              <w:t>գործողությունների ծրագրի</w:t>
            </w:r>
            <w:r w:rsidRPr="00677539">
              <w:rPr>
                <w:rFonts w:ascii="GHEA Grapalat" w:hAnsi="GHEA Grapalat" w:cs="Tahoma"/>
                <w:shd w:val="clear" w:color="auto" w:fill="FFFFFF"/>
                <w:lang w:val="fr-FR"/>
              </w:rPr>
              <w:t xml:space="preserve"> </w:t>
            </w:r>
            <w:r w:rsidRPr="00677539">
              <w:rPr>
                <w:rFonts w:ascii="GHEA Grapalat" w:hAnsi="GHEA Grapalat" w:cs="Tahoma"/>
                <w:shd w:val="clear" w:color="auto" w:fill="FFFFFF"/>
                <w:lang w:val="hy-AM"/>
              </w:rPr>
              <w:t>վերաբերյալ</w:t>
            </w:r>
            <w:r w:rsidRPr="00677539">
              <w:rPr>
                <w:rFonts w:ascii="GHEA Grapalat" w:hAnsi="GHEA Grapalat" w:cs="Tahoma"/>
                <w:shd w:val="clear" w:color="auto" w:fill="FFFFFF"/>
                <w:lang w:val="fr-FR"/>
              </w:rPr>
              <w:t xml:space="preserve"> </w:t>
            </w:r>
            <w:r w:rsidRPr="00677539">
              <w:rPr>
                <w:rFonts w:ascii="GHEA Grapalat" w:hAnsi="GHEA Grapalat" w:cs="Tahoma"/>
                <w:shd w:val="clear" w:color="auto" w:fill="FFFFFF"/>
                <w:lang w:val="en-US"/>
              </w:rPr>
              <w:t>հարկ</w:t>
            </w:r>
            <w:r w:rsidRPr="00677539">
              <w:rPr>
                <w:rFonts w:ascii="GHEA Grapalat" w:hAnsi="GHEA Grapalat" w:cs="Tahoma"/>
                <w:shd w:val="clear" w:color="auto" w:fill="FFFFFF"/>
                <w:lang w:val="fr-FR"/>
              </w:rPr>
              <w:t xml:space="preserve"> </w:t>
            </w:r>
            <w:r w:rsidRPr="00677539">
              <w:rPr>
                <w:rFonts w:ascii="GHEA Grapalat" w:hAnsi="GHEA Grapalat" w:cs="Tahoma"/>
                <w:shd w:val="clear" w:color="auto" w:fill="FFFFFF"/>
                <w:lang w:val="hy-AM"/>
              </w:rPr>
              <w:t>է</w:t>
            </w:r>
            <w:r w:rsidRPr="00677539">
              <w:rPr>
                <w:rFonts w:ascii="GHEA Grapalat" w:hAnsi="GHEA Grapalat" w:cs="Tahoma"/>
                <w:shd w:val="clear" w:color="auto" w:fill="FFFFFF"/>
                <w:lang w:val="fr-FR"/>
              </w:rPr>
              <w:t xml:space="preserve"> </w:t>
            </w:r>
            <w:r w:rsidRPr="00677539">
              <w:rPr>
                <w:rFonts w:ascii="GHEA Grapalat" w:hAnsi="GHEA Grapalat" w:cs="Tahoma"/>
                <w:shd w:val="clear" w:color="auto" w:fill="FFFFFF"/>
                <w:lang w:val="hy-AM"/>
              </w:rPr>
              <w:t>նշել</w:t>
            </w:r>
            <w:r w:rsidRPr="00677539">
              <w:rPr>
                <w:rFonts w:ascii="GHEA Grapalat" w:hAnsi="GHEA Grapalat" w:cs="Tahoma"/>
                <w:shd w:val="clear" w:color="auto" w:fill="FFFFFF"/>
                <w:lang w:val="fr-FR"/>
              </w:rPr>
              <w:t xml:space="preserve">, </w:t>
            </w:r>
            <w:r w:rsidRPr="00677539">
              <w:rPr>
                <w:rFonts w:ascii="GHEA Grapalat" w:hAnsi="GHEA Grapalat" w:cs="Tahoma"/>
                <w:shd w:val="clear" w:color="auto" w:fill="FFFFFF"/>
                <w:lang w:val="hy-AM"/>
              </w:rPr>
              <w:t>որ</w:t>
            </w:r>
            <w:r w:rsidRPr="00677539">
              <w:rPr>
                <w:rFonts w:ascii="GHEA Grapalat" w:hAnsi="GHEA Grapalat" w:cs="Tahoma"/>
                <w:lang w:val="fr-FR"/>
              </w:rPr>
              <w:t xml:space="preserve"> </w:t>
            </w:r>
            <w:r w:rsidRPr="00677539">
              <w:rPr>
                <w:rFonts w:ascii="GHEA Grapalat" w:hAnsi="GHEA Grapalat" w:cs="Sylfaen"/>
                <w:lang w:val="hy-AM"/>
              </w:rPr>
              <w:t xml:space="preserve">ՀՀ քննչական կոմիտեի և </w:t>
            </w:r>
            <w:r w:rsidRPr="00677539">
              <w:rPr>
                <w:rFonts w:ascii="GHEA Grapalat" w:hAnsi="GHEA Grapalat" w:cs="Sylfaen"/>
                <w:lang w:val="af-ZA"/>
              </w:rPr>
              <w:t>«</w:t>
            </w:r>
            <w:r w:rsidRPr="00677539">
              <w:rPr>
                <w:rFonts w:ascii="GHEA Grapalat" w:hAnsi="GHEA Grapalat" w:cs="Sylfaen"/>
                <w:lang w:val="hy-AM"/>
              </w:rPr>
              <w:t>Երևանի մաթեմատիկական մեքենաների գիտահետազոտական ինս</w:t>
            </w:r>
            <w:r w:rsidRPr="00677539">
              <w:rPr>
                <w:rFonts w:ascii="GHEA Grapalat" w:hAnsi="GHEA Grapalat" w:cs="Sylfaen"/>
                <w:lang w:val="af-ZA"/>
              </w:rPr>
              <w:t>տիտուտի»</w:t>
            </w:r>
            <w:r w:rsidRPr="00677539">
              <w:rPr>
                <w:rFonts w:ascii="GHEA Grapalat" w:hAnsi="GHEA Grapalat" w:cs="Sylfaen"/>
                <w:lang w:val="hy-AM"/>
              </w:rPr>
              <w:t xml:space="preserve"> ՓԲ ընկերության</w:t>
            </w:r>
            <w:r w:rsidRPr="00677539">
              <w:rPr>
                <w:rFonts w:ascii="GHEA Grapalat" w:hAnsi="GHEA Grapalat" w:cs="Sylfaen"/>
                <w:lang w:val="af-ZA"/>
              </w:rPr>
              <w:t xml:space="preserve"> գործուն աջակցությամբ </w:t>
            </w:r>
            <w:r w:rsidRPr="00677539">
              <w:rPr>
                <w:rFonts w:ascii="GHEA Grapalat" w:hAnsi="GHEA Grapalat" w:cs="Sylfaen"/>
                <w:lang w:val="hy-AM"/>
              </w:rPr>
              <w:t xml:space="preserve">դեռևս 2016 թվականից </w:t>
            </w:r>
            <w:r w:rsidRPr="00677539">
              <w:rPr>
                <w:rFonts w:ascii="GHEA Grapalat" w:hAnsi="GHEA Grapalat" w:cs="Sylfaen"/>
                <w:lang w:val="af-ZA"/>
              </w:rPr>
              <w:t xml:space="preserve">մշակվել և ներդրվել է </w:t>
            </w:r>
            <w:r w:rsidRPr="00677539">
              <w:rPr>
                <w:rFonts w:ascii="GHEA Grapalat" w:hAnsi="GHEA Grapalat" w:cs="Sylfaen"/>
                <w:lang w:val="hy-AM"/>
              </w:rPr>
              <w:t xml:space="preserve">«Էլեկտրոնային նախաքննություն» ծրագիրը (այսուհետ՝ Ծրագիր): </w:t>
            </w:r>
          </w:p>
          <w:p w:rsidR="0077047C" w:rsidRPr="00677539" w:rsidRDefault="0077047C" w:rsidP="0077047C">
            <w:pPr>
              <w:jc w:val="both"/>
              <w:rPr>
                <w:rFonts w:ascii="GHEA Grapalat" w:hAnsi="GHEA Grapalat" w:cs="Sylfaen"/>
                <w:lang w:val="hy-AM"/>
              </w:rPr>
            </w:pPr>
            <w:r w:rsidRPr="00677539">
              <w:rPr>
                <w:rFonts w:ascii="GHEA Grapalat" w:hAnsi="GHEA Grapalat" w:cs="Sylfaen"/>
                <w:lang w:val="hy-AM"/>
              </w:rPr>
              <w:tab/>
              <w:t xml:space="preserve">Սկզբնական փուլում ծրագիրը ՀՀ քննչական կոմիտեի նախագահի հրամանով 2016 թվականից ներդրվել է ՀՀ քննչական կոմիտեի հատկապես կարևոր գործերի քննության գլխավոր վարչությունում, Երևան քաղաքի քննչական վարչությունում և դրա տարածքային ստորաբաժանումներում՝ առանձնացնելով յուրաքանչյուր ստորաբաժանումից մեկական քննիչ, ովքեր պետք է առնվազն մեկ քրեական գործով նախաքննությունը թղթային տարբերակին զուգահեռ վարեին նաև սույն ծրագրով: </w:t>
            </w:r>
          </w:p>
          <w:p w:rsidR="0077047C" w:rsidRPr="00677539" w:rsidRDefault="0077047C" w:rsidP="0077047C">
            <w:pPr>
              <w:jc w:val="both"/>
              <w:rPr>
                <w:rFonts w:ascii="GHEA Grapalat" w:hAnsi="GHEA Grapalat" w:cs="Sylfaen"/>
                <w:lang w:val="hy-AM"/>
              </w:rPr>
            </w:pPr>
            <w:r w:rsidRPr="00677539">
              <w:rPr>
                <w:rFonts w:ascii="GHEA Grapalat" w:hAnsi="GHEA Grapalat" w:cs="Sylfaen"/>
                <w:lang w:val="hy-AM"/>
              </w:rPr>
              <w:tab/>
              <w:t xml:space="preserve">Հաջորդ փուլում՝ 2017թ. ապրիլից, համաձայն ՀՀ քննչական կոմիտեի նախագահի հրամանի, նշված ծրագիրը ներդրվել է ՀՀ քննչական կոմիտեի նախաքննություն իրականացնող ստորաբաժանումներում և մարմիններում: Համաձայն հրամանի՝ յուրաքանչյուր քննիչ առնվազն մեկ քրեական գործով նախաքննությունը պետք է վարեր այս Ծրագրով, իսկ 2018 թվականից սույն Ծրագրի կիրառումը պարտադիր է դարձել բոլոր քրեական գործերով: Մասնավորապես` քրեական գործերով վիճակագրական տվյալներ պարունակող բոլոր դատավարական որոշումները պետք է մուտքագրվեն այս Ծրագրի միջոցով: </w:t>
            </w:r>
          </w:p>
          <w:p w:rsidR="0077047C" w:rsidRPr="00677539" w:rsidRDefault="0077047C" w:rsidP="0077047C">
            <w:pPr>
              <w:jc w:val="both"/>
              <w:rPr>
                <w:rFonts w:ascii="GHEA Grapalat" w:hAnsi="GHEA Grapalat" w:cs="Sylfaen"/>
                <w:lang w:val="hy-AM"/>
              </w:rPr>
            </w:pPr>
            <w:r w:rsidRPr="00677539">
              <w:rPr>
                <w:rFonts w:ascii="GHEA Grapalat" w:hAnsi="GHEA Grapalat" w:cs="Sylfaen"/>
                <w:lang w:val="hy-AM"/>
              </w:rPr>
              <w:tab/>
              <w:t xml:space="preserve">Ծրագիրը ներկայացնում է յուրահատուկ թվային հարթակ, որտեղ տեղ են գտնում քննիչի վարույթում քննվող և նրա իսկ կողմից մուտքագրված բոլոր </w:t>
            </w:r>
            <w:r w:rsidRPr="00677539">
              <w:rPr>
                <w:rFonts w:ascii="GHEA Grapalat" w:hAnsi="GHEA Grapalat" w:cs="Sylfaen"/>
                <w:lang w:val="hy-AM"/>
              </w:rPr>
              <w:lastRenderedPageBreak/>
              <w:t>քրեական գործերը (այդ թվում և կասեցված, կարճված կամ դատարան ուղարկված), ինչի շնորհիվ քննիչը ցանկացած պահի կարող է տեսնել յուրաքանչյուր քրեական գործով կատարված աշխատանքները, կազմված որոշումները և արձանագրությունները: Ծրագրում առկա են որոշումների ու արձանագրությունների նմուշ-օրինակներ, միասնական ձևանմուշի պահպանման նպատակով:</w:t>
            </w:r>
          </w:p>
          <w:p w:rsidR="0077047C" w:rsidRPr="00677539" w:rsidRDefault="0077047C" w:rsidP="0077047C">
            <w:pPr>
              <w:jc w:val="both"/>
              <w:rPr>
                <w:rFonts w:ascii="GHEA Grapalat" w:hAnsi="GHEA Grapalat" w:cs="Sylfaen"/>
                <w:lang w:val="hy-AM"/>
              </w:rPr>
            </w:pPr>
            <w:r w:rsidRPr="00677539">
              <w:rPr>
                <w:rFonts w:ascii="GHEA Grapalat" w:hAnsi="GHEA Grapalat" w:cs="Sylfaen"/>
                <w:lang w:val="hy-AM"/>
              </w:rPr>
              <w:tab/>
              <w:t>Ծրագրի միջոցով ցանկացած պահի կարող ենք ստանալ վիճակագրական տեղեկություններ, քրեական գործերի քանակի, ընթացքի ու շարժի վերաբերյալ:</w:t>
            </w:r>
          </w:p>
          <w:p w:rsidR="0077047C" w:rsidRPr="00677539" w:rsidRDefault="0077047C" w:rsidP="0077047C">
            <w:pPr>
              <w:jc w:val="both"/>
              <w:rPr>
                <w:rFonts w:ascii="GHEA Grapalat" w:hAnsi="GHEA Grapalat" w:cs="Sylfaen"/>
                <w:lang w:val="hy-AM"/>
              </w:rPr>
            </w:pPr>
            <w:r w:rsidRPr="00677539">
              <w:rPr>
                <w:rFonts w:ascii="GHEA Grapalat" w:hAnsi="GHEA Grapalat" w:cs="Sylfaen"/>
                <w:lang w:val="hy-AM"/>
              </w:rPr>
              <w:tab/>
              <w:t xml:space="preserve">Հետագա զարգացման արդյունքում կարող ենք ցանկացած տեսակի վիճակագրական, քանակական կամ այլ բնույթի տեղեկատվություն ստանալ համակարգի միջոցով, առանց տարածքներ հարցումներ ուղարկելու: Կարելի է ստանալ նաև online բնույթի տեղեկատվություն տվյալ պահի դրությամբ: </w:t>
            </w:r>
          </w:p>
          <w:p w:rsidR="0077047C" w:rsidRPr="00677539" w:rsidRDefault="0077047C" w:rsidP="0077047C">
            <w:pPr>
              <w:jc w:val="both"/>
              <w:rPr>
                <w:rFonts w:ascii="GHEA Grapalat" w:hAnsi="GHEA Grapalat" w:cs="Sylfaen"/>
                <w:lang w:val="hy-AM"/>
              </w:rPr>
            </w:pPr>
            <w:r w:rsidRPr="00677539">
              <w:rPr>
                <w:rFonts w:ascii="GHEA Grapalat" w:hAnsi="GHEA Grapalat" w:cs="Sylfaen"/>
                <w:lang w:val="hy-AM"/>
              </w:rPr>
              <w:tab/>
              <w:t xml:space="preserve">Համակարգը գործում է ՀՀ քննչական կոմիտեի ներքին ցանցի միջոցով ու բաց համացանցում տեղադրված չէ: </w:t>
            </w:r>
            <w:r w:rsidRPr="00677539">
              <w:rPr>
                <w:rFonts w:ascii="GHEA Grapalat" w:hAnsi="GHEA Grapalat" w:cs="Sylfaen"/>
                <w:lang w:val="hy-AM"/>
              </w:rPr>
              <w:tab/>
            </w:r>
          </w:p>
          <w:p w:rsidR="0077047C" w:rsidRPr="00677539" w:rsidRDefault="0077047C" w:rsidP="0077047C">
            <w:pPr>
              <w:ind w:firstLine="708"/>
              <w:jc w:val="both"/>
              <w:rPr>
                <w:rFonts w:ascii="GHEA Grapalat" w:hAnsi="GHEA Grapalat"/>
                <w:lang w:val="hy-AM"/>
              </w:rPr>
            </w:pPr>
            <w:r w:rsidRPr="00677539">
              <w:rPr>
                <w:rFonts w:ascii="GHEA Grapalat" w:hAnsi="GHEA Grapalat"/>
                <w:lang w:val="hy-AM"/>
              </w:rPr>
              <w:t>Նկատի ունենալով այն հանգամանքը, որ Ծրագիրը ՀՀ քննչական կոմիտեում արդեն իսկ ներդրված է, նաև ավելորդ ծախսերից խուսափելու նպատակով, քննարկել</w:t>
            </w:r>
            <w:r w:rsidRPr="00677539">
              <w:rPr>
                <w:rFonts w:ascii="GHEA Grapalat" w:hAnsi="GHEA Grapalat"/>
                <w:lang w:val="hy-AM"/>
              </w:rPr>
              <w:tab/>
              <w:t>այն ստեղծվելիք ընդհանուր ցանցին միացնելու նպատակահարմարության հարցը:</w:t>
            </w:r>
          </w:p>
          <w:p w:rsidR="0077047C" w:rsidRPr="00BE2DB5" w:rsidRDefault="0077047C" w:rsidP="0077047C">
            <w:pPr>
              <w:pStyle w:val="NormalWeb"/>
              <w:tabs>
                <w:tab w:val="left" w:pos="270"/>
              </w:tabs>
              <w:spacing w:before="0" w:beforeAutospacing="0" w:after="0" w:afterAutospacing="0"/>
              <w:jc w:val="both"/>
              <w:rPr>
                <w:rFonts w:ascii="GHEA Grapalat" w:hAnsi="GHEA Grapalat"/>
                <w:lang w:val="hy-AM"/>
              </w:rPr>
            </w:pPr>
          </w:p>
        </w:tc>
        <w:tc>
          <w:tcPr>
            <w:tcW w:w="2164" w:type="dxa"/>
          </w:tcPr>
          <w:p w:rsidR="00A85B4A" w:rsidRDefault="005347DE"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Ընդունվել է:</w:t>
            </w:r>
          </w:p>
          <w:p w:rsidR="00A85B4A" w:rsidRPr="00A85B4A" w:rsidRDefault="00A85B4A" w:rsidP="00A85B4A">
            <w:pPr>
              <w:rPr>
                <w:rFonts w:ascii="GHEA Grapalat" w:hAnsi="GHEA Grapalat"/>
                <w:lang w:val="en-US"/>
              </w:rPr>
            </w:pPr>
          </w:p>
          <w:p w:rsidR="00A85B4A" w:rsidRPr="00A85B4A" w:rsidRDefault="00A85B4A" w:rsidP="00A85B4A">
            <w:pPr>
              <w:rPr>
                <w:rFonts w:ascii="GHEA Grapalat" w:hAnsi="GHEA Grapalat"/>
                <w:lang w:val="en-US"/>
              </w:rPr>
            </w:pPr>
          </w:p>
          <w:p w:rsidR="00A85B4A" w:rsidRPr="00A85B4A" w:rsidRDefault="00A85B4A" w:rsidP="00A85B4A">
            <w:pPr>
              <w:rPr>
                <w:rFonts w:ascii="GHEA Grapalat" w:hAnsi="GHEA Grapalat"/>
                <w:lang w:val="en-US"/>
              </w:rPr>
            </w:pPr>
          </w:p>
          <w:p w:rsidR="00A85B4A" w:rsidRPr="00A85B4A" w:rsidRDefault="00A85B4A" w:rsidP="00A85B4A">
            <w:pPr>
              <w:rPr>
                <w:rFonts w:ascii="GHEA Grapalat" w:hAnsi="GHEA Grapalat"/>
                <w:lang w:val="en-US"/>
              </w:rPr>
            </w:pPr>
          </w:p>
          <w:p w:rsidR="00A85B4A" w:rsidRPr="00A85B4A" w:rsidRDefault="00A85B4A" w:rsidP="00A85B4A">
            <w:pPr>
              <w:rPr>
                <w:rFonts w:ascii="GHEA Grapalat" w:hAnsi="GHEA Grapalat"/>
                <w:lang w:val="en-US"/>
              </w:rPr>
            </w:pPr>
          </w:p>
          <w:p w:rsidR="00A85B4A" w:rsidRPr="00A85B4A" w:rsidRDefault="00A85B4A" w:rsidP="00A85B4A">
            <w:pPr>
              <w:rPr>
                <w:rFonts w:ascii="GHEA Grapalat" w:hAnsi="GHEA Grapalat"/>
                <w:lang w:val="en-US"/>
              </w:rPr>
            </w:pPr>
          </w:p>
          <w:p w:rsidR="00A85B4A" w:rsidRPr="00A85B4A" w:rsidRDefault="00A85B4A" w:rsidP="00A85B4A">
            <w:pPr>
              <w:rPr>
                <w:rFonts w:ascii="GHEA Grapalat" w:hAnsi="GHEA Grapalat"/>
                <w:lang w:val="en-US"/>
              </w:rPr>
            </w:pPr>
          </w:p>
          <w:p w:rsidR="00A85B4A" w:rsidRPr="00A85B4A" w:rsidRDefault="00A85B4A" w:rsidP="00A85B4A">
            <w:pPr>
              <w:rPr>
                <w:rFonts w:ascii="GHEA Grapalat" w:hAnsi="GHEA Grapalat"/>
                <w:lang w:val="en-US"/>
              </w:rPr>
            </w:pPr>
          </w:p>
          <w:p w:rsidR="00A85B4A" w:rsidRDefault="00A85B4A" w:rsidP="00A85B4A">
            <w:pPr>
              <w:rPr>
                <w:rFonts w:ascii="GHEA Grapalat" w:hAnsi="GHEA Grapalat"/>
                <w:lang w:val="en-US"/>
              </w:rPr>
            </w:pPr>
          </w:p>
          <w:p w:rsidR="0077047C" w:rsidRPr="00A85B4A" w:rsidRDefault="00A85B4A" w:rsidP="00A85B4A">
            <w:pPr>
              <w:jc w:val="center"/>
              <w:rPr>
                <w:rFonts w:ascii="GHEA Grapalat" w:hAnsi="GHEA Grapalat"/>
                <w:lang w:val="en-US"/>
              </w:rPr>
            </w:pPr>
            <w:r>
              <w:rPr>
                <w:rFonts w:ascii="GHEA Grapalat" w:hAnsi="GHEA Grapalat"/>
                <w:lang w:val="en-US"/>
              </w:rPr>
              <w:t xml:space="preserve">Ընդունվել է ի </w:t>
            </w:r>
            <w:r>
              <w:rPr>
                <w:rFonts w:ascii="GHEA Grapalat" w:hAnsi="GHEA Grapalat"/>
                <w:lang w:val="en-US"/>
              </w:rPr>
              <w:lastRenderedPageBreak/>
              <w:t>գիտություն:</w:t>
            </w:r>
          </w:p>
        </w:tc>
        <w:tc>
          <w:tcPr>
            <w:tcW w:w="4893" w:type="dxa"/>
          </w:tcPr>
          <w:p w:rsidR="00A85B4A" w:rsidRDefault="005347DE"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lastRenderedPageBreak/>
              <w:t>Կատարվել է համապատասխան փոփոխություն:</w:t>
            </w:r>
            <w:r w:rsidR="001B2B88">
              <w:rPr>
                <w:rFonts w:ascii="GHEA Grapalat" w:hAnsi="GHEA Grapalat"/>
                <w:lang w:val="en-US"/>
              </w:rPr>
              <w:t xml:space="preserve"> </w:t>
            </w:r>
          </w:p>
          <w:p w:rsidR="00A85B4A" w:rsidRPr="00A85B4A" w:rsidRDefault="00A85B4A" w:rsidP="00A85B4A">
            <w:pPr>
              <w:rPr>
                <w:rFonts w:ascii="GHEA Grapalat" w:hAnsi="GHEA Grapalat"/>
                <w:lang w:val="en-US"/>
              </w:rPr>
            </w:pPr>
          </w:p>
          <w:p w:rsidR="00A85B4A" w:rsidRPr="00A85B4A" w:rsidRDefault="00A85B4A" w:rsidP="00A85B4A">
            <w:pPr>
              <w:rPr>
                <w:rFonts w:ascii="GHEA Grapalat" w:hAnsi="GHEA Grapalat"/>
                <w:lang w:val="en-US"/>
              </w:rPr>
            </w:pPr>
          </w:p>
          <w:p w:rsidR="00A85B4A" w:rsidRPr="00A85B4A" w:rsidRDefault="00A85B4A" w:rsidP="00A85B4A">
            <w:pPr>
              <w:rPr>
                <w:rFonts w:ascii="GHEA Grapalat" w:hAnsi="GHEA Grapalat"/>
                <w:lang w:val="en-US"/>
              </w:rPr>
            </w:pPr>
          </w:p>
          <w:p w:rsidR="00A85B4A" w:rsidRPr="00A85B4A" w:rsidRDefault="00A85B4A" w:rsidP="00A85B4A">
            <w:pPr>
              <w:rPr>
                <w:rFonts w:ascii="GHEA Grapalat" w:hAnsi="GHEA Grapalat"/>
                <w:lang w:val="en-US"/>
              </w:rPr>
            </w:pPr>
          </w:p>
          <w:p w:rsidR="00A85B4A" w:rsidRPr="00A85B4A" w:rsidRDefault="00A85B4A" w:rsidP="00A85B4A">
            <w:pPr>
              <w:rPr>
                <w:rFonts w:ascii="GHEA Grapalat" w:hAnsi="GHEA Grapalat"/>
                <w:lang w:val="en-US"/>
              </w:rPr>
            </w:pPr>
          </w:p>
          <w:p w:rsidR="00A85B4A" w:rsidRPr="00A85B4A" w:rsidRDefault="00A85B4A" w:rsidP="00A85B4A">
            <w:pPr>
              <w:rPr>
                <w:rFonts w:ascii="GHEA Grapalat" w:hAnsi="GHEA Grapalat"/>
                <w:lang w:val="en-US"/>
              </w:rPr>
            </w:pPr>
          </w:p>
          <w:p w:rsidR="00A85B4A" w:rsidRPr="00A85B4A" w:rsidRDefault="00A85B4A" w:rsidP="00A85B4A">
            <w:pPr>
              <w:rPr>
                <w:rFonts w:ascii="GHEA Grapalat" w:hAnsi="GHEA Grapalat"/>
                <w:lang w:val="en-US"/>
              </w:rPr>
            </w:pPr>
          </w:p>
          <w:p w:rsidR="00A85B4A" w:rsidRDefault="00A85B4A" w:rsidP="00A85B4A">
            <w:pPr>
              <w:rPr>
                <w:rFonts w:ascii="GHEA Grapalat" w:hAnsi="GHEA Grapalat"/>
                <w:lang w:val="en-US"/>
              </w:rPr>
            </w:pPr>
          </w:p>
          <w:p w:rsidR="0077047C" w:rsidRPr="00A85B4A" w:rsidRDefault="00A85B4A" w:rsidP="00A85B4A">
            <w:pPr>
              <w:autoSpaceDE w:val="0"/>
              <w:autoSpaceDN w:val="0"/>
              <w:adjustRightInd w:val="0"/>
              <w:spacing w:line="276" w:lineRule="auto"/>
              <w:ind w:firstLine="360"/>
              <w:jc w:val="both"/>
              <w:rPr>
                <w:rFonts w:ascii="GHEA Grapalat" w:hAnsi="GHEA Grapalat"/>
                <w:lang w:val="en-US"/>
              </w:rPr>
            </w:pPr>
            <w:r w:rsidRPr="00A85B4A">
              <w:rPr>
                <w:rFonts w:ascii="GHEA Grapalat" w:hAnsi="GHEA Grapalat"/>
                <w:lang w:val="en-US"/>
              </w:rPr>
              <w:t xml:space="preserve">Նախագծի N4 հավելվածով </w:t>
            </w:r>
            <w:r w:rsidRPr="00A85B4A">
              <w:rPr>
                <w:rFonts w:ascii="GHEA Grapalat" w:hAnsi="GHEA Grapalat"/>
                <w:lang w:val="en-US"/>
              </w:rPr>
              <w:lastRenderedPageBreak/>
              <w:t>նախատեսված է արդարադատության ոլորտի մարմիններում գործող տվյալների շտեմարանների և էլեկտրոնային համակարգերի ուսումնասիրության և գույքագրման իրականացում, որի նպատակն է ուսումնասիրել արդարադատության ոլորտի մարմիններում առկա էլեկտրոնային համակարգերը և տվյալների բազաները, դրանց տեխնիկական և այլ էլեկտրոնային համակարգերի հետ փոխգործելիության հնարավորությունները: Բոլոր այն էլեկտրոնային համակարգերը, որոնք կհամապատասխանեն ՀՀ օրենսդրության պահանջներին և էլեկտրոնային արդարադատության միասնական համակարգի տեխնիկական պահանջներին կհամակցվեն էլեկտրոնային արդարադատության միասնական համակարգի հետ:</w:t>
            </w:r>
          </w:p>
        </w:tc>
      </w:tr>
      <w:tr w:rsidR="0077047C" w:rsidRPr="00605CB2" w:rsidTr="00BE2DB5">
        <w:trPr>
          <w:trHeight w:val="57"/>
        </w:trPr>
        <w:tc>
          <w:tcPr>
            <w:tcW w:w="682" w:type="dxa"/>
          </w:tcPr>
          <w:p w:rsidR="0077047C" w:rsidRDefault="0077047C" w:rsidP="001845F1">
            <w:pPr>
              <w:autoSpaceDE w:val="0"/>
              <w:autoSpaceDN w:val="0"/>
              <w:adjustRightInd w:val="0"/>
              <w:spacing w:line="276" w:lineRule="auto"/>
              <w:ind w:firstLine="360"/>
              <w:jc w:val="both"/>
              <w:rPr>
                <w:rFonts w:ascii="GHEA Grapalat" w:hAnsi="GHEA Grapalat"/>
                <w:lang w:val="en-US"/>
              </w:rPr>
            </w:pPr>
          </w:p>
        </w:tc>
        <w:tc>
          <w:tcPr>
            <w:tcW w:w="1748" w:type="dxa"/>
          </w:tcPr>
          <w:p w:rsidR="0077047C" w:rsidRDefault="0077047C" w:rsidP="001845F1">
            <w:pPr>
              <w:autoSpaceDE w:val="0"/>
              <w:autoSpaceDN w:val="0"/>
              <w:adjustRightInd w:val="0"/>
              <w:spacing w:line="276" w:lineRule="auto"/>
              <w:ind w:firstLine="360"/>
              <w:rPr>
                <w:rFonts w:ascii="GHEA Grapalat" w:hAnsi="GHEA Grapalat"/>
              </w:rPr>
            </w:pPr>
          </w:p>
        </w:tc>
        <w:tc>
          <w:tcPr>
            <w:tcW w:w="6480" w:type="dxa"/>
          </w:tcPr>
          <w:p w:rsidR="0077047C" w:rsidRPr="00677539" w:rsidRDefault="0077047C" w:rsidP="0077047C">
            <w:pPr>
              <w:shd w:val="clear" w:color="auto" w:fill="FFFFFF"/>
              <w:ind w:firstLine="708"/>
              <w:jc w:val="both"/>
              <w:rPr>
                <w:rFonts w:ascii="GHEA Grapalat" w:hAnsi="GHEA Grapalat"/>
                <w:lang w:val="fr-FR"/>
              </w:rPr>
            </w:pPr>
            <w:r w:rsidRPr="00677539">
              <w:rPr>
                <w:rFonts w:ascii="GHEA Grapalat" w:hAnsi="GHEA Grapalat" w:cs="Sylfaen"/>
                <w:lang w:val="hy-AM" w:eastAsia="hy-AM"/>
              </w:rPr>
              <w:t>Նախագծի N 4 հավելվածով նախատեսված</w:t>
            </w:r>
            <w:r w:rsidRPr="00677539">
              <w:rPr>
                <w:rFonts w:ascii="GHEA Grapalat" w:hAnsi="GHEA Grapalat"/>
                <w:lang w:val="hy-AM"/>
              </w:rPr>
              <w:t xml:space="preserve"> </w:t>
            </w:r>
            <w:r w:rsidRPr="00677539">
              <w:rPr>
                <w:rFonts w:ascii="GHEA Grapalat" w:hAnsi="GHEA Grapalat" w:cs="Tahoma"/>
                <w:shd w:val="clear" w:color="auto" w:fill="FFFFFF"/>
                <w:lang w:val="hy-AM"/>
              </w:rPr>
              <w:t>ծրագրի վերնագիրը համապատասխանեցնել Նախագծի 1-ին կետի 4-րդ ենթակետում նշված վերնագրին՝</w:t>
            </w:r>
            <w:r w:rsidRPr="00677539">
              <w:rPr>
                <w:rFonts w:ascii="GHEA Grapalat" w:hAnsi="GHEA Grapalat" w:cs="Sylfaen"/>
                <w:lang w:val="hy-AM" w:eastAsia="hy-AM"/>
              </w:rPr>
              <w:t xml:space="preserve"> համաձայն</w:t>
            </w:r>
            <w:r w:rsidRPr="00677539">
              <w:rPr>
                <w:rFonts w:ascii="GHEA Grapalat" w:hAnsi="GHEA Grapalat" w:cs="Sylfaen"/>
                <w:lang w:val="fr-FR" w:eastAsia="hy-AM"/>
              </w:rPr>
              <w:t xml:space="preserve"> «</w:t>
            </w:r>
            <w:r w:rsidRPr="00677539">
              <w:rPr>
                <w:rFonts w:ascii="GHEA Grapalat" w:hAnsi="GHEA Grapalat"/>
                <w:bCs/>
                <w:lang w:val="hy-AM"/>
              </w:rPr>
              <w:t>Նորմատիվ</w:t>
            </w:r>
            <w:r w:rsidRPr="00677539">
              <w:rPr>
                <w:rFonts w:ascii="GHEA Grapalat" w:hAnsi="GHEA Grapalat"/>
                <w:bCs/>
                <w:lang w:val="fr-FR"/>
              </w:rPr>
              <w:t xml:space="preserve"> </w:t>
            </w:r>
            <w:r w:rsidRPr="00677539">
              <w:rPr>
                <w:rFonts w:ascii="GHEA Grapalat" w:hAnsi="GHEA Grapalat"/>
                <w:bCs/>
                <w:lang w:val="hy-AM"/>
              </w:rPr>
              <w:t>իրավական</w:t>
            </w:r>
            <w:r w:rsidRPr="00677539">
              <w:rPr>
                <w:rFonts w:ascii="GHEA Grapalat" w:hAnsi="GHEA Grapalat"/>
                <w:bCs/>
                <w:lang w:val="fr-FR"/>
              </w:rPr>
              <w:t xml:space="preserve"> </w:t>
            </w:r>
            <w:r w:rsidRPr="00677539">
              <w:rPr>
                <w:rFonts w:ascii="GHEA Grapalat" w:hAnsi="GHEA Grapalat"/>
                <w:bCs/>
                <w:lang w:val="hy-AM"/>
              </w:rPr>
              <w:t>ակտերի</w:t>
            </w:r>
            <w:r w:rsidRPr="00677539">
              <w:rPr>
                <w:rFonts w:ascii="GHEA Grapalat" w:hAnsi="GHEA Grapalat"/>
                <w:bCs/>
                <w:lang w:val="fr-FR"/>
              </w:rPr>
              <w:t xml:space="preserve"> </w:t>
            </w:r>
            <w:r w:rsidRPr="00677539">
              <w:rPr>
                <w:rFonts w:ascii="GHEA Grapalat" w:hAnsi="GHEA Grapalat"/>
                <w:bCs/>
                <w:lang w:val="hy-AM"/>
              </w:rPr>
              <w:t>մասին</w:t>
            </w:r>
            <w:r w:rsidRPr="00677539">
              <w:rPr>
                <w:rFonts w:ascii="GHEA Grapalat" w:hAnsi="GHEA Grapalat"/>
                <w:bCs/>
                <w:lang w:val="fr-FR"/>
              </w:rPr>
              <w:t xml:space="preserve">» </w:t>
            </w:r>
            <w:r w:rsidRPr="00677539">
              <w:rPr>
                <w:rFonts w:ascii="GHEA Grapalat" w:hAnsi="GHEA Grapalat"/>
                <w:bCs/>
                <w:lang w:val="hy-AM"/>
              </w:rPr>
              <w:t>ՀՀ</w:t>
            </w:r>
            <w:r w:rsidRPr="00677539">
              <w:rPr>
                <w:rFonts w:ascii="GHEA Grapalat" w:hAnsi="GHEA Grapalat"/>
                <w:bCs/>
                <w:lang w:val="fr-FR"/>
              </w:rPr>
              <w:t xml:space="preserve"> </w:t>
            </w:r>
            <w:r w:rsidRPr="00677539">
              <w:rPr>
                <w:rFonts w:ascii="GHEA Grapalat" w:hAnsi="GHEA Grapalat"/>
                <w:bCs/>
                <w:lang w:val="hy-AM"/>
              </w:rPr>
              <w:t>օրենքի</w:t>
            </w:r>
            <w:r w:rsidRPr="00677539">
              <w:rPr>
                <w:rFonts w:ascii="GHEA Grapalat" w:hAnsi="GHEA Grapalat"/>
                <w:bCs/>
                <w:lang w:val="fr-FR"/>
              </w:rPr>
              <w:t xml:space="preserve"> 15-</w:t>
            </w:r>
            <w:r w:rsidRPr="00677539">
              <w:rPr>
                <w:rFonts w:ascii="GHEA Grapalat" w:hAnsi="GHEA Grapalat"/>
                <w:bCs/>
                <w:lang w:val="hy-AM"/>
              </w:rPr>
              <w:t>րդ</w:t>
            </w:r>
            <w:r w:rsidRPr="00677539">
              <w:rPr>
                <w:rFonts w:ascii="GHEA Grapalat" w:hAnsi="GHEA Grapalat"/>
                <w:bCs/>
                <w:lang w:val="fr-FR"/>
              </w:rPr>
              <w:t xml:space="preserve"> </w:t>
            </w:r>
            <w:r w:rsidRPr="00677539">
              <w:rPr>
                <w:rFonts w:ascii="GHEA Grapalat" w:hAnsi="GHEA Grapalat"/>
                <w:bCs/>
                <w:lang w:val="hy-AM"/>
              </w:rPr>
              <w:t>հոդվածի</w:t>
            </w:r>
            <w:r w:rsidRPr="00677539">
              <w:rPr>
                <w:rFonts w:ascii="GHEA Grapalat" w:hAnsi="GHEA Grapalat"/>
                <w:bCs/>
                <w:lang w:val="fr-FR"/>
              </w:rPr>
              <w:t xml:space="preserve"> </w:t>
            </w:r>
            <w:r w:rsidRPr="00677539">
              <w:rPr>
                <w:rFonts w:ascii="GHEA Grapalat" w:hAnsi="GHEA Grapalat"/>
                <w:bCs/>
                <w:lang w:val="hy-AM"/>
              </w:rPr>
              <w:t>պահանջների</w:t>
            </w:r>
            <w:r w:rsidRPr="00677539">
              <w:rPr>
                <w:rFonts w:ascii="GHEA Grapalat" w:hAnsi="GHEA Grapalat"/>
                <w:bCs/>
                <w:lang w:val="fr-FR"/>
              </w:rPr>
              <w:t>:</w:t>
            </w:r>
          </w:p>
        </w:tc>
        <w:tc>
          <w:tcPr>
            <w:tcW w:w="2164" w:type="dxa"/>
          </w:tcPr>
          <w:p w:rsidR="0077047C" w:rsidRDefault="00A85B4A"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t>Ընդունվել է:</w:t>
            </w:r>
          </w:p>
        </w:tc>
        <w:tc>
          <w:tcPr>
            <w:tcW w:w="4893" w:type="dxa"/>
          </w:tcPr>
          <w:p w:rsidR="0077047C" w:rsidRDefault="00A85B4A" w:rsidP="001845F1">
            <w:pPr>
              <w:autoSpaceDE w:val="0"/>
              <w:autoSpaceDN w:val="0"/>
              <w:adjustRightInd w:val="0"/>
              <w:spacing w:line="276" w:lineRule="auto"/>
              <w:ind w:firstLine="360"/>
              <w:jc w:val="both"/>
              <w:rPr>
                <w:rFonts w:ascii="GHEA Grapalat" w:hAnsi="GHEA Grapalat"/>
                <w:lang w:val="en-US"/>
              </w:rPr>
            </w:pPr>
            <w:r w:rsidRPr="009F72BF">
              <w:rPr>
                <w:rFonts w:ascii="GHEA Grapalat" w:hAnsi="GHEA Grapalat"/>
                <w:lang w:val="hy-AM"/>
              </w:rPr>
              <w:t xml:space="preserve">Նախագծում և </w:t>
            </w:r>
            <w:r w:rsidRPr="009F72BF">
              <w:rPr>
                <w:rFonts w:ascii="GHEA Grapalat" w:hAnsi="GHEA Grapalat" w:cs="Sylfaen"/>
                <w:lang w:val="hy-AM" w:eastAsia="hy-AM"/>
              </w:rPr>
              <w:t>Նախագծի N4 հավելվածում կատարվել են համապատասխան փոփոխություններ:</w:t>
            </w:r>
          </w:p>
        </w:tc>
      </w:tr>
      <w:tr w:rsidR="0077047C" w:rsidRPr="00605CB2" w:rsidTr="00BE2DB5">
        <w:trPr>
          <w:trHeight w:val="57"/>
        </w:trPr>
        <w:tc>
          <w:tcPr>
            <w:tcW w:w="682" w:type="dxa"/>
          </w:tcPr>
          <w:p w:rsidR="0077047C" w:rsidRDefault="0077047C" w:rsidP="001845F1">
            <w:pPr>
              <w:autoSpaceDE w:val="0"/>
              <w:autoSpaceDN w:val="0"/>
              <w:adjustRightInd w:val="0"/>
              <w:spacing w:line="276" w:lineRule="auto"/>
              <w:ind w:firstLine="360"/>
              <w:jc w:val="both"/>
              <w:rPr>
                <w:rFonts w:ascii="GHEA Grapalat" w:hAnsi="GHEA Grapalat"/>
                <w:lang w:val="en-US"/>
              </w:rPr>
            </w:pPr>
          </w:p>
        </w:tc>
        <w:tc>
          <w:tcPr>
            <w:tcW w:w="1748" w:type="dxa"/>
          </w:tcPr>
          <w:p w:rsidR="00A85B4A" w:rsidRPr="00677539" w:rsidRDefault="00A85B4A" w:rsidP="00A85B4A">
            <w:pPr>
              <w:shd w:val="clear" w:color="auto" w:fill="FFFFFF"/>
              <w:rPr>
                <w:rFonts w:ascii="GHEA Grapalat" w:hAnsi="GHEA Grapalat"/>
                <w:lang w:val="en-US"/>
              </w:rPr>
            </w:pPr>
            <w:r w:rsidRPr="00677539">
              <w:rPr>
                <w:rFonts w:ascii="GHEA Grapalat" w:hAnsi="GHEA Grapalat"/>
                <w:lang w:val="en-US"/>
              </w:rPr>
              <w:t xml:space="preserve">ՀՀ վճռաբեկ դատարան, </w:t>
            </w:r>
            <w:r w:rsidRPr="00677539">
              <w:rPr>
                <w:rFonts w:ascii="GHEA Grapalat" w:hAnsi="GHEA Grapalat"/>
                <w:lang w:val="en-US"/>
              </w:rPr>
              <w:lastRenderedPageBreak/>
              <w:t>07-10-2019</w:t>
            </w:r>
            <w:r>
              <w:rPr>
                <w:rFonts w:ascii="GHEA Grapalat" w:hAnsi="GHEA Grapalat"/>
                <w:lang w:val="en-US"/>
              </w:rPr>
              <w:t xml:space="preserve">, թիվ </w:t>
            </w:r>
            <w:r w:rsidRPr="00677539">
              <w:rPr>
                <w:rFonts w:ascii="GHEA Grapalat" w:hAnsi="GHEA Grapalat"/>
                <w:lang w:val="en-US"/>
              </w:rPr>
              <w:t>թիվ ՎԴ -1Ե-8183 գրություն</w:t>
            </w:r>
          </w:p>
          <w:p w:rsidR="0077047C" w:rsidRDefault="0077047C" w:rsidP="00A85B4A">
            <w:pPr>
              <w:autoSpaceDE w:val="0"/>
              <w:autoSpaceDN w:val="0"/>
              <w:adjustRightInd w:val="0"/>
              <w:spacing w:line="276" w:lineRule="auto"/>
              <w:ind w:firstLine="360"/>
              <w:rPr>
                <w:rFonts w:ascii="GHEA Grapalat" w:hAnsi="GHEA Grapalat"/>
              </w:rPr>
            </w:pPr>
          </w:p>
        </w:tc>
        <w:tc>
          <w:tcPr>
            <w:tcW w:w="6480" w:type="dxa"/>
          </w:tcPr>
          <w:p w:rsidR="0077047C" w:rsidRPr="00677539" w:rsidRDefault="0077047C" w:rsidP="0077047C">
            <w:pPr>
              <w:ind w:right="-1" w:firstLine="567"/>
              <w:contextualSpacing/>
              <w:jc w:val="both"/>
              <w:rPr>
                <w:rFonts w:ascii="GHEA Grapalat" w:hAnsi="GHEA Grapalat"/>
                <w:lang w:val="en-US"/>
              </w:rPr>
            </w:pPr>
            <w:r w:rsidRPr="00677539">
              <w:rPr>
                <w:rFonts w:ascii="GHEA Grapalat" w:hAnsi="GHEA Grapalat"/>
                <w:lang w:val="en-US"/>
              </w:rPr>
              <w:lastRenderedPageBreak/>
              <w:t xml:space="preserve">. Ռազմավարությամբ նախատեսվում է ներդնել Էլեկտրոնային արդարադատության համակարգ (տե՛ս </w:t>
            </w:r>
            <w:r w:rsidRPr="00677539">
              <w:rPr>
                <w:rFonts w:ascii="GHEA Grapalat" w:hAnsi="GHEA Grapalat"/>
                <w:lang w:val="en-US"/>
              </w:rPr>
              <w:lastRenderedPageBreak/>
              <w:t>Ռազմավարության «Էլեկտրոնային արդարադատության հարթակի ստեղծում և տվյալների էլեկտրոնային բազաների մատչելիության ապահովում և արդիականացում» ռազմավարական նպատակի «Էլեկտրոնային արդարադատության համակարգի ներդնում» ռազմավարական ուղղություն)։</w:t>
            </w:r>
          </w:p>
          <w:p w:rsidR="0077047C" w:rsidRPr="00677539" w:rsidRDefault="0077047C" w:rsidP="0077047C">
            <w:pPr>
              <w:ind w:right="-1" w:firstLine="567"/>
              <w:contextualSpacing/>
              <w:jc w:val="both"/>
              <w:rPr>
                <w:rFonts w:ascii="GHEA Grapalat" w:hAnsi="GHEA Grapalat"/>
                <w:lang w:val="en-US"/>
              </w:rPr>
            </w:pPr>
            <w:r w:rsidRPr="00677539">
              <w:rPr>
                <w:rFonts w:ascii="GHEA Grapalat" w:hAnsi="GHEA Grapalat"/>
                <w:lang w:val="en-US"/>
              </w:rPr>
              <w:t xml:space="preserve">Էլեկտրոնային արդարադատության համակարգի ներդրումը ողջունելի է, սակայն կարծում ենք, որ անհրաժեշտ է էլեկտրոնային արդարադատության համակարգի ներդրումն իրականացնել աստիճանաբար, այսինքն՝ ոչ թե արդարադատության ոլորտի բոլոր մարմիններում այդ համակարգը պետք է գործարկել միանգամից, այլ դրա արդյունավետությունը նախ փորձարկել որոշակի դատարաններում: </w:t>
            </w:r>
          </w:p>
          <w:p w:rsidR="0077047C" w:rsidRPr="00677539" w:rsidRDefault="0077047C" w:rsidP="0077047C">
            <w:pPr>
              <w:ind w:right="-1" w:firstLine="567"/>
              <w:contextualSpacing/>
              <w:jc w:val="both"/>
              <w:rPr>
                <w:rFonts w:ascii="GHEA Grapalat" w:hAnsi="GHEA Grapalat"/>
                <w:lang w:val="en-US"/>
              </w:rPr>
            </w:pPr>
            <w:r w:rsidRPr="00677539">
              <w:rPr>
                <w:rFonts w:ascii="GHEA Grapalat" w:hAnsi="GHEA Grapalat"/>
                <w:lang w:val="en-US"/>
              </w:rPr>
              <w:t xml:space="preserve">Հաշվի առնելով վարչական արդարադատության առանձնահատկությունները (այն առավել շատ է առնչվում պետական և տեղական ինքնակառավարման մարմինների հետ)՝ առաջարկվում է ստեղծել միասնական էլեկտրոնային հարթակ, որին հասանելիություն կունենան վարչական արդարադատություն իրականացնող դատարանները (ՀՀ վարչական դատարանը, ՀՀ վերաքննիչ վարչական դատարանը, ՀՀ վճռաբեկ դատարանի քաղաքացիական և վարչական պալատը), պետական և տեղական ինքնակառավարման մարմինները, փաստաբանները և, ցանկության դեպքում՝ ցանկացած այլ անձ՝ համակարգում նախապես գրանցվելու պայմանով, և փաստաթղթաշրջանառությունն իրականացնել այդ հարթակի միջոցով։ Արդյունքում անձինք կազատվեն դատավարության մյուս մասնակիցներին փաստաթղթեր ուղարկելու պարտականությունից, իսկ պետությունը կխնայի դատական ռեսուրսները: Ընդ որում, առնվազն </w:t>
            </w:r>
            <w:r w:rsidRPr="00677539">
              <w:rPr>
                <w:rFonts w:ascii="GHEA Grapalat" w:hAnsi="GHEA Grapalat"/>
                <w:lang w:val="en-US"/>
              </w:rPr>
              <w:lastRenderedPageBreak/>
              <w:t xml:space="preserve">սկզբնական շրջանում անհրաժեշտ է զուգահեռաբար պահպանել փաստաթղթաշրջանառության գործող համակարգը՝ չբացառելով դատավարության մասնակիցների կողմից փաստաթղթերը թղթային տարբերակով դատարան ներկայացնելու հնարավորությունը: </w:t>
            </w:r>
          </w:p>
          <w:p w:rsidR="0077047C" w:rsidRPr="00677539" w:rsidRDefault="0077047C" w:rsidP="0077047C">
            <w:pPr>
              <w:ind w:right="-1" w:firstLine="567"/>
              <w:contextualSpacing/>
              <w:jc w:val="both"/>
              <w:rPr>
                <w:rFonts w:ascii="GHEA Grapalat" w:hAnsi="GHEA Grapalat"/>
                <w:lang w:val="en-US"/>
              </w:rPr>
            </w:pPr>
            <w:r w:rsidRPr="00677539">
              <w:rPr>
                <w:rFonts w:ascii="GHEA Grapalat" w:hAnsi="GHEA Grapalat"/>
                <w:lang w:val="en-US"/>
              </w:rPr>
              <w:t>Բացի դրանից, էլեկտրոնային արդարադատության համակարգի փորձնական գործարկմանը զուգահեռ անհրաժեշտ է միջոցներ ձեռնարկել դրա վերաբերյալ անձանց իրազեկվածությունը բարձրացնելու ուղղությամբ, քանի որ էլեկտրոնային արդարադատության համակարգը կարող է արդյունավետորեն ծառայել իր նպատակին միայն այն դեպքում, երբ անձինք իրապես տեղեկացված լինեն դրա մասին և կարողանան օգտվել համակարգի ընձեռած հնարավորություններից:</w:t>
            </w:r>
          </w:p>
          <w:p w:rsidR="0077047C" w:rsidRPr="00677539" w:rsidRDefault="0077047C" w:rsidP="0077047C">
            <w:pPr>
              <w:shd w:val="clear" w:color="auto" w:fill="FFFFFF"/>
              <w:ind w:firstLine="708"/>
              <w:jc w:val="both"/>
              <w:rPr>
                <w:rFonts w:ascii="GHEA Grapalat" w:hAnsi="GHEA Grapalat"/>
                <w:lang w:val="en-US"/>
              </w:rPr>
            </w:pPr>
          </w:p>
        </w:tc>
        <w:tc>
          <w:tcPr>
            <w:tcW w:w="2164" w:type="dxa"/>
          </w:tcPr>
          <w:p w:rsidR="0077047C" w:rsidRDefault="00A85B4A"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 xml:space="preserve">Ընդունվել է ի </w:t>
            </w:r>
            <w:r>
              <w:rPr>
                <w:rFonts w:ascii="GHEA Grapalat" w:hAnsi="GHEA Grapalat"/>
                <w:lang w:val="en-US"/>
              </w:rPr>
              <w:lastRenderedPageBreak/>
              <w:t>գիտություն:</w:t>
            </w:r>
          </w:p>
        </w:tc>
        <w:tc>
          <w:tcPr>
            <w:tcW w:w="4893" w:type="dxa"/>
          </w:tcPr>
          <w:p w:rsidR="0077047C" w:rsidRDefault="00A85B4A" w:rsidP="001845F1">
            <w:pPr>
              <w:autoSpaceDE w:val="0"/>
              <w:autoSpaceDN w:val="0"/>
              <w:adjustRightInd w:val="0"/>
              <w:spacing w:line="276" w:lineRule="auto"/>
              <w:ind w:firstLine="360"/>
              <w:jc w:val="both"/>
              <w:rPr>
                <w:rFonts w:ascii="GHEA Grapalat" w:hAnsi="GHEA Grapalat"/>
                <w:lang w:val="en-US"/>
              </w:rPr>
            </w:pPr>
            <w:r w:rsidRPr="009F72BF">
              <w:rPr>
                <w:rFonts w:ascii="GHEA Grapalat" w:hAnsi="GHEA Grapalat" w:cs="Sylfaen"/>
                <w:lang w:val="hy-AM" w:eastAsia="hy-AM"/>
              </w:rPr>
              <w:lastRenderedPageBreak/>
              <w:t xml:space="preserve">Նախագծի N4 հավելվածով </w:t>
            </w:r>
            <w:r w:rsidRPr="009F72BF">
              <w:rPr>
                <w:rFonts w:ascii="GHEA Grapalat" w:hAnsi="GHEA Grapalat" w:cs="Sylfaen"/>
                <w:lang w:val="hy-AM" w:eastAsia="hy-AM"/>
              </w:rPr>
              <w:lastRenderedPageBreak/>
              <w:t>նախատեսված գործողությունները իրականացվելու են հաջորդաբար, որոնց համար սահմանված են տարբեր ժամկետներ, մասնավորապես՝ սկզբնական փուլում իրականացվելու է արդարադատության ոլորտի մարմիններում գործող շտեմարանների և  էլեկտրոնային համակարգերի ուսումնասիրություն և գույքագրում: Այնուհետև մշակվելու է էլեկտրոնային արդարադատության միասնական համակարգի տեխնիկական բնութագիրը, որի հիման վրա Նախագծով նախատեսված ժամանակացույցին համապատասխան կմշակվեն էլեկտրոնային արդարադատության միասնական համակարգի բաղկացուցիչ մասերը՝ էլեկտրոնային քաղաքացիական, սնանկության, վարչական և քրեական ենթահամակարգերը: Տվյալ էլեկտրոնային համակարգը և ենթահամակարգերը անցնելու են թեստային փորձարկման փուլ: Էլեկտրոնային արդարադատության միասնական համակարգի ներդրմամբ չի բացառվելու էլեկտրոնային համակարգերին զուգահեռ փաստաթղթաշրջանառությունը:</w:t>
            </w:r>
          </w:p>
        </w:tc>
      </w:tr>
      <w:tr w:rsidR="0077047C" w:rsidRPr="00605CB2" w:rsidTr="00BE2DB5">
        <w:trPr>
          <w:trHeight w:val="57"/>
        </w:trPr>
        <w:tc>
          <w:tcPr>
            <w:tcW w:w="682" w:type="dxa"/>
          </w:tcPr>
          <w:p w:rsidR="0077047C" w:rsidRDefault="0077047C" w:rsidP="001845F1">
            <w:pPr>
              <w:autoSpaceDE w:val="0"/>
              <w:autoSpaceDN w:val="0"/>
              <w:adjustRightInd w:val="0"/>
              <w:spacing w:line="276" w:lineRule="auto"/>
              <w:ind w:firstLine="360"/>
              <w:jc w:val="both"/>
              <w:rPr>
                <w:rFonts w:ascii="GHEA Grapalat" w:hAnsi="GHEA Grapalat"/>
                <w:lang w:val="en-US"/>
              </w:rPr>
            </w:pPr>
          </w:p>
        </w:tc>
        <w:tc>
          <w:tcPr>
            <w:tcW w:w="1748" w:type="dxa"/>
          </w:tcPr>
          <w:p w:rsidR="00636A4B" w:rsidRPr="00F0358F" w:rsidRDefault="00636A4B" w:rsidP="00636A4B">
            <w:pPr>
              <w:shd w:val="clear" w:color="auto" w:fill="FFFFFF"/>
              <w:rPr>
                <w:rFonts w:ascii="GHEA Grapalat" w:hAnsi="GHEA Grapalat"/>
                <w:lang w:val="hy-AM"/>
              </w:rPr>
            </w:pPr>
            <w:r w:rsidRPr="00F0358F">
              <w:rPr>
                <w:rFonts w:ascii="GHEA Grapalat" w:hAnsi="GHEA Grapalat"/>
                <w:lang w:val="hy-AM"/>
              </w:rPr>
              <w:t>ՀՀ վճռաբեկ դատարան, գրություն թիվ ՎԴ -1Ե-8183</w:t>
            </w:r>
          </w:p>
          <w:p w:rsidR="0077047C" w:rsidRDefault="00636A4B" w:rsidP="00636A4B">
            <w:pPr>
              <w:autoSpaceDE w:val="0"/>
              <w:autoSpaceDN w:val="0"/>
              <w:adjustRightInd w:val="0"/>
              <w:spacing w:line="276" w:lineRule="auto"/>
              <w:ind w:firstLine="360"/>
              <w:rPr>
                <w:rFonts w:ascii="GHEA Grapalat" w:hAnsi="GHEA Grapalat"/>
              </w:rPr>
            </w:pPr>
            <w:r w:rsidRPr="00677539">
              <w:rPr>
                <w:rFonts w:ascii="GHEA Grapalat" w:hAnsi="GHEA Grapalat"/>
                <w:lang w:val="en-US"/>
              </w:rPr>
              <w:t>07-10-2019</w:t>
            </w:r>
          </w:p>
        </w:tc>
        <w:tc>
          <w:tcPr>
            <w:tcW w:w="6480" w:type="dxa"/>
          </w:tcPr>
          <w:p w:rsidR="00636A4B" w:rsidRPr="00677539" w:rsidRDefault="00636A4B" w:rsidP="00636A4B">
            <w:pPr>
              <w:ind w:right="-1" w:firstLine="567"/>
              <w:contextualSpacing/>
              <w:jc w:val="both"/>
              <w:rPr>
                <w:rFonts w:ascii="GHEA Grapalat" w:hAnsi="GHEA Grapalat"/>
                <w:lang w:val="en-US"/>
              </w:rPr>
            </w:pPr>
            <w:r w:rsidRPr="00677539">
              <w:rPr>
                <w:rFonts w:ascii="GHEA Grapalat" w:hAnsi="GHEA Grapalat"/>
                <w:lang w:val="en-US"/>
              </w:rPr>
              <w:t>Ռազմավարությամբ նախատեսվում է ներդնել Էլեկտրոնային արդարադատության համակարգ (տե՛ս Ռազմավարության «Էլեկտրոնային արդարադատության հարթակի ստեղծում և տվյալների էլեկտրոնային բազաների մատչելիության ապահովում և արդիականացում» ռազմավարական նպատակի «Էլեկտրոնային արդարադատության համակարգի ներդնում» ռազմավարական ուղղություն)։</w:t>
            </w:r>
          </w:p>
          <w:p w:rsidR="00636A4B" w:rsidRPr="00677539" w:rsidRDefault="00636A4B" w:rsidP="00636A4B">
            <w:pPr>
              <w:ind w:right="-1" w:firstLine="567"/>
              <w:contextualSpacing/>
              <w:jc w:val="both"/>
              <w:rPr>
                <w:rFonts w:ascii="GHEA Grapalat" w:hAnsi="GHEA Grapalat"/>
                <w:lang w:val="en-US"/>
              </w:rPr>
            </w:pPr>
            <w:r w:rsidRPr="00677539">
              <w:rPr>
                <w:rFonts w:ascii="GHEA Grapalat" w:hAnsi="GHEA Grapalat"/>
                <w:lang w:val="en-US"/>
              </w:rPr>
              <w:t xml:space="preserve">Էլեկտրոնային արդարադատության համակարգի ներդրումը ողջունելի է, սակայն կարծում ենք, որ անհրաժեշտ է էլեկտրոնային արդարադատության համակարգի ներդրումն իրականացնել աստիճանաբար, այսինքն՝ ոչ թե արդարադատության ոլորտի բոլոր մարմիններում այդ համակարգը պետք է գործարկել միանգամից, այլ դրա արդյունավետությունը նախ փորձարկել որոշակի դատարաններում: </w:t>
            </w:r>
          </w:p>
          <w:p w:rsidR="00636A4B" w:rsidRPr="00677539" w:rsidRDefault="00636A4B" w:rsidP="00636A4B">
            <w:pPr>
              <w:ind w:right="-1" w:firstLine="567"/>
              <w:contextualSpacing/>
              <w:jc w:val="both"/>
              <w:rPr>
                <w:rFonts w:ascii="GHEA Grapalat" w:hAnsi="GHEA Grapalat"/>
                <w:lang w:val="en-US"/>
              </w:rPr>
            </w:pPr>
            <w:r w:rsidRPr="00677539">
              <w:rPr>
                <w:rFonts w:ascii="GHEA Grapalat" w:hAnsi="GHEA Grapalat"/>
                <w:lang w:val="en-US"/>
              </w:rPr>
              <w:lastRenderedPageBreak/>
              <w:t xml:space="preserve">Հաշվի առնելով վարչական արդարադատության առանձնահատկությունները (այն առավել շատ է առնչվում պետական և տեղական ինքնակառավարման մարմինների հետ)՝ առաջարկվում է ստեղծել միասնական էլեկտրոնային հարթակ, որին հասանելիություն կունենան վարչական արդարադատություն իրականացնող դատարանները (ՀՀ վարչական դատարանը, ՀՀ վերաքննիչ վարչական դատարանը, ՀՀ վճռաբեկ դատարանի քաղաքացիական և վարչական պալատը), պետական և տեղական ինքնակառավարման մարմինները, փաստաբանները և, ցանկության դեպքում՝ ցանկացած այլ անձ՝ համակարգում նախապես գրանցվելու պայմանով, և փաստաթղթաշրջանառությունն իրականացնել այդ հարթակի միջոցով։ Արդյունքում անձինք կազատվեն դատավարության մյուս մասնակիցներին փաստաթղթեր ուղարկելու պարտականությունից, իսկ պետությունը կխնայի դատական ռեսուրսները: Ընդ որում, առնվազն սկզբնական շրջանում անհրաժեշտ է զուգահեռաբար պահպանել փաստաթղթաշրջանառության գործող համակարգը՝ չբացառելով դատավարության մասնակիցների կողմից փաստաթղթերը թղթային տարբերակով դատարան ներկայացնելու հնարավորությունը: </w:t>
            </w:r>
          </w:p>
          <w:p w:rsidR="00636A4B" w:rsidRPr="00677539" w:rsidRDefault="00636A4B" w:rsidP="00636A4B">
            <w:pPr>
              <w:ind w:right="-1" w:firstLine="567"/>
              <w:contextualSpacing/>
              <w:jc w:val="both"/>
              <w:rPr>
                <w:rFonts w:ascii="GHEA Grapalat" w:hAnsi="GHEA Grapalat"/>
                <w:lang w:val="en-US"/>
              </w:rPr>
            </w:pPr>
            <w:r w:rsidRPr="00677539">
              <w:rPr>
                <w:rFonts w:ascii="GHEA Grapalat" w:hAnsi="GHEA Grapalat"/>
                <w:lang w:val="en-US"/>
              </w:rPr>
              <w:t xml:space="preserve">Բացի դրանից, էլեկտրոնային արդարադատության համակարգի փորձնական գործարկմանը զուգահեռ անհրաժեշտ է միջոցներ ձեռնարկել դրա վերաբերյալ անձանց իրազեկվածությունը բարձրացնելու ուղղությամբ, քանի որ էլեկտրոնային արդարադատության համակարգը կարող է արդյունավետորեն ծառայել իր նպատակին միայն այն դեպքում, երբ անձինք իրապես տեղեկացված լինեն դրա </w:t>
            </w:r>
            <w:r w:rsidRPr="00677539">
              <w:rPr>
                <w:rFonts w:ascii="GHEA Grapalat" w:hAnsi="GHEA Grapalat"/>
                <w:lang w:val="en-US"/>
              </w:rPr>
              <w:lastRenderedPageBreak/>
              <w:t>մասին և կարողանան օգտվել համակարգի ընձեռած հնարավորություններից:</w:t>
            </w:r>
          </w:p>
          <w:p w:rsidR="0077047C" w:rsidRPr="00BE2DB5" w:rsidRDefault="0077047C" w:rsidP="0077047C">
            <w:pPr>
              <w:pStyle w:val="NormalWeb"/>
              <w:tabs>
                <w:tab w:val="left" w:pos="270"/>
              </w:tabs>
              <w:spacing w:before="0" w:beforeAutospacing="0" w:after="0" w:afterAutospacing="0"/>
              <w:jc w:val="both"/>
              <w:rPr>
                <w:rFonts w:ascii="GHEA Grapalat" w:hAnsi="GHEA Grapalat"/>
                <w:lang w:val="hy-AM"/>
              </w:rPr>
            </w:pPr>
          </w:p>
        </w:tc>
        <w:tc>
          <w:tcPr>
            <w:tcW w:w="2164" w:type="dxa"/>
          </w:tcPr>
          <w:p w:rsidR="0077047C" w:rsidRDefault="0077047C" w:rsidP="001845F1">
            <w:pPr>
              <w:autoSpaceDE w:val="0"/>
              <w:autoSpaceDN w:val="0"/>
              <w:adjustRightInd w:val="0"/>
              <w:spacing w:line="276" w:lineRule="auto"/>
              <w:ind w:firstLine="360"/>
              <w:jc w:val="center"/>
              <w:rPr>
                <w:rFonts w:ascii="GHEA Grapalat" w:hAnsi="GHEA Grapalat"/>
                <w:lang w:val="en-US"/>
              </w:rPr>
            </w:pPr>
          </w:p>
        </w:tc>
        <w:tc>
          <w:tcPr>
            <w:tcW w:w="4893" w:type="dxa"/>
          </w:tcPr>
          <w:p w:rsidR="0077047C" w:rsidRDefault="0077047C" w:rsidP="001845F1">
            <w:pPr>
              <w:autoSpaceDE w:val="0"/>
              <w:autoSpaceDN w:val="0"/>
              <w:adjustRightInd w:val="0"/>
              <w:spacing w:line="276" w:lineRule="auto"/>
              <w:ind w:firstLine="360"/>
              <w:jc w:val="both"/>
              <w:rPr>
                <w:rFonts w:ascii="GHEA Grapalat" w:hAnsi="GHEA Grapalat"/>
                <w:lang w:val="en-US"/>
              </w:rPr>
            </w:pPr>
          </w:p>
        </w:tc>
      </w:tr>
      <w:tr w:rsidR="00636A4B" w:rsidRPr="00605CB2" w:rsidTr="00BE2DB5">
        <w:trPr>
          <w:trHeight w:val="57"/>
        </w:trPr>
        <w:tc>
          <w:tcPr>
            <w:tcW w:w="682" w:type="dxa"/>
          </w:tcPr>
          <w:p w:rsidR="00636A4B" w:rsidRDefault="00636A4B" w:rsidP="001845F1">
            <w:pPr>
              <w:autoSpaceDE w:val="0"/>
              <w:autoSpaceDN w:val="0"/>
              <w:adjustRightInd w:val="0"/>
              <w:spacing w:line="276" w:lineRule="auto"/>
              <w:ind w:firstLine="360"/>
              <w:jc w:val="both"/>
              <w:rPr>
                <w:rFonts w:ascii="GHEA Grapalat" w:hAnsi="GHEA Grapalat"/>
                <w:lang w:val="en-US"/>
              </w:rPr>
            </w:pPr>
          </w:p>
        </w:tc>
        <w:tc>
          <w:tcPr>
            <w:tcW w:w="1748" w:type="dxa"/>
          </w:tcPr>
          <w:p w:rsidR="00636A4B" w:rsidRPr="00F0358F" w:rsidRDefault="00636A4B" w:rsidP="00636A4B">
            <w:pPr>
              <w:shd w:val="clear" w:color="auto" w:fill="FFFFFF"/>
              <w:rPr>
                <w:rFonts w:ascii="GHEA Grapalat" w:hAnsi="GHEA Grapalat"/>
                <w:lang w:val="hy-AM"/>
              </w:rPr>
            </w:pPr>
          </w:p>
        </w:tc>
        <w:tc>
          <w:tcPr>
            <w:tcW w:w="6480" w:type="dxa"/>
          </w:tcPr>
          <w:p w:rsidR="00636A4B" w:rsidRPr="00677539" w:rsidRDefault="00636A4B" w:rsidP="00636A4B">
            <w:pPr>
              <w:ind w:right="-1" w:firstLine="567"/>
              <w:contextualSpacing/>
              <w:jc w:val="both"/>
              <w:rPr>
                <w:rFonts w:ascii="GHEA Grapalat" w:hAnsi="GHEA Grapalat"/>
                <w:i/>
                <w:lang w:val="hy-AM"/>
              </w:rPr>
            </w:pPr>
            <w:r w:rsidRPr="00677539">
              <w:rPr>
                <w:rFonts w:ascii="GHEA Grapalat" w:hAnsi="GHEA Grapalat"/>
                <w:lang w:val="hy-AM"/>
              </w:rPr>
              <w:t xml:space="preserve">Ռազմավարությամբ արձանագրվել է, որ գործող օրենսդրությունում բացակայում է </w:t>
            </w:r>
            <w:r w:rsidRPr="00677539">
              <w:rPr>
                <w:rFonts w:ascii="GHEA Grapalat" w:hAnsi="GHEA Grapalat"/>
                <w:b/>
                <w:lang w:val="hy-AM"/>
              </w:rPr>
              <w:t>դատավորին կարգապահական պատասխանատվության ենթարկելու վերաբերյալ որոշման բողոքարկման ընթացակարգը</w:t>
            </w:r>
            <w:r w:rsidRPr="00677539">
              <w:rPr>
                <w:rFonts w:ascii="GHEA Grapalat" w:hAnsi="GHEA Grapalat"/>
                <w:lang w:val="hy-AM"/>
              </w:rPr>
              <w:t xml:space="preserve"> </w:t>
            </w:r>
            <w:r w:rsidRPr="00677539">
              <w:rPr>
                <w:rFonts w:ascii="GHEA Grapalat" w:hAnsi="GHEA Grapalat"/>
                <w:i/>
                <w:lang w:val="hy-AM"/>
              </w:rPr>
              <w:t>(տե՛ս Ռազմավարության «Դատական իշխանության անկախության և անաչառության ապահովում» ռազմավարական նպատակի «Դատավորներին կարգապահական պատասխանատվության ենթարկելու՝ միջազգային չափանիշներին համապատասխան հիմքերի և ընթացակարգերի ներդնում» ռազմավարական ուղղության գ) կետը)։</w:t>
            </w:r>
          </w:p>
          <w:p w:rsidR="00636A4B" w:rsidRPr="00677539" w:rsidRDefault="00636A4B" w:rsidP="00636A4B">
            <w:pPr>
              <w:ind w:right="-1" w:firstLine="567"/>
              <w:contextualSpacing/>
              <w:jc w:val="both"/>
              <w:rPr>
                <w:rFonts w:ascii="GHEA Grapalat" w:hAnsi="GHEA Grapalat"/>
                <w:i/>
                <w:lang w:val="hy-AM"/>
              </w:rPr>
            </w:pPr>
            <w:r w:rsidRPr="00677539">
              <w:rPr>
                <w:rFonts w:ascii="GHEA Grapalat" w:hAnsi="GHEA Grapalat"/>
                <w:lang w:val="hy-AM"/>
              </w:rPr>
              <w:t>Միևնույն ժամանակ շրջանառվում է «Հայաստանի Հանրապետության դատական օրենսգիրք» սահմանադրական օրենքում փոփոխություններ և լրացումներ կատարելու մասին» ՀՀ օրենքի նախագիծ (այսուհետ՝ Նախագիծ), որով սահմանվել է դատավորին կարգապահական պատասխանատվության ենթարկելու վերաբերյալ որոշման բողոքարկման հնարավորություն, ինչը ողջունելի է:</w:t>
            </w:r>
          </w:p>
          <w:p w:rsidR="00636A4B" w:rsidRPr="00677539" w:rsidRDefault="00636A4B" w:rsidP="00636A4B">
            <w:pPr>
              <w:ind w:right="-1" w:firstLine="567"/>
              <w:contextualSpacing/>
              <w:jc w:val="both"/>
              <w:rPr>
                <w:rFonts w:ascii="GHEA Grapalat" w:hAnsi="GHEA Grapalat"/>
                <w:i/>
                <w:lang w:val="hy-AM"/>
              </w:rPr>
            </w:pPr>
            <w:r w:rsidRPr="00677539">
              <w:rPr>
                <w:rFonts w:ascii="GHEA Grapalat" w:hAnsi="GHEA Grapalat"/>
                <w:lang w:val="hy-AM"/>
              </w:rPr>
              <w:t xml:space="preserve">Սակայն հարկ է նկատել, որ առաջարկվող կարգավորումը չի համապատասխանում միջազգային չափանիշներին և Ռազմավարությամբ նախատեսված բարեփոխումներին </w:t>
            </w:r>
            <w:r w:rsidRPr="00677539">
              <w:rPr>
                <w:rFonts w:ascii="GHEA Grapalat" w:hAnsi="GHEA Grapalat"/>
                <w:i/>
                <w:lang w:val="hy-AM"/>
              </w:rPr>
              <w:t xml:space="preserve">(տե՛ս, օրինակ, CDL-AD(2007)028, Report on Judicial Appointments by the Venice Commission, </w:t>
            </w:r>
            <w:r w:rsidRPr="00677539">
              <w:rPr>
                <w:rFonts w:ascii="GHEA Grapalat" w:hAnsi="GHEA Grapalat" w:cs="Tahoma"/>
                <w:i/>
                <w:lang w:val="hy-AM"/>
              </w:rPr>
              <w:t>§</w:t>
            </w:r>
            <w:r w:rsidRPr="00677539">
              <w:rPr>
                <w:rFonts w:ascii="GHEA Grapalat" w:hAnsi="GHEA Grapalat"/>
                <w:i/>
                <w:lang w:val="hy-AM"/>
              </w:rPr>
              <w:t>25)։</w:t>
            </w:r>
          </w:p>
          <w:p w:rsidR="00636A4B" w:rsidRPr="00677539" w:rsidRDefault="00636A4B" w:rsidP="00636A4B">
            <w:pPr>
              <w:ind w:right="-1" w:firstLine="567"/>
              <w:contextualSpacing/>
              <w:jc w:val="both"/>
              <w:rPr>
                <w:rFonts w:ascii="GHEA Grapalat" w:hAnsi="GHEA Grapalat"/>
                <w:i/>
                <w:lang w:val="hy-AM"/>
              </w:rPr>
            </w:pPr>
            <w:r w:rsidRPr="00677539">
              <w:rPr>
                <w:rFonts w:ascii="GHEA Grapalat" w:hAnsi="GHEA Grapalat"/>
                <w:lang w:val="hy-AM"/>
              </w:rPr>
              <w:t xml:space="preserve">Նախատեսվող փոփոխությունների ուսումնասիրումից պարզ է դառնում, որ Նախագիծը ամրագրում է քննարկվող որոշումը բողոքարկելու խիստ սահմանափակ հիմքեր (եթե ի հայտ է եկել այնպիսի </w:t>
            </w:r>
            <w:r w:rsidRPr="00677539">
              <w:rPr>
                <w:rFonts w:ascii="GHEA Grapalat" w:hAnsi="GHEA Grapalat"/>
                <w:lang w:val="hy-AM"/>
              </w:rPr>
              <w:lastRenderedPageBreak/>
              <w:t>էական ապացույց կամ հանգամանք, որը դատավորը նախկինում չի ներկայացրել իր կամքից անկախ հանգամանքներով, և որը ողջամտորեն կարող է ազդել որոշման վրա)։</w:t>
            </w:r>
          </w:p>
          <w:p w:rsidR="00636A4B" w:rsidRPr="00677539" w:rsidRDefault="00636A4B" w:rsidP="00636A4B">
            <w:pPr>
              <w:ind w:right="-1" w:firstLine="567"/>
              <w:contextualSpacing/>
              <w:jc w:val="both"/>
              <w:rPr>
                <w:rFonts w:ascii="GHEA Grapalat" w:hAnsi="GHEA Grapalat"/>
                <w:i/>
                <w:lang w:val="hy-AM"/>
              </w:rPr>
            </w:pPr>
            <w:r w:rsidRPr="00677539">
              <w:rPr>
                <w:rFonts w:ascii="GHEA Grapalat" w:hAnsi="GHEA Grapalat"/>
                <w:lang w:val="hy-AM"/>
              </w:rPr>
              <w:t>Նախ, հարկ է նկատել, որ բողոքարկումը որևէ ակտի իրավաչափությունը վիճարկելն է, հետևաբար միայն նոր ապացույց կամ հանգամանք ի հայտ գալու հիմքով բողոքարկումը չի կարող համարվել բողոքարկման արդյունավետ ընթացակարգ, քանի որ հնարավորություն չի տալիս դատավորին վերանայման առարկա դարձնել իր իրավունքներին միջամտող՝ Բարձրագույն դատական խորհրդի որոշումը։</w:t>
            </w:r>
          </w:p>
          <w:p w:rsidR="00636A4B" w:rsidRPr="00677539" w:rsidRDefault="00636A4B" w:rsidP="00636A4B">
            <w:pPr>
              <w:ind w:right="-1" w:firstLine="567"/>
              <w:contextualSpacing/>
              <w:jc w:val="both"/>
              <w:rPr>
                <w:rFonts w:ascii="GHEA Grapalat" w:hAnsi="GHEA Grapalat"/>
                <w:i/>
                <w:lang w:val="hy-AM"/>
              </w:rPr>
            </w:pPr>
            <w:r w:rsidRPr="00677539">
              <w:rPr>
                <w:rFonts w:ascii="GHEA Grapalat" w:hAnsi="GHEA Grapalat"/>
                <w:lang w:val="hy-AM"/>
              </w:rPr>
              <w:t>Բացի դրանից, Հայաստանի Հանրապետության օրենսդրության ուսումնասիրության արդյունքում կարելի է առանձնացնել ակտերի իրավաչափությունը գնահատելու երկու եղանակ.</w:t>
            </w:r>
          </w:p>
          <w:p w:rsidR="00636A4B" w:rsidRPr="00677539" w:rsidRDefault="00636A4B" w:rsidP="00636A4B">
            <w:pPr>
              <w:ind w:right="-1" w:firstLine="567"/>
              <w:contextualSpacing/>
              <w:jc w:val="both"/>
              <w:rPr>
                <w:rFonts w:ascii="GHEA Grapalat" w:hAnsi="GHEA Grapalat"/>
                <w:i/>
                <w:lang w:val="hy-AM"/>
              </w:rPr>
            </w:pPr>
            <w:r w:rsidRPr="00677539">
              <w:rPr>
                <w:rFonts w:ascii="GHEA Grapalat" w:hAnsi="GHEA Grapalat"/>
                <w:lang w:val="hy-AM"/>
              </w:rPr>
              <w:t>1) ընդհանուր բողոքարկում, որի միջոցով անձը բարձրացնում է ակտը կայացրած մարմնի կողմից որևէ իրավական նորմի խախտման կամ սխալ կիրառման խնդիր։ Բողոքարկումը, որպես ընդհանուր կանոն, վերաբերում է բողոքարկման ենթակա ակտերին, այսինքն՝ այն ակտերին, որոնք դեռևս չեն մտել օրինական ուժի մեջ (չեն դարձել անբողոքարկելի).</w:t>
            </w:r>
          </w:p>
          <w:p w:rsidR="00636A4B" w:rsidRPr="00677539" w:rsidRDefault="00636A4B" w:rsidP="00636A4B">
            <w:pPr>
              <w:ind w:right="-1" w:firstLine="567"/>
              <w:contextualSpacing/>
              <w:jc w:val="both"/>
              <w:rPr>
                <w:rFonts w:ascii="GHEA Grapalat" w:hAnsi="GHEA Grapalat"/>
                <w:i/>
                <w:lang w:val="hy-AM"/>
              </w:rPr>
            </w:pPr>
            <w:r w:rsidRPr="00677539">
              <w:rPr>
                <w:rFonts w:ascii="GHEA Grapalat" w:hAnsi="GHEA Grapalat"/>
                <w:lang w:val="hy-AM"/>
              </w:rPr>
              <w:t>2) արտակարգ վերանայում, որն իրականացվում է օրենքով սահմանված խիստ սահմանափակ հիմքերի առկայության դեպքում։ Ակտի իրավաչափությունը գնահատման առարկա դարձնելու քննարկվող եղանակը կիրառելի է միայն օրինական ուժի մեջ մտած (անբողոքարկելի) ակտերի նկատմամբ։</w:t>
            </w:r>
          </w:p>
          <w:p w:rsidR="00636A4B" w:rsidRPr="00677539" w:rsidRDefault="00636A4B" w:rsidP="00636A4B">
            <w:pPr>
              <w:ind w:right="-1" w:firstLine="567"/>
              <w:contextualSpacing/>
              <w:jc w:val="both"/>
              <w:rPr>
                <w:rFonts w:ascii="GHEA Grapalat" w:hAnsi="GHEA Grapalat"/>
                <w:i/>
                <w:lang w:val="hy-AM"/>
              </w:rPr>
            </w:pPr>
            <w:r w:rsidRPr="00677539">
              <w:rPr>
                <w:rFonts w:ascii="GHEA Grapalat" w:hAnsi="GHEA Grapalat"/>
                <w:lang w:val="hy-AM"/>
              </w:rPr>
              <w:t xml:space="preserve">Ակտի բողոքարկումն անձի գնահատմամբ ոչ իրավաչափ ակտից պաշտպանության միջոց է, որը չի սահմանափակվում խիստ սակավաթիվ հանգամանքների առկայությամբ, այլ անձը կարող է </w:t>
            </w:r>
            <w:r w:rsidRPr="00677539">
              <w:rPr>
                <w:rFonts w:ascii="GHEA Grapalat" w:hAnsi="GHEA Grapalat"/>
                <w:lang w:val="hy-AM"/>
              </w:rPr>
              <w:lastRenderedPageBreak/>
              <w:t>վկայակոչել ցանկացած իրավական նորմի խախտում, որն իր կարծիքով ազդել է կայացված որոշման վրա, ինչը պայմանավորված է կայացված ակտն օրինական ուժի մեջ մտած չլինելու հանգամանքով։</w:t>
            </w:r>
          </w:p>
          <w:p w:rsidR="00636A4B" w:rsidRPr="00677539" w:rsidRDefault="00636A4B" w:rsidP="00636A4B">
            <w:pPr>
              <w:ind w:right="-1" w:firstLine="567"/>
              <w:contextualSpacing/>
              <w:jc w:val="both"/>
              <w:rPr>
                <w:rFonts w:ascii="GHEA Grapalat" w:hAnsi="GHEA Grapalat"/>
                <w:lang w:val="hy-AM"/>
              </w:rPr>
            </w:pPr>
            <w:r w:rsidRPr="00677539">
              <w:rPr>
                <w:rFonts w:ascii="GHEA Grapalat" w:hAnsi="GHEA Grapalat"/>
                <w:lang w:val="hy-AM"/>
              </w:rPr>
              <w:t>Մինչդեռ Նախագիծը նախատեսել է բողոքարկման այնպիսի հիմքեր, որոնք կարող են բնորոշ լինել անբողոքարկելի ակտի արտակարգ վերանայմանը, և ոչ թե որոշման ընդհանուր կարգով բողոքարկմանը։</w:t>
            </w:r>
          </w:p>
          <w:p w:rsidR="00636A4B" w:rsidRPr="00677539" w:rsidRDefault="00636A4B" w:rsidP="00636A4B">
            <w:pPr>
              <w:ind w:right="-1" w:firstLine="567"/>
              <w:contextualSpacing/>
              <w:jc w:val="both"/>
              <w:rPr>
                <w:rFonts w:ascii="GHEA Grapalat" w:hAnsi="GHEA Grapalat"/>
                <w:b/>
                <w:i/>
                <w:lang w:val="hy-AM"/>
              </w:rPr>
            </w:pPr>
            <w:r w:rsidRPr="00677539">
              <w:rPr>
                <w:rFonts w:ascii="GHEA Grapalat" w:hAnsi="GHEA Grapalat"/>
                <w:b/>
                <w:i/>
                <w:lang w:val="hy-AM"/>
              </w:rPr>
              <w:t>Վերոգրյալի հաշվառմամբ առաջարկվում է սահմանել դատավորին կարգապահական պատասխանատվության ենթարկելու վերաբերյալ որոշման բողոքարկման լիարժեք հնարավորություն։</w:t>
            </w:r>
          </w:p>
          <w:p w:rsidR="00636A4B" w:rsidRPr="00677539" w:rsidRDefault="00636A4B" w:rsidP="00636A4B">
            <w:pPr>
              <w:ind w:right="-1" w:firstLine="567"/>
              <w:contextualSpacing/>
              <w:jc w:val="both"/>
              <w:rPr>
                <w:rFonts w:ascii="GHEA Grapalat" w:hAnsi="GHEA Grapalat"/>
                <w:lang w:val="hy-AM"/>
              </w:rPr>
            </w:pPr>
            <w:r w:rsidRPr="00677539">
              <w:rPr>
                <w:rFonts w:ascii="GHEA Grapalat" w:hAnsi="GHEA Grapalat"/>
                <w:lang w:val="hy-AM"/>
              </w:rPr>
              <w:t>Բողոքը քննող մարմնի ընտրության կապակցությամբ անհրաժեշտ է հաշվի առնել, որ որոշում կայացրած մարմնի (տվյալ դեպքում՝ Բարձրագույն դատական խորհրդի) առջև բողոքարկումը կարող է չունենալ ակնկալվող արդյունավետությունը՝ հաշվի առնելով, որ բողոքարկվող որոշումը կայացնելիս իրավասու մարմինը գնահատում է առկա ապացույցները և տալիս է դատավորին կարգապահական պատասխանատվության ենթարկելու հարցի վերաբերյալ իր գնահատականը: Ուստի առաջարկվում է սահմանել քննարկվող որոշումների՝ դատական կարգով բողոքարկման հնարավորություն։</w:t>
            </w:r>
          </w:p>
          <w:p w:rsidR="00636A4B" w:rsidRPr="00677539" w:rsidRDefault="00636A4B" w:rsidP="00636A4B">
            <w:pPr>
              <w:ind w:right="-1" w:firstLine="567"/>
              <w:contextualSpacing/>
              <w:jc w:val="both"/>
              <w:rPr>
                <w:rFonts w:ascii="GHEA Grapalat" w:hAnsi="GHEA Grapalat"/>
                <w:lang w:val="hy-AM"/>
              </w:rPr>
            </w:pPr>
            <w:r w:rsidRPr="00677539">
              <w:rPr>
                <w:rFonts w:ascii="GHEA Grapalat" w:hAnsi="GHEA Grapalat"/>
                <w:lang w:val="hy-AM"/>
              </w:rPr>
              <w:t>Դատավորին կարգապահական պատասխանատվության ենթարկելու վերաբերյալ որոշումների դեմ ներկայացված բողոքները քննելու իրավասություն կարող է ունենալ Վճռաբեկ դատարանը: Ընդ որում, նշված բողոքները քննող դատական կազմի վերաբերյալ կարելի է քննարկել երկու տարբերակ</w:t>
            </w:r>
            <w:r w:rsidRPr="00677539">
              <w:rPr>
                <w:rFonts w:ascii="GHEA Grapalat" w:eastAsia="MS Mincho" w:hAnsi="MS Mincho" w:cs="MS Mincho"/>
                <w:lang w:val="hy-AM"/>
              </w:rPr>
              <w:t>․</w:t>
            </w:r>
            <w:r w:rsidRPr="00677539">
              <w:rPr>
                <w:rFonts w:ascii="GHEA Grapalat" w:hAnsi="GHEA Grapalat"/>
                <w:lang w:val="hy-AM"/>
              </w:rPr>
              <w:t xml:space="preserve"> </w:t>
            </w:r>
          </w:p>
          <w:p w:rsidR="00636A4B" w:rsidRPr="00677539" w:rsidRDefault="00636A4B" w:rsidP="00636A4B">
            <w:pPr>
              <w:ind w:right="-1" w:firstLine="567"/>
              <w:contextualSpacing/>
              <w:jc w:val="both"/>
              <w:rPr>
                <w:rFonts w:ascii="GHEA Grapalat" w:hAnsi="GHEA Grapalat"/>
                <w:i/>
                <w:lang w:val="hy-AM"/>
              </w:rPr>
            </w:pPr>
            <w:r w:rsidRPr="00677539">
              <w:rPr>
                <w:rFonts w:ascii="GHEA Grapalat" w:hAnsi="GHEA Grapalat"/>
                <w:i/>
                <w:lang w:val="hy-AM"/>
              </w:rPr>
              <w:t>1</w:t>
            </w:r>
            <w:r w:rsidRPr="00677539">
              <w:rPr>
                <w:rFonts w:ascii="GHEA Grapalat" w:eastAsia="MS Mincho" w:hAnsi="GHEA Grapalat" w:cs="MS Mincho"/>
                <w:i/>
                <w:lang w:val="hy-AM"/>
              </w:rPr>
              <w:t>)</w:t>
            </w:r>
            <w:r w:rsidRPr="00677539">
              <w:rPr>
                <w:rFonts w:ascii="GHEA Grapalat" w:hAnsi="GHEA Grapalat"/>
                <w:i/>
                <w:lang w:val="hy-AM"/>
              </w:rPr>
              <w:t xml:space="preserve"> Դատավորին կարգապահական պատասխանատվության ենթարկելու վերաբերյալ </w:t>
            </w:r>
            <w:r w:rsidRPr="00677539">
              <w:rPr>
                <w:rFonts w:ascii="GHEA Grapalat" w:hAnsi="GHEA Grapalat"/>
                <w:i/>
                <w:lang w:val="hy-AM"/>
              </w:rPr>
              <w:lastRenderedPageBreak/>
              <w:t>որոշումների դեմ ներկայացված բողոքները Վճռաբեկ դատարանը կարող է քննել լիագումար նիստում, որին մասնակցում են Վճռաբեկ դատարանի երկու պալատների դատավորները:</w:t>
            </w:r>
          </w:p>
          <w:p w:rsidR="00636A4B" w:rsidRPr="00677539" w:rsidRDefault="00636A4B" w:rsidP="00636A4B">
            <w:pPr>
              <w:ind w:right="-1" w:firstLine="567"/>
              <w:contextualSpacing/>
              <w:jc w:val="both"/>
              <w:rPr>
                <w:rFonts w:ascii="GHEA Grapalat" w:hAnsi="GHEA Grapalat"/>
                <w:i/>
                <w:lang w:val="hy-AM"/>
              </w:rPr>
            </w:pPr>
            <w:r w:rsidRPr="00677539">
              <w:rPr>
                <w:rFonts w:ascii="GHEA Grapalat" w:hAnsi="GHEA Grapalat"/>
                <w:i/>
                <w:lang w:val="hy-AM"/>
              </w:rPr>
              <w:t>2</w:t>
            </w:r>
            <w:r w:rsidRPr="00677539">
              <w:rPr>
                <w:rFonts w:ascii="GHEA Grapalat" w:eastAsia="MS Mincho" w:hAnsi="GHEA Grapalat" w:cs="MS Mincho"/>
                <w:i/>
                <w:lang w:val="hy-AM"/>
              </w:rPr>
              <w:t>)</w:t>
            </w:r>
            <w:r w:rsidRPr="00677539">
              <w:rPr>
                <w:rFonts w:ascii="GHEA Grapalat" w:hAnsi="GHEA Grapalat"/>
                <w:i/>
                <w:lang w:val="hy-AM"/>
              </w:rPr>
              <w:t xml:space="preserve"> Դատավորին կարգապահական պատասխանատվության ենթարկելու վերաբերյալ որոշումների դեմ ներկայացված բողոքները քննող դատական կազմում կարող են ընդգրկվել Վճռաբեկ դատարանի նախագահը և հավասար թվով դատավորներ Վճռաբեկ դատարանի յուրաքանչյուր պալատից, ինչի միջոցով կապահովվի ներկայացվածության հավասարակշռությունը Վճռաբեկ դատարանի պալատների միջև (Վճռաբեկ դատարանի քաղաքացիական և վարչական պալատը գործում է 11 դատավորի, իսկ քրեական պալատը՝ 6 դատավորի թվակազմով)։</w:t>
            </w:r>
          </w:p>
          <w:p w:rsidR="00636A4B" w:rsidRPr="00677539" w:rsidRDefault="00636A4B" w:rsidP="00636A4B">
            <w:pPr>
              <w:ind w:right="-1" w:firstLine="567"/>
              <w:contextualSpacing/>
              <w:jc w:val="both"/>
              <w:rPr>
                <w:rFonts w:ascii="GHEA Grapalat" w:hAnsi="GHEA Grapalat"/>
                <w:b/>
                <w:i/>
                <w:lang w:val="hy-AM"/>
              </w:rPr>
            </w:pPr>
            <w:r w:rsidRPr="00677539">
              <w:rPr>
                <w:rFonts w:ascii="GHEA Grapalat" w:hAnsi="GHEA Grapalat"/>
                <w:lang w:val="hy-AM"/>
              </w:rPr>
              <w:t xml:space="preserve">Վճռաբեկ դատարանի կողմից Բարձրագույն դատական խորհրդի՝ դատավորին կարգապահական պատասխանատվության ենթարկելու մասին որոշման վերանայումը համահունչ է նաև սահմանադրական կարգավորումներին: Այսպես, ՀՀ Սահմանադրության 171-րդ հոդվածի 2-րդ մասից հետևում է, որ Վճռաբեկ դատարանը օրենքով սահմանված լիազորությունների շրջանակներում վերանայում է դատական ակտերը՝ չմասնավորեցնելով դատական ակտը կայացրած մարմնի տեսակը: Թեև Բարձրագույն դատական խորհուրդը ՀՀ դատական համակարգի մաս չի կազմում, սակայն դատավորին կարգապահական պատասխանատվության ենթարկելու վերաբերյալ հարցը քննելիս հանդես է գալիս որպես դատարան: Նույն տրամաբանությունը կիրառելի է Բարձրագույն դատական խորհրդի կողմից ընդունված՝ դատավորին կարգապահական պատասխանատվության ենթարկելու </w:t>
            </w:r>
            <w:r w:rsidRPr="00677539">
              <w:rPr>
                <w:rFonts w:ascii="GHEA Grapalat" w:hAnsi="GHEA Grapalat"/>
                <w:lang w:val="hy-AM"/>
              </w:rPr>
              <w:lastRenderedPageBreak/>
              <w:t xml:space="preserve">հարցի վերաբերյալ որոշման նկատմամբ: Մասնավորապես, ՀՀ Սահմանադրության 171-րդ հոդվածի 2-րդ մասում օգտագործվող «դատական ակտ» եզրույթն ինքնավար հասկացություն է, որը ներառում է ոչ միայն ՀՀ դատական համակարգում ներառված դատարանների ակտերը, այլև որպես դատարան հանդես եկող Բարձրագույն դատական խորհրդի՝ դատավորին կարգապահական պատասխանատվության ենթարկելու մասին որոշումները, հետևաբար վերջիններիս իրավաչափությունը նույնպես ՀՀ Սահմանադրության 171-րդ հոդվածի 2-րդ մասի ուժով կարող է գնահատվել Վճռաբեկ դատարանում՝ համապատասխան իրակարգավորման առկայության դեպքում: Ավելին, քննարկվող որոշումների վերանայման դեպքում Վճռաբեկ դատարանը կիրացնի նաև սահմանադրական առաքելությունը (ապահովել օրենքների և այլ նորմատիվ իրավական ակտերի միատեսակ կիրառությունը, վերացնել մարդու իրավունքների և ազատությունների հիմնարար խախտումները): </w:t>
            </w:r>
            <w:r w:rsidRPr="00677539">
              <w:rPr>
                <w:rFonts w:ascii="GHEA Grapalat" w:hAnsi="GHEA Grapalat"/>
                <w:b/>
                <w:i/>
                <w:lang w:val="hy-AM"/>
              </w:rPr>
              <w:t>Վերոգրյալից հետևում է նաև, որ դատավորին կարգապահական պատասխանատվության ենթարկելու հարցի վերաբերյալ որոշման դեմ ներկայացված բողոքը քննելու իրավասությունը Վճռաբեկ դատարանին վերապահելու նպատակով ՀՀ Սահմանադրությունում փոփոխություններ կատարելու անհրաժեշտություն չի առաջանում</w:t>
            </w:r>
            <w:r w:rsidRPr="00677539">
              <w:rPr>
                <w:rFonts w:ascii="GHEA Grapalat" w:eastAsia="MS Mincho" w:hAnsi="MS Mincho" w:cs="MS Mincho"/>
                <w:b/>
                <w:i/>
                <w:lang w:val="hy-AM"/>
              </w:rPr>
              <w:t>․</w:t>
            </w:r>
            <w:r w:rsidRPr="00677539">
              <w:rPr>
                <w:rFonts w:ascii="GHEA Grapalat" w:hAnsi="GHEA Grapalat"/>
                <w:b/>
                <w:i/>
                <w:lang w:val="hy-AM"/>
              </w:rPr>
              <w:t xml:space="preserve"> այդ հարցը կարգավորելու համար կարող է բավարար լինել միայն «Հայաստանի Հանրապետության դատական օրենսգիրք» սահմանադրական օրենքում համապատասխան փոփոխությունների կատարումը։</w:t>
            </w:r>
          </w:p>
          <w:p w:rsidR="00636A4B" w:rsidRPr="00677539" w:rsidRDefault="00636A4B" w:rsidP="00636A4B">
            <w:pPr>
              <w:ind w:right="-1" w:firstLine="567"/>
              <w:contextualSpacing/>
              <w:jc w:val="both"/>
              <w:rPr>
                <w:rFonts w:ascii="GHEA Grapalat" w:hAnsi="GHEA Grapalat"/>
                <w:i/>
                <w:lang w:val="hy-AM"/>
              </w:rPr>
            </w:pPr>
            <w:r w:rsidRPr="00677539">
              <w:rPr>
                <w:rFonts w:ascii="GHEA Grapalat" w:hAnsi="GHEA Grapalat"/>
                <w:lang w:val="hy-AM"/>
              </w:rPr>
              <w:t xml:space="preserve">Հարկ է նկատել, որ դատավորին կարգապահական պատասխանատվության ենթարկելու </w:t>
            </w:r>
            <w:r w:rsidRPr="00677539">
              <w:rPr>
                <w:rFonts w:ascii="GHEA Grapalat" w:hAnsi="GHEA Grapalat"/>
                <w:lang w:val="hy-AM"/>
              </w:rPr>
              <w:lastRenderedPageBreak/>
              <w:t xml:space="preserve">վերաբերյալ Բարձրագույն դատական խորհրդի որոշումների դեմ ներկայացված բողոքները քննող մարմնի ընտրության խնդրին անդրադարձել է նաև Վենետիկի հանձնաժողովը՝ ընդունելի համարելով Վճռաբեկ դատարանին նման իրավասություն վերապահելու հնարավորությունը </w:t>
            </w:r>
            <w:r w:rsidRPr="00677539">
              <w:rPr>
                <w:rFonts w:ascii="GHEA Grapalat" w:hAnsi="GHEA Grapalat"/>
                <w:i/>
                <w:lang w:val="hy-AM"/>
              </w:rPr>
              <w:t xml:space="preserve">(տե՛ս CDL-AD(2017)019, Opinion on the draft Judicial Code of the Republic of Armenia, </w:t>
            </w:r>
            <w:r w:rsidRPr="00677539">
              <w:rPr>
                <w:rFonts w:ascii="GHEA Grapalat" w:hAnsi="GHEA Grapalat" w:cs="Tahoma"/>
                <w:i/>
                <w:lang w:val="hy-AM"/>
              </w:rPr>
              <w:t>§1</w:t>
            </w:r>
            <w:r w:rsidRPr="00677539">
              <w:rPr>
                <w:rFonts w:ascii="GHEA Grapalat" w:hAnsi="GHEA Grapalat"/>
                <w:i/>
                <w:lang w:val="hy-AM"/>
              </w:rPr>
              <w:t>49)։</w:t>
            </w:r>
          </w:p>
          <w:p w:rsidR="00636A4B" w:rsidRPr="00677539" w:rsidRDefault="00636A4B" w:rsidP="00636A4B">
            <w:pPr>
              <w:ind w:right="-1" w:firstLine="567"/>
              <w:contextualSpacing/>
              <w:jc w:val="both"/>
              <w:rPr>
                <w:rFonts w:ascii="GHEA Grapalat" w:hAnsi="GHEA Grapalat"/>
                <w:i/>
                <w:lang w:val="hy-AM"/>
              </w:rPr>
            </w:pPr>
          </w:p>
          <w:p w:rsidR="00636A4B" w:rsidRPr="00677539" w:rsidRDefault="00636A4B" w:rsidP="00636A4B">
            <w:pPr>
              <w:ind w:right="-1" w:firstLine="567"/>
              <w:contextualSpacing/>
              <w:jc w:val="both"/>
              <w:rPr>
                <w:rFonts w:ascii="GHEA Grapalat" w:hAnsi="GHEA Grapalat"/>
                <w:lang w:val="en-US"/>
              </w:rPr>
            </w:pPr>
          </w:p>
        </w:tc>
        <w:tc>
          <w:tcPr>
            <w:tcW w:w="2164" w:type="dxa"/>
          </w:tcPr>
          <w:p w:rsidR="00636A4B" w:rsidRDefault="00636A4B"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Ընդունվել է ի գիտություն:</w:t>
            </w:r>
          </w:p>
        </w:tc>
        <w:tc>
          <w:tcPr>
            <w:tcW w:w="4893" w:type="dxa"/>
          </w:tcPr>
          <w:p w:rsidR="00636A4B" w:rsidRDefault="00636A4B" w:rsidP="001845F1">
            <w:pPr>
              <w:autoSpaceDE w:val="0"/>
              <w:autoSpaceDN w:val="0"/>
              <w:adjustRightInd w:val="0"/>
              <w:spacing w:line="276" w:lineRule="auto"/>
              <w:ind w:firstLine="360"/>
              <w:jc w:val="both"/>
              <w:rPr>
                <w:rFonts w:ascii="GHEA Grapalat" w:hAnsi="GHEA Grapalat"/>
                <w:lang w:val="en-US"/>
              </w:rPr>
            </w:pPr>
            <w:r w:rsidRPr="00433B54">
              <w:rPr>
                <w:rFonts w:ascii="GHEA Grapalat" w:hAnsi="GHEA Grapalat"/>
                <w:lang w:val="en-US"/>
              </w:rPr>
              <w:t>Դ</w:t>
            </w:r>
            <w:r w:rsidRPr="00433B54">
              <w:rPr>
                <w:rFonts w:ascii="GHEA Grapalat" w:hAnsi="GHEA Grapalat"/>
                <w:lang w:val="hy-AM"/>
              </w:rPr>
              <w:t>ատավորին կարգապահական պատասխանատվության ենթարկելու վերաբերյալ որոշման բողոքարկման ընթացակարգ</w:t>
            </w:r>
            <w:r w:rsidRPr="00433B54">
              <w:rPr>
                <w:rFonts w:ascii="GHEA Grapalat" w:hAnsi="GHEA Grapalat"/>
                <w:lang w:val="en-US"/>
              </w:rPr>
              <w:t xml:space="preserve">ի վերաբերյալ առաջարկությունները քննարկման առարկա կդարձվեն </w:t>
            </w:r>
            <w:r w:rsidRPr="00B42457">
              <w:rPr>
                <w:rFonts w:ascii="GHEA Grapalat" w:hAnsi="GHEA Grapalat"/>
                <w:lang w:val="hy-AM"/>
              </w:rPr>
              <w:t>««</w:t>
            </w:r>
            <w:r>
              <w:rPr>
                <w:rFonts w:ascii="GHEA Grapalat" w:hAnsi="GHEA Grapalat"/>
                <w:lang w:val="en-US"/>
              </w:rPr>
              <w:t>Դատական օրենսգիրք</w:t>
            </w:r>
            <w:r w:rsidRPr="00B42457">
              <w:rPr>
                <w:rFonts w:ascii="GHEA Grapalat" w:hAnsi="GHEA Grapalat"/>
                <w:lang w:val="hy-AM"/>
              </w:rPr>
              <w:t>»</w:t>
            </w:r>
            <w:r>
              <w:rPr>
                <w:rFonts w:ascii="GHEA Grapalat" w:hAnsi="GHEA Grapalat"/>
                <w:lang w:val="en-US"/>
              </w:rPr>
              <w:t xml:space="preserve"> սահմանադրական օրենքում փոփոխություններ կատարելու մասին</w:t>
            </w:r>
            <w:r w:rsidRPr="00B42457">
              <w:rPr>
                <w:rFonts w:ascii="GHEA Grapalat" w:hAnsi="GHEA Grapalat"/>
                <w:lang w:val="hy-AM"/>
              </w:rPr>
              <w:t>»</w:t>
            </w:r>
            <w:r>
              <w:rPr>
                <w:rFonts w:ascii="GHEA Grapalat" w:hAnsi="GHEA Grapalat"/>
                <w:lang w:val="en-US"/>
              </w:rPr>
              <w:t xml:space="preserve"> նախագծի լրամշակման շրջանակներում, քանի որ ռազմավարությամբ այդ կառուցակարգի բովանդակությունը ներկայացված չէ, ուստի չի կարող նաև փոփոխվել:</w:t>
            </w:r>
          </w:p>
        </w:tc>
      </w:tr>
      <w:tr w:rsidR="00636A4B" w:rsidRPr="00605CB2" w:rsidTr="00BE2DB5">
        <w:trPr>
          <w:trHeight w:val="57"/>
        </w:trPr>
        <w:tc>
          <w:tcPr>
            <w:tcW w:w="682" w:type="dxa"/>
          </w:tcPr>
          <w:p w:rsidR="00636A4B" w:rsidRDefault="00636A4B" w:rsidP="001845F1">
            <w:pPr>
              <w:autoSpaceDE w:val="0"/>
              <w:autoSpaceDN w:val="0"/>
              <w:adjustRightInd w:val="0"/>
              <w:spacing w:line="276" w:lineRule="auto"/>
              <w:ind w:firstLine="360"/>
              <w:jc w:val="both"/>
              <w:rPr>
                <w:rFonts w:ascii="GHEA Grapalat" w:hAnsi="GHEA Grapalat"/>
                <w:lang w:val="en-US"/>
              </w:rPr>
            </w:pPr>
          </w:p>
        </w:tc>
        <w:tc>
          <w:tcPr>
            <w:tcW w:w="1748" w:type="dxa"/>
          </w:tcPr>
          <w:p w:rsidR="00636A4B" w:rsidRPr="00F0358F" w:rsidRDefault="00636A4B" w:rsidP="00636A4B">
            <w:pPr>
              <w:shd w:val="clear" w:color="auto" w:fill="FFFFFF"/>
              <w:rPr>
                <w:rFonts w:ascii="GHEA Grapalat" w:hAnsi="GHEA Grapalat"/>
                <w:lang w:val="hy-AM"/>
              </w:rPr>
            </w:pPr>
          </w:p>
        </w:tc>
        <w:tc>
          <w:tcPr>
            <w:tcW w:w="6480" w:type="dxa"/>
          </w:tcPr>
          <w:p w:rsidR="00636A4B" w:rsidRPr="00677539" w:rsidRDefault="00636A4B" w:rsidP="00636A4B">
            <w:pPr>
              <w:ind w:right="-1" w:firstLine="567"/>
              <w:contextualSpacing/>
              <w:jc w:val="both"/>
              <w:rPr>
                <w:rFonts w:ascii="GHEA Grapalat" w:hAnsi="GHEA Grapalat"/>
                <w:i/>
                <w:lang w:val="hy-AM"/>
              </w:rPr>
            </w:pPr>
            <w:r w:rsidRPr="00677539">
              <w:rPr>
                <w:rFonts w:ascii="GHEA Grapalat" w:hAnsi="GHEA Grapalat"/>
                <w:lang w:val="hy-AM"/>
              </w:rPr>
              <w:t xml:space="preserve">Ռազմավարությամբ արձանագրվել է, որ գործող oրենսգրքում դատավորին կարգապահական պատասխանատվության ենթարկելու հարցի քննության ընթացքում </w:t>
            </w:r>
            <w:r w:rsidRPr="00677539">
              <w:rPr>
                <w:rFonts w:ascii="GHEA Grapalat" w:hAnsi="GHEA Grapalat"/>
                <w:b/>
                <w:lang w:val="hy-AM"/>
              </w:rPr>
              <w:t>Բարձրագույն դատական խորհուրդը բավականին սահմանափակ գործիքակազմ ունի արդյունավետ և բազմակողմանի քննություն ապահովելու համար</w:t>
            </w:r>
            <w:r w:rsidRPr="00677539">
              <w:rPr>
                <w:rFonts w:ascii="GHEA Grapalat" w:hAnsi="GHEA Grapalat"/>
                <w:i/>
                <w:lang w:val="hy-AM"/>
              </w:rPr>
              <w:t xml:space="preserve"> (տե՛ս Ռազմավարության «Դատական իշխանության անկախության և անաչառության ապահովում» ռազմավարական նպատակի «Դատավորներին կարգապահական պատասխանատվության ենթարկելու՝ միջազգային չափանիշներին համապատասխան հիմքերի և ընթացակարգերի ներդնում» ռազմավարական ուղղության դ) կետը)։</w:t>
            </w:r>
          </w:p>
          <w:p w:rsidR="00636A4B" w:rsidRPr="00677539" w:rsidRDefault="00636A4B" w:rsidP="00636A4B">
            <w:pPr>
              <w:ind w:right="-1" w:firstLine="567"/>
              <w:contextualSpacing/>
              <w:jc w:val="both"/>
              <w:rPr>
                <w:rFonts w:ascii="GHEA Grapalat" w:hAnsi="GHEA Grapalat"/>
                <w:lang w:val="hy-AM"/>
              </w:rPr>
            </w:pPr>
            <w:r w:rsidRPr="00677539">
              <w:rPr>
                <w:rFonts w:ascii="GHEA Grapalat" w:hAnsi="GHEA Grapalat"/>
                <w:lang w:val="hy-AM"/>
              </w:rPr>
              <w:t xml:space="preserve">Միևնույն ժամանակ Նախագծով Բարձրագույն դատական խորհրդում դատավորին կարգապահական պատասխանատվության ենթարկելու հարցի քննության ընթացքն ավելի մանրամասն կարգավորման է ենթարկվել՝ գործող իրավակարգավորումների համեմատությամբ, ինչը ողջունելի է: Սակայն Նախագծով նախատեսվող կարգավորումները բավարար չեն, քանի որ մի շարք հարցեր դուրս են մնացել իրավական կարգավորման շրջանակից </w:t>
            </w:r>
            <w:r w:rsidRPr="00677539">
              <w:rPr>
                <w:rFonts w:ascii="GHEA Grapalat" w:hAnsi="GHEA Grapalat"/>
                <w:lang w:val="hy-AM"/>
              </w:rPr>
              <w:lastRenderedPageBreak/>
              <w:t xml:space="preserve">(օրինակ՝ </w:t>
            </w:r>
            <w:r w:rsidRPr="00677539">
              <w:rPr>
                <w:rFonts w:ascii="GHEA Grapalat" w:hAnsi="GHEA Grapalat" w:cs="Sylfaen"/>
                <w:lang w:val="hy-AM"/>
              </w:rPr>
              <w:t>որոշակի</w:t>
            </w:r>
            <w:r w:rsidRPr="00677539">
              <w:rPr>
                <w:rFonts w:ascii="GHEA Grapalat" w:hAnsi="GHEA Grapalat"/>
                <w:lang w:val="hy-AM"/>
              </w:rPr>
              <w:t xml:space="preserve"> </w:t>
            </w:r>
            <w:r w:rsidRPr="00677539">
              <w:rPr>
                <w:rFonts w:ascii="GHEA Grapalat" w:hAnsi="GHEA Grapalat" w:cs="Sylfaen"/>
                <w:lang w:val="hy-AM"/>
              </w:rPr>
              <w:t>անձանց</w:t>
            </w:r>
            <w:r w:rsidRPr="00677539">
              <w:rPr>
                <w:rFonts w:ascii="GHEA Grapalat" w:hAnsi="GHEA Grapalat"/>
                <w:lang w:val="hy-AM"/>
              </w:rPr>
              <w:t xml:space="preserve"> </w:t>
            </w:r>
            <w:r w:rsidRPr="00677539">
              <w:rPr>
                <w:rFonts w:ascii="GHEA Grapalat" w:hAnsi="GHEA Grapalat" w:cs="Sylfaen"/>
                <w:lang w:val="hy-AM"/>
              </w:rPr>
              <w:t>հարցաքննելու</w:t>
            </w:r>
            <w:r w:rsidRPr="00677539">
              <w:rPr>
                <w:rFonts w:ascii="GHEA Grapalat" w:hAnsi="GHEA Grapalat"/>
                <w:lang w:val="hy-AM"/>
              </w:rPr>
              <w:t xml:space="preserve"> </w:t>
            </w:r>
            <w:r w:rsidRPr="00677539">
              <w:rPr>
                <w:rFonts w:ascii="GHEA Grapalat" w:hAnsi="GHEA Grapalat" w:cs="Sylfaen"/>
                <w:lang w:val="hy-AM"/>
              </w:rPr>
              <w:t>արգելքը</w:t>
            </w:r>
            <w:r w:rsidRPr="00677539">
              <w:rPr>
                <w:rFonts w:ascii="GHEA Grapalat" w:hAnsi="GHEA Grapalat"/>
                <w:lang w:val="hy-AM"/>
              </w:rPr>
              <w:t xml:space="preserve">, </w:t>
            </w:r>
            <w:r w:rsidRPr="00677539">
              <w:rPr>
                <w:rFonts w:ascii="GHEA Grapalat" w:hAnsi="GHEA Grapalat" w:cs="Sylfaen"/>
                <w:lang w:val="hy-AM"/>
              </w:rPr>
              <w:t>կարգապահական</w:t>
            </w:r>
            <w:r w:rsidRPr="00677539">
              <w:rPr>
                <w:rFonts w:ascii="GHEA Grapalat" w:hAnsi="GHEA Grapalat"/>
                <w:lang w:val="hy-AM"/>
              </w:rPr>
              <w:t xml:space="preserve"> </w:t>
            </w:r>
            <w:r w:rsidRPr="00677539">
              <w:rPr>
                <w:rFonts w:ascii="GHEA Grapalat" w:hAnsi="GHEA Grapalat" w:cs="Sylfaen"/>
                <w:lang w:val="hy-AM"/>
              </w:rPr>
              <w:t>պատասխանատվության</w:t>
            </w:r>
            <w:r w:rsidRPr="00677539">
              <w:rPr>
                <w:rFonts w:ascii="GHEA Grapalat" w:hAnsi="GHEA Grapalat"/>
                <w:lang w:val="hy-AM"/>
              </w:rPr>
              <w:t xml:space="preserve"> </w:t>
            </w:r>
            <w:r w:rsidRPr="00677539">
              <w:rPr>
                <w:rFonts w:ascii="GHEA Grapalat" w:hAnsi="GHEA Grapalat" w:cs="Sylfaen"/>
                <w:lang w:val="hy-AM"/>
              </w:rPr>
              <w:t>ենթարկվող</w:t>
            </w:r>
            <w:r w:rsidRPr="00677539">
              <w:rPr>
                <w:rFonts w:ascii="GHEA Grapalat" w:hAnsi="GHEA Grapalat"/>
                <w:lang w:val="hy-AM"/>
              </w:rPr>
              <w:t xml:space="preserve"> </w:t>
            </w:r>
            <w:r w:rsidRPr="00677539">
              <w:rPr>
                <w:rFonts w:ascii="GHEA Grapalat" w:hAnsi="GHEA Grapalat" w:cs="Sylfaen"/>
                <w:lang w:val="hy-AM"/>
              </w:rPr>
              <w:t>դատավորի՝</w:t>
            </w:r>
            <w:r w:rsidRPr="00677539">
              <w:rPr>
                <w:rFonts w:ascii="GHEA Grapalat" w:hAnsi="GHEA Grapalat"/>
                <w:lang w:val="hy-AM"/>
              </w:rPr>
              <w:t xml:space="preserve"> </w:t>
            </w:r>
            <w:r w:rsidRPr="00677539">
              <w:rPr>
                <w:rFonts w:ascii="GHEA Grapalat" w:hAnsi="GHEA Grapalat" w:cs="Sylfaen"/>
                <w:lang w:val="hy-AM"/>
              </w:rPr>
              <w:t>որպես</w:t>
            </w:r>
            <w:r w:rsidRPr="00677539">
              <w:rPr>
                <w:rFonts w:ascii="GHEA Grapalat" w:hAnsi="GHEA Grapalat"/>
                <w:lang w:val="hy-AM"/>
              </w:rPr>
              <w:t xml:space="preserve"> </w:t>
            </w:r>
            <w:r w:rsidRPr="00677539">
              <w:rPr>
                <w:rFonts w:ascii="GHEA Grapalat" w:hAnsi="GHEA Grapalat" w:cs="Sylfaen"/>
                <w:lang w:val="hy-AM"/>
              </w:rPr>
              <w:t>վկա</w:t>
            </w:r>
            <w:r w:rsidRPr="00677539">
              <w:rPr>
                <w:rFonts w:ascii="GHEA Grapalat" w:hAnsi="GHEA Grapalat"/>
                <w:lang w:val="hy-AM"/>
              </w:rPr>
              <w:t xml:space="preserve"> </w:t>
            </w:r>
            <w:r w:rsidRPr="00677539">
              <w:rPr>
                <w:rFonts w:ascii="GHEA Grapalat" w:hAnsi="GHEA Grapalat" w:cs="Sylfaen"/>
                <w:lang w:val="hy-AM"/>
              </w:rPr>
              <w:t>հարցաքննվելու</w:t>
            </w:r>
            <w:r w:rsidRPr="00677539">
              <w:rPr>
                <w:rFonts w:ascii="GHEA Grapalat" w:hAnsi="GHEA Grapalat"/>
                <w:lang w:val="hy-AM"/>
              </w:rPr>
              <w:t xml:space="preserve"> </w:t>
            </w:r>
            <w:r w:rsidRPr="00677539">
              <w:rPr>
                <w:rFonts w:ascii="GHEA Grapalat" w:hAnsi="GHEA Grapalat" w:cs="Sylfaen"/>
                <w:lang w:val="hy-AM"/>
              </w:rPr>
              <w:t>դեպքում</w:t>
            </w:r>
            <w:r w:rsidRPr="00677539">
              <w:rPr>
                <w:rFonts w:ascii="GHEA Grapalat" w:hAnsi="GHEA Grapalat"/>
                <w:lang w:val="hy-AM"/>
              </w:rPr>
              <w:t xml:space="preserve"> </w:t>
            </w:r>
            <w:r w:rsidRPr="00677539">
              <w:rPr>
                <w:rFonts w:ascii="GHEA Grapalat" w:hAnsi="GHEA Grapalat" w:cs="Sylfaen"/>
                <w:lang w:val="hy-AM"/>
              </w:rPr>
              <w:t>ցուցմունք</w:t>
            </w:r>
            <w:r w:rsidRPr="00677539">
              <w:rPr>
                <w:rFonts w:ascii="GHEA Grapalat" w:hAnsi="GHEA Grapalat"/>
                <w:lang w:val="hy-AM"/>
              </w:rPr>
              <w:t xml:space="preserve"> </w:t>
            </w:r>
            <w:r w:rsidRPr="00677539">
              <w:rPr>
                <w:rFonts w:ascii="GHEA Grapalat" w:hAnsi="GHEA Grapalat" w:cs="Sylfaen"/>
                <w:lang w:val="hy-AM"/>
              </w:rPr>
              <w:t>տալուց</w:t>
            </w:r>
            <w:r w:rsidRPr="00677539">
              <w:rPr>
                <w:rFonts w:ascii="GHEA Grapalat" w:hAnsi="GHEA Grapalat"/>
                <w:lang w:val="hy-AM"/>
              </w:rPr>
              <w:t xml:space="preserve"> </w:t>
            </w:r>
            <w:r w:rsidRPr="00677539">
              <w:rPr>
                <w:rFonts w:ascii="GHEA Grapalat" w:hAnsi="GHEA Grapalat" w:cs="Sylfaen"/>
                <w:lang w:val="hy-AM"/>
              </w:rPr>
              <w:t>հրաժարվելու</w:t>
            </w:r>
            <w:r w:rsidRPr="00677539">
              <w:rPr>
                <w:rFonts w:ascii="GHEA Grapalat" w:hAnsi="GHEA Grapalat"/>
                <w:lang w:val="hy-AM"/>
              </w:rPr>
              <w:t xml:space="preserve"> </w:t>
            </w:r>
            <w:r w:rsidRPr="00677539">
              <w:rPr>
                <w:rFonts w:ascii="GHEA Grapalat" w:hAnsi="GHEA Grapalat" w:cs="Sylfaen"/>
                <w:lang w:val="hy-AM"/>
              </w:rPr>
              <w:t>իրավական</w:t>
            </w:r>
            <w:r w:rsidRPr="00677539">
              <w:rPr>
                <w:rFonts w:ascii="GHEA Grapalat" w:hAnsi="GHEA Grapalat"/>
                <w:lang w:val="hy-AM"/>
              </w:rPr>
              <w:t xml:space="preserve"> </w:t>
            </w:r>
            <w:r w:rsidRPr="00677539">
              <w:rPr>
                <w:rFonts w:ascii="GHEA Grapalat" w:hAnsi="GHEA Grapalat" w:cs="Sylfaen"/>
                <w:lang w:val="hy-AM"/>
              </w:rPr>
              <w:t>հետևանքները):</w:t>
            </w:r>
          </w:p>
          <w:p w:rsidR="00636A4B" w:rsidRPr="00677539" w:rsidRDefault="00636A4B" w:rsidP="00636A4B">
            <w:pPr>
              <w:ind w:right="-1" w:firstLine="567"/>
              <w:contextualSpacing/>
              <w:jc w:val="both"/>
              <w:rPr>
                <w:rFonts w:ascii="GHEA Grapalat" w:hAnsi="GHEA Grapalat"/>
                <w:b/>
                <w:lang w:val="hy-AM"/>
              </w:rPr>
            </w:pPr>
            <w:r w:rsidRPr="00677539">
              <w:rPr>
                <w:rFonts w:ascii="GHEA Grapalat" w:hAnsi="GHEA Grapalat"/>
                <w:lang w:val="hy-AM"/>
              </w:rPr>
              <w:t xml:space="preserve">Հաշվի առնելով այն հանգամանքը, որ վերը նշված և մի շարք այլ հարցեր արդեն իսկ կարգավորված են Հայաստանի Հանրապետության վարչական դատավարության օրենսգրքով, Օրենքն անհարկի չծանրաբեռնելու նպատակով առաջարկվում է սահմանել, որ </w:t>
            </w:r>
            <w:r w:rsidRPr="00677539">
              <w:rPr>
                <w:rFonts w:ascii="GHEA Grapalat" w:hAnsi="GHEA Grapalat"/>
                <w:b/>
                <w:lang w:val="hy-AM"/>
              </w:rPr>
              <w:t>Բարձրագույն դատական խորհրդում դատավորին կարգապահական պատասխանատվության ենթարկելու հարցի քննության ընթացքի նկատմամբ կիրառելի են Հայաստանի Հանրապետության վարչական դատավարության օրենսգրքի համապատասխան կարգավորումները, ինչպես նախատեսված էր 21.02.2007 թվականին ընդունված և 09.04.2018 թվականին ուժը կորցրած Հայաստանի Հանրապետության դատական օրենսգրքով։</w:t>
            </w:r>
          </w:p>
          <w:p w:rsidR="00636A4B" w:rsidRPr="00677539" w:rsidRDefault="00636A4B" w:rsidP="00636A4B">
            <w:pPr>
              <w:ind w:right="-1" w:firstLine="567"/>
              <w:contextualSpacing/>
              <w:jc w:val="both"/>
              <w:rPr>
                <w:rFonts w:ascii="GHEA Grapalat" w:hAnsi="GHEA Grapalat"/>
                <w:lang w:val="hy-AM"/>
              </w:rPr>
            </w:pPr>
            <w:r w:rsidRPr="00677539">
              <w:rPr>
                <w:rFonts w:ascii="GHEA Grapalat" w:hAnsi="GHEA Grapalat"/>
                <w:lang w:val="hy-AM"/>
              </w:rPr>
              <w:t xml:space="preserve">Համաձայն Նախագծի՝ Բարձրագույն դատական խորհրդի՝ դատավորին կարգապահական պատասխանատվության ենթարկելու հարցը քննելու համար հրավիրված նիստն իրավազոր է լինելու, եթե դրան ներկա լինի </w:t>
            </w:r>
            <w:r w:rsidRPr="00677539">
              <w:rPr>
                <w:rFonts w:ascii="GHEA Grapalat" w:hAnsi="GHEA Grapalat"/>
                <w:b/>
                <w:lang w:val="hy-AM"/>
              </w:rPr>
              <w:t>Բարձրագույն դատական խորհրդի անդամների ընդհանուր թվի մեծամասնությունը</w:t>
            </w:r>
            <w:r w:rsidRPr="00677539">
              <w:rPr>
                <w:rFonts w:ascii="GHEA Grapalat" w:hAnsi="GHEA Grapalat"/>
                <w:lang w:val="hy-AM"/>
              </w:rPr>
              <w:t xml:space="preserve">, իսկ դատավորին կարգապահական պատասխանատվության ենթարկելու հարցի վերաբերյալ որոշումը (բացառությամբ դատավորի լիազորությունները դադարեցնելու դեպքի) </w:t>
            </w:r>
            <w:r w:rsidRPr="00677539">
              <w:rPr>
                <w:rFonts w:ascii="GHEA Grapalat" w:hAnsi="GHEA Grapalat"/>
                <w:b/>
                <w:lang w:val="hy-AM"/>
              </w:rPr>
              <w:t>կայացվելու է նիստին ներկա անդամների ձայների երկու երրորդով</w:t>
            </w:r>
            <w:r w:rsidRPr="00677539">
              <w:rPr>
                <w:rFonts w:ascii="GHEA Grapalat" w:hAnsi="GHEA Grapalat"/>
                <w:lang w:val="hy-AM"/>
              </w:rPr>
              <w:t xml:space="preserve">, </w:t>
            </w:r>
            <w:r w:rsidRPr="00677539">
              <w:rPr>
                <w:rFonts w:ascii="GHEA Grapalat" w:hAnsi="GHEA Grapalat"/>
                <w:lang w:val="hy-AM"/>
              </w:rPr>
              <w:lastRenderedPageBreak/>
              <w:t>ի տարբերություն ներկայումս գործող իրավակարգավումների, համաձայն որոնց՝ քննարկվող դեպքում թե՛ նիստն իրավազոր համարվելու և թե՛ որոշումը կայացնելու համար անհրաժեշտ է անդամների ընդհանուր թվի երկու երրորդի ներկայությունը:</w:t>
            </w:r>
          </w:p>
          <w:p w:rsidR="00636A4B" w:rsidRPr="00677539" w:rsidRDefault="00636A4B" w:rsidP="00636A4B">
            <w:pPr>
              <w:ind w:right="-1" w:firstLine="567"/>
              <w:contextualSpacing/>
              <w:jc w:val="both"/>
              <w:rPr>
                <w:rFonts w:ascii="GHEA Grapalat" w:hAnsi="GHEA Grapalat"/>
                <w:lang w:val="hy-AM"/>
              </w:rPr>
            </w:pPr>
            <w:r w:rsidRPr="00677539">
              <w:rPr>
                <w:rFonts w:ascii="GHEA Grapalat" w:hAnsi="GHEA Grapalat"/>
                <w:lang w:val="hy-AM"/>
              </w:rPr>
              <w:t>Առաջարկվող փոփոխությունների իրավաչափությունն ու հիմնավորվածությունը գնահատելու համար անհրաժեշտ է դրանք դիտարկել դատավորի անկախության ապահովման հիմնարար պահանջի և Բարձրագույն դատական խորհրդի կառուցվածքի տեսանկյունից։</w:t>
            </w:r>
          </w:p>
          <w:p w:rsidR="00636A4B" w:rsidRPr="00677539" w:rsidRDefault="00636A4B" w:rsidP="00636A4B">
            <w:pPr>
              <w:ind w:right="-1" w:firstLine="567"/>
              <w:contextualSpacing/>
              <w:jc w:val="both"/>
              <w:rPr>
                <w:rFonts w:ascii="GHEA Grapalat" w:hAnsi="GHEA Grapalat"/>
                <w:lang w:val="hy-AM"/>
              </w:rPr>
            </w:pPr>
            <w:r w:rsidRPr="00677539">
              <w:rPr>
                <w:rFonts w:ascii="GHEA Grapalat" w:hAnsi="GHEA Grapalat"/>
                <w:lang w:val="hy-AM"/>
              </w:rPr>
              <w:t>Թեև Բարձրագույն դատական խորհրդում պարիտետի (դատավոր և ոչ դատավոր անդամների հավասարության) սահմանումը կարող է ապահովել դատական համակարգի թափանցիկությունը կարևորագույն հարցերում (դատավորների նշանակում, առաջխաղացում, կարգապահական պատասխանատվություն և լիազորությունների դադարում/դադարեցում), սակայն սահմանվող իրավակարգավորումները չպետք է նույնիսկ տեսականորեն վտանգեն դատավորների անկախությունը։</w:t>
            </w:r>
          </w:p>
          <w:p w:rsidR="00636A4B" w:rsidRPr="00677539" w:rsidRDefault="00636A4B" w:rsidP="00636A4B">
            <w:pPr>
              <w:ind w:right="-1" w:firstLine="567"/>
              <w:contextualSpacing/>
              <w:jc w:val="both"/>
              <w:rPr>
                <w:rFonts w:ascii="GHEA Grapalat" w:hAnsi="GHEA Grapalat"/>
                <w:lang w:val="hy-AM"/>
              </w:rPr>
            </w:pPr>
            <w:r w:rsidRPr="00677539">
              <w:rPr>
                <w:rFonts w:ascii="GHEA Grapalat" w:hAnsi="GHEA Grapalat"/>
                <w:lang w:val="hy-AM"/>
              </w:rPr>
              <w:t xml:space="preserve">Առաջարկվող կարգավորումները չեն բացառում, որ ՀՀ արդարադատության նախարարը դատավորի նկատմամբ հարուցի կարգապահական վարույթ, իսկ ՀՀ ազգային ժողովի կողմից ընտրված չորս ոչ դատավոր անդամների կողմից դատավորին կարգապահական պատասխանատվության ենթարկելուն կողմ քվեարկելու արդյունքում դատավորը ենթարկվի կարգապահական պատասխանատվության, իսկ այդ որոշմանը կողմ չքվեարկի Բարձրագույն դատական խորհրդի և ոչ մի </w:t>
            </w:r>
            <w:r w:rsidRPr="00677539">
              <w:rPr>
                <w:rFonts w:ascii="GHEA Grapalat" w:hAnsi="GHEA Grapalat"/>
                <w:lang w:val="hy-AM"/>
              </w:rPr>
              <w:lastRenderedPageBreak/>
              <w:t>դատավոր անդամ։ Նման իրավիճակի առաջացման հնարավորությունը չբացառող օրենսդրական փոփոխություններն անթույլատրելի են, քանի որ խարխլում են դատավորների անկախության, ըստ այդմ, իրավական պետության հիմքերը։</w:t>
            </w:r>
          </w:p>
          <w:p w:rsidR="00636A4B" w:rsidRPr="00677539" w:rsidRDefault="00636A4B" w:rsidP="00636A4B">
            <w:pPr>
              <w:ind w:right="-1" w:firstLine="567"/>
              <w:contextualSpacing/>
              <w:jc w:val="both"/>
              <w:rPr>
                <w:rFonts w:ascii="GHEA Grapalat" w:hAnsi="GHEA Grapalat"/>
                <w:lang w:val="hy-AM"/>
              </w:rPr>
            </w:pPr>
            <w:r w:rsidRPr="00677539">
              <w:rPr>
                <w:rFonts w:ascii="GHEA Grapalat" w:hAnsi="GHEA Grapalat"/>
                <w:lang w:val="hy-AM"/>
              </w:rPr>
              <w:t xml:space="preserve">Այս կապակցությամբ անհրաժեշտ է անդրադառնալ նաև Բարձրագույն դատական խորհրդի կազմին։ </w:t>
            </w:r>
          </w:p>
          <w:p w:rsidR="00636A4B" w:rsidRPr="00677539" w:rsidRDefault="00636A4B" w:rsidP="00636A4B">
            <w:pPr>
              <w:ind w:right="-1" w:firstLine="567"/>
              <w:contextualSpacing/>
              <w:jc w:val="both"/>
              <w:rPr>
                <w:rFonts w:ascii="GHEA Grapalat" w:hAnsi="GHEA Grapalat"/>
                <w:lang w:val="hy-AM"/>
              </w:rPr>
            </w:pPr>
            <w:r w:rsidRPr="00677539">
              <w:rPr>
                <w:rFonts w:ascii="GHEA Grapalat" w:hAnsi="GHEA Grapalat"/>
                <w:lang w:val="hy-AM"/>
              </w:rPr>
              <w:t xml:space="preserve">Այսպես, դատական խորհուրդը պետք է ունենա այնպիսի կազմ, որը կապահովի այդ մարմնի անկախությունը և հնարավորություն կտա արդյունավետորեն իրականացնել դրա առջև դրված խնդիրները, քանի որ միայն անկախ բարձրագույն դատական խորհուրդը կարող է պատշաճորեն կատարել դատարանների և դատավորների անկախության երաշխավորի իր առաքելությունը (ՀՀ Սահմանադրության 173-րդ հոդված)։ Միջազգային փորձի ուսումնասիրությունը ցույց է տալիս, որ դատական խորհուրդները կարող են կազմված լինել միայն դատավորներից, կամ ունենալ խառը կազմ, որի դեպքում դատական խորհրդի կազմում ընդգրված կլինեն նաև դատական համակարգը չներկայացնող անդամներ։ Եվրոպական դատավորների խորհրդատվական խորհուրդը գտել է, որ  դատական խորհրդի խառը կազմի դեպքում անդամների էական մեծամասնությունը (substantial majority) պետք է լինեն դատավորներ՝ ընտրված իրենց գործընկեր դատավորների կողմից </w:t>
            </w:r>
            <w:r w:rsidRPr="00677539">
              <w:rPr>
                <w:rFonts w:ascii="GHEA Grapalat" w:hAnsi="GHEA Grapalat"/>
                <w:i/>
                <w:lang w:val="hy-AM"/>
              </w:rPr>
              <w:t xml:space="preserve">(տե՛ս, Opinion no.10(2007) of the Consultative Council of European Judges (CCJE) to the attention of the Committee of Ministers of the Council of Europe on the Council for the Judiciary at the Service of </w:t>
            </w:r>
            <w:r w:rsidRPr="00677539">
              <w:rPr>
                <w:rFonts w:ascii="GHEA Grapalat" w:hAnsi="GHEA Grapalat"/>
                <w:i/>
                <w:lang w:val="hy-AM"/>
              </w:rPr>
              <w:lastRenderedPageBreak/>
              <w:t xml:space="preserve">Society, </w:t>
            </w:r>
            <w:r w:rsidRPr="00677539">
              <w:rPr>
                <w:rFonts w:ascii="GHEA Grapalat" w:hAnsi="GHEA Grapalat" w:cs="Tahoma"/>
                <w:i/>
                <w:lang w:val="hy-AM"/>
              </w:rPr>
              <w:t>§18</w:t>
            </w:r>
            <w:r w:rsidRPr="00677539">
              <w:rPr>
                <w:rFonts w:ascii="GHEA Grapalat" w:hAnsi="GHEA Grapalat"/>
                <w:i/>
                <w:lang w:val="hy-AM"/>
              </w:rPr>
              <w:t xml:space="preserve">)։ </w:t>
            </w:r>
            <w:r w:rsidRPr="00677539">
              <w:rPr>
                <w:rFonts w:ascii="GHEA Grapalat" w:hAnsi="GHEA Grapalat"/>
                <w:lang w:val="hy-AM"/>
              </w:rPr>
              <w:t>Իսկ Վենետիկի հանձնաժողովը նշել է, որ դատական խորհրդի անդամների էական մասը կամ մեծամասնությունը պետք է ընտրվի հենց դատավորների կողմից</w:t>
            </w:r>
            <w:r w:rsidRPr="00677539">
              <w:rPr>
                <w:rFonts w:ascii="GHEA Grapalat" w:hAnsi="GHEA Grapalat"/>
                <w:i/>
                <w:lang w:val="hy-AM"/>
              </w:rPr>
              <w:t xml:space="preserve"> (CDL-AD(2007)032, Comments on the Draft Opinion of the Consultative Council of European Judges on Judicial Councils, </w:t>
            </w:r>
            <w:r w:rsidRPr="00677539">
              <w:rPr>
                <w:rFonts w:ascii="GHEA Grapalat" w:hAnsi="GHEA Grapalat" w:cs="Tahoma"/>
                <w:i/>
                <w:lang w:val="hy-AM"/>
              </w:rPr>
              <w:t>§</w:t>
            </w:r>
            <w:r w:rsidRPr="00677539">
              <w:rPr>
                <w:rFonts w:ascii="GHEA Grapalat" w:hAnsi="GHEA Grapalat"/>
                <w:i/>
                <w:lang w:val="hy-AM"/>
              </w:rPr>
              <w:t>9)։</w:t>
            </w:r>
          </w:p>
          <w:p w:rsidR="00636A4B" w:rsidRPr="00677539" w:rsidRDefault="00636A4B" w:rsidP="00636A4B">
            <w:pPr>
              <w:ind w:right="-1" w:firstLine="567"/>
              <w:contextualSpacing/>
              <w:jc w:val="both"/>
              <w:rPr>
                <w:rFonts w:ascii="GHEA Grapalat" w:hAnsi="GHEA Grapalat"/>
                <w:lang w:val="hy-AM"/>
              </w:rPr>
            </w:pPr>
            <w:r w:rsidRPr="00677539">
              <w:rPr>
                <w:rFonts w:ascii="GHEA Grapalat" w:hAnsi="GHEA Grapalat"/>
                <w:lang w:val="hy-AM"/>
              </w:rPr>
              <w:t>Միևնույն ժամանակ անհրաժեշտ է նկատի  ունենալ, որ աշխարհում առավել տարածված են խառը կազմով դատական խորհուրդները, որոնց անդամների մեծամասնությունը կազմում են դատավորները (օրինակ՝ Բուլղարիա, Խորվաթիա, Հունգարիա, Լիտվա, Սլովենիա</w:t>
            </w:r>
            <w:r w:rsidRPr="00677539">
              <w:rPr>
                <w:rStyle w:val="FootnoteReference"/>
                <w:rFonts w:ascii="GHEA Grapalat" w:hAnsi="GHEA Grapalat"/>
                <w:lang w:val="hy-AM"/>
              </w:rPr>
              <w:footnoteReference w:id="16"/>
            </w:r>
            <w:r w:rsidRPr="00677539">
              <w:rPr>
                <w:rFonts w:ascii="GHEA Grapalat" w:hAnsi="GHEA Grapalat"/>
                <w:lang w:val="hy-AM"/>
              </w:rPr>
              <w:t xml:space="preserve"> և այլն)։ Ավելին, Վենետիկի հանձնաժողովը 2005 թվականի սահմանադրական փոփոխությունների վերաբերյալ միջանկյալ կարծիքում ողջունել էր դատական խորհրդում 12 անդամներից 9 անդամների՝ դատավոր լինելու առաջարկը </w:t>
            </w:r>
            <w:r w:rsidRPr="00677539">
              <w:rPr>
                <w:rFonts w:ascii="GHEA Grapalat" w:hAnsi="GHEA Grapalat"/>
                <w:i/>
                <w:lang w:val="hy-AM"/>
              </w:rPr>
              <w:t>(տե՛ս, CDL-AD(2004)044, Interim Opinion on Constitutional Reforms in the Republic of Armenia, §57)։</w:t>
            </w:r>
          </w:p>
          <w:p w:rsidR="00636A4B" w:rsidRPr="00677539" w:rsidRDefault="00636A4B" w:rsidP="00636A4B">
            <w:pPr>
              <w:ind w:right="-1" w:firstLine="567"/>
              <w:contextualSpacing/>
              <w:jc w:val="both"/>
              <w:rPr>
                <w:rFonts w:ascii="GHEA Grapalat" w:hAnsi="GHEA Grapalat"/>
                <w:lang w:val="hy-AM"/>
              </w:rPr>
            </w:pPr>
            <w:r w:rsidRPr="00677539">
              <w:rPr>
                <w:rFonts w:ascii="GHEA Grapalat" w:hAnsi="GHEA Grapalat"/>
                <w:lang w:val="hy-AM"/>
              </w:rPr>
              <w:t>Ելնելով վերոգրյալից՝ առաջարկում ենք ակնկալվող սահմանադրական բարեփոխումների գործընթացում վերանայել Բարձրագույն դատական խորհրդի կազմը՝ քննարկելով այնպիսի կարգավորումներ սահմանելու հնարավորությունը, որոնց համաձայն՝ Բարձրագույն դատական խորհրդում կգերակշռի դատավորների ներկայացվածությունը:</w:t>
            </w:r>
          </w:p>
          <w:p w:rsidR="00636A4B" w:rsidRPr="00677539" w:rsidRDefault="00636A4B" w:rsidP="00636A4B">
            <w:pPr>
              <w:ind w:right="-1" w:firstLine="567"/>
              <w:contextualSpacing/>
              <w:jc w:val="both"/>
              <w:rPr>
                <w:rFonts w:ascii="GHEA Grapalat" w:hAnsi="GHEA Grapalat"/>
                <w:lang w:val="en-US"/>
              </w:rPr>
            </w:pPr>
          </w:p>
        </w:tc>
        <w:tc>
          <w:tcPr>
            <w:tcW w:w="2164" w:type="dxa"/>
          </w:tcPr>
          <w:p w:rsidR="00636A4B" w:rsidRDefault="00636A4B"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Ընդունվել է ի գիտություն:</w:t>
            </w:r>
          </w:p>
        </w:tc>
        <w:tc>
          <w:tcPr>
            <w:tcW w:w="4893" w:type="dxa"/>
          </w:tcPr>
          <w:p w:rsidR="00636A4B" w:rsidRDefault="00636A4B" w:rsidP="00636A4B">
            <w:pPr>
              <w:autoSpaceDE w:val="0"/>
              <w:autoSpaceDN w:val="0"/>
              <w:adjustRightInd w:val="0"/>
              <w:jc w:val="both"/>
              <w:rPr>
                <w:rFonts w:ascii="GHEA Grapalat" w:hAnsi="GHEA Grapalat"/>
                <w:lang w:val="en-US"/>
              </w:rPr>
            </w:pPr>
            <w:r>
              <w:rPr>
                <w:rFonts w:ascii="GHEA Grapalat" w:hAnsi="GHEA Grapalat"/>
                <w:lang w:val="en-US"/>
              </w:rPr>
              <w:t xml:space="preserve">Բարձրագույն դատական խորհրդի նիստի իրավազորության վերաբերյալ </w:t>
            </w:r>
            <w:r w:rsidRPr="00433B54">
              <w:rPr>
                <w:rFonts w:ascii="GHEA Grapalat" w:hAnsi="GHEA Grapalat"/>
                <w:lang w:val="en-US"/>
              </w:rPr>
              <w:t xml:space="preserve">առաջարկությունները քննարկման առարկա կդարձվեն </w:t>
            </w:r>
            <w:r w:rsidRPr="00B42457">
              <w:rPr>
                <w:rFonts w:ascii="GHEA Grapalat" w:hAnsi="GHEA Grapalat"/>
                <w:lang w:val="hy-AM"/>
              </w:rPr>
              <w:t>««</w:t>
            </w:r>
            <w:r>
              <w:rPr>
                <w:rFonts w:ascii="GHEA Grapalat" w:hAnsi="GHEA Grapalat"/>
                <w:lang w:val="en-US"/>
              </w:rPr>
              <w:t>Դատական օրենսգիրք</w:t>
            </w:r>
            <w:r w:rsidRPr="00B42457">
              <w:rPr>
                <w:rFonts w:ascii="GHEA Grapalat" w:hAnsi="GHEA Grapalat"/>
                <w:lang w:val="hy-AM"/>
              </w:rPr>
              <w:t>»</w:t>
            </w:r>
            <w:r>
              <w:rPr>
                <w:rFonts w:ascii="GHEA Grapalat" w:hAnsi="GHEA Grapalat"/>
                <w:lang w:val="en-US"/>
              </w:rPr>
              <w:t xml:space="preserve"> սահմանադրական օրենքում փոփոխություններ կատարելու մասին</w:t>
            </w:r>
            <w:r w:rsidRPr="00B42457">
              <w:rPr>
                <w:rFonts w:ascii="GHEA Grapalat" w:hAnsi="GHEA Grapalat"/>
                <w:lang w:val="hy-AM"/>
              </w:rPr>
              <w:t>»</w:t>
            </w:r>
            <w:r>
              <w:rPr>
                <w:rFonts w:ascii="GHEA Grapalat" w:hAnsi="GHEA Grapalat"/>
                <w:lang w:val="en-US"/>
              </w:rPr>
              <w:t xml:space="preserve"> նախագծի լրամշակման շրջանակներում: Ինչ վերաբերում է սահմանադրական բարեփոխումների արդյունքում Բարձրագույն դատական խորհրդի կազմի վերանայմանը, ապա հարկ է նշել հետևյալը.</w:t>
            </w:r>
          </w:p>
          <w:p w:rsidR="00636A4B" w:rsidRPr="00A16746" w:rsidRDefault="00636A4B" w:rsidP="00636A4B">
            <w:pPr>
              <w:ind w:left="-22" w:firstLine="90"/>
              <w:jc w:val="both"/>
              <w:rPr>
                <w:rFonts w:ascii="GHEA Grapalat" w:hAnsi="GHEA Grapalat" w:cs="Arial"/>
                <w:lang w:val="hy-AM"/>
              </w:rPr>
            </w:pPr>
            <w:r w:rsidRPr="00A16746">
              <w:rPr>
                <w:rFonts w:ascii="GHEA Grapalat" w:hAnsi="GHEA Grapalat" w:cs="Arial"/>
                <w:lang w:val="hy-AM"/>
              </w:rPr>
              <w:t xml:space="preserve">Վենետիկի հանձնաժողովի դիրքորոշման համաձայն չկա դատական խորհրդի  մեկ ստանդարտ մոդել,որին պետք է հետևի պետությունը, որպեսզի ապահովվի դատական համակարգի անկախության համար: Յուրաքանչյուր պետության համար դրանք ունեն իրենց առանձնահատկությունները:  Ինչ վերաբերում է խորհրդի անդամների ընտրությանը, հանձնաժողովը նշում է, որ խորհրդի էական մասը պետք է ընտրվի </w:t>
            </w:r>
            <w:r w:rsidRPr="00A16746">
              <w:rPr>
                <w:rFonts w:ascii="GHEA Grapalat" w:hAnsi="GHEA Grapalat" w:cs="Arial"/>
                <w:lang w:val="hy-AM"/>
              </w:rPr>
              <w:lastRenderedPageBreak/>
              <w:t>դատական համակարգի կողմից: Խորհրդի դեմոկրատական  լեգիտիմությունը ապահովելու համար՝ խորհրդի ոչ դատավոր  անդամները պետք է ընտրվեն խորհրդարանի կողմից իրավունքի պրոֆեսորների և հատկապես այն իրավաբանների կազմից, ովքեր որպես արդարադատության ‹‹հաճախորդներ» ունեն ուղղակի շահ արդարադատության պատշաճ իրականացման համար</w:t>
            </w:r>
            <w:r w:rsidRPr="00A16746">
              <w:rPr>
                <w:rStyle w:val="FootnoteReference"/>
                <w:rFonts w:ascii="GHEA Grapalat" w:hAnsi="GHEA Grapalat" w:cs="Arial"/>
              </w:rPr>
              <w:footnoteReference w:id="17"/>
            </w:r>
            <w:r w:rsidRPr="00A16746">
              <w:rPr>
                <w:rFonts w:ascii="GHEA Grapalat" w:hAnsi="GHEA Grapalat" w:cs="Arial"/>
                <w:lang w:val="hy-AM"/>
              </w:rPr>
              <w:t>:</w:t>
            </w:r>
          </w:p>
          <w:p w:rsidR="00636A4B" w:rsidRPr="00EF06FA" w:rsidRDefault="00636A4B" w:rsidP="00636A4B">
            <w:pPr>
              <w:ind w:left="-22" w:firstLine="90"/>
              <w:jc w:val="both"/>
              <w:rPr>
                <w:rFonts w:ascii="GHEA Grapalat" w:hAnsi="GHEA Grapalat" w:cs="Arial"/>
                <w:b/>
                <w:lang w:val="hy-AM"/>
              </w:rPr>
            </w:pPr>
            <w:r w:rsidRPr="00A16746">
              <w:rPr>
                <w:rFonts w:ascii="GHEA Grapalat" w:hAnsi="GHEA Grapalat" w:cs="Arial"/>
                <w:b/>
                <w:lang w:val="hy-AM"/>
              </w:rPr>
              <w:t>Դատական համա</w:t>
            </w:r>
            <w:r>
              <w:rPr>
                <w:rFonts w:ascii="GHEA Grapalat" w:hAnsi="GHEA Grapalat" w:cs="Arial"/>
                <w:b/>
                <w:lang w:val="hy-AM"/>
              </w:rPr>
              <w:t xml:space="preserve">կարգի անկախության սկզբունքների </w:t>
            </w:r>
            <w:r w:rsidRPr="00EF06FA">
              <w:rPr>
                <w:rFonts w:ascii="GHEA Grapalat" w:hAnsi="GHEA Grapalat" w:cs="Arial"/>
                <w:b/>
                <w:lang w:val="hy-AM"/>
              </w:rPr>
              <w:t>Պ</w:t>
            </w:r>
            <w:r w:rsidRPr="00A16746">
              <w:rPr>
                <w:rFonts w:ascii="GHEA Grapalat" w:hAnsi="GHEA Grapalat" w:cs="Arial"/>
                <w:b/>
                <w:lang w:val="hy-AM"/>
              </w:rPr>
              <w:t>եկինյան փաստաթ</w:t>
            </w:r>
            <w:r w:rsidRPr="00EF06FA">
              <w:rPr>
                <w:rFonts w:ascii="GHEA Grapalat" w:hAnsi="GHEA Grapalat" w:cs="Arial"/>
                <w:b/>
                <w:lang w:val="hy-AM"/>
              </w:rPr>
              <w:t xml:space="preserve">ղթի </w:t>
            </w:r>
            <w:r w:rsidRPr="00EF06FA">
              <w:rPr>
                <w:rFonts w:ascii="GHEA Grapalat" w:hAnsi="GHEA Grapalat" w:cs="Arial"/>
                <w:lang w:val="hy-AM"/>
              </w:rPr>
              <w:t>15-րդ հոդվածի համաձայն՝</w:t>
            </w:r>
          </w:p>
          <w:p w:rsidR="00636A4B" w:rsidRPr="00A16746" w:rsidRDefault="00636A4B" w:rsidP="00636A4B">
            <w:pPr>
              <w:ind w:left="-22" w:firstLine="90"/>
              <w:jc w:val="both"/>
              <w:rPr>
                <w:rFonts w:ascii="GHEA Grapalat" w:hAnsi="GHEA Grapalat" w:cs="Arial"/>
                <w:lang w:val="hy-AM"/>
              </w:rPr>
            </w:pPr>
            <w:r w:rsidRPr="00046764">
              <w:rPr>
                <w:rFonts w:ascii="GHEA Grapalat" w:hAnsi="GHEA Grapalat" w:cs="Arial"/>
                <w:lang w:val="hy-AM"/>
              </w:rPr>
              <w:t>ո</w:t>
            </w:r>
            <w:r w:rsidRPr="00A16746">
              <w:rPr>
                <w:rFonts w:ascii="GHEA Grapalat" w:hAnsi="GHEA Grapalat" w:cs="Arial"/>
                <w:lang w:val="hy-AM"/>
              </w:rPr>
              <w:t>րոշ հասարակություններում դատավորների նշանակումը իրականացվում է Դատական Ծառայությունների հանձնաժողովի համաձայնությամբ, որը կարևոր երաշխիք է դատավորների համապատասխանության  ապահովման համար: Հանձնաժողովը պետք է ընդգրկի դատական իշխանության ներկայացուցիչներ և իրավաբանի մասնագիտություն ունեցող անկախ ներկայացուցիչներ, որը կապահովի դատական համակարգի ձեռնահասությունը և անկախությունը:</w:t>
            </w:r>
          </w:p>
          <w:p w:rsidR="00636A4B" w:rsidRPr="00A16746" w:rsidRDefault="00636A4B" w:rsidP="00636A4B">
            <w:pPr>
              <w:jc w:val="both"/>
              <w:rPr>
                <w:rFonts w:ascii="GHEA Grapalat" w:hAnsi="GHEA Grapalat" w:cs="Arial"/>
                <w:lang w:val="hy-AM"/>
              </w:rPr>
            </w:pPr>
            <w:r w:rsidRPr="00EF06FA">
              <w:rPr>
                <w:rFonts w:ascii="GHEA Grapalat" w:hAnsi="GHEA Grapalat" w:cs="Arial"/>
                <w:lang w:val="hy-AM"/>
              </w:rPr>
              <w:t>Ավելին, տ</w:t>
            </w:r>
            <w:r w:rsidRPr="00A16746">
              <w:rPr>
                <w:rFonts w:ascii="GHEA Grapalat" w:hAnsi="GHEA Grapalat" w:cs="Arial"/>
                <w:lang w:val="hy-AM"/>
              </w:rPr>
              <w:t xml:space="preserve">արբեր երկրների փորձի  համեմատական  վերլուծությունը ցույց է տալիս, որ գոյություն ունեն խորհուրդների </w:t>
            </w:r>
            <w:r w:rsidRPr="00A16746">
              <w:rPr>
                <w:rFonts w:ascii="GHEA Grapalat" w:hAnsi="GHEA Grapalat" w:cs="Arial"/>
                <w:lang w:val="hy-AM"/>
              </w:rPr>
              <w:lastRenderedPageBreak/>
              <w:t xml:space="preserve">կազմավորման տարբեր մոդելներ, դատական խորհուրդներին անդամակցությունը տարբերվում է երկրից երկիր և մեծապես կախված է դրանց ստեղծման քաղաքական դրդապատճառներից: </w:t>
            </w:r>
            <w:r w:rsidRPr="00A16746">
              <w:rPr>
                <w:rFonts w:ascii="GHEA Grapalat" w:hAnsi="GHEA Grapalat" w:cs="Arial"/>
                <w:b/>
                <w:lang w:val="hy-AM"/>
              </w:rPr>
              <w:t>Պետք է նշել, որ ամենահաջողված մոդելներն են համարվում այն մոդելները, որոնցում ներկայացված են պետական և քաղաքացիական հասարակության գործիչները</w:t>
            </w:r>
            <w:r w:rsidRPr="00A16746">
              <w:rPr>
                <w:rStyle w:val="FootnoteReference"/>
                <w:rFonts w:ascii="GHEA Grapalat" w:hAnsi="GHEA Grapalat" w:cs="Arial"/>
                <w:b/>
              </w:rPr>
              <w:footnoteReference w:id="18"/>
            </w:r>
            <w:r w:rsidRPr="00A16746">
              <w:rPr>
                <w:rFonts w:ascii="GHEA Grapalat" w:hAnsi="GHEA Grapalat" w:cs="Arial"/>
                <w:b/>
                <w:lang w:val="hy-AM"/>
              </w:rPr>
              <w:t>:</w:t>
            </w:r>
            <w:r w:rsidRPr="00A16746">
              <w:rPr>
                <w:rFonts w:ascii="GHEA Grapalat" w:hAnsi="GHEA Grapalat" w:cs="Arial"/>
                <w:lang w:val="hy-AM"/>
              </w:rPr>
              <w:t xml:space="preserve"> Գոյություն ունեն երկրներ, որոնցում խորհուրդները կազմված են միայն դատավոր անդամներից, եղել են նաև այնպիսի բացառություններ, որ խորհուրդները բաղկացած են եղել միայն ոչ դատավոր անդամներից, ինչպես օրինակ Էլ Սալվադորում և Մակեդոնիայում: Վերլուծելով ԵՄ անդամ երկրների դատական խորհուրդների կառուցվածքը՝ պետք է նշել, որ խորհուրդների ոչ դատավոր անդամները հիմնականում ներկայացնում են իրավունքի ոլորտի այլ մասնագիտություններ. Փաստաբաններ (Բելգիա, Բուլղարիա, Դանիա, Ֆրանսիա, Մալթա, Իռլանդիա, Սլովենիա, Իսպանիա, Շվեդիա) դատախազներ (Բուլղարիա, Ֆրանսիա, Ռումինիա, Իսպանիա, Իտալիա, Լատվիա, Մալթա, Էստոնիա), նորտարներ (Լատվիա),հարկադիր </w:t>
            </w:r>
            <w:r w:rsidRPr="00A16746">
              <w:rPr>
                <w:rFonts w:ascii="GHEA Grapalat" w:hAnsi="GHEA Grapalat" w:cs="Arial"/>
                <w:lang w:val="hy-AM"/>
              </w:rPr>
              <w:lastRenderedPageBreak/>
              <w:t>կատարողներ(Լատվիա), Դատական գրասենյակի բարձր պաշտոնյաներ (Մեծ Բրիտանիա, Իռլանդիա), համալսարանական պրոֆեսորներ (Բելգիա, Բուլղարիա, Խորվաթիա, Սլովենիա, Իսպանիա): Երբերմն պատահում են դեպքեր, երբ խորհուրդի կազմում ընդգրկվում են այլ մասնագիտություններ ներկայացնող անձինք, օրինակ՝ Շվեդիայում խորհրդում ընդգրկված են արհմիությունների 2 ներկայացուցիչ</w:t>
            </w:r>
            <w:r w:rsidRPr="00A16746">
              <w:rPr>
                <w:rStyle w:val="FootnoteReference"/>
                <w:rFonts w:ascii="GHEA Grapalat" w:hAnsi="GHEA Grapalat" w:cs="Arial"/>
              </w:rPr>
              <w:footnoteReference w:id="19"/>
            </w:r>
            <w:r w:rsidRPr="00A16746">
              <w:rPr>
                <w:rFonts w:ascii="GHEA Grapalat" w:hAnsi="GHEA Grapalat" w:cs="Arial"/>
                <w:lang w:val="hy-AM"/>
              </w:rPr>
              <w:t>:</w:t>
            </w:r>
          </w:p>
          <w:p w:rsidR="00636A4B" w:rsidRDefault="00636A4B" w:rsidP="00636A4B">
            <w:pPr>
              <w:autoSpaceDE w:val="0"/>
              <w:autoSpaceDN w:val="0"/>
              <w:adjustRightInd w:val="0"/>
              <w:spacing w:line="276" w:lineRule="auto"/>
              <w:ind w:firstLine="360"/>
              <w:jc w:val="both"/>
              <w:rPr>
                <w:rFonts w:ascii="GHEA Grapalat" w:hAnsi="GHEA Grapalat"/>
                <w:lang w:val="en-US"/>
              </w:rPr>
            </w:pPr>
            <w:r w:rsidRPr="00046764">
              <w:rPr>
                <w:rFonts w:ascii="GHEA Grapalat" w:hAnsi="GHEA Grapalat"/>
                <w:lang w:val="hy-AM"/>
              </w:rPr>
              <w:t xml:space="preserve">Հատկանշական է, որ </w:t>
            </w:r>
            <w:r w:rsidRPr="00B42457">
              <w:rPr>
                <w:rFonts w:ascii="GHEA Grapalat" w:hAnsi="GHEA Grapalat"/>
                <w:lang w:val="hy-AM"/>
              </w:rPr>
              <w:t>«</w:t>
            </w:r>
            <w:r w:rsidRPr="00046764">
              <w:rPr>
                <w:rFonts w:ascii="GHEA Grapalat" w:hAnsi="GHEA Grapalat"/>
                <w:lang w:val="hy-AM"/>
              </w:rPr>
              <w:t>Դատական օրենսգիրք</w:t>
            </w:r>
            <w:r w:rsidRPr="00B42457">
              <w:rPr>
                <w:rFonts w:ascii="GHEA Grapalat" w:hAnsi="GHEA Grapalat"/>
                <w:lang w:val="hy-AM"/>
              </w:rPr>
              <w:t>»</w:t>
            </w:r>
            <w:r w:rsidRPr="00046764">
              <w:rPr>
                <w:rFonts w:ascii="GHEA Grapalat" w:hAnsi="GHEA Grapalat"/>
                <w:lang w:val="hy-AM"/>
              </w:rPr>
              <w:t xml:space="preserve"> սահմանադրական օրենքի վերաբերյալ 2017 թվականի եզրակացությամբ Վենետիկի հանձնաժողովը նշել է, որ Բարձրագույն դատական խորհրդի կազմավորումը բալանսավորված է:</w:t>
            </w:r>
          </w:p>
        </w:tc>
      </w:tr>
      <w:tr w:rsidR="00636A4B" w:rsidRPr="00605CB2" w:rsidTr="00BE2DB5">
        <w:trPr>
          <w:trHeight w:val="57"/>
        </w:trPr>
        <w:tc>
          <w:tcPr>
            <w:tcW w:w="682" w:type="dxa"/>
          </w:tcPr>
          <w:p w:rsidR="00636A4B" w:rsidRDefault="00636A4B" w:rsidP="001845F1">
            <w:pPr>
              <w:autoSpaceDE w:val="0"/>
              <w:autoSpaceDN w:val="0"/>
              <w:adjustRightInd w:val="0"/>
              <w:spacing w:line="276" w:lineRule="auto"/>
              <w:ind w:firstLine="360"/>
              <w:jc w:val="both"/>
              <w:rPr>
                <w:rFonts w:ascii="GHEA Grapalat" w:hAnsi="GHEA Grapalat"/>
                <w:lang w:val="en-US"/>
              </w:rPr>
            </w:pPr>
          </w:p>
        </w:tc>
        <w:tc>
          <w:tcPr>
            <w:tcW w:w="1748" w:type="dxa"/>
          </w:tcPr>
          <w:p w:rsidR="00636A4B" w:rsidRPr="00F0358F" w:rsidRDefault="00636A4B" w:rsidP="00636A4B">
            <w:pPr>
              <w:shd w:val="clear" w:color="auto" w:fill="FFFFFF"/>
              <w:rPr>
                <w:rFonts w:ascii="GHEA Grapalat" w:hAnsi="GHEA Grapalat"/>
                <w:lang w:val="hy-AM"/>
              </w:rPr>
            </w:pPr>
          </w:p>
        </w:tc>
        <w:tc>
          <w:tcPr>
            <w:tcW w:w="6480" w:type="dxa"/>
          </w:tcPr>
          <w:p w:rsidR="00636A4B" w:rsidRPr="00677539" w:rsidRDefault="00636A4B" w:rsidP="00636A4B">
            <w:pPr>
              <w:ind w:right="-1" w:firstLine="567"/>
              <w:contextualSpacing/>
              <w:jc w:val="both"/>
              <w:rPr>
                <w:rFonts w:ascii="GHEA Grapalat" w:hAnsi="GHEA Grapalat"/>
                <w:i/>
                <w:lang w:val="hy-AM"/>
              </w:rPr>
            </w:pPr>
            <w:r w:rsidRPr="00677539">
              <w:rPr>
                <w:rFonts w:ascii="GHEA Grapalat" w:hAnsi="GHEA Grapalat"/>
                <w:lang w:val="hy-AM"/>
              </w:rPr>
              <w:t xml:space="preserve">Ռազմավարությամբ արձանագրվել է, որ </w:t>
            </w:r>
            <w:r w:rsidRPr="00677539">
              <w:rPr>
                <w:rFonts w:ascii="GHEA Grapalat" w:hAnsi="GHEA Grapalat" w:cs="Tahoma"/>
                <w:lang w:val="hy-AM"/>
              </w:rPr>
              <w:t xml:space="preserve">դատավորների նկատմամբ կարգապահական վարույթ հարուցելու լիազորություն ունեցող՝ </w:t>
            </w:r>
            <w:r w:rsidRPr="00677539">
              <w:rPr>
                <w:rFonts w:ascii="GHEA Grapalat" w:hAnsi="GHEA Grapalat" w:cs="Tahoma"/>
                <w:b/>
                <w:lang w:val="hy-AM"/>
              </w:rPr>
              <w:t xml:space="preserve">Կարգապահական հանձնաժողովի անդամների՝ հինգ տարով և միայն </w:t>
            </w:r>
            <w:r w:rsidRPr="00677539">
              <w:rPr>
                <w:rFonts w:ascii="GHEA Grapalat" w:hAnsi="GHEA Grapalat" w:cs="Tahoma"/>
                <w:b/>
                <w:lang w:val="hy-AM"/>
              </w:rPr>
              <w:lastRenderedPageBreak/>
              <w:t>դատավորների կազմից ընտրվելը</w:t>
            </w:r>
            <w:r w:rsidRPr="00677539">
              <w:rPr>
                <w:rFonts w:ascii="GHEA Grapalat" w:hAnsi="GHEA Grapalat" w:cs="Tahoma"/>
                <w:lang w:val="hy-AM"/>
              </w:rPr>
              <w:t xml:space="preserve"> դատական համակարգի հաշվետվողականության լուրջ խոչընդոտ է</w:t>
            </w:r>
            <w:r w:rsidRPr="00677539">
              <w:rPr>
                <w:rFonts w:ascii="GHEA Grapalat" w:hAnsi="GHEA Grapalat"/>
                <w:lang w:val="hy-AM"/>
              </w:rPr>
              <w:t xml:space="preserve"> </w:t>
            </w:r>
            <w:r w:rsidRPr="00677539">
              <w:rPr>
                <w:rFonts w:ascii="GHEA Grapalat" w:hAnsi="GHEA Grapalat"/>
                <w:i/>
                <w:lang w:val="hy-AM"/>
              </w:rPr>
              <w:t>(տե՛ս Ռազմավարության «Դատական իշխանության հանրային հաշվետվողականության կառուցակարգերի բարելավում» ռազմավարական նպատակի «Կարգապահական հանձնաժողովի կազմավորման կարգի բարելավում» ռազմավարական ուղղություն)։</w:t>
            </w:r>
          </w:p>
          <w:p w:rsidR="00636A4B" w:rsidRPr="00677539" w:rsidRDefault="00636A4B" w:rsidP="00636A4B">
            <w:pPr>
              <w:ind w:right="-1" w:firstLine="567"/>
              <w:contextualSpacing/>
              <w:jc w:val="both"/>
              <w:rPr>
                <w:rFonts w:ascii="GHEA Grapalat" w:hAnsi="GHEA Grapalat"/>
                <w:lang w:val="hy-AM"/>
              </w:rPr>
            </w:pPr>
            <w:r w:rsidRPr="00677539">
              <w:rPr>
                <w:rFonts w:ascii="GHEA Grapalat" w:hAnsi="GHEA Grapalat" w:cs="Tahoma"/>
                <w:lang w:val="hy-AM"/>
              </w:rPr>
              <w:t xml:space="preserve">Վերոգրյալից ելնելով՝ Նախագծով առաջարկվում է Կարգապահական հարցերի հանձնաժողովում ընդգրկել </w:t>
            </w:r>
            <w:r w:rsidRPr="00677539">
              <w:rPr>
                <w:rFonts w:ascii="GHEA Grapalat" w:hAnsi="GHEA Grapalat"/>
                <w:lang w:val="hy-AM"/>
              </w:rPr>
              <w:t xml:space="preserve">ութ անդամ, որոնցից երկուսը՝ մասնագիտացված դատարանների դատավորներից՝ յուրաքանչյուր մասնագիտացված դատարանից` մեկ դատավոր, մեկը` Երևան քաղաքի առաջին ատյանի ընդհանուր իրավասության դատարանի դատավորներից, մեկը՝ մարզերի առաջին ատյանի ընդհանուր իրավասության դատարանների դատավորներից, մեկը՝ վերաքննիչ դատարանների դատավորներից, մեկ ներկայացուցիչ Մարդու իրավունքների պաշտպանի աշխատակազմից և երկու ներկայացուցիչ՝ հասարակական կազմակերպություններից։ </w:t>
            </w:r>
          </w:p>
          <w:p w:rsidR="00636A4B" w:rsidRPr="00677539" w:rsidRDefault="00636A4B" w:rsidP="00636A4B">
            <w:pPr>
              <w:ind w:right="-1" w:firstLine="567"/>
              <w:contextualSpacing/>
              <w:jc w:val="both"/>
              <w:rPr>
                <w:rFonts w:ascii="GHEA Grapalat" w:hAnsi="GHEA Grapalat"/>
                <w:lang w:val="hy-AM"/>
              </w:rPr>
            </w:pPr>
            <w:r w:rsidRPr="00677539">
              <w:rPr>
                <w:rFonts w:ascii="GHEA Grapalat" w:hAnsi="GHEA Grapalat"/>
                <w:lang w:val="hy-AM"/>
              </w:rPr>
              <w:t xml:space="preserve">Սահմանվել է նաև հասարակական կազմակերպությունների ներկայացուցիչ անդամների ընտրության կարգը, համաձայն որի՝ նրանց ներգրավելու նպատակով Բարձրագույն դատական խորհուրդը հանձնաժողովի դատավոր անդամների ընտրությունից առնվազն երեսուն օր առաջ հայտարարում է մրցույթ, որին կարող են մասնակցել այն հասարակական կազմակերպությունների ներկայացուցիչները, որոնց կանոնադրական նպատակներից է մարդու իրավունքների պաշտպանությանը կամ դատական համակարգի հանրային հաշվետվողականության բարձրացմանն ուղղված գործունեությունը և որոնք վերջին հինգ </w:t>
            </w:r>
            <w:r w:rsidRPr="00677539">
              <w:rPr>
                <w:rFonts w:ascii="GHEA Grapalat" w:hAnsi="GHEA Grapalat"/>
                <w:lang w:val="hy-AM"/>
              </w:rPr>
              <w:lastRenderedPageBreak/>
              <w:t>տարիներին իրականացնում են նման գործունեություն։ Թեկնածուների կենսագրությունները և նրանց ներկայացրած կազմակերպությունների վերաբերյալ տեղեկությունները հրապարակվում են դատական իշխանության պաշտոնական կայքում։ Թեկնածուների ընտրությունն իրականացնում է Բարձրագույն դատական խորհուրդը՝ հաշվի առնելով թեկնածուի կրթությունը, նրա և նրա ներկայացրած կազմակերպության՝ քննարկման առարկա բնագավառում գործունեության փորձը, արդյունքները, ձեռքբերումները և ուշադրության արժանի այլ հանգամանքներ։ Թեկնածուներին ընտրելու վերաբերյալ պատճառաբանված որոշումն ընդունվում է Բարձրագույն դատական խորհրդի անդամների ձայների մեծամասնությամբ՝ բաց քվեարկությամբ, երկու տարի ժամկետով:</w:t>
            </w:r>
          </w:p>
          <w:p w:rsidR="00636A4B" w:rsidRPr="00677539" w:rsidRDefault="00636A4B" w:rsidP="00636A4B">
            <w:pPr>
              <w:ind w:right="-1" w:firstLine="567"/>
              <w:contextualSpacing/>
              <w:jc w:val="both"/>
              <w:rPr>
                <w:rFonts w:ascii="GHEA Grapalat" w:hAnsi="GHEA Grapalat"/>
                <w:lang w:val="hy-AM"/>
              </w:rPr>
            </w:pPr>
            <w:r w:rsidRPr="00677539">
              <w:rPr>
                <w:rFonts w:ascii="GHEA Grapalat" w:hAnsi="GHEA Grapalat"/>
                <w:lang w:val="hy-AM"/>
              </w:rPr>
              <w:t>Վերոգրյալի կապակցությամբ ունենք հետևյալ դիտարկումներն ու առաջարկությունները.</w:t>
            </w:r>
          </w:p>
          <w:p w:rsidR="00636A4B" w:rsidRPr="00677539" w:rsidRDefault="00636A4B" w:rsidP="00636A4B">
            <w:pPr>
              <w:ind w:right="-1" w:firstLine="567"/>
              <w:contextualSpacing/>
              <w:jc w:val="both"/>
              <w:rPr>
                <w:rFonts w:ascii="GHEA Grapalat" w:hAnsi="GHEA Grapalat" w:cs="Sylfaen"/>
                <w:lang w:val="hy-AM"/>
              </w:rPr>
            </w:pPr>
            <w:r w:rsidRPr="00677539">
              <w:rPr>
                <w:rFonts w:ascii="GHEA Grapalat" w:hAnsi="GHEA Grapalat"/>
                <w:lang w:val="hy-AM"/>
              </w:rPr>
              <w:t xml:space="preserve">1) </w:t>
            </w:r>
            <w:r w:rsidRPr="00677539">
              <w:rPr>
                <w:rFonts w:ascii="GHEA Grapalat" w:hAnsi="GHEA Grapalat" w:cs="Sylfaen"/>
                <w:lang w:val="hy-AM"/>
              </w:rPr>
              <w:t>Կարգապահական</w:t>
            </w:r>
            <w:r w:rsidRPr="00677539">
              <w:rPr>
                <w:rFonts w:ascii="GHEA Grapalat" w:hAnsi="GHEA Grapalat"/>
                <w:lang w:val="hy-AM"/>
              </w:rPr>
              <w:t xml:space="preserve"> </w:t>
            </w:r>
            <w:r w:rsidRPr="00677539">
              <w:rPr>
                <w:rFonts w:ascii="GHEA Grapalat" w:hAnsi="GHEA Grapalat" w:cs="Sylfaen"/>
                <w:lang w:val="hy-AM"/>
              </w:rPr>
              <w:t>հարցերի</w:t>
            </w:r>
            <w:r w:rsidRPr="00677539">
              <w:rPr>
                <w:rFonts w:ascii="GHEA Grapalat" w:hAnsi="GHEA Grapalat"/>
                <w:lang w:val="hy-AM"/>
              </w:rPr>
              <w:t xml:space="preserve"> </w:t>
            </w:r>
            <w:r w:rsidRPr="00677539">
              <w:rPr>
                <w:rFonts w:ascii="GHEA Grapalat" w:hAnsi="GHEA Grapalat" w:cs="Sylfaen"/>
                <w:lang w:val="hy-AM"/>
              </w:rPr>
              <w:t>հանձնաժողովի</w:t>
            </w:r>
            <w:r w:rsidRPr="00677539">
              <w:rPr>
                <w:rFonts w:ascii="GHEA Grapalat" w:hAnsi="GHEA Grapalat"/>
                <w:lang w:val="hy-AM"/>
              </w:rPr>
              <w:t xml:space="preserve"> </w:t>
            </w:r>
            <w:r w:rsidRPr="00677539">
              <w:rPr>
                <w:rFonts w:ascii="GHEA Grapalat" w:hAnsi="GHEA Grapalat" w:cs="Sylfaen"/>
                <w:lang w:val="hy-AM"/>
              </w:rPr>
              <w:t>կազմին</w:t>
            </w:r>
            <w:r w:rsidRPr="00677539">
              <w:rPr>
                <w:rFonts w:ascii="GHEA Grapalat" w:hAnsi="GHEA Grapalat"/>
                <w:lang w:val="hy-AM"/>
              </w:rPr>
              <w:t xml:space="preserve"> </w:t>
            </w:r>
            <w:r w:rsidRPr="00677539">
              <w:rPr>
                <w:rFonts w:ascii="GHEA Grapalat" w:hAnsi="GHEA Grapalat" w:cs="Sylfaen"/>
                <w:lang w:val="hy-AM"/>
              </w:rPr>
              <w:t>վերաբերող</w:t>
            </w:r>
            <w:r w:rsidRPr="00677539">
              <w:rPr>
                <w:rFonts w:ascii="GHEA Grapalat" w:hAnsi="GHEA Grapalat"/>
                <w:lang w:val="hy-AM"/>
              </w:rPr>
              <w:t xml:space="preserve"> </w:t>
            </w:r>
            <w:r w:rsidRPr="00677539">
              <w:rPr>
                <w:rFonts w:ascii="GHEA Grapalat" w:hAnsi="GHEA Grapalat" w:cs="Sylfaen"/>
                <w:lang w:val="hy-AM"/>
              </w:rPr>
              <w:t>գործող</w:t>
            </w:r>
            <w:r w:rsidRPr="00677539">
              <w:rPr>
                <w:rFonts w:ascii="GHEA Grapalat" w:hAnsi="GHEA Grapalat"/>
                <w:lang w:val="hy-AM"/>
              </w:rPr>
              <w:t xml:space="preserve"> </w:t>
            </w:r>
            <w:r w:rsidRPr="00677539">
              <w:rPr>
                <w:rFonts w:ascii="GHEA Grapalat" w:hAnsi="GHEA Grapalat" w:cs="Sylfaen"/>
                <w:lang w:val="hy-AM"/>
              </w:rPr>
              <w:t>իրավակարգավորումները</w:t>
            </w:r>
            <w:r w:rsidRPr="00677539">
              <w:rPr>
                <w:rFonts w:ascii="GHEA Grapalat" w:hAnsi="GHEA Grapalat"/>
                <w:lang w:val="hy-AM"/>
              </w:rPr>
              <w:t xml:space="preserve"> </w:t>
            </w:r>
            <w:r w:rsidRPr="00677539">
              <w:rPr>
                <w:rFonts w:ascii="GHEA Grapalat" w:hAnsi="GHEA Grapalat" w:cs="Sylfaen"/>
                <w:lang w:val="hy-AM"/>
              </w:rPr>
              <w:t>նպատակ</w:t>
            </w:r>
            <w:r w:rsidRPr="00677539">
              <w:rPr>
                <w:rFonts w:ascii="GHEA Grapalat" w:hAnsi="GHEA Grapalat"/>
                <w:lang w:val="hy-AM"/>
              </w:rPr>
              <w:t xml:space="preserve"> </w:t>
            </w:r>
            <w:r w:rsidRPr="00677539">
              <w:rPr>
                <w:rFonts w:ascii="GHEA Grapalat" w:hAnsi="GHEA Grapalat" w:cs="Sylfaen"/>
                <w:lang w:val="hy-AM"/>
              </w:rPr>
              <w:t>ունեն</w:t>
            </w:r>
            <w:r w:rsidRPr="00677539">
              <w:rPr>
                <w:rFonts w:ascii="GHEA Grapalat" w:hAnsi="GHEA Grapalat"/>
                <w:lang w:val="hy-AM"/>
              </w:rPr>
              <w:t xml:space="preserve"> </w:t>
            </w:r>
            <w:r w:rsidRPr="00677539">
              <w:rPr>
                <w:rFonts w:ascii="GHEA Grapalat" w:hAnsi="GHEA Grapalat" w:cs="Sylfaen"/>
                <w:lang w:val="hy-AM"/>
              </w:rPr>
              <w:t>ապահովելու</w:t>
            </w:r>
            <w:r w:rsidRPr="00677539">
              <w:rPr>
                <w:rFonts w:ascii="GHEA Grapalat" w:hAnsi="GHEA Grapalat"/>
                <w:lang w:val="hy-AM"/>
              </w:rPr>
              <w:t xml:space="preserve"> </w:t>
            </w:r>
            <w:r w:rsidRPr="00677539">
              <w:rPr>
                <w:rFonts w:ascii="GHEA Grapalat" w:hAnsi="GHEA Grapalat" w:cs="Sylfaen"/>
                <w:lang w:val="hy-AM"/>
              </w:rPr>
              <w:t>բոլոր</w:t>
            </w:r>
            <w:r w:rsidRPr="00677539">
              <w:rPr>
                <w:rFonts w:ascii="GHEA Grapalat" w:hAnsi="GHEA Grapalat"/>
                <w:lang w:val="hy-AM"/>
              </w:rPr>
              <w:t xml:space="preserve"> </w:t>
            </w:r>
            <w:r w:rsidRPr="00677539">
              <w:rPr>
                <w:rFonts w:ascii="GHEA Grapalat" w:hAnsi="GHEA Grapalat" w:cs="Sylfaen"/>
                <w:lang w:val="hy-AM"/>
              </w:rPr>
              <w:t>մասնագիտացումների</w:t>
            </w:r>
            <w:r w:rsidRPr="00677539">
              <w:rPr>
                <w:rFonts w:ascii="GHEA Grapalat" w:hAnsi="GHEA Grapalat"/>
                <w:lang w:val="hy-AM"/>
              </w:rPr>
              <w:t xml:space="preserve"> </w:t>
            </w:r>
            <w:r w:rsidRPr="00677539">
              <w:rPr>
                <w:rFonts w:ascii="GHEA Grapalat" w:hAnsi="GHEA Grapalat" w:cs="Sylfaen"/>
                <w:lang w:val="hy-AM"/>
              </w:rPr>
              <w:t>և</w:t>
            </w:r>
            <w:r w:rsidRPr="00677539">
              <w:rPr>
                <w:rFonts w:ascii="GHEA Grapalat" w:hAnsi="GHEA Grapalat"/>
                <w:lang w:val="hy-AM"/>
              </w:rPr>
              <w:t xml:space="preserve"> </w:t>
            </w:r>
            <w:r w:rsidRPr="00677539">
              <w:rPr>
                <w:rFonts w:ascii="GHEA Grapalat" w:hAnsi="GHEA Grapalat" w:cs="Sylfaen"/>
                <w:lang w:val="hy-AM"/>
              </w:rPr>
              <w:t>բոլոր</w:t>
            </w:r>
            <w:r w:rsidRPr="00677539">
              <w:rPr>
                <w:rFonts w:ascii="GHEA Grapalat" w:hAnsi="GHEA Grapalat"/>
                <w:lang w:val="hy-AM"/>
              </w:rPr>
              <w:t xml:space="preserve"> </w:t>
            </w:r>
            <w:r w:rsidRPr="00677539">
              <w:rPr>
                <w:rFonts w:ascii="GHEA Grapalat" w:hAnsi="GHEA Grapalat" w:cs="Sylfaen"/>
                <w:lang w:val="hy-AM"/>
              </w:rPr>
              <w:t>դատական</w:t>
            </w:r>
            <w:r w:rsidRPr="00677539">
              <w:rPr>
                <w:rFonts w:ascii="GHEA Grapalat" w:hAnsi="GHEA Grapalat"/>
                <w:lang w:val="hy-AM"/>
              </w:rPr>
              <w:t xml:space="preserve"> </w:t>
            </w:r>
            <w:r w:rsidRPr="00677539">
              <w:rPr>
                <w:rFonts w:ascii="GHEA Grapalat" w:hAnsi="GHEA Grapalat" w:cs="Sylfaen"/>
                <w:lang w:val="hy-AM"/>
              </w:rPr>
              <w:t>ատյաններից</w:t>
            </w:r>
            <w:r w:rsidRPr="00677539">
              <w:rPr>
                <w:rFonts w:ascii="GHEA Grapalat" w:hAnsi="GHEA Grapalat"/>
                <w:lang w:val="hy-AM"/>
              </w:rPr>
              <w:t xml:space="preserve"> </w:t>
            </w:r>
            <w:r w:rsidRPr="00677539">
              <w:rPr>
                <w:rFonts w:ascii="GHEA Grapalat" w:hAnsi="GHEA Grapalat" w:cs="Sylfaen"/>
                <w:lang w:val="hy-AM"/>
              </w:rPr>
              <w:t>դատավորների</w:t>
            </w:r>
            <w:r w:rsidRPr="00677539">
              <w:rPr>
                <w:rFonts w:ascii="GHEA Grapalat" w:hAnsi="GHEA Grapalat"/>
                <w:lang w:val="hy-AM"/>
              </w:rPr>
              <w:t xml:space="preserve"> </w:t>
            </w:r>
            <w:r w:rsidRPr="00677539">
              <w:rPr>
                <w:rFonts w:ascii="GHEA Grapalat" w:hAnsi="GHEA Grapalat" w:cs="Sylfaen"/>
                <w:lang w:val="hy-AM"/>
              </w:rPr>
              <w:t>ներգրավումը</w:t>
            </w:r>
            <w:r w:rsidRPr="00677539">
              <w:rPr>
                <w:rFonts w:ascii="GHEA Grapalat" w:hAnsi="GHEA Grapalat"/>
                <w:lang w:val="hy-AM"/>
              </w:rPr>
              <w:t xml:space="preserve"> </w:t>
            </w:r>
            <w:r w:rsidRPr="00677539">
              <w:rPr>
                <w:rFonts w:ascii="GHEA Grapalat" w:hAnsi="GHEA Grapalat" w:cs="Sylfaen"/>
                <w:lang w:val="hy-AM"/>
              </w:rPr>
              <w:t>հանձնաժողովի</w:t>
            </w:r>
            <w:r w:rsidRPr="00677539">
              <w:rPr>
                <w:rFonts w:ascii="GHEA Grapalat" w:hAnsi="GHEA Grapalat"/>
                <w:lang w:val="hy-AM"/>
              </w:rPr>
              <w:t xml:space="preserve"> </w:t>
            </w:r>
            <w:r w:rsidRPr="00677539">
              <w:rPr>
                <w:rFonts w:ascii="GHEA Grapalat" w:hAnsi="GHEA Grapalat" w:cs="Sylfaen"/>
                <w:lang w:val="hy-AM"/>
              </w:rPr>
              <w:t>աշխատանքներին</w:t>
            </w:r>
            <w:r w:rsidRPr="00677539">
              <w:rPr>
                <w:rFonts w:ascii="GHEA Grapalat" w:hAnsi="GHEA Grapalat"/>
                <w:lang w:val="hy-AM"/>
              </w:rPr>
              <w:t xml:space="preserve">: </w:t>
            </w:r>
            <w:r w:rsidRPr="00677539">
              <w:rPr>
                <w:rFonts w:ascii="GHEA Grapalat" w:hAnsi="GHEA Grapalat" w:cs="Sylfaen"/>
                <w:lang w:val="hy-AM"/>
              </w:rPr>
              <w:t>Սակայն</w:t>
            </w:r>
            <w:r w:rsidRPr="00677539">
              <w:rPr>
                <w:rFonts w:ascii="GHEA Grapalat" w:hAnsi="GHEA Grapalat"/>
                <w:lang w:val="hy-AM"/>
              </w:rPr>
              <w:t xml:space="preserve"> </w:t>
            </w:r>
            <w:r w:rsidRPr="00677539">
              <w:rPr>
                <w:rFonts w:ascii="GHEA Grapalat" w:hAnsi="GHEA Grapalat" w:cs="Sylfaen"/>
                <w:lang w:val="hy-AM"/>
              </w:rPr>
              <w:t>գործող</w:t>
            </w:r>
            <w:r w:rsidRPr="00677539">
              <w:rPr>
                <w:rFonts w:ascii="GHEA Grapalat" w:hAnsi="GHEA Grapalat"/>
                <w:lang w:val="hy-AM"/>
              </w:rPr>
              <w:t xml:space="preserve"> </w:t>
            </w:r>
            <w:r w:rsidRPr="00677539">
              <w:rPr>
                <w:rFonts w:ascii="GHEA Grapalat" w:hAnsi="GHEA Grapalat" w:cs="Sylfaen"/>
                <w:lang w:val="hy-AM"/>
              </w:rPr>
              <w:t>իրավակարգավորումների</w:t>
            </w:r>
            <w:r w:rsidRPr="00677539">
              <w:rPr>
                <w:rFonts w:ascii="GHEA Grapalat" w:hAnsi="GHEA Grapalat"/>
                <w:lang w:val="hy-AM"/>
              </w:rPr>
              <w:t xml:space="preserve"> </w:t>
            </w:r>
            <w:r w:rsidRPr="00677539">
              <w:rPr>
                <w:rFonts w:ascii="GHEA Grapalat" w:hAnsi="GHEA Grapalat" w:cs="Sylfaen"/>
                <w:lang w:val="hy-AM"/>
              </w:rPr>
              <w:t>համաձայն՝</w:t>
            </w:r>
            <w:r w:rsidRPr="00677539">
              <w:rPr>
                <w:rFonts w:ascii="GHEA Grapalat" w:hAnsi="GHEA Grapalat"/>
                <w:lang w:val="hy-AM"/>
              </w:rPr>
              <w:t xml:space="preserve"> </w:t>
            </w:r>
            <w:r w:rsidRPr="00677539">
              <w:rPr>
                <w:rFonts w:ascii="GHEA Grapalat" w:hAnsi="GHEA Grapalat" w:cs="Sylfaen"/>
                <w:lang w:val="hy-AM"/>
              </w:rPr>
              <w:t>Կարգապահական</w:t>
            </w:r>
            <w:r w:rsidRPr="00677539">
              <w:rPr>
                <w:rFonts w:ascii="GHEA Grapalat" w:hAnsi="GHEA Grapalat"/>
                <w:lang w:val="hy-AM"/>
              </w:rPr>
              <w:t xml:space="preserve"> </w:t>
            </w:r>
            <w:r w:rsidRPr="00677539">
              <w:rPr>
                <w:rFonts w:ascii="GHEA Grapalat" w:hAnsi="GHEA Grapalat" w:cs="Sylfaen"/>
                <w:lang w:val="hy-AM"/>
              </w:rPr>
              <w:t>հարցերի</w:t>
            </w:r>
            <w:r w:rsidRPr="00677539">
              <w:rPr>
                <w:rFonts w:ascii="GHEA Grapalat" w:hAnsi="GHEA Grapalat"/>
                <w:lang w:val="hy-AM"/>
              </w:rPr>
              <w:t xml:space="preserve"> </w:t>
            </w:r>
            <w:r w:rsidRPr="00677539">
              <w:rPr>
                <w:rFonts w:ascii="GHEA Grapalat" w:hAnsi="GHEA Grapalat" w:cs="Sylfaen"/>
                <w:lang w:val="hy-AM"/>
              </w:rPr>
              <w:t>հանձնաժողովի</w:t>
            </w:r>
            <w:r w:rsidRPr="00677539">
              <w:rPr>
                <w:rFonts w:ascii="GHEA Grapalat" w:hAnsi="GHEA Grapalat"/>
                <w:lang w:val="hy-AM"/>
              </w:rPr>
              <w:t xml:space="preserve"> </w:t>
            </w:r>
            <w:r w:rsidRPr="00677539">
              <w:rPr>
                <w:rFonts w:ascii="GHEA Grapalat" w:hAnsi="GHEA Grapalat" w:cs="Sylfaen"/>
                <w:lang w:val="hy-AM"/>
              </w:rPr>
              <w:t>կազմում</w:t>
            </w:r>
            <w:r w:rsidRPr="00677539">
              <w:rPr>
                <w:rFonts w:ascii="GHEA Grapalat" w:hAnsi="GHEA Grapalat"/>
                <w:lang w:val="hy-AM"/>
              </w:rPr>
              <w:t xml:space="preserve"> </w:t>
            </w:r>
            <w:r w:rsidRPr="00677539">
              <w:rPr>
                <w:rFonts w:ascii="GHEA Grapalat" w:hAnsi="GHEA Grapalat" w:cs="Sylfaen"/>
                <w:lang w:val="hy-AM"/>
              </w:rPr>
              <w:t>Վճռաբեկ</w:t>
            </w:r>
            <w:r w:rsidRPr="00677539">
              <w:rPr>
                <w:rFonts w:ascii="GHEA Grapalat" w:hAnsi="GHEA Grapalat"/>
                <w:lang w:val="hy-AM"/>
              </w:rPr>
              <w:t xml:space="preserve"> </w:t>
            </w:r>
            <w:r w:rsidRPr="00677539">
              <w:rPr>
                <w:rFonts w:ascii="GHEA Grapalat" w:hAnsi="GHEA Grapalat" w:cs="Sylfaen"/>
                <w:lang w:val="hy-AM"/>
              </w:rPr>
              <w:t>դատարանից</w:t>
            </w:r>
            <w:r w:rsidRPr="00677539">
              <w:rPr>
                <w:rFonts w:ascii="GHEA Grapalat" w:hAnsi="GHEA Grapalat"/>
                <w:lang w:val="hy-AM"/>
              </w:rPr>
              <w:t xml:space="preserve"> </w:t>
            </w:r>
            <w:r w:rsidRPr="00677539">
              <w:rPr>
                <w:rFonts w:ascii="GHEA Grapalat" w:hAnsi="GHEA Grapalat" w:cs="Sylfaen"/>
                <w:lang w:val="hy-AM"/>
              </w:rPr>
              <w:t>ոչ</w:t>
            </w:r>
            <w:r w:rsidRPr="00677539">
              <w:rPr>
                <w:rFonts w:ascii="GHEA Grapalat" w:hAnsi="GHEA Grapalat"/>
                <w:lang w:val="hy-AM"/>
              </w:rPr>
              <w:t xml:space="preserve"> </w:t>
            </w:r>
            <w:r w:rsidRPr="00677539">
              <w:rPr>
                <w:rFonts w:ascii="GHEA Grapalat" w:hAnsi="GHEA Grapalat" w:cs="Sylfaen"/>
                <w:lang w:val="hy-AM"/>
              </w:rPr>
              <w:t>մի</w:t>
            </w:r>
            <w:r w:rsidRPr="00677539">
              <w:rPr>
                <w:rFonts w:ascii="GHEA Grapalat" w:hAnsi="GHEA Grapalat"/>
                <w:lang w:val="hy-AM"/>
              </w:rPr>
              <w:t xml:space="preserve"> </w:t>
            </w:r>
            <w:r w:rsidRPr="00677539">
              <w:rPr>
                <w:rFonts w:ascii="GHEA Grapalat" w:hAnsi="GHEA Grapalat" w:cs="Sylfaen"/>
                <w:lang w:val="hy-AM"/>
              </w:rPr>
              <w:t>դատավոր</w:t>
            </w:r>
            <w:r w:rsidRPr="00677539">
              <w:rPr>
                <w:rFonts w:ascii="GHEA Grapalat" w:hAnsi="GHEA Grapalat"/>
                <w:lang w:val="hy-AM"/>
              </w:rPr>
              <w:t xml:space="preserve"> </w:t>
            </w:r>
            <w:r w:rsidRPr="00677539">
              <w:rPr>
                <w:rFonts w:ascii="GHEA Grapalat" w:hAnsi="GHEA Grapalat" w:cs="Sylfaen"/>
                <w:lang w:val="hy-AM"/>
              </w:rPr>
              <w:t>ներգրավված</w:t>
            </w:r>
            <w:r w:rsidRPr="00677539">
              <w:rPr>
                <w:rFonts w:ascii="GHEA Grapalat" w:hAnsi="GHEA Grapalat"/>
                <w:lang w:val="hy-AM"/>
              </w:rPr>
              <w:t xml:space="preserve"> </w:t>
            </w:r>
            <w:r w:rsidRPr="00677539">
              <w:rPr>
                <w:rFonts w:ascii="GHEA Grapalat" w:hAnsi="GHEA Grapalat" w:cs="Sylfaen"/>
                <w:lang w:val="hy-AM"/>
              </w:rPr>
              <w:t>չէ</w:t>
            </w:r>
            <w:r w:rsidRPr="00677539">
              <w:rPr>
                <w:rFonts w:ascii="GHEA Grapalat" w:hAnsi="GHEA Grapalat"/>
                <w:lang w:val="hy-AM"/>
              </w:rPr>
              <w:t xml:space="preserve">, </w:t>
            </w:r>
            <w:r w:rsidRPr="00677539">
              <w:rPr>
                <w:rFonts w:ascii="GHEA Grapalat" w:hAnsi="GHEA Grapalat" w:cs="Sylfaen"/>
                <w:lang w:val="hy-AM"/>
              </w:rPr>
              <w:t>ինչը</w:t>
            </w:r>
            <w:r w:rsidRPr="00677539">
              <w:rPr>
                <w:rFonts w:ascii="GHEA Grapalat" w:hAnsi="GHEA Grapalat"/>
                <w:lang w:val="hy-AM"/>
              </w:rPr>
              <w:t xml:space="preserve"> </w:t>
            </w:r>
            <w:r w:rsidRPr="00677539">
              <w:rPr>
                <w:rFonts w:ascii="GHEA Grapalat" w:hAnsi="GHEA Grapalat" w:cs="Sylfaen"/>
                <w:lang w:val="hy-AM"/>
              </w:rPr>
              <w:t>չունի</w:t>
            </w:r>
            <w:r w:rsidRPr="00677539">
              <w:rPr>
                <w:rFonts w:ascii="GHEA Grapalat" w:hAnsi="GHEA Grapalat"/>
                <w:lang w:val="hy-AM"/>
              </w:rPr>
              <w:t xml:space="preserve"> </w:t>
            </w:r>
            <w:r w:rsidRPr="00677539">
              <w:rPr>
                <w:rFonts w:ascii="GHEA Grapalat" w:hAnsi="GHEA Grapalat" w:cs="Sylfaen"/>
                <w:lang w:val="hy-AM"/>
              </w:rPr>
              <w:t>որևէ</w:t>
            </w:r>
            <w:r w:rsidRPr="00677539">
              <w:rPr>
                <w:rFonts w:ascii="GHEA Grapalat" w:hAnsi="GHEA Grapalat"/>
                <w:lang w:val="hy-AM"/>
              </w:rPr>
              <w:t xml:space="preserve"> </w:t>
            </w:r>
            <w:r w:rsidRPr="00677539">
              <w:rPr>
                <w:rFonts w:ascii="GHEA Grapalat" w:hAnsi="GHEA Grapalat" w:cs="Sylfaen"/>
                <w:lang w:val="hy-AM"/>
              </w:rPr>
              <w:t>ողջամիտ</w:t>
            </w:r>
            <w:r w:rsidRPr="00677539">
              <w:rPr>
                <w:rFonts w:ascii="GHEA Grapalat" w:hAnsi="GHEA Grapalat"/>
                <w:lang w:val="hy-AM"/>
              </w:rPr>
              <w:t xml:space="preserve"> </w:t>
            </w:r>
            <w:r w:rsidRPr="00677539">
              <w:rPr>
                <w:rFonts w:ascii="GHEA Grapalat" w:hAnsi="GHEA Grapalat" w:cs="Sylfaen"/>
                <w:lang w:val="hy-AM"/>
              </w:rPr>
              <w:t>հիմնավորում</w:t>
            </w:r>
            <w:r w:rsidRPr="00677539">
              <w:rPr>
                <w:rFonts w:ascii="GHEA Grapalat" w:hAnsi="GHEA Grapalat"/>
                <w:lang w:val="hy-AM"/>
              </w:rPr>
              <w:t xml:space="preserve">, </w:t>
            </w:r>
            <w:r w:rsidRPr="00677539">
              <w:rPr>
                <w:rFonts w:ascii="GHEA Grapalat" w:hAnsi="GHEA Grapalat" w:cs="Sylfaen"/>
                <w:lang w:val="hy-AM"/>
              </w:rPr>
              <w:t>և</w:t>
            </w:r>
            <w:r w:rsidRPr="00677539">
              <w:rPr>
                <w:rFonts w:ascii="GHEA Grapalat" w:hAnsi="GHEA Grapalat"/>
                <w:lang w:val="hy-AM"/>
              </w:rPr>
              <w:t xml:space="preserve"> </w:t>
            </w:r>
            <w:r w:rsidRPr="00677539">
              <w:rPr>
                <w:rFonts w:ascii="GHEA Grapalat" w:hAnsi="GHEA Grapalat" w:cs="Sylfaen"/>
                <w:lang w:val="hy-AM"/>
              </w:rPr>
              <w:t>ինչի</w:t>
            </w:r>
            <w:r w:rsidRPr="00677539">
              <w:rPr>
                <w:rFonts w:ascii="GHEA Grapalat" w:hAnsi="GHEA Grapalat"/>
                <w:lang w:val="hy-AM"/>
              </w:rPr>
              <w:t xml:space="preserve"> </w:t>
            </w:r>
            <w:r w:rsidRPr="00677539">
              <w:rPr>
                <w:rFonts w:ascii="GHEA Grapalat" w:hAnsi="GHEA Grapalat" w:cs="Sylfaen"/>
                <w:lang w:val="hy-AM"/>
              </w:rPr>
              <w:t>արդյունքում</w:t>
            </w:r>
            <w:r w:rsidRPr="00677539">
              <w:rPr>
                <w:rFonts w:ascii="GHEA Grapalat" w:hAnsi="GHEA Grapalat"/>
                <w:lang w:val="hy-AM"/>
              </w:rPr>
              <w:t xml:space="preserve"> </w:t>
            </w:r>
            <w:r w:rsidRPr="00677539">
              <w:rPr>
                <w:rFonts w:ascii="GHEA Grapalat" w:hAnsi="GHEA Grapalat" w:cs="Sylfaen"/>
                <w:lang w:val="hy-AM"/>
              </w:rPr>
              <w:t>չի</w:t>
            </w:r>
            <w:r w:rsidRPr="00677539">
              <w:rPr>
                <w:rFonts w:ascii="GHEA Grapalat" w:hAnsi="GHEA Grapalat"/>
                <w:lang w:val="hy-AM"/>
              </w:rPr>
              <w:t xml:space="preserve"> </w:t>
            </w:r>
            <w:r w:rsidRPr="00677539">
              <w:rPr>
                <w:rFonts w:ascii="GHEA Grapalat" w:hAnsi="GHEA Grapalat" w:cs="Sylfaen"/>
                <w:lang w:val="hy-AM"/>
              </w:rPr>
              <w:t>ապահովվում</w:t>
            </w:r>
            <w:r w:rsidRPr="00677539">
              <w:rPr>
                <w:rFonts w:ascii="GHEA Grapalat" w:hAnsi="GHEA Grapalat"/>
                <w:lang w:val="hy-AM"/>
              </w:rPr>
              <w:t xml:space="preserve"> </w:t>
            </w:r>
            <w:r w:rsidRPr="00677539">
              <w:rPr>
                <w:rFonts w:ascii="GHEA Grapalat" w:hAnsi="GHEA Grapalat" w:cs="Sylfaen"/>
                <w:lang w:val="hy-AM"/>
              </w:rPr>
              <w:t>բոլոր</w:t>
            </w:r>
            <w:r w:rsidRPr="00677539">
              <w:rPr>
                <w:rFonts w:ascii="GHEA Grapalat" w:hAnsi="GHEA Grapalat"/>
                <w:lang w:val="hy-AM"/>
              </w:rPr>
              <w:t xml:space="preserve"> </w:t>
            </w:r>
            <w:r w:rsidRPr="00677539">
              <w:rPr>
                <w:rFonts w:ascii="GHEA Grapalat" w:hAnsi="GHEA Grapalat" w:cs="Sylfaen"/>
                <w:lang w:val="hy-AM"/>
              </w:rPr>
              <w:t>դատական</w:t>
            </w:r>
            <w:r w:rsidRPr="00677539">
              <w:rPr>
                <w:rFonts w:ascii="GHEA Grapalat" w:hAnsi="GHEA Grapalat"/>
                <w:lang w:val="hy-AM"/>
              </w:rPr>
              <w:t xml:space="preserve"> </w:t>
            </w:r>
            <w:r w:rsidRPr="00677539">
              <w:rPr>
                <w:rFonts w:ascii="GHEA Grapalat" w:hAnsi="GHEA Grapalat" w:cs="Sylfaen"/>
                <w:lang w:val="hy-AM"/>
              </w:rPr>
              <w:t>ատյաններից</w:t>
            </w:r>
            <w:r w:rsidRPr="00677539">
              <w:rPr>
                <w:rFonts w:ascii="GHEA Grapalat" w:hAnsi="GHEA Grapalat"/>
                <w:lang w:val="hy-AM"/>
              </w:rPr>
              <w:t xml:space="preserve"> </w:t>
            </w:r>
            <w:r w:rsidRPr="00677539">
              <w:rPr>
                <w:rFonts w:ascii="GHEA Grapalat" w:hAnsi="GHEA Grapalat" w:cs="Sylfaen"/>
                <w:lang w:val="hy-AM"/>
              </w:rPr>
              <w:t>դատավորներ</w:t>
            </w:r>
            <w:r w:rsidRPr="00677539">
              <w:rPr>
                <w:rFonts w:ascii="GHEA Grapalat" w:hAnsi="GHEA Grapalat"/>
                <w:lang w:val="hy-AM"/>
              </w:rPr>
              <w:t xml:space="preserve"> </w:t>
            </w:r>
            <w:r w:rsidRPr="00677539">
              <w:rPr>
                <w:rFonts w:ascii="GHEA Grapalat" w:hAnsi="GHEA Grapalat" w:cs="Sylfaen"/>
                <w:lang w:val="hy-AM"/>
              </w:rPr>
              <w:t>ներգրավելու</w:t>
            </w:r>
            <w:r w:rsidRPr="00677539">
              <w:rPr>
                <w:rFonts w:ascii="GHEA Grapalat" w:hAnsi="GHEA Grapalat"/>
                <w:lang w:val="hy-AM"/>
              </w:rPr>
              <w:t xml:space="preserve"> </w:t>
            </w:r>
            <w:r w:rsidRPr="00677539">
              <w:rPr>
                <w:rFonts w:ascii="GHEA Grapalat" w:hAnsi="GHEA Grapalat" w:cs="Sylfaen"/>
                <w:lang w:val="hy-AM"/>
              </w:rPr>
              <w:t>նպատակը։</w:t>
            </w:r>
            <w:r w:rsidRPr="00677539">
              <w:rPr>
                <w:rFonts w:ascii="GHEA Grapalat" w:hAnsi="GHEA Grapalat"/>
                <w:lang w:val="hy-AM"/>
              </w:rPr>
              <w:t xml:space="preserve"> </w:t>
            </w:r>
            <w:r w:rsidRPr="00677539">
              <w:rPr>
                <w:rFonts w:ascii="GHEA Grapalat" w:hAnsi="GHEA Grapalat" w:cs="Sylfaen"/>
                <w:lang w:val="hy-AM"/>
              </w:rPr>
              <w:t>Ուստի</w:t>
            </w:r>
            <w:r w:rsidRPr="00677539">
              <w:rPr>
                <w:rFonts w:ascii="GHEA Grapalat" w:hAnsi="GHEA Grapalat"/>
                <w:lang w:val="hy-AM"/>
              </w:rPr>
              <w:t xml:space="preserve"> </w:t>
            </w:r>
            <w:r w:rsidRPr="00677539">
              <w:rPr>
                <w:rFonts w:ascii="GHEA Grapalat" w:hAnsi="GHEA Grapalat" w:cs="Sylfaen"/>
                <w:lang w:val="hy-AM"/>
              </w:rPr>
              <w:t>առաջարկվում</w:t>
            </w:r>
            <w:r w:rsidRPr="00677539">
              <w:rPr>
                <w:rFonts w:ascii="GHEA Grapalat" w:hAnsi="GHEA Grapalat"/>
                <w:lang w:val="hy-AM"/>
              </w:rPr>
              <w:t xml:space="preserve"> </w:t>
            </w:r>
            <w:r w:rsidRPr="00677539">
              <w:rPr>
                <w:rFonts w:ascii="GHEA Grapalat" w:hAnsi="GHEA Grapalat" w:cs="Sylfaen"/>
                <w:lang w:val="hy-AM"/>
              </w:rPr>
              <w:t>է</w:t>
            </w:r>
            <w:r w:rsidRPr="00677539">
              <w:rPr>
                <w:rFonts w:ascii="GHEA Grapalat" w:hAnsi="GHEA Grapalat"/>
                <w:lang w:val="hy-AM"/>
              </w:rPr>
              <w:t xml:space="preserve"> </w:t>
            </w:r>
            <w:r w:rsidRPr="00677539">
              <w:rPr>
                <w:rFonts w:ascii="GHEA Grapalat" w:hAnsi="GHEA Grapalat" w:cs="Sylfaen"/>
                <w:lang w:val="hy-AM"/>
              </w:rPr>
              <w:t>սահմանել</w:t>
            </w:r>
            <w:r w:rsidRPr="00677539">
              <w:rPr>
                <w:rFonts w:ascii="GHEA Grapalat" w:hAnsi="GHEA Grapalat"/>
                <w:lang w:val="hy-AM"/>
              </w:rPr>
              <w:t xml:space="preserve">, </w:t>
            </w:r>
            <w:r w:rsidRPr="00677539">
              <w:rPr>
                <w:rFonts w:ascii="GHEA Grapalat" w:hAnsi="GHEA Grapalat" w:cs="Sylfaen"/>
                <w:lang w:val="hy-AM"/>
              </w:rPr>
              <w:t>որ</w:t>
            </w:r>
            <w:r w:rsidRPr="00677539">
              <w:rPr>
                <w:rFonts w:ascii="GHEA Grapalat" w:hAnsi="GHEA Grapalat"/>
                <w:lang w:val="hy-AM"/>
              </w:rPr>
              <w:t xml:space="preserve"> </w:t>
            </w:r>
            <w:r w:rsidRPr="00677539">
              <w:rPr>
                <w:rFonts w:ascii="GHEA Grapalat" w:hAnsi="GHEA Grapalat" w:cs="Sylfaen"/>
                <w:lang w:val="hy-AM"/>
              </w:rPr>
              <w:t>Կարգապահական</w:t>
            </w:r>
            <w:r w:rsidRPr="00677539">
              <w:rPr>
                <w:rFonts w:ascii="GHEA Grapalat" w:hAnsi="GHEA Grapalat"/>
                <w:lang w:val="hy-AM"/>
              </w:rPr>
              <w:t xml:space="preserve"> </w:t>
            </w:r>
            <w:r w:rsidRPr="00677539">
              <w:rPr>
                <w:rFonts w:ascii="GHEA Grapalat" w:hAnsi="GHEA Grapalat" w:cs="Sylfaen"/>
                <w:lang w:val="hy-AM"/>
              </w:rPr>
              <w:t>հարցերի</w:t>
            </w:r>
            <w:r w:rsidRPr="00677539">
              <w:rPr>
                <w:rFonts w:ascii="GHEA Grapalat" w:hAnsi="GHEA Grapalat"/>
                <w:lang w:val="hy-AM"/>
              </w:rPr>
              <w:t xml:space="preserve"> </w:t>
            </w:r>
            <w:r w:rsidRPr="00677539">
              <w:rPr>
                <w:rFonts w:ascii="GHEA Grapalat" w:hAnsi="GHEA Grapalat" w:cs="Sylfaen"/>
                <w:lang w:val="hy-AM"/>
              </w:rPr>
              <w:t>հանձնաժողովի</w:t>
            </w:r>
            <w:r w:rsidRPr="00677539">
              <w:rPr>
                <w:rFonts w:ascii="GHEA Grapalat" w:hAnsi="GHEA Grapalat"/>
                <w:lang w:val="hy-AM"/>
              </w:rPr>
              <w:t xml:space="preserve"> </w:t>
            </w:r>
            <w:r w:rsidRPr="00677539">
              <w:rPr>
                <w:rFonts w:ascii="GHEA Grapalat" w:hAnsi="GHEA Grapalat" w:cs="Sylfaen"/>
                <w:lang w:val="hy-AM"/>
              </w:rPr>
              <w:t>ութ</w:t>
            </w:r>
            <w:r w:rsidRPr="00677539">
              <w:rPr>
                <w:rFonts w:ascii="GHEA Grapalat" w:hAnsi="GHEA Grapalat"/>
                <w:lang w:val="hy-AM"/>
              </w:rPr>
              <w:t xml:space="preserve"> </w:t>
            </w:r>
            <w:r w:rsidRPr="00677539">
              <w:rPr>
                <w:rFonts w:ascii="GHEA Grapalat" w:hAnsi="GHEA Grapalat" w:cs="Sylfaen"/>
                <w:lang w:val="hy-AM"/>
              </w:rPr>
              <w:t>անդամներից</w:t>
            </w:r>
            <w:r w:rsidRPr="00677539">
              <w:rPr>
                <w:rFonts w:ascii="GHEA Grapalat" w:hAnsi="GHEA Grapalat"/>
                <w:lang w:val="hy-AM"/>
              </w:rPr>
              <w:t xml:space="preserve"> </w:t>
            </w:r>
            <w:r w:rsidRPr="00677539">
              <w:rPr>
                <w:rFonts w:ascii="GHEA Grapalat" w:hAnsi="GHEA Grapalat" w:cs="Sylfaen"/>
                <w:lang w:val="hy-AM"/>
              </w:rPr>
              <w:t>մեկը</w:t>
            </w:r>
            <w:r w:rsidRPr="00677539">
              <w:rPr>
                <w:rFonts w:ascii="GHEA Grapalat" w:hAnsi="GHEA Grapalat"/>
                <w:lang w:val="hy-AM"/>
              </w:rPr>
              <w:t xml:space="preserve"> </w:t>
            </w:r>
            <w:r w:rsidRPr="00677539">
              <w:rPr>
                <w:rFonts w:ascii="GHEA Grapalat" w:hAnsi="GHEA Grapalat" w:cs="Sylfaen"/>
                <w:lang w:val="hy-AM"/>
              </w:rPr>
              <w:t>պետք</w:t>
            </w:r>
            <w:r w:rsidRPr="00677539">
              <w:rPr>
                <w:rFonts w:ascii="GHEA Grapalat" w:hAnsi="GHEA Grapalat"/>
                <w:lang w:val="hy-AM"/>
              </w:rPr>
              <w:t xml:space="preserve"> </w:t>
            </w:r>
            <w:r w:rsidRPr="00677539">
              <w:rPr>
                <w:rFonts w:ascii="GHEA Grapalat" w:hAnsi="GHEA Grapalat" w:cs="Sylfaen"/>
                <w:lang w:val="hy-AM"/>
              </w:rPr>
              <w:t>է</w:t>
            </w:r>
            <w:r w:rsidRPr="00677539">
              <w:rPr>
                <w:rFonts w:ascii="GHEA Grapalat" w:hAnsi="GHEA Grapalat"/>
                <w:lang w:val="hy-AM"/>
              </w:rPr>
              <w:t xml:space="preserve"> </w:t>
            </w:r>
            <w:r w:rsidRPr="00677539">
              <w:rPr>
                <w:rFonts w:ascii="GHEA Grapalat" w:hAnsi="GHEA Grapalat" w:cs="Sylfaen"/>
                <w:lang w:val="hy-AM"/>
              </w:rPr>
              <w:t>լինի</w:t>
            </w:r>
            <w:r w:rsidRPr="00677539">
              <w:rPr>
                <w:rFonts w:ascii="GHEA Grapalat" w:hAnsi="GHEA Grapalat"/>
                <w:lang w:val="hy-AM"/>
              </w:rPr>
              <w:t xml:space="preserve"> </w:t>
            </w:r>
            <w:r w:rsidRPr="00677539">
              <w:rPr>
                <w:rFonts w:ascii="GHEA Grapalat" w:hAnsi="GHEA Grapalat" w:cs="Sylfaen"/>
                <w:lang w:val="hy-AM"/>
              </w:rPr>
              <w:t>Վճռաբեկ</w:t>
            </w:r>
            <w:r w:rsidRPr="00677539">
              <w:rPr>
                <w:rFonts w:ascii="GHEA Grapalat" w:hAnsi="GHEA Grapalat"/>
                <w:lang w:val="hy-AM"/>
              </w:rPr>
              <w:t xml:space="preserve"> </w:t>
            </w:r>
            <w:r w:rsidRPr="00677539">
              <w:rPr>
                <w:rFonts w:ascii="GHEA Grapalat" w:hAnsi="GHEA Grapalat" w:cs="Sylfaen"/>
                <w:lang w:val="hy-AM"/>
              </w:rPr>
              <w:t>դատարանի</w:t>
            </w:r>
            <w:r w:rsidRPr="00677539">
              <w:rPr>
                <w:rFonts w:ascii="GHEA Grapalat" w:hAnsi="GHEA Grapalat"/>
                <w:lang w:val="hy-AM"/>
              </w:rPr>
              <w:t xml:space="preserve"> </w:t>
            </w:r>
            <w:r w:rsidRPr="00677539">
              <w:rPr>
                <w:rFonts w:ascii="GHEA Grapalat" w:hAnsi="GHEA Grapalat" w:cs="Sylfaen"/>
                <w:lang w:val="hy-AM"/>
              </w:rPr>
              <w:t>դատավորներից</w:t>
            </w:r>
            <w:r w:rsidRPr="00677539">
              <w:rPr>
                <w:rFonts w:ascii="GHEA Grapalat" w:hAnsi="GHEA Grapalat"/>
                <w:lang w:val="hy-AM"/>
              </w:rPr>
              <w:t xml:space="preserve">: </w:t>
            </w:r>
            <w:r w:rsidRPr="00677539">
              <w:rPr>
                <w:rFonts w:ascii="GHEA Grapalat" w:hAnsi="GHEA Grapalat" w:cs="Sylfaen"/>
                <w:lang w:val="hy-AM"/>
              </w:rPr>
              <w:t>Միևնույն</w:t>
            </w:r>
            <w:r w:rsidRPr="00677539">
              <w:rPr>
                <w:rFonts w:ascii="GHEA Grapalat" w:hAnsi="GHEA Grapalat"/>
                <w:lang w:val="hy-AM"/>
              </w:rPr>
              <w:t xml:space="preserve"> </w:t>
            </w:r>
            <w:r w:rsidRPr="00677539">
              <w:rPr>
                <w:rFonts w:ascii="GHEA Grapalat" w:hAnsi="GHEA Grapalat" w:cs="Sylfaen"/>
                <w:lang w:val="hy-AM"/>
              </w:rPr>
              <w:lastRenderedPageBreak/>
              <w:t>ժամանակ</w:t>
            </w:r>
            <w:r w:rsidRPr="00677539">
              <w:rPr>
                <w:rFonts w:ascii="GHEA Grapalat" w:hAnsi="GHEA Grapalat"/>
                <w:lang w:val="hy-AM"/>
              </w:rPr>
              <w:t xml:space="preserve"> </w:t>
            </w:r>
            <w:r w:rsidRPr="00677539">
              <w:rPr>
                <w:rFonts w:ascii="GHEA Grapalat" w:hAnsi="GHEA Grapalat" w:cs="Sylfaen"/>
                <w:lang w:val="hy-AM"/>
              </w:rPr>
              <w:t>անդամների</w:t>
            </w:r>
            <w:r w:rsidRPr="00677539">
              <w:rPr>
                <w:rFonts w:ascii="GHEA Grapalat" w:hAnsi="GHEA Grapalat"/>
                <w:lang w:val="hy-AM"/>
              </w:rPr>
              <w:t xml:space="preserve"> </w:t>
            </w:r>
            <w:r w:rsidRPr="00677539">
              <w:rPr>
                <w:rFonts w:ascii="GHEA Grapalat" w:hAnsi="GHEA Grapalat" w:cs="Sylfaen"/>
                <w:lang w:val="hy-AM"/>
              </w:rPr>
              <w:t>ընդհանուր</w:t>
            </w:r>
            <w:r w:rsidRPr="00677539">
              <w:rPr>
                <w:rFonts w:ascii="GHEA Grapalat" w:hAnsi="GHEA Grapalat"/>
                <w:lang w:val="hy-AM"/>
              </w:rPr>
              <w:t xml:space="preserve"> </w:t>
            </w:r>
            <w:r w:rsidRPr="00677539">
              <w:rPr>
                <w:rFonts w:ascii="GHEA Grapalat" w:hAnsi="GHEA Grapalat" w:cs="Sylfaen"/>
                <w:lang w:val="hy-AM"/>
              </w:rPr>
              <w:t>քանակի</w:t>
            </w:r>
            <w:r w:rsidRPr="00677539">
              <w:rPr>
                <w:rFonts w:ascii="GHEA Grapalat" w:hAnsi="GHEA Grapalat"/>
                <w:lang w:val="hy-AM"/>
              </w:rPr>
              <w:t xml:space="preserve"> (</w:t>
            </w:r>
            <w:r w:rsidRPr="00677539">
              <w:rPr>
                <w:rFonts w:ascii="GHEA Grapalat" w:hAnsi="GHEA Grapalat" w:cs="Sylfaen"/>
                <w:lang w:val="hy-AM"/>
              </w:rPr>
              <w:t>ութ</w:t>
            </w:r>
            <w:r w:rsidRPr="00677539">
              <w:rPr>
                <w:rFonts w:ascii="GHEA Grapalat" w:hAnsi="GHEA Grapalat"/>
                <w:lang w:val="hy-AM"/>
              </w:rPr>
              <w:t xml:space="preserve"> </w:t>
            </w:r>
            <w:r w:rsidRPr="00677539">
              <w:rPr>
                <w:rFonts w:ascii="GHEA Grapalat" w:hAnsi="GHEA Grapalat" w:cs="Sylfaen"/>
                <w:lang w:val="hy-AM"/>
              </w:rPr>
              <w:t>անդամներ</w:t>
            </w:r>
            <w:r w:rsidRPr="00677539">
              <w:rPr>
                <w:rFonts w:ascii="GHEA Grapalat" w:hAnsi="GHEA Grapalat"/>
                <w:lang w:val="hy-AM"/>
              </w:rPr>
              <w:t xml:space="preserve">) </w:t>
            </w:r>
            <w:r w:rsidRPr="00677539">
              <w:rPr>
                <w:rFonts w:ascii="GHEA Grapalat" w:hAnsi="GHEA Grapalat" w:cs="Sylfaen"/>
                <w:lang w:val="hy-AM"/>
              </w:rPr>
              <w:t>պահպանման</w:t>
            </w:r>
            <w:r w:rsidRPr="00677539">
              <w:rPr>
                <w:rFonts w:ascii="GHEA Grapalat" w:hAnsi="GHEA Grapalat"/>
                <w:lang w:val="hy-AM"/>
              </w:rPr>
              <w:t xml:space="preserve"> </w:t>
            </w:r>
            <w:r w:rsidRPr="00677539">
              <w:rPr>
                <w:rFonts w:ascii="GHEA Grapalat" w:hAnsi="GHEA Grapalat" w:cs="Sylfaen"/>
                <w:lang w:val="hy-AM"/>
              </w:rPr>
              <w:t>նպատակով</w:t>
            </w:r>
            <w:r w:rsidRPr="00677539">
              <w:rPr>
                <w:rFonts w:ascii="GHEA Grapalat" w:hAnsi="GHEA Grapalat"/>
                <w:lang w:val="hy-AM"/>
              </w:rPr>
              <w:t xml:space="preserve"> </w:t>
            </w:r>
            <w:r w:rsidRPr="00677539">
              <w:rPr>
                <w:rFonts w:ascii="GHEA Grapalat" w:hAnsi="GHEA Grapalat" w:cs="Sylfaen"/>
                <w:lang w:val="hy-AM"/>
              </w:rPr>
              <w:t>առաջարկվում</w:t>
            </w:r>
            <w:r w:rsidRPr="00677539">
              <w:rPr>
                <w:rFonts w:ascii="GHEA Grapalat" w:hAnsi="GHEA Grapalat"/>
                <w:lang w:val="hy-AM"/>
              </w:rPr>
              <w:t xml:space="preserve"> </w:t>
            </w:r>
            <w:r w:rsidRPr="00677539">
              <w:rPr>
                <w:rFonts w:ascii="GHEA Grapalat" w:hAnsi="GHEA Grapalat" w:cs="Sylfaen"/>
                <w:lang w:val="hy-AM"/>
              </w:rPr>
              <w:t>է</w:t>
            </w:r>
            <w:r w:rsidRPr="00677539">
              <w:rPr>
                <w:rFonts w:ascii="GHEA Grapalat" w:hAnsi="GHEA Grapalat"/>
                <w:lang w:val="hy-AM"/>
              </w:rPr>
              <w:t xml:space="preserve"> </w:t>
            </w:r>
            <w:r w:rsidRPr="00677539">
              <w:rPr>
                <w:rFonts w:ascii="GHEA Grapalat" w:hAnsi="GHEA Grapalat" w:cs="Sylfaen"/>
                <w:lang w:val="hy-AM"/>
              </w:rPr>
              <w:t>վերացնել</w:t>
            </w:r>
            <w:r w:rsidRPr="00677539">
              <w:rPr>
                <w:rFonts w:ascii="GHEA Grapalat" w:hAnsi="GHEA Grapalat"/>
                <w:lang w:val="hy-AM"/>
              </w:rPr>
              <w:t xml:space="preserve"> </w:t>
            </w:r>
            <w:r w:rsidRPr="00677539">
              <w:rPr>
                <w:rFonts w:ascii="GHEA Grapalat" w:hAnsi="GHEA Grapalat" w:cs="Sylfaen"/>
                <w:lang w:val="hy-AM"/>
              </w:rPr>
              <w:t>Երևան</w:t>
            </w:r>
            <w:r w:rsidRPr="00677539">
              <w:rPr>
                <w:rFonts w:ascii="GHEA Grapalat" w:hAnsi="GHEA Grapalat"/>
                <w:lang w:val="hy-AM"/>
              </w:rPr>
              <w:t xml:space="preserve"> </w:t>
            </w:r>
            <w:r w:rsidRPr="00677539">
              <w:rPr>
                <w:rFonts w:ascii="GHEA Grapalat" w:hAnsi="GHEA Grapalat" w:cs="Sylfaen"/>
                <w:lang w:val="hy-AM"/>
              </w:rPr>
              <w:t>քաղաքի</w:t>
            </w:r>
            <w:r w:rsidRPr="00677539">
              <w:rPr>
                <w:rFonts w:ascii="GHEA Grapalat" w:hAnsi="GHEA Grapalat"/>
                <w:lang w:val="hy-AM"/>
              </w:rPr>
              <w:t xml:space="preserve"> </w:t>
            </w:r>
            <w:r w:rsidRPr="00677539">
              <w:rPr>
                <w:rFonts w:ascii="GHEA Grapalat" w:hAnsi="GHEA Grapalat" w:cs="Sylfaen"/>
                <w:lang w:val="hy-AM"/>
              </w:rPr>
              <w:t>առաջին</w:t>
            </w:r>
            <w:r w:rsidRPr="00677539">
              <w:rPr>
                <w:rFonts w:ascii="GHEA Grapalat" w:hAnsi="GHEA Grapalat"/>
                <w:lang w:val="hy-AM"/>
              </w:rPr>
              <w:t xml:space="preserve"> </w:t>
            </w:r>
            <w:r w:rsidRPr="00677539">
              <w:rPr>
                <w:rFonts w:ascii="GHEA Grapalat" w:hAnsi="GHEA Grapalat" w:cs="Sylfaen"/>
                <w:lang w:val="hy-AM"/>
              </w:rPr>
              <w:t>ատյանի</w:t>
            </w:r>
            <w:r w:rsidRPr="00677539">
              <w:rPr>
                <w:rFonts w:ascii="GHEA Grapalat" w:hAnsi="GHEA Grapalat"/>
                <w:lang w:val="hy-AM"/>
              </w:rPr>
              <w:t xml:space="preserve"> </w:t>
            </w:r>
            <w:r w:rsidRPr="00677539">
              <w:rPr>
                <w:rFonts w:ascii="GHEA Grapalat" w:hAnsi="GHEA Grapalat" w:cs="Sylfaen"/>
                <w:lang w:val="hy-AM"/>
              </w:rPr>
              <w:t>ընդհանուր</w:t>
            </w:r>
            <w:r w:rsidRPr="00677539">
              <w:rPr>
                <w:rFonts w:ascii="GHEA Grapalat" w:hAnsi="GHEA Grapalat"/>
                <w:lang w:val="hy-AM"/>
              </w:rPr>
              <w:t xml:space="preserve"> </w:t>
            </w:r>
            <w:r w:rsidRPr="00677539">
              <w:rPr>
                <w:rFonts w:ascii="GHEA Grapalat" w:hAnsi="GHEA Grapalat" w:cs="Sylfaen"/>
                <w:lang w:val="hy-AM"/>
              </w:rPr>
              <w:t>իրավասության</w:t>
            </w:r>
            <w:r w:rsidRPr="00677539">
              <w:rPr>
                <w:rFonts w:ascii="GHEA Grapalat" w:hAnsi="GHEA Grapalat"/>
                <w:lang w:val="hy-AM"/>
              </w:rPr>
              <w:t xml:space="preserve"> </w:t>
            </w:r>
            <w:r w:rsidRPr="00677539">
              <w:rPr>
                <w:rFonts w:ascii="GHEA Grapalat" w:hAnsi="GHEA Grapalat" w:cs="Sylfaen"/>
                <w:lang w:val="hy-AM"/>
              </w:rPr>
              <w:t>դատարանի</w:t>
            </w:r>
            <w:r w:rsidRPr="00677539">
              <w:rPr>
                <w:rFonts w:ascii="GHEA Grapalat" w:hAnsi="GHEA Grapalat"/>
                <w:lang w:val="hy-AM"/>
              </w:rPr>
              <w:t xml:space="preserve"> </w:t>
            </w:r>
            <w:r w:rsidRPr="00677539">
              <w:rPr>
                <w:rFonts w:ascii="GHEA Grapalat" w:hAnsi="GHEA Grapalat" w:cs="Sylfaen"/>
                <w:lang w:val="hy-AM"/>
              </w:rPr>
              <w:t>և</w:t>
            </w:r>
            <w:r w:rsidRPr="00677539">
              <w:rPr>
                <w:rFonts w:ascii="GHEA Grapalat" w:hAnsi="GHEA Grapalat"/>
                <w:lang w:val="hy-AM"/>
              </w:rPr>
              <w:t xml:space="preserve"> </w:t>
            </w:r>
            <w:r w:rsidRPr="00677539">
              <w:rPr>
                <w:rFonts w:ascii="GHEA Grapalat" w:hAnsi="GHEA Grapalat" w:cs="Sylfaen"/>
                <w:lang w:val="hy-AM"/>
              </w:rPr>
              <w:t>մարզերի</w:t>
            </w:r>
            <w:r w:rsidRPr="00677539">
              <w:rPr>
                <w:rFonts w:ascii="GHEA Grapalat" w:hAnsi="GHEA Grapalat"/>
                <w:lang w:val="hy-AM"/>
              </w:rPr>
              <w:t xml:space="preserve"> </w:t>
            </w:r>
            <w:r w:rsidRPr="00677539">
              <w:rPr>
                <w:rFonts w:ascii="GHEA Grapalat" w:hAnsi="GHEA Grapalat" w:cs="Sylfaen"/>
                <w:lang w:val="hy-AM"/>
              </w:rPr>
              <w:t>առաջին</w:t>
            </w:r>
            <w:r w:rsidRPr="00677539">
              <w:rPr>
                <w:rFonts w:ascii="GHEA Grapalat" w:hAnsi="GHEA Grapalat"/>
                <w:lang w:val="hy-AM"/>
              </w:rPr>
              <w:t xml:space="preserve"> </w:t>
            </w:r>
            <w:r w:rsidRPr="00677539">
              <w:rPr>
                <w:rFonts w:ascii="GHEA Grapalat" w:hAnsi="GHEA Grapalat" w:cs="Sylfaen"/>
                <w:lang w:val="hy-AM"/>
              </w:rPr>
              <w:t>ատյանի</w:t>
            </w:r>
            <w:r w:rsidRPr="00677539">
              <w:rPr>
                <w:rFonts w:ascii="GHEA Grapalat" w:hAnsi="GHEA Grapalat"/>
                <w:lang w:val="hy-AM"/>
              </w:rPr>
              <w:t xml:space="preserve"> </w:t>
            </w:r>
            <w:r w:rsidRPr="00677539">
              <w:rPr>
                <w:rFonts w:ascii="GHEA Grapalat" w:hAnsi="GHEA Grapalat" w:cs="Sylfaen"/>
                <w:lang w:val="hy-AM"/>
              </w:rPr>
              <w:t>ընդհանուր</w:t>
            </w:r>
            <w:r w:rsidRPr="00677539">
              <w:rPr>
                <w:rFonts w:ascii="GHEA Grapalat" w:hAnsi="GHEA Grapalat"/>
                <w:lang w:val="hy-AM"/>
              </w:rPr>
              <w:t xml:space="preserve"> </w:t>
            </w:r>
            <w:r w:rsidRPr="00677539">
              <w:rPr>
                <w:rFonts w:ascii="GHEA Grapalat" w:hAnsi="GHEA Grapalat" w:cs="Sylfaen"/>
                <w:lang w:val="hy-AM"/>
              </w:rPr>
              <w:t>իրավասության</w:t>
            </w:r>
            <w:r w:rsidRPr="00677539">
              <w:rPr>
                <w:rFonts w:ascii="GHEA Grapalat" w:hAnsi="GHEA Grapalat"/>
                <w:lang w:val="hy-AM"/>
              </w:rPr>
              <w:t xml:space="preserve"> </w:t>
            </w:r>
            <w:r w:rsidRPr="00677539">
              <w:rPr>
                <w:rFonts w:ascii="GHEA Grapalat" w:hAnsi="GHEA Grapalat" w:cs="Sylfaen"/>
                <w:lang w:val="hy-AM"/>
              </w:rPr>
              <w:t>դատարանների</w:t>
            </w:r>
            <w:r w:rsidRPr="00677539">
              <w:rPr>
                <w:rFonts w:ascii="GHEA Grapalat" w:hAnsi="GHEA Grapalat"/>
                <w:lang w:val="hy-AM"/>
              </w:rPr>
              <w:t xml:space="preserve"> </w:t>
            </w:r>
            <w:r w:rsidRPr="00677539">
              <w:rPr>
                <w:rFonts w:ascii="GHEA Grapalat" w:hAnsi="GHEA Grapalat" w:cs="Sylfaen"/>
                <w:lang w:val="hy-AM"/>
              </w:rPr>
              <w:t xml:space="preserve">տարանջատումը։ </w:t>
            </w:r>
          </w:p>
          <w:p w:rsidR="00636A4B" w:rsidRPr="00677539" w:rsidRDefault="00636A4B" w:rsidP="00636A4B">
            <w:pPr>
              <w:ind w:right="-1" w:firstLine="567"/>
              <w:contextualSpacing/>
              <w:jc w:val="both"/>
              <w:rPr>
                <w:rFonts w:ascii="GHEA Grapalat" w:hAnsi="GHEA Grapalat" w:cs="Sylfaen"/>
                <w:lang w:val="hy-AM"/>
              </w:rPr>
            </w:pPr>
            <w:r w:rsidRPr="00677539">
              <w:rPr>
                <w:rFonts w:ascii="GHEA Grapalat" w:hAnsi="GHEA Grapalat"/>
                <w:lang w:val="hy-AM"/>
              </w:rPr>
              <w:t xml:space="preserve">Միևնույն ժամանակ անհրաժեշտ է նկատել, որ </w:t>
            </w:r>
            <w:r w:rsidRPr="00677539">
              <w:rPr>
                <w:rFonts w:ascii="GHEA Grapalat" w:hAnsi="GHEA Grapalat" w:cs="Sylfaen"/>
                <w:lang w:val="hy-AM"/>
              </w:rPr>
              <w:t>Կարգապահական</w:t>
            </w:r>
            <w:r w:rsidRPr="00677539">
              <w:rPr>
                <w:rFonts w:ascii="GHEA Grapalat" w:hAnsi="GHEA Grapalat"/>
                <w:lang w:val="hy-AM"/>
              </w:rPr>
              <w:t xml:space="preserve"> </w:t>
            </w:r>
            <w:r w:rsidRPr="00677539">
              <w:rPr>
                <w:rFonts w:ascii="GHEA Grapalat" w:hAnsi="GHEA Grapalat" w:cs="Sylfaen"/>
                <w:lang w:val="hy-AM"/>
              </w:rPr>
              <w:t>հարցերի</w:t>
            </w:r>
            <w:r w:rsidRPr="00677539">
              <w:rPr>
                <w:rFonts w:ascii="GHEA Grapalat" w:hAnsi="GHEA Grapalat"/>
                <w:lang w:val="hy-AM"/>
              </w:rPr>
              <w:t xml:space="preserve"> </w:t>
            </w:r>
            <w:r w:rsidRPr="00677539">
              <w:rPr>
                <w:rFonts w:ascii="GHEA Grapalat" w:hAnsi="GHEA Grapalat" w:cs="Sylfaen"/>
                <w:lang w:val="hy-AM"/>
              </w:rPr>
              <w:t xml:space="preserve">հանձնաժողովում Վճռաբեկ դատարանից դատավորի մասնակցության բացառումն ընդունելի կլինի միայն այն դեպքում, երբ Վճռաբեկ դատարանը լինի </w:t>
            </w:r>
            <w:r w:rsidRPr="00677539">
              <w:rPr>
                <w:rFonts w:ascii="GHEA Grapalat" w:hAnsi="GHEA Grapalat"/>
                <w:lang w:val="hy-AM"/>
              </w:rPr>
              <w:t>դատավորին կարգապահական պատասխանատվության ենթարկելու վերաբերյալ Բարձրագույն դատական խորհրդի որոշումների դեմ ներկայացված բողոքները քննող ատյան։</w:t>
            </w:r>
          </w:p>
          <w:p w:rsidR="00636A4B" w:rsidRPr="00677539" w:rsidRDefault="00636A4B" w:rsidP="00636A4B">
            <w:pPr>
              <w:ind w:right="-1" w:firstLine="567"/>
              <w:contextualSpacing/>
              <w:jc w:val="both"/>
              <w:rPr>
                <w:rFonts w:ascii="GHEA Grapalat" w:hAnsi="GHEA Grapalat"/>
                <w:lang w:val="hy-AM"/>
              </w:rPr>
            </w:pPr>
            <w:r w:rsidRPr="00677539">
              <w:rPr>
                <w:rFonts w:ascii="GHEA Grapalat" w:hAnsi="GHEA Grapalat"/>
                <w:lang w:val="hy-AM"/>
              </w:rPr>
              <w:t xml:space="preserve">2) </w:t>
            </w:r>
            <w:r w:rsidRPr="00677539">
              <w:rPr>
                <w:rFonts w:ascii="GHEA Grapalat" w:hAnsi="GHEA Grapalat" w:cs="Sylfaen"/>
                <w:lang w:val="hy-AM"/>
              </w:rPr>
              <w:t>Գործող</w:t>
            </w:r>
            <w:r w:rsidRPr="00677539">
              <w:rPr>
                <w:rFonts w:ascii="GHEA Grapalat" w:hAnsi="GHEA Grapalat"/>
                <w:lang w:val="hy-AM"/>
              </w:rPr>
              <w:t xml:space="preserve"> </w:t>
            </w:r>
            <w:r w:rsidRPr="00677539">
              <w:rPr>
                <w:rFonts w:ascii="GHEA Grapalat" w:hAnsi="GHEA Grapalat" w:cs="Sylfaen"/>
                <w:lang w:val="hy-AM"/>
              </w:rPr>
              <w:t>իրավակարգավորումներն</w:t>
            </w:r>
            <w:r w:rsidRPr="00677539">
              <w:rPr>
                <w:rFonts w:ascii="GHEA Grapalat" w:hAnsi="GHEA Grapalat"/>
                <w:lang w:val="hy-AM"/>
              </w:rPr>
              <w:t xml:space="preserve"> </w:t>
            </w:r>
            <w:r w:rsidRPr="00677539">
              <w:rPr>
                <w:rFonts w:ascii="GHEA Grapalat" w:hAnsi="GHEA Grapalat" w:cs="Sylfaen"/>
                <w:lang w:val="hy-AM"/>
              </w:rPr>
              <w:t>ապահովում</w:t>
            </w:r>
            <w:r w:rsidRPr="00677539">
              <w:rPr>
                <w:rFonts w:ascii="GHEA Grapalat" w:hAnsi="GHEA Grapalat"/>
                <w:lang w:val="hy-AM"/>
              </w:rPr>
              <w:t xml:space="preserve"> </w:t>
            </w:r>
            <w:r w:rsidRPr="00677539">
              <w:rPr>
                <w:rFonts w:ascii="GHEA Grapalat" w:hAnsi="GHEA Grapalat" w:cs="Sylfaen"/>
                <w:lang w:val="hy-AM"/>
              </w:rPr>
              <w:t>են</w:t>
            </w:r>
            <w:r w:rsidRPr="00677539">
              <w:rPr>
                <w:rFonts w:ascii="GHEA Grapalat" w:hAnsi="GHEA Grapalat"/>
                <w:lang w:val="hy-AM"/>
              </w:rPr>
              <w:t xml:space="preserve"> </w:t>
            </w:r>
            <w:r w:rsidRPr="00677539">
              <w:rPr>
                <w:rFonts w:ascii="GHEA Grapalat" w:hAnsi="GHEA Grapalat" w:cs="Sylfaen"/>
                <w:lang w:val="hy-AM"/>
              </w:rPr>
              <w:t>Կարգապահական</w:t>
            </w:r>
            <w:r w:rsidRPr="00677539">
              <w:rPr>
                <w:rFonts w:ascii="GHEA Grapalat" w:hAnsi="GHEA Grapalat"/>
                <w:lang w:val="hy-AM"/>
              </w:rPr>
              <w:t xml:space="preserve"> </w:t>
            </w:r>
            <w:r w:rsidRPr="00677539">
              <w:rPr>
                <w:rFonts w:ascii="GHEA Grapalat" w:hAnsi="GHEA Grapalat" w:cs="Sylfaen"/>
                <w:lang w:val="hy-AM"/>
              </w:rPr>
              <w:t>հարցերի</w:t>
            </w:r>
            <w:r w:rsidRPr="00677539">
              <w:rPr>
                <w:rFonts w:ascii="GHEA Grapalat" w:hAnsi="GHEA Grapalat"/>
                <w:lang w:val="hy-AM"/>
              </w:rPr>
              <w:t xml:space="preserve"> </w:t>
            </w:r>
            <w:r w:rsidRPr="00677539">
              <w:rPr>
                <w:rFonts w:ascii="GHEA Grapalat" w:hAnsi="GHEA Grapalat" w:cs="Sylfaen"/>
                <w:lang w:val="hy-AM"/>
              </w:rPr>
              <w:t>հանձնաժողովում</w:t>
            </w:r>
            <w:r w:rsidRPr="00677539">
              <w:rPr>
                <w:rFonts w:ascii="GHEA Grapalat" w:hAnsi="GHEA Grapalat"/>
                <w:lang w:val="hy-AM"/>
              </w:rPr>
              <w:t xml:space="preserve"> </w:t>
            </w:r>
            <w:r w:rsidRPr="00677539">
              <w:rPr>
                <w:rFonts w:ascii="GHEA Grapalat" w:hAnsi="GHEA Grapalat" w:cs="Sylfaen"/>
                <w:lang w:val="hy-AM"/>
              </w:rPr>
              <w:t>բոլոր</w:t>
            </w:r>
            <w:r w:rsidRPr="00677539">
              <w:rPr>
                <w:rFonts w:ascii="GHEA Grapalat" w:hAnsi="GHEA Grapalat"/>
                <w:lang w:val="hy-AM"/>
              </w:rPr>
              <w:t xml:space="preserve"> </w:t>
            </w:r>
            <w:r w:rsidRPr="00677539">
              <w:rPr>
                <w:rFonts w:ascii="GHEA Grapalat" w:hAnsi="GHEA Grapalat" w:cs="Sylfaen"/>
                <w:lang w:val="hy-AM"/>
              </w:rPr>
              <w:t>մասնագիտացումների</w:t>
            </w:r>
            <w:r w:rsidRPr="00677539">
              <w:rPr>
                <w:rFonts w:ascii="GHEA Grapalat" w:hAnsi="GHEA Grapalat"/>
                <w:lang w:val="hy-AM"/>
              </w:rPr>
              <w:t xml:space="preserve"> </w:t>
            </w:r>
            <w:r w:rsidRPr="00677539">
              <w:rPr>
                <w:rFonts w:ascii="GHEA Grapalat" w:hAnsi="GHEA Grapalat" w:cs="Sylfaen"/>
                <w:lang w:val="hy-AM"/>
              </w:rPr>
              <w:t>դատավորների</w:t>
            </w:r>
            <w:r w:rsidRPr="00677539">
              <w:rPr>
                <w:rFonts w:ascii="GHEA Grapalat" w:hAnsi="GHEA Grapalat"/>
                <w:lang w:val="hy-AM"/>
              </w:rPr>
              <w:t xml:space="preserve"> </w:t>
            </w:r>
            <w:r w:rsidRPr="00677539">
              <w:rPr>
                <w:rFonts w:ascii="GHEA Grapalat" w:hAnsi="GHEA Grapalat" w:cs="Sylfaen"/>
                <w:lang w:val="hy-AM"/>
              </w:rPr>
              <w:t>ներգրավվածությունը</w:t>
            </w:r>
            <w:r w:rsidRPr="00677539">
              <w:rPr>
                <w:rFonts w:ascii="GHEA Grapalat" w:hAnsi="GHEA Grapalat"/>
                <w:lang w:val="hy-AM"/>
              </w:rPr>
              <w:t xml:space="preserve">: </w:t>
            </w:r>
            <w:r w:rsidRPr="00677539">
              <w:rPr>
                <w:rFonts w:ascii="GHEA Grapalat" w:hAnsi="GHEA Grapalat" w:cs="Sylfaen"/>
                <w:lang w:val="hy-AM"/>
              </w:rPr>
              <w:t>Մինչդեռ</w:t>
            </w:r>
            <w:r w:rsidRPr="00677539">
              <w:rPr>
                <w:rFonts w:ascii="GHEA Grapalat" w:hAnsi="GHEA Grapalat"/>
                <w:lang w:val="hy-AM"/>
              </w:rPr>
              <w:t xml:space="preserve"> </w:t>
            </w:r>
            <w:r w:rsidRPr="00677539">
              <w:rPr>
                <w:rFonts w:ascii="GHEA Grapalat" w:hAnsi="GHEA Grapalat" w:cs="Sylfaen"/>
                <w:lang w:val="hy-AM"/>
              </w:rPr>
              <w:t>առաջարկվող</w:t>
            </w:r>
            <w:r w:rsidRPr="00677539">
              <w:rPr>
                <w:rFonts w:ascii="GHEA Grapalat" w:hAnsi="GHEA Grapalat"/>
                <w:lang w:val="hy-AM"/>
              </w:rPr>
              <w:t xml:space="preserve"> </w:t>
            </w:r>
            <w:r w:rsidRPr="00677539">
              <w:rPr>
                <w:rFonts w:ascii="GHEA Grapalat" w:hAnsi="GHEA Grapalat" w:cs="Sylfaen"/>
                <w:lang w:val="hy-AM"/>
              </w:rPr>
              <w:t>փոփոխությունների</w:t>
            </w:r>
            <w:r w:rsidRPr="00677539">
              <w:rPr>
                <w:rFonts w:ascii="GHEA Grapalat" w:hAnsi="GHEA Grapalat"/>
                <w:lang w:val="hy-AM"/>
              </w:rPr>
              <w:t xml:space="preserve"> </w:t>
            </w:r>
            <w:r w:rsidRPr="00677539">
              <w:rPr>
                <w:rFonts w:ascii="GHEA Grapalat" w:hAnsi="GHEA Grapalat" w:cs="Sylfaen"/>
                <w:lang w:val="hy-AM"/>
              </w:rPr>
              <w:t>արդյունքում</w:t>
            </w:r>
            <w:r w:rsidRPr="00677539">
              <w:rPr>
                <w:rFonts w:ascii="GHEA Grapalat" w:hAnsi="GHEA Grapalat"/>
                <w:lang w:val="hy-AM"/>
              </w:rPr>
              <w:t xml:space="preserve"> </w:t>
            </w:r>
            <w:r w:rsidRPr="00677539">
              <w:rPr>
                <w:rFonts w:ascii="GHEA Grapalat" w:hAnsi="GHEA Grapalat" w:cs="Sylfaen"/>
                <w:lang w:val="hy-AM"/>
              </w:rPr>
              <w:t>չի</w:t>
            </w:r>
            <w:r w:rsidRPr="00677539">
              <w:rPr>
                <w:rFonts w:ascii="GHEA Grapalat" w:hAnsi="GHEA Grapalat"/>
                <w:lang w:val="hy-AM"/>
              </w:rPr>
              <w:t xml:space="preserve"> </w:t>
            </w:r>
            <w:r w:rsidRPr="00677539">
              <w:rPr>
                <w:rFonts w:ascii="GHEA Grapalat" w:hAnsi="GHEA Grapalat" w:cs="Sylfaen"/>
                <w:lang w:val="hy-AM"/>
              </w:rPr>
              <w:t>բացառվում</w:t>
            </w:r>
            <w:r w:rsidRPr="00677539">
              <w:rPr>
                <w:rFonts w:ascii="GHEA Grapalat" w:hAnsi="GHEA Grapalat"/>
                <w:lang w:val="hy-AM"/>
              </w:rPr>
              <w:t xml:space="preserve">, </w:t>
            </w:r>
            <w:r w:rsidRPr="00677539">
              <w:rPr>
                <w:rFonts w:ascii="GHEA Grapalat" w:hAnsi="GHEA Grapalat" w:cs="Sylfaen"/>
                <w:lang w:val="hy-AM"/>
              </w:rPr>
              <w:t>որ</w:t>
            </w:r>
            <w:r w:rsidRPr="00677539">
              <w:rPr>
                <w:rFonts w:ascii="GHEA Grapalat" w:hAnsi="GHEA Grapalat"/>
                <w:lang w:val="hy-AM"/>
              </w:rPr>
              <w:t xml:space="preserve"> </w:t>
            </w:r>
            <w:r w:rsidRPr="00677539">
              <w:rPr>
                <w:rFonts w:ascii="GHEA Grapalat" w:hAnsi="GHEA Grapalat" w:cs="Sylfaen"/>
                <w:lang w:val="hy-AM"/>
              </w:rPr>
              <w:t>Կարգապահական</w:t>
            </w:r>
            <w:r w:rsidRPr="00677539">
              <w:rPr>
                <w:rFonts w:ascii="GHEA Grapalat" w:hAnsi="GHEA Grapalat"/>
                <w:lang w:val="hy-AM"/>
              </w:rPr>
              <w:t xml:space="preserve"> </w:t>
            </w:r>
            <w:r w:rsidRPr="00677539">
              <w:rPr>
                <w:rFonts w:ascii="GHEA Grapalat" w:hAnsi="GHEA Grapalat" w:cs="Sylfaen"/>
                <w:lang w:val="hy-AM"/>
              </w:rPr>
              <w:t>հարցերի</w:t>
            </w:r>
            <w:r w:rsidRPr="00677539">
              <w:rPr>
                <w:rFonts w:ascii="GHEA Grapalat" w:hAnsi="GHEA Grapalat"/>
                <w:lang w:val="hy-AM"/>
              </w:rPr>
              <w:t xml:space="preserve"> </w:t>
            </w:r>
            <w:r w:rsidRPr="00677539">
              <w:rPr>
                <w:rFonts w:ascii="GHEA Grapalat" w:hAnsi="GHEA Grapalat" w:cs="Sylfaen"/>
                <w:lang w:val="hy-AM"/>
              </w:rPr>
              <w:t>հանձնաժողովում</w:t>
            </w:r>
            <w:r w:rsidRPr="00677539">
              <w:rPr>
                <w:rFonts w:ascii="GHEA Grapalat" w:hAnsi="GHEA Grapalat"/>
                <w:lang w:val="hy-AM"/>
              </w:rPr>
              <w:t xml:space="preserve"> </w:t>
            </w:r>
            <w:r w:rsidRPr="00677539">
              <w:rPr>
                <w:rFonts w:ascii="GHEA Grapalat" w:hAnsi="GHEA Grapalat" w:cs="Sylfaen"/>
                <w:lang w:val="hy-AM"/>
              </w:rPr>
              <w:t>չլինի</w:t>
            </w:r>
            <w:r w:rsidRPr="00677539">
              <w:rPr>
                <w:rFonts w:ascii="GHEA Grapalat" w:hAnsi="GHEA Grapalat"/>
                <w:lang w:val="hy-AM"/>
              </w:rPr>
              <w:t xml:space="preserve">, </w:t>
            </w:r>
            <w:r w:rsidRPr="00677539">
              <w:rPr>
                <w:rFonts w:ascii="GHEA Grapalat" w:hAnsi="GHEA Grapalat" w:cs="Sylfaen"/>
                <w:lang w:val="hy-AM"/>
              </w:rPr>
              <w:t>օրինակ</w:t>
            </w:r>
            <w:r w:rsidRPr="00677539">
              <w:rPr>
                <w:rFonts w:ascii="GHEA Grapalat" w:hAnsi="GHEA Grapalat"/>
                <w:lang w:val="hy-AM"/>
              </w:rPr>
              <w:t xml:space="preserve">, </w:t>
            </w:r>
            <w:r w:rsidRPr="00677539">
              <w:rPr>
                <w:rFonts w:ascii="GHEA Grapalat" w:hAnsi="GHEA Grapalat" w:cs="Sylfaen"/>
                <w:lang w:val="hy-AM"/>
              </w:rPr>
              <w:t>քրեական</w:t>
            </w:r>
            <w:r w:rsidRPr="00677539">
              <w:rPr>
                <w:rFonts w:ascii="GHEA Grapalat" w:hAnsi="GHEA Grapalat"/>
                <w:lang w:val="hy-AM"/>
              </w:rPr>
              <w:t xml:space="preserve"> </w:t>
            </w:r>
            <w:r w:rsidRPr="00677539">
              <w:rPr>
                <w:rFonts w:ascii="GHEA Grapalat" w:hAnsi="GHEA Grapalat" w:cs="Sylfaen"/>
                <w:lang w:val="hy-AM"/>
              </w:rPr>
              <w:t>մասնագիտացման</w:t>
            </w:r>
            <w:r w:rsidRPr="00677539">
              <w:rPr>
                <w:rFonts w:ascii="GHEA Grapalat" w:hAnsi="GHEA Grapalat"/>
                <w:lang w:val="hy-AM"/>
              </w:rPr>
              <w:t xml:space="preserve"> </w:t>
            </w:r>
            <w:r w:rsidRPr="00677539">
              <w:rPr>
                <w:rFonts w:ascii="GHEA Grapalat" w:hAnsi="GHEA Grapalat" w:cs="Sylfaen"/>
                <w:lang w:val="hy-AM"/>
              </w:rPr>
              <w:t>որևէ</w:t>
            </w:r>
            <w:r w:rsidRPr="00677539">
              <w:rPr>
                <w:rFonts w:ascii="GHEA Grapalat" w:hAnsi="GHEA Grapalat"/>
                <w:lang w:val="hy-AM"/>
              </w:rPr>
              <w:t xml:space="preserve"> </w:t>
            </w:r>
            <w:r w:rsidRPr="00677539">
              <w:rPr>
                <w:rFonts w:ascii="GHEA Grapalat" w:hAnsi="GHEA Grapalat" w:cs="Sylfaen"/>
                <w:lang w:val="hy-AM"/>
              </w:rPr>
              <w:t>դատավոր</w:t>
            </w:r>
            <w:r w:rsidRPr="00677539">
              <w:rPr>
                <w:rFonts w:ascii="GHEA Grapalat" w:hAnsi="GHEA Grapalat"/>
                <w:lang w:val="hy-AM"/>
              </w:rPr>
              <w:t xml:space="preserve">: </w:t>
            </w:r>
            <w:r w:rsidRPr="00677539">
              <w:rPr>
                <w:rFonts w:ascii="GHEA Grapalat" w:hAnsi="GHEA Grapalat" w:cs="Sylfaen"/>
                <w:lang w:val="hy-AM"/>
              </w:rPr>
              <w:t>Հետևաբար</w:t>
            </w:r>
            <w:r w:rsidRPr="00677539">
              <w:rPr>
                <w:rFonts w:ascii="GHEA Grapalat" w:hAnsi="GHEA Grapalat"/>
                <w:lang w:val="hy-AM"/>
              </w:rPr>
              <w:t xml:space="preserve"> </w:t>
            </w:r>
            <w:r w:rsidRPr="00677539">
              <w:rPr>
                <w:rFonts w:ascii="GHEA Grapalat" w:hAnsi="GHEA Grapalat" w:cs="Sylfaen"/>
                <w:lang w:val="hy-AM"/>
              </w:rPr>
              <w:t>առաջարկվում</w:t>
            </w:r>
            <w:r w:rsidRPr="00677539">
              <w:rPr>
                <w:rFonts w:ascii="GHEA Grapalat" w:hAnsi="GHEA Grapalat"/>
                <w:lang w:val="hy-AM"/>
              </w:rPr>
              <w:t xml:space="preserve"> </w:t>
            </w:r>
            <w:r w:rsidRPr="00677539">
              <w:rPr>
                <w:rFonts w:ascii="GHEA Grapalat" w:hAnsi="GHEA Grapalat" w:cs="Sylfaen"/>
                <w:lang w:val="hy-AM"/>
              </w:rPr>
              <w:t>է</w:t>
            </w:r>
            <w:r w:rsidRPr="00677539">
              <w:rPr>
                <w:rFonts w:ascii="GHEA Grapalat" w:hAnsi="GHEA Grapalat"/>
                <w:lang w:val="hy-AM"/>
              </w:rPr>
              <w:t xml:space="preserve"> </w:t>
            </w:r>
            <w:r w:rsidRPr="00677539">
              <w:rPr>
                <w:rFonts w:ascii="GHEA Grapalat" w:hAnsi="GHEA Grapalat" w:cs="Sylfaen"/>
                <w:lang w:val="hy-AM"/>
              </w:rPr>
              <w:t>նախատեսել</w:t>
            </w:r>
            <w:r w:rsidRPr="00677539">
              <w:rPr>
                <w:rFonts w:ascii="GHEA Grapalat" w:hAnsi="GHEA Grapalat"/>
                <w:lang w:val="hy-AM"/>
              </w:rPr>
              <w:t xml:space="preserve"> </w:t>
            </w:r>
            <w:r w:rsidRPr="00677539">
              <w:rPr>
                <w:rFonts w:ascii="GHEA Grapalat" w:hAnsi="GHEA Grapalat" w:cs="Sylfaen"/>
                <w:lang w:val="hy-AM"/>
              </w:rPr>
              <w:t>դրույթ</w:t>
            </w:r>
            <w:r w:rsidRPr="00677539">
              <w:rPr>
                <w:rFonts w:ascii="GHEA Grapalat" w:hAnsi="GHEA Grapalat"/>
                <w:lang w:val="hy-AM"/>
              </w:rPr>
              <w:t xml:space="preserve">, </w:t>
            </w:r>
            <w:r w:rsidRPr="00677539">
              <w:rPr>
                <w:rFonts w:ascii="GHEA Grapalat" w:hAnsi="GHEA Grapalat" w:cs="Sylfaen"/>
                <w:lang w:val="hy-AM"/>
              </w:rPr>
              <w:t>համաձայն</w:t>
            </w:r>
            <w:r w:rsidRPr="00677539">
              <w:rPr>
                <w:rFonts w:ascii="GHEA Grapalat" w:hAnsi="GHEA Grapalat"/>
                <w:lang w:val="hy-AM"/>
              </w:rPr>
              <w:t xml:space="preserve"> </w:t>
            </w:r>
            <w:r w:rsidRPr="00677539">
              <w:rPr>
                <w:rFonts w:ascii="GHEA Grapalat" w:hAnsi="GHEA Grapalat" w:cs="Sylfaen"/>
                <w:lang w:val="hy-AM"/>
              </w:rPr>
              <w:t>որի՝</w:t>
            </w:r>
            <w:r w:rsidRPr="00677539">
              <w:rPr>
                <w:rFonts w:ascii="GHEA Grapalat" w:hAnsi="GHEA Grapalat"/>
                <w:lang w:val="hy-AM"/>
              </w:rPr>
              <w:t xml:space="preserve"> </w:t>
            </w:r>
            <w:r w:rsidRPr="00677539">
              <w:rPr>
                <w:rFonts w:ascii="GHEA Grapalat" w:hAnsi="GHEA Grapalat" w:cs="Sylfaen"/>
                <w:lang w:val="hy-AM"/>
              </w:rPr>
              <w:t>Կարգապահական</w:t>
            </w:r>
            <w:r w:rsidRPr="00677539">
              <w:rPr>
                <w:rFonts w:ascii="GHEA Grapalat" w:hAnsi="GHEA Grapalat"/>
                <w:lang w:val="hy-AM"/>
              </w:rPr>
              <w:t xml:space="preserve"> </w:t>
            </w:r>
            <w:r w:rsidRPr="00677539">
              <w:rPr>
                <w:rFonts w:ascii="GHEA Grapalat" w:hAnsi="GHEA Grapalat" w:cs="Sylfaen"/>
                <w:lang w:val="hy-AM"/>
              </w:rPr>
              <w:t>հարցերի</w:t>
            </w:r>
            <w:r w:rsidRPr="00677539">
              <w:rPr>
                <w:rFonts w:ascii="GHEA Grapalat" w:hAnsi="GHEA Grapalat"/>
                <w:lang w:val="hy-AM"/>
              </w:rPr>
              <w:t xml:space="preserve"> </w:t>
            </w:r>
            <w:r w:rsidRPr="00677539">
              <w:rPr>
                <w:rFonts w:ascii="GHEA Grapalat" w:hAnsi="GHEA Grapalat" w:cs="Sylfaen"/>
                <w:lang w:val="hy-AM"/>
              </w:rPr>
              <w:t>հանձնաժողովի</w:t>
            </w:r>
            <w:r w:rsidRPr="00677539">
              <w:rPr>
                <w:rFonts w:ascii="GHEA Grapalat" w:hAnsi="GHEA Grapalat"/>
                <w:lang w:val="hy-AM"/>
              </w:rPr>
              <w:t xml:space="preserve"> </w:t>
            </w:r>
            <w:r w:rsidRPr="00677539">
              <w:rPr>
                <w:rFonts w:ascii="GHEA Grapalat" w:hAnsi="GHEA Grapalat" w:cs="Sylfaen"/>
                <w:lang w:val="hy-AM"/>
              </w:rPr>
              <w:t>դատավոր</w:t>
            </w:r>
            <w:r w:rsidRPr="00677539">
              <w:rPr>
                <w:rFonts w:ascii="GHEA Grapalat" w:hAnsi="GHEA Grapalat"/>
                <w:lang w:val="hy-AM"/>
              </w:rPr>
              <w:t xml:space="preserve"> </w:t>
            </w:r>
            <w:r w:rsidRPr="00677539">
              <w:rPr>
                <w:rFonts w:ascii="GHEA Grapalat" w:hAnsi="GHEA Grapalat" w:cs="Sylfaen"/>
                <w:lang w:val="hy-AM"/>
              </w:rPr>
              <w:t>անդամների</w:t>
            </w:r>
            <w:r w:rsidRPr="00677539">
              <w:rPr>
                <w:rFonts w:ascii="GHEA Grapalat" w:hAnsi="GHEA Grapalat"/>
                <w:lang w:val="hy-AM"/>
              </w:rPr>
              <w:t xml:space="preserve"> </w:t>
            </w:r>
            <w:r w:rsidRPr="00677539">
              <w:rPr>
                <w:rFonts w:ascii="GHEA Grapalat" w:hAnsi="GHEA Grapalat" w:cs="Sylfaen"/>
                <w:lang w:val="hy-AM"/>
              </w:rPr>
              <w:t>ընտրությունը</w:t>
            </w:r>
            <w:r w:rsidRPr="00677539">
              <w:rPr>
                <w:rFonts w:ascii="GHEA Grapalat" w:hAnsi="GHEA Grapalat"/>
                <w:lang w:val="hy-AM"/>
              </w:rPr>
              <w:t xml:space="preserve"> </w:t>
            </w:r>
            <w:r w:rsidRPr="00677539">
              <w:rPr>
                <w:rFonts w:ascii="GHEA Grapalat" w:hAnsi="GHEA Grapalat" w:cs="Sylfaen"/>
                <w:lang w:val="hy-AM"/>
              </w:rPr>
              <w:t>պետք</w:t>
            </w:r>
            <w:r w:rsidRPr="00677539">
              <w:rPr>
                <w:rFonts w:ascii="GHEA Grapalat" w:hAnsi="GHEA Grapalat"/>
                <w:lang w:val="hy-AM"/>
              </w:rPr>
              <w:t xml:space="preserve"> </w:t>
            </w:r>
            <w:r w:rsidRPr="00677539">
              <w:rPr>
                <w:rFonts w:ascii="GHEA Grapalat" w:hAnsi="GHEA Grapalat" w:cs="Sylfaen"/>
                <w:lang w:val="hy-AM"/>
              </w:rPr>
              <w:t>է</w:t>
            </w:r>
            <w:r w:rsidRPr="00677539">
              <w:rPr>
                <w:rFonts w:ascii="GHEA Grapalat" w:hAnsi="GHEA Grapalat"/>
                <w:lang w:val="hy-AM"/>
              </w:rPr>
              <w:t xml:space="preserve"> </w:t>
            </w:r>
            <w:r w:rsidRPr="00677539">
              <w:rPr>
                <w:rFonts w:ascii="GHEA Grapalat" w:hAnsi="GHEA Grapalat" w:cs="Sylfaen"/>
                <w:lang w:val="hy-AM"/>
              </w:rPr>
              <w:t>կատարվի</w:t>
            </w:r>
            <w:r w:rsidRPr="00677539">
              <w:rPr>
                <w:rFonts w:ascii="GHEA Grapalat" w:hAnsi="GHEA Grapalat"/>
                <w:lang w:val="hy-AM"/>
              </w:rPr>
              <w:t xml:space="preserve"> </w:t>
            </w:r>
            <w:r w:rsidRPr="00677539">
              <w:rPr>
                <w:rFonts w:ascii="GHEA Grapalat" w:hAnsi="GHEA Grapalat" w:cs="Sylfaen"/>
                <w:lang w:val="hy-AM"/>
              </w:rPr>
              <w:t>այնպես</w:t>
            </w:r>
            <w:r w:rsidRPr="00677539">
              <w:rPr>
                <w:rFonts w:ascii="GHEA Grapalat" w:hAnsi="GHEA Grapalat"/>
                <w:lang w:val="hy-AM"/>
              </w:rPr>
              <w:t xml:space="preserve">, </w:t>
            </w:r>
            <w:r w:rsidRPr="00677539">
              <w:rPr>
                <w:rFonts w:ascii="GHEA Grapalat" w:hAnsi="GHEA Grapalat" w:cs="Sylfaen"/>
                <w:lang w:val="hy-AM"/>
              </w:rPr>
              <w:t>որ</w:t>
            </w:r>
            <w:r w:rsidRPr="00677539">
              <w:rPr>
                <w:rFonts w:ascii="GHEA Grapalat" w:hAnsi="GHEA Grapalat"/>
                <w:lang w:val="hy-AM"/>
              </w:rPr>
              <w:t xml:space="preserve"> </w:t>
            </w:r>
            <w:r w:rsidRPr="00677539">
              <w:rPr>
                <w:rFonts w:ascii="GHEA Grapalat" w:hAnsi="GHEA Grapalat" w:cs="Sylfaen"/>
                <w:lang w:val="hy-AM"/>
              </w:rPr>
              <w:t>ապահովվի</w:t>
            </w:r>
            <w:r w:rsidRPr="00677539">
              <w:rPr>
                <w:rFonts w:ascii="GHEA Grapalat" w:hAnsi="GHEA Grapalat"/>
                <w:lang w:val="hy-AM"/>
              </w:rPr>
              <w:t xml:space="preserve"> </w:t>
            </w:r>
            <w:r w:rsidRPr="00677539">
              <w:rPr>
                <w:rFonts w:ascii="GHEA Grapalat" w:hAnsi="GHEA Grapalat" w:cs="Sylfaen"/>
                <w:lang w:val="hy-AM"/>
              </w:rPr>
              <w:t>բոլոր</w:t>
            </w:r>
            <w:r w:rsidRPr="00677539">
              <w:rPr>
                <w:rFonts w:ascii="GHEA Grapalat" w:hAnsi="GHEA Grapalat"/>
                <w:lang w:val="hy-AM"/>
              </w:rPr>
              <w:t xml:space="preserve"> </w:t>
            </w:r>
            <w:r w:rsidRPr="00677539">
              <w:rPr>
                <w:rFonts w:ascii="GHEA Grapalat" w:hAnsi="GHEA Grapalat" w:cs="Sylfaen"/>
                <w:lang w:val="hy-AM"/>
              </w:rPr>
              <w:t>մասնագիտացումների</w:t>
            </w:r>
            <w:r w:rsidRPr="00677539">
              <w:rPr>
                <w:rFonts w:ascii="GHEA Grapalat" w:hAnsi="GHEA Grapalat"/>
                <w:lang w:val="hy-AM"/>
              </w:rPr>
              <w:t xml:space="preserve"> </w:t>
            </w:r>
            <w:r w:rsidRPr="00677539">
              <w:rPr>
                <w:rFonts w:ascii="GHEA Grapalat" w:hAnsi="GHEA Grapalat" w:cs="Sylfaen"/>
                <w:lang w:val="hy-AM"/>
              </w:rPr>
              <w:t>դատավորների</w:t>
            </w:r>
            <w:r w:rsidRPr="00677539">
              <w:rPr>
                <w:rFonts w:ascii="GHEA Grapalat" w:hAnsi="GHEA Grapalat"/>
                <w:lang w:val="hy-AM"/>
              </w:rPr>
              <w:t xml:space="preserve"> </w:t>
            </w:r>
            <w:r w:rsidRPr="00677539">
              <w:rPr>
                <w:rFonts w:ascii="GHEA Grapalat" w:hAnsi="GHEA Grapalat" w:cs="Sylfaen"/>
                <w:lang w:val="hy-AM"/>
              </w:rPr>
              <w:t>ներգրավվածությունը</w:t>
            </w:r>
            <w:r w:rsidRPr="00677539">
              <w:rPr>
                <w:rFonts w:ascii="GHEA Grapalat" w:hAnsi="GHEA Grapalat"/>
                <w:lang w:val="hy-AM"/>
              </w:rPr>
              <w:t>:</w:t>
            </w:r>
          </w:p>
          <w:p w:rsidR="00636A4B" w:rsidRPr="00677539" w:rsidRDefault="00636A4B" w:rsidP="00636A4B">
            <w:pPr>
              <w:ind w:right="-1" w:firstLine="567"/>
              <w:contextualSpacing/>
              <w:jc w:val="both"/>
              <w:rPr>
                <w:rFonts w:ascii="GHEA Grapalat" w:hAnsi="GHEA Grapalat"/>
                <w:lang w:val="hy-AM"/>
              </w:rPr>
            </w:pPr>
            <w:r w:rsidRPr="00677539">
              <w:rPr>
                <w:rFonts w:ascii="GHEA Grapalat" w:hAnsi="GHEA Grapalat"/>
                <w:lang w:val="hy-AM"/>
              </w:rPr>
              <w:t>3) Հ</w:t>
            </w:r>
            <w:r w:rsidRPr="00677539">
              <w:rPr>
                <w:rFonts w:ascii="GHEA Grapalat" w:hAnsi="GHEA Grapalat" w:cs="Sylfaen"/>
                <w:lang w:val="hy-AM"/>
              </w:rPr>
              <w:t>ասարակական</w:t>
            </w:r>
            <w:r w:rsidRPr="00677539">
              <w:rPr>
                <w:rFonts w:ascii="GHEA Grapalat" w:hAnsi="GHEA Grapalat"/>
                <w:lang w:val="hy-AM"/>
              </w:rPr>
              <w:t xml:space="preserve"> </w:t>
            </w:r>
            <w:r w:rsidRPr="00677539">
              <w:rPr>
                <w:rFonts w:ascii="GHEA Grapalat" w:hAnsi="GHEA Grapalat" w:cs="Sylfaen"/>
                <w:lang w:val="hy-AM"/>
              </w:rPr>
              <w:t>կազմակերպությունների</w:t>
            </w:r>
            <w:r w:rsidRPr="00677539">
              <w:rPr>
                <w:rFonts w:ascii="GHEA Grapalat" w:hAnsi="GHEA Grapalat"/>
                <w:lang w:val="hy-AM"/>
              </w:rPr>
              <w:t xml:space="preserve"> հենց </w:t>
            </w:r>
            <w:r w:rsidRPr="00677539">
              <w:rPr>
                <w:rFonts w:ascii="GHEA Grapalat" w:hAnsi="GHEA Grapalat" w:cs="Sylfaen"/>
                <w:lang w:val="hy-AM"/>
              </w:rPr>
              <w:t>երկու</w:t>
            </w:r>
            <w:r w:rsidRPr="00677539">
              <w:rPr>
                <w:rFonts w:ascii="GHEA Grapalat" w:hAnsi="GHEA Grapalat"/>
                <w:lang w:val="hy-AM"/>
              </w:rPr>
              <w:t xml:space="preserve"> </w:t>
            </w:r>
            <w:r w:rsidRPr="00677539">
              <w:rPr>
                <w:rFonts w:ascii="GHEA Grapalat" w:hAnsi="GHEA Grapalat" w:cs="Sylfaen"/>
                <w:lang w:val="hy-AM"/>
              </w:rPr>
              <w:t>ներկայացուցչի</w:t>
            </w:r>
            <w:r w:rsidRPr="00677539">
              <w:rPr>
                <w:rFonts w:ascii="GHEA Grapalat" w:hAnsi="GHEA Grapalat"/>
                <w:lang w:val="hy-AM"/>
              </w:rPr>
              <w:t xml:space="preserve"> </w:t>
            </w:r>
            <w:r w:rsidRPr="00677539">
              <w:rPr>
                <w:rFonts w:ascii="GHEA Grapalat" w:hAnsi="GHEA Grapalat" w:cs="Sylfaen"/>
                <w:lang w:val="hy-AM"/>
              </w:rPr>
              <w:t>ներգրավումը</w:t>
            </w:r>
            <w:r w:rsidRPr="00677539">
              <w:rPr>
                <w:rFonts w:ascii="GHEA Grapalat" w:hAnsi="GHEA Grapalat"/>
                <w:lang w:val="hy-AM"/>
              </w:rPr>
              <w:t xml:space="preserve"> </w:t>
            </w:r>
            <w:r w:rsidRPr="00677539">
              <w:rPr>
                <w:rFonts w:ascii="GHEA Grapalat" w:hAnsi="GHEA Grapalat" w:cs="Sylfaen"/>
                <w:lang w:val="hy-AM"/>
              </w:rPr>
              <w:t>Կարգապահական</w:t>
            </w:r>
            <w:r w:rsidRPr="00677539">
              <w:rPr>
                <w:rFonts w:ascii="GHEA Grapalat" w:hAnsi="GHEA Grapalat"/>
                <w:lang w:val="hy-AM"/>
              </w:rPr>
              <w:t xml:space="preserve"> </w:t>
            </w:r>
            <w:r w:rsidRPr="00677539">
              <w:rPr>
                <w:rFonts w:ascii="GHEA Grapalat" w:hAnsi="GHEA Grapalat" w:cs="Sylfaen"/>
                <w:lang w:val="hy-AM"/>
              </w:rPr>
              <w:t>հարցերի</w:t>
            </w:r>
            <w:r w:rsidRPr="00677539">
              <w:rPr>
                <w:rFonts w:ascii="GHEA Grapalat" w:hAnsi="GHEA Grapalat"/>
                <w:lang w:val="hy-AM"/>
              </w:rPr>
              <w:t xml:space="preserve"> </w:t>
            </w:r>
            <w:r w:rsidRPr="00677539">
              <w:rPr>
                <w:rFonts w:ascii="GHEA Grapalat" w:hAnsi="GHEA Grapalat" w:cs="Sylfaen"/>
                <w:lang w:val="hy-AM"/>
              </w:rPr>
              <w:t>հանձնաժողում</w:t>
            </w:r>
            <w:r w:rsidRPr="00677539">
              <w:rPr>
                <w:rFonts w:ascii="GHEA Grapalat" w:hAnsi="GHEA Grapalat"/>
                <w:lang w:val="hy-AM"/>
              </w:rPr>
              <w:t xml:space="preserve"> արդարացված չէ՝ նկատի ունենալով, որ </w:t>
            </w:r>
            <w:r w:rsidRPr="00677539">
              <w:rPr>
                <w:rFonts w:ascii="GHEA Grapalat" w:hAnsi="GHEA Grapalat" w:cs="Sylfaen"/>
                <w:lang w:val="hy-AM"/>
              </w:rPr>
              <w:t>ոչ</w:t>
            </w:r>
            <w:r w:rsidRPr="00677539">
              <w:rPr>
                <w:rFonts w:ascii="GHEA Grapalat" w:hAnsi="GHEA Grapalat"/>
                <w:lang w:val="hy-AM"/>
              </w:rPr>
              <w:t xml:space="preserve"> </w:t>
            </w:r>
            <w:r w:rsidRPr="00677539">
              <w:rPr>
                <w:rFonts w:ascii="GHEA Grapalat" w:hAnsi="GHEA Grapalat" w:cs="Sylfaen"/>
                <w:lang w:val="hy-AM"/>
              </w:rPr>
              <w:t>դատավոր</w:t>
            </w:r>
            <w:r w:rsidRPr="00677539">
              <w:rPr>
                <w:rFonts w:ascii="GHEA Grapalat" w:hAnsi="GHEA Grapalat"/>
                <w:lang w:val="hy-AM"/>
              </w:rPr>
              <w:t xml:space="preserve"> </w:t>
            </w:r>
            <w:r w:rsidRPr="00677539">
              <w:rPr>
                <w:rFonts w:ascii="GHEA Grapalat" w:hAnsi="GHEA Grapalat" w:cs="Sylfaen"/>
                <w:lang w:val="hy-AM"/>
              </w:rPr>
              <w:t>անդամների՝</w:t>
            </w:r>
            <w:r w:rsidRPr="00677539">
              <w:rPr>
                <w:rFonts w:ascii="GHEA Grapalat" w:hAnsi="GHEA Grapalat"/>
                <w:lang w:val="hy-AM"/>
              </w:rPr>
              <w:t xml:space="preserve"> </w:t>
            </w:r>
            <w:r w:rsidRPr="00677539">
              <w:rPr>
                <w:rFonts w:ascii="GHEA Grapalat" w:hAnsi="GHEA Grapalat" w:cs="Sylfaen"/>
                <w:lang w:val="hy-AM"/>
              </w:rPr>
              <w:t>իրավաբանական</w:t>
            </w:r>
            <w:r w:rsidRPr="00677539">
              <w:rPr>
                <w:rFonts w:ascii="GHEA Grapalat" w:hAnsi="GHEA Grapalat"/>
                <w:lang w:val="hy-AM"/>
              </w:rPr>
              <w:t xml:space="preserve"> </w:t>
            </w:r>
            <w:r w:rsidRPr="00677539">
              <w:rPr>
                <w:rFonts w:ascii="GHEA Grapalat" w:hAnsi="GHEA Grapalat" w:cs="Sylfaen"/>
                <w:lang w:val="hy-AM"/>
              </w:rPr>
              <w:t>կրթություն</w:t>
            </w:r>
            <w:r w:rsidRPr="00677539">
              <w:rPr>
                <w:rFonts w:ascii="GHEA Grapalat" w:hAnsi="GHEA Grapalat"/>
                <w:lang w:val="hy-AM"/>
              </w:rPr>
              <w:t xml:space="preserve"> </w:t>
            </w:r>
            <w:r w:rsidRPr="00677539">
              <w:rPr>
                <w:rFonts w:ascii="GHEA Grapalat" w:hAnsi="GHEA Grapalat" w:cs="Sylfaen"/>
                <w:lang w:val="hy-AM"/>
              </w:rPr>
              <w:t>ունենալու</w:t>
            </w:r>
            <w:r w:rsidRPr="00677539">
              <w:rPr>
                <w:rFonts w:ascii="GHEA Grapalat" w:hAnsi="GHEA Grapalat"/>
                <w:lang w:val="hy-AM"/>
              </w:rPr>
              <w:t xml:space="preserve"> </w:t>
            </w:r>
            <w:r w:rsidRPr="00677539">
              <w:rPr>
                <w:rFonts w:ascii="GHEA Grapalat" w:hAnsi="GHEA Grapalat" w:cs="Sylfaen"/>
                <w:lang w:val="hy-AM"/>
              </w:rPr>
              <w:t>պահանջ</w:t>
            </w:r>
            <w:r w:rsidRPr="00677539">
              <w:rPr>
                <w:rFonts w:ascii="GHEA Grapalat" w:hAnsi="GHEA Grapalat"/>
                <w:lang w:val="hy-AM"/>
              </w:rPr>
              <w:t xml:space="preserve"> </w:t>
            </w:r>
            <w:r w:rsidRPr="00677539">
              <w:rPr>
                <w:rFonts w:ascii="GHEA Grapalat" w:hAnsi="GHEA Grapalat" w:cs="Sylfaen"/>
                <w:lang w:val="hy-AM"/>
              </w:rPr>
              <w:t>սահմանված</w:t>
            </w:r>
            <w:r w:rsidRPr="00677539">
              <w:rPr>
                <w:rFonts w:ascii="GHEA Grapalat" w:hAnsi="GHEA Grapalat"/>
                <w:lang w:val="hy-AM"/>
              </w:rPr>
              <w:t xml:space="preserve"> </w:t>
            </w:r>
            <w:r w:rsidRPr="00677539">
              <w:rPr>
                <w:rFonts w:ascii="GHEA Grapalat" w:hAnsi="GHEA Grapalat" w:cs="Sylfaen"/>
                <w:lang w:val="hy-AM"/>
              </w:rPr>
              <w:t>չէ</w:t>
            </w:r>
            <w:r w:rsidRPr="00677539">
              <w:rPr>
                <w:rFonts w:ascii="GHEA Grapalat" w:hAnsi="GHEA Grapalat"/>
                <w:lang w:val="hy-AM"/>
              </w:rPr>
              <w:t xml:space="preserve">, </w:t>
            </w:r>
            <w:r w:rsidRPr="00677539">
              <w:rPr>
                <w:rFonts w:ascii="GHEA Grapalat" w:hAnsi="GHEA Grapalat" w:cs="Sylfaen"/>
                <w:lang w:val="hy-AM"/>
              </w:rPr>
              <w:t>մինչդեռ</w:t>
            </w:r>
            <w:r w:rsidRPr="00677539">
              <w:rPr>
                <w:rFonts w:ascii="GHEA Grapalat" w:hAnsi="GHEA Grapalat"/>
                <w:lang w:val="hy-AM"/>
              </w:rPr>
              <w:t xml:space="preserve"> </w:t>
            </w:r>
            <w:r w:rsidRPr="00677539">
              <w:rPr>
                <w:rFonts w:ascii="GHEA Grapalat" w:hAnsi="GHEA Grapalat" w:cs="Sylfaen"/>
                <w:lang w:val="hy-AM"/>
              </w:rPr>
              <w:t>ցանկացած</w:t>
            </w:r>
            <w:r w:rsidRPr="00677539">
              <w:rPr>
                <w:rFonts w:ascii="GHEA Grapalat" w:hAnsi="GHEA Grapalat"/>
                <w:lang w:val="hy-AM"/>
              </w:rPr>
              <w:t xml:space="preserve"> </w:t>
            </w:r>
            <w:r w:rsidRPr="00677539">
              <w:rPr>
                <w:rFonts w:ascii="GHEA Grapalat" w:hAnsi="GHEA Grapalat" w:cs="Sylfaen"/>
                <w:lang w:val="hy-AM"/>
              </w:rPr>
              <w:t>դեպքում</w:t>
            </w:r>
            <w:r w:rsidRPr="00677539">
              <w:rPr>
                <w:rFonts w:ascii="GHEA Grapalat" w:hAnsi="GHEA Grapalat"/>
                <w:lang w:val="hy-AM"/>
              </w:rPr>
              <w:t xml:space="preserve"> </w:t>
            </w:r>
            <w:r w:rsidRPr="00677539">
              <w:rPr>
                <w:rFonts w:ascii="GHEA Grapalat" w:hAnsi="GHEA Grapalat" w:cs="Sylfaen"/>
                <w:lang w:val="hy-AM"/>
              </w:rPr>
              <w:lastRenderedPageBreak/>
              <w:t>դատավորի</w:t>
            </w:r>
            <w:r w:rsidRPr="00677539">
              <w:rPr>
                <w:rFonts w:ascii="GHEA Grapalat" w:hAnsi="GHEA Grapalat"/>
                <w:lang w:val="hy-AM"/>
              </w:rPr>
              <w:t xml:space="preserve"> </w:t>
            </w:r>
            <w:r w:rsidRPr="00677539">
              <w:rPr>
                <w:rFonts w:ascii="GHEA Grapalat" w:hAnsi="GHEA Grapalat" w:cs="Sylfaen"/>
                <w:lang w:val="hy-AM"/>
              </w:rPr>
              <w:t>նկատմամբ</w:t>
            </w:r>
            <w:r w:rsidRPr="00677539">
              <w:rPr>
                <w:rFonts w:ascii="GHEA Grapalat" w:hAnsi="GHEA Grapalat"/>
                <w:lang w:val="hy-AM"/>
              </w:rPr>
              <w:t xml:space="preserve"> </w:t>
            </w:r>
            <w:r w:rsidRPr="00677539">
              <w:rPr>
                <w:rFonts w:ascii="GHEA Grapalat" w:hAnsi="GHEA Grapalat" w:cs="Sylfaen"/>
                <w:lang w:val="hy-AM"/>
              </w:rPr>
              <w:t>կարգապահական</w:t>
            </w:r>
            <w:r w:rsidRPr="00677539">
              <w:rPr>
                <w:rFonts w:ascii="GHEA Grapalat" w:hAnsi="GHEA Grapalat"/>
                <w:lang w:val="hy-AM"/>
              </w:rPr>
              <w:t xml:space="preserve"> </w:t>
            </w:r>
            <w:r w:rsidRPr="00677539">
              <w:rPr>
                <w:rFonts w:ascii="GHEA Grapalat" w:hAnsi="GHEA Grapalat" w:cs="Sylfaen"/>
                <w:lang w:val="hy-AM"/>
              </w:rPr>
              <w:t>վարույթ</w:t>
            </w:r>
            <w:r w:rsidRPr="00677539">
              <w:rPr>
                <w:rFonts w:ascii="GHEA Grapalat" w:hAnsi="GHEA Grapalat"/>
                <w:lang w:val="hy-AM"/>
              </w:rPr>
              <w:t xml:space="preserve"> </w:t>
            </w:r>
            <w:r w:rsidRPr="00677539">
              <w:rPr>
                <w:rFonts w:ascii="GHEA Grapalat" w:hAnsi="GHEA Grapalat" w:cs="Sylfaen"/>
                <w:lang w:val="hy-AM"/>
              </w:rPr>
              <w:t>հարուցելու</w:t>
            </w:r>
            <w:r w:rsidRPr="00677539">
              <w:rPr>
                <w:rFonts w:ascii="GHEA Grapalat" w:hAnsi="GHEA Grapalat"/>
                <w:lang w:val="hy-AM"/>
              </w:rPr>
              <w:t xml:space="preserve"> </w:t>
            </w:r>
            <w:r w:rsidRPr="00677539">
              <w:rPr>
                <w:rFonts w:ascii="GHEA Grapalat" w:hAnsi="GHEA Grapalat" w:cs="Sylfaen"/>
                <w:lang w:val="hy-AM"/>
              </w:rPr>
              <w:t>հարցը</w:t>
            </w:r>
            <w:r w:rsidRPr="00677539">
              <w:rPr>
                <w:rFonts w:ascii="GHEA Grapalat" w:hAnsi="GHEA Grapalat"/>
                <w:lang w:val="hy-AM"/>
              </w:rPr>
              <w:t xml:space="preserve"> (</w:t>
            </w:r>
            <w:r w:rsidRPr="00677539">
              <w:rPr>
                <w:rFonts w:ascii="GHEA Grapalat" w:hAnsi="GHEA Grapalat" w:cs="Sylfaen"/>
                <w:lang w:val="hy-AM"/>
              </w:rPr>
              <w:t>ինչը</w:t>
            </w:r>
            <w:r w:rsidRPr="00677539">
              <w:rPr>
                <w:rFonts w:ascii="GHEA Grapalat" w:hAnsi="GHEA Grapalat"/>
                <w:lang w:val="hy-AM"/>
              </w:rPr>
              <w:t xml:space="preserve"> </w:t>
            </w:r>
            <w:r w:rsidRPr="00677539">
              <w:rPr>
                <w:rFonts w:ascii="GHEA Grapalat" w:hAnsi="GHEA Grapalat" w:cs="Sylfaen"/>
                <w:lang w:val="hy-AM"/>
              </w:rPr>
              <w:t>Կարգապահական</w:t>
            </w:r>
            <w:r w:rsidRPr="00677539">
              <w:rPr>
                <w:rFonts w:ascii="GHEA Grapalat" w:hAnsi="GHEA Grapalat"/>
                <w:lang w:val="hy-AM"/>
              </w:rPr>
              <w:t xml:space="preserve"> </w:t>
            </w:r>
            <w:r w:rsidRPr="00677539">
              <w:rPr>
                <w:rFonts w:ascii="GHEA Grapalat" w:hAnsi="GHEA Grapalat" w:cs="Sylfaen"/>
                <w:lang w:val="hy-AM"/>
              </w:rPr>
              <w:t>հարցերի</w:t>
            </w:r>
            <w:r w:rsidRPr="00677539">
              <w:rPr>
                <w:rFonts w:ascii="GHEA Grapalat" w:hAnsi="GHEA Grapalat"/>
                <w:lang w:val="hy-AM"/>
              </w:rPr>
              <w:t xml:space="preserve"> </w:t>
            </w:r>
            <w:r w:rsidRPr="00677539">
              <w:rPr>
                <w:rFonts w:ascii="GHEA Grapalat" w:hAnsi="GHEA Grapalat" w:cs="Sylfaen"/>
                <w:lang w:val="hy-AM"/>
              </w:rPr>
              <w:t>հանձնաժողովի</w:t>
            </w:r>
            <w:r w:rsidRPr="00677539">
              <w:rPr>
                <w:rFonts w:ascii="GHEA Grapalat" w:hAnsi="GHEA Grapalat"/>
                <w:lang w:val="hy-AM"/>
              </w:rPr>
              <w:t xml:space="preserve"> </w:t>
            </w:r>
            <w:r w:rsidRPr="00677539">
              <w:rPr>
                <w:rFonts w:ascii="GHEA Grapalat" w:hAnsi="GHEA Grapalat" w:cs="Sylfaen"/>
                <w:lang w:val="hy-AM"/>
              </w:rPr>
              <w:t>հիմնական</w:t>
            </w:r>
            <w:r w:rsidRPr="00677539">
              <w:rPr>
                <w:rFonts w:ascii="GHEA Grapalat" w:hAnsi="GHEA Grapalat"/>
                <w:lang w:val="hy-AM"/>
              </w:rPr>
              <w:t xml:space="preserve"> </w:t>
            </w:r>
            <w:r w:rsidRPr="00677539">
              <w:rPr>
                <w:rFonts w:ascii="GHEA Grapalat" w:hAnsi="GHEA Grapalat" w:cs="Sylfaen"/>
                <w:lang w:val="hy-AM"/>
              </w:rPr>
              <w:t>գործառույթն</w:t>
            </w:r>
            <w:r w:rsidRPr="00677539">
              <w:rPr>
                <w:rFonts w:ascii="GHEA Grapalat" w:hAnsi="GHEA Grapalat"/>
                <w:lang w:val="hy-AM"/>
              </w:rPr>
              <w:t xml:space="preserve"> </w:t>
            </w:r>
            <w:r w:rsidRPr="00677539">
              <w:rPr>
                <w:rFonts w:ascii="GHEA Grapalat" w:hAnsi="GHEA Grapalat" w:cs="Sylfaen"/>
                <w:lang w:val="hy-AM"/>
              </w:rPr>
              <w:t>է</w:t>
            </w:r>
            <w:r w:rsidRPr="00677539">
              <w:rPr>
                <w:rFonts w:ascii="GHEA Grapalat" w:hAnsi="GHEA Grapalat"/>
                <w:lang w:val="hy-AM"/>
              </w:rPr>
              <w:t xml:space="preserve">) </w:t>
            </w:r>
            <w:r w:rsidRPr="00677539">
              <w:rPr>
                <w:rFonts w:ascii="GHEA Grapalat" w:hAnsi="GHEA Grapalat" w:cs="Sylfaen"/>
                <w:lang w:val="hy-AM"/>
              </w:rPr>
              <w:t>պահանջում</w:t>
            </w:r>
            <w:r w:rsidRPr="00677539">
              <w:rPr>
                <w:rFonts w:ascii="GHEA Grapalat" w:hAnsi="GHEA Grapalat"/>
                <w:lang w:val="hy-AM"/>
              </w:rPr>
              <w:t xml:space="preserve"> </w:t>
            </w:r>
            <w:r w:rsidRPr="00677539">
              <w:rPr>
                <w:rFonts w:ascii="GHEA Grapalat" w:hAnsi="GHEA Grapalat" w:cs="Sylfaen"/>
                <w:lang w:val="hy-AM"/>
              </w:rPr>
              <w:t>է</w:t>
            </w:r>
            <w:r w:rsidRPr="00677539">
              <w:rPr>
                <w:rFonts w:ascii="GHEA Grapalat" w:hAnsi="GHEA Grapalat"/>
                <w:lang w:val="hy-AM"/>
              </w:rPr>
              <w:t xml:space="preserve"> </w:t>
            </w:r>
            <w:r w:rsidRPr="00677539">
              <w:rPr>
                <w:rFonts w:ascii="GHEA Grapalat" w:hAnsi="GHEA Grapalat" w:cs="Sylfaen"/>
                <w:lang w:val="hy-AM"/>
              </w:rPr>
              <w:t>փաստական</w:t>
            </w:r>
            <w:r w:rsidRPr="00677539">
              <w:rPr>
                <w:rFonts w:ascii="GHEA Grapalat" w:hAnsi="GHEA Grapalat"/>
                <w:lang w:val="hy-AM"/>
              </w:rPr>
              <w:t xml:space="preserve"> </w:t>
            </w:r>
            <w:r w:rsidRPr="00677539">
              <w:rPr>
                <w:rFonts w:ascii="GHEA Grapalat" w:hAnsi="GHEA Grapalat" w:cs="Sylfaen"/>
                <w:lang w:val="hy-AM"/>
              </w:rPr>
              <w:t>հանգամանքերին</w:t>
            </w:r>
            <w:r w:rsidRPr="00677539">
              <w:rPr>
                <w:rFonts w:ascii="GHEA Grapalat" w:hAnsi="GHEA Grapalat"/>
                <w:lang w:val="hy-AM"/>
              </w:rPr>
              <w:t xml:space="preserve"> </w:t>
            </w:r>
            <w:r w:rsidRPr="00677539">
              <w:rPr>
                <w:rFonts w:ascii="GHEA Grapalat" w:hAnsi="GHEA Grapalat" w:cs="Sylfaen"/>
                <w:lang w:val="hy-AM"/>
              </w:rPr>
              <w:t>տալ</w:t>
            </w:r>
            <w:r w:rsidRPr="00677539">
              <w:rPr>
                <w:rFonts w:ascii="GHEA Grapalat" w:hAnsi="GHEA Grapalat"/>
                <w:lang w:val="hy-AM"/>
              </w:rPr>
              <w:t xml:space="preserve"> </w:t>
            </w:r>
            <w:r w:rsidRPr="00677539">
              <w:rPr>
                <w:rFonts w:ascii="GHEA Grapalat" w:hAnsi="GHEA Grapalat" w:cs="Sylfaen"/>
                <w:lang w:val="hy-AM"/>
              </w:rPr>
              <w:t>իրավական</w:t>
            </w:r>
            <w:r w:rsidRPr="00677539">
              <w:rPr>
                <w:rFonts w:ascii="GHEA Grapalat" w:hAnsi="GHEA Grapalat"/>
                <w:lang w:val="hy-AM"/>
              </w:rPr>
              <w:t xml:space="preserve"> </w:t>
            </w:r>
            <w:r w:rsidRPr="00677539">
              <w:rPr>
                <w:rFonts w:ascii="GHEA Grapalat" w:hAnsi="GHEA Grapalat" w:cs="Sylfaen"/>
                <w:lang w:val="hy-AM"/>
              </w:rPr>
              <w:t>գնահատականներ։</w:t>
            </w:r>
            <w:r w:rsidRPr="00677539">
              <w:rPr>
                <w:rFonts w:ascii="GHEA Grapalat" w:hAnsi="GHEA Grapalat"/>
                <w:lang w:val="hy-AM"/>
              </w:rPr>
              <w:t xml:space="preserve"> </w:t>
            </w:r>
            <w:r w:rsidRPr="00677539">
              <w:rPr>
                <w:rFonts w:ascii="GHEA Grapalat" w:hAnsi="GHEA Grapalat" w:cs="Sylfaen"/>
                <w:lang w:val="hy-AM"/>
              </w:rPr>
              <w:t>Այդ</w:t>
            </w:r>
            <w:r w:rsidRPr="00677539">
              <w:rPr>
                <w:rFonts w:ascii="GHEA Grapalat" w:hAnsi="GHEA Grapalat"/>
                <w:lang w:val="hy-AM"/>
              </w:rPr>
              <w:t xml:space="preserve"> </w:t>
            </w:r>
            <w:r w:rsidRPr="00677539">
              <w:rPr>
                <w:rFonts w:ascii="GHEA Grapalat" w:hAnsi="GHEA Grapalat" w:cs="Sylfaen"/>
                <w:lang w:val="hy-AM"/>
              </w:rPr>
              <w:t>իսկ</w:t>
            </w:r>
            <w:r w:rsidRPr="00677539">
              <w:rPr>
                <w:rFonts w:ascii="GHEA Grapalat" w:hAnsi="GHEA Grapalat"/>
                <w:lang w:val="hy-AM"/>
              </w:rPr>
              <w:t xml:space="preserve"> </w:t>
            </w:r>
            <w:r w:rsidRPr="00677539">
              <w:rPr>
                <w:rFonts w:ascii="GHEA Grapalat" w:hAnsi="GHEA Grapalat" w:cs="Sylfaen"/>
                <w:lang w:val="hy-AM"/>
              </w:rPr>
              <w:t>պատճառով</w:t>
            </w:r>
            <w:r w:rsidRPr="00677539">
              <w:rPr>
                <w:rFonts w:ascii="GHEA Grapalat" w:hAnsi="GHEA Grapalat"/>
                <w:lang w:val="hy-AM"/>
              </w:rPr>
              <w:t xml:space="preserve"> </w:t>
            </w:r>
            <w:r w:rsidRPr="00677539">
              <w:rPr>
                <w:rFonts w:ascii="GHEA Grapalat" w:hAnsi="GHEA Grapalat" w:cs="Sylfaen"/>
                <w:lang w:val="hy-AM"/>
              </w:rPr>
              <w:t>առաջարկվում</w:t>
            </w:r>
            <w:r w:rsidRPr="00677539">
              <w:rPr>
                <w:rFonts w:ascii="GHEA Grapalat" w:hAnsi="GHEA Grapalat"/>
                <w:lang w:val="hy-AM"/>
              </w:rPr>
              <w:t xml:space="preserve"> </w:t>
            </w:r>
            <w:r w:rsidRPr="00677539">
              <w:rPr>
                <w:rFonts w:ascii="GHEA Grapalat" w:hAnsi="GHEA Grapalat" w:cs="Sylfaen"/>
                <w:lang w:val="hy-AM"/>
              </w:rPr>
              <w:t>է</w:t>
            </w:r>
            <w:r w:rsidRPr="00677539">
              <w:rPr>
                <w:rFonts w:ascii="GHEA Grapalat" w:hAnsi="GHEA Grapalat"/>
                <w:lang w:val="hy-AM"/>
              </w:rPr>
              <w:t xml:space="preserve"> </w:t>
            </w:r>
            <w:r w:rsidRPr="00677539">
              <w:rPr>
                <w:rFonts w:ascii="GHEA Grapalat" w:hAnsi="GHEA Grapalat" w:cs="Sylfaen"/>
                <w:lang w:val="hy-AM"/>
              </w:rPr>
              <w:t>հասարակական</w:t>
            </w:r>
            <w:r w:rsidRPr="00677539">
              <w:rPr>
                <w:rFonts w:ascii="GHEA Grapalat" w:hAnsi="GHEA Grapalat"/>
                <w:lang w:val="hy-AM"/>
              </w:rPr>
              <w:t xml:space="preserve"> </w:t>
            </w:r>
            <w:r w:rsidRPr="00677539">
              <w:rPr>
                <w:rFonts w:ascii="GHEA Grapalat" w:hAnsi="GHEA Grapalat" w:cs="Sylfaen"/>
                <w:lang w:val="hy-AM"/>
              </w:rPr>
              <w:t>կազմակերպության</w:t>
            </w:r>
            <w:r w:rsidRPr="00677539">
              <w:rPr>
                <w:rFonts w:ascii="GHEA Grapalat" w:hAnsi="GHEA Grapalat"/>
                <w:lang w:val="hy-AM"/>
              </w:rPr>
              <w:t xml:space="preserve"> </w:t>
            </w:r>
            <w:r w:rsidRPr="00677539">
              <w:rPr>
                <w:rFonts w:ascii="GHEA Grapalat" w:hAnsi="GHEA Grapalat" w:cs="Sylfaen"/>
                <w:lang w:val="hy-AM"/>
              </w:rPr>
              <w:t>մեկ</w:t>
            </w:r>
            <w:r w:rsidRPr="00677539">
              <w:rPr>
                <w:rFonts w:ascii="GHEA Grapalat" w:hAnsi="GHEA Grapalat"/>
                <w:lang w:val="hy-AM"/>
              </w:rPr>
              <w:t xml:space="preserve"> </w:t>
            </w:r>
            <w:r w:rsidRPr="00677539">
              <w:rPr>
                <w:rFonts w:ascii="GHEA Grapalat" w:hAnsi="GHEA Grapalat" w:cs="Sylfaen"/>
                <w:lang w:val="hy-AM"/>
              </w:rPr>
              <w:t>ներկայացուցչի</w:t>
            </w:r>
            <w:r w:rsidRPr="00677539">
              <w:rPr>
                <w:rFonts w:ascii="GHEA Grapalat" w:hAnsi="GHEA Grapalat"/>
                <w:lang w:val="hy-AM"/>
              </w:rPr>
              <w:t xml:space="preserve"> </w:t>
            </w:r>
            <w:r w:rsidRPr="00677539">
              <w:rPr>
                <w:rFonts w:ascii="GHEA Grapalat" w:hAnsi="GHEA Grapalat" w:cs="Sylfaen"/>
                <w:lang w:val="hy-AM"/>
              </w:rPr>
              <w:t>փոխարեն</w:t>
            </w:r>
            <w:r w:rsidRPr="00677539">
              <w:rPr>
                <w:rFonts w:ascii="GHEA Grapalat" w:hAnsi="GHEA Grapalat"/>
                <w:lang w:val="hy-AM"/>
              </w:rPr>
              <w:t xml:space="preserve"> </w:t>
            </w:r>
            <w:r w:rsidRPr="00677539">
              <w:rPr>
                <w:rFonts w:ascii="GHEA Grapalat" w:hAnsi="GHEA Grapalat" w:cs="Sylfaen"/>
                <w:lang w:val="hy-AM"/>
              </w:rPr>
              <w:t>Կարգապահական</w:t>
            </w:r>
            <w:r w:rsidRPr="00677539">
              <w:rPr>
                <w:rFonts w:ascii="GHEA Grapalat" w:hAnsi="GHEA Grapalat"/>
                <w:lang w:val="hy-AM"/>
              </w:rPr>
              <w:t xml:space="preserve"> </w:t>
            </w:r>
            <w:r w:rsidRPr="00677539">
              <w:rPr>
                <w:rFonts w:ascii="GHEA Grapalat" w:hAnsi="GHEA Grapalat" w:cs="Sylfaen"/>
                <w:lang w:val="hy-AM"/>
              </w:rPr>
              <w:t>հարցերի</w:t>
            </w:r>
            <w:r w:rsidRPr="00677539">
              <w:rPr>
                <w:rFonts w:ascii="GHEA Grapalat" w:hAnsi="GHEA Grapalat"/>
                <w:lang w:val="hy-AM"/>
              </w:rPr>
              <w:t xml:space="preserve"> </w:t>
            </w:r>
            <w:r w:rsidRPr="00677539">
              <w:rPr>
                <w:rFonts w:ascii="GHEA Grapalat" w:hAnsi="GHEA Grapalat" w:cs="Sylfaen"/>
                <w:lang w:val="hy-AM"/>
              </w:rPr>
              <w:t>հանձնաժողովի</w:t>
            </w:r>
            <w:r w:rsidRPr="00677539">
              <w:rPr>
                <w:rFonts w:ascii="GHEA Grapalat" w:hAnsi="GHEA Grapalat"/>
                <w:lang w:val="hy-AM"/>
              </w:rPr>
              <w:t xml:space="preserve"> </w:t>
            </w:r>
            <w:r w:rsidRPr="00677539">
              <w:rPr>
                <w:rFonts w:ascii="GHEA Grapalat" w:hAnsi="GHEA Grapalat" w:cs="Sylfaen"/>
                <w:lang w:val="hy-AM"/>
              </w:rPr>
              <w:t>կազմում</w:t>
            </w:r>
            <w:r w:rsidRPr="00677539">
              <w:rPr>
                <w:rFonts w:ascii="GHEA Grapalat" w:hAnsi="GHEA Grapalat"/>
                <w:lang w:val="hy-AM"/>
              </w:rPr>
              <w:t xml:space="preserve"> </w:t>
            </w:r>
            <w:r w:rsidRPr="00677539">
              <w:rPr>
                <w:rFonts w:ascii="GHEA Grapalat" w:hAnsi="GHEA Grapalat" w:cs="Sylfaen"/>
                <w:lang w:val="hy-AM"/>
              </w:rPr>
              <w:t>ընդգրկել</w:t>
            </w:r>
            <w:r w:rsidRPr="00677539">
              <w:rPr>
                <w:rFonts w:ascii="GHEA Grapalat" w:hAnsi="GHEA Grapalat"/>
                <w:lang w:val="hy-AM"/>
              </w:rPr>
              <w:t xml:space="preserve"> </w:t>
            </w:r>
            <w:r w:rsidRPr="00677539">
              <w:rPr>
                <w:rFonts w:ascii="GHEA Grapalat" w:hAnsi="GHEA Grapalat" w:cs="Sylfaen"/>
                <w:lang w:val="hy-AM"/>
              </w:rPr>
              <w:t>մեկ</w:t>
            </w:r>
            <w:r w:rsidRPr="00677539">
              <w:rPr>
                <w:rFonts w:ascii="GHEA Grapalat" w:hAnsi="GHEA Grapalat"/>
                <w:lang w:val="hy-AM"/>
              </w:rPr>
              <w:t xml:space="preserve"> </w:t>
            </w:r>
            <w:r w:rsidRPr="00677539">
              <w:rPr>
                <w:rFonts w:ascii="GHEA Grapalat" w:hAnsi="GHEA Grapalat" w:cs="Sylfaen"/>
                <w:lang w:val="hy-AM"/>
              </w:rPr>
              <w:t>իրավաբան</w:t>
            </w:r>
            <w:r w:rsidRPr="00677539">
              <w:rPr>
                <w:rFonts w:ascii="GHEA Grapalat" w:hAnsi="GHEA Grapalat"/>
                <w:lang w:val="hy-AM"/>
              </w:rPr>
              <w:t>-</w:t>
            </w:r>
            <w:r w:rsidRPr="00677539">
              <w:rPr>
                <w:rFonts w:ascii="GHEA Grapalat" w:hAnsi="GHEA Grapalat" w:cs="Sylfaen"/>
                <w:lang w:val="hy-AM"/>
              </w:rPr>
              <w:t>գիտնականի</w:t>
            </w:r>
            <w:r w:rsidRPr="00677539">
              <w:rPr>
                <w:rFonts w:ascii="GHEA Grapalat" w:hAnsi="GHEA Grapalat"/>
                <w:lang w:val="hy-AM"/>
              </w:rPr>
              <w:t xml:space="preserve">, </w:t>
            </w:r>
            <w:r w:rsidRPr="00677539">
              <w:rPr>
                <w:rFonts w:ascii="GHEA Grapalat" w:hAnsi="GHEA Grapalat" w:cs="Sylfaen"/>
                <w:lang w:val="hy-AM"/>
              </w:rPr>
              <w:t>որը</w:t>
            </w:r>
            <w:r w:rsidRPr="00677539">
              <w:rPr>
                <w:rFonts w:ascii="GHEA Grapalat" w:hAnsi="GHEA Grapalat"/>
                <w:lang w:val="hy-AM"/>
              </w:rPr>
              <w:t xml:space="preserve"> </w:t>
            </w:r>
            <w:r w:rsidRPr="00677539">
              <w:rPr>
                <w:rFonts w:ascii="GHEA Grapalat" w:hAnsi="GHEA Grapalat" w:cs="Sylfaen"/>
                <w:lang w:val="hy-AM"/>
              </w:rPr>
              <w:t>միաժամանակ</w:t>
            </w:r>
            <w:r w:rsidRPr="00677539">
              <w:rPr>
                <w:rFonts w:ascii="GHEA Grapalat" w:hAnsi="GHEA Grapalat"/>
                <w:lang w:val="hy-AM"/>
              </w:rPr>
              <w:t xml:space="preserve"> </w:t>
            </w:r>
            <w:r w:rsidRPr="00677539">
              <w:rPr>
                <w:rFonts w:ascii="GHEA Grapalat" w:hAnsi="GHEA Grapalat" w:cs="Sylfaen"/>
                <w:lang w:val="hy-AM"/>
              </w:rPr>
              <w:t>կներկայացնի</w:t>
            </w:r>
            <w:r w:rsidRPr="00677539">
              <w:rPr>
                <w:rFonts w:ascii="GHEA Grapalat" w:hAnsi="GHEA Grapalat"/>
                <w:lang w:val="hy-AM"/>
              </w:rPr>
              <w:t xml:space="preserve"> </w:t>
            </w:r>
            <w:r w:rsidRPr="00677539">
              <w:rPr>
                <w:rFonts w:ascii="GHEA Grapalat" w:hAnsi="GHEA Grapalat" w:cs="Sylfaen"/>
                <w:lang w:val="hy-AM"/>
              </w:rPr>
              <w:t>նաև</w:t>
            </w:r>
            <w:r w:rsidRPr="00677539">
              <w:rPr>
                <w:rFonts w:ascii="GHEA Grapalat" w:hAnsi="GHEA Grapalat"/>
                <w:lang w:val="hy-AM"/>
              </w:rPr>
              <w:t xml:space="preserve"> </w:t>
            </w:r>
            <w:r w:rsidRPr="00677539">
              <w:rPr>
                <w:rFonts w:ascii="GHEA Grapalat" w:hAnsi="GHEA Grapalat" w:cs="Sylfaen"/>
                <w:lang w:val="hy-AM"/>
              </w:rPr>
              <w:t>քաղաքացիական</w:t>
            </w:r>
            <w:r w:rsidRPr="00677539">
              <w:rPr>
                <w:rFonts w:ascii="GHEA Grapalat" w:hAnsi="GHEA Grapalat"/>
                <w:lang w:val="hy-AM"/>
              </w:rPr>
              <w:t xml:space="preserve"> </w:t>
            </w:r>
            <w:r w:rsidRPr="00677539">
              <w:rPr>
                <w:rFonts w:ascii="GHEA Grapalat" w:hAnsi="GHEA Grapalat" w:cs="Sylfaen"/>
                <w:lang w:val="hy-AM"/>
              </w:rPr>
              <w:t>հասարակությունը, կամ ներգրավել Արդարադատության նախարարության ներկայացուցչի, որպիսի պարագայում դատավորի նկատմամբ կարգապահական վարույթ հարուցելու իրավասություն ունեցող մարմնի կազմը կլինի հավասարակշռված, իսկ գործունեությունը՝ առավել թափանցիկ (ինչն էլ առաջարկվող փոփոխությունների նպատակն է)։ Ընդ որում, Արդարադատության նախարարության ներկայացուցչի մասնակցությունը Կարգապահական</w:t>
            </w:r>
            <w:r w:rsidRPr="00677539">
              <w:rPr>
                <w:rFonts w:ascii="GHEA Grapalat" w:hAnsi="GHEA Grapalat"/>
                <w:lang w:val="hy-AM"/>
              </w:rPr>
              <w:t xml:space="preserve"> </w:t>
            </w:r>
            <w:r w:rsidRPr="00677539">
              <w:rPr>
                <w:rFonts w:ascii="GHEA Grapalat" w:hAnsi="GHEA Grapalat" w:cs="Sylfaen"/>
                <w:lang w:val="hy-AM"/>
              </w:rPr>
              <w:t>հարցերի</w:t>
            </w:r>
            <w:r w:rsidRPr="00677539">
              <w:rPr>
                <w:rFonts w:ascii="GHEA Grapalat" w:hAnsi="GHEA Grapalat"/>
                <w:lang w:val="hy-AM"/>
              </w:rPr>
              <w:t xml:space="preserve"> </w:t>
            </w:r>
            <w:r w:rsidRPr="00677539">
              <w:rPr>
                <w:rFonts w:ascii="GHEA Grapalat" w:hAnsi="GHEA Grapalat" w:cs="Sylfaen"/>
                <w:lang w:val="hy-AM"/>
              </w:rPr>
              <w:t>հանձնաժողովի աշխատանքներին առավել կկարևորվի այն դեպքում, եթե դատավորի նկատմամբ կարգապահական վարույթ հարուցելու իրավասությունը վերապահվի միայն Կարգապահական հարցերի հանձնաժողովին։</w:t>
            </w:r>
          </w:p>
          <w:p w:rsidR="00636A4B" w:rsidRPr="00677539" w:rsidRDefault="00636A4B" w:rsidP="00636A4B">
            <w:pPr>
              <w:ind w:right="-1" w:firstLine="567"/>
              <w:contextualSpacing/>
              <w:jc w:val="both"/>
              <w:rPr>
                <w:rFonts w:ascii="GHEA Grapalat" w:hAnsi="GHEA Grapalat"/>
                <w:lang w:val="hy-AM"/>
              </w:rPr>
            </w:pPr>
            <w:r w:rsidRPr="00677539">
              <w:rPr>
                <w:rFonts w:ascii="GHEA Grapalat" w:hAnsi="GHEA Grapalat"/>
                <w:lang w:val="hy-AM"/>
              </w:rPr>
              <w:t xml:space="preserve">4) </w:t>
            </w:r>
            <w:r w:rsidRPr="00677539">
              <w:rPr>
                <w:rFonts w:ascii="GHEA Grapalat" w:hAnsi="GHEA Grapalat" w:cs="Sylfaen"/>
                <w:lang w:val="hy-AM"/>
              </w:rPr>
              <w:t>Նախագիծը</w:t>
            </w:r>
            <w:r w:rsidRPr="00677539">
              <w:rPr>
                <w:rFonts w:ascii="GHEA Grapalat" w:hAnsi="GHEA Grapalat"/>
                <w:lang w:val="hy-AM"/>
              </w:rPr>
              <w:t xml:space="preserve"> </w:t>
            </w:r>
            <w:r w:rsidRPr="00677539">
              <w:rPr>
                <w:rFonts w:ascii="GHEA Grapalat" w:hAnsi="GHEA Grapalat" w:cs="Sylfaen"/>
                <w:lang w:val="hy-AM"/>
              </w:rPr>
              <w:t>հասարակական</w:t>
            </w:r>
            <w:r w:rsidRPr="00677539">
              <w:rPr>
                <w:rFonts w:ascii="GHEA Grapalat" w:hAnsi="GHEA Grapalat"/>
                <w:lang w:val="hy-AM"/>
              </w:rPr>
              <w:t xml:space="preserve"> </w:t>
            </w:r>
            <w:r w:rsidRPr="00677539">
              <w:rPr>
                <w:rFonts w:ascii="GHEA Grapalat" w:hAnsi="GHEA Grapalat" w:cs="Sylfaen"/>
                <w:lang w:val="hy-AM"/>
              </w:rPr>
              <w:t>կազմակերպությունների</w:t>
            </w:r>
            <w:r w:rsidRPr="00677539">
              <w:rPr>
                <w:rFonts w:ascii="GHEA Grapalat" w:hAnsi="GHEA Grapalat"/>
                <w:lang w:val="hy-AM"/>
              </w:rPr>
              <w:t xml:space="preserve"> </w:t>
            </w:r>
            <w:r w:rsidRPr="00677539">
              <w:rPr>
                <w:rFonts w:ascii="GHEA Grapalat" w:hAnsi="GHEA Grapalat" w:cs="Sylfaen"/>
                <w:lang w:val="hy-AM"/>
              </w:rPr>
              <w:t>կողմից</w:t>
            </w:r>
            <w:r w:rsidRPr="00677539">
              <w:rPr>
                <w:rFonts w:ascii="GHEA Grapalat" w:hAnsi="GHEA Grapalat"/>
                <w:lang w:val="hy-AM"/>
              </w:rPr>
              <w:t xml:space="preserve"> </w:t>
            </w:r>
            <w:r w:rsidRPr="00677539">
              <w:rPr>
                <w:rFonts w:ascii="GHEA Grapalat" w:hAnsi="GHEA Grapalat" w:cs="Sylfaen"/>
                <w:lang w:val="hy-AM"/>
              </w:rPr>
              <w:t>իրենց</w:t>
            </w:r>
            <w:r w:rsidRPr="00677539">
              <w:rPr>
                <w:rFonts w:ascii="GHEA Grapalat" w:hAnsi="GHEA Grapalat"/>
                <w:lang w:val="hy-AM"/>
              </w:rPr>
              <w:t xml:space="preserve"> </w:t>
            </w:r>
            <w:r w:rsidRPr="00677539">
              <w:rPr>
                <w:rFonts w:ascii="GHEA Grapalat" w:hAnsi="GHEA Grapalat" w:cs="Sylfaen"/>
                <w:lang w:val="hy-AM"/>
              </w:rPr>
              <w:t>ներկայացուցչին</w:t>
            </w:r>
            <w:r w:rsidRPr="00677539">
              <w:rPr>
                <w:rFonts w:ascii="GHEA Grapalat" w:hAnsi="GHEA Grapalat"/>
                <w:lang w:val="hy-AM"/>
              </w:rPr>
              <w:t xml:space="preserve"> </w:t>
            </w:r>
            <w:r w:rsidRPr="00677539">
              <w:rPr>
                <w:rFonts w:ascii="GHEA Grapalat" w:hAnsi="GHEA Grapalat" w:cs="Sylfaen"/>
                <w:lang w:val="hy-AM"/>
              </w:rPr>
              <w:t>առաջադրելու</w:t>
            </w:r>
            <w:r w:rsidRPr="00677539">
              <w:rPr>
                <w:rFonts w:ascii="GHEA Grapalat" w:hAnsi="GHEA Grapalat"/>
                <w:lang w:val="hy-AM"/>
              </w:rPr>
              <w:t xml:space="preserve"> </w:t>
            </w:r>
            <w:r w:rsidRPr="00677539">
              <w:rPr>
                <w:rFonts w:ascii="GHEA Grapalat" w:hAnsi="GHEA Grapalat" w:cs="Sylfaen"/>
                <w:lang w:val="hy-AM"/>
              </w:rPr>
              <w:t>նպատակով</w:t>
            </w:r>
            <w:r w:rsidRPr="00677539">
              <w:rPr>
                <w:rFonts w:ascii="GHEA Grapalat" w:hAnsi="GHEA Grapalat"/>
                <w:lang w:val="hy-AM"/>
              </w:rPr>
              <w:t xml:space="preserve"> </w:t>
            </w:r>
            <w:r w:rsidRPr="00677539">
              <w:rPr>
                <w:rFonts w:ascii="GHEA Grapalat" w:hAnsi="GHEA Grapalat" w:cs="Sylfaen"/>
                <w:lang w:val="hy-AM"/>
              </w:rPr>
              <w:t>մրցույթ</w:t>
            </w:r>
            <w:r w:rsidRPr="00677539">
              <w:rPr>
                <w:rFonts w:ascii="GHEA Grapalat" w:hAnsi="GHEA Grapalat"/>
                <w:lang w:val="hy-AM"/>
              </w:rPr>
              <w:t xml:space="preserve"> </w:t>
            </w:r>
            <w:r w:rsidRPr="00677539">
              <w:rPr>
                <w:rFonts w:ascii="GHEA Grapalat" w:hAnsi="GHEA Grapalat" w:cs="Sylfaen"/>
                <w:lang w:val="hy-AM"/>
              </w:rPr>
              <w:t>հայտարարելու</w:t>
            </w:r>
            <w:r w:rsidRPr="00677539">
              <w:rPr>
                <w:rFonts w:ascii="GHEA Grapalat" w:hAnsi="GHEA Grapalat"/>
                <w:lang w:val="hy-AM"/>
              </w:rPr>
              <w:t xml:space="preserve"> </w:t>
            </w:r>
            <w:r w:rsidRPr="00677539">
              <w:rPr>
                <w:rFonts w:ascii="GHEA Grapalat" w:hAnsi="GHEA Grapalat" w:cs="Sylfaen"/>
                <w:lang w:val="hy-AM"/>
              </w:rPr>
              <w:t>պահը</w:t>
            </w:r>
            <w:r w:rsidRPr="00677539">
              <w:rPr>
                <w:rFonts w:ascii="GHEA Grapalat" w:hAnsi="GHEA Grapalat"/>
                <w:lang w:val="hy-AM"/>
              </w:rPr>
              <w:t xml:space="preserve"> </w:t>
            </w:r>
            <w:r w:rsidRPr="00677539">
              <w:rPr>
                <w:rFonts w:ascii="GHEA Grapalat" w:hAnsi="GHEA Grapalat" w:cs="Sylfaen"/>
                <w:lang w:val="hy-AM"/>
              </w:rPr>
              <w:t>կապում</w:t>
            </w:r>
            <w:r w:rsidRPr="00677539">
              <w:rPr>
                <w:rFonts w:ascii="GHEA Grapalat" w:hAnsi="GHEA Grapalat"/>
                <w:lang w:val="hy-AM"/>
              </w:rPr>
              <w:t xml:space="preserve"> </w:t>
            </w:r>
            <w:r w:rsidRPr="00677539">
              <w:rPr>
                <w:rFonts w:ascii="GHEA Grapalat" w:hAnsi="GHEA Grapalat" w:cs="Sylfaen"/>
                <w:lang w:val="hy-AM"/>
              </w:rPr>
              <w:t>է</w:t>
            </w:r>
            <w:r w:rsidRPr="00677539">
              <w:rPr>
                <w:rFonts w:ascii="GHEA Grapalat" w:hAnsi="GHEA Grapalat"/>
                <w:lang w:val="hy-AM"/>
              </w:rPr>
              <w:t xml:space="preserve"> </w:t>
            </w:r>
            <w:r w:rsidRPr="00677539">
              <w:rPr>
                <w:rFonts w:ascii="GHEA Grapalat" w:hAnsi="GHEA Grapalat" w:cs="Sylfaen"/>
                <w:lang w:val="hy-AM"/>
              </w:rPr>
              <w:t>հանձնաժողովի</w:t>
            </w:r>
            <w:r w:rsidRPr="00677539">
              <w:rPr>
                <w:rFonts w:ascii="GHEA Grapalat" w:hAnsi="GHEA Grapalat"/>
                <w:lang w:val="hy-AM"/>
              </w:rPr>
              <w:t xml:space="preserve"> </w:t>
            </w:r>
            <w:r w:rsidRPr="00677539">
              <w:rPr>
                <w:rFonts w:ascii="GHEA Grapalat" w:hAnsi="GHEA Grapalat" w:cs="Sylfaen"/>
                <w:i/>
                <w:lang w:val="hy-AM"/>
              </w:rPr>
              <w:t>դատավոր</w:t>
            </w:r>
            <w:r w:rsidRPr="00677539">
              <w:rPr>
                <w:rFonts w:ascii="GHEA Grapalat" w:hAnsi="GHEA Grapalat"/>
                <w:i/>
                <w:lang w:val="hy-AM"/>
              </w:rPr>
              <w:t xml:space="preserve"> </w:t>
            </w:r>
            <w:r w:rsidRPr="00677539">
              <w:rPr>
                <w:rFonts w:ascii="GHEA Grapalat" w:hAnsi="GHEA Grapalat" w:cs="Sylfaen"/>
                <w:i/>
                <w:lang w:val="hy-AM"/>
              </w:rPr>
              <w:t>անդամների</w:t>
            </w:r>
            <w:r w:rsidRPr="00677539">
              <w:rPr>
                <w:rFonts w:ascii="GHEA Grapalat" w:hAnsi="GHEA Grapalat"/>
                <w:lang w:val="hy-AM"/>
              </w:rPr>
              <w:t xml:space="preserve"> </w:t>
            </w:r>
            <w:r w:rsidRPr="00677539">
              <w:rPr>
                <w:rFonts w:ascii="GHEA Grapalat" w:hAnsi="GHEA Grapalat" w:cs="Sylfaen"/>
                <w:lang w:val="hy-AM"/>
              </w:rPr>
              <w:t>ընտրության</w:t>
            </w:r>
            <w:r w:rsidRPr="00677539">
              <w:rPr>
                <w:rFonts w:ascii="GHEA Grapalat" w:hAnsi="GHEA Grapalat"/>
                <w:lang w:val="hy-AM"/>
              </w:rPr>
              <w:t xml:space="preserve"> </w:t>
            </w:r>
            <w:r w:rsidRPr="00677539">
              <w:rPr>
                <w:rFonts w:ascii="GHEA Grapalat" w:hAnsi="GHEA Grapalat" w:cs="Sylfaen"/>
                <w:lang w:val="hy-AM"/>
              </w:rPr>
              <w:t>հետ</w:t>
            </w:r>
            <w:r w:rsidRPr="00677539">
              <w:rPr>
                <w:rFonts w:ascii="GHEA Grapalat" w:hAnsi="GHEA Grapalat"/>
                <w:lang w:val="hy-AM"/>
              </w:rPr>
              <w:t xml:space="preserve"> («(…) </w:t>
            </w:r>
            <w:r w:rsidRPr="00677539">
              <w:rPr>
                <w:rFonts w:ascii="GHEA Grapalat" w:hAnsi="GHEA Grapalat" w:cs="Sylfaen"/>
                <w:lang w:val="hy-AM"/>
              </w:rPr>
              <w:t>դատավոր</w:t>
            </w:r>
            <w:r w:rsidRPr="00677539">
              <w:rPr>
                <w:rFonts w:ascii="GHEA Grapalat" w:hAnsi="GHEA Grapalat"/>
                <w:lang w:val="hy-AM"/>
              </w:rPr>
              <w:t xml:space="preserve"> </w:t>
            </w:r>
            <w:r w:rsidRPr="00677539">
              <w:rPr>
                <w:rFonts w:ascii="GHEA Grapalat" w:hAnsi="GHEA Grapalat" w:cs="Sylfaen"/>
                <w:lang w:val="hy-AM"/>
              </w:rPr>
              <w:t>անդամների</w:t>
            </w:r>
            <w:r w:rsidRPr="00677539">
              <w:rPr>
                <w:rFonts w:ascii="GHEA Grapalat" w:hAnsi="GHEA Grapalat"/>
                <w:lang w:val="hy-AM"/>
              </w:rPr>
              <w:t xml:space="preserve"> </w:t>
            </w:r>
            <w:r w:rsidRPr="00677539">
              <w:rPr>
                <w:rFonts w:ascii="GHEA Grapalat" w:hAnsi="GHEA Grapalat" w:cs="Sylfaen"/>
                <w:lang w:val="hy-AM"/>
              </w:rPr>
              <w:t>ընտրությունից</w:t>
            </w:r>
            <w:r w:rsidRPr="00677539">
              <w:rPr>
                <w:rFonts w:ascii="GHEA Grapalat" w:hAnsi="GHEA Grapalat"/>
                <w:lang w:val="hy-AM"/>
              </w:rPr>
              <w:t xml:space="preserve"> </w:t>
            </w:r>
            <w:r w:rsidRPr="00677539">
              <w:rPr>
                <w:rFonts w:ascii="GHEA Grapalat" w:hAnsi="GHEA Grapalat" w:cs="Sylfaen"/>
                <w:lang w:val="hy-AM"/>
              </w:rPr>
              <w:t>առնվազն</w:t>
            </w:r>
            <w:r w:rsidRPr="00677539">
              <w:rPr>
                <w:rFonts w:ascii="GHEA Grapalat" w:hAnsi="GHEA Grapalat"/>
                <w:lang w:val="hy-AM"/>
              </w:rPr>
              <w:t xml:space="preserve"> </w:t>
            </w:r>
            <w:r w:rsidRPr="00677539">
              <w:rPr>
                <w:rFonts w:ascii="GHEA Grapalat" w:hAnsi="GHEA Grapalat" w:cs="Sylfaen"/>
                <w:lang w:val="hy-AM"/>
              </w:rPr>
              <w:t>երեսուն</w:t>
            </w:r>
            <w:r w:rsidRPr="00677539">
              <w:rPr>
                <w:rFonts w:ascii="GHEA Grapalat" w:hAnsi="GHEA Grapalat"/>
                <w:lang w:val="hy-AM"/>
              </w:rPr>
              <w:t xml:space="preserve"> </w:t>
            </w:r>
            <w:r w:rsidRPr="00677539">
              <w:rPr>
                <w:rFonts w:ascii="GHEA Grapalat" w:hAnsi="GHEA Grapalat" w:cs="Sylfaen"/>
                <w:lang w:val="hy-AM"/>
              </w:rPr>
              <w:t>օր</w:t>
            </w:r>
            <w:r w:rsidRPr="00677539">
              <w:rPr>
                <w:rFonts w:ascii="GHEA Grapalat" w:hAnsi="GHEA Grapalat"/>
                <w:lang w:val="hy-AM"/>
              </w:rPr>
              <w:t xml:space="preserve"> </w:t>
            </w:r>
            <w:r w:rsidRPr="00677539">
              <w:rPr>
                <w:rFonts w:ascii="GHEA Grapalat" w:hAnsi="GHEA Grapalat" w:cs="Sylfaen"/>
                <w:lang w:val="hy-AM"/>
              </w:rPr>
              <w:t>առաջ</w:t>
            </w:r>
            <w:r w:rsidRPr="00677539">
              <w:rPr>
                <w:rFonts w:ascii="GHEA Grapalat" w:hAnsi="GHEA Grapalat"/>
                <w:lang w:val="hy-AM"/>
              </w:rPr>
              <w:t xml:space="preserve"> </w:t>
            </w:r>
            <w:r w:rsidRPr="00677539">
              <w:rPr>
                <w:rFonts w:ascii="GHEA Grapalat" w:hAnsi="GHEA Grapalat" w:cs="Sylfaen"/>
                <w:lang w:val="hy-AM"/>
              </w:rPr>
              <w:t>հայտարարում</w:t>
            </w:r>
            <w:r w:rsidRPr="00677539">
              <w:rPr>
                <w:rFonts w:ascii="GHEA Grapalat" w:hAnsi="GHEA Grapalat"/>
                <w:lang w:val="hy-AM"/>
              </w:rPr>
              <w:t xml:space="preserve"> </w:t>
            </w:r>
            <w:r w:rsidRPr="00677539">
              <w:rPr>
                <w:rFonts w:ascii="GHEA Grapalat" w:hAnsi="GHEA Grapalat" w:cs="Sylfaen"/>
                <w:lang w:val="hy-AM"/>
              </w:rPr>
              <w:t>է</w:t>
            </w:r>
            <w:r w:rsidRPr="00677539">
              <w:rPr>
                <w:rFonts w:ascii="GHEA Grapalat" w:hAnsi="GHEA Grapalat"/>
                <w:lang w:val="hy-AM"/>
              </w:rPr>
              <w:t xml:space="preserve"> </w:t>
            </w:r>
            <w:r w:rsidRPr="00677539">
              <w:rPr>
                <w:rFonts w:ascii="GHEA Grapalat" w:hAnsi="GHEA Grapalat" w:cs="Sylfaen"/>
                <w:lang w:val="hy-AM"/>
              </w:rPr>
              <w:t>մրցույթ</w:t>
            </w:r>
            <w:r w:rsidRPr="00677539">
              <w:rPr>
                <w:rFonts w:ascii="GHEA Grapalat" w:hAnsi="GHEA Grapalat"/>
                <w:lang w:val="hy-AM"/>
              </w:rPr>
              <w:t xml:space="preserve"> (…)»): </w:t>
            </w:r>
            <w:r w:rsidRPr="00677539">
              <w:rPr>
                <w:rFonts w:ascii="GHEA Grapalat" w:hAnsi="GHEA Grapalat" w:cs="Sylfaen"/>
                <w:lang w:val="hy-AM"/>
              </w:rPr>
              <w:t>Մինչդեռ</w:t>
            </w:r>
            <w:r w:rsidRPr="00677539">
              <w:rPr>
                <w:rFonts w:ascii="GHEA Grapalat" w:hAnsi="GHEA Grapalat"/>
                <w:lang w:val="hy-AM"/>
              </w:rPr>
              <w:t xml:space="preserve"> </w:t>
            </w:r>
            <w:r w:rsidRPr="00677539">
              <w:rPr>
                <w:rFonts w:ascii="GHEA Grapalat" w:hAnsi="GHEA Grapalat" w:cs="Sylfaen"/>
                <w:lang w:val="hy-AM"/>
              </w:rPr>
              <w:t>գործնականում</w:t>
            </w:r>
            <w:r w:rsidRPr="00677539">
              <w:rPr>
                <w:rFonts w:ascii="GHEA Grapalat" w:hAnsi="GHEA Grapalat"/>
                <w:lang w:val="hy-AM"/>
              </w:rPr>
              <w:t xml:space="preserve"> </w:t>
            </w:r>
            <w:r w:rsidRPr="00677539">
              <w:rPr>
                <w:rFonts w:ascii="GHEA Grapalat" w:hAnsi="GHEA Grapalat" w:cs="Sylfaen"/>
                <w:lang w:val="hy-AM"/>
              </w:rPr>
              <w:t>հնարավոր</w:t>
            </w:r>
            <w:r w:rsidRPr="00677539">
              <w:rPr>
                <w:rFonts w:ascii="GHEA Grapalat" w:hAnsi="GHEA Grapalat"/>
                <w:lang w:val="hy-AM"/>
              </w:rPr>
              <w:t xml:space="preserve"> </w:t>
            </w:r>
            <w:r w:rsidRPr="00677539">
              <w:rPr>
                <w:rFonts w:ascii="GHEA Grapalat" w:hAnsi="GHEA Grapalat" w:cs="Sylfaen"/>
                <w:lang w:val="hy-AM"/>
              </w:rPr>
              <w:t>է</w:t>
            </w:r>
            <w:r w:rsidRPr="00677539">
              <w:rPr>
                <w:rFonts w:ascii="GHEA Grapalat" w:hAnsi="GHEA Grapalat"/>
                <w:lang w:val="hy-AM"/>
              </w:rPr>
              <w:t xml:space="preserve">, </w:t>
            </w:r>
            <w:r w:rsidRPr="00677539">
              <w:rPr>
                <w:rFonts w:ascii="GHEA Grapalat" w:hAnsi="GHEA Grapalat" w:cs="Sylfaen"/>
                <w:lang w:val="hy-AM"/>
              </w:rPr>
              <w:t>որ</w:t>
            </w:r>
            <w:r w:rsidRPr="00677539">
              <w:rPr>
                <w:rFonts w:ascii="GHEA Grapalat" w:hAnsi="GHEA Grapalat"/>
                <w:lang w:val="hy-AM"/>
              </w:rPr>
              <w:t xml:space="preserve"> </w:t>
            </w:r>
            <w:r w:rsidRPr="00677539">
              <w:rPr>
                <w:rFonts w:ascii="GHEA Grapalat" w:hAnsi="GHEA Grapalat" w:cs="Sylfaen"/>
                <w:lang w:val="hy-AM"/>
              </w:rPr>
              <w:t>հանձնաժողովի՝</w:t>
            </w:r>
            <w:r w:rsidRPr="00677539">
              <w:rPr>
                <w:rFonts w:ascii="GHEA Grapalat" w:hAnsi="GHEA Grapalat"/>
                <w:lang w:val="hy-AM"/>
              </w:rPr>
              <w:t xml:space="preserve"> </w:t>
            </w:r>
            <w:r w:rsidRPr="00677539">
              <w:rPr>
                <w:rFonts w:ascii="GHEA Grapalat" w:hAnsi="GHEA Grapalat" w:cs="Sylfaen"/>
                <w:lang w:val="hy-AM"/>
              </w:rPr>
              <w:t>հասարակական</w:t>
            </w:r>
            <w:r w:rsidRPr="00677539">
              <w:rPr>
                <w:rFonts w:ascii="GHEA Grapalat" w:hAnsi="GHEA Grapalat"/>
                <w:lang w:val="hy-AM"/>
              </w:rPr>
              <w:t xml:space="preserve"> </w:t>
            </w:r>
            <w:r w:rsidRPr="00677539">
              <w:rPr>
                <w:rFonts w:ascii="GHEA Grapalat" w:hAnsi="GHEA Grapalat" w:cs="Sylfaen"/>
                <w:lang w:val="hy-AM"/>
              </w:rPr>
              <w:t>կազմակերպության</w:t>
            </w:r>
            <w:r w:rsidRPr="00677539">
              <w:rPr>
                <w:rFonts w:ascii="GHEA Grapalat" w:hAnsi="GHEA Grapalat"/>
                <w:lang w:val="hy-AM"/>
              </w:rPr>
              <w:t xml:space="preserve"> </w:t>
            </w:r>
            <w:r w:rsidRPr="00677539">
              <w:rPr>
                <w:rFonts w:ascii="GHEA Grapalat" w:hAnsi="GHEA Grapalat" w:cs="Sylfaen"/>
                <w:lang w:val="hy-AM"/>
              </w:rPr>
              <w:t>ներկայացուցիչ</w:t>
            </w:r>
            <w:r w:rsidRPr="00677539">
              <w:rPr>
                <w:rFonts w:ascii="GHEA Grapalat" w:hAnsi="GHEA Grapalat"/>
                <w:lang w:val="hy-AM"/>
              </w:rPr>
              <w:t xml:space="preserve"> </w:t>
            </w:r>
            <w:r w:rsidRPr="00677539">
              <w:rPr>
                <w:rFonts w:ascii="GHEA Grapalat" w:hAnsi="GHEA Grapalat" w:cs="Sylfaen"/>
                <w:lang w:val="hy-AM"/>
              </w:rPr>
              <w:t>անդամի</w:t>
            </w:r>
            <w:r w:rsidRPr="00677539">
              <w:rPr>
                <w:rFonts w:ascii="GHEA Grapalat" w:hAnsi="GHEA Grapalat"/>
                <w:lang w:val="hy-AM"/>
              </w:rPr>
              <w:t xml:space="preserve"> </w:t>
            </w:r>
            <w:r w:rsidRPr="00677539">
              <w:rPr>
                <w:rFonts w:ascii="GHEA Grapalat" w:hAnsi="GHEA Grapalat" w:cs="Sylfaen"/>
                <w:lang w:val="hy-AM"/>
              </w:rPr>
              <w:t>և</w:t>
            </w:r>
            <w:r w:rsidRPr="00677539">
              <w:rPr>
                <w:rFonts w:ascii="GHEA Grapalat" w:hAnsi="GHEA Grapalat"/>
                <w:lang w:val="hy-AM"/>
              </w:rPr>
              <w:t xml:space="preserve"> </w:t>
            </w:r>
            <w:r w:rsidRPr="00677539">
              <w:rPr>
                <w:rFonts w:ascii="GHEA Grapalat" w:hAnsi="GHEA Grapalat" w:cs="Sylfaen"/>
                <w:lang w:val="hy-AM"/>
              </w:rPr>
              <w:t>դատավոր</w:t>
            </w:r>
            <w:r w:rsidRPr="00677539">
              <w:rPr>
                <w:rFonts w:ascii="GHEA Grapalat" w:hAnsi="GHEA Grapalat"/>
                <w:lang w:val="hy-AM"/>
              </w:rPr>
              <w:t xml:space="preserve"> </w:t>
            </w:r>
            <w:r w:rsidRPr="00677539">
              <w:rPr>
                <w:rFonts w:ascii="GHEA Grapalat" w:hAnsi="GHEA Grapalat" w:cs="Sylfaen"/>
                <w:lang w:val="hy-AM"/>
              </w:rPr>
              <w:t>անդամի</w:t>
            </w:r>
            <w:r w:rsidRPr="00677539">
              <w:rPr>
                <w:rFonts w:ascii="GHEA Grapalat" w:hAnsi="GHEA Grapalat"/>
                <w:lang w:val="hy-AM"/>
              </w:rPr>
              <w:t xml:space="preserve"> </w:t>
            </w:r>
            <w:r w:rsidRPr="00677539">
              <w:rPr>
                <w:rFonts w:ascii="GHEA Grapalat" w:hAnsi="GHEA Grapalat" w:cs="Sylfaen"/>
                <w:lang w:val="hy-AM"/>
              </w:rPr>
              <w:t>լիազորությունները</w:t>
            </w:r>
            <w:r w:rsidRPr="00677539">
              <w:rPr>
                <w:rFonts w:ascii="GHEA Grapalat" w:hAnsi="GHEA Grapalat"/>
                <w:lang w:val="hy-AM"/>
              </w:rPr>
              <w:t xml:space="preserve"> </w:t>
            </w:r>
            <w:r w:rsidRPr="00677539">
              <w:rPr>
                <w:rFonts w:ascii="GHEA Grapalat" w:hAnsi="GHEA Grapalat" w:cs="Sylfaen"/>
                <w:lang w:val="hy-AM"/>
              </w:rPr>
              <w:t>չդադարեն</w:t>
            </w:r>
            <w:r w:rsidRPr="00677539">
              <w:rPr>
                <w:rFonts w:ascii="GHEA Grapalat" w:hAnsi="GHEA Grapalat"/>
                <w:lang w:val="hy-AM"/>
              </w:rPr>
              <w:t xml:space="preserve">, </w:t>
            </w:r>
            <w:r w:rsidRPr="00677539">
              <w:rPr>
                <w:rFonts w:ascii="GHEA Grapalat" w:hAnsi="GHEA Grapalat" w:cs="Sylfaen"/>
                <w:lang w:val="hy-AM"/>
              </w:rPr>
              <w:lastRenderedPageBreak/>
              <w:t>հետևաբար</w:t>
            </w:r>
            <w:r w:rsidRPr="00677539">
              <w:rPr>
                <w:rFonts w:ascii="GHEA Grapalat" w:hAnsi="GHEA Grapalat"/>
                <w:lang w:val="hy-AM"/>
              </w:rPr>
              <w:t xml:space="preserve"> </w:t>
            </w:r>
            <w:r w:rsidRPr="00677539">
              <w:rPr>
                <w:rFonts w:ascii="GHEA Grapalat" w:hAnsi="GHEA Grapalat" w:cs="Sylfaen"/>
                <w:lang w:val="hy-AM"/>
              </w:rPr>
              <w:t>նաև</w:t>
            </w:r>
            <w:r w:rsidRPr="00677539">
              <w:rPr>
                <w:rFonts w:ascii="GHEA Grapalat" w:hAnsi="GHEA Grapalat"/>
                <w:lang w:val="hy-AM"/>
              </w:rPr>
              <w:t xml:space="preserve"> </w:t>
            </w:r>
            <w:r w:rsidRPr="00677539">
              <w:rPr>
                <w:rFonts w:ascii="GHEA Grapalat" w:hAnsi="GHEA Grapalat" w:cs="Sylfaen"/>
                <w:lang w:val="hy-AM"/>
              </w:rPr>
              <w:t>նրանց</w:t>
            </w:r>
            <w:r w:rsidRPr="00677539">
              <w:rPr>
                <w:rFonts w:ascii="GHEA Grapalat" w:hAnsi="GHEA Grapalat"/>
                <w:lang w:val="hy-AM"/>
              </w:rPr>
              <w:t xml:space="preserve"> </w:t>
            </w:r>
            <w:r w:rsidRPr="00677539">
              <w:rPr>
                <w:rFonts w:ascii="GHEA Grapalat" w:hAnsi="GHEA Grapalat" w:cs="Sylfaen"/>
                <w:lang w:val="hy-AM"/>
              </w:rPr>
              <w:t>ընտրության</w:t>
            </w:r>
            <w:r w:rsidRPr="00677539">
              <w:rPr>
                <w:rFonts w:ascii="GHEA Grapalat" w:hAnsi="GHEA Grapalat"/>
                <w:lang w:val="hy-AM"/>
              </w:rPr>
              <w:t xml:space="preserve"> </w:t>
            </w:r>
            <w:r w:rsidRPr="00677539">
              <w:rPr>
                <w:rFonts w:ascii="GHEA Grapalat" w:hAnsi="GHEA Grapalat" w:cs="Sylfaen"/>
                <w:lang w:val="hy-AM"/>
              </w:rPr>
              <w:t>անհրաժեշտությունը</w:t>
            </w:r>
            <w:r w:rsidRPr="00677539">
              <w:rPr>
                <w:rFonts w:ascii="GHEA Grapalat" w:hAnsi="GHEA Grapalat"/>
                <w:lang w:val="hy-AM"/>
              </w:rPr>
              <w:t xml:space="preserve"> </w:t>
            </w:r>
            <w:r w:rsidRPr="00677539">
              <w:rPr>
                <w:rFonts w:ascii="GHEA Grapalat" w:hAnsi="GHEA Grapalat" w:cs="Sylfaen"/>
                <w:lang w:val="hy-AM"/>
              </w:rPr>
              <w:t>չառաջանա</w:t>
            </w:r>
            <w:r w:rsidRPr="00677539">
              <w:rPr>
                <w:rFonts w:ascii="GHEA Grapalat" w:hAnsi="GHEA Grapalat"/>
                <w:lang w:val="hy-AM"/>
              </w:rPr>
              <w:t xml:space="preserve"> </w:t>
            </w:r>
            <w:r w:rsidRPr="00677539">
              <w:rPr>
                <w:rFonts w:ascii="GHEA Grapalat" w:hAnsi="GHEA Grapalat" w:cs="Sylfaen"/>
                <w:lang w:val="hy-AM"/>
              </w:rPr>
              <w:t>միաժամանակ</w:t>
            </w:r>
            <w:r w:rsidRPr="00677539">
              <w:rPr>
                <w:rFonts w:ascii="GHEA Grapalat" w:hAnsi="GHEA Grapalat"/>
                <w:lang w:val="hy-AM"/>
              </w:rPr>
              <w:t xml:space="preserve">: </w:t>
            </w:r>
            <w:r w:rsidRPr="00677539">
              <w:rPr>
                <w:rFonts w:ascii="GHEA Grapalat" w:hAnsi="GHEA Grapalat" w:cs="Sylfaen"/>
                <w:lang w:val="hy-AM"/>
              </w:rPr>
              <w:t>Այդ</w:t>
            </w:r>
            <w:r w:rsidRPr="00677539">
              <w:rPr>
                <w:rFonts w:ascii="GHEA Grapalat" w:hAnsi="GHEA Grapalat"/>
                <w:lang w:val="hy-AM"/>
              </w:rPr>
              <w:t xml:space="preserve"> </w:t>
            </w:r>
            <w:r w:rsidRPr="00677539">
              <w:rPr>
                <w:rFonts w:ascii="GHEA Grapalat" w:hAnsi="GHEA Grapalat" w:cs="Sylfaen"/>
                <w:lang w:val="hy-AM"/>
              </w:rPr>
              <w:t>դեպքում</w:t>
            </w:r>
            <w:r w:rsidRPr="00677539">
              <w:rPr>
                <w:rFonts w:ascii="GHEA Grapalat" w:hAnsi="GHEA Grapalat"/>
                <w:lang w:val="hy-AM"/>
              </w:rPr>
              <w:t xml:space="preserve"> </w:t>
            </w:r>
            <w:r w:rsidRPr="00677539">
              <w:rPr>
                <w:rFonts w:ascii="GHEA Grapalat" w:hAnsi="GHEA Grapalat" w:cs="Sylfaen"/>
                <w:lang w:val="hy-AM"/>
              </w:rPr>
              <w:t>կստեղծվի</w:t>
            </w:r>
            <w:r w:rsidRPr="00677539">
              <w:rPr>
                <w:rFonts w:ascii="GHEA Grapalat" w:hAnsi="GHEA Grapalat"/>
                <w:lang w:val="hy-AM"/>
              </w:rPr>
              <w:t xml:space="preserve"> </w:t>
            </w:r>
            <w:r w:rsidRPr="00677539">
              <w:rPr>
                <w:rFonts w:ascii="GHEA Grapalat" w:hAnsi="GHEA Grapalat" w:cs="Sylfaen"/>
                <w:lang w:val="hy-AM"/>
              </w:rPr>
              <w:t>մի</w:t>
            </w:r>
            <w:r w:rsidRPr="00677539">
              <w:rPr>
                <w:rFonts w:ascii="GHEA Grapalat" w:hAnsi="GHEA Grapalat"/>
                <w:lang w:val="hy-AM"/>
              </w:rPr>
              <w:t xml:space="preserve"> </w:t>
            </w:r>
            <w:r w:rsidRPr="00677539">
              <w:rPr>
                <w:rFonts w:ascii="GHEA Grapalat" w:hAnsi="GHEA Grapalat" w:cs="Sylfaen"/>
                <w:lang w:val="hy-AM"/>
              </w:rPr>
              <w:t>իրավիճակ</w:t>
            </w:r>
            <w:r w:rsidRPr="00677539">
              <w:rPr>
                <w:rFonts w:ascii="GHEA Grapalat" w:hAnsi="GHEA Grapalat"/>
                <w:lang w:val="hy-AM"/>
              </w:rPr>
              <w:t xml:space="preserve">, </w:t>
            </w:r>
            <w:r w:rsidRPr="00677539">
              <w:rPr>
                <w:rFonts w:ascii="GHEA Grapalat" w:hAnsi="GHEA Grapalat" w:cs="Sylfaen"/>
                <w:lang w:val="hy-AM"/>
              </w:rPr>
              <w:t>երբ</w:t>
            </w:r>
            <w:r w:rsidRPr="00677539">
              <w:rPr>
                <w:rFonts w:ascii="GHEA Grapalat" w:hAnsi="GHEA Grapalat"/>
                <w:lang w:val="hy-AM"/>
              </w:rPr>
              <w:t xml:space="preserve"> </w:t>
            </w:r>
            <w:r w:rsidRPr="00677539">
              <w:rPr>
                <w:rFonts w:ascii="GHEA Grapalat" w:hAnsi="GHEA Grapalat" w:cs="Sylfaen"/>
                <w:lang w:val="hy-AM"/>
              </w:rPr>
              <w:t>հանձնաժողովի՝</w:t>
            </w:r>
            <w:r w:rsidRPr="00677539">
              <w:rPr>
                <w:rFonts w:ascii="GHEA Grapalat" w:hAnsi="GHEA Grapalat"/>
                <w:lang w:val="hy-AM"/>
              </w:rPr>
              <w:t xml:space="preserve"> </w:t>
            </w:r>
            <w:r w:rsidRPr="00677539">
              <w:rPr>
                <w:rFonts w:ascii="GHEA Grapalat" w:hAnsi="GHEA Grapalat" w:cs="Sylfaen"/>
                <w:lang w:val="hy-AM"/>
              </w:rPr>
              <w:t>հասարակական</w:t>
            </w:r>
            <w:r w:rsidRPr="00677539">
              <w:rPr>
                <w:rFonts w:ascii="GHEA Grapalat" w:hAnsi="GHEA Grapalat"/>
                <w:lang w:val="hy-AM"/>
              </w:rPr>
              <w:t xml:space="preserve"> </w:t>
            </w:r>
            <w:r w:rsidRPr="00677539">
              <w:rPr>
                <w:rFonts w:ascii="GHEA Grapalat" w:hAnsi="GHEA Grapalat" w:cs="Sylfaen"/>
                <w:lang w:val="hy-AM"/>
              </w:rPr>
              <w:t>կազմակերպության</w:t>
            </w:r>
            <w:r w:rsidRPr="00677539">
              <w:rPr>
                <w:rFonts w:ascii="GHEA Grapalat" w:hAnsi="GHEA Grapalat"/>
                <w:lang w:val="hy-AM"/>
              </w:rPr>
              <w:t xml:space="preserve"> </w:t>
            </w:r>
            <w:r w:rsidRPr="00677539">
              <w:rPr>
                <w:rFonts w:ascii="GHEA Grapalat" w:hAnsi="GHEA Grapalat" w:cs="Sylfaen"/>
                <w:lang w:val="hy-AM"/>
              </w:rPr>
              <w:t>ներկայացուցիչ</w:t>
            </w:r>
            <w:r w:rsidRPr="00677539">
              <w:rPr>
                <w:rFonts w:ascii="GHEA Grapalat" w:hAnsi="GHEA Grapalat"/>
                <w:lang w:val="hy-AM"/>
              </w:rPr>
              <w:t xml:space="preserve"> </w:t>
            </w:r>
            <w:r w:rsidRPr="00677539">
              <w:rPr>
                <w:rFonts w:ascii="GHEA Grapalat" w:hAnsi="GHEA Grapalat" w:cs="Sylfaen"/>
                <w:lang w:val="hy-AM"/>
              </w:rPr>
              <w:t>անդամի</w:t>
            </w:r>
            <w:r w:rsidRPr="00677539">
              <w:rPr>
                <w:rFonts w:ascii="GHEA Grapalat" w:hAnsi="GHEA Grapalat"/>
                <w:lang w:val="hy-AM"/>
              </w:rPr>
              <w:t xml:space="preserve"> </w:t>
            </w:r>
            <w:r w:rsidRPr="00677539">
              <w:rPr>
                <w:rFonts w:ascii="GHEA Grapalat" w:hAnsi="GHEA Grapalat" w:cs="Sylfaen"/>
                <w:lang w:val="hy-AM"/>
              </w:rPr>
              <w:t>տեղը</w:t>
            </w:r>
            <w:r w:rsidRPr="00677539">
              <w:rPr>
                <w:rFonts w:ascii="GHEA Grapalat" w:hAnsi="GHEA Grapalat"/>
                <w:lang w:val="hy-AM"/>
              </w:rPr>
              <w:t xml:space="preserve"> </w:t>
            </w:r>
            <w:r w:rsidRPr="00677539">
              <w:rPr>
                <w:rFonts w:ascii="GHEA Grapalat" w:hAnsi="GHEA Grapalat" w:cs="Sylfaen"/>
                <w:lang w:val="hy-AM"/>
              </w:rPr>
              <w:t>պետք</w:t>
            </w:r>
            <w:r w:rsidRPr="00677539">
              <w:rPr>
                <w:rFonts w:ascii="GHEA Grapalat" w:hAnsi="GHEA Grapalat"/>
                <w:lang w:val="hy-AM"/>
              </w:rPr>
              <w:t xml:space="preserve"> </w:t>
            </w:r>
            <w:r w:rsidRPr="00677539">
              <w:rPr>
                <w:rFonts w:ascii="GHEA Grapalat" w:hAnsi="GHEA Grapalat" w:cs="Sylfaen"/>
                <w:lang w:val="hy-AM"/>
              </w:rPr>
              <w:t>է</w:t>
            </w:r>
            <w:r w:rsidRPr="00677539">
              <w:rPr>
                <w:rFonts w:ascii="GHEA Grapalat" w:hAnsi="GHEA Grapalat"/>
                <w:lang w:val="hy-AM"/>
              </w:rPr>
              <w:t xml:space="preserve"> </w:t>
            </w:r>
            <w:r w:rsidRPr="00677539">
              <w:rPr>
                <w:rFonts w:ascii="GHEA Grapalat" w:hAnsi="GHEA Grapalat" w:cs="Sylfaen"/>
                <w:lang w:val="hy-AM"/>
              </w:rPr>
              <w:t>թափուր</w:t>
            </w:r>
            <w:r w:rsidRPr="00677539">
              <w:rPr>
                <w:rFonts w:ascii="GHEA Grapalat" w:hAnsi="GHEA Grapalat"/>
                <w:lang w:val="hy-AM"/>
              </w:rPr>
              <w:t xml:space="preserve"> </w:t>
            </w:r>
            <w:r w:rsidRPr="00677539">
              <w:rPr>
                <w:rFonts w:ascii="GHEA Grapalat" w:hAnsi="GHEA Grapalat" w:cs="Sylfaen"/>
                <w:lang w:val="hy-AM"/>
              </w:rPr>
              <w:t>մնա</w:t>
            </w:r>
            <w:r w:rsidRPr="00677539">
              <w:rPr>
                <w:rFonts w:ascii="GHEA Grapalat" w:hAnsi="GHEA Grapalat"/>
                <w:lang w:val="hy-AM"/>
              </w:rPr>
              <w:t xml:space="preserve"> </w:t>
            </w:r>
            <w:r w:rsidRPr="00677539">
              <w:rPr>
                <w:rFonts w:ascii="GHEA Grapalat" w:hAnsi="GHEA Grapalat" w:cs="Sylfaen"/>
                <w:lang w:val="hy-AM"/>
              </w:rPr>
              <w:t>մինչև</w:t>
            </w:r>
            <w:r w:rsidRPr="00677539">
              <w:rPr>
                <w:rFonts w:ascii="GHEA Grapalat" w:hAnsi="GHEA Grapalat"/>
                <w:lang w:val="hy-AM"/>
              </w:rPr>
              <w:t xml:space="preserve"> </w:t>
            </w:r>
            <w:r w:rsidRPr="00677539">
              <w:rPr>
                <w:rFonts w:ascii="GHEA Grapalat" w:hAnsi="GHEA Grapalat" w:cs="Sylfaen"/>
                <w:lang w:val="hy-AM"/>
              </w:rPr>
              <w:t>դատավոր</w:t>
            </w:r>
            <w:r w:rsidRPr="00677539">
              <w:rPr>
                <w:rFonts w:ascii="GHEA Grapalat" w:hAnsi="GHEA Grapalat"/>
                <w:lang w:val="hy-AM"/>
              </w:rPr>
              <w:t xml:space="preserve"> </w:t>
            </w:r>
            <w:r w:rsidRPr="00677539">
              <w:rPr>
                <w:rFonts w:ascii="GHEA Grapalat" w:hAnsi="GHEA Grapalat" w:cs="Sylfaen"/>
                <w:lang w:val="hy-AM"/>
              </w:rPr>
              <w:t>անդամի</w:t>
            </w:r>
            <w:r w:rsidRPr="00677539">
              <w:rPr>
                <w:rFonts w:ascii="GHEA Grapalat" w:hAnsi="GHEA Grapalat"/>
                <w:lang w:val="hy-AM"/>
              </w:rPr>
              <w:t xml:space="preserve"> </w:t>
            </w:r>
            <w:r w:rsidRPr="00677539">
              <w:rPr>
                <w:rFonts w:ascii="GHEA Grapalat" w:hAnsi="GHEA Grapalat" w:cs="Sylfaen"/>
                <w:lang w:val="hy-AM"/>
              </w:rPr>
              <w:t>ընտրությունը</w:t>
            </w:r>
            <w:r w:rsidRPr="00677539">
              <w:rPr>
                <w:rFonts w:ascii="GHEA Grapalat" w:hAnsi="GHEA Grapalat"/>
                <w:lang w:val="hy-AM"/>
              </w:rPr>
              <w:t xml:space="preserve">, </w:t>
            </w:r>
            <w:r w:rsidRPr="00677539">
              <w:rPr>
                <w:rFonts w:ascii="GHEA Grapalat" w:hAnsi="GHEA Grapalat" w:cs="Sylfaen"/>
                <w:lang w:val="hy-AM"/>
              </w:rPr>
              <w:t>քանի</w:t>
            </w:r>
            <w:r w:rsidRPr="00677539">
              <w:rPr>
                <w:rFonts w:ascii="GHEA Grapalat" w:hAnsi="GHEA Grapalat"/>
                <w:lang w:val="hy-AM"/>
              </w:rPr>
              <w:t xml:space="preserve"> </w:t>
            </w:r>
            <w:r w:rsidRPr="00677539">
              <w:rPr>
                <w:rFonts w:ascii="GHEA Grapalat" w:hAnsi="GHEA Grapalat" w:cs="Sylfaen"/>
                <w:lang w:val="hy-AM"/>
              </w:rPr>
              <w:t>որ</w:t>
            </w:r>
            <w:r w:rsidRPr="00677539">
              <w:rPr>
                <w:rFonts w:ascii="GHEA Grapalat" w:hAnsi="GHEA Grapalat"/>
                <w:lang w:val="hy-AM"/>
              </w:rPr>
              <w:t xml:space="preserve"> </w:t>
            </w:r>
            <w:r w:rsidRPr="00677539">
              <w:rPr>
                <w:rFonts w:ascii="GHEA Grapalat" w:hAnsi="GHEA Grapalat" w:cs="Sylfaen"/>
                <w:lang w:val="hy-AM"/>
              </w:rPr>
              <w:t>այլ</w:t>
            </w:r>
            <w:r w:rsidRPr="00677539">
              <w:rPr>
                <w:rFonts w:ascii="GHEA Grapalat" w:hAnsi="GHEA Grapalat"/>
                <w:lang w:val="hy-AM"/>
              </w:rPr>
              <w:t xml:space="preserve"> </w:t>
            </w:r>
            <w:r w:rsidRPr="00677539">
              <w:rPr>
                <w:rFonts w:ascii="GHEA Grapalat" w:hAnsi="GHEA Grapalat" w:cs="Sylfaen"/>
                <w:lang w:val="hy-AM"/>
              </w:rPr>
              <w:t>պարագայում</w:t>
            </w:r>
            <w:r w:rsidRPr="00677539">
              <w:rPr>
                <w:rFonts w:ascii="GHEA Grapalat" w:hAnsi="GHEA Grapalat"/>
                <w:lang w:val="hy-AM"/>
              </w:rPr>
              <w:t xml:space="preserve"> (</w:t>
            </w:r>
            <w:r w:rsidRPr="00677539">
              <w:rPr>
                <w:rFonts w:ascii="GHEA Grapalat" w:hAnsi="GHEA Grapalat" w:cs="Sylfaen"/>
                <w:lang w:val="hy-AM"/>
              </w:rPr>
              <w:t>անկախ</w:t>
            </w:r>
            <w:r w:rsidRPr="00677539">
              <w:rPr>
                <w:rFonts w:ascii="GHEA Grapalat" w:hAnsi="GHEA Grapalat"/>
                <w:lang w:val="hy-AM"/>
              </w:rPr>
              <w:t xml:space="preserve"> </w:t>
            </w:r>
            <w:r w:rsidRPr="00677539">
              <w:rPr>
                <w:rFonts w:ascii="GHEA Grapalat" w:hAnsi="GHEA Grapalat" w:cs="Sylfaen"/>
                <w:lang w:val="hy-AM"/>
              </w:rPr>
              <w:t>հանձնաժողովի</w:t>
            </w:r>
            <w:r w:rsidRPr="00677539">
              <w:rPr>
                <w:rFonts w:ascii="GHEA Grapalat" w:hAnsi="GHEA Grapalat"/>
                <w:lang w:val="hy-AM"/>
              </w:rPr>
              <w:t xml:space="preserve"> </w:t>
            </w:r>
            <w:r w:rsidRPr="00677539">
              <w:rPr>
                <w:rFonts w:ascii="GHEA Grapalat" w:hAnsi="GHEA Grapalat" w:cs="Sylfaen"/>
                <w:lang w:val="hy-AM"/>
              </w:rPr>
              <w:t>դատավոր</w:t>
            </w:r>
            <w:r w:rsidRPr="00677539">
              <w:rPr>
                <w:rFonts w:ascii="GHEA Grapalat" w:hAnsi="GHEA Grapalat"/>
                <w:lang w:val="hy-AM"/>
              </w:rPr>
              <w:t xml:space="preserve"> </w:t>
            </w:r>
            <w:r w:rsidRPr="00677539">
              <w:rPr>
                <w:rFonts w:ascii="GHEA Grapalat" w:hAnsi="GHEA Grapalat" w:cs="Sylfaen"/>
                <w:lang w:val="hy-AM"/>
              </w:rPr>
              <w:t>անդամի</w:t>
            </w:r>
            <w:r w:rsidRPr="00677539">
              <w:rPr>
                <w:rFonts w:ascii="GHEA Grapalat" w:hAnsi="GHEA Grapalat"/>
                <w:lang w:val="hy-AM"/>
              </w:rPr>
              <w:t xml:space="preserve"> </w:t>
            </w:r>
            <w:r w:rsidRPr="00677539">
              <w:rPr>
                <w:rFonts w:ascii="GHEA Grapalat" w:hAnsi="GHEA Grapalat" w:cs="Sylfaen"/>
                <w:lang w:val="hy-AM"/>
              </w:rPr>
              <w:t>ընտրության</w:t>
            </w:r>
            <w:r w:rsidRPr="00677539">
              <w:rPr>
                <w:rFonts w:ascii="GHEA Grapalat" w:hAnsi="GHEA Grapalat"/>
                <w:lang w:val="hy-AM"/>
              </w:rPr>
              <w:t xml:space="preserve"> </w:t>
            </w:r>
            <w:r w:rsidRPr="00677539">
              <w:rPr>
                <w:rFonts w:ascii="GHEA Grapalat" w:hAnsi="GHEA Grapalat" w:cs="Sylfaen"/>
                <w:lang w:val="hy-AM"/>
              </w:rPr>
              <w:t>հանգամանքից</w:t>
            </w:r>
            <w:r w:rsidRPr="00677539">
              <w:rPr>
                <w:rFonts w:ascii="GHEA Grapalat" w:hAnsi="GHEA Grapalat"/>
                <w:lang w:val="hy-AM"/>
              </w:rPr>
              <w:t xml:space="preserve">) </w:t>
            </w:r>
            <w:r w:rsidRPr="00677539">
              <w:rPr>
                <w:rFonts w:ascii="GHEA Grapalat" w:hAnsi="GHEA Grapalat" w:cs="Sylfaen"/>
                <w:lang w:val="hy-AM"/>
              </w:rPr>
              <w:t>հասարակական</w:t>
            </w:r>
            <w:r w:rsidRPr="00677539">
              <w:rPr>
                <w:rFonts w:ascii="GHEA Grapalat" w:hAnsi="GHEA Grapalat"/>
                <w:lang w:val="hy-AM"/>
              </w:rPr>
              <w:t xml:space="preserve"> </w:t>
            </w:r>
            <w:r w:rsidRPr="00677539">
              <w:rPr>
                <w:rFonts w:ascii="GHEA Grapalat" w:hAnsi="GHEA Grapalat" w:cs="Sylfaen"/>
                <w:lang w:val="hy-AM"/>
              </w:rPr>
              <w:t>կազմակերպությունների</w:t>
            </w:r>
            <w:r w:rsidRPr="00677539">
              <w:rPr>
                <w:rFonts w:ascii="GHEA Grapalat" w:hAnsi="GHEA Grapalat"/>
                <w:lang w:val="hy-AM"/>
              </w:rPr>
              <w:t xml:space="preserve"> </w:t>
            </w:r>
            <w:r w:rsidRPr="00677539">
              <w:rPr>
                <w:rFonts w:ascii="GHEA Grapalat" w:hAnsi="GHEA Grapalat" w:cs="Sylfaen"/>
                <w:lang w:val="hy-AM"/>
              </w:rPr>
              <w:t>կողմից</w:t>
            </w:r>
            <w:r w:rsidRPr="00677539">
              <w:rPr>
                <w:rFonts w:ascii="GHEA Grapalat" w:hAnsi="GHEA Grapalat"/>
                <w:lang w:val="hy-AM"/>
              </w:rPr>
              <w:t xml:space="preserve"> </w:t>
            </w:r>
            <w:r w:rsidRPr="00677539">
              <w:rPr>
                <w:rFonts w:ascii="GHEA Grapalat" w:hAnsi="GHEA Grapalat" w:cs="Sylfaen"/>
                <w:lang w:val="hy-AM"/>
              </w:rPr>
              <w:t>իրենց</w:t>
            </w:r>
            <w:r w:rsidRPr="00677539">
              <w:rPr>
                <w:rFonts w:ascii="GHEA Grapalat" w:hAnsi="GHEA Grapalat"/>
                <w:lang w:val="hy-AM"/>
              </w:rPr>
              <w:t xml:space="preserve"> </w:t>
            </w:r>
            <w:r w:rsidRPr="00677539">
              <w:rPr>
                <w:rFonts w:ascii="GHEA Grapalat" w:hAnsi="GHEA Grapalat" w:cs="Sylfaen"/>
                <w:lang w:val="hy-AM"/>
              </w:rPr>
              <w:t>ներկայացուցչին</w:t>
            </w:r>
            <w:r w:rsidRPr="00677539">
              <w:rPr>
                <w:rFonts w:ascii="GHEA Grapalat" w:hAnsi="GHEA Grapalat"/>
                <w:lang w:val="hy-AM"/>
              </w:rPr>
              <w:t xml:space="preserve"> </w:t>
            </w:r>
            <w:r w:rsidRPr="00677539">
              <w:rPr>
                <w:rFonts w:ascii="GHEA Grapalat" w:hAnsi="GHEA Grapalat" w:cs="Sylfaen"/>
                <w:lang w:val="hy-AM"/>
              </w:rPr>
              <w:t>առաջադրելու</w:t>
            </w:r>
            <w:r w:rsidRPr="00677539">
              <w:rPr>
                <w:rFonts w:ascii="GHEA Grapalat" w:hAnsi="GHEA Grapalat"/>
                <w:lang w:val="hy-AM"/>
              </w:rPr>
              <w:t xml:space="preserve"> </w:t>
            </w:r>
            <w:r w:rsidRPr="00677539">
              <w:rPr>
                <w:rFonts w:ascii="GHEA Grapalat" w:hAnsi="GHEA Grapalat" w:cs="Sylfaen"/>
                <w:lang w:val="hy-AM"/>
              </w:rPr>
              <w:t>նպատակով</w:t>
            </w:r>
            <w:r w:rsidRPr="00677539">
              <w:rPr>
                <w:rFonts w:ascii="GHEA Grapalat" w:hAnsi="GHEA Grapalat"/>
                <w:lang w:val="hy-AM"/>
              </w:rPr>
              <w:t xml:space="preserve"> </w:t>
            </w:r>
            <w:r w:rsidRPr="00677539">
              <w:rPr>
                <w:rFonts w:ascii="GHEA Grapalat" w:hAnsi="GHEA Grapalat" w:cs="Sylfaen"/>
                <w:lang w:val="hy-AM"/>
              </w:rPr>
              <w:t>մրցույթ</w:t>
            </w:r>
            <w:r w:rsidRPr="00677539">
              <w:rPr>
                <w:rFonts w:ascii="GHEA Grapalat" w:hAnsi="GHEA Grapalat"/>
                <w:lang w:val="hy-AM"/>
              </w:rPr>
              <w:t xml:space="preserve"> </w:t>
            </w:r>
            <w:r w:rsidRPr="00677539">
              <w:rPr>
                <w:rFonts w:ascii="GHEA Grapalat" w:hAnsi="GHEA Grapalat" w:cs="Sylfaen"/>
                <w:lang w:val="hy-AM"/>
              </w:rPr>
              <w:t>հայտարարելու</w:t>
            </w:r>
            <w:r w:rsidRPr="00677539">
              <w:rPr>
                <w:rFonts w:ascii="GHEA Grapalat" w:hAnsi="GHEA Grapalat"/>
                <w:lang w:val="hy-AM"/>
              </w:rPr>
              <w:t xml:space="preserve"> </w:t>
            </w:r>
            <w:r w:rsidRPr="00677539">
              <w:rPr>
                <w:rFonts w:ascii="GHEA Grapalat" w:hAnsi="GHEA Grapalat" w:cs="Sylfaen"/>
                <w:lang w:val="hy-AM"/>
              </w:rPr>
              <w:t>հնարավորություն</w:t>
            </w:r>
            <w:r w:rsidRPr="00677539">
              <w:rPr>
                <w:rFonts w:ascii="GHEA Grapalat" w:hAnsi="GHEA Grapalat"/>
                <w:lang w:val="hy-AM"/>
              </w:rPr>
              <w:t xml:space="preserve"> </w:t>
            </w:r>
            <w:r w:rsidRPr="00677539">
              <w:rPr>
                <w:rFonts w:ascii="GHEA Grapalat" w:hAnsi="GHEA Grapalat" w:cs="Sylfaen"/>
                <w:lang w:val="hy-AM"/>
              </w:rPr>
              <w:t>Նախագիծը</w:t>
            </w:r>
            <w:r w:rsidRPr="00677539">
              <w:rPr>
                <w:rFonts w:ascii="GHEA Grapalat" w:hAnsi="GHEA Grapalat"/>
                <w:lang w:val="hy-AM"/>
              </w:rPr>
              <w:t xml:space="preserve"> </w:t>
            </w:r>
            <w:r w:rsidRPr="00677539">
              <w:rPr>
                <w:rFonts w:ascii="GHEA Grapalat" w:hAnsi="GHEA Grapalat" w:cs="Sylfaen"/>
                <w:lang w:val="hy-AM"/>
              </w:rPr>
              <w:t>չի</w:t>
            </w:r>
            <w:r w:rsidRPr="00677539">
              <w:rPr>
                <w:rFonts w:ascii="GHEA Grapalat" w:hAnsi="GHEA Grapalat"/>
                <w:lang w:val="hy-AM"/>
              </w:rPr>
              <w:t xml:space="preserve"> </w:t>
            </w:r>
            <w:r w:rsidRPr="00677539">
              <w:rPr>
                <w:rFonts w:ascii="GHEA Grapalat" w:hAnsi="GHEA Grapalat" w:cs="Sylfaen"/>
                <w:lang w:val="hy-AM"/>
              </w:rPr>
              <w:t>նախատեսում</w:t>
            </w:r>
            <w:r w:rsidRPr="00677539">
              <w:rPr>
                <w:rFonts w:ascii="GHEA Grapalat" w:hAnsi="GHEA Grapalat"/>
                <w:lang w:val="hy-AM"/>
              </w:rPr>
              <w:t xml:space="preserve">: </w:t>
            </w:r>
            <w:r w:rsidRPr="00677539">
              <w:rPr>
                <w:rFonts w:ascii="GHEA Grapalat" w:hAnsi="GHEA Grapalat" w:cs="Sylfaen"/>
                <w:lang w:val="hy-AM"/>
              </w:rPr>
              <w:t>Հետևաբար</w:t>
            </w:r>
            <w:r w:rsidRPr="00677539">
              <w:rPr>
                <w:rFonts w:ascii="GHEA Grapalat" w:hAnsi="GHEA Grapalat"/>
                <w:lang w:val="hy-AM"/>
              </w:rPr>
              <w:t xml:space="preserve"> </w:t>
            </w:r>
            <w:r w:rsidRPr="00677539">
              <w:rPr>
                <w:rFonts w:ascii="GHEA Grapalat" w:hAnsi="GHEA Grapalat" w:cs="Sylfaen"/>
                <w:lang w:val="hy-AM"/>
              </w:rPr>
              <w:t>անհրաժեշտ</w:t>
            </w:r>
            <w:r w:rsidRPr="00677539">
              <w:rPr>
                <w:rFonts w:ascii="GHEA Grapalat" w:hAnsi="GHEA Grapalat"/>
                <w:lang w:val="hy-AM"/>
              </w:rPr>
              <w:t xml:space="preserve"> </w:t>
            </w:r>
            <w:r w:rsidRPr="00677539">
              <w:rPr>
                <w:rFonts w:ascii="GHEA Grapalat" w:hAnsi="GHEA Grapalat" w:cs="Sylfaen"/>
                <w:lang w:val="hy-AM"/>
              </w:rPr>
              <w:t>է</w:t>
            </w:r>
            <w:r w:rsidRPr="00677539">
              <w:rPr>
                <w:rFonts w:ascii="GHEA Grapalat" w:hAnsi="GHEA Grapalat"/>
                <w:lang w:val="hy-AM"/>
              </w:rPr>
              <w:t xml:space="preserve"> </w:t>
            </w:r>
            <w:r w:rsidRPr="00677539">
              <w:rPr>
                <w:rFonts w:ascii="GHEA Grapalat" w:hAnsi="GHEA Grapalat" w:cs="Sylfaen"/>
                <w:lang w:val="hy-AM"/>
              </w:rPr>
              <w:t>կատարել</w:t>
            </w:r>
            <w:r w:rsidRPr="00677539">
              <w:rPr>
                <w:rFonts w:ascii="GHEA Grapalat" w:hAnsi="GHEA Grapalat"/>
                <w:lang w:val="hy-AM"/>
              </w:rPr>
              <w:t xml:space="preserve"> </w:t>
            </w:r>
            <w:r w:rsidRPr="00677539">
              <w:rPr>
                <w:rFonts w:ascii="GHEA Grapalat" w:hAnsi="GHEA Grapalat" w:cs="Sylfaen"/>
                <w:lang w:val="hy-AM"/>
              </w:rPr>
              <w:t>համապատասխան</w:t>
            </w:r>
            <w:r w:rsidRPr="00677539">
              <w:rPr>
                <w:rFonts w:ascii="GHEA Grapalat" w:hAnsi="GHEA Grapalat"/>
                <w:lang w:val="hy-AM"/>
              </w:rPr>
              <w:t xml:space="preserve"> </w:t>
            </w:r>
            <w:r w:rsidRPr="00677539">
              <w:rPr>
                <w:rFonts w:ascii="GHEA Grapalat" w:hAnsi="GHEA Grapalat" w:cs="Sylfaen"/>
                <w:lang w:val="hy-AM"/>
              </w:rPr>
              <w:t>փոփոխություններ՝</w:t>
            </w:r>
            <w:r w:rsidRPr="00677539">
              <w:rPr>
                <w:rFonts w:ascii="GHEA Grapalat" w:hAnsi="GHEA Grapalat"/>
                <w:lang w:val="hy-AM"/>
              </w:rPr>
              <w:t xml:space="preserve"> </w:t>
            </w:r>
            <w:r w:rsidRPr="00677539">
              <w:rPr>
                <w:rFonts w:ascii="GHEA Grapalat" w:hAnsi="GHEA Grapalat" w:cs="Sylfaen"/>
                <w:lang w:val="hy-AM"/>
              </w:rPr>
              <w:t>հասարակական</w:t>
            </w:r>
            <w:r w:rsidRPr="00677539">
              <w:rPr>
                <w:rFonts w:ascii="GHEA Grapalat" w:hAnsi="GHEA Grapalat"/>
                <w:lang w:val="hy-AM"/>
              </w:rPr>
              <w:t xml:space="preserve"> </w:t>
            </w:r>
            <w:r w:rsidRPr="00677539">
              <w:rPr>
                <w:rFonts w:ascii="GHEA Grapalat" w:hAnsi="GHEA Grapalat" w:cs="Sylfaen"/>
                <w:lang w:val="hy-AM"/>
              </w:rPr>
              <w:t>կազմակերպությունների</w:t>
            </w:r>
            <w:r w:rsidRPr="00677539">
              <w:rPr>
                <w:rFonts w:ascii="GHEA Grapalat" w:hAnsi="GHEA Grapalat"/>
                <w:lang w:val="hy-AM"/>
              </w:rPr>
              <w:t xml:space="preserve"> </w:t>
            </w:r>
            <w:r w:rsidRPr="00677539">
              <w:rPr>
                <w:rFonts w:ascii="GHEA Grapalat" w:hAnsi="GHEA Grapalat" w:cs="Sylfaen"/>
                <w:lang w:val="hy-AM"/>
              </w:rPr>
              <w:t>կողմից</w:t>
            </w:r>
            <w:r w:rsidRPr="00677539">
              <w:rPr>
                <w:rFonts w:ascii="GHEA Grapalat" w:hAnsi="GHEA Grapalat"/>
                <w:lang w:val="hy-AM"/>
              </w:rPr>
              <w:t xml:space="preserve"> </w:t>
            </w:r>
            <w:r w:rsidRPr="00677539">
              <w:rPr>
                <w:rFonts w:ascii="GHEA Grapalat" w:hAnsi="GHEA Grapalat" w:cs="Sylfaen"/>
                <w:lang w:val="hy-AM"/>
              </w:rPr>
              <w:t>իրենց</w:t>
            </w:r>
            <w:r w:rsidRPr="00677539">
              <w:rPr>
                <w:rFonts w:ascii="GHEA Grapalat" w:hAnsi="GHEA Grapalat"/>
                <w:lang w:val="hy-AM"/>
              </w:rPr>
              <w:t xml:space="preserve"> </w:t>
            </w:r>
            <w:r w:rsidRPr="00677539">
              <w:rPr>
                <w:rFonts w:ascii="GHEA Grapalat" w:hAnsi="GHEA Grapalat" w:cs="Sylfaen"/>
                <w:lang w:val="hy-AM"/>
              </w:rPr>
              <w:t>ներկայացուցչին</w:t>
            </w:r>
            <w:r w:rsidRPr="00677539">
              <w:rPr>
                <w:rFonts w:ascii="GHEA Grapalat" w:hAnsi="GHEA Grapalat"/>
                <w:lang w:val="hy-AM"/>
              </w:rPr>
              <w:t xml:space="preserve"> </w:t>
            </w:r>
            <w:r w:rsidRPr="00677539">
              <w:rPr>
                <w:rFonts w:ascii="GHEA Grapalat" w:hAnsi="GHEA Grapalat" w:cs="Sylfaen"/>
                <w:lang w:val="hy-AM"/>
              </w:rPr>
              <w:t>առաջադրելու</w:t>
            </w:r>
            <w:r w:rsidRPr="00677539">
              <w:rPr>
                <w:rFonts w:ascii="GHEA Grapalat" w:hAnsi="GHEA Grapalat"/>
                <w:lang w:val="hy-AM"/>
              </w:rPr>
              <w:t xml:space="preserve"> </w:t>
            </w:r>
            <w:r w:rsidRPr="00677539">
              <w:rPr>
                <w:rFonts w:ascii="GHEA Grapalat" w:hAnsi="GHEA Grapalat" w:cs="Sylfaen"/>
                <w:lang w:val="hy-AM"/>
              </w:rPr>
              <w:t>նպատակով</w:t>
            </w:r>
            <w:r w:rsidRPr="00677539">
              <w:rPr>
                <w:rFonts w:ascii="GHEA Grapalat" w:hAnsi="GHEA Grapalat"/>
                <w:lang w:val="hy-AM"/>
              </w:rPr>
              <w:t xml:space="preserve"> </w:t>
            </w:r>
            <w:r w:rsidRPr="00677539">
              <w:rPr>
                <w:rFonts w:ascii="GHEA Grapalat" w:hAnsi="GHEA Grapalat" w:cs="Sylfaen"/>
                <w:lang w:val="hy-AM"/>
              </w:rPr>
              <w:t>մրցույթ</w:t>
            </w:r>
            <w:r w:rsidRPr="00677539">
              <w:rPr>
                <w:rFonts w:ascii="GHEA Grapalat" w:hAnsi="GHEA Grapalat"/>
                <w:lang w:val="hy-AM"/>
              </w:rPr>
              <w:t xml:space="preserve"> </w:t>
            </w:r>
            <w:r w:rsidRPr="00677539">
              <w:rPr>
                <w:rFonts w:ascii="GHEA Grapalat" w:hAnsi="GHEA Grapalat" w:cs="Sylfaen"/>
                <w:lang w:val="hy-AM"/>
              </w:rPr>
              <w:t>հայտարարելը</w:t>
            </w:r>
            <w:r w:rsidRPr="00677539">
              <w:rPr>
                <w:rFonts w:ascii="GHEA Grapalat" w:hAnsi="GHEA Grapalat"/>
                <w:lang w:val="hy-AM"/>
              </w:rPr>
              <w:t xml:space="preserve"> </w:t>
            </w:r>
            <w:r w:rsidRPr="00677539">
              <w:rPr>
                <w:rFonts w:ascii="GHEA Grapalat" w:hAnsi="GHEA Grapalat" w:cs="Sylfaen"/>
                <w:lang w:val="hy-AM"/>
              </w:rPr>
              <w:t>չկապելով</w:t>
            </w:r>
            <w:r w:rsidRPr="00677539">
              <w:rPr>
                <w:rFonts w:ascii="GHEA Grapalat" w:hAnsi="GHEA Grapalat"/>
                <w:lang w:val="hy-AM"/>
              </w:rPr>
              <w:t xml:space="preserve"> </w:t>
            </w:r>
            <w:r w:rsidRPr="00677539">
              <w:rPr>
                <w:rFonts w:ascii="GHEA Grapalat" w:hAnsi="GHEA Grapalat" w:cs="Sylfaen"/>
                <w:lang w:val="hy-AM"/>
              </w:rPr>
              <w:t>բացառապես</w:t>
            </w:r>
            <w:r w:rsidRPr="00677539">
              <w:rPr>
                <w:rFonts w:ascii="GHEA Grapalat" w:hAnsi="GHEA Grapalat"/>
                <w:lang w:val="hy-AM"/>
              </w:rPr>
              <w:t xml:space="preserve"> </w:t>
            </w:r>
            <w:r w:rsidRPr="00677539">
              <w:rPr>
                <w:rFonts w:ascii="GHEA Grapalat" w:hAnsi="GHEA Grapalat" w:cs="Sylfaen"/>
                <w:lang w:val="hy-AM"/>
              </w:rPr>
              <w:t>դատավոր</w:t>
            </w:r>
            <w:r w:rsidRPr="00677539">
              <w:rPr>
                <w:rFonts w:ascii="GHEA Grapalat" w:hAnsi="GHEA Grapalat"/>
                <w:lang w:val="hy-AM"/>
              </w:rPr>
              <w:t xml:space="preserve"> </w:t>
            </w:r>
            <w:r w:rsidRPr="00677539">
              <w:rPr>
                <w:rFonts w:ascii="GHEA Grapalat" w:hAnsi="GHEA Grapalat" w:cs="Sylfaen"/>
                <w:lang w:val="hy-AM"/>
              </w:rPr>
              <w:t>անդամի</w:t>
            </w:r>
            <w:r w:rsidRPr="00677539">
              <w:rPr>
                <w:rFonts w:ascii="GHEA Grapalat" w:hAnsi="GHEA Grapalat"/>
                <w:lang w:val="hy-AM"/>
              </w:rPr>
              <w:t xml:space="preserve"> </w:t>
            </w:r>
            <w:r w:rsidRPr="00677539">
              <w:rPr>
                <w:rFonts w:ascii="GHEA Grapalat" w:hAnsi="GHEA Grapalat" w:cs="Sylfaen"/>
                <w:lang w:val="hy-AM"/>
              </w:rPr>
              <w:t>ընտրության</w:t>
            </w:r>
            <w:r w:rsidRPr="00677539">
              <w:rPr>
                <w:rFonts w:ascii="GHEA Grapalat" w:hAnsi="GHEA Grapalat"/>
                <w:lang w:val="hy-AM"/>
              </w:rPr>
              <w:t xml:space="preserve"> </w:t>
            </w:r>
            <w:r w:rsidRPr="00677539">
              <w:rPr>
                <w:rFonts w:ascii="GHEA Grapalat" w:hAnsi="GHEA Grapalat" w:cs="Sylfaen"/>
                <w:lang w:val="hy-AM"/>
              </w:rPr>
              <w:t>հետ</w:t>
            </w:r>
            <w:r w:rsidRPr="00677539">
              <w:rPr>
                <w:rFonts w:ascii="GHEA Grapalat" w:hAnsi="GHEA Grapalat"/>
                <w:lang w:val="hy-AM"/>
              </w:rPr>
              <w:t>:</w:t>
            </w:r>
          </w:p>
          <w:p w:rsidR="00636A4B" w:rsidRPr="00677539" w:rsidRDefault="00636A4B" w:rsidP="00636A4B">
            <w:pPr>
              <w:ind w:right="-1" w:firstLine="567"/>
              <w:contextualSpacing/>
              <w:jc w:val="both"/>
              <w:rPr>
                <w:rFonts w:ascii="GHEA Grapalat" w:hAnsi="GHEA Grapalat"/>
                <w:lang w:val="hy-AM"/>
              </w:rPr>
            </w:pPr>
            <w:r w:rsidRPr="00677539">
              <w:rPr>
                <w:rFonts w:ascii="GHEA Grapalat" w:hAnsi="GHEA Grapalat" w:cs="Sylfaen"/>
                <w:lang w:val="hy-AM"/>
              </w:rPr>
              <w:t>Ընդ</w:t>
            </w:r>
            <w:r w:rsidRPr="00677539">
              <w:rPr>
                <w:rFonts w:ascii="GHEA Grapalat" w:hAnsi="GHEA Grapalat"/>
                <w:lang w:val="hy-AM"/>
              </w:rPr>
              <w:t xml:space="preserve"> </w:t>
            </w:r>
            <w:r w:rsidRPr="00677539">
              <w:rPr>
                <w:rFonts w:ascii="GHEA Grapalat" w:hAnsi="GHEA Grapalat" w:cs="Sylfaen"/>
                <w:lang w:val="hy-AM"/>
              </w:rPr>
              <w:t>որում</w:t>
            </w:r>
            <w:r w:rsidRPr="00677539">
              <w:rPr>
                <w:rFonts w:ascii="GHEA Grapalat" w:hAnsi="GHEA Grapalat"/>
                <w:lang w:val="hy-AM"/>
              </w:rPr>
              <w:t xml:space="preserve">, </w:t>
            </w:r>
            <w:r w:rsidRPr="00677539">
              <w:rPr>
                <w:rFonts w:ascii="GHEA Grapalat" w:hAnsi="GHEA Grapalat" w:cs="Sylfaen"/>
                <w:lang w:val="hy-AM"/>
              </w:rPr>
              <w:t>հաշվի</w:t>
            </w:r>
            <w:r w:rsidRPr="00677539">
              <w:rPr>
                <w:rFonts w:ascii="GHEA Grapalat" w:hAnsi="GHEA Grapalat"/>
                <w:lang w:val="hy-AM"/>
              </w:rPr>
              <w:t xml:space="preserve"> </w:t>
            </w:r>
            <w:r w:rsidRPr="00677539">
              <w:rPr>
                <w:rFonts w:ascii="GHEA Grapalat" w:hAnsi="GHEA Grapalat" w:cs="Sylfaen"/>
                <w:lang w:val="hy-AM"/>
              </w:rPr>
              <w:t>առնելով</w:t>
            </w:r>
            <w:r w:rsidRPr="00677539">
              <w:rPr>
                <w:rFonts w:ascii="GHEA Grapalat" w:hAnsi="GHEA Grapalat"/>
                <w:lang w:val="hy-AM"/>
              </w:rPr>
              <w:t xml:space="preserve">, </w:t>
            </w:r>
            <w:r w:rsidRPr="00677539">
              <w:rPr>
                <w:rFonts w:ascii="GHEA Grapalat" w:hAnsi="GHEA Grapalat" w:cs="Sylfaen"/>
                <w:lang w:val="hy-AM"/>
              </w:rPr>
              <w:t>որ</w:t>
            </w:r>
            <w:r w:rsidRPr="00677539">
              <w:rPr>
                <w:rFonts w:ascii="GHEA Grapalat" w:hAnsi="GHEA Grapalat"/>
                <w:lang w:val="hy-AM"/>
              </w:rPr>
              <w:t xml:space="preserve"> </w:t>
            </w:r>
            <w:r w:rsidRPr="00677539">
              <w:rPr>
                <w:rFonts w:ascii="GHEA Grapalat" w:hAnsi="GHEA Grapalat" w:cs="Sylfaen"/>
                <w:lang w:val="hy-AM"/>
              </w:rPr>
              <w:t>նախորդ</w:t>
            </w:r>
            <w:r w:rsidRPr="00677539">
              <w:rPr>
                <w:rFonts w:ascii="GHEA Grapalat" w:hAnsi="GHEA Grapalat"/>
                <w:lang w:val="hy-AM"/>
              </w:rPr>
              <w:t xml:space="preserve"> </w:t>
            </w:r>
            <w:r w:rsidRPr="00677539">
              <w:rPr>
                <w:rFonts w:ascii="GHEA Grapalat" w:hAnsi="GHEA Grapalat" w:cs="Sylfaen"/>
                <w:lang w:val="hy-AM"/>
              </w:rPr>
              <w:t>կետում</w:t>
            </w:r>
            <w:r w:rsidRPr="00677539">
              <w:rPr>
                <w:rFonts w:ascii="GHEA Grapalat" w:hAnsi="GHEA Grapalat"/>
                <w:lang w:val="hy-AM"/>
              </w:rPr>
              <w:t xml:space="preserve"> </w:t>
            </w:r>
            <w:r w:rsidRPr="00677539">
              <w:rPr>
                <w:rFonts w:ascii="GHEA Grapalat" w:hAnsi="GHEA Grapalat" w:cs="Sylfaen"/>
                <w:lang w:val="hy-AM"/>
              </w:rPr>
              <w:t>առաջարկվել</w:t>
            </w:r>
            <w:r w:rsidRPr="00677539">
              <w:rPr>
                <w:rFonts w:ascii="GHEA Grapalat" w:hAnsi="GHEA Grapalat"/>
                <w:lang w:val="hy-AM"/>
              </w:rPr>
              <w:t xml:space="preserve"> </w:t>
            </w:r>
            <w:r w:rsidRPr="00677539">
              <w:rPr>
                <w:rFonts w:ascii="GHEA Grapalat" w:hAnsi="GHEA Grapalat" w:cs="Sylfaen"/>
                <w:lang w:val="hy-AM"/>
              </w:rPr>
              <w:t>է</w:t>
            </w:r>
            <w:r w:rsidRPr="00677539">
              <w:rPr>
                <w:rFonts w:ascii="GHEA Grapalat" w:hAnsi="GHEA Grapalat"/>
                <w:lang w:val="hy-AM"/>
              </w:rPr>
              <w:t xml:space="preserve"> </w:t>
            </w:r>
            <w:r w:rsidRPr="00677539">
              <w:rPr>
                <w:rFonts w:ascii="GHEA Grapalat" w:hAnsi="GHEA Grapalat" w:cs="Sylfaen"/>
                <w:lang w:val="hy-AM"/>
              </w:rPr>
              <w:t>հասարակական</w:t>
            </w:r>
            <w:r w:rsidRPr="00677539">
              <w:rPr>
                <w:rFonts w:ascii="GHEA Grapalat" w:hAnsi="GHEA Grapalat"/>
                <w:lang w:val="hy-AM"/>
              </w:rPr>
              <w:t xml:space="preserve"> </w:t>
            </w:r>
            <w:r w:rsidRPr="00677539">
              <w:rPr>
                <w:rFonts w:ascii="GHEA Grapalat" w:hAnsi="GHEA Grapalat" w:cs="Sylfaen"/>
                <w:lang w:val="hy-AM"/>
              </w:rPr>
              <w:t>կազմակերպության</w:t>
            </w:r>
            <w:r w:rsidRPr="00677539">
              <w:rPr>
                <w:rFonts w:ascii="GHEA Grapalat" w:hAnsi="GHEA Grapalat"/>
                <w:lang w:val="hy-AM"/>
              </w:rPr>
              <w:t xml:space="preserve"> </w:t>
            </w:r>
            <w:r w:rsidRPr="00677539">
              <w:rPr>
                <w:rFonts w:ascii="GHEA Grapalat" w:hAnsi="GHEA Grapalat" w:cs="Sylfaen"/>
                <w:lang w:val="hy-AM"/>
              </w:rPr>
              <w:t>մեկ</w:t>
            </w:r>
            <w:r w:rsidRPr="00677539">
              <w:rPr>
                <w:rFonts w:ascii="GHEA Grapalat" w:hAnsi="GHEA Grapalat"/>
                <w:lang w:val="hy-AM"/>
              </w:rPr>
              <w:t xml:space="preserve"> </w:t>
            </w:r>
            <w:r w:rsidRPr="00677539">
              <w:rPr>
                <w:rFonts w:ascii="GHEA Grapalat" w:hAnsi="GHEA Grapalat" w:cs="Sylfaen"/>
                <w:lang w:val="hy-AM"/>
              </w:rPr>
              <w:t>ներկայացուցչի</w:t>
            </w:r>
            <w:r w:rsidRPr="00677539">
              <w:rPr>
                <w:rFonts w:ascii="GHEA Grapalat" w:hAnsi="GHEA Grapalat"/>
                <w:lang w:val="hy-AM"/>
              </w:rPr>
              <w:t xml:space="preserve"> </w:t>
            </w:r>
            <w:r w:rsidRPr="00677539">
              <w:rPr>
                <w:rFonts w:ascii="GHEA Grapalat" w:hAnsi="GHEA Grapalat" w:cs="Sylfaen"/>
                <w:lang w:val="hy-AM"/>
              </w:rPr>
              <w:t>փոխարեն</w:t>
            </w:r>
            <w:r w:rsidRPr="00677539">
              <w:rPr>
                <w:rFonts w:ascii="GHEA Grapalat" w:hAnsi="GHEA Grapalat"/>
                <w:lang w:val="hy-AM"/>
              </w:rPr>
              <w:t xml:space="preserve"> </w:t>
            </w:r>
            <w:r w:rsidRPr="00677539">
              <w:rPr>
                <w:rFonts w:ascii="GHEA Grapalat" w:hAnsi="GHEA Grapalat" w:cs="Sylfaen"/>
                <w:lang w:val="hy-AM"/>
              </w:rPr>
              <w:t>ներգրավել</w:t>
            </w:r>
            <w:r w:rsidRPr="00677539">
              <w:rPr>
                <w:rFonts w:ascii="GHEA Grapalat" w:hAnsi="GHEA Grapalat"/>
                <w:lang w:val="hy-AM"/>
              </w:rPr>
              <w:t xml:space="preserve"> </w:t>
            </w:r>
            <w:r w:rsidRPr="00677539">
              <w:rPr>
                <w:rFonts w:ascii="GHEA Grapalat" w:hAnsi="GHEA Grapalat" w:cs="Sylfaen"/>
                <w:lang w:val="hy-AM"/>
              </w:rPr>
              <w:t>մեկ</w:t>
            </w:r>
            <w:r w:rsidRPr="00677539">
              <w:rPr>
                <w:rFonts w:ascii="GHEA Grapalat" w:hAnsi="GHEA Grapalat"/>
                <w:lang w:val="hy-AM"/>
              </w:rPr>
              <w:t xml:space="preserve"> </w:t>
            </w:r>
            <w:r w:rsidRPr="00677539">
              <w:rPr>
                <w:rFonts w:ascii="GHEA Grapalat" w:hAnsi="GHEA Grapalat" w:cs="Sylfaen"/>
                <w:lang w:val="hy-AM"/>
              </w:rPr>
              <w:t>իրավաբան</w:t>
            </w:r>
            <w:r w:rsidRPr="00677539">
              <w:rPr>
                <w:rFonts w:ascii="GHEA Grapalat" w:hAnsi="GHEA Grapalat"/>
                <w:lang w:val="hy-AM"/>
              </w:rPr>
              <w:t>-</w:t>
            </w:r>
            <w:r w:rsidRPr="00677539">
              <w:rPr>
                <w:rFonts w:ascii="GHEA Grapalat" w:hAnsi="GHEA Grapalat" w:cs="Sylfaen"/>
                <w:lang w:val="hy-AM"/>
              </w:rPr>
              <w:t>գիտական</w:t>
            </w:r>
            <w:r w:rsidRPr="00677539">
              <w:rPr>
                <w:rFonts w:ascii="GHEA Grapalat" w:hAnsi="GHEA Grapalat"/>
                <w:lang w:val="hy-AM"/>
              </w:rPr>
              <w:t xml:space="preserve">, </w:t>
            </w:r>
            <w:r w:rsidRPr="00677539">
              <w:rPr>
                <w:rFonts w:ascii="GHEA Grapalat" w:hAnsi="GHEA Grapalat" w:cs="Sylfaen"/>
                <w:lang w:val="hy-AM"/>
              </w:rPr>
              <w:t>ընտրության</w:t>
            </w:r>
            <w:r w:rsidRPr="00677539">
              <w:rPr>
                <w:rFonts w:ascii="GHEA Grapalat" w:hAnsi="GHEA Grapalat"/>
                <w:lang w:val="hy-AM"/>
              </w:rPr>
              <w:t xml:space="preserve"> </w:t>
            </w:r>
            <w:r w:rsidRPr="00677539">
              <w:rPr>
                <w:rFonts w:ascii="GHEA Grapalat" w:hAnsi="GHEA Grapalat" w:cs="Sylfaen"/>
                <w:lang w:val="hy-AM"/>
              </w:rPr>
              <w:t>սահմանվող</w:t>
            </w:r>
            <w:r w:rsidRPr="00677539">
              <w:rPr>
                <w:rFonts w:ascii="GHEA Grapalat" w:hAnsi="GHEA Grapalat"/>
                <w:lang w:val="hy-AM"/>
              </w:rPr>
              <w:t xml:space="preserve"> </w:t>
            </w:r>
            <w:r w:rsidRPr="00677539">
              <w:rPr>
                <w:rFonts w:ascii="GHEA Grapalat" w:hAnsi="GHEA Grapalat" w:cs="Sylfaen"/>
                <w:lang w:val="hy-AM"/>
              </w:rPr>
              <w:t>կարգը</w:t>
            </w:r>
            <w:r w:rsidRPr="00677539">
              <w:rPr>
                <w:rFonts w:ascii="GHEA Grapalat" w:hAnsi="GHEA Grapalat"/>
                <w:lang w:val="hy-AM"/>
              </w:rPr>
              <w:t xml:space="preserve"> </w:t>
            </w:r>
            <w:r w:rsidRPr="00677539">
              <w:rPr>
                <w:rFonts w:ascii="GHEA Grapalat" w:hAnsi="GHEA Grapalat" w:cs="Sylfaen"/>
                <w:lang w:val="hy-AM"/>
              </w:rPr>
              <w:t>պետք</w:t>
            </w:r>
            <w:r w:rsidRPr="00677539">
              <w:rPr>
                <w:rFonts w:ascii="GHEA Grapalat" w:hAnsi="GHEA Grapalat"/>
                <w:lang w:val="hy-AM"/>
              </w:rPr>
              <w:t xml:space="preserve"> </w:t>
            </w:r>
            <w:r w:rsidRPr="00677539">
              <w:rPr>
                <w:rFonts w:ascii="GHEA Grapalat" w:hAnsi="GHEA Grapalat" w:cs="Sylfaen"/>
                <w:lang w:val="hy-AM"/>
              </w:rPr>
              <w:t>է</w:t>
            </w:r>
            <w:r w:rsidRPr="00677539">
              <w:rPr>
                <w:rFonts w:ascii="GHEA Grapalat" w:hAnsi="GHEA Grapalat"/>
                <w:lang w:val="hy-AM"/>
              </w:rPr>
              <w:t xml:space="preserve"> </w:t>
            </w:r>
            <w:r w:rsidRPr="00677539">
              <w:rPr>
                <w:rFonts w:ascii="GHEA Grapalat" w:hAnsi="GHEA Grapalat" w:cs="Sylfaen"/>
                <w:lang w:val="hy-AM"/>
              </w:rPr>
              <w:t>վերաբերի</w:t>
            </w:r>
            <w:r w:rsidRPr="00677539">
              <w:rPr>
                <w:rFonts w:ascii="GHEA Grapalat" w:hAnsi="GHEA Grapalat"/>
                <w:lang w:val="hy-AM"/>
              </w:rPr>
              <w:t xml:space="preserve"> </w:t>
            </w:r>
            <w:r w:rsidRPr="00677539">
              <w:rPr>
                <w:rFonts w:ascii="GHEA Grapalat" w:hAnsi="GHEA Grapalat" w:cs="Sylfaen"/>
                <w:lang w:val="hy-AM"/>
              </w:rPr>
              <w:t>նաև</w:t>
            </w:r>
            <w:r w:rsidRPr="00677539">
              <w:rPr>
                <w:rFonts w:ascii="GHEA Grapalat" w:hAnsi="GHEA Grapalat"/>
                <w:lang w:val="hy-AM"/>
              </w:rPr>
              <w:t xml:space="preserve"> </w:t>
            </w:r>
            <w:r w:rsidRPr="00677539">
              <w:rPr>
                <w:rFonts w:ascii="GHEA Grapalat" w:hAnsi="GHEA Grapalat" w:cs="Sylfaen"/>
                <w:lang w:val="hy-AM"/>
              </w:rPr>
              <w:t>այդ</w:t>
            </w:r>
            <w:r w:rsidRPr="00677539">
              <w:rPr>
                <w:rFonts w:ascii="GHEA Grapalat" w:hAnsi="GHEA Grapalat"/>
                <w:lang w:val="hy-AM"/>
              </w:rPr>
              <w:t xml:space="preserve"> </w:t>
            </w:r>
            <w:r w:rsidRPr="00677539">
              <w:rPr>
                <w:rFonts w:ascii="GHEA Grapalat" w:hAnsi="GHEA Grapalat" w:cs="Sylfaen"/>
                <w:lang w:val="hy-AM"/>
              </w:rPr>
              <w:t>անդամի</w:t>
            </w:r>
            <w:r w:rsidRPr="00677539">
              <w:rPr>
                <w:rFonts w:ascii="GHEA Grapalat" w:hAnsi="GHEA Grapalat"/>
                <w:lang w:val="hy-AM"/>
              </w:rPr>
              <w:t xml:space="preserve"> </w:t>
            </w:r>
            <w:r w:rsidRPr="00677539">
              <w:rPr>
                <w:rFonts w:ascii="GHEA Grapalat" w:hAnsi="GHEA Grapalat" w:cs="Sylfaen"/>
                <w:lang w:val="hy-AM"/>
              </w:rPr>
              <w:t>ընտրությանը։</w:t>
            </w:r>
          </w:p>
          <w:p w:rsidR="00636A4B" w:rsidRPr="00677539" w:rsidRDefault="00636A4B" w:rsidP="00636A4B">
            <w:pPr>
              <w:ind w:right="-1" w:firstLine="567"/>
              <w:contextualSpacing/>
              <w:jc w:val="both"/>
              <w:rPr>
                <w:rFonts w:ascii="GHEA Grapalat" w:hAnsi="GHEA Grapalat" w:cs="Tahoma"/>
                <w:lang w:val="hy-AM"/>
              </w:rPr>
            </w:pPr>
            <w:r w:rsidRPr="00677539">
              <w:rPr>
                <w:rFonts w:ascii="GHEA Grapalat" w:hAnsi="GHEA Grapalat"/>
                <w:lang w:val="hy-AM"/>
              </w:rPr>
              <w:t xml:space="preserve">5) </w:t>
            </w:r>
            <w:r w:rsidRPr="00677539">
              <w:rPr>
                <w:rFonts w:ascii="GHEA Grapalat" w:hAnsi="GHEA Grapalat" w:cs="Sylfaen"/>
                <w:lang w:val="hy-AM"/>
              </w:rPr>
              <w:t>Կարգապահական</w:t>
            </w:r>
            <w:r w:rsidRPr="00677539">
              <w:rPr>
                <w:rFonts w:ascii="GHEA Grapalat" w:hAnsi="GHEA Grapalat"/>
                <w:lang w:val="hy-AM"/>
              </w:rPr>
              <w:t xml:space="preserve"> </w:t>
            </w:r>
            <w:r w:rsidRPr="00677539">
              <w:rPr>
                <w:rFonts w:ascii="GHEA Grapalat" w:hAnsi="GHEA Grapalat" w:cs="Sylfaen"/>
                <w:lang w:val="hy-AM"/>
              </w:rPr>
              <w:t>հարցերի</w:t>
            </w:r>
            <w:r w:rsidRPr="00677539">
              <w:rPr>
                <w:rFonts w:ascii="GHEA Grapalat" w:hAnsi="GHEA Grapalat"/>
                <w:lang w:val="hy-AM"/>
              </w:rPr>
              <w:t xml:space="preserve"> </w:t>
            </w:r>
            <w:r w:rsidRPr="00677539">
              <w:rPr>
                <w:rFonts w:ascii="GHEA Grapalat" w:hAnsi="GHEA Grapalat" w:cs="Sylfaen"/>
                <w:lang w:val="hy-AM"/>
              </w:rPr>
              <w:t>հանձնաժողովը</w:t>
            </w:r>
            <w:r w:rsidRPr="00677539">
              <w:rPr>
                <w:rFonts w:ascii="GHEA Grapalat" w:hAnsi="GHEA Grapalat"/>
                <w:lang w:val="hy-AM"/>
              </w:rPr>
              <w:t xml:space="preserve"> </w:t>
            </w:r>
            <w:r w:rsidRPr="00677539">
              <w:rPr>
                <w:rFonts w:ascii="GHEA Grapalat" w:hAnsi="GHEA Grapalat" w:cs="Sylfaen"/>
                <w:lang w:val="hy-AM"/>
              </w:rPr>
              <w:t>Ընդհանուր</w:t>
            </w:r>
            <w:r w:rsidRPr="00677539">
              <w:rPr>
                <w:rFonts w:ascii="GHEA Grapalat" w:hAnsi="GHEA Grapalat"/>
                <w:lang w:val="hy-AM"/>
              </w:rPr>
              <w:t xml:space="preserve"> </w:t>
            </w:r>
            <w:r w:rsidRPr="00677539">
              <w:rPr>
                <w:rFonts w:ascii="GHEA Grapalat" w:hAnsi="GHEA Grapalat" w:cs="Sylfaen"/>
                <w:lang w:val="hy-AM"/>
              </w:rPr>
              <w:t>ժողովի՝</w:t>
            </w:r>
            <w:r w:rsidRPr="00677539">
              <w:rPr>
                <w:rFonts w:ascii="GHEA Grapalat" w:hAnsi="GHEA Grapalat"/>
                <w:lang w:val="hy-AM"/>
              </w:rPr>
              <w:t xml:space="preserve"> </w:t>
            </w:r>
            <w:r w:rsidRPr="00677539">
              <w:rPr>
                <w:rFonts w:ascii="GHEA Grapalat" w:hAnsi="GHEA Grapalat" w:cs="Sylfaen"/>
                <w:lang w:val="hy-AM"/>
              </w:rPr>
              <w:t>դատավորների</w:t>
            </w:r>
            <w:r w:rsidRPr="00677539">
              <w:rPr>
                <w:rFonts w:ascii="GHEA Grapalat" w:hAnsi="GHEA Grapalat"/>
                <w:lang w:val="hy-AM"/>
              </w:rPr>
              <w:t xml:space="preserve"> </w:t>
            </w:r>
            <w:r w:rsidRPr="00677539">
              <w:rPr>
                <w:rFonts w:ascii="GHEA Grapalat" w:hAnsi="GHEA Grapalat" w:cs="Sylfaen"/>
                <w:lang w:val="hy-AM"/>
              </w:rPr>
              <w:t>ինքնակառավարման</w:t>
            </w:r>
            <w:r w:rsidRPr="00677539">
              <w:rPr>
                <w:rFonts w:ascii="GHEA Grapalat" w:hAnsi="GHEA Grapalat"/>
                <w:lang w:val="hy-AM"/>
              </w:rPr>
              <w:t xml:space="preserve"> </w:t>
            </w:r>
            <w:r w:rsidRPr="00677539">
              <w:rPr>
                <w:rFonts w:ascii="GHEA Grapalat" w:hAnsi="GHEA Grapalat" w:cs="Sylfaen"/>
                <w:lang w:val="hy-AM"/>
              </w:rPr>
              <w:t>մարմնի</w:t>
            </w:r>
            <w:r w:rsidRPr="00677539">
              <w:rPr>
                <w:rFonts w:ascii="GHEA Grapalat" w:hAnsi="GHEA Grapalat"/>
                <w:lang w:val="hy-AM"/>
              </w:rPr>
              <w:t xml:space="preserve"> </w:t>
            </w:r>
            <w:r w:rsidRPr="00677539">
              <w:rPr>
                <w:rFonts w:ascii="GHEA Grapalat" w:hAnsi="GHEA Grapalat" w:cs="Sylfaen"/>
                <w:lang w:val="hy-AM"/>
              </w:rPr>
              <w:t>հանձնաժողով</w:t>
            </w:r>
            <w:r w:rsidRPr="00677539">
              <w:rPr>
                <w:rFonts w:ascii="GHEA Grapalat" w:hAnsi="GHEA Grapalat"/>
                <w:lang w:val="hy-AM"/>
              </w:rPr>
              <w:t xml:space="preserve"> </w:t>
            </w:r>
            <w:r w:rsidRPr="00677539">
              <w:rPr>
                <w:rFonts w:ascii="GHEA Grapalat" w:hAnsi="GHEA Grapalat" w:cs="Sylfaen"/>
                <w:lang w:val="hy-AM"/>
              </w:rPr>
              <w:t>է</w:t>
            </w:r>
            <w:r w:rsidRPr="00677539">
              <w:rPr>
                <w:rFonts w:ascii="GHEA Grapalat" w:hAnsi="GHEA Grapalat"/>
                <w:lang w:val="hy-AM"/>
              </w:rPr>
              <w:t xml:space="preserve"> (</w:t>
            </w:r>
            <w:r w:rsidRPr="00677539">
              <w:rPr>
                <w:rFonts w:ascii="GHEA Grapalat" w:hAnsi="GHEA Grapalat" w:cs="Sylfaen"/>
                <w:lang w:val="hy-AM"/>
              </w:rPr>
              <w:t>Օրենքի</w:t>
            </w:r>
            <w:r w:rsidRPr="00677539">
              <w:rPr>
                <w:rFonts w:ascii="GHEA Grapalat" w:hAnsi="GHEA Grapalat"/>
                <w:lang w:val="hy-AM"/>
              </w:rPr>
              <w:t xml:space="preserve"> 77-</w:t>
            </w:r>
            <w:r w:rsidRPr="00677539">
              <w:rPr>
                <w:rFonts w:ascii="GHEA Grapalat" w:hAnsi="GHEA Grapalat" w:cs="Sylfaen"/>
                <w:lang w:val="hy-AM"/>
              </w:rPr>
              <w:t>րդ</w:t>
            </w:r>
            <w:r w:rsidRPr="00677539">
              <w:rPr>
                <w:rFonts w:ascii="GHEA Grapalat" w:hAnsi="GHEA Grapalat"/>
                <w:lang w:val="hy-AM"/>
              </w:rPr>
              <w:t xml:space="preserve"> </w:t>
            </w:r>
            <w:r w:rsidRPr="00677539">
              <w:rPr>
                <w:rFonts w:ascii="GHEA Grapalat" w:hAnsi="GHEA Grapalat" w:cs="Sylfaen"/>
                <w:lang w:val="hy-AM"/>
              </w:rPr>
              <w:t>հոդվածի</w:t>
            </w:r>
            <w:r w:rsidRPr="00677539">
              <w:rPr>
                <w:rFonts w:ascii="GHEA Grapalat" w:hAnsi="GHEA Grapalat"/>
                <w:lang w:val="hy-AM"/>
              </w:rPr>
              <w:t xml:space="preserve"> 1-</w:t>
            </w:r>
            <w:r w:rsidRPr="00677539">
              <w:rPr>
                <w:rFonts w:ascii="GHEA Grapalat" w:hAnsi="GHEA Grapalat" w:cs="Sylfaen"/>
                <w:lang w:val="hy-AM"/>
              </w:rPr>
              <w:t>ին</w:t>
            </w:r>
            <w:r w:rsidRPr="00677539">
              <w:rPr>
                <w:rFonts w:ascii="GHEA Grapalat" w:hAnsi="GHEA Grapalat"/>
                <w:lang w:val="hy-AM"/>
              </w:rPr>
              <w:t xml:space="preserve"> </w:t>
            </w:r>
            <w:r w:rsidRPr="00677539">
              <w:rPr>
                <w:rFonts w:ascii="GHEA Grapalat" w:hAnsi="GHEA Grapalat" w:cs="Sylfaen"/>
                <w:lang w:val="hy-AM"/>
              </w:rPr>
              <w:t>մաս</w:t>
            </w:r>
            <w:r w:rsidRPr="00677539">
              <w:rPr>
                <w:rFonts w:ascii="GHEA Grapalat" w:hAnsi="GHEA Grapalat"/>
                <w:lang w:val="hy-AM"/>
              </w:rPr>
              <w:t xml:space="preserve">), </w:t>
            </w:r>
            <w:r w:rsidRPr="00677539">
              <w:rPr>
                <w:rFonts w:ascii="GHEA Grapalat" w:hAnsi="GHEA Grapalat" w:cs="Sylfaen"/>
                <w:lang w:val="hy-AM"/>
              </w:rPr>
              <w:t>հետևաբար</w:t>
            </w:r>
            <w:r w:rsidRPr="00677539">
              <w:rPr>
                <w:rFonts w:ascii="GHEA Grapalat" w:hAnsi="GHEA Grapalat"/>
                <w:lang w:val="hy-AM"/>
              </w:rPr>
              <w:t xml:space="preserve"> </w:t>
            </w:r>
            <w:r w:rsidRPr="00677539">
              <w:rPr>
                <w:rFonts w:ascii="GHEA Grapalat" w:hAnsi="GHEA Grapalat" w:cs="Sylfaen"/>
                <w:lang w:val="hy-AM"/>
              </w:rPr>
              <w:t>այն</w:t>
            </w:r>
            <w:r w:rsidRPr="00677539">
              <w:rPr>
                <w:rFonts w:ascii="GHEA Grapalat" w:hAnsi="GHEA Grapalat"/>
                <w:lang w:val="hy-AM"/>
              </w:rPr>
              <w:t xml:space="preserve"> </w:t>
            </w:r>
            <w:r w:rsidRPr="00677539">
              <w:rPr>
                <w:rFonts w:ascii="GHEA Grapalat" w:hAnsi="GHEA Grapalat" w:cs="Sylfaen"/>
                <w:lang w:val="hy-AM"/>
              </w:rPr>
              <w:t>պետք</w:t>
            </w:r>
            <w:r w:rsidRPr="00677539">
              <w:rPr>
                <w:rFonts w:ascii="GHEA Grapalat" w:hAnsi="GHEA Grapalat"/>
                <w:lang w:val="hy-AM"/>
              </w:rPr>
              <w:t xml:space="preserve"> </w:t>
            </w:r>
            <w:r w:rsidRPr="00677539">
              <w:rPr>
                <w:rFonts w:ascii="GHEA Grapalat" w:hAnsi="GHEA Grapalat" w:cs="Sylfaen"/>
                <w:lang w:val="hy-AM"/>
              </w:rPr>
              <w:t>է</w:t>
            </w:r>
            <w:r w:rsidRPr="00677539">
              <w:rPr>
                <w:rFonts w:ascii="GHEA Grapalat" w:hAnsi="GHEA Grapalat"/>
                <w:lang w:val="hy-AM"/>
              </w:rPr>
              <w:t xml:space="preserve"> </w:t>
            </w:r>
            <w:r w:rsidRPr="00677539">
              <w:rPr>
                <w:rFonts w:ascii="GHEA Grapalat" w:hAnsi="GHEA Grapalat" w:cs="Sylfaen"/>
                <w:lang w:val="hy-AM"/>
              </w:rPr>
              <w:t>ձևավորվի</w:t>
            </w:r>
            <w:r w:rsidRPr="00677539">
              <w:rPr>
                <w:rFonts w:ascii="GHEA Grapalat" w:hAnsi="GHEA Grapalat"/>
                <w:lang w:val="hy-AM"/>
              </w:rPr>
              <w:t xml:space="preserve"> </w:t>
            </w:r>
            <w:r w:rsidRPr="00677539">
              <w:rPr>
                <w:rFonts w:ascii="GHEA Grapalat" w:hAnsi="GHEA Grapalat" w:cs="Sylfaen"/>
                <w:lang w:val="hy-AM"/>
              </w:rPr>
              <w:t>Ընդհանուր</w:t>
            </w:r>
            <w:r w:rsidRPr="00677539">
              <w:rPr>
                <w:rFonts w:ascii="GHEA Grapalat" w:hAnsi="GHEA Grapalat"/>
                <w:lang w:val="hy-AM"/>
              </w:rPr>
              <w:t xml:space="preserve"> </w:t>
            </w:r>
            <w:r w:rsidRPr="00677539">
              <w:rPr>
                <w:rFonts w:ascii="GHEA Grapalat" w:hAnsi="GHEA Grapalat" w:cs="Sylfaen"/>
                <w:lang w:val="hy-AM"/>
              </w:rPr>
              <w:t>ժողովի</w:t>
            </w:r>
            <w:r w:rsidRPr="00677539">
              <w:rPr>
                <w:rFonts w:ascii="GHEA Grapalat" w:hAnsi="GHEA Grapalat"/>
                <w:lang w:val="hy-AM"/>
              </w:rPr>
              <w:t xml:space="preserve"> </w:t>
            </w:r>
            <w:r w:rsidRPr="00677539">
              <w:rPr>
                <w:rFonts w:ascii="GHEA Grapalat" w:hAnsi="GHEA Grapalat" w:cs="Sylfaen"/>
                <w:lang w:val="hy-AM"/>
              </w:rPr>
              <w:t>կողմից</w:t>
            </w:r>
            <w:r w:rsidRPr="00677539">
              <w:rPr>
                <w:rFonts w:ascii="GHEA Grapalat" w:hAnsi="GHEA Grapalat"/>
                <w:lang w:val="hy-AM"/>
              </w:rPr>
              <w:t xml:space="preserve">, </w:t>
            </w:r>
            <w:r w:rsidRPr="00677539">
              <w:rPr>
                <w:rFonts w:ascii="GHEA Grapalat" w:hAnsi="GHEA Grapalat" w:cs="Sylfaen"/>
                <w:lang w:val="hy-AM"/>
              </w:rPr>
              <w:t>իսկ</w:t>
            </w:r>
            <w:r w:rsidRPr="00677539">
              <w:rPr>
                <w:rFonts w:ascii="GHEA Grapalat" w:hAnsi="GHEA Grapalat"/>
                <w:lang w:val="hy-AM"/>
              </w:rPr>
              <w:t xml:space="preserve"> </w:t>
            </w:r>
            <w:r w:rsidRPr="00677539">
              <w:rPr>
                <w:rFonts w:ascii="GHEA Grapalat" w:hAnsi="GHEA Grapalat" w:cs="Sylfaen"/>
                <w:lang w:val="hy-AM"/>
              </w:rPr>
              <w:t>այդ</w:t>
            </w:r>
            <w:r w:rsidRPr="00677539">
              <w:rPr>
                <w:rFonts w:ascii="GHEA Grapalat" w:hAnsi="GHEA Grapalat"/>
                <w:lang w:val="hy-AM"/>
              </w:rPr>
              <w:t xml:space="preserve"> </w:t>
            </w:r>
            <w:r w:rsidRPr="00677539">
              <w:rPr>
                <w:rFonts w:ascii="GHEA Grapalat" w:hAnsi="GHEA Grapalat" w:cs="Sylfaen"/>
                <w:lang w:val="hy-AM"/>
              </w:rPr>
              <w:t>հարցում</w:t>
            </w:r>
            <w:r w:rsidRPr="00677539">
              <w:rPr>
                <w:rFonts w:ascii="GHEA Grapalat" w:hAnsi="GHEA Grapalat"/>
                <w:lang w:val="hy-AM"/>
              </w:rPr>
              <w:t xml:space="preserve"> </w:t>
            </w:r>
            <w:r w:rsidRPr="00677539">
              <w:rPr>
                <w:rFonts w:ascii="GHEA Grapalat" w:hAnsi="GHEA Grapalat" w:cs="Sylfaen"/>
                <w:lang w:val="hy-AM"/>
              </w:rPr>
              <w:t>Բարձրագույն</w:t>
            </w:r>
            <w:r w:rsidRPr="00677539">
              <w:rPr>
                <w:rFonts w:ascii="GHEA Grapalat" w:hAnsi="GHEA Grapalat"/>
                <w:lang w:val="hy-AM"/>
              </w:rPr>
              <w:t xml:space="preserve"> </w:t>
            </w:r>
            <w:r w:rsidRPr="00677539">
              <w:rPr>
                <w:rFonts w:ascii="GHEA Grapalat" w:hAnsi="GHEA Grapalat" w:cs="Sylfaen"/>
                <w:lang w:val="hy-AM"/>
              </w:rPr>
              <w:t>դատական</w:t>
            </w:r>
            <w:r w:rsidRPr="00677539">
              <w:rPr>
                <w:rFonts w:ascii="GHEA Grapalat" w:hAnsi="GHEA Grapalat"/>
                <w:lang w:val="hy-AM"/>
              </w:rPr>
              <w:t xml:space="preserve"> </w:t>
            </w:r>
            <w:r w:rsidRPr="00677539">
              <w:rPr>
                <w:rFonts w:ascii="GHEA Grapalat" w:hAnsi="GHEA Grapalat" w:cs="Sylfaen"/>
                <w:lang w:val="hy-AM"/>
              </w:rPr>
              <w:t>խորհուրդը</w:t>
            </w:r>
            <w:r w:rsidRPr="00677539">
              <w:rPr>
                <w:rFonts w:ascii="GHEA Grapalat" w:hAnsi="GHEA Grapalat"/>
                <w:lang w:val="hy-AM"/>
              </w:rPr>
              <w:t xml:space="preserve"> </w:t>
            </w:r>
            <w:r w:rsidRPr="00677539">
              <w:rPr>
                <w:rFonts w:ascii="GHEA Grapalat" w:hAnsi="GHEA Grapalat" w:cs="Sylfaen"/>
                <w:lang w:val="hy-AM"/>
              </w:rPr>
              <w:t>չպետք</w:t>
            </w:r>
            <w:r w:rsidRPr="00677539">
              <w:rPr>
                <w:rFonts w:ascii="GHEA Grapalat" w:hAnsi="GHEA Grapalat"/>
                <w:lang w:val="hy-AM"/>
              </w:rPr>
              <w:t xml:space="preserve"> </w:t>
            </w:r>
            <w:r w:rsidRPr="00677539">
              <w:rPr>
                <w:rFonts w:ascii="GHEA Grapalat" w:hAnsi="GHEA Grapalat" w:cs="Sylfaen"/>
                <w:lang w:val="hy-AM"/>
              </w:rPr>
              <w:t>է</w:t>
            </w:r>
            <w:r w:rsidRPr="00677539">
              <w:rPr>
                <w:rFonts w:ascii="GHEA Grapalat" w:hAnsi="GHEA Grapalat"/>
                <w:lang w:val="hy-AM"/>
              </w:rPr>
              <w:t xml:space="preserve"> </w:t>
            </w:r>
            <w:r w:rsidRPr="00677539">
              <w:rPr>
                <w:rFonts w:ascii="GHEA Grapalat" w:hAnsi="GHEA Grapalat" w:cs="Sylfaen"/>
                <w:lang w:val="hy-AM"/>
              </w:rPr>
              <w:t>մասնակցություն</w:t>
            </w:r>
            <w:r w:rsidRPr="00677539">
              <w:rPr>
                <w:rFonts w:ascii="GHEA Grapalat" w:hAnsi="GHEA Grapalat"/>
                <w:lang w:val="hy-AM"/>
              </w:rPr>
              <w:t xml:space="preserve"> </w:t>
            </w:r>
            <w:r w:rsidRPr="00677539">
              <w:rPr>
                <w:rFonts w:ascii="GHEA Grapalat" w:hAnsi="GHEA Grapalat" w:cs="Sylfaen"/>
                <w:lang w:val="hy-AM"/>
              </w:rPr>
              <w:t>ունենա</w:t>
            </w:r>
            <w:r w:rsidRPr="00677539">
              <w:rPr>
                <w:rFonts w:ascii="GHEA Grapalat" w:hAnsi="GHEA Grapalat"/>
                <w:lang w:val="hy-AM"/>
              </w:rPr>
              <w:t xml:space="preserve">: </w:t>
            </w:r>
            <w:r w:rsidRPr="00677539">
              <w:rPr>
                <w:rFonts w:ascii="GHEA Grapalat" w:hAnsi="GHEA Grapalat" w:cs="Sylfaen"/>
                <w:lang w:val="hy-AM"/>
              </w:rPr>
              <w:t>Ավելին</w:t>
            </w:r>
            <w:r w:rsidRPr="00677539">
              <w:rPr>
                <w:rFonts w:ascii="GHEA Grapalat" w:hAnsi="GHEA Grapalat"/>
                <w:lang w:val="hy-AM"/>
              </w:rPr>
              <w:t xml:space="preserve">, </w:t>
            </w:r>
            <w:r w:rsidRPr="00677539">
              <w:rPr>
                <w:rFonts w:ascii="GHEA Grapalat" w:hAnsi="GHEA Grapalat" w:cs="Sylfaen"/>
                <w:lang w:val="hy-AM"/>
              </w:rPr>
              <w:t>Բարձրագույն</w:t>
            </w:r>
            <w:r w:rsidRPr="00677539">
              <w:rPr>
                <w:rFonts w:ascii="GHEA Grapalat" w:hAnsi="GHEA Grapalat"/>
                <w:lang w:val="hy-AM"/>
              </w:rPr>
              <w:t xml:space="preserve"> </w:t>
            </w:r>
            <w:r w:rsidRPr="00677539">
              <w:rPr>
                <w:rFonts w:ascii="GHEA Grapalat" w:hAnsi="GHEA Grapalat" w:cs="Sylfaen"/>
                <w:lang w:val="hy-AM"/>
              </w:rPr>
              <w:t>դատական</w:t>
            </w:r>
            <w:r w:rsidRPr="00677539">
              <w:rPr>
                <w:rFonts w:ascii="GHEA Grapalat" w:hAnsi="GHEA Grapalat"/>
                <w:lang w:val="hy-AM"/>
              </w:rPr>
              <w:t xml:space="preserve"> </w:t>
            </w:r>
            <w:r w:rsidRPr="00677539">
              <w:rPr>
                <w:rFonts w:ascii="GHEA Grapalat" w:hAnsi="GHEA Grapalat" w:cs="Sylfaen"/>
                <w:lang w:val="hy-AM"/>
              </w:rPr>
              <w:t>խորհուրդն</w:t>
            </w:r>
            <w:r w:rsidRPr="00677539">
              <w:rPr>
                <w:rFonts w:ascii="GHEA Grapalat" w:hAnsi="GHEA Grapalat"/>
                <w:lang w:val="hy-AM"/>
              </w:rPr>
              <w:t xml:space="preserve"> </w:t>
            </w:r>
            <w:r w:rsidRPr="00677539">
              <w:rPr>
                <w:rFonts w:ascii="GHEA Grapalat" w:hAnsi="GHEA Grapalat" w:cs="Sylfaen"/>
                <w:lang w:val="hy-AM"/>
              </w:rPr>
              <w:t>ըստ</w:t>
            </w:r>
            <w:r w:rsidRPr="00677539">
              <w:rPr>
                <w:rFonts w:ascii="GHEA Grapalat" w:hAnsi="GHEA Grapalat"/>
                <w:lang w:val="hy-AM"/>
              </w:rPr>
              <w:t xml:space="preserve"> </w:t>
            </w:r>
            <w:r w:rsidRPr="00677539">
              <w:rPr>
                <w:rFonts w:ascii="GHEA Grapalat" w:hAnsi="GHEA Grapalat" w:cs="Sylfaen"/>
                <w:lang w:val="hy-AM"/>
              </w:rPr>
              <w:t>էության</w:t>
            </w:r>
            <w:r w:rsidRPr="00677539">
              <w:rPr>
                <w:rFonts w:ascii="GHEA Grapalat" w:hAnsi="GHEA Grapalat"/>
                <w:lang w:val="hy-AM"/>
              </w:rPr>
              <w:t xml:space="preserve"> </w:t>
            </w:r>
            <w:r w:rsidRPr="00677539">
              <w:rPr>
                <w:rFonts w:ascii="GHEA Grapalat" w:hAnsi="GHEA Grapalat" w:cs="Sylfaen"/>
                <w:lang w:val="hy-AM"/>
              </w:rPr>
              <w:t>գնահատում</w:t>
            </w:r>
            <w:r w:rsidRPr="00677539">
              <w:rPr>
                <w:rFonts w:ascii="GHEA Grapalat" w:hAnsi="GHEA Grapalat"/>
                <w:lang w:val="hy-AM"/>
              </w:rPr>
              <w:t xml:space="preserve"> </w:t>
            </w:r>
            <w:r w:rsidRPr="00677539">
              <w:rPr>
                <w:rFonts w:ascii="GHEA Grapalat" w:hAnsi="GHEA Grapalat" w:cs="Sylfaen"/>
                <w:lang w:val="hy-AM"/>
              </w:rPr>
              <w:t>է</w:t>
            </w:r>
            <w:r w:rsidRPr="00677539">
              <w:rPr>
                <w:rFonts w:ascii="GHEA Grapalat" w:hAnsi="GHEA Grapalat"/>
                <w:lang w:val="hy-AM"/>
              </w:rPr>
              <w:t xml:space="preserve"> </w:t>
            </w:r>
            <w:r w:rsidRPr="00677539">
              <w:rPr>
                <w:rFonts w:ascii="GHEA Grapalat" w:hAnsi="GHEA Grapalat" w:cs="Sylfaen"/>
                <w:lang w:val="hy-AM"/>
              </w:rPr>
              <w:t>Կարգապահական</w:t>
            </w:r>
            <w:r w:rsidRPr="00677539">
              <w:rPr>
                <w:rFonts w:ascii="GHEA Grapalat" w:hAnsi="GHEA Grapalat"/>
                <w:lang w:val="hy-AM"/>
              </w:rPr>
              <w:t xml:space="preserve"> </w:t>
            </w:r>
            <w:r w:rsidRPr="00677539">
              <w:rPr>
                <w:rFonts w:ascii="GHEA Grapalat" w:hAnsi="GHEA Grapalat" w:cs="Sylfaen"/>
                <w:lang w:val="hy-AM"/>
              </w:rPr>
              <w:t>հարցերի</w:t>
            </w:r>
            <w:r w:rsidRPr="00677539">
              <w:rPr>
                <w:rFonts w:ascii="GHEA Grapalat" w:hAnsi="GHEA Grapalat"/>
                <w:lang w:val="hy-AM"/>
              </w:rPr>
              <w:t xml:space="preserve"> </w:t>
            </w:r>
            <w:r w:rsidRPr="00677539">
              <w:rPr>
                <w:rFonts w:ascii="GHEA Grapalat" w:hAnsi="GHEA Grapalat" w:cs="Sylfaen"/>
                <w:lang w:val="hy-AM"/>
              </w:rPr>
              <w:t>հանձնաժողովի</w:t>
            </w:r>
            <w:r w:rsidRPr="00677539">
              <w:rPr>
                <w:rFonts w:ascii="GHEA Grapalat" w:hAnsi="GHEA Grapalat"/>
                <w:lang w:val="hy-AM"/>
              </w:rPr>
              <w:t xml:space="preserve"> </w:t>
            </w:r>
            <w:r w:rsidRPr="00677539">
              <w:rPr>
                <w:rFonts w:ascii="GHEA Grapalat" w:hAnsi="GHEA Grapalat" w:cs="Sylfaen"/>
                <w:lang w:val="hy-AM"/>
              </w:rPr>
              <w:t>կողմից</w:t>
            </w:r>
            <w:r w:rsidRPr="00677539">
              <w:rPr>
                <w:rFonts w:ascii="GHEA Grapalat" w:hAnsi="GHEA Grapalat"/>
                <w:lang w:val="hy-AM"/>
              </w:rPr>
              <w:t xml:space="preserve"> </w:t>
            </w:r>
            <w:r w:rsidRPr="00677539">
              <w:rPr>
                <w:rFonts w:ascii="GHEA Grapalat" w:hAnsi="GHEA Grapalat" w:cs="Sylfaen"/>
                <w:lang w:val="hy-AM"/>
              </w:rPr>
              <w:t>ներկայացված՝</w:t>
            </w:r>
            <w:r w:rsidRPr="00677539">
              <w:rPr>
                <w:rFonts w:ascii="GHEA Grapalat" w:hAnsi="GHEA Grapalat"/>
                <w:lang w:val="hy-AM"/>
              </w:rPr>
              <w:t xml:space="preserve"> </w:t>
            </w:r>
            <w:r w:rsidRPr="00677539">
              <w:rPr>
                <w:rFonts w:ascii="GHEA Grapalat" w:hAnsi="GHEA Grapalat" w:cs="Sylfaen"/>
                <w:lang w:val="hy-AM"/>
              </w:rPr>
              <w:t>դատավորին</w:t>
            </w:r>
            <w:r w:rsidRPr="00677539">
              <w:rPr>
                <w:rFonts w:ascii="GHEA Grapalat" w:hAnsi="GHEA Grapalat"/>
                <w:lang w:val="hy-AM"/>
              </w:rPr>
              <w:t xml:space="preserve"> </w:t>
            </w:r>
            <w:r w:rsidRPr="00677539">
              <w:rPr>
                <w:rFonts w:ascii="GHEA Grapalat" w:hAnsi="GHEA Grapalat" w:cs="Sylfaen"/>
                <w:lang w:val="hy-AM"/>
              </w:rPr>
              <w:t>կարգապահական</w:t>
            </w:r>
            <w:r w:rsidRPr="00677539">
              <w:rPr>
                <w:rFonts w:ascii="GHEA Grapalat" w:hAnsi="GHEA Grapalat"/>
                <w:lang w:val="hy-AM"/>
              </w:rPr>
              <w:t xml:space="preserve"> </w:t>
            </w:r>
            <w:r w:rsidRPr="00677539">
              <w:rPr>
                <w:rFonts w:ascii="GHEA Grapalat" w:hAnsi="GHEA Grapalat" w:cs="Sylfaen"/>
                <w:lang w:val="hy-AM"/>
              </w:rPr>
              <w:t>պատասխանատվության</w:t>
            </w:r>
            <w:r w:rsidRPr="00677539">
              <w:rPr>
                <w:rFonts w:ascii="GHEA Grapalat" w:hAnsi="GHEA Grapalat"/>
                <w:lang w:val="hy-AM"/>
              </w:rPr>
              <w:t xml:space="preserve"> </w:t>
            </w:r>
            <w:r w:rsidRPr="00677539">
              <w:rPr>
                <w:rFonts w:ascii="GHEA Grapalat" w:hAnsi="GHEA Grapalat" w:cs="Sylfaen"/>
                <w:lang w:val="hy-AM"/>
              </w:rPr>
              <w:t>ենթարկելու</w:t>
            </w:r>
            <w:r w:rsidRPr="00677539">
              <w:rPr>
                <w:rFonts w:ascii="GHEA Grapalat" w:hAnsi="GHEA Grapalat"/>
                <w:lang w:val="hy-AM"/>
              </w:rPr>
              <w:t xml:space="preserve"> </w:t>
            </w:r>
            <w:r w:rsidRPr="00677539">
              <w:rPr>
                <w:rFonts w:ascii="GHEA Grapalat" w:hAnsi="GHEA Grapalat" w:cs="Sylfaen"/>
                <w:lang w:val="hy-AM"/>
              </w:rPr>
              <w:t>միջնորդության</w:t>
            </w:r>
            <w:r w:rsidRPr="00677539">
              <w:rPr>
                <w:rFonts w:ascii="GHEA Grapalat" w:hAnsi="GHEA Grapalat"/>
                <w:lang w:val="hy-AM"/>
              </w:rPr>
              <w:t xml:space="preserve"> </w:t>
            </w:r>
            <w:r w:rsidRPr="00677539">
              <w:rPr>
                <w:rFonts w:ascii="GHEA Grapalat" w:hAnsi="GHEA Grapalat" w:cs="Sylfaen"/>
                <w:lang w:val="hy-AM"/>
              </w:rPr>
              <w:lastRenderedPageBreak/>
              <w:t>հիմավորվածությունը</w:t>
            </w:r>
            <w:r w:rsidRPr="00677539">
              <w:rPr>
                <w:rFonts w:ascii="GHEA Grapalat" w:hAnsi="GHEA Grapalat"/>
                <w:lang w:val="hy-AM"/>
              </w:rPr>
              <w:t xml:space="preserve">, </w:t>
            </w:r>
            <w:r w:rsidRPr="00677539">
              <w:rPr>
                <w:rFonts w:ascii="GHEA Grapalat" w:hAnsi="GHEA Grapalat" w:cs="Sylfaen"/>
                <w:lang w:val="hy-AM"/>
              </w:rPr>
              <w:t>ուստի</w:t>
            </w:r>
            <w:r w:rsidRPr="00677539">
              <w:rPr>
                <w:rFonts w:ascii="GHEA Grapalat" w:hAnsi="GHEA Grapalat"/>
                <w:lang w:val="hy-AM"/>
              </w:rPr>
              <w:t xml:space="preserve"> </w:t>
            </w:r>
            <w:r w:rsidRPr="00677539">
              <w:rPr>
                <w:rFonts w:ascii="GHEA Grapalat" w:hAnsi="GHEA Grapalat" w:cs="Sylfaen"/>
                <w:lang w:val="hy-AM"/>
              </w:rPr>
              <w:t>այդ</w:t>
            </w:r>
            <w:r w:rsidRPr="00677539">
              <w:rPr>
                <w:rFonts w:ascii="GHEA Grapalat" w:hAnsi="GHEA Grapalat"/>
                <w:lang w:val="hy-AM"/>
              </w:rPr>
              <w:t xml:space="preserve"> </w:t>
            </w:r>
            <w:r w:rsidRPr="00677539">
              <w:rPr>
                <w:rFonts w:ascii="GHEA Grapalat" w:hAnsi="GHEA Grapalat" w:cs="Sylfaen"/>
                <w:lang w:val="hy-AM"/>
              </w:rPr>
              <w:t>տեսանկյունից</w:t>
            </w:r>
            <w:r w:rsidRPr="00677539">
              <w:rPr>
                <w:rFonts w:ascii="GHEA Grapalat" w:hAnsi="GHEA Grapalat"/>
                <w:lang w:val="hy-AM"/>
              </w:rPr>
              <w:t xml:space="preserve"> </w:t>
            </w:r>
            <w:r w:rsidRPr="00677539">
              <w:rPr>
                <w:rFonts w:ascii="GHEA Grapalat" w:hAnsi="GHEA Grapalat" w:cs="Sylfaen"/>
                <w:lang w:val="hy-AM"/>
              </w:rPr>
              <w:t>ևս</w:t>
            </w:r>
            <w:r w:rsidRPr="00677539">
              <w:rPr>
                <w:rFonts w:ascii="GHEA Grapalat" w:hAnsi="GHEA Grapalat"/>
                <w:lang w:val="hy-AM"/>
              </w:rPr>
              <w:t xml:space="preserve"> </w:t>
            </w:r>
            <w:r w:rsidRPr="00677539">
              <w:rPr>
                <w:rFonts w:ascii="GHEA Grapalat" w:hAnsi="GHEA Grapalat" w:cs="Sylfaen"/>
                <w:lang w:val="hy-AM"/>
              </w:rPr>
              <w:t>անընդունելի</w:t>
            </w:r>
            <w:r w:rsidRPr="00677539">
              <w:rPr>
                <w:rFonts w:ascii="GHEA Grapalat" w:hAnsi="GHEA Grapalat"/>
                <w:lang w:val="hy-AM"/>
              </w:rPr>
              <w:t xml:space="preserve"> </w:t>
            </w:r>
            <w:r w:rsidRPr="00677539">
              <w:rPr>
                <w:rFonts w:ascii="GHEA Grapalat" w:hAnsi="GHEA Grapalat" w:cs="Sylfaen"/>
                <w:lang w:val="hy-AM"/>
              </w:rPr>
              <w:t>է</w:t>
            </w:r>
            <w:r w:rsidRPr="00677539">
              <w:rPr>
                <w:rFonts w:ascii="GHEA Grapalat" w:hAnsi="GHEA Grapalat"/>
                <w:lang w:val="hy-AM"/>
              </w:rPr>
              <w:t xml:space="preserve"> </w:t>
            </w:r>
            <w:r w:rsidRPr="00677539">
              <w:rPr>
                <w:rFonts w:ascii="GHEA Grapalat" w:hAnsi="GHEA Grapalat" w:cs="Sylfaen"/>
                <w:lang w:val="hy-AM"/>
              </w:rPr>
              <w:t>Բարձրագույն</w:t>
            </w:r>
            <w:r w:rsidRPr="00677539">
              <w:rPr>
                <w:rFonts w:ascii="GHEA Grapalat" w:hAnsi="GHEA Grapalat"/>
                <w:lang w:val="hy-AM"/>
              </w:rPr>
              <w:t xml:space="preserve"> </w:t>
            </w:r>
            <w:r w:rsidRPr="00677539">
              <w:rPr>
                <w:rFonts w:ascii="GHEA Grapalat" w:hAnsi="GHEA Grapalat" w:cs="Sylfaen"/>
                <w:lang w:val="hy-AM"/>
              </w:rPr>
              <w:t>դատական</w:t>
            </w:r>
            <w:r w:rsidRPr="00677539">
              <w:rPr>
                <w:rFonts w:ascii="GHEA Grapalat" w:hAnsi="GHEA Grapalat"/>
                <w:lang w:val="hy-AM"/>
              </w:rPr>
              <w:t xml:space="preserve"> </w:t>
            </w:r>
            <w:r w:rsidRPr="00677539">
              <w:rPr>
                <w:rFonts w:ascii="GHEA Grapalat" w:hAnsi="GHEA Grapalat" w:cs="Sylfaen"/>
                <w:lang w:val="hy-AM"/>
              </w:rPr>
              <w:t>խորհրդի</w:t>
            </w:r>
            <w:r w:rsidRPr="00677539">
              <w:rPr>
                <w:rFonts w:ascii="GHEA Grapalat" w:hAnsi="GHEA Grapalat"/>
                <w:lang w:val="hy-AM"/>
              </w:rPr>
              <w:t xml:space="preserve"> </w:t>
            </w:r>
            <w:r w:rsidRPr="00677539">
              <w:rPr>
                <w:rFonts w:ascii="GHEA Grapalat" w:hAnsi="GHEA Grapalat" w:cs="Sylfaen"/>
                <w:lang w:val="hy-AM"/>
              </w:rPr>
              <w:t>ներգրավումը</w:t>
            </w:r>
            <w:r w:rsidRPr="00677539">
              <w:rPr>
                <w:rFonts w:ascii="GHEA Grapalat" w:hAnsi="GHEA Grapalat"/>
                <w:lang w:val="hy-AM"/>
              </w:rPr>
              <w:t xml:space="preserve"> </w:t>
            </w:r>
            <w:r w:rsidRPr="00677539">
              <w:rPr>
                <w:rFonts w:ascii="GHEA Grapalat" w:hAnsi="GHEA Grapalat" w:cs="Sylfaen"/>
                <w:lang w:val="hy-AM"/>
              </w:rPr>
              <w:t>Կարգապահական</w:t>
            </w:r>
            <w:r w:rsidRPr="00677539">
              <w:rPr>
                <w:rFonts w:ascii="GHEA Grapalat" w:hAnsi="GHEA Grapalat"/>
                <w:lang w:val="hy-AM"/>
              </w:rPr>
              <w:t xml:space="preserve"> </w:t>
            </w:r>
            <w:r w:rsidRPr="00677539">
              <w:rPr>
                <w:rFonts w:ascii="GHEA Grapalat" w:hAnsi="GHEA Grapalat" w:cs="Sylfaen"/>
                <w:lang w:val="hy-AM"/>
              </w:rPr>
              <w:t>հարցերի</w:t>
            </w:r>
            <w:r w:rsidRPr="00677539">
              <w:rPr>
                <w:rFonts w:ascii="GHEA Grapalat" w:hAnsi="GHEA Grapalat"/>
                <w:lang w:val="hy-AM"/>
              </w:rPr>
              <w:t xml:space="preserve"> </w:t>
            </w:r>
            <w:r w:rsidRPr="00677539">
              <w:rPr>
                <w:rFonts w:ascii="GHEA Grapalat" w:hAnsi="GHEA Grapalat" w:cs="Sylfaen"/>
                <w:lang w:val="hy-AM"/>
              </w:rPr>
              <w:t>հանձնաժողովի</w:t>
            </w:r>
            <w:r w:rsidRPr="00677539">
              <w:rPr>
                <w:rFonts w:ascii="GHEA Grapalat" w:hAnsi="GHEA Grapalat"/>
                <w:lang w:val="hy-AM"/>
              </w:rPr>
              <w:t xml:space="preserve"> </w:t>
            </w:r>
            <w:r w:rsidRPr="00677539">
              <w:rPr>
                <w:rFonts w:ascii="GHEA Grapalat" w:hAnsi="GHEA Grapalat" w:cs="Sylfaen"/>
                <w:lang w:val="hy-AM"/>
              </w:rPr>
              <w:t>կազմավորման</w:t>
            </w:r>
            <w:r w:rsidRPr="00677539">
              <w:rPr>
                <w:rFonts w:ascii="GHEA Grapalat" w:hAnsi="GHEA Grapalat"/>
                <w:lang w:val="hy-AM"/>
              </w:rPr>
              <w:t xml:space="preserve"> </w:t>
            </w:r>
            <w:r w:rsidRPr="00677539">
              <w:rPr>
                <w:rFonts w:ascii="GHEA Grapalat" w:hAnsi="GHEA Grapalat" w:cs="Sylfaen"/>
                <w:lang w:val="hy-AM"/>
              </w:rPr>
              <w:t>գործընթացում:</w:t>
            </w:r>
            <w:r w:rsidRPr="00677539">
              <w:rPr>
                <w:rFonts w:ascii="GHEA Grapalat" w:hAnsi="GHEA Grapalat"/>
                <w:lang w:val="hy-AM"/>
              </w:rPr>
              <w:t xml:space="preserve"> </w:t>
            </w:r>
            <w:r w:rsidRPr="00677539">
              <w:rPr>
                <w:rFonts w:ascii="GHEA Grapalat" w:hAnsi="GHEA Grapalat" w:cs="Sylfaen"/>
                <w:lang w:val="hy-AM"/>
              </w:rPr>
              <w:t>Հետևաբար</w:t>
            </w:r>
            <w:r w:rsidRPr="00677539">
              <w:rPr>
                <w:rFonts w:ascii="GHEA Grapalat" w:hAnsi="GHEA Grapalat"/>
                <w:lang w:val="hy-AM"/>
              </w:rPr>
              <w:t xml:space="preserve"> </w:t>
            </w:r>
            <w:r w:rsidRPr="00677539">
              <w:rPr>
                <w:rFonts w:ascii="GHEA Grapalat" w:hAnsi="GHEA Grapalat" w:cs="Sylfaen"/>
                <w:lang w:val="hy-AM"/>
              </w:rPr>
              <w:t>առաջարկվում</w:t>
            </w:r>
            <w:r w:rsidRPr="00677539">
              <w:rPr>
                <w:rFonts w:ascii="GHEA Grapalat" w:hAnsi="GHEA Grapalat"/>
                <w:lang w:val="hy-AM"/>
              </w:rPr>
              <w:t xml:space="preserve"> </w:t>
            </w:r>
            <w:r w:rsidRPr="00677539">
              <w:rPr>
                <w:rFonts w:ascii="GHEA Grapalat" w:hAnsi="GHEA Grapalat" w:cs="Sylfaen"/>
                <w:lang w:val="hy-AM"/>
              </w:rPr>
              <w:t>է</w:t>
            </w:r>
            <w:r w:rsidRPr="00677539">
              <w:rPr>
                <w:rFonts w:ascii="GHEA Grapalat" w:hAnsi="GHEA Grapalat"/>
                <w:lang w:val="hy-AM"/>
              </w:rPr>
              <w:t xml:space="preserve"> </w:t>
            </w:r>
            <w:r w:rsidRPr="00677539">
              <w:rPr>
                <w:rFonts w:ascii="GHEA Grapalat" w:hAnsi="GHEA Grapalat" w:cs="Sylfaen"/>
                <w:lang w:val="hy-AM"/>
              </w:rPr>
              <w:t>սահմանել</w:t>
            </w:r>
            <w:r w:rsidRPr="00677539">
              <w:rPr>
                <w:rFonts w:ascii="GHEA Grapalat" w:hAnsi="GHEA Grapalat"/>
                <w:lang w:val="hy-AM"/>
              </w:rPr>
              <w:t xml:space="preserve">, </w:t>
            </w:r>
            <w:r w:rsidRPr="00677539">
              <w:rPr>
                <w:rFonts w:ascii="GHEA Grapalat" w:hAnsi="GHEA Grapalat" w:cs="Sylfaen"/>
                <w:lang w:val="hy-AM"/>
              </w:rPr>
              <w:t>որ</w:t>
            </w:r>
            <w:r w:rsidRPr="00677539">
              <w:rPr>
                <w:rFonts w:ascii="GHEA Grapalat" w:hAnsi="GHEA Grapalat"/>
                <w:lang w:val="hy-AM"/>
              </w:rPr>
              <w:t xml:space="preserve"> </w:t>
            </w:r>
            <w:r w:rsidRPr="00677539">
              <w:rPr>
                <w:rFonts w:ascii="GHEA Grapalat" w:hAnsi="GHEA Grapalat" w:cs="Sylfaen"/>
                <w:lang w:val="hy-AM"/>
              </w:rPr>
              <w:t>Կարգապահական</w:t>
            </w:r>
            <w:r w:rsidRPr="00677539">
              <w:rPr>
                <w:rFonts w:ascii="GHEA Grapalat" w:hAnsi="GHEA Grapalat"/>
                <w:lang w:val="hy-AM"/>
              </w:rPr>
              <w:t xml:space="preserve"> </w:t>
            </w:r>
            <w:r w:rsidRPr="00677539">
              <w:rPr>
                <w:rFonts w:ascii="GHEA Grapalat" w:hAnsi="GHEA Grapalat" w:cs="Sylfaen"/>
                <w:lang w:val="hy-AM"/>
              </w:rPr>
              <w:t>հարցերի</w:t>
            </w:r>
            <w:r w:rsidRPr="00677539">
              <w:rPr>
                <w:rFonts w:ascii="GHEA Grapalat" w:hAnsi="GHEA Grapalat"/>
                <w:lang w:val="hy-AM"/>
              </w:rPr>
              <w:t xml:space="preserve"> </w:t>
            </w:r>
            <w:r w:rsidRPr="00677539">
              <w:rPr>
                <w:rFonts w:ascii="GHEA Grapalat" w:hAnsi="GHEA Grapalat" w:cs="Sylfaen"/>
                <w:lang w:val="hy-AM"/>
              </w:rPr>
              <w:t>հանձնաժողովի</w:t>
            </w:r>
            <w:r w:rsidRPr="00677539">
              <w:rPr>
                <w:rFonts w:ascii="GHEA Grapalat" w:hAnsi="GHEA Grapalat"/>
                <w:lang w:val="hy-AM"/>
              </w:rPr>
              <w:t xml:space="preserve"> </w:t>
            </w:r>
            <w:r w:rsidRPr="00677539">
              <w:rPr>
                <w:rFonts w:ascii="GHEA Grapalat" w:hAnsi="GHEA Grapalat" w:cs="Sylfaen"/>
                <w:lang w:val="hy-AM"/>
              </w:rPr>
              <w:t>ոչ</w:t>
            </w:r>
            <w:r w:rsidRPr="00677539">
              <w:rPr>
                <w:rFonts w:ascii="GHEA Grapalat" w:hAnsi="GHEA Grapalat"/>
                <w:lang w:val="hy-AM"/>
              </w:rPr>
              <w:t xml:space="preserve"> </w:t>
            </w:r>
            <w:r w:rsidRPr="00677539">
              <w:rPr>
                <w:rFonts w:ascii="GHEA Grapalat" w:hAnsi="GHEA Grapalat" w:cs="Sylfaen"/>
                <w:lang w:val="hy-AM"/>
              </w:rPr>
              <w:t>դատավոր</w:t>
            </w:r>
            <w:r w:rsidRPr="00677539">
              <w:rPr>
                <w:rFonts w:ascii="GHEA Grapalat" w:hAnsi="GHEA Grapalat"/>
                <w:lang w:val="hy-AM"/>
              </w:rPr>
              <w:t xml:space="preserve"> </w:t>
            </w:r>
            <w:r w:rsidRPr="00677539">
              <w:rPr>
                <w:rFonts w:ascii="GHEA Grapalat" w:hAnsi="GHEA Grapalat" w:cs="Sylfaen"/>
                <w:lang w:val="hy-AM"/>
              </w:rPr>
              <w:t>անդամներին</w:t>
            </w:r>
            <w:r w:rsidRPr="00677539">
              <w:rPr>
                <w:rFonts w:ascii="GHEA Grapalat" w:hAnsi="GHEA Grapalat"/>
                <w:lang w:val="hy-AM"/>
              </w:rPr>
              <w:t xml:space="preserve"> (</w:t>
            </w:r>
            <w:r w:rsidRPr="00677539">
              <w:rPr>
                <w:rFonts w:ascii="GHEA Grapalat" w:hAnsi="GHEA Grapalat" w:cs="Sylfaen"/>
                <w:lang w:val="hy-AM"/>
              </w:rPr>
              <w:t>բացառությամբ</w:t>
            </w:r>
            <w:r w:rsidRPr="00677539">
              <w:rPr>
                <w:rFonts w:ascii="GHEA Grapalat" w:hAnsi="GHEA Grapalat"/>
                <w:lang w:val="hy-AM"/>
              </w:rPr>
              <w:t xml:space="preserve"> </w:t>
            </w:r>
            <w:r w:rsidRPr="00677539">
              <w:rPr>
                <w:rFonts w:ascii="GHEA Grapalat" w:hAnsi="GHEA Grapalat" w:cs="Sylfaen"/>
                <w:lang w:val="hy-AM"/>
              </w:rPr>
              <w:t>Մարդու</w:t>
            </w:r>
            <w:r w:rsidRPr="00677539">
              <w:rPr>
                <w:rFonts w:ascii="GHEA Grapalat" w:hAnsi="GHEA Grapalat"/>
                <w:lang w:val="hy-AM"/>
              </w:rPr>
              <w:t xml:space="preserve"> </w:t>
            </w:r>
            <w:r w:rsidRPr="00677539">
              <w:rPr>
                <w:rFonts w:ascii="GHEA Grapalat" w:hAnsi="GHEA Grapalat" w:cs="Sylfaen"/>
                <w:lang w:val="hy-AM"/>
              </w:rPr>
              <w:t>իրավունքների</w:t>
            </w:r>
            <w:r w:rsidRPr="00677539">
              <w:rPr>
                <w:rFonts w:ascii="GHEA Grapalat" w:hAnsi="GHEA Grapalat"/>
                <w:lang w:val="hy-AM"/>
              </w:rPr>
              <w:t xml:space="preserve"> </w:t>
            </w:r>
            <w:r w:rsidRPr="00677539">
              <w:rPr>
                <w:rFonts w:ascii="GHEA Grapalat" w:hAnsi="GHEA Grapalat" w:cs="Sylfaen"/>
                <w:lang w:val="hy-AM"/>
              </w:rPr>
              <w:t>պաշտպանի</w:t>
            </w:r>
            <w:r w:rsidRPr="00677539">
              <w:rPr>
                <w:rFonts w:ascii="GHEA Grapalat" w:hAnsi="GHEA Grapalat"/>
                <w:lang w:val="hy-AM"/>
              </w:rPr>
              <w:t xml:space="preserve"> </w:t>
            </w:r>
            <w:r w:rsidRPr="00677539">
              <w:rPr>
                <w:rFonts w:ascii="GHEA Grapalat" w:hAnsi="GHEA Grapalat" w:cs="Sylfaen"/>
                <w:lang w:val="hy-AM"/>
              </w:rPr>
              <w:t>կողմից</w:t>
            </w:r>
            <w:r w:rsidRPr="00677539">
              <w:rPr>
                <w:rFonts w:ascii="GHEA Grapalat" w:hAnsi="GHEA Grapalat"/>
                <w:lang w:val="hy-AM"/>
              </w:rPr>
              <w:t xml:space="preserve"> </w:t>
            </w:r>
            <w:r w:rsidRPr="00677539">
              <w:rPr>
                <w:rFonts w:ascii="GHEA Grapalat" w:hAnsi="GHEA Grapalat" w:cs="Sylfaen"/>
                <w:lang w:val="hy-AM"/>
              </w:rPr>
              <w:t>ներկայացվող</w:t>
            </w:r>
            <w:r w:rsidRPr="00677539">
              <w:rPr>
                <w:rFonts w:ascii="GHEA Grapalat" w:hAnsi="GHEA Grapalat"/>
                <w:lang w:val="hy-AM"/>
              </w:rPr>
              <w:t xml:space="preserve"> </w:t>
            </w:r>
            <w:r w:rsidRPr="00677539">
              <w:rPr>
                <w:rFonts w:ascii="GHEA Grapalat" w:hAnsi="GHEA Grapalat" w:cs="Sylfaen"/>
                <w:lang w:val="hy-AM"/>
              </w:rPr>
              <w:t>անդամի</w:t>
            </w:r>
            <w:r w:rsidRPr="00677539">
              <w:rPr>
                <w:rFonts w:ascii="GHEA Grapalat" w:hAnsi="GHEA Grapalat"/>
                <w:lang w:val="hy-AM"/>
              </w:rPr>
              <w:t xml:space="preserve">) </w:t>
            </w:r>
            <w:r w:rsidRPr="00677539">
              <w:rPr>
                <w:rFonts w:ascii="GHEA Grapalat" w:hAnsi="GHEA Grapalat" w:cs="Sylfaen"/>
                <w:lang w:val="hy-AM"/>
              </w:rPr>
              <w:t>նույնպես</w:t>
            </w:r>
            <w:r w:rsidRPr="00677539">
              <w:rPr>
                <w:rFonts w:ascii="GHEA Grapalat" w:hAnsi="GHEA Grapalat"/>
                <w:lang w:val="hy-AM"/>
              </w:rPr>
              <w:t xml:space="preserve"> </w:t>
            </w:r>
            <w:r w:rsidRPr="00677539">
              <w:rPr>
                <w:rFonts w:ascii="GHEA Grapalat" w:hAnsi="GHEA Grapalat" w:cs="Sylfaen"/>
                <w:lang w:val="hy-AM"/>
              </w:rPr>
              <w:t>ընտրում</w:t>
            </w:r>
            <w:r w:rsidRPr="00677539">
              <w:rPr>
                <w:rFonts w:ascii="GHEA Grapalat" w:hAnsi="GHEA Grapalat"/>
                <w:lang w:val="hy-AM"/>
              </w:rPr>
              <w:t xml:space="preserve"> </w:t>
            </w:r>
            <w:r w:rsidRPr="00677539">
              <w:rPr>
                <w:rFonts w:ascii="GHEA Grapalat" w:hAnsi="GHEA Grapalat" w:cs="Sylfaen"/>
                <w:lang w:val="hy-AM"/>
              </w:rPr>
              <w:t>է</w:t>
            </w:r>
            <w:r w:rsidRPr="00677539">
              <w:rPr>
                <w:rFonts w:ascii="GHEA Grapalat" w:hAnsi="GHEA Grapalat"/>
                <w:lang w:val="hy-AM"/>
              </w:rPr>
              <w:t xml:space="preserve"> </w:t>
            </w:r>
            <w:r w:rsidRPr="00677539">
              <w:rPr>
                <w:rFonts w:ascii="GHEA Grapalat" w:hAnsi="GHEA Grapalat" w:cs="Sylfaen"/>
                <w:lang w:val="hy-AM"/>
              </w:rPr>
              <w:t>Ընդհանուր</w:t>
            </w:r>
            <w:r w:rsidRPr="00677539">
              <w:rPr>
                <w:rFonts w:ascii="GHEA Grapalat" w:hAnsi="GHEA Grapalat"/>
                <w:lang w:val="hy-AM"/>
              </w:rPr>
              <w:t xml:space="preserve"> </w:t>
            </w:r>
            <w:r w:rsidRPr="00677539">
              <w:rPr>
                <w:rFonts w:ascii="GHEA Grapalat" w:hAnsi="GHEA Grapalat" w:cs="Sylfaen"/>
                <w:lang w:val="hy-AM"/>
              </w:rPr>
              <w:t>ժողովը</w:t>
            </w:r>
            <w:r w:rsidRPr="00677539">
              <w:rPr>
                <w:rFonts w:ascii="GHEA Grapalat" w:hAnsi="GHEA Grapalat"/>
                <w:lang w:val="hy-AM"/>
              </w:rPr>
              <w:t xml:space="preserve">, </w:t>
            </w:r>
            <w:r w:rsidRPr="00677539">
              <w:rPr>
                <w:rFonts w:ascii="GHEA Grapalat" w:hAnsi="GHEA Grapalat" w:cs="Sylfaen"/>
                <w:lang w:val="hy-AM"/>
              </w:rPr>
              <w:t>որպիսի</w:t>
            </w:r>
            <w:r w:rsidRPr="00677539">
              <w:rPr>
                <w:rFonts w:ascii="GHEA Grapalat" w:hAnsi="GHEA Grapalat"/>
                <w:lang w:val="hy-AM"/>
              </w:rPr>
              <w:t xml:space="preserve"> </w:t>
            </w:r>
            <w:r w:rsidRPr="00677539">
              <w:rPr>
                <w:rFonts w:ascii="GHEA Grapalat" w:hAnsi="GHEA Grapalat" w:cs="Sylfaen"/>
                <w:lang w:val="hy-AM"/>
              </w:rPr>
              <w:t>պարագայում</w:t>
            </w:r>
            <w:r w:rsidRPr="00677539">
              <w:rPr>
                <w:rFonts w:ascii="GHEA Grapalat" w:hAnsi="GHEA Grapalat"/>
                <w:lang w:val="hy-AM"/>
              </w:rPr>
              <w:t xml:space="preserve"> </w:t>
            </w:r>
            <w:r w:rsidRPr="00677539">
              <w:rPr>
                <w:rFonts w:ascii="GHEA Grapalat" w:hAnsi="GHEA Grapalat" w:cs="Sylfaen"/>
                <w:lang w:val="hy-AM"/>
              </w:rPr>
              <w:t>ոչ</w:t>
            </w:r>
            <w:r w:rsidRPr="00677539">
              <w:rPr>
                <w:rFonts w:ascii="GHEA Grapalat" w:hAnsi="GHEA Grapalat"/>
                <w:lang w:val="hy-AM"/>
              </w:rPr>
              <w:t xml:space="preserve"> </w:t>
            </w:r>
            <w:r w:rsidRPr="00677539">
              <w:rPr>
                <w:rFonts w:ascii="GHEA Grapalat" w:hAnsi="GHEA Grapalat" w:cs="Sylfaen"/>
                <w:lang w:val="hy-AM"/>
              </w:rPr>
              <w:t>դատավոր</w:t>
            </w:r>
            <w:r w:rsidRPr="00677539">
              <w:rPr>
                <w:rFonts w:ascii="GHEA Grapalat" w:hAnsi="GHEA Grapalat"/>
                <w:lang w:val="hy-AM"/>
              </w:rPr>
              <w:t xml:space="preserve"> </w:t>
            </w:r>
            <w:r w:rsidRPr="00677539">
              <w:rPr>
                <w:rFonts w:ascii="GHEA Grapalat" w:hAnsi="GHEA Grapalat" w:cs="Sylfaen"/>
                <w:lang w:val="hy-AM"/>
              </w:rPr>
              <w:t>անդամների</w:t>
            </w:r>
            <w:r w:rsidRPr="00677539">
              <w:rPr>
                <w:rFonts w:ascii="GHEA Grapalat" w:hAnsi="GHEA Grapalat"/>
                <w:lang w:val="hy-AM"/>
              </w:rPr>
              <w:t xml:space="preserve"> </w:t>
            </w:r>
            <w:r w:rsidRPr="00677539">
              <w:rPr>
                <w:rFonts w:ascii="GHEA Grapalat" w:hAnsi="GHEA Grapalat" w:cs="Sylfaen"/>
                <w:lang w:val="hy-AM"/>
              </w:rPr>
              <w:t>թեկնածուներին</w:t>
            </w:r>
            <w:r w:rsidRPr="00677539">
              <w:rPr>
                <w:rFonts w:ascii="GHEA Grapalat" w:hAnsi="GHEA Grapalat"/>
                <w:lang w:val="hy-AM"/>
              </w:rPr>
              <w:t xml:space="preserve"> </w:t>
            </w:r>
            <w:r w:rsidRPr="00677539">
              <w:rPr>
                <w:rFonts w:ascii="GHEA Grapalat" w:hAnsi="GHEA Grapalat" w:cs="Sylfaen"/>
                <w:lang w:val="hy-AM"/>
              </w:rPr>
              <w:t>ընտրելու</w:t>
            </w:r>
            <w:r w:rsidRPr="00677539">
              <w:rPr>
                <w:rFonts w:ascii="GHEA Grapalat" w:hAnsi="GHEA Grapalat"/>
                <w:lang w:val="hy-AM"/>
              </w:rPr>
              <w:t xml:space="preserve"> </w:t>
            </w:r>
            <w:r w:rsidRPr="00677539">
              <w:rPr>
                <w:rFonts w:ascii="GHEA Grapalat" w:hAnsi="GHEA Grapalat" w:cs="Sylfaen"/>
                <w:lang w:val="hy-AM"/>
              </w:rPr>
              <w:t>վերաբերյալ</w:t>
            </w:r>
            <w:r w:rsidRPr="00677539">
              <w:rPr>
                <w:rFonts w:ascii="GHEA Grapalat" w:hAnsi="GHEA Grapalat"/>
                <w:lang w:val="hy-AM"/>
              </w:rPr>
              <w:t xml:space="preserve"> </w:t>
            </w:r>
            <w:r w:rsidRPr="00677539">
              <w:rPr>
                <w:rFonts w:ascii="GHEA Grapalat" w:hAnsi="GHEA Grapalat" w:cs="Sylfaen"/>
                <w:lang w:val="hy-AM"/>
              </w:rPr>
              <w:t>բաց</w:t>
            </w:r>
            <w:r w:rsidRPr="00677539">
              <w:rPr>
                <w:rFonts w:ascii="GHEA Grapalat" w:hAnsi="GHEA Grapalat"/>
                <w:lang w:val="hy-AM"/>
              </w:rPr>
              <w:t xml:space="preserve"> </w:t>
            </w:r>
            <w:r w:rsidRPr="00677539">
              <w:rPr>
                <w:rFonts w:ascii="GHEA Grapalat" w:hAnsi="GHEA Grapalat" w:cs="Sylfaen"/>
                <w:lang w:val="hy-AM"/>
              </w:rPr>
              <w:t>քվեարկությամբ</w:t>
            </w:r>
            <w:r w:rsidRPr="00677539">
              <w:rPr>
                <w:rFonts w:ascii="GHEA Grapalat" w:hAnsi="GHEA Grapalat"/>
                <w:lang w:val="hy-AM"/>
              </w:rPr>
              <w:t xml:space="preserve"> </w:t>
            </w:r>
            <w:r w:rsidRPr="00677539">
              <w:rPr>
                <w:rFonts w:ascii="GHEA Grapalat" w:hAnsi="GHEA Grapalat" w:cs="Sylfaen"/>
                <w:lang w:val="hy-AM"/>
              </w:rPr>
              <w:t>պատճառաբանված</w:t>
            </w:r>
            <w:r w:rsidRPr="00677539">
              <w:rPr>
                <w:rFonts w:ascii="GHEA Grapalat" w:hAnsi="GHEA Grapalat"/>
                <w:lang w:val="hy-AM"/>
              </w:rPr>
              <w:t xml:space="preserve"> </w:t>
            </w:r>
            <w:r w:rsidRPr="00677539">
              <w:rPr>
                <w:rFonts w:ascii="GHEA Grapalat" w:hAnsi="GHEA Grapalat" w:cs="Sylfaen"/>
                <w:lang w:val="hy-AM"/>
              </w:rPr>
              <w:t>որոշում</w:t>
            </w:r>
            <w:r w:rsidRPr="00677539">
              <w:rPr>
                <w:rFonts w:ascii="GHEA Grapalat" w:hAnsi="GHEA Grapalat"/>
                <w:lang w:val="hy-AM"/>
              </w:rPr>
              <w:t xml:space="preserve"> </w:t>
            </w:r>
            <w:r w:rsidRPr="00677539">
              <w:rPr>
                <w:rFonts w:ascii="GHEA Grapalat" w:hAnsi="GHEA Grapalat" w:cs="Sylfaen"/>
                <w:lang w:val="hy-AM"/>
              </w:rPr>
              <w:t>կայացնելու</w:t>
            </w:r>
            <w:r w:rsidRPr="00677539">
              <w:rPr>
                <w:rFonts w:ascii="GHEA Grapalat" w:hAnsi="GHEA Grapalat"/>
                <w:lang w:val="hy-AM"/>
              </w:rPr>
              <w:t xml:space="preserve"> </w:t>
            </w:r>
            <w:r w:rsidRPr="00677539">
              <w:rPr>
                <w:rFonts w:ascii="GHEA Grapalat" w:hAnsi="GHEA Grapalat" w:cs="Sylfaen"/>
                <w:lang w:val="hy-AM"/>
              </w:rPr>
              <w:t>պահանջը</w:t>
            </w:r>
            <w:r w:rsidRPr="00677539">
              <w:rPr>
                <w:rFonts w:ascii="GHEA Grapalat" w:hAnsi="GHEA Grapalat"/>
                <w:lang w:val="hy-AM"/>
              </w:rPr>
              <w:t xml:space="preserve"> </w:t>
            </w:r>
            <w:r w:rsidRPr="00677539">
              <w:rPr>
                <w:rFonts w:ascii="GHEA Grapalat" w:hAnsi="GHEA Grapalat" w:cs="Sylfaen"/>
                <w:lang w:val="hy-AM"/>
              </w:rPr>
              <w:t>ևս</w:t>
            </w:r>
            <w:r w:rsidRPr="00677539">
              <w:rPr>
                <w:rFonts w:ascii="GHEA Grapalat" w:hAnsi="GHEA Grapalat"/>
                <w:lang w:val="hy-AM"/>
              </w:rPr>
              <w:t xml:space="preserve"> </w:t>
            </w:r>
            <w:r w:rsidRPr="00677539">
              <w:rPr>
                <w:rFonts w:ascii="GHEA Grapalat" w:hAnsi="GHEA Grapalat" w:cs="Sylfaen"/>
                <w:lang w:val="hy-AM"/>
              </w:rPr>
              <w:t>անհրաժեշտ</w:t>
            </w:r>
            <w:r w:rsidRPr="00677539">
              <w:rPr>
                <w:rFonts w:ascii="GHEA Grapalat" w:hAnsi="GHEA Grapalat"/>
                <w:lang w:val="hy-AM"/>
              </w:rPr>
              <w:t xml:space="preserve"> </w:t>
            </w:r>
            <w:r w:rsidRPr="00677539">
              <w:rPr>
                <w:rFonts w:ascii="GHEA Grapalat" w:hAnsi="GHEA Grapalat" w:cs="Sylfaen"/>
                <w:lang w:val="hy-AM"/>
              </w:rPr>
              <w:t>է</w:t>
            </w:r>
            <w:r w:rsidRPr="00677539">
              <w:rPr>
                <w:rFonts w:ascii="GHEA Grapalat" w:hAnsi="GHEA Grapalat"/>
                <w:lang w:val="hy-AM"/>
              </w:rPr>
              <w:t xml:space="preserve"> </w:t>
            </w:r>
            <w:r w:rsidRPr="00677539">
              <w:rPr>
                <w:rFonts w:ascii="GHEA Grapalat" w:hAnsi="GHEA Grapalat" w:cs="Sylfaen"/>
                <w:lang w:val="hy-AM"/>
              </w:rPr>
              <w:t>հանել</w:t>
            </w:r>
            <w:r w:rsidRPr="00677539">
              <w:rPr>
                <w:rFonts w:ascii="GHEA Grapalat" w:hAnsi="GHEA Grapalat"/>
                <w:lang w:val="hy-AM"/>
              </w:rPr>
              <w:t xml:space="preserve"> </w:t>
            </w:r>
            <w:r w:rsidRPr="00677539">
              <w:rPr>
                <w:rFonts w:ascii="GHEA Grapalat" w:hAnsi="GHEA Grapalat" w:cs="Sylfaen"/>
                <w:lang w:val="hy-AM"/>
              </w:rPr>
              <w:t>Նախագծից</w:t>
            </w:r>
            <w:r w:rsidRPr="00677539">
              <w:rPr>
                <w:rFonts w:ascii="GHEA Grapalat" w:hAnsi="GHEA Grapalat"/>
                <w:lang w:val="hy-AM"/>
              </w:rPr>
              <w:t>:</w:t>
            </w:r>
          </w:p>
          <w:p w:rsidR="00636A4B" w:rsidRPr="00677539" w:rsidRDefault="00636A4B" w:rsidP="00636A4B">
            <w:pPr>
              <w:ind w:right="-1" w:firstLine="567"/>
              <w:contextualSpacing/>
              <w:jc w:val="both"/>
              <w:rPr>
                <w:rFonts w:ascii="GHEA Grapalat" w:hAnsi="GHEA Grapalat" w:cs="Tahoma"/>
                <w:lang w:val="hy-AM"/>
              </w:rPr>
            </w:pPr>
            <w:r w:rsidRPr="00677539">
              <w:rPr>
                <w:rFonts w:ascii="GHEA Grapalat" w:hAnsi="GHEA Grapalat" w:cs="Tahoma"/>
                <w:lang w:val="hy-AM"/>
              </w:rPr>
              <w:t>Հաշվի առնելով վերոգրյալը՝ գտնում ենք, որ միայն վերը նշված փոփոխությունները կատարող Նախագիծը կարող է ապահովել Ռազմավարությամբ նախանշված նպատակների արդյունավետ իրականացումը:</w:t>
            </w:r>
          </w:p>
          <w:p w:rsidR="00636A4B" w:rsidRPr="00677539" w:rsidRDefault="00636A4B" w:rsidP="00636A4B">
            <w:pPr>
              <w:ind w:right="-1" w:firstLine="567"/>
              <w:contextualSpacing/>
              <w:jc w:val="both"/>
              <w:rPr>
                <w:rFonts w:ascii="GHEA Grapalat" w:hAnsi="GHEA Grapalat" w:cs="Tahoma"/>
                <w:lang w:val="hy-AM"/>
              </w:rPr>
            </w:pPr>
            <w:r w:rsidRPr="00677539">
              <w:rPr>
                <w:rFonts w:ascii="GHEA Grapalat" w:hAnsi="GHEA Grapalat" w:cs="Tahoma"/>
                <w:lang w:val="hy-AM"/>
              </w:rPr>
              <w:t xml:space="preserve">6) Առաջարկվող փոփոխությունների արդյունքում մի կողմից՝ Կարգապահական հարցերի հանձնաժողովն այլևս կազմված չի լինելու միայն դատավորներից, այլ դրա կազմում ընդգրկվելու են նաև ոչ դատավոր անդամներ, մյուս կողմից՝ դատավորի նկատմամբ կարգապահական վարույթ հարուցելու իրավասություն ունի ոչ միայն Կարգապահական հարցերի հանձնաժողովը, այլև Արդարադատության նախարարը։ </w:t>
            </w:r>
          </w:p>
          <w:p w:rsidR="00636A4B" w:rsidRPr="00677539" w:rsidRDefault="00636A4B" w:rsidP="00636A4B">
            <w:pPr>
              <w:ind w:right="-1" w:firstLine="567"/>
              <w:contextualSpacing/>
              <w:jc w:val="both"/>
              <w:rPr>
                <w:rFonts w:ascii="GHEA Grapalat" w:hAnsi="GHEA Grapalat" w:cs="Tahoma"/>
                <w:lang w:val="hy-AM"/>
              </w:rPr>
            </w:pPr>
            <w:r w:rsidRPr="00677539">
              <w:rPr>
                <w:rFonts w:ascii="GHEA Grapalat" w:hAnsi="GHEA Grapalat" w:cs="Tahoma"/>
                <w:lang w:val="hy-AM"/>
              </w:rPr>
              <w:t xml:space="preserve">Այս կապակցությամբ անհրաժեշտ է հիշատակել Վենետիկի հանձնաժողովի դիրքորոշումները՝ դատավորների նկատմամբ կարգապահական վարույթ հարուցելու իրավասություն ունեցող մարմինների ընտրության վերաբերյալ։ Մասնավորապես՝ Վենետիկի հանձնաժողովը նշել է, որ ոչ կոմպետենտ կամ կոռումպացված դատավորներին հեռացնելու ցանկացած գործողություն պետք է համապատասխանի </w:t>
            </w:r>
            <w:r w:rsidRPr="00677539">
              <w:rPr>
                <w:rFonts w:ascii="GHEA Grapalat" w:hAnsi="GHEA Grapalat" w:cs="Tahoma"/>
                <w:lang w:val="hy-AM"/>
              </w:rPr>
              <w:lastRenderedPageBreak/>
              <w:t xml:space="preserve">այն բարձր չափանիշներին, որոնք սահմանված են այն դատավորների անփոխարինելիության սկզբունքով, որոնց անկախությունը պետք է պաշտպանված լինի: Անհրաժեշտ է ապաքաղաքականացնել ցանկացած նման քայլ: Դրան հասնելու միջոց կարող է լինել </w:t>
            </w:r>
            <w:r w:rsidRPr="00677539">
              <w:rPr>
                <w:rFonts w:ascii="GHEA Grapalat" w:hAnsi="GHEA Grapalat" w:cs="Tahoma"/>
                <w:i/>
                <w:lang w:val="hy-AM"/>
              </w:rPr>
              <w:t>բացառապես դատավորներից</w:t>
            </w:r>
            <w:r w:rsidRPr="00677539">
              <w:rPr>
                <w:rFonts w:ascii="GHEA Grapalat" w:hAnsi="GHEA Grapalat" w:cs="Tahoma"/>
                <w:lang w:val="hy-AM"/>
              </w:rPr>
              <w:t xml:space="preserve"> կազմված փոքր փորձագիտական մարմնի առկայությունը, որը կարծիք կհայտնի դատավորների կարողությունների կամ վարքագծի մասին մինչև անկախ մարմնի կողմից վերջնական որոշման կայացումը </w:t>
            </w:r>
            <w:r w:rsidRPr="00677539">
              <w:rPr>
                <w:rFonts w:ascii="GHEA Grapalat" w:hAnsi="GHEA Grapalat" w:cs="Tahoma"/>
                <w:i/>
                <w:lang w:val="hy-AM"/>
              </w:rPr>
              <w:t>(տե՛ս,</w:t>
            </w:r>
            <w:r w:rsidRPr="00677539">
              <w:rPr>
                <w:rFonts w:ascii="GHEA Grapalat" w:hAnsi="GHEA Grapalat"/>
                <w:i/>
                <w:lang w:val="hy-AM"/>
              </w:rPr>
              <w:t xml:space="preserve"> </w:t>
            </w:r>
            <w:r w:rsidRPr="00677539">
              <w:rPr>
                <w:rFonts w:ascii="GHEA Grapalat" w:hAnsi="GHEA Grapalat" w:cs="Tahoma"/>
                <w:i/>
                <w:lang w:val="hy-AM"/>
              </w:rPr>
              <w:t>CDL-AD(2003)012, Memorandum: Reform of the Judicial System in Bulgaria, §15):</w:t>
            </w:r>
          </w:p>
          <w:p w:rsidR="00636A4B" w:rsidRPr="00677539" w:rsidRDefault="00636A4B" w:rsidP="00636A4B">
            <w:pPr>
              <w:ind w:right="-1" w:firstLine="567"/>
              <w:contextualSpacing/>
              <w:jc w:val="both"/>
              <w:rPr>
                <w:rFonts w:ascii="GHEA Grapalat" w:hAnsi="GHEA Grapalat" w:cs="Tahoma"/>
                <w:lang w:val="hy-AM"/>
              </w:rPr>
            </w:pPr>
            <w:r w:rsidRPr="00677539">
              <w:rPr>
                <w:rFonts w:ascii="GHEA Grapalat" w:hAnsi="GHEA Grapalat" w:cs="Tahoma"/>
                <w:lang w:val="hy-AM"/>
              </w:rPr>
              <w:t xml:space="preserve">Իսկ իր մեկ այլ կարծիքում Վենետիկի հանձնաժողովը նշել է, որ Արդարադատության նախարարին դատավորի նկատմամբ կարգապահական վարույթ հարուցելու իրավասություն վերապահելը կարող է հարց առաջացնել, թե արդյոք այն համահունչ է դատական համակարգի անկախությանը և իշխանությունների բաժանման սկզբունքին </w:t>
            </w:r>
            <w:r w:rsidRPr="00677539">
              <w:rPr>
                <w:rFonts w:ascii="GHEA Grapalat" w:hAnsi="GHEA Grapalat" w:cs="Tahoma"/>
                <w:i/>
                <w:lang w:val="hy-AM"/>
              </w:rPr>
              <w:t>(տե՛ս, CDL-AD(2014)038, Opinion on the draft laws on courts and on rights and duties of judges and on the Judicial Council of Montenegro, §68):</w:t>
            </w:r>
          </w:p>
          <w:p w:rsidR="00636A4B" w:rsidRPr="00677539" w:rsidRDefault="00636A4B" w:rsidP="00636A4B">
            <w:pPr>
              <w:ind w:right="-1" w:firstLine="567"/>
              <w:contextualSpacing/>
              <w:jc w:val="both"/>
              <w:rPr>
                <w:rFonts w:ascii="GHEA Grapalat" w:hAnsi="GHEA Grapalat" w:cs="Tahoma"/>
                <w:lang w:val="hy-AM"/>
              </w:rPr>
            </w:pPr>
            <w:r w:rsidRPr="00677539">
              <w:rPr>
                <w:rFonts w:ascii="GHEA Grapalat" w:hAnsi="GHEA Grapalat" w:cs="Tahoma"/>
                <w:lang w:val="hy-AM"/>
              </w:rPr>
              <w:t xml:space="preserve">Միևնույն ժամանակ ՀՀ դատական օրենսգրքի նախագծի վերաբերյալ իր կարծիքում Վենետիկի հանձնաժողովը նշել է, որ Կարգապահական հարցերի հանձնաժողովը միայն դատավորներից կազմված լինելու արդյունքում առաջացող ռիսկերը նվազեցնելու մի քանի լուծում է հնարավոր։ Հնարավոր լուծում է Կարգապահական հարցերի հանձնաժողովի կառուցվածքի հավասարակշռումը՝ դրանում ներառելով նաև իրավաբանական մասնագիտություն ունեցող ոչ դատավոր անդամների։ Մեկ այլ տարբերակ կարող է լինել դատավորին կարգապահական </w:t>
            </w:r>
            <w:r w:rsidRPr="00677539">
              <w:rPr>
                <w:rFonts w:ascii="GHEA Grapalat" w:hAnsi="GHEA Grapalat" w:cs="Tahoma"/>
                <w:lang w:val="hy-AM"/>
              </w:rPr>
              <w:lastRenderedPageBreak/>
              <w:t xml:space="preserve">պատասխանատվության ենթարկելու վերաբերյալ գործը չշարունակելու վերաբերյալ որոշում կայացնելու համար ձայների որակյալ մեծամասնության պահանջի սահմանումը։ Վերջապես, առկա է նաև մեկ այլ տարբերակ (որն ընտրվել էր Դատական օրենսգրքի նախագծով), այն է՝ Արդարադատության նախարարին օժտել դատավորի նկատմամբ կարգապահական վարույթ հարուցելու լիազորությամբ՝ Կարգապահական հարցերի հանձնաժողովից անկախ </w:t>
            </w:r>
            <w:r w:rsidRPr="00677539">
              <w:rPr>
                <w:rFonts w:ascii="GHEA Grapalat" w:hAnsi="GHEA Grapalat" w:cs="Tahoma"/>
                <w:i/>
                <w:lang w:val="hy-AM"/>
              </w:rPr>
              <w:t>(</w:t>
            </w:r>
            <w:r w:rsidRPr="00677539">
              <w:rPr>
                <w:rFonts w:ascii="GHEA Grapalat" w:hAnsi="GHEA Grapalat"/>
                <w:i/>
                <w:lang w:val="hy-AM"/>
              </w:rPr>
              <w:t>CDL-AD(2017)019, Opinion on the draft Judicial Code of the Republic of Armenia,</w:t>
            </w:r>
            <w:r w:rsidRPr="00677539">
              <w:rPr>
                <w:rFonts w:ascii="GHEA Grapalat" w:hAnsi="GHEA Grapalat" w:cs="Tahoma"/>
                <w:i/>
                <w:lang w:val="hy-AM"/>
              </w:rPr>
              <w:t xml:space="preserve"> §135)։ </w:t>
            </w:r>
          </w:p>
          <w:p w:rsidR="00636A4B" w:rsidRPr="00677539" w:rsidRDefault="00636A4B" w:rsidP="00636A4B">
            <w:pPr>
              <w:ind w:right="-1" w:firstLine="567"/>
              <w:contextualSpacing/>
              <w:jc w:val="both"/>
              <w:rPr>
                <w:rFonts w:ascii="GHEA Grapalat" w:hAnsi="GHEA Grapalat" w:cs="Tahoma"/>
                <w:lang w:val="hy-AM"/>
              </w:rPr>
            </w:pPr>
            <w:r w:rsidRPr="00677539">
              <w:rPr>
                <w:rFonts w:ascii="GHEA Grapalat" w:hAnsi="GHEA Grapalat" w:cs="Tahoma"/>
                <w:lang w:val="hy-AM"/>
              </w:rPr>
              <w:t xml:space="preserve">Վերոգրյալից հետևում է, որ ո՛չ Կարգապահական հարցերի հանձնաժողովում ոչ դատավոր անդամների ներկայությունը, ո՛չ էլ Արդարադատության նախարարին դատավորի նկատմամբ կարգապահական վարույթ հարուցելու իրավասություն վերապահելը խիստ ողջունելի երևույթներ չեն, սակայն որպես </w:t>
            </w:r>
            <w:r w:rsidRPr="00677539">
              <w:rPr>
                <w:rFonts w:ascii="GHEA Grapalat" w:hAnsi="GHEA Grapalat" w:cs="Tahoma"/>
                <w:i/>
                <w:lang w:val="hy-AM"/>
              </w:rPr>
              <w:t>այլընտրանքային</w:t>
            </w:r>
            <w:r w:rsidRPr="00677539">
              <w:rPr>
                <w:rFonts w:ascii="GHEA Grapalat" w:hAnsi="GHEA Grapalat" w:cs="Tahoma"/>
                <w:lang w:val="hy-AM"/>
              </w:rPr>
              <w:t xml:space="preserve"> </w:t>
            </w:r>
            <w:r w:rsidRPr="00677539">
              <w:rPr>
                <w:rFonts w:ascii="GHEA Grapalat" w:hAnsi="GHEA Grapalat" w:cs="Tahoma"/>
                <w:i/>
                <w:lang w:val="hy-AM"/>
              </w:rPr>
              <w:t>լուծումներ</w:t>
            </w:r>
            <w:r w:rsidRPr="00677539">
              <w:rPr>
                <w:rFonts w:ascii="GHEA Grapalat" w:hAnsi="GHEA Grapalat" w:cs="Tahoma"/>
                <w:lang w:val="hy-AM"/>
              </w:rPr>
              <w:t xml:space="preserve"> կարող են ընդունելի լինել՝ Կարգապահական հարցերի հանձնաժողովի գործունեության թափանցիկությունն ապահովելու կամ դրան հակակշիռ ստեղծելու տեսանկյունից։ Հարկ է նկատել սակայն, որ այդ լուծումների միաժամանակյա սահմանումը կարող է վտանգել դատավորների անկախությունը (ինչն ավելի ակնհայտ է դառնում Բարձրագույն դատական խորհրդի ներկայիս կազմը և կազմավորման կարգը հաշվի առնելու դեպքում)։</w:t>
            </w:r>
          </w:p>
          <w:p w:rsidR="00636A4B" w:rsidRPr="00677539" w:rsidRDefault="00636A4B" w:rsidP="00636A4B">
            <w:pPr>
              <w:ind w:right="-1" w:firstLine="567"/>
              <w:contextualSpacing/>
              <w:jc w:val="both"/>
              <w:rPr>
                <w:rFonts w:ascii="GHEA Grapalat" w:hAnsi="GHEA Grapalat" w:cs="Tahoma"/>
                <w:lang w:val="hy-AM"/>
              </w:rPr>
            </w:pPr>
            <w:r w:rsidRPr="00677539">
              <w:rPr>
                <w:rFonts w:ascii="GHEA Grapalat" w:hAnsi="GHEA Grapalat" w:cs="Tahoma"/>
                <w:lang w:val="hy-AM"/>
              </w:rPr>
              <w:t>Ելնելով վերոգրյալից՝ գտնում ենք, որ անհրաժեշտ է քննարկել և ընտրել վերը նշված լուծումներից միայն մեկը։</w:t>
            </w:r>
          </w:p>
          <w:p w:rsidR="00636A4B" w:rsidRPr="00677539" w:rsidRDefault="00636A4B" w:rsidP="00636A4B">
            <w:pPr>
              <w:ind w:right="-1" w:firstLine="567"/>
              <w:contextualSpacing/>
              <w:jc w:val="both"/>
              <w:rPr>
                <w:rFonts w:ascii="GHEA Grapalat" w:hAnsi="GHEA Grapalat" w:cs="Tahoma"/>
                <w:lang w:val="hy-AM"/>
              </w:rPr>
            </w:pPr>
          </w:p>
          <w:p w:rsidR="00636A4B" w:rsidRPr="00677539" w:rsidRDefault="00636A4B" w:rsidP="00636A4B">
            <w:pPr>
              <w:ind w:right="-1" w:firstLine="567"/>
              <w:contextualSpacing/>
              <w:jc w:val="both"/>
              <w:rPr>
                <w:rFonts w:ascii="GHEA Grapalat" w:hAnsi="GHEA Grapalat"/>
                <w:lang w:val="en-US"/>
              </w:rPr>
            </w:pPr>
          </w:p>
        </w:tc>
        <w:tc>
          <w:tcPr>
            <w:tcW w:w="2164" w:type="dxa"/>
          </w:tcPr>
          <w:p w:rsidR="00636A4B" w:rsidRDefault="00636A4B"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Ընդունվել է ի գիտություն:</w:t>
            </w:r>
          </w:p>
        </w:tc>
        <w:tc>
          <w:tcPr>
            <w:tcW w:w="4893" w:type="dxa"/>
          </w:tcPr>
          <w:p w:rsidR="00636A4B" w:rsidRDefault="00636A4B" w:rsidP="001845F1">
            <w:pPr>
              <w:autoSpaceDE w:val="0"/>
              <w:autoSpaceDN w:val="0"/>
              <w:adjustRightInd w:val="0"/>
              <w:spacing w:line="276" w:lineRule="auto"/>
              <w:ind w:firstLine="360"/>
              <w:jc w:val="both"/>
              <w:rPr>
                <w:rFonts w:ascii="GHEA Grapalat" w:hAnsi="GHEA Grapalat"/>
                <w:lang w:val="en-US"/>
              </w:rPr>
            </w:pPr>
            <w:r w:rsidRPr="00046764">
              <w:rPr>
                <w:rFonts w:ascii="GHEA Grapalat" w:hAnsi="GHEA Grapalat"/>
                <w:lang w:val="hy-AM"/>
              </w:rPr>
              <w:t xml:space="preserve">Կարգապահական հանձնաժողովի ձևավորման վերաբերյալ առաջարկությունները քննարկման առարկա կդարձվեն </w:t>
            </w:r>
            <w:r w:rsidRPr="00B42457">
              <w:rPr>
                <w:rFonts w:ascii="GHEA Grapalat" w:hAnsi="GHEA Grapalat"/>
                <w:lang w:val="hy-AM"/>
              </w:rPr>
              <w:t>««</w:t>
            </w:r>
            <w:r w:rsidRPr="00046764">
              <w:rPr>
                <w:rFonts w:ascii="GHEA Grapalat" w:hAnsi="GHEA Grapalat"/>
                <w:lang w:val="hy-AM"/>
              </w:rPr>
              <w:t xml:space="preserve">Դատական </w:t>
            </w:r>
            <w:r w:rsidRPr="00046764">
              <w:rPr>
                <w:rFonts w:ascii="GHEA Grapalat" w:hAnsi="GHEA Grapalat"/>
                <w:lang w:val="hy-AM"/>
              </w:rPr>
              <w:lastRenderedPageBreak/>
              <w:t>օրենսգիրք</w:t>
            </w:r>
            <w:r w:rsidRPr="00B42457">
              <w:rPr>
                <w:rFonts w:ascii="GHEA Grapalat" w:hAnsi="GHEA Grapalat"/>
                <w:lang w:val="hy-AM"/>
              </w:rPr>
              <w:t>»</w:t>
            </w:r>
            <w:r w:rsidRPr="00046764">
              <w:rPr>
                <w:rFonts w:ascii="GHEA Grapalat" w:hAnsi="GHEA Grapalat"/>
                <w:lang w:val="hy-AM"/>
              </w:rPr>
              <w:t xml:space="preserve"> սահմանադրական օրենքում փոփոխություններ կատարելու մասին</w:t>
            </w:r>
            <w:r w:rsidRPr="00B42457">
              <w:rPr>
                <w:rFonts w:ascii="GHEA Grapalat" w:hAnsi="GHEA Grapalat"/>
                <w:lang w:val="hy-AM"/>
              </w:rPr>
              <w:t>»</w:t>
            </w:r>
            <w:r w:rsidRPr="00046764">
              <w:rPr>
                <w:rFonts w:ascii="GHEA Grapalat" w:hAnsi="GHEA Grapalat"/>
                <w:lang w:val="hy-AM"/>
              </w:rPr>
              <w:t xml:space="preserve"> նախագծի լրամշակման շրջանակներում</w:t>
            </w:r>
            <w:r>
              <w:rPr>
                <w:rFonts w:ascii="GHEA Grapalat" w:hAnsi="GHEA Grapalat"/>
                <w:lang w:val="en-US"/>
              </w:rPr>
              <w:t xml:space="preserve">, քանի </w:t>
            </w:r>
            <w:r w:rsidR="00E37BA6">
              <w:rPr>
                <w:rFonts w:ascii="GHEA Grapalat" w:hAnsi="GHEA Grapalat"/>
                <w:lang w:val="en-US"/>
              </w:rPr>
              <w:t>որ ռազմավարության անդրադարձ է կատարվում միայն հանձնաժողովի կազմում ոչ դատավոր անդամներ ընդգրկելու և հանձնաժողովի անդամների պաշտոնավարման ժամկետը կրճատելու մասին</w:t>
            </w:r>
            <w:r w:rsidRPr="00046764">
              <w:rPr>
                <w:rFonts w:ascii="GHEA Grapalat" w:hAnsi="GHEA Grapalat"/>
                <w:lang w:val="hy-AM"/>
              </w:rPr>
              <w:t>:</w:t>
            </w:r>
          </w:p>
        </w:tc>
      </w:tr>
      <w:tr w:rsidR="00636A4B" w:rsidRPr="00605CB2" w:rsidTr="00BE2DB5">
        <w:trPr>
          <w:trHeight w:val="57"/>
        </w:trPr>
        <w:tc>
          <w:tcPr>
            <w:tcW w:w="682" w:type="dxa"/>
          </w:tcPr>
          <w:p w:rsidR="00636A4B" w:rsidRDefault="00636A4B" w:rsidP="001845F1">
            <w:pPr>
              <w:autoSpaceDE w:val="0"/>
              <w:autoSpaceDN w:val="0"/>
              <w:adjustRightInd w:val="0"/>
              <w:spacing w:line="276" w:lineRule="auto"/>
              <w:ind w:firstLine="360"/>
              <w:jc w:val="both"/>
              <w:rPr>
                <w:rFonts w:ascii="GHEA Grapalat" w:hAnsi="GHEA Grapalat"/>
                <w:lang w:val="en-US"/>
              </w:rPr>
            </w:pPr>
          </w:p>
        </w:tc>
        <w:tc>
          <w:tcPr>
            <w:tcW w:w="1748" w:type="dxa"/>
          </w:tcPr>
          <w:p w:rsidR="00636A4B" w:rsidRPr="00F0358F" w:rsidRDefault="00636A4B" w:rsidP="00636A4B">
            <w:pPr>
              <w:shd w:val="clear" w:color="auto" w:fill="FFFFFF"/>
              <w:rPr>
                <w:rFonts w:ascii="GHEA Grapalat" w:hAnsi="GHEA Grapalat"/>
                <w:lang w:val="hy-AM"/>
              </w:rPr>
            </w:pPr>
          </w:p>
        </w:tc>
        <w:tc>
          <w:tcPr>
            <w:tcW w:w="6480" w:type="dxa"/>
          </w:tcPr>
          <w:p w:rsidR="00E37BA6" w:rsidRPr="00677539" w:rsidRDefault="00E37BA6" w:rsidP="00E37BA6">
            <w:pPr>
              <w:ind w:right="-1" w:firstLine="567"/>
              <w:contextualSpacing/>
              <w:jc w:val="both"/>
              <w:rPr>
                <w:rFonts w:ascii="GHEA Grapalat" w:hAnsi="GHEA Grapalat"/>
                <w:i/>
                <w:lang w:val="hy-AM"/>
              </w:rPr>
            </w:pPr>
            <w:r w:rsidRPr="00677539">
              <w:rPr>
                <w:rFonts w:ascii="GHEA Grapalat" w:hAnsi="GHEA Grapalat"/>
                <w:lang w:val="hy-AM"/>
              </w:rPr>
              <w:t xml:space="preserve">Ռազմավարությամբ արձանագրվել է, որ գործող օրենսդրությամբ </w:t>
            </w:r>
            <w:r w:rsidRPr="00677539">
              <w:rPr>
                <w:rFonts w:ascii="GHEA Grapalat" w:hAnsi="GHEA Grapalat"/>
                <w:b/>
                <w:lang w:val="hy-AM"/>
              </w:rPr>
              <w:t xml:space="preserve">կարգապահական </w:t>
            </w:r>
            <w:r w:rsidRPr="00677539">
              <w:rPr>
                <w:rFonts w:ascii="GHEA Grapalat" w:hAnsi="GHEA Grapalat"/>
                <w:b/>
                <w:lang w:val="hy-AM"/>
              </w:rPr>
              <w:lastRenderedPageBreak/>
              <w:t>պատասխանատվության հիմքերը չեն ընդգրկում դատավորների՝ գույքի, եկամուտների և շահերի հայտարարագրի վերլուծության արդյունքում հայտնաբերված խնդիրների հիման վրա կարգապահական վարույթ հարուցելը</w:t>
            </w:r>
            <w:r w:rsidRPr="00677539">
              <w:rPr>
                <w:rFonts w:ascii="GHEA Grapalat" w:hAnsi="GHEA Grapalat"/>
                <w:i/>
                <w:lang w:val="hy-AM"/>
              </w:rPr>
              <w:t xml:space="preserve"> (տե՛ս Ռազմավարության «Կոռուպցիայից և հովանավորչությունից զերծ դատական համակարգ» ռազմավարական նպատակի «Դատավորներին կարգապահական պատասխանատվության ենթարկելու հիմքերի համապատասխանեցում կոռուպցիայի հաղթահարման նպատակին» ռազմավարական ուղղություն)։</w:t>
            </w:r>
          </w:p>
          <w:p w:rsidR="00E37BA6" w:rsidRPr="00677539" w:rsidRDefault="00E37BA6" w:rsidP="00E37BA6">
            <w:pPr>
              <w:ind w:right="-1" w:firstLine="567"/>
              <w:contextualSpacing/>
              <w:jc w:val="both"/>
              <w:rPr>
                <w:rFonts w:ascii="GHEA Grapalat" w:hAnsi="GHEA Grapalat" w:cs="Tahoma"/>
                <w:lang w:val="hy-AM"/>
              </w:rPr>
            </w:pPr>
            <w:r w:rsidRPr="00677539">
              <w:rPr>
                <w:rFonts w:ascii="GHEA Grapalat" w:hAnsi="GHEA Grapalat" w:cs="Tahoma"/>
                <w:lang w:val="hy-AM"/>
              </w:rPr>
              <w:t>Ի կատարումն վերոգրյալի՝ Նախագծով առաջարկվում է որպես դատավորի վարքագծի կանոն սահմանել, որ դատավորը պարտավոր է ներկայացնել գույքի, եկամուտների և շահերի հայտարարագիր «Հանրային ծառայության մասին» օրենքով նախատեսված պահանջների պահպանմամբ, ինչպես նաև «Կոռուպցիայի կանխարգելման հանձնաժողովի մասին» օրենքով նախատեսված կարգով Կոռուպցիայի կանխարգելման հանձնաժողովին ներկայացնել գույքի փոփոխությունը հիմնավորող պատշաճ նյութեր:</w:t>
            </w:r>
          </w:p>
          <w:p w:rsidR="00E37BA6" w:rsidRPr="00677539" w:rsidRDefault="00E37BA6" w:rsidP="00E37BA6">
            <w:pPr>
              <w:ind w:right="-1" w:firstLine="567"/>
              <w:contextualSpacing/>
              <w:jc w:val="both"/>
              <w:rPr>
                <w:rFonts w:ascii="GHEA Grapalat" w:hAnsi="GHEA Grapalat"/>
                <w:lang w:val="hy-AM"/>
              </w:rPr>
            </w:pPr>
            <w:r w:rsidRPr="00677539">
              <w:rPr>
                <w:rFonts w:ascii="GHEA Grapalat" w:hAnsi="GHEA Grapalat" w:cs="Sylfaen"/>
                <w:lang w:val="hy-AM"/>
              </w:rPr>
              <w:t>Օրենքի</w:t>
            </w:r>
            <w:r w:rsidRPr="00677539">
              <w:rPr>
                <w:rFonts w:ascii="GHEA Grapalat" w:hAnsi="GHEA Grapalat"/>
                <w:lang w:val="hy-AM"/>
              </w:rPr>
              <w:t xml:space="preserve"> 69-</w:t>
            </w:r>
            <w:r w:rsidRPr="00677539">
              <w:rPr>
                <w:rFonts w:ascii="GHEA Grapalat" w:hAnsi="GHEA Grapalat" w:cs="Sylfaen"/>
                <w:lang w:val="hy-AM"/>
              </w:rPr>
              <w:t>րդ</w:t>
            </w:r>
            <w:r w:rsidRPr="00677539">
              <w:rPr>
                <w:rFonts w:ascii="GHEA Grapalat" w:hAnsi="GHEA Grapalat"/>
                <w:lang w:val="hy-AM"/>
              </w:rPr>
              <w:t xml:space="preserve"> </w:t>
            </w:r>
            <w:r w:rsidRPr="00677539">
              <w:rPr>
                <w:rFonts w:ascii="GHEA Grapalat" w:hAnsi="GHEA Grapalat" w:cs="Sylfaen"/>
                <w:lang w:val="hy-AM"/>
              </w:rPr>
              <w:t>հոդվածով</w:t>
            </w:r>
            <w:r w:rsidRPr="00677539">
              <w:rPr>
                <w:rFonts w:ascii="GHEA Grapalat" w:hAnsi="GHEA Grapalat"/>
                <w:lang w:val="hy-AM"/>
              </w:rPr>
              <w:t xml:space="preserve"> </w:t>
            </w:r>
            <w:r w:rsidRPr="00677539">
              <w:rPr>
                <w:rFonts w:ascii="GHEA Grapalat" w:hAnsi="GHEA Grapalat" w:cs="Sylfaen"/>
                <w:lang w:val="hy-AM"/>
              </w:rPr>
              <w:t>սահմանված</w:t>
            </w:r>
            <w:r w:rsidRPr="00677539">
              <w:rPr>
                <w:rFonts w:ascii="GHEA Grapalat" w:hAnsi="GHEA Grapalat"/>
                <w:lang w:val="hy-AM"/>
              </w:rPr>
              <w:t xml:space="preserve"> </w:t>
            </w:r>
            <w:r w:rsidRPr="00677539">
              <w:rPr>
                <w:rFonts w:ascii="GHEA Grapalat" w:hAnsi="GHEA Grapalat" w:cs="Sylfaen"/>
                <w:lang w:val="hy-AM"/>
              </w:rPr>
              <w:t>վարքագծի</w:t>
            </w:r>
            <w:r w:rsidRPr="00677539">
              <w:rPr>
                <w:rFonts w:ascii="GHEA Grapalat" w:hAnsi="GHEA Grapalat"/>
                <w:lang w:val="hy-AM"/>
              </w:rPr>
              <w:t xml:space="preserve"> </w:t>
            </w:r>
            <w:r w:rsidRPr="00677539">
              <w:rPr>
                <w:rFonts w:ascii="GHEA Grapalat" w:hAnsi="GHEA Grapalat" w:cs="Sylfaen"/>
                <w:lang w:val="hy-AM"/>
              </w:rPr>
              <w:t>ընդհանուր</w:t>
            </w:r>
            <w:r w:rsidRPr="00677539">
              <w:rPr>
                <w:rFonts w:ascii="GHEA Grapalat" w:hAnsi="GHEA Grapalat"/>
                <w:lang w:val="hy-AM"/>
              </w:rPr>
              <w:t xml:space="preserve"> </w:t>
            </w:r>
            <w:r w:rsidRPr="00677539">
              <w:rPr>
                <w:rFonts w:ascii="GHEA Grapalat" w:hAnsi="GHEA Grapalat" w:cs="Sylfaen"/>
                <w:lang w:val="hy-AM"/>
              </w:rPr>
              <w:t>կանոնները</w:t>
            </w:r>
            <w:r w:rsidRPr="00677539">
              <w:rPr>
                <w:rFonts w:ascii="GHEA Grapalat" w:hAnsi="GHEA Grapalat"/>
                <w:lang w:val="hy-AM"/>
              </w:rPr>
              <w:t xml:space="preserve"> </w:t>
            </w:r>
            <w:r w:rsidRPr="00677539">
              <w:rPr>
                <w:rFonts w:ascii="GHEA Grapalat" w:hAnsi="GHEA Grapalat" w:cs="Sylfaen"/>
                <w:lang w:val="hy-AM"/>
              </w:rPr>
              <w:t>պահանջներ</w:t>
            </w:r>
            <w:r w:rsidRPr="00677539">
              <w:rPr>
                <w:rFonts w:ascii="GHEA Grapalat" w:hAnsi="GHEA Grapalat"/>
                <w:lang w:val="hy-AM"/>
              </w:rPr>
              <w:t xml:space="preserve"> </w:t>
            </w:r>
            <w:r w:rsidRPr="00677539">
              <w:rPr>
                <w:rFonts w:ascii="GHEA Grapalat" w:hAnsi="GHEA Grapalat" w:cs="Sylfaen"/>
                <w:lang w:val="hy-AM"/>
              </w:rPr>
              <w:t>են</w:t>
            </w:r>
            <w:r w:rsidRPr="00677539">
              <w:rPr>
                <w:rFonts w:ascii="GHEA Grapalat" w:hAnsi="GHEA Grapalat"/>
                <w:lang w:val="hy-AM"/>
              </w:rPr>
              <w:t xml:space="preserve">, </w:t>
            </w:r>
            <w:r w:rsidRPr="00677539">
              <w:rPr>
                <w:rFonts w:ascii="GHEA Grapalat" w:hAnsi="GHEA Grapalat" w:cs="Sylfaen"/>
                <w:lang w:val="hy-AM"/>
              </w:rPr>
              <w:t>որոնք</w:t>
            </w:r>
            <w:r w:rsidRPr="00677539">
              <w:rPr>
                <w:rFonts w:ascii="GHEA Grapalat" w:hAnsi="GHEA Grapalat"/>
                <w:lang w:val="hy-AM"/>
              </w:rPr>
              <w:t xml:space="preserve"> </w:t>
            </w:r>
            <w:r w:rsidRPr="00677539">
              <w:rPr>
                <w:rFonts w:ascii="GHEA Grapalat" w:hAnsi="GHEA Grapalat" w:cs="Sylfaen"/>
                <w:lang w:val="hy-AM"/>
              </w:rPr>
              <w:t>դատավորները</w:t>
            </w:r>
            <w:r w:rsidRPr="00677539">
              <w:rPr>
                <w:rFonts w:ascii="GHEA Grapalat" w:hAnsi="GHEA Grapalat"/>
                <w:lang w:val="hy-AM"/>
              </w:rPr>
              <w:t xml:space="preserve"> </w:t>
            </w:r>
            <w:r w:rsidRPr="00677539">
              <w:rPr>
                <w:rFonts w:ascii="GHEA Grapalat" w:hAnsi="GHEA Grapalat" w:cs="Sylfaen"/>
                <w:lang w:val="hy-AM"/>
              </w:rPr>
              <w:t>պետք</w:t>
            </w:r>
            <w:r w:rsidRPr="00677539">
              <w:rPr>
                <w:rFonts w:ascii="GHEA Grapalat" w:hAnsi="GHEA Grapalat"/>
                <w:lang w:val="hy-AM"/>
              </w:rPr>
              <w:t xml:space="preserve"> </w:t>
            </w:r>
            <w:r w:rsidRPr="00677539">
              <w:rPr>
                <w:rFonts w:ascii="GHEA Grapalat" w:hAnsi="GHEA Grapalat" w:cs="Sylfaen"/>
                <w:lang w:val="hy-AM"/>
              </w:rPr>
              <w:t>է</w:t>
            </w:r>
            <w:r w:rsidRPr="00677539">
              <w:rPr>
                <w:rFonts w:ascii="GHEA Grapalat" w:hAnsi="GHEA Grapalat"/>
                <w:lang w:val="hy-AM"/>
              </w:rPr>
              <w:t xml:space="preserve"> </w:t>
            </w:r>
            <w:r w:rsidRPr="00677539">
              <w:rPr>
                <w:rFonts w:ascii="GHEA Grapalat" w:hAnsi="GHEA Grapalat" w:cs="Sylfaen"/>
                <w:lang w:val="hy-AM"/>
              </w:rPr>
              <w:t>պահպանեն</w:t>
            </w:r>
            <w:r w:rsidRPr="00677539">
              <w:rPr>
                <w:rFonts w:ascii="GHEA Grapalat" w:hAnsi="GHEA Grapalat"/>
                <w:lang w:val="hy-AM"/>
              </w:rPr>
              <w:t xml:space="preserve"> </w:t>
            </w:r>
            <w:r w:rsidRPr="00677539">
              <w:rPr>
                <w:rFonts w:ascii="GHEA Grapalat" w:hAnsi="GHEA Grapalat" w:cs="Sylfaen"/>
                <w:lang w:val="hy-AM"/>
              </w:rPr>
              <w:t>ցանկացած</w:t>
            </w:r>
            <w:r w:rsidRPr="00677539">
              <w:rPr>
                <w:rFonts w:ascii="GHEA Grapalat" w:hAnsi="GHEA Grapalat"/>
                <w:lang w:val="hy-AM"/>
              </w:rPr>
              <w:t xml:space="preserve"> </w:t>
            </w:r>
            <w:r w:rsidRPr="00677539">
              <w:rPr>
                <w:rFonts w:ascii="GHEA Grapalat" w:hAnsi="GHEA Grapalat" w:cs="Sylfaen"/>
                <w:lang w:val="hy-AM"/>
              </w:rPr>
              <w:t>գործունեություն</w:t>
            </w:r>
            <w:r w:rsidRPr="00677539">
              <w:rPr>
                <w:rFonts w:ascii="GHEA Grapalat" w:hAnsi="GHEA Grapalat"/>
                <w:lang w:val="hy-AM"/>
              </w:rPr>
              <w:t xml:space="preserve"> </w:t>
            </w:r>
            <w:r w:rsidRPr="00677539">
              <w:rPr>
                <w:rFonts w:ascii="GHEA Grapalat" w:hAnsi="GHEA Grapalat" w:cs="Sylfaen"/>
                <w:lang w:val="hy-AM"/>
              </w:rPr>
              <w:t>իրականացնելիս</w:t>
            </w:r>
            <w:r w:rsidRPr="00677539">
              <w:rPr>
                <w:rFonts w:ascii="GHEA Grapalat" w:hAnsi="GHEA Grapalat"/>
                <w:lang w:val="hy-AM"/>
              </w:rPr>
              <w:t xml:space="preserve"> </w:t>
            </w:r>
            <w:r w:rsidRPr="00677539">
              <w:rPr>
                <w:rFonts w:ascii="GHEA Grapalat" w:hAnsi="GHEA Grapalat" w:cs="Sylfaen"/>
                <w:lang w:val="hy-AM"/>
              </w:rPr>
              <w:t>և</w:t>
            </w:r>
            <w:r w:rsidRPr="00677539">
              <w:rPr>
                <w:rFonts w:ascii="GHEA Grapalat" w:hAnsi="GHEA Grapalat"/>
                <w:lang w:val="hy-AM"/>
              </w:rPr>
              <w:t xml:space="preserve"> </w:t>
            </w:r>
            <w:r w:rsidRPr="00677539">
              <w:rPr>
                <w:rFonts w:ascii="GHEA Grapalat" w:hAnsi="GHEA Grapalat" w:cs="Sylfaen"/>
                <w:lang w:val="hy-AM"/>
              </w:rPr>
              <w:t>բոլոր</w:t>
            </w:r>
            <w:r w:rsidRPr="00677539">
              <w:rPr>
                <w:rFonts w:ascii="GHEA Grapalat" w:hAnsi="GHEA Grapalat"/>
                <w:lang w:val="hy-AM"/>
              </w:rPr>
              <w:t xml:space="preserve"> </w:t>
            </w:r>
            <w:r w:rsidRPr="00677539">
              <w:rPr>
                <w:rFonts w:ascii="GHEA Grapalat" w:hAnsi="GHEA Grapalat" w:cs="Sylfaen"/>
                <w:lang w:val="hy-AM"/>
              </w:rPr>
              <w:t>հանգամանքներում</w:t>
            </w:r>
            <w:r w:rsidRPr="00677539">
              <w:rPr>
                <w:rFonts w:ascii="GHEA Grapalat" w:hAnsi="GHEA Grapalat"/>
                <w:lang w:val="hy-AM"/>
              </w:rPr>
              <w:t>: Ընդ որում, նշված կանոնների սահմանումը պայմանավորված է դատավորի գործառույթների առանձնահատկություններով և նրա՝ հասարակությունում ունեցած հատուկ դերով։</w:t>
            </w:r>
          </w:p>
          <w:p w:rsidR="00E37BA6" w:rsidRPr="00677539" w:rsidRDefault="00E37BA6" w:rsidP="00E37BA6">
            <w:pPr>
              <w:ind w:right="-1" w:firstLine="567"/>
              <w:contextualSpacing/>
              <w:jc w:val="both"/>
              <w:rPr>
                <w:rFonts w:ascii="GHEA Grapalat" w:hAnsi="GHEA Grapalat"/>
                <w:lang w:val="hy-AM"/>
              </w:rPr>
            </w:pPr>
            <w:r w:rsidRPr="00677539">
              <w:rPr>
                <w:rFonts w:ascii="GHEA Grapalat" w:hAnsi="GHEA Grapalat" w:cs="Sylfaen"/>
                <w:lang w:val="hy-AM"/>
              </w:rPr>
              <w:t>Մինչդեռ</w:t>
            </w:r>
            <w:r w:rsidRPr="00677539">
              <w:rPr>
                <w:rFonts w:ascii="GHEA Grapalat" w:hAnsi="GHEA Grapalat"/>
                <w:lang w:val="hy-AM"/>
              </w:rPr>
              <w:t xml:space="preserve"> </w:t>
            </w:r>
            <w:r w:rsidRPr="00677539">
              <w:rPr>
                <w:rFonts w:ascii="GHEA Grapalat" w:hAnsi="GHEA Grapalat" w:cs="Sylfaen"/>
                <w:lang w:val="hy-AM"/>
              </w:rPr>
              <w:t>գույքի</w:t>
            </w:r>
            <w:r w:rsidRPr="00677539">
              <w:rPr>
                <w:rFonts w:ascii="GHEA Grapalat" w:hAnsi="GHEA Grapalat"/>
                <w:lang w:val="hy-AM"/>
              </w:rPr>
              <w:t xml:space="preserve">, </w:t>
            </w:r>
            <w:r w:rsidRPr="00677539">
              <w:rPr>
                <w:rFonts w:ascii="GHEA Grapalat" w:hAnsi="GHEA Grapalat" w:cs="Sylfaen"/>
                <w:lang w:val="hy-AM"/>
              </w:rPr>
              <w:t>եկամուտների</w:t>
            </w:r>
            <w:r w:rsidRPr="00677539">
              <w:rPr>
                <w:rFonts w:ascii="GHEA Grapalat" w:hAnsi="GHEA Grapalat"/>
                <w:lang w:val="hy-AM"/>
              </w:rPr>
              <w:t xml:space="preserve"> </w:t>
            </w:r>
            <w:r w:rsidRPr="00677539">
              <w:rPr>
                <w:rFonts w:ascii="GHEA Grapalat" w:hAnsi="GHEA Grapalat" w:cs="Sylfaen"/>
                <w:lang w:val="hy-AM"/>
              </w:rPr>
              <w:t>և</w:t>
            </w:r>
            <w:r w:rsidRPr="00677539">
              <w:rPr>
                <w:rFonts w:ascii="GHEA Grapalat" w:hAnsi="GHEA Grapalat"/>
                <w:lang w:val="hy-AM"/>
              </w:rPr>
              <w:t xml:space="preserve"> </w:t>
            </w:r>
            <w:r w:rsidRPr="00677539">
              <w:rPr>
                <w:rFonts w:ascii="GHEA Grapalat" w:hAnsi="GHEA Grapalat" w:cs="Sylfaen"/>
                <w:lang w:val="hy-AM"/>
              </w:rPr>
              <w:t>շահերի</w:t>
            </w:r>
            <w:r w:rsidRPr="00677539">
              <w:rPr>
                <w:rFonts w:ascii="GHEA Grapalat" w:hAnsi="GHEA Grapalat"/>
                <w:lang w:val="hy-AM"/>
              </w:rPr>
              <w:t xml:space="preserve"> </w:t>
            </w:r>
            <w:r w:rsidRPr="00677539">
              <w:rPr>
                <w:rFonts w:ascii="GHEA Grapalat" w:hAnsi="GHEA Grapalat" w:cs="Sylfaen"/>
                <w:lang w:val="hy-AM"/>
              </w:rPr>
              <w:t>հայտարարագիր</w:t>
            </w:r>
            <w:r w:rsidRPr="00677539">
              <w:rPr>
                <w:rFonts w:ascii="GHEA Grapalat" w:hAnsi="GHEA Grapalat"/>
                <w:lang w:val="hy-AM"/>
              </w:rPr>
              <w:t xml:space="preserve"> </w:t>
            </w:r>
            <w:r w:rsidRPr="00677539">
              <w:rPr>
                <w:rFonts w:ascii="GHEA Grapalat" w:hAnsi="GHEA Grapalat" w:cs="Sylfaen"/>
                <w:lang w:val="hy-AM"/>
              </w:rPr>
              <w:t>և</w:t>
            </w:r>
            <w:r w:rsidRPr="00677539">
              <w:rPr>
                <w:rFonts w:ascii="GHEA Grapalat" w:hAnsi="GHEA Grapalat"/>
                <w:lang w:val="hy-AM"/>
              </w:rPr>
              <w:t xml:space="preserve"> </w:t>
            </w:r>
            <w:r w:rsidRPr="00677539">
              <w:rPr>
                <w:rFonts w:ascii="GHEA Grapalat" w:hAnsi="GHEA Grapalat" w:cs="Sylfaen"/>
                <w:lang w:val="hy-AM"/>
              </w:rPr>
              <w:t>գույքի</w:t>
            </w:r>
            <w:r w:rsidRPr="00677539">
              <w:rPr>
                <w:rFonts w:ascii="GHEA Grapalat" w:hAnsi="GHEA Grapalat"/>
                <w:lang w:val="hy-AM"/>
              </w:rPr>
              <w:t xml:space="preserve"> </w:t>
            </w:r>
            <w:r w:rsidRPr="00677539">
              <w:rPr>
                <w:rFonts w:ascii="GHEA Grapalat" w:hAnsi="GHEA Grapalat" w:cs="Sylfaen"/>
                <w:lang w:val="hy-AM"/>
              </w:rPr>
              <w:t>փոփոխությունը</w:t>
            </w:r>
            <w:r w:rsidRPr="00677539">
              <w:rPr>
                <w:rFonts w:ascii="GHEA Grapalat" w:hAnsi="GHEA Grapalat"/>
                <w:lang w:val="hy-AM"/>
              </w:rPr>
              <w:t xml:space="preserve"> </w:t>
            </w:r>
            <w:r w:rsidRPr="00677539">
              <w:rPr>
                <w:rFonts w:ascii="GHEA Grapalat" w:hAnsi="GHEA Grapalat" w:cs="Sylfaen"/>
                <w:lang w:val="hy-AM"/>
              </w:rPr>
              <w:t>հիմնավորող</w:t>
            </w:r>
            <w:r w:rsidRPr="00677539">
              <w:rPr>
                <w:rFonts w:ascii="GHEA Grapalat" w:hAnsi="GHEA Grapalat"/>
                <w:lang w:val="hy-AM"/>
              </w:rPr>
              <w:t xml:space="preserve"> </w:t>
            </w:r>
            <w:r w:rsidRPr="00677539">
              <w:rPr>
                <w:rFonts w:ascii="GHEA Grapalat" w:hAnsi="GHEA Grapalat" w:cs="Sylfaen"/>
                <w:lang w:val="hy-AM"/>
              </w:rPr>
              <w:t>պատշաճ</w:t>
            </w:r>
            <w:r w:rsidRPr="00677539">
              <w:rPr>
                <w:rFonts w:ascii="GHEA Grapalat" w:hAnsi="GHEA Grapalat"/>
                <w:lang w:val="hy-AM"/>
              </w:rPr>
              <w:t xml:space="preserve"> </w:t>
            </w:r>
            <w:r w:rsidRPr="00677539">
              <w:rPr>
                <w:rFonts w:ascii="GHEA Grapalat" w:hAnsi="GHEA Grapalat" w:cs="Sylfaen"/>
                <w:lang w:val="hy-AM"/>
              </w:rPr>
              <w:t>նյութեր</w:t>
            </w:r>
            <w:r w:rsidRPr="00677539">
              <w:rPr>
                <w:rFonts w:ascii="GHEA Grapalat" w:hAnsi="GHEA Grapalat"/>
                <w:lang w:val="hy-AM"/>
              </w:rPr>
              <w:t xml:space="preserve"> </w:t>
            </w:r>
            <w:r w:rsidRPr="00677539">
              <w:rPr>
                <w:rFonts w:ascii="GHEA Grapalat" w:hAnsi="GHEA Grapalat" w:cs="Sylfaen"/>
                <w:lang w:val="hy-AM"/>
              </w:rPr>
              <w:t>ներկայացնելն</w:t>
            </w:r>
            <w:r w:rsidRPr="00677539">
              <w:rPr>
                <w:rFonts w:ascii="GHEA Grapalat" w:hAnsi="GHEA Grapalat"/>
                <w:lang w:val="hy-AM"/>
              </w:rPr>
              <w:t xml:space="preserve"> </w:t>
            </w:r>
            <w:r w:rsidRPr="00677539">
              <w:rPr>
                <w:rFonts w:ascii="GHEA Grapalat" w:hAnsi="GHEA Grapalat" w:cs="Sylfaen"/>
                <w:lang w:val="hy-AM"/>
              </w:rPr>
              <w:t>օրենքով</w:t>
            </w:r>
            <w:r w:rsidRPr="00677539">
              <w:rPr>
                <w:rFonts w:ascii="GHEA Grapalat" w:hAnsi="GHEA Grapalat"/>
                <w:lang w:val="hy-AM"/>
              </w:rPr>
              <w:t xml:space="preserve"> </w:t>
            </w:r>
            <w:r w:rsidRPr="00677539">
              <w:rPr>
                <w:rFonts w:ascii="GHEA Grapalat" w:hAnsi="GHEA Grapalat" w:cs="Sylfaen"/>
                <w:lang w:val="hy-AM"/>
              </w:rPr>
              <w:t>ամրագրված</w:t>
            </w:r>
            <w:r w:rsidRPr="00677539">
              <w:rPr>
                <w:rFonts w:ascii="GHEA Grapalat" w:hAnsi="GHEA Grapalat"/>
                <w:lang w:val="hy-AM"/>
              </w:rPr>
              <w:t xml:space="preserve"> </w:t>
            </w:r>
            <w:r w:rsidRPr="00677539">
              <w:rPr>
                <w:rFonts w:ascii="GHEA Grapalat" w:hAnsi="GHEA Grapalat" w:cs="Sylfaen"/>
                <w:lang w:val="hy-AM"/>
              </w:rPr>
              <w:lastRenderedPageBreak/>
              <w:t>պարտականություններ</w:t>
            </w:r>
            <w:r w:rsidRPr="00677539">
              <w:rPr>
                <w:rFonts w:ascii="GHEA Grapalat" w:hAnsi="GHEA Grapalat"/>
                <w:lang w:val="hy-AM"/>
              </w:rPr>
              <w:t xml:space="preserve"> </w:t>
            </w:r>
            <w:r w:rsidRPr="00677539">
              <w:rPr>
                <w:rFonts w:ascii="GHEA Grapalat" w:hAnsi="GHEA Grapalat" w:cs="Sylfaen"/>
                <w:lang w:val="hy-AM"/>
              </w:rPr>
              <w:t>են</w:t>
            </w:r>
            <w:r w:rsidRPr="00677539">
              <w:rPr>
                <w:rFonts w:ascii="GHEA Grapalat" w:hAnsi="GHEA Grapalat"/>
                <w:lang w:val="hy-AM"/>
              </w:rPr>
              <w:t xml:space="preserve">՝ սահմանված ցանկացած բարձրաստիճան պաշտոնատար անձի համար, և </w:t>
            </w:r>
            <w:r w:rsidRPr="00677539">
              <w:rPr>
                <w:rFonts w:ascii="GHEA Grapalat" w:hAnsi="GHEA Grapalat" w:cs="Sylfaen"/>
                <w:lang w:val="hy-AM"/>
              </w:rPr>
              <w:t>ոչ</w:t>
            </w:r>
            <w:r w:rsidRPr="00677539">
              <w:rPr>
                <w:rFonts w:ascii="GHEA Grapalat" w:hAnsi="GHEA Grapalat"/>
                <w:lang w:val="hy-AM"/>
              </w:rPr>
              <w:t xml:space="preserve"> </w:t>
            </w:r>
            <w:r w:rsidRPr="00677539">
              <w:rPr>
                <w:rFonts w:ascii="GHEA Grapalat" w:hAnsi="GHEA Grapalat" w:cs="Sylfaen"/>
                <w:lang w:val="hy-AM"/>
              </w:rPr>
              <w:t>թե</w:t>
            </w:r>
            <w:r w:rsidRPr="00677539">
              <w:rPr>
                <w:rFonts w:ascii="GHEA Grapalat" w:hAnsi="GHEA Grapalat"/>
                <w:lang w:val="hy-AM"/>
              </w:rPr>
              <w:t xml:space="preserve"> </w:t>
            </w:r>
            <w:r w:rsidRPr="00677539">
              <w:rPr>
                <w:rFonts w:ascii="GHEA Grapalat" w:hAnsi="GHEA Grapalat" w:cs="Sylfaen"/>
                <w:lang w:val="hy-AM"/>
              </w:rPr>
              <w:t>կանոններ</w:t>
            </w:r>
            <w:r w:rsidRPr="00677539">
              <w:rPr>
                <w:rFonts w:ascii="GHEA Grapalat" w:hAnsi="GHEA Grapalat"/>
                <w:lang w:val="hy-AM"/>
              </w:rPr>
              <w:t xml:space="preserve">, </w:t>
            </w:r>
            <w:r w:rsidRPr="00677539">
              <w:rPr>
                <w:rFonts w:ascii="GHEA Grapalat" w:hAnsi="GHEA Grapalat" w:cs="Sylfaen"/>
                <w:lang w:val="hy-AM"/>
              </w:rPr>
              <w:t>որոնք</w:t>
            </w:r>
            <w:r w:rsidRPr="00677539">
              <w:rPr>
                <w:rFonts w:ascii="GHEA Grapalat" w:hAnsi="GHEA Grapalat"/>
                <w:lang w:val="hy-AM"/>
              </w:rPr>
              <w:t xml:space="preserve"> դատավորը՝ իր առանձնահատուկ գործառույթներով պայմանավորված, </w:t>
            </w:r>
            <w:r w:rsidRPr="00677539">
              <w:rPr>
                <w:rFonts w:ascii="GHEA Grapalat" w:hAnsi="GHEA Grapalat" w:cs="Sylfaen"/>
                <w:lang w:val="hy-AM"/>
              </w:rPr>
              <w:t>պետք</w:t>
            </w:r>
            <w:r w:rsidRPr="00677539">
              <w:rPr>
                <w:rFonts w:ascii="GHEA Grapalat" w:hAnsi="GHEA Grapalat"/>
                <w:lang w:val="hy-AM"/>
              </w:rPr>
              <w:t xml:space="preserve"> </w:t>
            </w:r>
            <w:r w:rsidRPr="00677539">
              <w:rPr>
                <w:rFonts w:ascii="GHEA Grapalat" w:hAnsi="GHEA Grapalat" w:cs="Sylfaen"/>
                <w:lang w:val="hy-AM"/>
              </w:rPr>
              <w:t>է</w:t>
            </w:r>
            <w:r w:rsidRPr="00677539">
              <w:rPr>
                <w:rFonts w:ascii="GHEA Grapalat" w:hAnsi="GHEA Grapalat"/>
                <w:lang w:val="hy-AM"/>
              </w:rPr>
              <w:t xml:space="preserve"> </w:t>
            </w:r>
            <w:r w:rsidRPr="00677539">
              <w:rPr>
                <w:rFonts w:ascii="GHEA Grapalat" w:hAnsi="GHEA Grapalat" w:cs="Sylfaen"/>
                <w:lang w:val="hy-AM"/>
              </w:rPr>
              <w:t>պահպանի</w:t>
            </w:r>
            <w:r w:rsidRPr="00677539">
              <w:rPr>
                <w:rFonts w:ascii="GHEA Grapalat" w:hAnsi="GHEA Grapalat"/>
                <w:lang w:val="hy-AM"/>
              </w:rPr>
              <w:t xml:space="preserve"> </w:t>
            </w:r>
            <w:r w:rsidRPr="00677539">
              <w:rPr>
                <w:rFonts w:ascii="GHEA Grapalat" w:hAnsi="GHEA Grapalat" w:cs="Sylfaen"/>
                <w:lang w:val="hy-AM"/>
              </w:rPr>
              <w:t>ցանկացած</w:t>
            </w:r>
            <w:r w:rsidRPr="00677539">
              <w:rPr>
                <w:rFonts w:ascii="GHEA Grapalat" w:hAnsi="GHEA Grapalat"/>
                <w:lang w:val="hy-AM"/>
              </w:rPr>
              <w:t xml:space="preserve"> </w:t>
            </w:r>
            <w:r w:rsidRPr="00677539">
              <w:rPr>
                <w:rFonts w:ascii="GHEA Grapalat" w:hAnsi="GHEA Grapalat" w:cs="Sylfaen"/>
                <w:lang w:val="hy-AM"/>
              </w:rPr>
              <w:t>գործունեություն</w:t>
            </w:r>
            <w:r w:rsidRPr="00677539">
              <w:rPr>
                <w:rFonts w:ascii="GHEA Grapalat" w:hAnsi="GHEA Grapalat"/>
                <w:lang w:val="hy-AM"/>
              </w:rPr>
              <w:t xml:space="preserve"> </w:t>
            </w:r>
            <w:r w:rsidRPr="00677539">
              <w:rPr>
                <w:rFonts w:ascii="GHEA Grapalat" w:hAnsi="GHEA Grapalat" w:cs="Sylfaen"/>
                <w:lang w:val="hy-AM"/>
              </w:rPr>
              <w:t>իրականացնելիս</w:t>
            </w:r>
            <w:r w:rsidRPr="00677539">
              <w:rPr>
                <w:rFonts w:ascii="GHEA Grapalat" w:hAnsi="GHEA Grapalat"/>
                <w:lang w:val="hy-AM"/>
              </w:rPr>
              <w:t xml:space="preserve"> </w:t>
            </w:r>
            <w:r w:rsidRPr="00677539">
              <w:rPr>
                <w:rFonts w:ascii="GHEA Grapalat" w:hAnsi="GHEA Grapalat" w:cs="Sylfaen"/>
                <w:lang w:val="hy-AM"/>
              </w:rPr>
              <w:t>և</w:t>
            </w:r>
            <w:r w:rsidRPr="00677539">
              <w:rPr>
                <w:rFonts w:ascii="GHEA Grapalat" w:hAnsi="GHEA Grapalat"/>
                <w:lang w:val="hy-AM"/>
              </w:rPr>
              <w:t xml:space="preserve"> </w:t>
            </w:r>
            <w:r w:rsidRPr="00677539">
              <w:rPr>
                <w:rFonts w:ascii="GHEA Grapalat" w:hAnsi="GHEA Grapalat" w:cs="Sylfaen"/>
                <w:lang w:val="hy-AM"/>
              </w:rPr>
              <w:t>բոլոր</w:t>
            </w:r>
            <w:r w:rsidRPr="00677539">
              <w:rPr>
                <w:rFonts w:ascii="GHEA Grapalat" w:hAnsi="GHEA Grapalat"/>
                <w:lang w:val="hy-AM"/>
              </w:rPr>
              <w:t xml:space="preserve"> </w:t>
            </w:r>
            <w:r w:rsidRPr="00677539">
              <w:rPr>
                <w:rFonts w:ascii="GHEA Grapalat" w:hAnsi="GHEA Grapalat" w:cs="Sylfaen"/>
                <w:lang w:val="hy-AM"/>
              </w:rPr>
              <w:t>հանգամանքներում</w:t>
            </w:r>
            <w:r w:rsidRPr="00677539">
              <w:rPr>
                <w:rFonts w:ascii="GHEA Grapalat" w:hAnsi="GHEA Grapalat"/>
                <w:lang w:val="hy-AM"/>
              </w:rPr>
              <w:t xml:space="preserve">, </w:t>
            </w:r>
            <w:r w:rsidRPr="00677539">
              <w:rPr>
                <w:rFonts w:ascii="GHEA Grapalat" w:hAnsi="GHEA Grapalat" w:cs="Sylfaen"/>
                <w:lang w:val="hy-AM"/>
              </w:rPr>
              <w:t>հետևաբար</w:t>
            </w:r>
            <w:r w:rsidRPr="00677539">
              <w:rPr>
                <w:rFonts w:ascii="GHEA Grapalat" w:hAnsi="GHEA Grapalat"/>
                <w:lang w:val="hy-AM"/>
              </w:rPr>
              <w:t xml:space="preserve"> </w:t>
            </w:r>
            <w:r w:rsidRPr="00677539">
              <w:rPr>
                <w:rFonts w:ascii="GHEA Grapalat" w:hAnsi="GHEA Grapalat" w:cs="Sylfaen"/>
                <w:lang w:val="hy-AM"/>
              </w:rPr>
              <w:t>անընդունելի</w:t>
            </w:r>
            <w:r w:rsidRPr="00677539">
              <w:rPr>
                <w:rFonts w:ascii="GHEA Grapalat" w:hAnsi="GHEA Grapalat"/>
                <w:lang w:val="hy-AM"/>
              </w:rPr>
              <w:t xml:space="preserve"> </w:t>
            </w:r>
            <w:r w:rsidRPr="00677539">
              <w:rPr>
                <w:rFonts w:ascii="GHEA Grapalat" w:hAnsi="GHEA Grapalat" w:cs="Sylfaen"/>
                <w:lang w:val="hy-AM"/>
              </w:rPr>
              <w:t>է</w:t>
            </w:r>
            <w:r w:rsidRPr="00677539">
              <w:rPr>
                <w:rFonts w:ascii="GHEA Grapalat" w:hAnsi="GHEA Grapalat"/>
                <w:lang w:val="hy-AM"/>
              </w:rPr>
              <w:t xml:space="preserve"> </w:t>
            </w:r>
            <w:r w:rsidRPr="00677539">
              <w:rPr>
                <w:rFonts w:ascii="GHEA Grapalat" w:hAnsi="GHEA Grapalat" w:cs="Sylfaen"/>
                <w:lang w:val="hy-AM"/>
              </w:rPr>
              <w:t>դրանց</w:t>
            </w:r>
            <w:r w:rsidRPr="00677539">
              <w:rPr>
                <w:rFonts w:ascii="GHEA Grapalat" w:hAnsi="GHEA Grapalat"/>
                <w:lang w:val="hy-AM"/>
              </w:rPr>
              <w:t xml:space="preserve"> </w:t>
            </w:r>
            <w:r w:rsidRPr="00677539">
              <w:rPr>
                <w:rFonts w:ascii="GHEA Grapalat" w:hAnsi="GHEA Grapalat" w:cs="Sylfaen"/>
                <w:lang w:val="hy-AM"/>
              </w:rPr>
              <w:t>սահմանումը</w:t>
            </w:r>
            <w:r w:rsidRPr="00677539">
              <w:rPr>
                <w:rFonts w:ascii="GHEA Grapalat" w:hAnsi="GHEA Grapalat"/>
                <w:lang w:val="hy-AM"/>
              </w:rPr>
              <w:t xml:space="preserve"> </w:t>
            </w:r>
            <w:r w:rsidRPr="00677539">
              <w:rPr>
                <w:rFonts w:ascii="GHEA Grapalat" w:hAnsi="GHEA Grapalat" w:cs="Sylfaen"/>
                <w:lang w:val="hy-AM"/>
              </w:rPr>
              <w:t>որպես</w:t>
            </w:r>
            <w:r w:rsidRPr="00677539">
              <w:rPr>
                <w:rFonts w:ascii="GHEA Grapalat" w:hAnsi="GHEA Grapalat"/>
                <w:lang w:val="hy-AM"/>
              </w:rPr>
              <w:t xml:space="preserve"> </w:t>
            </w:r>
            <w:r w:rsidRPr="00677539">
              <w:rPr>
                <w:rFonts w:ascii="GHEA Grapalat" w:hAnsi="GHEA Grapalat" w:cs="Sylfaen"/>
                <w:lang w:val="hy-AM"/>
              </w:rPr>
              <w:t>դատավորի</w:t>
            </w:r>
            <w:r w:rsidRPr="00677539">
              <w:rPr>
                <w:rFonts w:ascii="GHEA Grapalat" w:hAnsi="GHEA Grapalat"/>
                <w:lang w:val="hy-AM"/>
              </w:rPr>
              <w:t xml:space="preserve"> </w:t>
            </w:r>
            <w:r w:rsidRPr="00677539">
              <w:rPr>
                <w:rFonts w:ascii="GHEA Grapalat" w:hAnsi="GHEA Grapalat" w:cs="Sylfaen"/>
                <w:lang w:val="hy-AM"/>
              </w:rPr>
              <w:t>վարքագծի</w:t>
            </w:r>
            <w:r w:rsidRPr="00677539">
              <w:rPr>
                <w:rFonts w:ascii="GHEA Grapalat" w:hAnsi="GHEA Grapalat"/>
                <w:lang w:val="hy-AM"/>
              </w:rPr>
              <w:t xml:space="preserve"> </w:t>
            </w:r>
            <w:r w:rsidRPr="00677539">
              <w:rPr>
                <w:rFonts w:ascii="GHEA Grapalat" w:hAnsi="GHEA Grapalat" w:cs="Sylfaen"/>
                <w:lang w:val="hy-AM"/>
              </w:rPr>
              <w:t>ընդհանուր</w:t>
            </w:r>
            <w:r w:rsidRPr="00677539">
              <w:rPr>
                <w:rFonts w:ascii="GHEA Grapalat" w:hAnsi="GHEA Grapalat"/>
                <w:lang w:val="hy-AM"/>
              </w:rPr>
              <w:t xml:space="preserve"> </w:t>
            </w:r>
            <w:r w:rsidRPr="00677539">
              <w:rPr>
                <w:rFonts w:ascii="GHEA Grapalat" w:hAnsi="GHEA Grapalat" w:cs="Sylfaen"/>
                <w:lang w:val="hy-AM"/>
              </w:rPr>
              <w:t>կանոն</w:t>
            </w:r>
            <w:r w:rsidRPr="00677539">
              <w:rPr>
                <w:rFonts w:ascii="GHEA Grapalat" w:hAnsi="GHEA Grapalat"/>
                <w:lang w:val="hy-AM"/>
              </w:rPr>
              <w:t>: Վերոգրյալի մասին է վկայում նաև այն հանգամանքը, որ նախատեսվող լրացումները չեն համապատասխանում քննարկվող հոդվածի տրամաբանությանը (ցանկացած գործունեություն իրականացնելիս և բոլոր հանգամանքներում դատավորը պարտավոր է՝ ներկայացնել գույքի, եկամուտների և շահերի հայտարարագիր (</w:t>
            </w:r>
            <w:r w:rsidRPr="00677539">
              <w:rPr>
                <w:rFonts w:ascii="GHEA Grapalat" w:eastAsia="MS Mincho" w:hAnsi="MS Mincho" w:cs="MS Mincho"/>
                <w:lang w:val="hy-AM"/>
              </w:rPr>
              <w:t>․․․</w:t>
            </w:r>
            <w:r w:rsidRPr="00677539">
              <w:rPr>
                <w:rFonts w:ascii="GHEA Grapalat" w:eastAsia="MS Mincho" w:hAnsi="GHEA Grapalat" w:cs="MS Mincho"/>
                <w:lang w:val="hy-AM"/>
              </w:rPr>
              <w:t>)</w:t>
            </w:r>
            <w:r w:rsidRPr="00677539">
              <w:rPr>
                <w:rFonts w:ascii="GHEA Grapalat" w:hAnsi="GHEA Grapalat"/>
                <w:lang w:val="hy-AM"/>
              </w:rPr>
              <w:t>)։</w:t>
            </w:r>
          </w:p>
          <w:p w:rsidR="00E37BA6" w:rsidRPr="00677539" w:rsidRDefault="00E37BA6" w:rsidP="00E37BA6">
            <w:pPr>
              <w:ind w:right="-1" w:firstLine="567"/>
              <w:contextualSpacing/>
              <w:jc w:val="both"/>
              <w:rPr>
                <w:rFonts w:ascii="GHEA Grapalat" w:hAnsi="GHEA Grapalat" w:cs="Sylfaen"/>
                <w:lang w:val="hy-AM"/>
              </w:rPr>
            </w:pPr>
            <w:r w:rsidRPr="00677539">
              <w:rPr>
                <w:rFonts w:ascii="GHEA Grapalat" w:hAnsi="GHEA Grapalat" w:cs="Sylfaen"/>
                <w:lang w:val="hy-AM"/>
              </w:rPr>
              <w:t>Նախագծի</w:t>
            </w:r>
            <w:r w:rsidRPr="00677539">
              <w:rPr>
                <w:rFonts w:ascii="GHEA Grapalat" w:hAnsi="GHEA Grapalat"/>
                <w:lang w:val="hy-AM"/>
              </w:rPr>
              <w:t xml:space="preserve"> </w:t>
            </w:r>
            <w:r w:rsidRPr="00677539">
              <w:rPr>
                <w:rFonts w:ascii="GHEA Grapalat" w:hAnsi="GHEA Grapalat" w:cs="Sylfaen"/>
                <w:lang w:val="hy-AM"/>
              </w:rPr>
              <w:t>ուսումնասիրումից</w:t>
            </w:r>
            <w:r w:rsidRPr="00677539">
              <w:rPr>
                <w:rFonts w:ascii="GHEA Grapalat" w:hAnsi="GHEA Grapalat"/>
                <w:lang w:val="hy-AM"/>
              </w:rPr>
              <w:t xml:space="preserve"> </w:t>
            </w:r>
            <w:r w:rsidRPr="00677539">
              <w:rPr>
                <w:rFonts w:ascii="GHEA Grapalat" w:hAnsi="GHEA Grapalat" w:cs="Sylfaen"/>
                <w:lang w:val="hy-AM"/>
              </w:rPr>
              <w:t>պարզ</w:t>
            </w:r>
            <w:r w:rsidRPr="00677539">
              <w:rPr>
                <w:rFonts w:ascii="GHEA Grapalat" w:hAnsi="GHEA Grapalat"/>
                <w:lang w:val="hy-AM"/>
              </w:rPr>
              <w:t xml:space="preserve"> </w:t>
            </w:r>
            <w:r w:rsidRPr="00677539">
              <w:rPr>
                <w:rFonts w:ascii="GHEA Grapalat" w:hAnsi="GHEA Grapalat" w:cs="Sylfaen"/>
                <w:lang w:val="hy-AM"/>
              </w:rPr>
              <w:t>է</w:t>
            </w:r>
            <w:r w:rsidRPr="00677539">
              <w:rPr>
                <w:rFonts w:ascii="GHEA Grapalat" w:hAnsi="GHEA Grapalat"/>
                <w:lang w:val="hy-AM"/>
              </w:rPr>
              <w:t xml:space="preserve"> </w:t>
            </w:r>
            <w:r w:rsidRPr="00677539">
              <w:rPr>
                <w:rFonts w:ascii="GHEA Grapalat" w:hAnsi="GHEA Grapalat" w:cs="Sylfaen"/>
                <w:lang w:val="hy-AM"/>
              </w:rPr>
              <w:t>դառնում</w:t>
            </w:r>
            <w:r w:rsidRPr="00677539">
              <w:rPr>
                <w:rFonts w:ascii="GHEA Grapalat" w:hAnsi="GHEA Grapalat"/>
                <w:lang w:val="hy-AM"/>
              </w:rPr>
              <w:t xml:space="preserve">, </w:t>
            </w:r>
            <w:r w:rsidRPr="00677539">
              <w:rPr>
                <w:rFonts w:ascii="GHEA Grapalat" w:hAnsi="GHEA Grapalat" w:cs="Sylfaen"/>
                <w:lang w:val="hy-AM"/>
              </w:rPr>
              <w:t>որ</w:t>
            </w:r>
            <w:r w:rsidRPr="00677539">
              <w:rPr>
                <w:rFonts w:ascii="GHEA Grapalat" w:hAnsi="GHEA Grapalat"/>
                <w:lang w:val="hy-AM"/>
              </w:rPr>
              <w:t xml:space="preserve"> </w:t>
            </w:r>
            <w:r w:rsidRPr="00677539">
              <w:rPr>
                <w:rFonts w:ascii="GHEA Grapalat" w:hAnsi="GHEA Grapalat" w:cs="Sylfaen"/>
                <w:lang w:val="hy-AM"/>
              </w:rPr>
              <w:t>նշված</w:t>
            </w:r>
            <w:r w:rsidRPr="00677539">
              <w:rPr>
                <w:rFonts w:ascii="GHEA Grapalat" w:hAnsi="GHEA Grapalat"/>
                <w:lang w:val="hy-AM"/>
              </w:rPr>
              <w:t xml:space="preserve"> </w:t>
            </w:r>
            <w:r w:rsidRPr="00677539">
              <w:rPr>
                <w:rFonts w:ascii="GHEA Grapalat" w:hAnsi="GHEA Grapalat" w:cs="Sylfaen"/>
                <w:lang w:val="hy-AM"/>
              </w:rPr>
              <w:t>պարտականություններն</w:t>
            </w:r>
            <w:r w:rsidRPr="00677539">
              <w:rPr>
                <w:rFonts w:ascii="GHEA Grapalat" w:hAnsi="GHEA Grapalat"/>
                <w:lang w:val="hy-AM"/>
              </w:rPr>
              <w:t xml:space="preserve"> </w:t>
            </w:r>
            <w:r w:rsidRPr="00677539">
              <w:rPr>
                <w:rFonts w:ascii="GHEA Grapalat" w:hAnsi="GHEA Grapalat" w:cs="Sylfaen"/>
                <w:lang w:val="hy-AM"/>
              </w:rPr>
              <w:t>Օրենքում</w:t>
            </w:r>
            <w:r w:rsidRPr="00677539">
              <w:rPr>
                <w:rFonts w:ascii="GHEA Grapalat" w:hAnsi="GHEA Grapalat"/>
                <w:lang w:val="hy-AM"/>
              </w:rPr>
              <w:t xml:space="preserve"> </w:t>
            </w:r>
            <w:r w:rsidRPr="00677539">
              <w:rPr>
                <w:rFonts w:ascii="GHEA Grapalat" w:hAnsi="GHEA Grapalat" w:cs="Sylfaen"/>
                <w:lang w:val="hy-AM"/>
              </w:rPr>
              <w:t>որպես</w:t>
            </w:r>
            <w:r w:rsidRPr="00677539">
              <w:rPr>
                <w:rFonts w:ascii="GHEA Grapalat" w:hAnsi="GHEA Grapalat"/>
                <w:lang w:val="hy-AM"/>
              </w:rPr>
              <w:t xml:space="preserve"> </w:t>
            </w:r>
            <w:r w:rsidRPr="00677539">
              <w:rPr>
                <w:rFonts w:ascii="GHEA Grapalat" w:hAnsi="GHEA Grapalat" w:cs="Sylfaen"/>
                <w:lang w:val="hy-AM"/>
              </w:rPr>
              <w:t>վարքածի</w:t>
            </w:r>
            <w:r w:rsidRPr="00677539">
              <w:rPr>
                <w:rFonts w:ascii="GHEA Grapalat" w:hAnsi="GHEA Grapalat"/>
                <w:lang w:val="hy-AM"/>
              </w:rPr>
              <w:t xml:space="preserve"> </w:t>
            </w:r>
            <w:r w:rsidRPr="00677539">
              <w:rPr>
                <w:rFonts w:ascii="GHEA Grapalat" w:hAnsi="GHEA Grapalat" w:cs="Sylfaen"/>
                <w:lang w:val="hy-AM"/>
              </w:rPr>
              <w:t>կանոն</w:t>
            </w:r>
            <w:r w:rsidRPr="00677539">
              <w:rPr>
                <w:rFonts w:ascii="GHEA Grapalat" w:hAnsi="GHEA Grapalat"/>
                <w:lang w:val="hy-AM"/>
              </w:rPr>
              <w:t xml:space="preserve"> </w:t>
            </w:r>
            <w:r w:rsidRPr="00677539">
              <w:rPr>
                <w:rFonts w:ascii="GHEA Grapalat" w:hAnsi="GHEA Grapalat" w:cs="Sylfaen"/>
                <w:lang w:val="hy-AM"/>
              </w:rPr>
              <w:t>ամրագրելու</w:t>
            </w:r>
            <w:r w:rsidRPr="00677539">
              <w:rPr>
                <w:rFonts w:ascii="GHEA Grapalat" w:hAnsi="GHEA Grapalat"/>
                <w:lang w:val="hy-AM"/>
              </w:rPr>
              <w:t xml:space="preserve"> </w:t>
            </w:r>
            <w:r w:rsidRPr="00677539">
              <w:rPr>
                <w:rFonts w:ascii="GHEA Grapalat" w:hAnsi="GHEA Grapalat" w:cs="Sylfaen"/>
                <w:lang w:val="hy-AM"/>
              </w:rPr>
              <w:t>անհրաժեշտությունը</w:t>
            </w:r>
            <w:r w:rsidRPr="00677539">
              <w:rPr>
                <w:rFonts w:ascii="GHEA Grapalat" w:hAnsi="GHEA Grapalat"/>
                <w:lang w:val="hy-AM"/>
              </w:rPr>
              <w:t xml:space="preserve"> </w:t>
            </w:r>
            <w:r w:rsidRPr="00677539">
              <w:rPr>
                <w:rFonts w:ascii="GHEA Grapalat" w:hAnsi="GHEA Grapalat" w:cs="Sylfaen"/>
                <w:lang w:val="hy-AM"/>
              </w:rPr>
              <w:t>պայմանավորված</w:t>
            </w:r>
            <w:r w:rsidRPr="00677539">
              <w:rPr>
                <w:rFonts w:ascii="GHEA Grapalat" w:hAnsi="GHEA Grapalat"/>
                <w:lang w:val="hy-AM"/>
              </w:rPr>
              <w:t xml:space="preserve"> </w:t>
            </w:r>
            <w:r w:rsidRPr="00677539">
              <w:rPr>
                <w:rFonts w:ascii="GHEA Grapalat" w:hAnsi="GHEA Grapalat" w:cs="Sylfaen"/>
                <w:lang w:val="hy-AM"/>
              </w:rPr>
              <w:t>է</w:t>
            </w:r>
            <w:r w:rsidRPr="00677539">
              <w:rPr>
                <w:rFonts w:ascii="GHEA Grapalat" w:hAnsi="GHEA Grapalat"/>
                <w:lang w:val="hy-AM"/>
              </w:rPr>
              <w:t xml:space="preserve"> </w:t>
            </w:r>
            <w:r w:rsidRPr="00677539">
              <w:rPr>
                <w:rFonts w:ascii="GHEA Grapalat" w:hAnsi="GHEA Grapalat" w:cs="Sylfaen"/>
                <w:lang w:val="hy-AM"/>
              </w:rPr>
              <w:t>դրանց</w:t>
            </w:r>
            <w:r w:rsidRPr="00677539">
              <w:rPr>
                <w:rFonts w:ascii="GHEA Grapalat" w:hAnsi="GHEA Grapalat"/>
                <w:lang w:val="hy-AM"/>
              </w:rPr>
              <w:t xml:space="preserve"> </w:t>
            </w:r>
            <w:r w:rsidRPr="00677539">
              <w:rPr>
                <w:rFonts w:ascii="GHEA Grapalat" w:hAnsi="GHEA Grapalat" w:cs="Sylfaen"/>
                <w:lang w:val="hy-AM"/>
              </w:rPr>
              <w:t>խախտման</w:t>
            </w:r>
            <w:r w:rsidRPr="00677539">
              <w:rPr>
                <w:rFonts w:ascii="GHEA Grapalat" w:hAnsi="GHEA Grapalat"/>
                <w:lang w:val="hy-AM"/>
              </w:rPr>
              <w:t xml:space="preserve"> </w:t>
            </w:r>
            <w:r w:rsidRPr="00677539">
              <w:rPr>
                <w:rFonts w:ascii="GHEA Grapalat" w:hAnsi="GHEA Grapalat" w:cs="Sylfaen"/>
                <w:lang w:val="hy-AM"/>
              </w:rPr>
              <w:t>համար</w:t>
            </w:r>
            <w:r w:rsidRPr="00677539">
              <w:rPr>
                <w:rFonts w:ascii="GHEA Grapalat" w:hAnsi="GHEA Grapalat"/>
                <w:lang w:val="hy-AM"/>
              </w:rPr>
              <w:t xml:space="preserve"> </w:t>
            </w:r>
            <w:r w:rsidRPr="00677539">
              <w:rPr>
                <w:rFonts w:ascii="GHEA Grapalat" w:hAnsi="GHEA Grapalat" w:cs="Sylfaen"/>
                <w:lang w:val="hy-AM"/>
              </w:rPr>
              <w:t>կարգապահական</w:t>
            </w:r>
            <w:r w:rsidRPr="00677539">
              <w:rPr>
                <w:rFonts w:ascii="GHEA Grapalat" w:hAnsi="GHEA Grapalat"/>
                <w:lang w:val="hy-AM"/>
              </w:rPr>
              <w:t xml:space="preserve"> </w:t>
            </w:r>
            <w:r w:rsidRPr="00677539">
              <w:rPr>
                <w:rFonts w:ascii="GHEA Grapalat" w:hAnsi="GHEA Grapalat" w:cs="Sylfaen"/>
                <w:lang w:val="hy-AM"/>
              </w:rPr>
              <w:t>պատասխանատվության</w:t>
            </w:r>
            <w:r w:rsidRPr="00677539">
              <w:rPr>
                <w:rFonts w:ascii="GHEA Grapalat" w:hAnsi="GHEA Grapalat"/>
                <w:lang w:val="hy-AM"/>
              </w:rPr>
              <w:t xml:space="preserve"> </w:t>
            </w:r>
            <w:r w:rsidRPr="00677539">
              <w:rPr>
                <w:rFonts w:ascii="GHEA Grapalat" w:hAnsi="GHEA Grapalat" w:cs="Sylfaen"/>
                <w:lang w:val="hy-AM"/>
              </w:rPr>
              <w:t>միջոց</w:t>
            </w:r>
            <w:r w:rsidRPr="00677539">
              <w:rPr>
                <w:rFonts w:ascii="GHEA Grapalat" w:hAnsi="GHEA Grapalat"/>
                <w:lang w:val="hy-AM"/>
              </w:rPr>
              <w:t xml:space="preserve"> </w:t>
            </w:r>
            <w:r w:rsidRPr="00677539">
              <w:rPr>
                <w:rFonts w:ascii="GHEA Grapalat" w:hAnsi="GHEA Grapalat" w:cs="Sylfaen"/>
                <w:lang w:val="hy-AM"/>
              </w:rPr>
              <w:t>կիրառելու</w:t>
            </w:r>
            <w:r w:rsidRPr="00677539">
              <w:rPr>
                <w:rFonts w:ascii="GHEA Grapalat" w:hAnsi="GHEA Grapalat"/>
                <w:lang w:val="hy-AM"/>
              </w:rPr>
              <w:t xml:space="preserve"> </w:t>
            </w:r>
            <w:r w:rsidRPr="00677539">
              <w:rPr>
                <w:rFonts w:ascii="GHEA Grapalat" w:hAnsi="GHEA Grapalat" w:cs="Sylfaen"/>
                <w:lang w:val="hy-AM"/>
              </w:rPr>
              <w:t>հնարավորության</w:t>
            </w:r>
            <w:r w:rsidRPr="00677539">
              <w:rPr>
                <w:rFonts w:ascii="GHEA Grapalat" w:hAnsi="GHEA Grapalat"/>
                <w:lang w:val="hy-AM"/>
              </w:rPr>
              <w:t xml:space="preserve"> </w:t>
            </w:r>
            <w:r w:rsidRPr="00677539">
              <w:rPr>
                <w:rFonts w:ascii="GHEA Grapalat" w:hAnsi="GHEA Grapalat" w:cs="Sylfaen"/>
                <w:lang w:val="hy-AM"/>
              </w:rPr>
              <w:t>նախատեսմամբ։</w:t>
            </w:r>
            <w:r w:rsidRPr="00677539">
              <w:rPr>
                <w:rFonts w:ascii="GHEA Grapalat" w:hAnsi="GHEA Grapalat"/>
                <w:lang w:val="hy-AM"/>
              </w:rPr>
              <w:t xml:space="preserve"> </w:t>
            </w:r>
          </w:p>
          <w:p w:rsidR="00E37BA6" w:rsidRPr="00677539" w:rsidRDefault="00E37BA6" w:rsidP="00E37BA6">
            <w:pPr>
              <w:ind w:right="-1" w:firstLine="567"/>
              <w:contextualSpacing/>
              <w:jc w:val="both"/>
              <w:rPr>
                <w:rFonts w:ascii="GHEA Grapalat" w:hAnsi="GHEA Grapalat" w:cs="Tahoma"/>
                <w:lang w:val="hy-AM"/>
              </w:rPr>
            </w:pPr>
            <w:r w:rsidRPr="00677539">
              <w:rPr>
                <w:rFonts w:ascii="GHEA Grapalat" w:hAnsi="GHEA Grapalat" w:cs="Sylfaen"/>
                <w:lang w:val="hy-AM"/>
              </w:rPr>
              <w:t>Այդ նպատակով կարելի</w:t>
            </w:r>
            <w:r w:rsidRPr="00677539">
              <w:rPr>
                <w:rFonts w:ascii="GHEA Grapalat" w:hAnsi="GHEA Grapalat"/>
                <w:lang w:val="hy-AM"/>
              </w:rPr>
              <w:t xml:space="preserve"> </w:t>
            </w:r>
            <w:r w:rsidRPr="00677539">
              <w:rPr>
                <w:rFonts w:ascii="GHEA Grapalat" w:hAnsi="GHEA Grapalat" w:cs="Sylfaen"/>
                <w:lang w:val="hy-AM"/>
              </w:rPr>
              <w:t>է</w:t>
            </w:r>
            <w:r w:rsidRPr="00677539">
              <w:rPr>
                <w:rFonts w:ascii="GHEA Grapalat" w:hAnsi="GHEA Grapalat"/>
                <w:lang w:val="hy-AM"/>
              </w:rPr>
              <w:t xml:space="preserve"> համապատասխան պարտականությունները չկատարելը նախատեսել </w:t>
            </w:r>
            <w:r w:rsidRPr="00677539">
              <w:rPr>
                <w:rFonts w:ascii="GHEA Grapalat" w:hAnsi="GHEA Grapalat" w:cs="Sylfaen"/>
                <w:lang w:val="hy-AM"/>
              </w:rPr>
              <w:t>Օրենքի</w:t>
            </w:r>
            <w:r w:rsidRPr="00677539">
              <w:rPr>
                <w:rFonts w:ascii="GHEA Grapalat" w:hAnsi="GHEA Grapalat"/>
                <w:lang w:val="hy-AM"/>
              </w:rPr>
              <w:t xml:space="preserve"> 142-</w:t>
            </w:r>
            <w:r w:rsidRPr="00677539">
              <w:rPr>
                <w:rFonts w:ascii="GHEA Grapalat" w:hAnsi="GHEA Grapalat" w:cs="Sylfaen"/>
                <w:lang w:val="hy-AM"/>
              </w:rPr>
              <w:t>րդ</w:t>
            </w:r>
            <w:r w:rsidRPr="00677539">
              <w:rPr>
                <w:rFonts w:ascii="GHEA Grapalat" w:hAnsi="GHEA Grapalat"/>
                <w:lang w:val="hy-AM"/>
              </w:rPr>
              <w:t xml:space="preserve"> </w:t>
            </w:r>
            <w:r w:rsidRPr="00677539">
              <w:rPr>
                <w:rFonts w:ascii="GHEA Grapalat" w:hAnsi="GHEA Grapalat" w:cs="Sylfaen"/>
                <w:lang w:val="hy-AM"/>
              </w:rPr>
              <w:t>հոդվածի</w:t>
            </w:r>
            <w:r w:rsidRPr="00677539">
              <w:rPr>
                <w:rFonts w:ascii="GHEA Grapalat" w:hAnsi="GHEA Grapalat"/>
                <w:lang w:val="hy-AM"/>
              </w:rPr>
              <w:t xml:space="preserve"> 1-</w:t>
            </w:r>
            <w:r w:rsidRPr="00677539">
              <w:rPr>
                <w:rFonts w:ascii="GHEA Grapalat" w:hAnsi="GHEA Grapalat" w:cs="Sylfaen"/>
                <w:lang w:val="hy-AM"/>
              </w:rPr>
              <w:t>ին</w:t>
            </w:r>
            <w:r w:rsidRPr="00677539">
              <w:rPr>
                <w:rFonts w:ascii="GHEA Grapalat" w:hAnsi="GHEA Grapalat"/>
                <w:lang w:val="hy-AM"/>
              </w:rPr>
              <w:t xml:space="preserve"> </w:t>
            </w:r>
            <w:r w:rsidRPr="00677539">
              <w:rPr>
                <w:rFonts w:ascii="GHEA Grapalat" w:hAnsi="GHEA Grapalat" w:cs="Sylfaen"/>
                <w:lang w:val="hy-AM"/>
              </w:rPr>
              <w:t>մասում՝</w:t>
            </w:r>
            <w:r w:rsidRPr="00677539">
              <w:rPr>
                <w:rFonts w:ascii="GHEA Grapalat" w:hAnsi="GHEA Grapalat"/>
                <w:lang w:val="hy-AM"/>
              </w:rPr>
              <w:t xml:space="preserve"> </w:t>
            </w:r>
            <w:r w:rsidRPr="00677539">
              <w:rPr>
                <w:rFonts w:ascii="GHEA Grapalat" w:hAnsi="GHEA Grapalat" w:cs="Sylfaen"/>
                <w:lang w:val="hy-AM"/>
              </w:rPr>
              <w:t>որպես</w:t>
            </w:r>
            <w:r w:rsidRPr="00677539">
              <w:rPr>
                <w:rFonts w:ascii="GHEA Grapalat" w:hAnsi="GHEA Grapalat"/>
                <w:lang w:val="hy-AM"/>
              </w:rPr>
              <w:t xml:space="preserve"> </w:t>
            </w:r>
            <w:r w:rsidRPr="00677539">
              <w:rPr>
                <w:rFonts w:ascii="GHEA Grapalat" w:hAnsi="GHEA Grapalat" w:cs="Sylfaen"/>
                <w:lang w:val="hy-AM"/>
              </w:rPr>
              <w:t>դատավորին</w:t>
            </w:r>
            <w:r w:rsidRPr="00677539">
              <w:rPr>
                <w:rFonts w:ascii="GHEA Grapalat" w:hAnsi="GHEA Grapalat"/>
                <w:lang w:val="hy-AM"/>
              </w:rPr>
              <w:t xml:space="preserve"> </w:t>
            </w:r>
            <w:r w:rsidRPr="00677539">
              <w:rPr>
                <w:rFonts w:ascii="GHEA Grapalat" w:hAnsi="GHEA Grapalat" w:cs="Sylfaen"/>
                <w:lang w:val="hy-AM"/>
              </w:rPr>
              <w:t>կարգապահական</w:t>
            </w:r>
            <w:r w:rsidRPr="00677539">
              <w:rPr>
                <w:rFonts w:ascii="GHEA Grapalat" w:hAnsi="GHEA Grapalat"/>
                <w:lang w:val="hy-AM"/>
              </w:rPr>
              <w:t xml:space="preserve"> </w:t>
            </w:r>
            <w:r w:rsidRPr="00677539">
              <w:rPr>
                <w:rFonts w:ascii="GHEA Grapalat" w:hAnsi="GHEA Grapalat" w:cs="Sylfaen"/>
                <w:lang w:val="hy-AM"/>
              </w:rPr>
              <w:t>պատասխանատվության</w:t>
            </w:r>
            <w:r w:rsidRPr="00677539">
              <w:rPr>
                <w:rFonts w:ascii="GHEA Grapalat" w:hAnsi="GHEA Grapalat"/>
                <w:lang w:val="hy-AM"/>
              </w:rPr>
              <w:t xml:space="preserve"> </w:t>
            </w:r>
            <w:r w:rsidRPr="00677539">
              <w:rPr>
                <w:rFonts w:ascii="GHEA Grapalat" w:hAnsi="GHEA Grapalat" w:cs="Sylfaen"/>
                <w:lang w:val="hy-AM"/>
              </w:rPr>
              <w:t>ենթարկելու</w:t>
            </w:r>
            <w:r w:rsidRPr="00677539">
              <w:rPr>
                <w:rFonts w:ascii="GHEA Grapalat" w:hAnsi="GHEA Grapalat"/>
                <w:lang w:val="hy-AM"/>
              </w:rPr>
              <w:t xml:space="preserve"> </w:t>
            </w:r>
            <w:r w:rsidRPr="00677539">
              <w:rPr>
                <w:rFonts w:ascii="GHEA Grapalat" w:hAnsi="GHEA Grapalat" w:cs="Sylfaen"/>
                <w:lang w:val="hy-AM"/>
              </w:rPr>
              <w:t>ինքնուրույն</w:t>
            </w:r>
            <w:r w:rsidRPr="00677539">
              <w:rPr>
                <w:rFonts w:ascii="GHEA Grapalat" w:hAnsi="GHEA Grapalat"/>
                <w:lang w:val="hy-AM"/>
              </w:rPr>
              <w:t xml:space="preserve"> </w:t>
            </w:r>
            <w:r w:rsidRPr="00677539">
              <w:rPr>
                <w:rFonts w:ascii="GHEA Grapalat" w:hAnsi="GHEA Grapalat" w:cs="Sylfaen"/>
                <w:lang w:val="hy-AM"/>
              </w:rPr>
              <w:t>հիմք</w:t>
            </w:r>
            <w:r w:rsidRPr="00677539">
              <w:rPr>
                <w:rFonts w:ascii="GHEA Grapalat" w:hAnsi="GHEA Grapalat"/>
                <w:lang w:val="hy-AM"/>
              </w:rPr>
              <w:t>։</w:t>
            </w:r>
          </w:p>
          <w:p w:rsidR="00636A4B" w:rsidRPr="00677539" w:rsidRDefault="00636A4B" w:rsidP="00636A4B">
            <w:pPr>
              <w:ind w:right="-1" w:firstLine="567"/>
              <w:contextualSpacing/>
              <w:jc w:val="both"/>
              <w:rPr>
                <w:rFonts w:ascii="GHEA Grapalat" w:hAnsi="GHEA Grapalat"/>
                <w:lang w:val="en-US"/>
              </w:rPr>
            </w:pPr>
          </w:p>
        </w:tc>
        <w:tc>
          <w:tcPr>
            <w:tcW w:w="2164" w:type="dxa"/>
          </w:tcPr>
          <w:p w:rsidR="00636A4B" w:rsidRDefault="00E37BA6"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 xml:space="preserve">Ընդունվել է ի </w:t>
            </w:r>
            <w:r>
              <w:rPr>
                <w:rFonts w:ascii="GHEA Grapalat" w:hAnsi="GHEA Grapalat"/>
                <w:lang w:val="en-US"/>
              </w:rPr>
              <w:lastRenderedPageBreak/>
              <w:t>գիտություն:</w:t>
            </w:r>
          </w:p>
        </w:tc>
        <w:tc>
          <w:tcPr>
            <w:tcW w:w="4893" w:type="dxa"/>
          </w:tcPr>
          <w:p w:rsidR="00636A4B" w:rsidRDefault="00E37BA6" w:rsidP="001845F1">
            <w:pPr>
              <w:autoSpaceDE w:val="0"/>
              <w:autoSpaceDN w:val="0"/>
              <w:adjustRightInd w:val="0"/>
              <w:spacing w:line="276" w:lineRule="auto"/>
              <w:ind w:firstLine="360"/>
              <w:jc w:val="both"/>
              <w:rPr>
                <w:rFonts w:ascii="GHEA Grapalat" w:hAnsi="GHEA Grapalat"/>
                <w:lang w:val="en-US"/>
              </w:rPr>
            </w:pPr>
            <w:r w:rsidRPr="00046764">
              <w:rPr>
                <w:rFonts w:ascii="GHEA Grapalat" w:hAnsi="GHEA Grapalat"/>
                <w:lang w:val="hy-AM"/>
              </w:rPr>
              <w:lastRenderedPageBreak/>
              <w:t xml:space="preserve">Կարգապահական </w:t>
            </w:r>
            <w:r>
              <w:rPr>
                <w:rFonts w:ascii="GHEA Grapalat" w:hAnsi="GHEA Grapalat"/>
              </w:rPr>
              <w:lastRenderedPageBreak/>
              <w:t>պատասխանատվության քննարկվող հիմքի</w:t>
            </w:r>
            <w:r w:rsidRPr="00046764">
              <w:rPr>
                <w:rFonts w:ascii="GHEA Grapalat" w:hAnsi="GHEA Grapalat"/>
                <w:lang w:val="hy-AM"/>
              </w:rPr>
              <w:t xml:space="preserve"> վերաբերյալ առաջարկությունները քննարկման առարկա կդարձվեն </w:t>
            </w:r>
            <w:r w:rsidRPr="00B42457">
              <w:rPr>
                <w:rFonts w:ascii="GHEA Grapalat" w:hAnsi="GHEA Grapalat"/>
                <w:lang w:val="hy-AM"/>
              </w:rPr>
              <w:t>««</w:t>
            </w:r>
            <w:r w:rsidRPr="00046764">
              <w:rPr>
                <w:rFonts w:ascii="GHEA Grapalat" w:hAnsi="GHEA Grapalat"/>
                <w:lang w:val="hy-AM"/>
              </w:rPr>
              <w:t>Դատական օրենսգիրք</w:t>
            </w:r>
            <w:r w:rsidRPr="00B42457">
              <w:rPr>
                <w:rFonts w:ascii="GHEA Grapalat" w:hAnsi="GHEA Grapalat"/>
                <w:lang w:val="hy-AM"/>
              </w:rPr>
              <w:t>»</w:t>
            </w:r>
            <w:r w:rsidRPr="00046764">
              <w:rPr>
                <w:rFonts w:ascii="GHEA Grapalat" w:hAnsi="GHEA Grapalat"/>
                <w:lang w:val="hy-AM"/>
              </w:rPr>
              <w:t xml:space="preserve"> սահմանադրական օրենքում փոփոխություններ կատարելու մասին</w:t>
            </w:r>
            <w:r w:rsidRPr="00B42457">
              <w:rPr>
                <w:rFonts w:ascii="GHEA Grapalat" w:hAnsi="GHEA Grapalat"/>
                <w:lang w:val="hy-AM"/>
              </w:rPr>
              <w:t>»</w:t>
            </w:r>
            <w:r w:rsidRPr="00046764">
              <w:rPr>
                <w:rFonts w:ascii="GHEA Grapalat" w:hAnsi="GHEA Grapalat"/>
                <w:lang w:val="hy-AM"/>
              </w:rPr>
              <w:t xml:space="preserve"> նախագծի լրամշակման շրջանակներում:</w:t>
            </w:r>
          </w:p>
        </w:tc>
      </w:tr>
      <w:tr w:rsidR="00636A4B" w:rsidRPr="00605CB2" w:rsidTr="00BE2DB5">
        <w:trPr>
          <w:trHeight w:val="57"/>
        </w:trPr>
        <w:tc>
          <w:tcPr>
            <w:tcW w:w="682" w:type="dxa"/>
          </w:tcPr>
          <w:p w:rsidR="00636A4B" w:rsidRDefault="00636A4B" w:rsidP="001845F1">
            <w:pPr>
              <w:autoSpaceDE w:val="0"/>
              <w:autoSpaceDN w:val="0"/>
              <w:adjustRightInd w:val="0"/>
              <w:spacing w:line="276" w:lineRule="auto"/>
              <w:ind w:firstLine="360"/>
              <w:jc w:val="both"/>
              <w:rPr>
                <w:rFonts w:ascii="GHEA Grapalat" w:hAnsi="GHEA Grapalat"/>
                <w:lang w:val="en-US"/>
              </w:rPr>
            </w:pPr>
          </w:p>
        </w:tc>
        <w:tc>
          <w:tcPr>
            <w:tcW w:w="1748" w:type="dxa"/>
          </w:tcPr>
          <w:p w:rsidR="00636A4B" w:rsidRPr="00F0358F" w:rsidRDefault="00636A4B" w:rsidP="00636A4B">
            <w:pPr>
              <w:shd w:val="clear" w:color="auto" w:fill="FFFFFF"/>
              <w:rPr>
                <w:rFonts w:ascii="GHEA Grapalat" w:hAnsi="GHEA Grapalat"/>
                <w:lang w:val="hy-AM"/>
              </w:rPr>
            </w:pPr>
          </w:p>
        </w:tc>
        <w:tc>
          <w:tcPr>
            <w:tcW w:w="6480" w:type="dxa"/>
          </w:tcPr>
          <w:p w:rsidR="00E37BA6" w:rsidRPr="00677539" w:rsidRDefault="00E37BA6" w:rsidP="00E37BA6">
            <w:pPr>
              <w:ind w:right="-1" w:firstLine="567"/>
              <w:contextualSpacing/>
              <w:jc w:val="both"/>
              <w:rPr>
                <w:rFonts w:ascii="GHEA Grapalat" w:hAnsi="GHEA Grapalat"/>
                <w:i/>
                <w:lang w:val="hy-AM"/>
              </w:rPr>
            </w:pPr>
            <w:r w:rsidRPr="00677539">
              <w:rPr>
                <w:rFonts w:ascii="GHEA Grapalat" w:hAnsi="GHEA Grapalat"/>
                <w:lang w:val="hy-AM"/>
              </w:rPr>
              <w:t xml:space="preserve">Ռազմավարությամբ արձանագրվել է, որ գործող օրենսդրությամբ դատավորի նկատմամբ կարգապահական վարույթ հարուցելու լիազորություն ունեցող մարմիններից որևէ մեկը չունի ո՛չ անհրաժեշտ մասնագիտացում, ո՛չ էլ համապատասխան օրենսդրական լիազորություններ </w:t>
            </w:r>
            <w:r w:rsidRPr="00677539">
              <w:rPr>
                <w:rFonts w:ascii="GHEA Grapalat" w:hAnsi="GHEA Grapalat"/>
                <w:b/>
                <w:lang w:val="hy-AM"/>
              </w:rPr>
              <w:t xml:space="preserve">դատավորների </w:t>
            </w:r>
            <w:r w:rsidRPr="00677539">
              <w:rPr>
                <w:rFonts w:ascii="GHEA Grapalat" w:hAnsi="GHEA Grapalat"/>
                <w:b/>
                <w:lang w:val="hy-AM"/>
              </w:rPr>
              <w:lastRenderedPageBreak/>
              <w:t>հայտարարագրերում առկա թերությունները և կոռուպցիոն ռիսկերը հայտնաբերելու</w:t>
            </w:r>
            <w:r w:rsidRPr="00677539">
              <w:rPr>
                <w:rFonts w:ascii="GHEA Grapalat" w:hAnsi="GHEA Grapalat"/>
                <w:lang w:val="hy-AM"/>
              </w:rPr>
              <w:t xml:space="preserve"> </w:t>
            </w:r>
            <w:r w:rsidRPr="00677539">
              <w:rPr>
                <w:rFonts w:ascii="GHEA Grapalat" w:hAnsi="GHEA Grapalat"/>
                <w:b/>
                <w:lang w:val="hy-AM"/>
              </w:rPr>
              <w:t>համար</w:t>
            </w:r>
            <w:r w:rsidRPr="00677539">
              <w:rPr>
                <w:rFonts w:ascii="GHEA Grapalat" w:hAnsi="GHEA Grapalat"/>
                <w:lang w:val="hy-AM"/>
              </w:rPr>
              <w:t xml:space="preserve">, անհրաժեշտ է նման լիազորությամբ օժտել Կոռուպցիայի կանխարգելման հանձնաժողովին </w:t>
            </w:r>
            <w:r w:rsidRPr="00677539">
              <w:rPr>
                <w:rFonts w:ascii="GHEA Grapalat" w:hAnsi="GHEA Grapalat"/>
                <w:i/>
                <w:lang w:val="hy-AM"/>
              </w:rPr>
              <w:t>(տե՛ս Ռազմավարության «Կոռուպցիայից և հովանավորչությունից զերծ դատական համակարգ» ռազմավարական նպատակի «Դատավորներին կարգապահական պատասխանատվության ենթարկելու ընթացակարգի կատարելագործում» ռազմավարական ուղղություն)։</w:t>
            </w:r>
          </w:p>
          <w:p w:rsidR="00E37BA6" w:rsidRPr="00677539" w:rsidRDefault="00E37BA6" w:rsidP="00E37BA6">
            <w:pPr>
              <w:ind w:right="-1" w:firstLine="567"/>
              <w:contextualSpacing/>
              <w:jc w:val="both"/>
              <w:rPr>
                <w:rFonts w:ascii="GHEA Grapalat" w:hAnsi="GHEA Grapalat"/>
                <w:lang w:val="hy-AM"/>
              </w:rPr>
            </w:pPr>
            <w:r w:rsidRPr="00677539">
              <w:rPr>
                <w:rFonts w:ascii="GHEA Grapalat" w:hAnsi="GHEA Grapalat" w:cs="Sylfaen"/>
                <w:lang w:val="hy-AM"/>
              </w:rPr>
              <w:t>Գործող</w:t>
            </w:r>
            <w:r w:rsidRPr="00677539">
              <w:rPr>
                <w:rFonts w:ascii="GHEA Grapalat" w:hAnsi="GHEA Grapalat"/>
                <w:lang w:val="hy-AM"/>
              </w:rPr>
              <w:t xml:space="preserve"> </w:t>
            </w:r>
            <w:r w:rsidRPr="00677539">
              <w:rPr>
                <w:rFonts w:ascii="GHEA Grapalat" w:hAnsi="GHEA Grapalat" w:cs="Sylfaen"/>
                <w:lang w:val="hy-AM"/>
              </w:rPr>
              <w:t>օրենքով</w:t>
            </w:r>
            <w:r w:rsidRPr="00677539">
              <w:rPr>
                <w:rFonts w:ascii="GHEA Grapalat" w:hAnsi="GHEA Grapalat"/>
                <w:lang w:val="hy-AM"/>
              </w:rPr>
              <w:t xml:space="preserve"> </w:t>
            </w:r>
            <w:r w:rsidRPr="00677539">
              <w:rPr>
                <w:rFonts w:ascii="GHEA Grapalat" w:hAnsi="GHEA Grapalat" w:cs="Sylfaen"/>
                <w:lang w:val="hy-AM"/>
              </w:rPr>
              <w:t>դատավորի</w:t>
            </w:r>
            <w:r w:rsidRPr="00677539">
              <w:rPr>
                <w:rFonts w:ascii="GHEA Grapalat" w:hAnsi="GHEA Grapalat"/>
                <w:lang w:val="hy-AM"/>
              </w:rPr>
              <w:t xml:space="preserve"> </w:t>
            </w:r>
            <w:r w:rsidRPr="00677539">
              <w:rPr>
                <w:rFonts w:ascii="GHEA Grapalat" w:hAnsi="GHEA Grapalat" w:cs="Sylfaen"/>
                <w:lang w:val="hy-AM"/>
              </w:rPr>
              <w:t>նկատմամբ</w:t>
            </w:r>
            <w:r w:rsidRPr="00677539">
              <w:rPr>
                <w:rFonts w:ascii="GHEA Grapalat" w:hAnsi="GHEA Grapalat"/>
                <w:lang w:val="hy-AM"/>
              </w:rPr>
              <w:t xml:space="preserve"> </w:t>
            </w:r>
            <w:r w:rsidRPr="00677539">
              <w:rPr>
                <w:rFonts w:ascii="GHEA Grapalat" w:hAnsi="GHEA Grapalat" w:cs="Sylfaen"/>
                <w:lang w:val="hy-AM"/>
              </w:rPr>
              <w:t>կարգապահական</w:t>
            </w:r>
            <w:r w:rsidRPr="00677539">
              <w:rPr>
                <w:rFonts w:ascii="GHEA Grapalat" w:hAnsi="GHEA Grapalat"/>
                <w:lang w:val="hy-AM"/>
              </w:rPr>
              <w:t xml:space="preserve"> </w:t>
            </w:r>
            <w:r w:rsidRPr="00677539">
              <w:rPr>
                <w:rFonts w:ascii="GHEA Grapalat" w:hAnsi="GHEA Grapalat" w:cs="Sylfaen"/>
                <w:lang w:val="hy-AM"/>
              </w:rPr>
              <w:t>վարույթ</w:t>
            </w:r>
            <w:r w:rsidRPr="00677539">
              <w:rPr>
                <w:rFonts w:ascii="GHEA Grapalat" w:hAnsi="GHEA Grapalat"/>
                <w:lang w:val="hy-AM"/>
              </w:rPr>
              <w:t xml:space="preserve"> </w:t>
            </w:r>
            <w:r w:rsidRPr="00677539">
              <w:rPr>
                <w:rFonts w:ascii="GHEA Grapalat" w:hAnsi="GHEA Grapalat" w:cs="Sylfaen"/>
                <w:lang w:val="hy-AM"/>
              </w:rPr>
              <w:t>հարուցելու</w:t>
            </w:r>
            <w:r w:rsidRPr="00677539">
              <w:rPr>
                <w:rFonts w:ascii="GHEA Grapalat" w:hAnsi="GHEA Grapalat"/>
                <w:lang w:val="hy-AM"/>
              </w:rPr>
              <w:t xml:space="preserve"> </w:t>
            </w:r>
            <w:r w:rsidRPr="00677539">
              <w:rPr>
                <w:rFonts w:ascii="GHEA Grapalat" w:hAnsi="GHEA Grapalat" w:cs="Sylfaen"/>
                <w:lang w:val="hy-AM"/>
              </w:rPr>
              <w:t>լիազորություն</w:t>
            </w:r>
            <w:r w:rsidRPr="00677539">
              <w:rPr>
                <w:rFonts w:ascii="GHEA Grapalat" w:hAnsi="GHEA Grapalat"/>
                <w:lang w:val="hy-AM"/>
              </w:rPr>
              <w:t xml:space="preserve"> </w:t>
            </w:r>
            <w:r w:rsidRPr="00677539">
              <w:rPr>
                <w:rFonts w:ascii="GHEA Grapalat" w:hAnsi="GHEA Grapalat" w:cs="Sylfaen"/>
                <w:lang w:val="hy-AM"/>
              </w:rPr>
              <w:t>ունեցող</w:t>
            </w:r>
            <w:r w:rsidRPr="00677539">
              <w:rPr>
                <w:rFonts w:ascii="GHEA Grapalat" w:hAnsi="GHEA Grapalat"/>
                <w:lang w:val="hy-AM"/>
              </w:rPr>
              <w:t xml:space="preserve"> </w:t>
            </w:r>
            <w:r w:rsidRPr="00677539">
              <w:rPr>
                <w:rFonts w:ascii="GHEA Grapalat" w:hAnsi="GHEA Grapalat" w:cs="Sylfaen"/>
                <w:lang w:val="hy-AM"/>
              </w:rPr>
              <w:t>մարմինների՝</w:t>
            </w:r>
            <w:r w:rsidRPr="00677539">
              <w:rPr>
                <w:rFonts w:ascii="GHEA Grapalat" w:hAnsi="GHEA Grapalat"/>
                <w:lang w:val="hy-AM"/>
              </w:rPr>
              <w:t xml:space="preserve"> </w:t>
            </w:r>
            <w:r w:rsidRPr="00677539">
              <w:rPr>
                <w:rFonts w:ascii="GHEA Grapalat" w:hAnsi="GHEA Grapalat" w:cs="Sylfaen"/>
                <w:lang w:val="hy-AM"/>
              </w:rPr>
              <w:t>դատավորների</w:t>
            </w:r>
            <w:r w:rsidRPr="00677539">
              <w:rPr>
                <w:rFonts w:ascii="GHEA Grapalat" w:hAnsi="GHEA Grapalat"/>
                <w:lang w:val="hy-AM"/>
              </w:rPr>
              <w:t xml:space="preserve"> </w:t>
            </w:r>
            <w:r w:rsidRPr="00677539">
              <w:rPr>
                <w:rFonts w:ascii="GHEA Grapalat" w:hAnsi="GHEA Grapalat" w:cs="Sylfaen"/>
                <w:lang w:val="hy-AM"/>
              </w:rPr>
              <w:t>հայտարարագրերում</w:t>
            </w:r>
            <w:r w:rsidRPr="00677539">
              <w:rPr>
                <w:rFonts w:ascii="GHEA Grapalat" w:hAnsi="GHEA Grapalat"/>
                <w:lang w:val="hy-AM"/>
              </w:rPr>
              <w:t xml:space="preserve"> </w:t>
            </w:r>
            <w:r w:rsidRPr="00677539">
              <w:rPr>
                <w:rFonts w:ascii="GHEA Grapalat" w:hAnsi="GHEA Grapalat" w:cs="Sylfaen"/>
                <w:lang w:val="hy-AM"/>
              </w:rPr>
              <w:t>առկա</w:t>
            </w:r>
            <w:r w:rsidRPr="00677539">
              <w:rPr>
                <w:rFonts w:ascii="GHEA Grapalat" w:hAnsi="GHEA Grapalat"/>
                <w:lang w:val="hy-AM"/>
              </w:rPr>
              <w:t xml:space="preserve"> </w:t>
            </w:r>
            <w:r w:rsidRPr="00677539">
              <w:rPr>
                <w:rFonts w:ascii="GHEA Grapalat" w:hAnsi="GHEA Grapalat" w:cs="Sylfaen"/>
                <w:lang w:val="hy-AM"/>
              </w:rPr>
              <w:t>թերությունները</w:t>
            </w:r>
            <w:r w:rsidRPr="00677539">
              <w:rPr>
                <w:rFonts w:ascii="GHEA Grapalat" w:hAnsi="GHEA Grapalat"/>
                <w:lang w:val="hy-AM"/>
              </w:rPr>
              <w:t xml:space="preserve"> </w:t>
            </w:r>
            <w:r w:rsidRPr="00677539">
              <w:rPr>
                <w:rFonts w:ascii="GHEA Grapalat" w:hAnsi="GHEA Grapalat" w:cs="Sylfaen"/>
                <w:lang w:val="hy-AM"/>
              </w:rPr>
              <w:t>և</w:t>
            </w:r>
            <w:r w:rsidRPr="00677539">
              <w:rPr>
                <w:rFonts w:ascii="GHEA Grapalat" w:hAnsi="GHEA Grapalat"/>
                <w:lang w:val="hy-AM"/>
              </w:rPr>
              <w:t xml:space="preserve"> </w:t>
            </w:r>
            <w:r w:rsidRPr="00677539">
              <w:rPr>
                <w:rFonts w:ascii="GHEA Grapalat" w:hAnsi="GHEA Grapalat" w:cs="Sylfaen"/>
                <w:lang w:val="hy-AM"/>
              </w:rPr>
              <w:t>կոռուպցիոն</w:t>
            </w:r>
            <w:r w:rsidRPr="00677539">
              <w:rPr>
                <w:rFonts w:ascii="GHEA Grapalat" w:hAnsi="GHEA Grapalat"/>
                <w:lang w:val="hy-AM"/>
              </w:rPr>
              <w:t xml:space="preserve"> </w:t>
            </w:r>
            <w:r w:rsidRPr="00677539">
              <w:rPr>
                <w:rFonts w:ascii="GHEA Grapalat" w:hAnsi="GHEA Grapalat" w:cs="Sylfaen"/>
                <w:lang w:val="hy-AM"/>
              </w:rPr>
              <w:t>ռիսկերը</w:t>
            </w:r>
            <w:r w:rsidRPr="00677539">
              <w:rPr>
                <w:rFonts w:ascii="GHEA Grapalat" w:hAnsi="GHEA Grapalat"/>
                <w:lang w:val="hy-AM"/>
              </w:rPr>
              <w:t xml:space="preserve"> </w:t>
            </w:r>
            <w:r w:rsidRPr="00677539">
              <w:rPr>
                <w:rFonts w:ascii="GHEA Grapalat" w:hAnsi="GHEA Grapalat" w:cs="Sylfaen"/>
                <w:lang w:val="hy-AM"/>
              </w:rPr>
              <w:t>հայտնաբերելու</w:t>
            </w:r>
            <w:r w:rsidRPr="00677539">
              <w:rPr>
                <w:rFonts w:ascii="GHEA Grapalat" w:hAnsi="GHEA Grapalat"/>
                <w:lang w:val="hy-AM"/>
              </w:rPr>
              <w:t xml:space="preserve"> </w:t>
            </w:r>
            <w:r w:rsidRPr="00677539">
              <w:rPr>
                <w:rFonts w:ascii="GHEA Grapalat" w:hAnsi="GHEA Grapalat" w:cs="Sylfaen"/>
                <w:lang w:val="hy-AM"/>
              </w:rPr>
              <w:t>համար</w:t>
            </w:r>
            <w:r w:rsidRPr="00677539">
              <w:rPr>
                <w:rFonts w:ascii="GHEA Grapalat" w:hAnsi="GHEA Grapalat"/>
                <w:lang w:val="hy-AM"/>
              </w:rPr>
              <w:t xml:space="preserve"> </w:t>
            </w:r>
            <w:r w:rsidRPr="00677539">
              <w:rPr>
                <w:rFonts w:ascii="GHEA Grapalat" w:hAnsi="GHEA Grapalat" w:cs="Sylfaen"/>
                <w:lang w:val="hy-AM"/>
              </w:rPr>
              <w:t>անհրաժեշտ</w:t>
            </w:r>
            <w:r w:rsidRPr="00677539">
              <w:rPr>
                <w:rFonts w:ascii="GHEA Grapalat" w:hAnsi="GHEA Grapalat"/>
                <w:lang w:val="hy-AM"/>
              </w:rPr>
              <w:t xml:space="preserve"> </w:t>
            </w:r>
            <w:r w:rsidRPr="00677539">
              <w:rPr>
                <w:rFonts w:ascii="GHEA Grapalat" w:hAnsi="GHEA Grapalat" w:cs="Sylfaen"/>
                <w:lang w:val="hy-AM"/>
              </w:rPr>
              <w:t>մասնագիտացման</w:t>
            </w:r>
            <w:r w:rsidRPr="00677539">
              <w:rPr>
                <w:rFonts w:ascii="GHEA Grapalat" w:hAnsi="GHEA Grapalat"/>
                <w:lang w:val="hy-AM"/>
              </w:rPr>
              <w:t xml:space="preserve"> </w:t>
            </w:r>
            <w:r w:rsidRPr="00677539">
              <w:rPr>
                <w:rFonts w:ascii="GHEA Grapalat" w:hAnsi="GHEA Grapalat" w:cs="Sylfaen"/>
                <w:lang w:val="hy-AM"/>
              </w:rPr>
              <w:t>կամ</w:t>
            </w:r>
            <w:r w:rsidRPr="00677539">
              <w:rPr>
                <w:rFonts w:ascii="GHEA Grapalat" w:hAnsi="GHEA Grapalat"/>
                <w:lang w:val="hy-AM"/>
              </w:rPr>
              <w:t xml:space="preserve"> </w:t>
            </w:r>
            <w:r w:rsidRPr="00677539">
              <w:rPr>
                <w:rFonts w:ascii="GHEA Grapalat" w:hAnsi="GHEA Grapalat" w:cs="Sylfaen"/>
                <w:lang w:val="hy-AM"/>
              </w:rPr>
              <w:t>օրենսդրական</w:t>
            </w:r>
            <w:r w:rsidRPr="00677539">
              <w:rPr>
                <w:rFonts w:ascii="GHEA Grapalat" w:hAnsi="GHEA Grapalat"/>
                <w:lang w:val="hy-AM"/>
              </w:rPr>
              <w:t xml:space="preserve"> </w:t>
            </w:r>
            <w:r w:rsidRPr="00677539">
              <w:rPr>
                <w:rFonts w:ascii="GHEA Grapalat" w:hAnsi="GHEA Grapalat" w:cs="Sylfaen"/>
                <w:lang w:val="hy-AM"/>
              </w:rPr>
              <w:t>լիազորությունների</w:t>
            </w:r>
            <w:r w:rsidRPr="00677539">
              <w:rPr>
                <w:rFonts w:ascii="GHEA Grapalat" w:hAnsi="GHEA Grapalat"/>
                <w:lang w:val="hy-AM"/>
              </w:rPr>
              <w:t xml:space="preserve"> </w:t>
            </w:r>
            <w:r w:rsidRPr="00677539">
              <w:rPr>
                <w:rFonts w:ascii="GHEA Grapalat" w:hAnsi="GHEA Grapalat" w:cs="Sylfaen"/>
                <w:lang w:val="hy-AM"/>
              </w:rPr>
              <w:t>բացակայությունը</w:t>
            </w:r>
            <w:r w:rsidRPr="00677539">
              <w:rPr>
                <w:rFonts w:ascii="GHEA Grapalat" w:hAnsi="GHEA Grapalat"/>
                <w:lang w:val="hy-AM"/>
              </w:rPr>
              <w:t xml:space="preserve"> </w:t>
            </w:r>
            <w:r w:rsidRPr="00677539">
              <w:rPr>
                <w:rFonts w:ascii="GHEA Grapalat" w:hAnsi="GHEA Grapalat" w:cs="Sylfaen"/>
                <w:lang w:val="hy-AM"/>
              </w:rPr>
              <w:t>չի</w:t>
            </w:r>
            <w:r w:rsidRPr="00677539">
              <w:rPr>
                <w:rFonts w:ascii="GHEA Grapalat" w:hAnsi="GHEA Grapalat"/>
                <w:lang w:val="hy-AM"/>
              </w:rPr>
              <w:t xml:space="preserve"> </w:t>
            </w:r>
            <w:r w:rsidRPr="00677539">
              <w:rPr>
                <w:rFonts w:ascii="GHEA Grapalat" w:hAnsi="GHEA Grapalat" w:cs="Sylfaen"/>
                <w:lang w:val="hy-AM"/>
              </w:rPr>
              <w:t>կարող</w:t>
            </w:r>
            <w:r w:rsidRPr="00677539">
              <w:rPr>
                <w:rFonts w:ascii="GHEA Grapalat" w:hAnsi="GHEA Grapalat"/>
                <w:lang w:val="hy-AM"/>
              </w:rPr>
              <w:t xml:space="preserve"> </w:t>
            </w:r>
            <w:r w:rsidRPr="00677539">
              <w:rPr>
                <w:rFonts w:ascii="GHEA Grapalat" w:hAnsi="GHEA Grapalat" w:cs="Sylfaen"/>
                <w:lang w:val="hy-AM"/>
              </w:rPr>
              <w:t>հիմնավորել</w:t>
            </w:r>
            <w:r w:rsidRPr="00677539">
              <w:rPr>
                <w:rFonts w:ascii="GHEA Grapalat" w:hAnsi="GHEA Grapalat"/>
                <w:lang w:val="hy-AM"/>
              </w:rPr>
              <w:t xml:space="preserve"> </w:t>
            </w:r>
            <w:r w:rsidRPr="00677539">
              <w:rPr>
                <w:rFonts w:ascii="GHEA Grapalat" w:hAnsi="GHEA Grapalat" w:cs="Sylfaen"/>
                <w:lang w:val="hy-AM"/>
              </w:rPr>
              <w:t>որևէ</w:t>
            </w:r>
            <w:r w:rsidRPr="00677539">
              <w:rPr>
                <w:rFonts w:ascii="GHEA Grapalat" w:hAnsi="GHEA Grapalat"/>
                <w:lang w:val="hy-AM"/>
              </w:rPr>
              <w:t xml:space="preserve"> </w:t>
            </w:r>
            <w:r w:rsidRPr="00677539">
              <w:rPr>
                <w:rFonts w:ascii="GHEA Grapalat" w:hAnsi="GHEA Grapalat" w:cs="Sylfaen"/>
                <w:lang w:val="hy-AM"/>
              </w:rPr>
              <w:t>այլ</w:t>
            </w:r>
            <w:r w:rsidRPr="00677539">
              <w:rPr>
                <w:rFonts w:ascii="GHEA Grapalat" w:hAnsi="GHEA Grapalat"/>
                <w:lang w:val="hy-AM"/>
              </w:rPr>
              <w:t xml:space="preserve"> </w:t>
            </w:r>
            <w:r w:rsidRPr="00677539">
              <w:rPr>
                <w:rFonts w:ascii="GHEA Grapalat" w:hAnsi="GHEA Grapalat" w:cs="Sylfaen"/>
                <w:lang w:val="hy-AM"/>
              </w:rPr>
              <w:t>մարմնի</w:t>
            </w:r>
            <w:r w:rsidRPr="00677539">
              <w:rPr>
                <w:rFonts w:ascii="GHEA Grapalat" w:hAnsi="GHEA Grapalat"/>
                <w:lang w:val="hy-AM"/>
              </w:rPr>
              <w:t xml:space="preserve"> </w:t>
            </w:r>
            <w:r w:rsidRPr="00677539">
              <w:rPr>
                <w:rFonts w:ascii="GHEA Grapalat" w:hAnsi="GHEA Grapalat" w:cs="Sylfaen"/>
                <w:lang w:val="hy-AM"/>
              </w:rPr>
              <w:t>նման</w:t>
            </w:r>
            <w:r w:rsidRPr="00677539">
              <w:rPr>
                <w:rFonts w:ascii="GHEA Grapalat" w:hAnsi="GHEA Grapalat"/>
                <w:lang w:val="hy-AM"/>
              </w:rPr>
              <w:t xml:space="preserve"> </w:t>
            </w:r>
            <w:r w:rsidRPr="00677539">
              <w:rPr>
                <w:rFonts w:ascii="GHEA Grapalat" w:hAnsi="GHEA Grapalat" w:cs="Sylfaen"/>
                <w:lang w:val="hy-AM"/>
              </w:rPr>
              <w:t>լիազորությամբ</w:t>
            </w:r>
            <w:r w:rsidRPr="00677539">
              <w:rPr>
                <w:rFonts w:ascii="GHEA Grapalat" w:hAnsi="GHEA Grapalat"/>
                <w:lang w:val="hy-AM"/>
              </w:rPr>
              <w:t xml:space="preserve"> </w:t>
            </w:r>
            <w:r w:rsidRPr="00677539">
              <w:rPr>
                <w:rFonts w:ascii="GHEA Grapalat" w:hAnsi="GHEA Grapalat" w:cs="Sylfaen"/>
                <w:lang w:val="hy-AM"/>
              </w:rPr>
              <w:t>օժտելը</w:t>
            </w:r>
            <w:r w:rsidRPr="00677539">
              <w:rPr>
                <w:rFonts w:ascii="GHEA Grapalat" w:hAnsi="GHEA Grapalat"/>
                <w:lang w:val="hy-AM"/>
              </w:rPr>
              <w:t xml:space="preserve">, </w:t>
            </w:r>
            <w:r w:rsidRPr="00677539">
              <w:rPr>
                <w:rFonts w:ascii="GHEA Grapalat" w:hAnsi="GHEA Grapalat" w:cs="Sylfaen"/>
                <w:lang w:val="hy-AM"/>
              </w:rPr>
              <w:t>քանի</w:t>
            </w:r>
            <w:r w:rsidRPr="00677539">
              <w:rPr>
                <w:rFonts w:ascii="GHEA Grapalat" w:hAnsi="GHEA Grapalat"/>
                <w:lang w:val="hy-AM"/>
              </w:rPr>
              <w:t xml:space="preserve"> </w:t>
            </w:r>
            <w:r w:rsidRPr="00677539">
              <w:rPr>
                <w:rFonts w:ascii="GHEA Grapalat" w:hAnsi="GHEA Grapalat" w:cs="Sylfaen"/>
                <w:lang w:val="hy-AM"/>
              </w:rPr>
              <w:t>որ</w:t>
            </w:r>
            <w:r w:rsidRPr="00677539">
              <w:rPr>
                <w:rFonts w:ascii="GHEA Grapalat" w:hAnsi="GHEA Grapalat"/>
                <w:lang w:val="hy-AM"/>
              </w:rPr>
              <w:t xml:space="preserve"> </w:t>
            </w:r>
            <w:r w:rsidRPr="00677539">
              <w:rPr>
                <w:rFonts w:ascii="GHEA Grapalat" w:hAnsi="GHEA Grapalat" w:cs="Sylfaen"/>
                <w:lang w:val="hy-AM"/>
              </w:rPr>
              <w:t>գործող</w:t>
            </w:r>
            <w:r w:rsidRPr="00677539">
              <w:rPr>
                <w:rFonts w:ascii="GHEA Grapalat" w:hAnsi="GHEA Grapalat"/>
                <w:lang w:val="hy-AM"/>
              </w:rPr>
              <w:t xml:space="preserve"> </w:t>
            </w:r>
            <w:r w:rsidRPr="00677539">
              <w:rPr>
                <w:rFonts w:ascii="GHEA Grapalat" w:hAnsi="GHEA Grapalat" w:cs="Sylfaen"/>
                <w:lang w:val="hy-AM"/>
              </w:rPr>
              <w:t>օրենսդրությամբ</w:t>
            </w:r>
            <w:r w:rsidRPr="00677539">
              <w:rPr>
                <w:rFonts w:ascii="GHEA Grapalat" w:hAnsi="GHEA Grapalat"/>
                <w:lang w:val="hy-AM"/>
              </w:rPr>
              <w:t xml:space="preserve"> </w:t>
            </w:r>
            <w:r w:rsidRPr="00677539">
              <w:rPr>
                <w:rFonts w:ascii="GHEA Grapalat" w:hAnsi="GHEA Grapalat" w:cs="Sylfaen"/>
                <w:lang w:val="hy-AM"/>
              </w:rPr>
              <w:t>սահմանված</w:t>
            </w:r>
            <w:r w:rsidRPr="00677539">
              <w:rPr>
                <w:rFonts w:ascii="GHEA Grapalat" w:hAnsi="GHEA Grapalat"/>
                <w:lang w:val="hy-AM"/>
              </w:rPr>
              <w:t xml:space="preserve"> </w:t>
            </w:r>
            <w:r w:rsidRPr="00677539">
              <w:rPr>
                <w:rFonts w:ascii="GHEA Grapalat" w:hAnsi="GHEA Grapalat" w:cs="Sylfaen"/>
                <w:lang w:val="hy-AM"/>
              </w:rPr>
              <w:t>են</w:t>
            </w:r>
            <w:r w:rsidRPr="00677539">
              <w:rPr>
                <w:rFonts w:ascii="GHEA Grapalat" w:hAnsi="GHEA Grapalat"/>
                <w:lang w:val="hy-AM"/>
              </w:rPr>
              <w:t xml:space="preserve"> </w:t>
            </w:r>
            <w:r w:rsidRPr="00677539">
              <w:rPr>
                <w:rFonts w:ascii="GHEA Grapalat" w:hAnsi="GHEA Grapalat" w:cs="Sylfaen"/>
                <w:lang w:val="hy-AM"/>
              </w:rPr>
              <w:t>բավարար</w:t>
            </w:r>
            <w:r w:rsidRPr="00677539">
              <w:rPr>
                <w:rFonts w:ascii="GHEA Grapalat" w:hAnsi="GHEA Grapalat"/>
                <w:lang w:val="hy-AM"/>
              </w:rPr>
              <w:t xml:space="preserve"> </w:t>
            </w:r>
            <w:r w:rsidRPr="00677539">
              <w:rPr>
                <w:rFonts w:ascii="GHEA Grapalat" w:hAnsi="GHEA Grapalat" w:cs="Sylfaen"/>
                <w:lang w:val="hy-AM"/>
              </w:rPr>
              <w:t>կարգավորումներ</w:t>
            </w:r>
            <w:r w:rsidRPr="00677539">
              <w:rPr>
                <w:rFonts w:ascii="GHEA Grapalat" w:hAnsi="GHEA Grapalat"/>
                <w:lang w:val="hy-AM"/>
              </w:rPr>
              <w:t xml:space="preserve"> </w:t>
            </w:r>
            <w:r w:rsidRPr="00677539">
              <w:rPr>
                <w:rFonts w:ascii="GHEA Grapalat" w:hAnsi="GHEA Grapalat" w:cs="Sylfaen"/>
                <w:lang w:val="hy-AM"/>
              </w:rPr>
              <w:t>այդ</w:t>
            </w:r>
            <w:r w:rsidRPr="00677539">
              <w:rPr>
                <w:rFonts w:ascii="GHEA Grapalat" w:hAnsi="GHEA Grapalat"/>
                <w:lang w:val="hy-AM"/>
              </w:rPr>
              <w:t xml:space="preserve"> </w:t>
            </w:r>
            <w:r w:rsidRPr="00677539">
              <w:rPr>
                <w:rFonts w:ascii="GHEA Grapalat" w:hAnsi="GHEA Grapalat" w:cs="Sylfaen"/>
                <w:lang w:val="hy-AM"/>
              </w:rPr>
              <w:t>խնդիրը</w:t>
            </w:r>
            <w:r w:rsidRPr="00677539">
              <w:rPr>
                <w:rFonts w:ascii="GHEA Grapalat" w:hAnsi="GHEA Grapalat"/>
                <w:lang w:val="hy-AM"/>
              </w:rPr>
              <w:t xml:space="preserve"> </w:t>
            </w:r>
            <w:r w:rsidRPr="00677539">
              <w:rPr>
                <w:rFonts w:ascii="GHEA Grapalat" w:hAnsi="GHEA Grapalat" w:cs="Sylfaen"/>
                <w:lang w:val="hy-AM"/>
              </w:rPr>
              <w:t>լուծելու</w:t>
            </w:r>
            <w:r w:rsidRPr="00677539">
              <w:rPr>
                <w:rFonts w:ascii="GHEA Grapalat" w:hAnsi="GHEA Grapalat"/>
                <w:lang w:val="hy-AM"/>
              </w:rPr>
              <w:t xml:space="preserve"> </w:t>
            </w:r>
            <w:r w:rsidRPr="00677539">
              <w:rPr>
                <w:rFonts w:ascii="GHEA Grapalat" w:hAnsi="GHEA Grapalat" w:cs="Sylfaen"/>
                <w:lang w:val="hy-AM"/>
              </w:rPr>
              <w:t>համար։</w:t>
            </w:r>
            <w:r w:rsidRPr="00677539">
              <w:rPr>
                <w:rFonts w:ascii="GHEA Grapalat" w:hAnsi="GHEA Grapalat"/>
                <w:lang w:val="hy-AM"/>
              </w:rPr>
              <w:t xml:space="preserve"> </w:t>
            </w:r>
            <w:r w:rsidRPr="00677539">
              <w:rPr>
                <w:rFonts w:ascii="GHEA Grapalat" w:hAnsi="GHEA Grapalat" w:cs="Sylfaen"/>
                <w:lang w:val="hy-AM"/>
              </w:rPr>
              <w:t>Կոռուպցիայի</w:t>
            </w:r>
            <w:r w:rsidRPr="00677539">
              <w:rPr>
                <w:rFonts w:ascii="GHEA Grapalat" w:hAnsi="GHEA Grapalat"/>
                <w:lang w:val="hy-AM"/>
              </w:rPr>
              <w:t xml:space="preserve"> </w:t>
            </w:r>
            <w:r w:rsidRPr="00677539">
              <w:rPr>
                <w:rFonts w:ascii="GHEA Grapalat" w:hAnsi="GHEA Grapalat" w:cs="Sylfaen"/>
                <w:lang w:val="hy-AM"/>
              </w:rPr>
              <w:t>կանխարգելման</w:t>
            </w:r>
            <w:r w:rsidRPr="00677539">
              <w:rPr>
                <w:rFonts w:ascii="GHEA Grapalat" w:hAnsi="GHEA Grapalat"/>
                <w:lang w:val="hy-AM"/>
              </w:rPr>
              <w:t xml:space="preserve"> </w:t>
            </w:r>
            <w:r w:rsidRPr="00677539">
              <w:rPr>
                <w:rFonts w:ascii="GHEA Grapalat" w:hAnsi="GHEA Grapalat" w:cs="Sylfaen"/>
                <w:lang w:val="hy-AM"/>
              </w:rPr>
              <w:t>հանձնաժողովը</w:t>
            </w:r>
            <w:r w:rsidRPr="00677539">
              <w:rPr>
                <w:rFonts w:ascii="GHEA Grapalat" w:hAnsi="GHEA Grapalat"/>
                <w:lang w:val="hy-AM"/>
              </w:rPr>
              <w:t xml:space="preserve"> </w:t>
            </w:r>
            <w:r w:rsidRPr="00677539">
              <w:rPr>
                <w:rFonts w:ascii="GHEA Grapalat" w:hAnsi="GHEA Grapalat" w:cs="Sylfaen"/>
                <w:lang w:val="hy-AM"/>
              </w:rPr>
              <w:t>զրկված</w:t>
            </w:r>
            <w:r w:rsidRPr="00677539">
              <w:rPr>
                <w:rFonts w:ascii="GHEA Grapalat" w:hAnsi="GHEA Grapalat"/>
                <w:lang w:val="hy-AM"/>
              </w:rPr>
              <w:t xml:space="preserve"> </w:t>
            </w:r>
            <w:r w:rsidRPr="00677539">
              <w:rPr>
                <w:rFonts w:ascii="GHEA Grapalat" w:hAnsi="GHEA Grapalat" w:cs="Sylfaen"/>
                <w:lang w:val="hy-AM"/>
              </w:rPr>
              <w:t>չէ</w:t>
            </w:r>
            <w:r w:rsidRPr="00677539">
              <w:rPr>
                <w:rFonts w:ascii="GHEA Grapalat" w:hAnsi="GHEA Grapalat"/>
                <w:lang w:val="hy-AM"/>
              </w:rPr>
              <w:t xml:space="preserve"> </w:t>
            </w:r>
            <w:r w:rsidRPr="00677539">
              <w:rPr>
                <w:rFonts w:ascii="GHEA Grapalat" w:hAnsi="GHEA Grapalat" w:cs="Sylfaen"/>
                <w:lang w:val="hy-AM"/>
              </w:rPr>
              <w:t>դատավորի</w:t>
            </w:r>
            <w:r w:rsidRPr="00677539">
              <w:rPr>
                <w:rFonts w:ascii="GHEA Grapalat" w:hAnsi="GHEA Grapalat"/>
                <w:lang w:val="hy-AM"/>
              </w:rPr>
              <w:t xml:space="preserve"> </w:t>
            </w:r>
            <w:r w:rsidRPr="00677539">
              <w:rPr>
                <w:rFonts w:ascii="GHEA Grapalat" w:hAnsi="GHEA Grapalat" w:cs="Sylfaen"/>
                <w:lang w:val="hy-AM"/>
              </w:rPr>
              <w:t>նկատմամբ</w:t>
            </w:r>
            <w:r w:rsidRPr="00677539">
              <w:rPr>
                <w:rFonts w:ascii="GHEA Grapalat" w:hAnsi="GHEA Grapalat"/>
                <w:lang w:val="hy-AM"/>
              </w:rPr>
              <w:t xml:space="preserve"> </w:t>
            </w:r>
            <w:r w:rsidRPr="00677539">
              <w:rPr>
                <w:rFonts w:ascii="GHEA Grapalat" w:hAnsi="GHEA Grapalat" w:cs="Sylfaen"/>
                <w:lang w:val="hy-AM"/>
              </w:rPr>
              <w:t>կարգապահական</w:t>
            </w:r>
            <w:r w:rsidRPr="00677539">
              <w:rPr>
                <w:rFonts w:ascii="GHEA Grapalat" w:hAnsi="GHEA Grapalat"/>
                <w:lang w:val="hy-AM"/>
              </w:rPr>
              <w:t xml:space="preserve"> </w:t>
            </w:r>
            <w:r w:rsidRPr="00677539">
              <w:rPr>
                <w:rFonts w:ascii="GHEA Grapalat" w:hAnsi="GHEA Grapalat" w:cs="Sylfaen"/>
                <w:lang w:val="hy-AM"/>
              </w:rPr>
              <w:t>վարույթ</w:t>
            </w:r>
            <w:r w:rsidRPr="00677539">
              <w:rPr>
                <w:rFonts w:ascii="GHEA Grapalat" w:hAnsi="GHEA Grapalat"/>
                <w:lang w:val="hy-AM"/>
              </w:rPr>
              <w:t xml:space="preserve"> </w:t>
            </w:r>
            <w:r w:rsidRPr="00677539">
              <w:rPr>
                <w:rFonts w:ascii="GHEA Grapalat" w:hAnsi="GHEA Grapalat" w:cs="Sylfaen"/>
                <w:lang w:val="hy-AM"/>
              </w:rPr>
              <w:t>հարուցելու</w:t>
            </w:r>
            <w:r w:rsidRPr="00677539">
              <w:rPr>
                <w:rFonts w:ascii="GHEA Grapalat" w:hAnsi="GHEA Grapalat"/>
                <w:lang w:val="hy-AM"/>
              </w:rPr>
              <w:t xml:space="preserve"> </w:t>
            </w:r>
            <w:r w:rsidRPr="00677539">
              <w:rPr>
                <w:rFonts w:ascii="GHEA Grapalat" w:hAnsi="GHEA Grapalat" w:cs="Sylfaen"/>
                <w:lang w:val="hy-AM"/>
              </w:rPr>
              <w:t>իրավասություն</w:t>
            </w:r>
            <w:r w:rsidRPr="00677539">
              <w:rPr>
                <w:rFonts w:ascii="GHEA Grapalat" w:hAnsi="GHEA Grapalat"/>
                <w:lang w:val="hy-AM"/>
              </w:rPr>
              <w:t xml:space="preserve"> </w:t>
            </w:r>
            <w:r w:rsidRPr="00677539">
              <w:rPr>
                <w:rFonts w:ascii="GHEA Grapalat" w:hAnsi="GHEA Grapalat" w:cs="Sylfaen"/>
                <w:lang w:val="hy-AM"/>
              </w:rPr>
              <w:t>ունեցող</w:t>
            </w:r>
            <w:r w:rsidRPr="00677539">
              <w:rPr>
                <w:rFonts w:ascii="GHEA Grapalat" w:hAnsi="GHEA Grapalat"/>
                <w:lang w:val="hy-AM"/>
              </w:rPr>
              <w:t xml:space="preserve"> </w:t>
            </w:r>
            <w:r w:rsidRPr="00677539">
              <w:rPr>
                <w:rFonts w:ascii="GHEA Grapalat" w:hAnsi="GHEA Grapalat" w:cs="Sylfaen"/>
                <w:lang w:val="hy-AM"/>
              </w:rPr>
              <w:t>մարմնին</w:t>
            </w:r>
            <w:r w:rsidRPr="00677539">
              <w:rPr>
                <w:rFonts w:ascii="GHEA Grapalat" w:hAnsi="GHEA Grapalat"/>
                <w:lang w:val="hy-AM"/>
              </w:rPr>
              <w:t xml:space="preserve"> </w:t>
            </w:r>
            <w:r w:rsidRPr="00677539">
              <w:rPr>
                <w:rFonts w:ascii="GHEA Grapalat" w:hAnsi="GHEA Grapalat" w:cs="Sylfaen"/>
                <w:lang w:val="hy-AM"/>
              </w:rPr>
              <w:t>ներկայացվող</w:t>
            </w:r>
            <w:r w:rsidRPr="00677539">
              <w:rPr>
                <w:rFonts w:ascii="GHEA Grapalat" w:hAnsi="GHEA Grapalat"/>
                <w:lang w:val="hy-AM"/>
              </w:rPr>
              <w:t xml:space="preserve"> </w:t>
            </w:r>
            <w:r w:rsidRPr="00677539">
              <w:rPr>
                <w:rFonts w:ascii="GHEA Grapalat" w:hAnsi="GHEA Grapalat" w:cs="Sylfaen"/>
                <w:lang w:val="hy-AM"/>
              </w:rPr>
              <w:t>հաղորդմամբ</w:t>
            </w:r>
            <w:r w:rsidRPr="00677539">
              <w:rPr>
                <w:rFonts w:ascii="GHEA Grapalat" w:hAnsi="GHEA Grapalat"/>
                <w:lang w:val="hy-AM"/>
              </w:rPr>
              <w:t xml:space="preserve"> </w:t>
            </w:r>
            <w:r w:rsidRPr="00677539">
              <w:rPr>
                <w:rFonts w:ascii="GHEA Grapalat" w:hAnsi="GHEA Grapalat" w:cs="Sylfaen"/>
                <w:lang w:val="hy-AM"/>
              </w:rPr>
              <w:t>դատավորի</w:t>
            </w:r>
            <w:r w:rsidRPr="00677539">
              <w:rPr>
                <w:rFonts w:ascii="GHEA Grapalat" w:hAnsi="GHEA Grapalat"/>
                <w:lang w:val="hy-AM"/>
              </w:rPr>
              <w:t xml:space="preserve"> </w:t>
            </w:r>
            <w:r w:rsidRPr="00677539">
              <w:rPr>
                <w:rFonts w:ascii="GHEA Grapalat" w:hAnsi="GHEA Grapalat" w:cs="Sylfaen"/>
                <w:lang w:val="hy-AM"/>
              </w:rPr>
              <w:t>կողմից</w:t>
            </w:r>
            <w:r w:rsidRPr="00677539">
              <w:rPr>
                <w:rFonts w:ascii="GHEA Grapalat" w:hAnsi="GHEA Grapalat"/>
                <w:lang w:val="hy-AM"/>
              </w:rPr>
              <w:t xml:space="preserve"> </w:t>
            </w:r>
            <w:r w:rsidRPr="00677539">
              <w:rPr>
                <w:rFonts w:ascii="GHEA Grapalat" w:hAnsi="GHEA Grapalat" w:cs="Sylfaen"/>
                <w:lang w:val="hy-AM"/>
              </w:rPr>
              <w:t>կատարված</w:t>
            </w:r>
            <w:r w:rsidRPr="00677539">
              <w:rPr>
                <w:rFonts w:ascii="GHEA Grapalat" w:hAnsi="GHEA Grapalat"/>
                <w:lang w:val="hy-AM"/>
              </w:rPr>
              <w:t xml:space="preserve">, </w:t>
            </w:r>
            <w:r w:rsidRPr="00677539">
              <w:rPr>
                <w:rFonts w:ascii="GHEA Grapalat" w:hAnsi="GHEA Grapalat" w:cs="Sylfaen"/>
                <w:lang w:val="hy-AM"/>
              </w:rPr>
              <w:t>կարգապահական</w:t>
            </w:r>
            <w:r w:rsidRPr="00677539">
              <w:rPr>
                <w:rFonts w:ascii="GHEA Grapalat" w:hAnsi="GHEA Grapalat"/>
                <w:lang w:val="hy-AM"/>
              </w:rPr>
              <w:t xml:space="preserve"> </w:t>
            </w:r>
            <w:r w:rsidRPr="00677539">
              <w:rPr>
                <w:rFonts w:ascii="GHEA Grapalat" w:hAnsi="GHEA Grapalat" w:cs="Sylfaen"/>
                <w:lang w:val="hy-AM"/>
              </w:rPr>
              <w:t>պատասխանատվություն</w:t>
            </w:r>
            <w:r w:rsidRPr="00677539">
              <w:rPr>
                <w:rFonts w:ascii="GHEA Grapalat" w:hAnsi="GHEA Grapalat"/>
                <w:lang w:val="hy-AM"/>
              </w:rPr>
              <w:t xml:space="preserve"> </w:t>
            </w:r>
            <w:r w:rsidRPr="00677539">
              <w:rPr>
                <w:rFonts w:ascii="GHEA Grapalat" w:hAnsi="GHEA Grapalat" w:cs="Sylfaen"/>
                <w:lang w:val="hy-AM"/>
              </w:rPr>
              <w:t>առաջացնող</w:t>
            </w:r>
            <w:r w:rsidRPr="00677539">
              <w:rPr>
                <w:rFonts w:ascii="GHEA Grapalat" w:hAnsi="GHEA Grapalat"/>
                <w:lang w:val="hy-AM"/>
              </w:rPr>
              <w:t xml:space="preserve"> </w:t>
            </w:r>
            <w:r w:rsidRPr="00677539">
              <w:rPr>
                <w:rFonts w:ascii="GHEA Grapalat" w:hAnsi="GHEA Grapalat" w:cs="Sylfaen"/>
                <w:lang w:val="hy-AM"/>
              </w:rPr>
              <w:t>ենթադրյալ</w:t>
            </w:r>
            <w:r w:rsidRPr="00677539">
              <w:rPr>
                <w:rFonts w:ascii="GHEA Grapalat" w:hAnsi="GHEA Grapalat"/>
                <w:lang w:val="hy-AM"/>
              </w:rPr>
              <w:t xml:space="preserve"> </w:t>
            </w:r>
            <w:r w:rsidRPr="00677539">
              <w:rPr>
                <w:rFonts w:ascii="GHEA Grapalat" w:hAnsi="GHEA Grapalat" w:cs="Sylfaen"/>
                <w:lang w:val="hy-AM"/>
              </w:rPr>
              <w:t>խախտումների</w:t>
            </w:r>
            <w:r w:rsidRPr="00677539">
              <w:rPr>
                <w:rFonts w:ascii="GHEA Grapalat" w:hAnsi="GHEA Grapalat"/>
                <w:lang w:val="hy-AM"/>
              </w:rPr>
              <w:t xml:space="preserve"> </w:t>
            </w:r>
            <w:r w:rsidRPr="00677539">
              <w:rPr>
                <w:rFonts w:ascii="GHEA Grapalat" w:hAnsi="GHEA Grapalat" w:cs="Sylfaen"/>
                <w:lang w:val="hy-AM"/>
              </w:rPr>
              <w:t>վերաբերյալ</w:t>
            </w:r>
            <w:r w:rsidRPr="00677539">
              <w:rPr>
                <w:rFonts w:ascii="GHEA Grapalat" w:hAnsi="GHEA Grapalat"/>
                <w:lang w:val="hy-AM"/>
              </w:rPr>
              <w:t xml:space="preserve"> </w:t>
            </w:r>
            <w:r w:rsidRPr="00677539">
              <w:rPr>
                <w:rFonts w:ascii="GHEA Grapalat" w:hAnsi="GHEA Grapalat" w:cs="Sylfaen"/>
                <w:lang w:val="hy-AM"/>
              </w:rPr>
              <w:t>իր</w:t>
            </w:r>
            <w:r w:rsidRPr="00677539">
              <w:rPr>
                <w:rFonts w:ascii="GHEA Grapalat" w:hAnsi="GHEA Grapalat"/>
                <w:lang w:val="hy-AM"/>
              </w:rPr>
              <w:t xml:space="preserve"> </w:t>
            </w:r>
            <w:r w:rsidRPr="00677539">
              <w:rPr>
                <w:rFonts w:ascii="GHEA Grapalat" w:hAnsi="GHEA Grapalat" w:cs="Sylfaen"/>
                <w:lang w:val="hy-AM"/>
              </w:rPr>
              <w:t>եզրահանգումները</w:t>
            </w:r>
            <w:r w:rsidRPr="00677539">
              <w:rPr>
                <w:rFonts w:ascii="GHEA Grapalat" w:hAnsi="GHEA Grapalat"/>
                <w:lang w:val="hy-AM"/>
              </w:rPr>
              <w:t xml:space="preserve"> </w:t>
            </w:r>
            <w:r w:rsidRPr="00677539">
              <w:rPr>
                <w:rFonts w:ascii="GHEA Grapalat" w:hAnsi="GHEA Grapalat" w:cs="Sylfaen"/>
                <w:lang w:val="hy-AM"/>
              </w:rPr>
              <w:t>ներկայացնելու</w:t>
            </w:r>
            <w:r w:rsidRPr="00677539">
              <w:rPr>
                <w:rFonts w:ascii="GHEA Grapalat" w:hAnsi="GHEA Grapalat"/>
                <w:lang w:val="hy-AM"/>
              </w:rPr>
              <w:t xml:space="preserve"> </w:t>
            </w:r>
            <w:r w:rsidRPr="00677539">
              <w:rPr>
                <w:rFonts w:ascii="GHEA Grapalat" w:hAnsi="GHEA Grapalat" w:cs="Sylfaen"/>
                <w:lang w:val="hy-AM"/>
              </w:rPr>
              <w:t>հնարավորությունից</w:t>
            </w:r>
            <w:r w:rsidRPr="00677539">
              <w:rPr>
                <w:rFonts w:ascii="GHEA Grapalat" w:hAnsi="GHEA Grapalat"/>
                <w:lang w:val="hy-AM"/>
              </w:rPr>
              <w:t xml:space="preserve">, </w:t>
            </w:r>
            <w:r w:rsidRPr="00677539">
              <w:rPr>
                <w:rFonts w:ascii="GHEA Grapalat" w:hAnsi="GHEA Grapalat" w:cs="Sylfaen"/>
                <w:lang w:val="hy-AM"/>
              </w:rPr>
              <w:t>իսկ</w:t>
            </w:r>
            <w:r w:rsidRPr="00677539">
              <w:rPr>
                <w:rFonts w:ascii="GHEA Grapalat" w:hAnsi="GHEA Grapalat"/>
                <w:lang w:val="hy-AM"/>
              </w:rPr>
              <w:t xml:space="preserve"> </w:t>
            </w:r>
            <w:r w:rsidRPr="00677539">
              <w:rPr>
                <w:rFonts w:ascii="GHEA Grapalat" w:hAnsi="GHEA Grapalat" w:cs="Sylfaen"/>
                <w:lang w:val="hy-AM"/>
              </w:rPr>
              <w:t>իրավասու</w:t>
            </w:r>
            <w:r w:rsidRPr="00677539">
              <w:rPr>
                <w:rFonts w:ascii="GHEA Grapalat" w:hAnsi="GHEA Grapalat"/>
                <w:lang w:val="hy-AM"/>
              </w:rPr>
              <w:t xml:space="preserve"> </w:t>
            </w:r>
            <w:r w:rsidRPr="00677539">
              <w:rPr>
                <w:rFonts w:ascii="GHEA Grapalat" w:hAnsi="GHEA Grapalat" w:cs="Sylfaen"/>
                <w:lang w:val="hy-AM"/>
              </w:rPr>
              <w:t>մարմիններն</w:t>
            </w:r>
            <w:r w:rsidRPr="00677539">
              <w:rPr>
                <w:rFonts w:ascii="GHEA Grapalat" w:hAnsi="GHEA Grapalat"/>
                <w:lang w:val="hy-AM"/>
              </w:rPr>
              <w:t xml:space="preserve"> </w:t>
            </w:r>
            <w:r w:rsidRPr="00677539">
              <w:rPr>
                <w:rFonts w:ascii="GHEA Grapalat" w:hAnsi="GHEA Grapalat" w:cs="Sylfaen"/>
                <w:lang w:val="hy-AM"/>
              </w:rPr>
              <w:t>էլ</w:t>
            </w:r>
            <w:r w:rsidRPr="00677539">
              <w:rPr>
                <w:rFonts w:ascii="GHEA Grapalat" w:hAnsi="GHEA Grapalat"/>
                <w:lang w:val="hy-AM"/>
              </w:rPr>
              <w:t xml:space="preserve"> </w:t>
            </w:r>
            <w:r w:rsidRPr="00677539">
              <w:rPr>
                <w:rFonts w:ascii="GHEA Grapalat" w:hAnsi="GHEA Grapalat" w:cs="Sylfaen"/>
                <w:lang w:val="hy-AM"/>
              </w:rPr>
              <w:t>իրենց</w:t>
            </w:r>
            <w:r w:rsidRPr="00677539">
              <w:rPr>
                <w:rFonts w:ascii="GHEA Grapalat" w:hAnsi="GHEA Grapalat"/>
                <w:lang w:val="hy-AM"/>
              </w:rPr>
              <w:t xml:space="preserve"> </w:t>
            </w:r>
            <w:r w:rsidRPr="00677539">
              <w:rPr>
                <w:rFonts w:ascii="GHEA Grapalat" w:hAnsi="GHEA Grapalat" w:cs="Sylfaen"/>
                <w:lang w:val="hy-AM"/>
              </w:rPr>
              <w:t>հերթին</w:t>
            </w:r>
            <w:r w:rsidRPr="00677539">
              <w:rPr>
                <w:rFonts w:ascii="GHEA Grapalat" w:hAnsi="GHEA Grapalat"/>
                <w:lang w:val="hy-AM"/>
              </w:rPr>
              <w:t xml:space="preserve"> </w:t>
            </w:r>
            <w:r w:rsidRPr="00677539">
              <w:rPr>
                <w:rFonts w:ascii="GHEA Grapalat" w:hAnsi="GHEA Grapalat" w:cs="Sylfaen"/>
                <w:lang w:val="hy-AM"/>
              </w:rPr>
              <w:t>կարող</w:t>
            </w:r>
            <w:r w:rsidRPr="00677539">
              <w:rPr>
                <w:rFonts w:ascii="GHEA Grapalat" w:hAnsi="GHEA Grapalat"/>
                <w:lang w:val="hy-AM"/>
              </w:rPr>
              <w:t xml:space="preserve"> </w:t>
            </w:r>
            <w:r w:rsidRPr="00677539">
              <w:rPr>
                <w:rFonts w:ascii="GHEA Grapalat" w:hAnsi="GHEA Grapalat" w:cs="Sylfaen"/>
                <w:lang w:val="hy-AM"/>
              </w:rPr>
              <w:t>են</w:t>
            </w:r>
            <w:r w:rsidRPr="00677539">
              <w:rPr>
                <w:rFonts w:ascii="GHEA Grapalat" w:hAnsi="GHEA Grapalat"/>
                <w:lang w:val="hy-AM"/>
              </w:rPr>
              <w:t xml:space="preserve"> </w:t>
            </w:r>
            <w:r w:rsidRPr="00677539">
              <w:rPr>
                <w:rFonts w:ascii="GHEA Grapalat" w:hAnsi="GHEA Grapalat" w:cs="Sylfaen"/>
                <w:lang w:val="hy-AM"/>
              </w:rPr>
              <w:t>ներկայացված</w:t>
            </w:r>
            <w:r w:rsidRPr="00677539">
              <w:rPr>
                <w:rFonts w:ascii="GHEA Grapalat" w:hAnsi="GHEA Grapalat"/>
                <w:lang w:val="hy-AM"/>
              </w:rPr>
              <w:t xml:space="preserve"> </w:t>
            </w:r>
            <w:r w:rsidRPr="00677539">
              <w:rPr>
                <w:rFonts w:ascii="GHEA Grapalat" w:hAnsi="GHEA Grapalat" w:cs="Sylfaen"/>
                <w:lang w:val="hy-AM"/>
              </w:rPr>
              <w:t>փաստերին</w:t>
            </w:r>
            <w:r w:rsidRPr="00677539">
              <w:rPr>
                <w:rFonts w:ascii="GHEA Grapalat" w:hAnsi="GHEA Grapalat"/>
                <w:lang w:val="hy-AM"/>
              </w:rPr>
              <w:t xml:space="preserve"> </w:t>
            </w:r>
            <w:r w:rsidRPr="00677539">
              <w:rPr>
                <w:rFonts w:ascii="GHEA Grapalat" w:hAnsi="GHEA Grapalat" w:cs="Sylfaen"/>
                <w:lang w:val="hy-AM"/>
              </w:rPr>
              <w:t>համապատասխան</w:t>
            </w:r>
            <w:r w:rsidRPr="00677539">
              <w:rPr>
                <w:rFonts w:ascii="GHEA Grapalat" w:hAnsi="GHEA Grapalat"/>
                <w:lang w:val="hy-AM"/>
              </w:rPr>
              <w:t xml:space="preserve"> </w:t>
            </w:r>
            <w:r w:rsidRPr="00677539">
              <w:rPr>
                <w:rFonts w:ascii="GHEA Grapalat" w:hAnsi="GHEA Grapalat" w:cs="Sylfaen"/>
                <w:lang w:val="hy-AM"/>
              </w:rPr>
              <w:t>իրավական</w:t>
            </w:r>
            <w:r w:rsidRPr="00677539">
              <w:rPr>
                <w:rFonts w:ascii="GHEA Grapalat" w:hAnsi="GHEA Grapalat"/>
                <w:lang w:val="hy-AM"/>
              </w:rPr>
              <w:t xml:space="preserve"> </w:t>
            </w:r>
            <w:r w:rsidRPr="00677539">
              <w:rPr>
                <w:rFonts w:ascii="GHEA Grapalat" w:hAnsi="GHEA Grapalat" w:cs="Sylfaen"/>
                <w:lang w:val="hy-AM"/>
              </w:rPr>
              <w:t>գնահատական</w:t>
            </w:r>
            <w:r w:rsidRPr="00677539">
              <w:rPr>
                <w:rFonts w:ascii="GHEA Grapalat" w:hAnsi="GHEA Grapalat"/>
                <w:lang w:val="hy-AM"/>
              </w:rPr>
              <w:t xml:space="preserve"> </w:t>
            </w:r>
            <w:r w:rsidRPr="00677539">
              <w:rPr>
                <w:rFonts w:ascii="GHEA Grapalat" w:hAnsi="GHEA Grapalat" w:cs="Sylfaen"/>
                <w:lang w:val="hy-AM"/>
              </w:rPr>
              <w:t>տալու</w:t>
            </w:r>
            <w:r w:rsidRPr="00677539">
              <w:rPr>
                <w:rFonts w:ascii="GHEA Grapalat" w:hAnsi="GHEA Grapalat"/>
                <w:lang w:val="hy-AM"/>
              </w:rPr>
              <w:t xml:space="preserve"> </w:t>
            </w:r>
            <w:r w:rsidRPr="00677539">
              <w:rPr>
                <w:rFonts w:ascii="GHEA Grapalat" w:hAnsi="GHEA Grapalat" w:cs="Sylfaen"/>
                <w:lang w:val="hy-AM"/>
              </w:rPr>
              <w:t>դեպքում</w:t>
            </w:r>
            <w:r w:rsidRPr="00677539">
              <w:rPr>
                <w:rFonts w:ascii="GHEA Grapalat" w:hAnsi="GHEA Grapalat"/>
                <w:lang w:val="hy-AM"/>
              </w:rPr>
              <w:t xml:space="preserve"> </w:t>
            </w:r>
            <w:r w:rsidRPr="00677539">
              <w:rPr>
                <w:rFonts w:ascii="GHEA Grapalat" w:hAnsi="GHEA Grapalat" w:cs="Sylfaen"/>
                <w:lang w:val="hy-AM"/>
              </w:rPr>
              <w:t>հարուցել</w:t>
            </w:r>
            <w:r w:rsidRPr="00677539">
              <w:rPr>
                <w:rFonts w:ascii="GHEA Grapalat" w:hAnsi="GHEA Grapalat"/>
                <w:lang w:val="hy-AM"/>
              </w:rPr>
              <w:t xml:space="preserve"> </w:t>
            </w:r>
            <w:r w:rsidRPr="00677539">
              <w:rPr>
                <w:rFonts w:ascii="GHEA Grapalat" w:hAnsi="GHEA Grapalat" w:cs="Sylfaen"/>
                <w:lang w:val="hy-AM"/>
              </w:rPr>
              <w:t>կարգապահական</w:t>
            </w:r>
            <w:r w:rsidRPr="00677539">
              <w:rPr>
                <w:rFonts w:ascii="GHEA Grapalat" w:hAnsi="GHEA Grapalat"/>
                <w:lang w:val="hy-AM"/>
              </w:rPr>
              <w:t xml:space="preserve"> </w:t>
            </w:r>
            <w:r w:rsidRPr="00677539">
              <w:rPr>
                <w:rFonts w:ascii="GHEA Grapalat" w:hAnsi="GHEA Grapalat" w:cs="Sylfaen"/>
                <w:lang w:val="hy-AM"/>
              </w:rPr>
              <w:t>վարույթ։</w:t>
            </w:r>
            <w:r w:rsidRPr="00677539">
              <w:rPr>
                <w:rFonts w:ascii="GHEA Grapalat" w:hAnsi="GHEA Grapalat"/>
                <w:lang w:val="hy-AM"/>
              </w:rPr>
              <w:t xml:space="preserve"> </w:t>
            </w:r>
          </w:p>
          <w:p w:rsidR="00E37BA6" w:rsidRPr="00677539" w:rsidRDefault="00E37BA6" w:rsidP="00E37BA6">
            <w:pPr>
              <w:ind w:right="-1" w:firstLine="567"/>
              <w:contextualSpacing/>
              <w:jc w:val="both"/>
              <w:rPr>
                <w:rFonts w:ascii="GHEA Grapalat" w:hAnsi="GHEA Grapalat"/>
                <w:lang w:val="hy-AM"/>
              </w:rPr>
            </w:pPr>
            <w:r w:rsidRPr="00677539">
              <w:rPr>
                <w:rFonts w:ascii="GHEA Grapalat" w:hAnsi="GHEA Grapalat" w:cs="Sylfaen"/>
                <w:lang w:val="hy-AM"/>
              </w:rPr>
              <w:t>Ավելին</w:t>
            </w:r>
            <w:r w:rsidRPr="00677539">
              <w:rPr>
                <w:rFonts w:ascii="GHEA Grapalat" w:hAnsi="GHEA Grapalat"/>
                <w:lang w:val="hy-AM"/>
              </w:rPr>
              <w:t xml:space="preserve">, </w:t>
            </w:r>
            <w:r w:rsidRPr="00677539">
              <w:rPr>
                <w:rFonts w:ascii="GHEA Grapalat" w:hAnsi="GHEA Grapalat" w:cs="Sylfaen"/>
                <w:lang w:val="hy-AM"/>
              </w:rPr>
              <w:t>գործող</w:t>
            </w:r>
            <w:r w:rsidRPr="00677539">
              <w:rPr>
                <w:rFonts w:ascii="GHEA Grapalat" w:hAnsi="GHEA Grapalat"/>
                <w:lang w:val="hy-AM"/>
              </w:rPr>
              <w:t xml:space="preserve"> </w:t>
            </w:r>
            <w:r w:rsidRPr="00677539">
              <w:rPr>
                <w:rFonts w:ascii="GHEA Grapalat" w:hAnsi="GHEA Grapalat" w:cs="Sylfaen"/>
                <w:lang w:val="hy-AM"/>
              </w:rPr>
              <w:t>օրենքով</w:t>
            </w:r>
            <w:r w:rsidRPr="00677539">
              <w:rPr>
                <w:rFonts w:ascii="GHEA Grapalat" w:hAnsi="GHEA Grapalat"/>
                <w:lang w:val="hy-AM"/>
              </w:rPr>
              <w:t xml:space="preserve"> </w:t>
            </w:r>
            <w:r w:rsidRPr="00677539">
              <w:rPr>
                <w:rFonts w:ascii="GHEA Grapalat" w:hAnsi="GHEA Grapalat" w:cs="Sylfaen"/>
                <w:lang w:val="hy-AM"/>
              </w:rPr>
              <w:t>դատավորի</w:t>
            </w:r>
            <w:r w:rsidRPr="00677539">
              <w:rPr>
                <w:rFonts w:ascii="GHEA Grapalat" w:hAnsi="GHEA Grapalat"/>
                <w:lang w:val="hy-AM"/>
              </w:rPr>
              <w:t xml:space="preserve"> </w:t>
            </w:r>
            <w:r w:rsidRPr="00677539">
              <w:rPr>
                <w:rFonts w:ascii="GHEA Grapalat" w:hAnsi="GHEA Grapalat" w:cs="Sylfaen"/>
                <w:lang w:val="hy-AM"/>
              </w:rPr>
              <w:t>նկատմամբ</w:t>
            </w:r>
            <w:r w:rsidRPr="00677539">
              <w:rPr>
                <w:rFonts w:ascii="GHEA Grapalat" w:hAnsi="GHEA Grapalat"/>
                <w:lang w:val="hy-AM"/>
              </w:rPr>
              <w:t xml:space="preserve"> </w:t>
            </w:r>
            <w:r w:rsidRPr="00677539">
              <w:rPr>
                <w:rFonts w:ascii="GHEA Grapalat" w:hAnsi="GHEA Grapalat" w:cs="Sylfaen"/>
                <w:lang w:val="hy-AM"/>
              </w:rPr>
              <w:lastRenderedPageBreak/>
              <w:t>կարգապահական</w:t>
            </w:r>
            <w:r w:rsidRPr="00677539">
              <w:rPr>
                <w:rFonts w:ascii="GHEA Grapalat" w:hAnsi="GHEA Grapalat"/>
                <w:lang w:val="hy-AM"/>
              </w:rPr>
              <w:t xml:space="preserve"> </w:t>
            </w:r>
            <w:r w:rsidRPr="00677539">
              <w:rPr>
                <w:rFonts w:ascii="GHEA Grapalat" w:hAnsi="GHEA Grapalat" w:cs="Sylfaen"/>
                <w:lang w:val="hy-AM"/>
              </w:rPr>
              <w:t>վարույթ</w:t>
            </w:r>
            <w:r w:rsidRPr="00677539">
              <w:rPr>
                <w:rFonts w:ascii="GHEA Grapalat" w:hAnsi="GHEA Grapalat"/>
                <w:lang w:val="hy-AM"/>
              </w:rPr>
              <w:t xml:space="preserve"> </w:t>
            </w:r>
            <w:r w:rsidRPr="00677539">
              <w:rPr>
                <w:rFonts w:ascii="GHEA Grapalat" w:hAnsi="GHEA Grapalat" w:cs="Sylfaen"/>
                <w:lang w:val="hy-AM"/>
              </w:rPr>
              <w:t>հարուցելու</w:t>
            </w:r>
            <w:r w:rsidRPr="00677539">
              <w:rPr>
                <w:rFonts w:ascii="GHEA Grapalat" w:hAnsi="GHEA Grapalat"/>
                <w:lang w:val="hy-AM"/>
              </w:rPr>
              <w:t xml:space="preserve"> </w:t>
            </w:r>
            <w:r w:rsidRPr="00677539">
              <w:rPr>
                <w:rFonts w:ascii="GHEA Grapalat" w:hAnsi="GHEA Grapalat" w:cs="Sylfaen"/>
                <w:lang w:val="hy-AM"/>
              </w:rPr>
              <w:t>լիազորություն</w:t>
            </w:r>
            <w:r w:rsidRPr="00677539">
              <w:rPr>
                <w:rFonts w:ascii="GHEA Grapalat" w:hAnsi="GHEA Grapalat"/>
                <w:lang w:val="hy-AM"/>
              </w:rPr>
              <w:t xml:space="preserve"> </w:t>
            </w:r>
            <w:r w:rsidRPr="00677539">
              <w:rPr>
                <w:rFonts w:ascii="GHEA Grapalat" w:hAnsi="GHEA Grapalat" w:cs="Sylfaen"/>
                <w:lang w:val="hy-AM"/>
              </w:rPr>
              <w:t>ունի</w:t>
            </w:r>
            <w:r w:rsidRPr="00677539">
              <w:rPr>
                <w:rFonts w:ascii="GHEA Grapalat" w:hAnsi="GHEA Grapalat"/>
                <w:lang w:val="hy-AM"/>
              </w:rPr>
              <w:t xml:space="preserve"> </w:t>
            </w:r>
            <w:r w:rsidRPr="00677539">
              <w:rPr>
                <w:rFonts w:ascii="GHEA Grapalat" w:hAnsi="GHEA Grapalat" w:cs="Sylfaen"/>
                <w:lang w:val="hy-AM"/>
              </w:rPr>
              <w:t>նաև</w:t>
            </w:r>
            <w:r w:rsidRPr="00677539">
              <w:rPr>
                <w:rFonts w:ascii="GHEA Grapalat" w:hAnsi="GHEA Grapalat"/>
                <w:lang w:val="hy-AM"/>
              </w:rPr>
              <w:t xml:space="preserve"> </w:t>
            </w:r>
            <w:r w:rsidRPr="00677539">
              <w:rPr>
                <w:rFonts w:ascii="GHEA Grapalat" w:hAnsi="GHEA Grapalat" w:cs="Sylfaen"/>
                <w:lang w:val="hy-AM"/>
              </w:rPr>
              <w:t>գործադիր</w:t>
            </w:r>
            <w:r w:rsidRPr="00677539">
              <w:rPr>
                <w:rFonts w:ascii="GHEA Grapalat" w:hAnsi="GHEA Grapalat"/>
                <w:lang w:val="hy-AM"/>
              </w:rPr>
              <w:t xml:space="preserve"> </w:t>
            </w:r>
            <w:r w:rsidRPr="00677539">
              <w:rPr>
                <w:rFonts w:ascii="GHEA Grapalat" w:hAnsi="GHEA Grapalat" w:cs="Sylfaen"/>
                <w:lang w:val="hy-AM"/>
              </w:rPr>
              <w:t>իշխանության</w:t>
            </w:r>
            <w:r w:rsidRPr="00677539">
              <w:rPr>
                <w:rFonts w:ascii="GHEA Grapalat" w:hAnsi="GHEA Grapalat"/>
                <w:lang w:val="hy-AM"/>
              </w:rPr>
              <w:t xml:space="preserve"> </w:t>
            </w:r>
            <w:r w:rsidRPr="00677539">
              <w:rPr>
                <w:rFonts w:ascii="GHEA Grapalat" w:hAnsi="GHEA Grapalat" w:cs="Sylfaen"/>
                <w:lang w:val="hy-AM"/>
              </w:rPr>
              <w:t>ներկայացուցիչը</w:t>
            </w:r>
            <w:r w:rsidRPr="00677539">
              <w:rPr>
                <w:rFonts w:ascii="GHEA Grapalat" w:hAnsi="GHEA Grapalat"/>
                <w:lang w:val="hy-AM"/>
              </w:rPr>
              <w:t xml:space="preserve">, </w:t>
            </w:r>
            <w:r w:rsidRPr="00677539">
              <w:rPr>
                <w:rFonts w:ascii="GHEA Grapalat" w:hAnsi="GHEA Grapalat" w:cs="Sylfaen"/>
                <w:lang w:val="hy-AM"/>
              </w:rPr>
              <w:t>իսկ</w:t>
            </w:r>
            <w:r w:rsidRPr="00677539">
              <w:rPr>
                <w:rFonts w:ascii="GHEA Grapalat" w:hAnsi="GHEA Grapalat"/>
                <w:lang w:val="hy-AM"/>
              </w:rPr>
              <w:t xml:space="preserve"> </w:t>
            </w:r>
            <w:r w:rsidRPr="00677539">
              <w:rPr>
                <w:rFonts w:ascii="GHEA Grapalat" w:hAnsi="GHEA Grapalat" w:cs="Sylfaen"/>
                <w:lang w:val="hy-AM"/>
              </w:rPr>
              <w:t>Կարգապահական</w:t>
            </w:r>
            <w:r w:rsidRPr="00677539">
              <w:rPr>
                <w:rFonts w:ascii="GHEA Grapalat" w:hAnsi="GHEA Grapalat"/>
                <w:lang w:val="hy-AM"/>
              </w:rPr>
              <w:t xml:space="preserve"> </w:t>
            </w:r>
            <w:r w:rsidRPr="00677539">
              <w:rPr>
                <w:rFonts w:ascii="GHEA Grapalat" w:hAnsi="GHEA Grapalat" w:cs="Sylfaen"/>
                <w:lang w:val="hy-AM"/>
              </w:rPr>
              <w:t>հարցերի</w:t>
            </w:r>
            <w:r w:rsidRPr="00677539">
              <w:rPr>
                <w:rFonts w:ascii="GHEA Grapalat" w:hAnsi="GHEA Grapalat"/>
                <w:lang w:val="hy-AM"/>
              </w:rPr>
              <w:t xml:space="preserve"> </w:t>
            </w:r>
            <w:r w:rsidRPr="00677539">
              <w:rPr>
                <w:rFonts w:ascii="GHEA Grapalat" w:hAnsi="GHEA Grapalat" w:cs="Sylfaen"/>
                <w:lang w:val="hy-AM"/>
              </w:rPr>
              <w:t>հանձնաժողովի</w:t>
            </w:r>
            <w:r w:rsidRPr="00677539">
              <w:rPr>
                <w:rFonts w:ascii="GHEA Grapalat" w:hAnsi="GHEA Grapalat"/>
                <w:lang w:val="hy-AM"/>
              </w:rPr>
              <w:t xml:space="preserve"> </w:t>
            </w:r>
            <w:r w:rsidRPr="00677539">
              <w:rPr>
                <w:rFonts w:ascii="GHEA Grapalat" w:hAnsi="GHEA Grapalat" w:cs="Sylfaen"/>
                <w:lang w:val="hy-AM"/>
              </w:rPr>
              <w:t>կազմում</w:t>
            </w:r>
            <w:r w:rsidRPr="00677539">
              <w:rPr>
                <w:rFonts w:ascii="GHEA Grapalat" w:hAnsi="GHEA Grapalat"/>
                <w:lang w:val="hy-AM"/>
              </w:rPr>
              <w:t xml:space="preserve">, </w:t>
            </w:r>
            <w:r w:rsidRPr="00677539">
              <w:rPr>
                <w:rFonts w:ascii="GHEA Grapalat" w:hAnsi="GHEA Grapalat" w:cs="Sylfaen"/>
                <w:lang w:val="hy-AM"/>
              </w:rPr>
              <w:t>համաձայն</w:t>
            </w:r>
            <w:r w:rsidRPr="00677539">
              <w:rPr>
                <w:rFonts w:ascii="GHEA Grapalat" w:hAnsi="GHEA Grapalat"/>
                <w:lang w:val="hy-AM"/>
              </w:rPr>
              <w:t xml:space="preserve"> </w:t>
            </w:r>
            <w:r w:rsidRPr="00677539">
              <w:rPr>
                <w:rFonts w:ascii="GHEA Grapalat" w:hAnsi="GHEA Grapalat" w:cs="Sylfaen"/>
                <w:lang w:val="hy-AM"/>
              </w:rPr>
              <w:t>Նախագծի</w:t>
            </w:r>
            <w:r w:rsidRPr="00677539">
              <w:rPr>
                <w:rFonts w:ascii="GHEA Grapalat" w:hAnsi="GHEA Grapalat"/>
                <w:lang w:val="hy-AM"/>
              </w:rPr>
              <w:t xml:space="preserve">, </w:t>
            </w:r>
            <w:r w:rsidRPr="00677539">
              <w:rPr>
                <w:rFonts w:ascii="GHEA Grapalat" w:hAnsi="GHEA Grapalat" w:cs="Sylfaen"/>
                <w:lang w:val="hy-AM"/>
              </w:rPr>
              <w:t>նախատեսվում</w:t>
            </w:r>
            <w:r w:rsidRPr="00677539">
              <w:rPr>
                <w:rFonts w:ascii="GHEA Grapalat" w:hAnsi="GHEA Grapalat"/>
                <w:lang w:val="hy-AM"/>
              </w:rPr>
              <w:t xml:space="preserve"> </w:t>
            </w:r>
            <w:r w:rsidRPr="00677539">
              <w:rPr>
                <w:rFonts w:ascii="GHEA Grapalat" w:hAnsi="GHEA Grapalat" w:cs="Sylfaen"/>
                <w:lang w:val="hy-AM"/>
              </w:rPr>
              <w:t>է</w:t>
            </w:r>
            <w:r w:rsidRPr="00677539">
              <w:rPr>
                <w:rFonts w:ascii="GHEA Grapalat" w:hAnsi="GHEA Grapalat"/>
                <w:lang w:val="hy-AM"/>
              </w:rPr>
              <w:t xml:space="preserve"> </w:t>
            </w:r>
            <w:r w:rsidRPr="00677539">
              <w:rPr>
                <w:rFonts w:ascii="GHEA Grapalat" w:hAnsi="GHEA Grapalat" w:cs="Sylfaen"/>
                <w:lang w:val="hy-AM"/>
              </w:rPr>
              <w:t>ընդգրկել</w:t>
            </w:r>
            <w:r w:rsidRPr="00677539">
              <w:rPr>
                <w:rFonts w:ascii="GHEA Grapalat" w:hAnsi="GHEA Grapalat"/>
                <w:lang w:val="hy-AM"/>
              </w:rPr>
              <w:t xml:space="preserve"> </w:t>
            </w:r>
            <w:r w:rsidRPr="00677539">
              <w:rPr>
                <w:rFonts w:ascii="GHEA Grapalat" w:hAnsi="GHEA Grapalat" w:cs="Sylfaen"/>
                <w:lang w:val="hy-AM"/>
              </w:rPr>
              <w:t>նաև</w:t>
            </w:r>
            <w:r w:rsidRPr="00677539">
              <w:rPr>
                <w:rFonts w:ascii="GHEA Grapalat" w:hAnsi="GHEA Grapalat"/>
                <w:lang w:val="hy-AM"/>
              </w:rPr>
              <w:t xml:space="preserve"> </w:t>
            </w:r>
            <w:r w:rsidRPr="00677539">
              <w:rPr>
                <w:rFonts w:ascii="GHEA Grapalat" w:hAnsi="GHEA Grapalat" w:cs="Sylfaen"/>
                <w:lang w:val="hy-AM"/>
              </w:rPr>
              <w:t>քաղաքացիական</w:t>
            </w:r>
            <w:r w:rsidRPr="00677539">
              <w:rPr>
                <w:rFonts w:ascii="GHEA Grapalat" w:hAnsi="GHEA Grapalat"/>
                <w:lang w:val="hy-AM"/>
              </w:rPr>
              <w:t xml:space="preserve"> </w:t>
            </w:r>
            <w:r w:rsidRPr="00677539">
              <w:rPr>
                <w:rFonts w:ascii="GHEA Grapalat" w:hAnsi="GHEA Grapalat" w:cs="Sylfaen"/>
                <w:lang w:val="hy-AM"/>
              </w:rPr>
              <w:t>հասարակության</w:t>
            </w:r>
            <w:r w:rsidRPr="00677539">
              <w:rPr>
                <w:rFonts w:ascii="GHEA Grapalat" w:hAnsi="GHEA Grapalat"/>
                <w:lang w:val="hy-AM"/>
              </w:rPr>
              <w:t xml:space="preserve"> </w:t>
            </w:r>
            <w:r w:rsidRPr="00677539">
              <w:rPr>
                <w:rFonts w:ascii="GHEA Grapalat" w:hAnsi="GHEA Grapalat" w:cs="Sylfaen"/>
                <w:lang w:val="hy-AM"/>
              </w:rPr>
              <w:t>ներկայացուցիչ</w:t>
            </w:r>
            <w:r w:rsidRPr="00677539">
              <w:rPr>
                <w:rFonts w:ascii="GHEA Grapalat" w:hAnsi="GHEA Grapalat"/>
                <w:lang w:val="hy-AM"/>
              </w:rPr>
              <w:t>-</w:t>
            </w:r>
            <w:r w:rsidRPr="00677539">
              <w:rPr>
                <w:rFonts w:ascii="GHEA Grapalat" w:hAnsi="GHEA Grapalat" w:cs="Sylfaen"/>
                <w:lang w:val="hy-AM"/>
              </w:rPr>
              <w:t>ոչ</w:t>
            </w:r>
            <w:r w:rsidRPr="00677539">
              <w:rPr>
                <w:rFonts w:ascii="GHEA Grapalat" w:hAnsi="GHEA Grapalat"/>
                <w:lang w:val="hy-AM"/>
              </w:rPr>
              <w:t xml:space="preserve"> </w:t>
            </w:r>
            <w:r w:rsidRPr="00677539">
              <w:rPr>
                <w:rFonts w:ascii="GHEA Grapalat" w:hAnsi="GHEA Grapalat" w:cs="Sylfaen"/>
                <w:lang w:val="hy-AM"/>
              </w:rPr>
              <w:t>դատավոր</w:t>
            </w:r>
            <w:r w:rsidRPr="00677539">
              <w:rPr>
                <w:rFonts w:ascii="GHEA Grapalat" w:hAnsi="GHEA Grapalat"/>
                <w:lang w:val="hy-AM"/>
              </w:rPr>
              <w:t xml:space="preserve"> </w:t>
            </w:r>
            <w:r w:rsidRPr="00677539">
              <w:rPr>
                <w:rFonts w:ascii="GHEA Grapalat" w:hAnsi="GHEA Grapalat" w:cs="Sylfaen"/>
                <w:lang w:val="hy-AM"/>
              </w:rPr>
              <w:t>անդամների</w:t>
            </w:r>
            <w:r w:rsidRPr="00677539">
              <w:rPr>
                <w:rFonts w:ascii="GHEA Grapalat" w:hAnsi="GHEA Grapalat"/>
                <w:lang w:val="hy-AM"/>
              </w:rPr>
              <w:t xml:space="preserve">, </w:t>
            </w:r>
            <w:r w:rsidRPr="00677539">
              <w:rPr>
                <w:rFonts w:ascii="GHEA Grapalat" w:hAnsi="GHEA Grapalat" w:cs="Sylfaen"/>
                <w:lang w:val="hy-AM"/>
              </w:rPr>
              <w:t>ինչն</w:t>
            </w:r>
            <w:r w:rsidRPr="00677539">
              <w:rPr>
                <w:rFonts w:ascii="GHEA Grapalat" w:hAnsi="GHEA Grapalat"/>
                <w:lang w:val="hy-AM"/>
              </w:rPr>
              <w:t xml:space="preserve"> </w:t>
            </w:r>
            <w:r w:rsidRPr="00677539">
              <w:rPr>
                <w:rFonts w:ascii="GHEA Grapalat" w:hAnsi="GHEA Grapalat" w:cs="Sylfaen"/>
                <w:lang w:val="hy-AM"/>
              </w:rPr>
              <w:t>է՛լ</w:t>
            </w:r>
            <w:r w:rsidRPr="00677539">
              <w:rPr>
                <w:rFonts w:ascii="GHEA Grapalat" w:hAnsi="GHEA Grapalat"/>
                <w:lang w:val="hy-AM"/>
              </w:rPr>
              <w:t xml:space="preserve"> </w:t>
            </w:r>
            <w:r w:rsidRPr="00677539">
              <w:rPr>
                <w:rFonts w:ascii="GHEA Grapalat" w:hAnsi="GHEA Grapalat" w:cs="Sylfaen"/>
                <w:lang w:val="hy-AM"/>
              </w:rPr>
              <w:t>ավելի</w:t>
            </w:r>
            <w:r w:rsidRPr="00677539">
              <w:rPr>
                <w:rFonts w:ascii="GHEA Grapalat" w:hAnsi="GHEA Grapalat"/>
                <w:lang w:val="hy-AM"/>
              </w:rPr>
              <w:t xml:space="preserve"> </w:t>
            </w:r>
            <w:r w:rsidRPr="00677539">
              <w:rPr>
                <w:rFonts w:ascii="GHEA Grapalat" w:hAnsi="GHEA Grapalat" w:cs="Sylfaen"/>
                <w:lang w:val="hy-AM"/>
              </w:rPr>
              <w:t>թափանցիկ</w:t>
            </w:r>
            <w:r w:rsidRPr="00677539">
              <w:rPr>
                <w:rFonts w:ascii="GHEA Grapalat" w:hAnsi="GHEA Grapalat"/>
                <w:lang w:val="hy-AM"/>
              </w:rPr>
              <w:t xml:space="preserve"> </w:t>
            </w:r>
            <w:r w:rsidRPr="00677539">
              <w:rPr>
                <w:rFonts w:ascii="GHEA Grapalat" w:hAnsi="GHEA Grapalat" w:cs="Sylfaen"/>
                <w:lang w:val="hy-AM"/>
              </w:rPr>
              <w:t>ու</w:t>
            </w:r>
            <w:r w:rsidRPr="00677539">
              <w:rPr>
                <w:rFonts w:ascii="GHEA Grapalat" w:hAnsi="GHEA Grapalat"/>
                <w:lang w:val="hy-AM"/>
              </w:rPr>
              <w:t xml:space="preserve"> </w:t>
            </w:r>
            <w:r w:rsidRPr="00677539">
              <w:rPr>
                <w:rFonts w:ascii="GHEA Grapalat" w:hAnsi="GHEA Grapalat" w:cs="Sylfaen"/>
                <w:lang w:val="hy-AM"/>
              </w:rPr>
              <w:t>հաշվետվողական</w:t>
            </w:r>
            <w:r w:rsidRPr="00677539">
              <w:rPr>
                <w:rFonts w:ascii="GHEA Grapalat" w:hAnsi="GHEA Grapalat"/>
                <w:lang w:val="hy-AM"/>
              </w:rPr>
              <w:t xml:space="preserve"> </w:t>
            </w:r>
            <w:r w:rsidRPr="00677539">
              <w:rPr>
                <w:rFonts w:ascii="GHEA Grapalat" w:hAnsi="GHEA Grapalat" w:cs="Sylfaen"/>
                <w:lang w:val="hy-AM"/>
              </w:rPr>
              <w:t>է</w:t>
            </w:r>
            <w:r w:rsidRPr="00677539">
              <w:rPr>
                <w:rFonts w:ascii="GHEA Grapalat" w:hAnsi="GHEA Grapalat"/>
                <w:lang w:val="hy-AM"/>
              </w:rPr>
              <w:t xml:space="preserve"> </w:t>
            </w:r>
            <w:r w:rsidRPr="00677539">
              <w:rPr>
                <w:rFonts w:ascii="GHEA Grapalat" w:hAnsi="GHEA Grapalat" w:cs="Sylfaen"/>
                <w:lang w:val="hy-AM"/>
              </w:rPr>
              <w:t>դարձնելու</w:t>
            </w:r>
            <w:r w:rsidRPr="00677539">
              <w:rPr>
                <w:rFonts w:ascii="GHEA Grapalat" w:hAnsi="GHEA Grapalat"/>
                <w:lang w:val="hy-AM"/>
              </w:rPr>
              <w:t xml:space="preserve"> </w:t>
            </w:r>
            <w:r w:rsidRPr="00677539">
              <w:rPr>
                <w:rFonts w:ascii="GHEA Grapalat" w:hAnsi="GHEA Grapalat" w:cs="Sylfaen"/>
                <w:lang w:val="hy-AM"/>
              </w:rPr>
              <w:t>Կարգապահական</w:t>
            </w:r>
            <w:r w:rsidRPr="00677539">
              <w:rPr>
                <w:rFonts w:ascii="GHEA Grapalat" w:hAnsi="GHEA Grapalat"/>
                <w:lang w:val="hy-AM"/>
              </w:rPr>
              <w:t xml:space="preserve"> </w:t>
            </w:r>
            <w:r w:rsidRPr="00677539">
              <w:rPr>
                <w:rFonts w:ascii="GHEA Grapalat" w:hAnsi="GHEA Grapalat" w:cs="Sylfaen"/>
                <w:lang w:val="hy-AM"/>
              </w:rPr>
              <w:t>հարցերի</w:t>
            </w:r>
            <w:r w:rsidRPr="00677539">
              <w:rPr>
                <w:rFonts w:ascii="GHEA Grapalat" w:hAnsi="GHEA Grapalat"/>
                <w:lang w:val="hy-AM"/>
              </w:rPr>
              <w:t xml:space="preserve"> </w:t>
            </w:r>
            <w:r w:rsidRPr="00677539">
              <w:rPr>
                <w:rFonts w:ascii="GHEA Grapalat" w:hAnsi="GHEA Grapalat" w:cs="Sylfaen"/>
                <w:lang w:val="hy-AM"/>
              </w:rPr>
              <w:t>հանձնաժողովի</w:t>
            </w:r>
            <w:r w:rsidRPr="00677539">
              <w:rPr>
                <w:rFonts w:ascii="GHEA Grapalat" w:hAnsi="GHEA Grapalat"/>
                <w:lang w:val="hy-AM"/>
              </w:rPr>
              <w:t xml:space="preserve"> </w:t>
            </w:r>
            <w:r w:rsidRPr="00677539">
              <w:rPr>
                <w:rFonts w:ascii="GHEA Grapalat" w:hAnsi="GHEA Grapalat" w:cs="Sylfaen"/>
                <w:lang w:val="hy-AM"/>
              </w:rPr>
              <w:t>աշխատանքը</w:t>
            </w:r>
            <w:r w:rsidRPr="00677539">
              <w:rPr>
                <w:rFonts w:ascii="GHEA Grapalat" w:hAnsi="GHEA Grapalat"/>
                <w:lang w:val="hy-AM"/>
              </w:rPr>
              <w:t>:</w:t>
            </w:r>
          </w:p>
          <w:p w:rsidR="00636A4B" w:rsidRPr="00677539" w:rsidRDefault="00636A4B" w:rsidP="00636A4B">
            <w:pPr>
              <w:ind w:right="-1" w:firstLine="567"/>
              <w:contextualSpacing/>
              <w:jc w:val="both"/>
              <w:rPr>
                <w:rFonts w:ascii="GHEA Grapalat" w:hAnsi="GHEA Grapalat"/>
                <w:lang w:val="en-US"/>
              </w:rPr>
            </w:pPr>
          </w:p>
        </w:tc>
        <w:tc>
          <w:tcPr>
            <w:tcW w:w="2164" w:type="dxa"/>
          </w:tcPr>
          <w:p w:rsidR="00636A4B" w:rsidRDefault="00725CEF"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Չի ընդունվել:</w:t>
            </w:r>
          </w:p>
        </w:tc>
        <w:tc>
          <w:tcPr>
            <w:tcW w:w="4893" w:type="dxa"/>
          </w:tcPr>
          <w:p w:rsidR="00636A4B" w:rsidRDefault="00725CEF" w:rsidP="00725CEF">
            <w:pPr>
              <w:autoSpaceDE w:val="0"/>
              <w:autoSpaceDN w:val="0"/>
              <w:adjustRightInd w:val="0"/>
              <w:spacing w:line="276" w:lineRule="auto"/>
              <w:jc w:val="both"/>
              <w:rPr>
                <w:rFonts w:ascii="GHEA Grapalat" w:hAnsi="GHEA Grapalat"/>
                <w:lang w:val="en-US"/>
              </w:rPr>
            </w:pPr>
            <w:r>
              <w:rPr>
                <w:rFonts w:ascii="GHEA Grapalat" w:hAnsi="GHEA Grapalat"/>
                <w:lang w:val="en-US"/>
              </w:rPr>
              <w:t xml:space="preserve">Կոռուպցիայի կանխարգելման մարմնին դատավորի նկատմամբ կարգապահական վարույթ հարուցելու լիազորություն վերապահելը նպատակահարմար է՝ հաշվի առնելով </w:t>
            </w:r>
            <w:r>
              <w:rPr>
                <w:rFonts w:ascii="GHEA Grapalat" w:hAnsi="GHEA Grapalat"/>
                <w:lang w:val="en-US"/>
              </w:rPr>
              <w:lastRenderedPageBreak/>
              <w:t>կոռուպցիայի հայտնաբերման բարդությունն ու մասնագիտական հմտությունների անհրաժեշտությունը, հանձնաժողովի անդամների անկախության բարձր երաշխիքները և արհեստավարժությանը ներկայացվող պահանջները:</w:t>
            </w:r>
          </w:p>
        </w:tc>
      </w:tr>
      <w:tr w:rsidR="00636A4B" w:rsidRPr="00605CB2" w:rsidTr="00BE2DB5">
        <w:trPr>
          <w:trHeight w:val="57"/>
        </w:trPr>
        <w:tc>
          <w:tcPr>
            <w:tcW w:w="682" w:type="dxa"/>
          </w:tcPr>
          <w:p w:rsidR="00636A4B" w:rsidRDefault="00636A4B" w:rsidP="001845F1">
            <w:pPr>
              <w:autoSpaceDE w:val="0"/>
              <w:autoSpaceDN w:val="0"/>
              <w:adjustRightInd w:val="0"/>
              <w:spacing w:line="276" w:lineRule="auto"/>
              <w:ind w:firstLine="360"/>
              <w:jc w:val="both"/>
              <w:rPr>
                <w:rFonts w:ascii="GHEA Grapalat" w:hAnsi="GHEA Grapalat"/>
                <w:lang w:val="en-US"/>
              </w:rPr>
            </w:pPr>
          </w:p>
        </w:tc>
        <w:tc>
          <w:tcPr>
            <w:tcW w:w="1748" w:type="dxa"/>
          </w:tcPr>
          <w:p w:rsidR="00636A4B" w:rsidRPr="00F0358F" w:rsidRDefault="00636A4B" w:rsidP="00636A4B">
            <w:pPr>
              <w:shd w:val="clear" w:color="auto" w:fill="FFFFFF"/>
              <w:rPr>
                <w:rFonts w:ascii="GHEA Grapalat" w:hAnsi="GHEA Grapalat"/>
                <w:lang w:val="hy-AM"/>
              </w:rPr>
            </w:pPr>
          </w:p>
        </w:tc>
        <w:tc>
          <w:tcPr>
            <w:tcW w:w="6480" w:type="dxa"/>
          </w:tcPr>
          <w:p w:rsidR="00E37BA6" w:rsidRPr="00677539" w:rsidRDefault="00E37BA6" w:rsidP="00E37BA6">
            <w:pPr>
              <w:ind w:right="-1" w:firstLine="567"/>
              <w:contextualSpacing/>
              <w:jc w:val="both"/>
              <w:rPr>
                <w:rFonts w:ascii="GHEA Grapalat" w:hAnsi="GHEA Grapalat"/>
                <w:lang w:val="hy-AM"/>
              </w:rPr>
            </w:pPr>
            <w:r w:rsidRPr="00677539">
              <w:rPr>
                <w:rFonts w:ascii="GHEA Grapalat" w:hAnsi="GHEA Grapalat"/>
                <w:lang w:val="hy-AM"/>
              </w:rPr>
              <w:t xml:space="preserve">Ռազմավարությամբ նախատեսվում է </w:t>
            </w:r>
            <w:r w:rsidRPr="00677539">
              <w:rPr>
                <w:rFonts w:ascii="GHEA Grapalat" w:hAnsi="GHEA Grapalat" w:cs="Arial"/>
                <w:lang w:val="af-ZA"/>
              </w:rPr>
              <w:t xml:space="preserve">վերանայել հայցադիմումը դատավորի կողմից </w:t>
            </w:r>
            <w:r w:rsidRPr="00677539">
              <w:rPr>
                <w:rFonts w:ascii="GHEA Grapalat" w:hAnsi="GHEA Grapalat" w:cs="Arial"/>
                <w:lang w:val="hy-AM"/>
              </w:rPr>
              <w:t>անվերապահ</w:t>
            </w:r>
            <w:r w:rsidRPr="00677539">
              <w:rPr>
                <w:rFonts w:ascii="GHEA Grapalat" w:hAnsi="GHEA Grapalat" w:cs="Arial"/>
                <w:lang w:val="af-ZA"/>
              </w:rPr>
              <w:t xml:space="preserve"> բոլոր հիմքերով վերադարձնելու գործընթացը և սահմանել որոշ զուտ օրենսդրական </w:t>
            </w:r>
            <w:r w:rsidRPr="00677539">
              <w:rPr>
                <w:rFonts w:ascii="GHEA Grapalat" w:hAnsi="GHEA Grapalat" w:cs="Arial"/>
                <w:b/>
                <w:lang w:val="af-ZA"/>
              </w:rPr>
              <w:t>ակնհայտ պահանջների խախտմամբ ներկայացված հայցերը</w:t>
            </w:r>
            <w:r w:rsidRPr="00677539">
              <w:rPr>
                <w:rFonts w:ascii="GHEA Grapalat" w:hAnsi="GHEA Grapalat" w:cs="Arial"/>
                <w:lang w:val="af-ZA"/>
              </w:rPr>
              <w:t xml:space="preserve"> </w:t>
            </w:r>
            <w:r w:rsidRPr="00677539">
              <w:rPr>
                <w:rFonts w:ascii="GHEA Grapalat" w:hAnsi="GHEA Grapalat" w:cs="Arial"/>
                <w:b/>
                <w:lang w:val="af-ZA"/>
              </w:rPr>
              <w:t>դատարանի գրասեն</w:t>
            </w:r>
            <w:r w:rsidRPr="00677539">
              <w:rPr>
                <w:rFonts w:ascii="GHEA Grapalat" w:hAnsi="GHEA Grapalat" w:cs="Arial"/>
                <w:b/>
                <w:lang w:val="af-ZA"/>
              </w:rPr>
              <w:softHyphen/>
              <w:t>յակի կողմից վերադարձնելու իրավական հնարավորություն</w:t>
            </w:r>
            <w:r w:rsidRPr="00677539">
              <w:rPr>
                <w:rFonts w:ascii="GHEA Grapalat" w:hAnsi="GHEA Grapalat" w:cs="Arial"/>
                <w:lang w:val="hy-AM"/>
              </w:rPr>
              <w:t xml:space="preserve"> </w:t>
            </w:r>
            <w:r w:rsidRPr="00677539">
              <w:rPr>
                <w:rFonts w:ascii="GHEA Grapalat" w:hAnsi="GHEA Grapalat"/>
                <w:i/>
                <w:lang w:val="hy-AM"/>
              </w:rPr>
              <w:t>(տե՛ս «Քաղաքացիական և քաղաքացիական դատավարության օրենսդրության բարեփոխում» ռազմավարական նպատակի «Քաղաքացիական դատավարությունում հայցադիմումը վերադարձնելու ինստիտուտի վերանայում» ռազմավարական ուղղություն)։</w:t>
            </w:r>
          </w:p>
          <w:p w:rsidR="00E37BA6" w:rsidRPr="00677539" w:rsidRDefault="00E37BA6" w:rsidP="00E37BA6">
            <w:pPr>
              <w:ind w:right="-1" w:firstLine="567"/>
              <w:contextualSpacing/>
              <w:jc w:val="both"/>
              <w:rPr>
                <w:rFonts w:ascii="GHEA Grapalat" w:hAnsi="GHEA Grapalat"/>
                <w:lang w:val="hy-AM"/>
              </w:rPr>
            </w:pPr>
            <w:r w:rsidRPr="00677539">
              <w:rPr>
                <w:rFonts w:ascii="GHEA Grapalat" w:hAnsi="GHEA Grapalat"/>
                <w:lang w:val="hy-AM"/>
              </w:rPr>
              <w:t>Նշված առաջարկությունը ողջունելի է, ավելին, առաջարկում ենք այս կարգը սահմանել նաև դատական ակտերը վերաքննության և վճռաբեկության կարգով վերանայելու փուլերի համար, և ոչ միայն քաղաքացիական, այլև վարչական դատավարությունում:</w:t>
            </w:r>
          </w:p>
          <w:p w:rsidR="00E37BA6" w:rsidRPr="00677539" w:rsidRDefault="00E37BA6" w:rsidP="00E37BA6">
            <w:pPr>
              <w:ind w:right="-1" w:firstLine="567"/>
              <w:contextualSpacing/>
              <w:jc w:val="both"/>
              <w:rPr>
                <w:rFonts w:ascii="GHEA Grapalat" w:hAnsi="GHEA Grapalat"/>
                <w:lang w:val="hy-AM"/>
              </w:rPr>
            </w:pPr>
            <w:r w:rsidRPr="00677539">
              <w:rPr>
                <w:rFonts w:ascii="GHEA Grapalat" w:hAnsi="GHEA Grapalat"/>
                <w:lang w:val="hy-AM"/>
              </w:rPr>
              <w:t xml:space="preserve">Միևնույն ժամանակ նման փոփոխություն կատարելու դեպքում անհրաժեշտ է կարգավորել նաև այն հարցը, թե ինչ իրավական նշանակություն է ունենալու դատարանի գրասենյակի կողմից կատարված «վերադարձը»։ Այսպես, բացի դատավորից, որևէ այլ անձ չի կարող որոշում կայացնել հայցադիմումը </w:t>
            </w:r>
            <w:r w:rsidRPr="00677539">
              <w:rPr>
                <w:rFonts w:ascii="GHEA Grapalat" w:hAnsi="GHEA Grapalat"/>
                <w:lang w:val="hy-AM"/>
              </w:rPr>
              <w:lastRenderedPageBreak/>
              <w:t xml:space="preserve">վերադարձնելու մասին, ուստի քննարկվող դեպքում դատարանի գրասենյակը պետք է հայցադիմումն ընդամենը հետ հանձնի կամ հետ ուղարկի այն ներկայացրած անձին: Ենթադրվում է նաև, որ հայցադիմումը վերադարձնելու մասին գրությունը պետք է նշում պարունակի այն պահանջների մասին, որոնք չեն պահպանվել հայցվորի կողմից: Ուստի անհրաժեշտ կլինի անդրադառնալ նաև այն հարցին, թե արդյոք գրասենյակի կողմից կատարված «վերադարձից» հետո ներկայացված հայցադիմումը համարվելու է կրկին ներկայացված հայցադիմում, մատնանշված սխալները չվերացնելու դեպքում արդյոք նորից պետք է հայցադիմումը գրասենյակի կողմից հետ հանձնվի կամ հետ ուղարկվի այն ներկայացրած անձին, թե պետք է սահմանված կարգով այն մակագրվի որևէ դատավորի: </w:t>
            </w:r>
          </w:p>
          <w:p w:rsidR="00636A4B" w:rsidRPr="00677539" w:rsidRDefault="00636A4B" w:rsidP="00636A4B">
            <w:pPr>
              <w:ind w:right="-1" w:firstLine="567"/>
              <w:contextualSpacing/>
              <w:jc w:val="both"/>
              <w:rPr>
                <w:rFonts w:ascii="GHEA Grapalat" w:hAnsi="GHEA Grapalat"/>
                <w:lang w:val="en-US"/>
              </w:rPr>
            </w:pPr>
          </w:p>
        </w:tc>
        <w:tc>
          <w:tcPr>
            <w:tcW w:w="2164" w:type="dxa"/>
          </w:tcPr>
          <w:p w:rsidR="00636A4B" w:rsidRDefault="00E37BA6"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Ընդունվել է ի գիտություն:</w:t>
            </w:r>
          </w:p>
        </w:tc>
        <w:tc>
          <w:tcPr>
            <w:tcW w:w="4893" w:type="dxa"/>
          </w:tcPr>
          <w:p w:rsidR="00636A4B" w:rsidRDefault="00E37BA6"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cs="Arial"/>
              </w:rPr>
              <w:t>Օրենսդրական ա</w:t>
            </w:r>
            <w:r w:rsidRPr="00D87AF9">
              <w:rPr>
                <w:rFonts w:ascii="GHEA Grapalat" w:hAnsi="GHEA Grapalat" w:cs="Arial"/>
                <w:lang w:val="af-ZA"/>
              </w:rPr>
              <w:t>կնհայտ պահանջների խախտմամբ ներկայացված հայցերը դատարանի գրասեն</w:t>
            </w:r>
            <w:r w:rsidRPr="00D87AF9">
              <w:rPr>
                <w:rFonts w:ascii="GHEA Grapalat" w:hAnsi="GHEA Grapalat" w:cs="Arial"/>
                <w:lang w:val="af-ZA"/>
              </w:rPr>
              <w:softHyphen/>
              <w:t>յակի կողմից վերադարձնելու իրավական հնարավորությ</w:t>
            </w:r>
            <w:r>
              <w:rPr>
                <w:rFonts w:ascii="GHEA Grapalat" w:hAnsi="GHEA Grapalat" w:cs="Arial"/>
              </w:rPr>
              <w:t>ան իրացման նախադրյալները կամրագրվեն, ինչպես նաև գրասենյակի միջոցով հայցադիմումը վերադարձնելու իրավական հետևանքներին առնչվող հարցերը կկարգավորվեն ՀՀ քաղաքացիական դատավարության օրենսգրքում կատարվող փոփոխությունների շրջանակներում:</w:t>
            </w:r>
          </w:p>
        </w:tc>
      </w:tr>
      <w:tr w:rsidR="00636A4B" w:rsidRPr="00605CB2" w:rsidTr="00BE2DB5">
        <w:trPr>
          <w:trHeight w:val="57"/>
        </w:trPr>
        <w:tc>
          <w:tcPr>
            <w:tcW w:w="682" w:type="dxa"/>
          </w:tcPr>
          <w:p w:rsidR="00636A4B" w:rsidRDefault="00636A4B" w:rsidP="001845F1">
            <w:pPr>
              <w:autoSpaceDE w:val="0"/>
              <w:autoSpaceDN w:val="0"/>
              <w:adjustRightInd w:val="0"/>
              <w:spacing w:line="276" w:lineRule="auto"/>
              <w:ind w:firstLine="360"/>
              <w:jc w:val="both"/>
              <w:rPr>
                <w:rFonts w:ascii="GHEA Grapalat" w:hAnsi="GHEA Grapalat"/>
                <w:lang w:val="en-US"/>
              </w:rPr>
            </w:pPr>
          </w:p>
        </w:tc>
        <w:tc>
          <w:tcPr>
            <w:tcW w:w="1748" w:type="dxa"/>
          </w:tcPr>
          <w:p w:rsidR="00636A4B" w:rsidRPr="00F0358F" w:rsidRDefault="00636A4B" w:rsidP="00636A4B">
            <w:pPr>
              <w:shd w:val="clear" w:color="auto" w:fill="FFFFFF"/>
              <w:rPr>
                <w:rFonts w:ascii="GHEA Grapalat" w:hAnsi="GHEA Grapalat"/>
                <w:lang w:val="hy-AM"/>
              </w:rPr>
            </w:pPr>
          </w:p>
        </w:tc>
        <w:tc>
          <w:tcPr>
            <w:tcW w:w="6480" w:type="dxa"/>
          </w:tcPr>
          <w:p w:rsidR="00E37BA6" w:rsidRPr="00677539" w:rsidRDefault="00E37BA6" w:rsidP="00E37BA6">
            <w:pPr>
              <w:ind w:right="-1" w:firstLine="567"/>
              <w:contextualSpacing/>
              <w:jc w:val="both"/>
              <w:rPr>
                <w:rFonts w:ascii="GHEA Grapalat" w:hAnsi="GHEA Grapalat"/>
                <w:lang w:val="hy-AM"/>
              </w:rPr>
            </w:pPr>
            <w:r w:rsidRPr="00677539">
              <w:rPr>
                <w:rFonts w:ascii="GHEA Grapalat" w:hAnsi="GHEA Grapalat"/>
                <w:lang w:val="hy-AM"/>
              </w:rPr>
              <w:t xml:space="preserve">Ռազմավարությամբ նախատեսվում է </w:t>
            </w:r>
            <w:r w:rsidRPr="00677539">
              <w:rPr>
                <w:rFonts w:ascii="GHEA Grapalat" w:hAnsi="GHEA Grapalat"/>
                <w:b/>
                <w:lang w:val="hy-AM"/>
              </w:rPr>
              <w:t>ստեղծել Վճռաբեկ դատարանի վարչական պալատ</w:t>
            </w:r>
            <w:r w:rsidRPr="00677539">
              <w:rPr>
                <w:rFonts w:ascii="GHEA Grapalat" w:hAnsi="GHEA Grapalat"/>
                <w:i/>
                <w:lang w:val="hy-AM"/>
              </w:rPr>
              <w:t xml:space="preserve"> (տե՛ս «Վարչական արդարադատության և վարչական վարույթի արդյունավետության բարձրացում» ռազմավարական նպատակի «Վճռաբեկ դատարանի վարչական պալատի ստեղծում» ռազմավարական ուղղություն)։</w:t>
            </w:r>
          </w:p>
          <w:p w:rsidR="00E37BA6" w:rsidRPr="00677539" w:rsidRDefault="00E37BA6" w:rsidP="00E37BA6">
            <w:pPr>
              <w:ind w:right="-1" w:firstLine="567"/>
              <w:contextualSpacing/>
              <w:jc w:val="both"/>
              <w:rPr>
                <w:rFonts w:ascii="GHEA Grapalat" w:hAnsi="GHEA Grapalat"/>
                <w:lang w:val="hy-AM"/>
              </w:rPr>
            </w:pPr>
            <w:r w:rsidRPr="00677539">
              <w:rPr>
                <w:rFonts w:ascii="GHEA Grapalat" w:hAnsi="GHEA Grapalat"/>
                <w:lang w:val="hy-AM"/>
              </w:rPr>
              <w:t xml:space="preserve">Քննարկվող փոփոխության նպատակն է բարձրացնել վարչական դատավարության արդյունավետությունը, մինչդեռ տվյալ պահին Վճռաբեկ դատարանի վարչական պալատի ստեղծման միջոցով հետապնդվող նպատակի իրագործումը դառնում է ավելի խոցելի: </w:t>
            </w:r>
          </w:p>
          <w:p w:rsidR="00E37BA6" w:rsidRPr="00677539" w:rsidRDefault="00E37BA6" w:rsidP="00E37BA6">
            <w:pPr>
              <w:ind w:right="-1" w:firstLine="567"/>
              <w:contextualSpacing/>
              <w:jc w:val="both"/>
              <w:rPr>
                <w:rFonts w:ascii="GHEA Grapalat" w:hAnsi="GHEA Grapalat"/>
                <w:lang w:val="hy-AM"/>
              </w:rPr>
            </w:pPr>
            <w:r w:rsidRPr="00677539">
              <w:rPr>
                <w:rFonts w:ascii="GHEA Grapalat" w:hAnsi="GHEA Grapalat"/>
                <w:lang w:val="hy-AM"/>
              </w:rPr>
              <w:t xml:space="preserve">Այսպես, միասնական պալատի հայեցակարգն ինքնանպատակ չէ և պայմանավորված է ինչպես Վճռաբեկ դատարանի` օրենքի միատեսակ կիրառության ապահովման առաքելությամբ, այնպես էլ՝ </w:t>
            </w:r>
            <w:r w:rsidRPr="00677539">
              <w:rPr>
                <w:rFonts w:ascii="GHEA Grapalat" w:hAnsi="GHEA Grapalat"/>
                <w:lang w:val="hy-AM"/>
              </w:rPr>
              <w:lastRenderedPageBreak/>
              <w:t xml:space="preserve">քաղաքացիական ու վարչական արդարադատության միջև գոյություն ունեցող սերտ կապերով: Նման կապը, ըստ էության, պայմանավորված է առարկայական ընդդատության որոշ ընդհանրություններով, ինչն էլ իր հերթին արդյունք է հանրային և մասնավոր իրավահարաբերությունների առանձին ինստիտուտների կրկնության (օրինակ՝ վնասի, գույքն արգելանքից հանելու և այլն): Հետևաբար նշվածով պայմանավորված՝ առարկայական ընդդատության տարանջատման բարդություններն անխուսափելի են: Նշված վեճերի լուծման հարցում իր դերակատարումն է ունեցել Վճռաբեկ դատարանի քաղաքացիական և վարչական պալատը, որը մի շարք գործերով կայացված որոշումների շրջանակներում հստակ չափանիշներ է սահմանել այդպիսի վեճերի լուծման համար: </w:t>
            </w:r>
          </w:p>
          <w:p w:rsidR="00E37BA6" w:rsidRPr="00677539" w:rsidRDefault="00E37BA6" w:rsidP="00E37BA6">
            <w:pPr>
              <w:ind w:right="-1" w:firstLine="567"/>
              <w:contextualSpacing/>
              <w:jc w:val="both"/>
              <w:rPr>
                <w:rFonts w:ascii="GHEA Grapalat" w:hAnsi="GHEA Grapalat"/>
                <w:lang w:val="hy-AM"/>
              </w:rPr>
            </w:pPr>
            <w:r w:rsidRPr="00677539">
              <w:rPr>
                <w:rFonts w:ascii="GHEA Grapalat" w:hAnsi="GHEA Grapalat"/>
                <w:lang w:val="hy-AM"/>
              </w:rPr>
              <w:t xml:space="preserve">Վճռաբեկ դատարանի քաղաքացիական և վարչական պալատի միասնական լինելն արժևորվում է հատկապես նրանով, որ այն ապահովում է միասնական իրավական դիրքորոշումների ձևավորումը, որոնք երկուստեք պարտադիր են և՛ քաղաքացիական, և՛ վարչական դատավարությունների համար: Մինչդեռ տարբեր պալատների դեպքում հնարավոր է իրավիճակ, որ վերջիններիս դիրքորոշումները ոչ միայն էականորեն տարբերվեն միմյանցից, այլև որոշ դեպքերում նույնիսկ հակասությունների տեղիք տան, ինչը ոչ միայն բացասական կանդրադառնա դատական պրակտիկայի վրա, այլև կիմաստազրկի Վճռաբեկ դատարանի՝ միասնական դատական պրակտիկա ապահովելու առաքելությունը: </w:t>
            </w:r>
          </w:p>
          <w:p w:rsidR="00E37BA6" w:rsidRPr="00677539" w:rsidRDefault="00E37BA6" w:rsidP="00E37BA6">
            <w:pPr>
              <w:ind w:right="-1" w:firstLine="567"/>
              <w:contextualSpacing/>
              <w:jc w:val="both"/>
              <w:rPr>
                <w:rFonts w:ascii="GHEA Grapalat" w:hAnsi="GHEA Grapalat" w:cs="Sylfaen"/>
                <w:lang w:val="hy-AM"/>
              </w:rPr>
            </w:pPr>
            <w:r w:rsidRPr="00677539">
              <w:rPr>
                <w:rFonts w:ascii="GHEA Grapalat" w:hAnsi="GHEA Grapalat"/>
                <w:lang w:val="hy-AM"/>
              </w:rPr>
              <w:tab/>
              <w:t xml:space="preserve">Բացի այդ, առանձին վարչական պալատի ստեղծման աննպատակահարմարության մասին են վկայում նաև վիճակագրական ցուցանիշները, որոնց համեմատական վերլուծությունը ցույց է տալիս, որ </w:t>
            </w:r>
            <w:r w:rsidRPr="00677539">
              <w:rPr>
                <w:rFonts w:ascii="GHEA Grapalat" w:hAnsi="GHEA Grapalat"/>
                <w:lang w:val="hy-AM"/>
              </w:rPr>
              <w:lastRenderedPageBreak/>
              <w:t>Վճռաբեկ դատարանի քաղաքացիական և վարչական պալատը հաջողությամբ կատարել է իր սահմանադրաիրավական առաքելությունը թե՛ քաղաքացիական, թե՛ վարչական արդարադատության ոլորտներում, ընդ որում՝ բողոքների գերակշիռ՝ 2/3-րդ մասը ներկայացվել է քաղաքացիական գործերով, իսկ 1/3-րդ մասը՝ վարչական գործերով:</w:t>
            </w:r>
            <w:r w:rsidRPr="00677539">
              <w:rPr>
                <w:rFonts w:ascii="GHEA Grapalat" w:hAnsi="GHEA Grapalat" w:cs="Sylfaen"/>
                <w:lang w:val="hy-AM"/>
              </w:rPr>
              <w:t xml:space="preserve"> </w:t>
            </w:r>
          </w:p>
          <w:p w:rsidR="00E37BA6" w:rsidRPr="00677539" w:rsidRDefault="00E37BA6" w:rsidP="00E37BA6">
            <w:pPr>
              <w:ind w:right="-1" w:firstLine="567"/>
              <w:contextualSpacing/>
              <w:jc w:val="both"/>
              <w:rPr>
                <w:rFonts w:ascii="GHEA Grapalat" w:hAnsi="GHEA Grapalat" w:cs="Sylfaen"/>
                <w:lang w:val="hy-AM"/>
              </w:rPr>
            </w:pPr>
            <w:r w:rsidRPr="00677539">
              <w:rPr>
                <w:rFonts w:ascii="GHEA Grapalat" w:hAnsi="GHEA Grapalat" w:cs="Sylfaen"/>
                <w:lang w:val="hy-AM"/>
              </w:rPr>
              <w:tab/>
              <w:t>Ավելին, արդարադատության արդի զարգացման մարտահրավերներից է դատարանների և դատավորների մասնագիտացման անհրաժեշտությունը, որը չի կարող նույն ձևաչափն ունենալ նաև բարձրագույն դատական ատյանում՝ հաշվի առնելով դատական այս ատյանի հատուկ գործառույթը, հակառակ պարագայում պետք է նախատեսել նաև օրինակ՝ սնանկության պալատի ստեղծման իրավական հնարավորություն: Առանձին պալատի կազմավորման գաղափարը կարող է ընդունելի համարվել միայն հստակ տարբերվող առարկայական ընդդատություն ունեցող գործերի պարագայում, որը, ինչպես արդեն իսկ նշվեց, բնորոշ չէ քաղաքացիական և վարչական արդարադատությանը:</w:t>
            </w:r>
          </w:p>
          <w:p w:rsidR="00E37BA6" w:rsidRPr="00677539" w:rsidRDefault="00E37BA6" w:rsidP="00E37BA6">
            <w:pPr>
              <w:ind w:right="-1" w:firstLine="567"/>
              <w:contextualSpacing/>
              <w:jc w:val="both"/>
              <w:rPr>
                <w:rFonts w:ascii="GHEA Grapalat" w:hAnsi="GHEA Grapalat"/>
                <w:lang w:val="hy-AM"/>
              </w:rPr>
            </w:pPr>
            <w:r w:rsidRPr="00677539">
              <w:rPr>
                <w:rFonts w:ascii="GHEA Grapalat" w:hAnsi="GHEA Grapalat"/>
                <w:lang w:val="hy-AM"/>
              </w:rPr>
              <w:t>Այսպիսով, ներկայումս Վճռաբեկ դատարանում վարչական պալատի ստեղծումը նպատակահարմար չէ և չի բխում որևէ օբյեկտիվ անհրաժեշտությունից:</w:t>
            </w:r>
          </w:p>
          <w:p w:rsidR="00636A4B" w:rsidRPr="00677539" w:rsidRDefault="00636A4B" w:rsidP="00636A4B">
            <w:pPr>
              <w:ind w:right="-1" w:firstLine="567"/>
              <w:contextualSpacing/>
              <w:jc w:val="both"/>
              <w:rPr>
                <w:rFonts w:ascii="GHEA Grapalat" w:hAnsi="GHEA Grapalat"/>
                <w:lang w:val="en-US"/>
              </w:rPr>
            </w:pPr>
          </w:p>
        </w:tc>
        <w:tc>
          <w:tcPr>
            <w:tcW w:w="2164" w:type="dxa"/>
          </w:tcPr>
          <w:p w:rsidR="00636A4B" w:rsidRDefault="00E37BA6"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Չի ընդունվել:</w:t>
            </w:r>
          </w:p>
        </w:tc>
        <w:tc>
          <w:tcPr>
            <w:tcW w:w="4893" w:type="dxa"/>
          </w:tcPr>
          <w:p w:rsidR="00E37BA6" w:rsidRPr="00EE3B43" w:rsidRDefault="00E37BA6" w:rsidP="00E37BA6">
            <w:pPr>
              <w:jc w:val="both"/>
              <w:rPr>
                <w:rFonts w:ascii="GHEA Grapalat" w:hAnsi="GHEA Grapalat"/>
                <w:shd w:val="clear" w:color="auto" w:fill="FFFFFF"/>
                <w:lang w:val="hy-AM"/>
              </w:rPr>
            </w:pPr>
            <w:r w:rsidRPr="00EE3B43">
              <w:rPr>
                <w:rFonts w:ascii="GHEA Grapalat" w:hAnsi="GHEA Grapalat" w:cs="TimesNewRoman"/>
                <w:lang w:val="hy-AM"/>
              </w:rPr>
              <w:t>Հայաստանի Հանրապետության Սահմանադրությամբ ամրագրվեց վարչական դատարանը՝ որպես մասնագիտացված դատարան</w:t>
            </w:r>
            <w:r>
              <w:rPr>
                <w:rFonts w:ascii="GHEA Grapalat" w:hAnsi="GHEA Grapalat" w:cs="TimesNewRoman"/>
                <w:lang w:val="hy-AM"/>
              </w:rPr>
              <w:t xml:space="preserve">՝ </w:t>
            </w:r>
            <w:r w:rsidRPr="00EE3B43">
              <w:rPr>
                <w:rFonts w:ascii="GHEA Grapalat" w:hAnsi="GHEA Grapalat" w:cs="TimesNewRoman"/>
                <w:lang w:val="hy-AM"/>
              </w:rPr>
              <w:t xml:space="preserve">այդպիսով ստեղծելով երաշխիքներ </w:t>
            </w:r>
            <w:r w:rsidRPr="00EE3B43">
              <w:rPr>
                <w:rFonts w:ascii="GHEA Grapalat" w:hAnsi="GHEA Grapalat"/>
                <w:shd w:val="clear" w:color="auto" w:fill="FFFFFF"/>
                <w:lang w:val="hy-AM"/>
              </w:rPr>
              <w:t xml:space="preserve">տվյալ ոլորտում դատական պաշտպանության իրավունքի իրացման արդյունավետությունը և լիարժեքությունը` արդարադատության այդ տեսակին բնորոշ առանձնահատկությունների հաշվառմամբ ապահովելու համար: Այդուհանդերձ, </w:t>
            </w:r>
            <w:r>
              <w:rPr>
                <w:rFonts w:ascii="GHEA Grapalat" w:hAnsi="GHEA Grapalat"/>
                <w:shd w:val="clear" w:color="auto" w:fill="FFFFFF"/>
                <w:lang w:val="hy-AM"/>
              </w:rPr>
              <w:t xml:space="preserve">վարչական արդարադատության ոլորտում </w:t>
            </w:r>
            <w:r w:rsidRPr="00EE3B43">
              <w:rPr>
                <w:rFonts w:ascii="GHEA Grapalat" w:hAnsi="GHEA Grapalat"/>
                <w:shd w:val="clear" w:color="auto" w:fill="FFFFFF"/>
                <w:lang w:val="hy-AM"/>
              </w:rPr>
              <w:t>ապահովված չէ մասնագիտացված պալատի կողմից վերաքննիչ դատարանի դատական ակտերի վերանայումը, քանի որ այ</w:t>
            </w:r>
            <w:r w:rsidRPr="00587621">
              <w:rPr>
                <w:rFonts w:ascii="GHEA Grapalat" w:hAnsi="GHEA Grapalat"/>
                <w:shd w:val="clear" w:color="auto" w:fill="FFFFFF"/>
                <w:lang w:val="hy-AM"/>
              </w:rPr>
              <w:t>դ լիազորությունը</w:t>
            </w:r>
            <w:r w:rsidRPr="00EE3B43">
              <w:rPr>
                <w:rFonts w:ascii="GHEA Grapalat" w:hAnsi="GHEA Grapalat"/>
                <w:shd w:val="clear" w:color="auto" w:fill="FFFFFF"/>
                <w:lang w:val="hy-AM"/>
              </w:rPr>
              <w:t xml:space="preserve"> վերապահված է Վճռաբեկ դատարանի քաղաքացիական </w:t>
            </w:r>
            <w:r w:rsidRPr="00EE3B43">
              <w:rPr>
                <w:rFonts w:ascii="GHEA Grapalat" w:hAnsi="GHEA Grapalat"/>
                <w:shd w:val="clear" w:color="auto" w:fill="FFFFFF"/>
                <w:lang w:val="hy-AM"/>
              </w:rPr>
              <w:lastRenderedPageBreak/>
              <w:t xml:space="preserve">և վարչական պալատին: </w:t>
            </w:r>
          </w:p>
          <w:p w:rsidR="00E37BA6" w:rsidRPr="00EE3B43" w:rsidRDefault="00E37BA6" w:rsidP="00E37BA6">
            <w:pPr>
              <w:pStyle w:val="NormalWeb"/>
              <w:shd w:val="clear" w:color="auto" w:fill="FFFFFF"/>
              <w:tabs>
                <w:tab w:val="left" w:pos="720"/>
              </w:tabs>
              <w:spacing w:before="0" w:beforeAutospacing="0" w:after="0" w:afterAutospacing="0"/>
              <w:ind w:firstLine="303"/>
              <w:jc w:val="both"/>
              <w:rPr>
                <w:rFonts w:ascii="GHEA Grapalat" w:hAnsi="GHEA Grapalat"/>
                <w:color w:val="000000"/>
                <w:shd w:val="clear" w:color="auto" w:fill="FFFFFF"/>
                <w:lang w:val="hy-AM"/>
              </w:rPr>
            </w:pPr>
            <w:r w:rsidRPr="00EE3B43">
              <w:rPr>
                <w:rFonts w:ascii="GHEA Grapalat" w:hAnsi="GHEA Grapalat" w:cs="TimesNewRoman"/>
                <w:lang w:val="hy-AM"/>
              </w:rPr>
              <w:tab/>
              <w:t xml:space="preserve">Հարկ է նշել, որ </w:t>
            </w:r>
            <w:r w:rsidRPr="00EE3B43">
              <w:rPr>
                <w:rFonts w:ascii="GHEA Grapalat" w:hAnsi="GHEA Grapalat"/>
                <w:color w:val="000000"/>
                <w:shd w:val="clear" w:color="auto" w:fill="FFFFFF"/>
                <w:lang w:val="hy-AM"/>
              </w:rPr>
              <w:t>Սահմանադրական դատարանը 25.11.2008 թվականի թիվ   ՍԴՈ-780, 13.04.2010 թվականի  թիվ ՍԴՈ-873 և 10.02.2015 թվականի թիվ ՍԴՈ-1190 որոշումներով արտահայտել է մի շարք սկզբունքային իրավական դիրքորոշումներ`Հայաստանի Հանրապետությունում վարչական արդարադատության արդյունավետ իրականացման և մասնագիտացված արդարադատության վերաբերյալ, որոնք հանգում են հետևյալին՝</w:t>
            </w:r>
          </w:p>
          <w:p w:rsidR="00E37BA6" w:rsidRPr="00EE3B43" w:rsidRDefault="00E37BA6" w:rsidP="00E37BA6">
            <w:pPr>
              <w:pStyle w:val="NormalWeb"/>
              <w:numPr>
                <w:ilvl w:val="0"/>
                <w:numId w:val="33"/>
              </w:numPr>
              <w:shd w:val="clear" w:color="auto" w:fill="FFFFFF"/>
              <w:tabs>
                <w:tab w:val="left" w:pos="720"/>
                <w:tab w:val="left" w:pos="1080"/>
              </w:tabs>
              <w:spacing w:before="0" w:beforeAutospacing="0" w:after="0" w:afterAutospacing="0"/>
              <w:ind w:left="0" w:firstLine="720"/>
              <w:jc w:val="both"/>
              <w:rPr>
                <w:rFonts w:ascii="GHEA Grapalat" w:hAnsi="GHEA Grapalat" w:cs="TimesNewRoman"/>
                <w:lang w:val="hy-AM"/>
              </w:rPr>
            </w:pPr>
            <w:r w:rsidRPr="00EE3B43">
              <w:rPr>
                <w:rFonts w:ascii="GHEA Grapalat" w:hAnsi="GHEA Grapalat" w:cs="TimesNewRoman"/>
                <w:lang w:val="hy-AM"/>
              </w:rPr>
              <w:t xml:space="preserve">մասնագիտացված արդարադատության, այդ թվում՝ վարչական արդարադատության, ինստիտուտի ներդրումը, ի թիվս այլոց, նպատակ է հետապնդում առաջին հերթին դատավորների մասնագիտացման միջոցով ապահովել տվյալ ոլորտում դատական պաշտպանության իրավունքի իրացման արդյունավետությունը և լիարժեքությունը՝ արդարադատության այդ տեսակին բնորոշ առանձնահատկությունների հաշվառմամբ: Մասնագիտացված դատարանների ստեղծումը բխում է հասարակական կյանքի առանձին ոլորտներում առաջացող հարաբերությունների կապակցությամբ պատշաճ արդարադատություն իրականացնելու պահանջից: Դատավորները մասնագիտանում են </w:t>
            </w:r>
            <w:r w:rsidRPr="00EE3B43">
              <w:rPr>
                <w:rFonts w:ascii="GHEA Grapalat" w:hAnsi="GHEA Grapalat" w:cs="TimesNewRoman"/>
                <w:lang w:val="hy-AM"/>
              </w:rPr>
              <w:lastRenderedPageBreak/>
              <w:t>որոշակի կատեգորիայի գործերով արդարադատության իրականացման մեջ, և այս դեպքում դատական սխալի հավանականությունն ավելի փոքր է: Հետևաբար, այդ ինստիտուտի բնականոն և լիարժեք կենսագործունեությունը պահանջում է, որպեսզի մասնագիտացման գործոնը հստակ արտահայտված լինի տվյալ տեսակի գործերի քննության իրավասությամբ օժտված բոլոր դատական ատյաններում.</w:t>
            </w:r>
          </w:p>
          <w:p w:rsidR="00E37BA6" w:rsidRPr="00EE3B43" w:rsidRDefault="00E37BA6" w:rsidP="00E37BA6">
            <w:pPr>
              <w:pStyle w:val="NormalWeb"/>
              <w:numPr>
                <w:ilvl w:val="0"/>
                <w:numId w:val="33"/>
              </w:numPr>
              <w:shd w:val="clear" w:color="auto" w:fill="FFFFFF"/>
              <w:tabs>
                <w:tab w:val="left" w:pos="720"/>
                <w:tab w:val="left" w:pos="1080"/>
              </w:tabs>
              <w:spacing w:before="0" w:beforeAutospacing="0" w:after="0" w:afterAutospacing="0"/>
              <w:ind w:left="0" w:firstLine="720"/>
              <w:jc w:val="both"/>
              <w:rPr>
                <w:rFonts w:ascii="GHEA Grapalat" w:hAnsi="GHEA Grapalat" w:cs="TimesNewRoman"/>
                <w:lang w:val="hy-AM"/>
              </w:rPr>
            </w:pPr>
            <w:r w:rsidRPr="00EE3B43">
              <w:rPr>
                <w:rFonts w:ascii="GHEA Grapalat" w:hAnsi="GHEA Grapalat" w:cs="TimesNewRoman"/>
                <w:lang w:val="hy-AM"/>
              </w:rPr>
              <w:t xml:space="preserve">վարչական մասնագիտացված արդարադատության ոլորտում անձի իրավունքների դատական պաշտպանության իրավունքի արդյունավետությունը պայմանավորված է ոչ միայն բողոքարկման միակ ատյանի՝ վճռաբեկ դատարանի մատչելիությամբ և արդյունավետությամբ, այլ այդ իրավունքի արդյունավետությունը պայմանավորող կարևոր հանգամանք է նաև վճռաբեկ դատարանում մասնագիտացման գործոնի լիարժեք դրսևորումը: Մասնագիտացման գործոնը վճռաբեկ դատարանում կարող է ունենալ երկու հիմնական դրսևորում, այն է՝ գործերի քննությունը մասնագիտացված առանձին միավորի կողմից, և երկրորդ՝ գործերի քննության կազմակերպումը վարչական արդարադատության առանձնահատկություններին համապատասխան: Մինչդեռ վճռաբեկ դատարանում վարչական գործերի </w:t>
            </w:r>
            <w:r w:rsidRPr="00EE3B43">
              <w:rPr>
                <w:rFonts w:ascii="GHEA Grapalat" w:hAnsi="GHEA Grapalat" w:cs="TimesNewRoman"/>
                <w:lang w:val="hy-AM"/>
              </w:rPr>
              <w:lastRenderedPageBreak/>
              <w:t>քննության կապակցությամբ մասնագիտացման գործոնի նշված երկու դրսևորումներն էլ որևէ կերպ արտահայտված չեն.</w:t>
            </w:r>
          </w:p>
          <w:p w:rsidR="00E37BA6" w:rsidRPr="00EE3B43" w:rsidRDefault="00E37BA6" w:rsidP="00E37BA6">
            <w:pPr>
              <w:pStyle w:val="NormalWeb"/>
              <w:numPr>
                <w:ilvl w:val="0"/>
                <w:numId w:val="33"/>
              </w:numPr>
              <w:shd w:val="clear" w:color="auto" w:fill="FFFFFF"/>
              <w:tabs>
                <w:tab w:val="left" w:pos="720"/>
                <w:tab w:val="left" w:pos="1080"/>
              </w:tabs>
              <w:spacing w:before="0" w:beforeAutospacing="0" w:after="0" w:afterAutospacing="0"/>
              <w:ind w:left="0" w:firstLine="720"/>
              <w:jc w:val="both"/>
              <w:rPr>
                <w:rFonts w:ascii="GHEA Grapalat" w:hAnsi="GHEA Grapalat" w:cs="TimesNewRoman"/>
                <w:lang w:val="hy-AM"/>
              </w:rPr>
            </w:pPr>
            <w:r w:rsidRPr="00EE3B43">
              <w:rPr>
                <w:rFonts w:ascii="GHEA Grapalat" w:hAnsi="GHEA Grapalat" w:cs="TimesNewRoman"/>
                <w:lang w:val="hy-AM"/>
              </w:rPr>
              <w:t>մասնագիտացված վարչական դատարանի ակտերը չեն կարող վերանայվել մի դատարանի կողմից, որը չունի մասնագիտացված համապատասխան դատական կազմ, ինչպես նաև մասնագիտացված վարչական դատարանի ակտերը չեն կարող վերանայվել մի դատարանի կողմից, որը չունի մասնագիտացված համապատասխան դատական կազմ: Օրենսդրության մեջ վճռաբեկ դատարանի պալատների գոյության երաշխիքի ամրագրումը կիմաստավորվի միայն այն դեպքում, երբ վճռաբեկ դատարանն ունենա լիարժեք, այն է՝ գործն ըստ էության քննող և լուծող մասնագիտացված համապատասխան պալատ: Մասնագիտացման գործոնը վճռաբեկ վարույթում բացակայելու արդյունքում վճռաբեկ դատարանում անձի իրավունքների պաշտպանության իրավունքը, հետևաբար նաև՝ վարչական արդարադատության ոլորտում անձի դատական պաշտպանության իրավունքն իր ամբողջության մեջ խաթարվում է և զրկվում արդյունավետությունից:</w:t>
            </w:r>
          </w:p>
          <w:p w:rsidR="00E37BA6" w:rsidRPr="00EE3B43" w:rsidRDefault="00E37BA6" w:rsidP="00E37BA6">
            <w:pPr>
              <w:pStyle w:val="NormalWeb"/>
              <w:shd w:val="clear" w:color="auto" w:fill="FFFFFF"/>
              <w:tabs>
                <w:tab w:val="left" w:pos="0"/>
                <w:tab w:val="left" w:pos="1080"/>
              </w:tabs>
              <w:spacing w:before="0" w:beforeAutospacing="0" w:after="0" w:afterAutospacing="0"/>
              <w:ind w:firstLine="720"/>
              <w:jc w:val="both"/>
              <w:rPr>
                <w:rFonts w:ascii="GHEA Grapalat" w:hAnsi="GHEA Grapalat" w:cs="TimesNewRoman"/>
                <w:lang w:val="hy-AM"/>
              </w:rPr>
            </w:pPr>
            <w:r w:rsidRPr="00EE3B43">
              <w:rPr>
                <w:rFonts w:ascii="GHEA Grapalat" w:hAnsi="GHEA Grapalat" w:cs="TimesNewRoman"/>
                <w:lang w:val="hy-AM"/>
              </w:rPr>
              <w:t xml:space="preserve">Պետք է նկատել, որ Վճռաբեկ դատարանի քաղաքացիական և վարչական պալատի դատավորների </w:t>
            </w:r>
            <w:r>
              <w:rPr>
                <w:rFonts w:ascii="GHEA Grapalat" w:hAnsi="GHEA Grapalat" w:cs="TimesNewRoman"/>
                <w:lang w:val="hy-AM"/>
              </w:rPr>
              <w:lastRenderedPageBreak/>
              <w:t>վերաբերյալ դատական իշխանության պաշտոնական կայքում հրապարակված</w:t>
            </w:r>
            <w:r w:rsidRPr="00EE3B43">
              <w:rPr>
                <w:rFonts w:ascii="GHEA Grapalat" w:hAnsi="GHEA Grapalat" w:cs="TimesNewRoman"/>
                <w:lang w:val="hy-AM"/>
              </w:rPr>
              <w:t xml:space="preserve"> տվյալների ուսումնասիրությունից պարզ է դառնում, որ</w:t>
            </w:r>
            <w:r>
              <w:rPr>
                <w:rFonts w:ascii="GHEA Grapalat" w:hAnsi="GHEA Grapalat" w:cs="TimesNewRoman"/>
                <w:lang w:val="hy-AM"/>
              </w:rPr>
              <w:t xml:space="preserve"> </w:t>
            </w:r>
            <w:r w:rsidRPr="00EE3B43">
              <w:rPr>
                <w:rFonts w:ascii="GHEA Grapalat" w:hAnsi="GHEA Grapalat" w:cs="TimesNewRoman"/>
                <w:lang w:val="hy-AM"/>
              </w:rPr>
              <w:t xml:space="preserve">պալատի </w:t>
            </w:r>
            <w:r>
              <w:rPr>
                <w:rFonts w:ascii="GHEA Grapalat" w:hAnsi="GHEA Grapalat" w:cs="TimesNewRoman"/>
                <w:lang w:val="hy-AM"/>
              </w:rPr>
              <w:t xml:space="preserve">11 </w:t>
            </w:r>
            <w:r w:rsidRPr="00EE3B43">
              <w:rPr>
                <w:rFonts w:ascii="GHEA Grapalat" w:hAnsi="GHEA Grapalat" w:cs="TimesNewRoman"/>
                <w:lang w:val="hy-AM"/>
              </w:rPr>
              <w:t>դատավորների</w:t>
            </w:r>
            <w:r>
              <w:rPr>
                <w:rFonts w:ascii="GHEA Grapalat" w:hAnsi="GHEA Grapalat" w:cs="TimesNewRoman"/>
                <w:lang w:val="hy-AM"/>
              </w:rPr>
              <w:t>ց միայն 5-ը ունի վարչական մասնագիտացում, որի ներքո դիտարկվուն է նաև տնտեսական դատարանում դատավորի փորձառությունը, քանի որ տնտեսական դատարանը Հայաստանի Հանրապետության 1998 թվականի հունիսի 17-ի քաղաքացիական դատավարության օրենսգրքի 16-րդ հոդվածի 2-րդ մասի ուժով իրավասու էր քննել հանրային իրավահարաբերություններից բխող գործեր: Արդյունքում</w:t>
            </w:r>
            <w:r w:rsidRPr="00EE3B43">
              <w:rPr>
                <w:rFonts w:ascii="GHEA Grapalat" w:hAnsi="GHEA Grapalat" w:cs="TimesNewRoman"/>
                <w:lang w:val="hy-AM"/>
              </w:rPr>
              <w:t xml:space="preserve"> ստացվում է, որ վարչական գործերով Վճռաբեկ դատարանի որոշումների կայացման հարցում որոշիչ դեր ունեն քաղաքացիական մասնագիտացում ունեցող դատավորները:</w:t>
            </w:r>
          </w:p>
          <w:p w:rsidR="00E37BA6" w:rsidRPr="00EE3B43" w:rsidRDefault="00E37BA6" w:rsidP="00E37BA6">
            <w:pPr>
              <w:pStyle w:val="NormalWeb"/>
              <w:shd w:val="clear" w:color="auto" w:fill="FFFFFF"/>
              <w:tabs>
                <w:tab w:val="left" w:pos="0"/>
                <w:tab w:val="left" w:pos="1080"/>
              </w:tabs>
              <w:spacing w:before="0" w:beforeAutospacing="0" w:after="0" w:afterAutospacing="0"/>
              <w:ind w:firstLine="720"/>
              <w:jc w:val="both"/>
              <w:rPr>
                <w:rFonts w:ascii="GHEA Grapalat" w:hAnsi="GHEA Grapalat"/>
                <w:color w:val="000000"/>
                <w:shd w:val="clear" w:color="auto" w:fill="FFFFFF"/>
                <w:lang w:val="hy-AM"/>
              </w:rPr>
            </w:pPr>
            <w:r w:rsidRPr="00EE3B43">
              <w:rPr>
                <w:rFonts w:ascii="GHEA Grapalat" w:hAnsi="GHEA Grapalat"/>
                <w:color w:val="000000"/>
                <w:shd w:val="clear" w:color="auto" w:fill="FFFFFF"/>
                <w:lang w:val="hy-AM"/>
              </w:rPr>
              <w:t>Բացի այդ, Վճռաբեկ դատարանում դատավոր նշանակվելու համար առաջխաղացման ենթակա դատավորների թեկնածուների ցուցակում</w:t>
            </w:r>
            <w:r w:rsidRPr="00EE3B43">
              <w:rPr>
                <w:rFonts w:ascii="Arial" w:hAnsi="Arial" w:cs="Arial"/>
                <w:color w:val="000000"/>
                <w:shd w:val="clear" w:color="auto" w:fill="FFFFFF"/>
                <w:lang w:val="hy-AM"/>
              </w:rPr>
              <w:t> </w:t>
            </w:r>
            <w:r w:rsidRPr="00EE3B43">
              <w:rPr>
                <w:rFonts w:ascii="GHEA Grapalat" w:hAnsi="GHEA Grapalat" w:cs="Arial"/>
                <w:color w:val="000000"/>
                <w:shd w:val="clear" w:color="auto" w:fill="FFFFFF"/>
                <w:lang w:val="hy-AM"/>
              </w:rPr>
              <w:t xml:space="preserve">ընդգրկվելու համար պահանջվում է համապատասխան մասնագիտացում՝ քաղաքացիական, վարչական կամ քրեական, ինչը ենթադրում է, որ Վճռաբեկ դատարանում դատավոր է նշանակվում այս մասնագիտացումներից որևէ մեկն </w:t>
            </w:r>
            <w:r w:rsidRPr="00EE3B43">
              <w:rPr>
                <w:rFonts w:ascii="GHEA Grapalat" w:hAnsi="GHEA Grapalat" w:cs="Arial"/>
                <w:color w:val="000000"/>
                <w:shd w:val="clear" w:color="auto" w:fill="FFFFFF"/>
                <w:lang w:val="hy-AM"/>
              </w:rPr>
              <w:lastRenderedPageBreak/>
              <w:t>ունեցող դատավորը,</w:t>
            </w:r>
            <w:r w:rsidRPr="005F7C5D">
              <w:rPr>
                <w:rFonts w:ascii="GHEA Grapalat" w:hAnsi="GHEA Grapalat" w:cs="Arial"/>
                <w:color w:val="000000"/>
                <w:shd w:val="clear" w:color="auto" w:fill="FFFFFF"/>
                <w:lang w:val="hy-AM"/>
              </w:rPr>
              <w:t xml:space="preserve"> սակայն Վճռաբեկ դատարանի քաղաքացիական և վարչական պալատում նշանակված դատավորը </w:t>
            </w:r>
            <w:r>
              <w:rPr>
                <w:rFonts w:ascii="GHEA Grapalat" w:hAnsi="GHEA Grapalat" w:cs="Arial"/>
                <w:color w:val="000000"/>
                <w:shd w:val="clear" w:color="auto" w:fill="FFFFFF"/>
                <w:lang w:val="hy-AM"/>
              </w:rPr>
              <w:t>պետք է ո</w:t>
            </w:r>
            <w:r w:rsidRPr="005F7C5D">
              <w:rPr>
                <w:rFonts w:ascii="GHEA Grapalat" w:hAnsi="GHEA Grapalat" w:cs="Arial"/>
                <w:color w:val="000000"/>
                <w:shd w:val="clear" w:color="auto" w:fill="FFFFFF"/>
                <w:lang w:val="hy-AM"/>
              </w:rPr>
              <w:t>ւնեն</w:t>
            </w:r>
            <w:r>
              <w:rPr>
                <w:rFonts w:ascii="GHEA Grapalat" w:hAnsi="GHEA Grapalat" w:cs="Arial"/>
                <w:color w:val="000000"/>
                <w:shd w:val="clear" w:color="auto" w:fill="FFFFFF"/>
                <w:lang w:val="hy-AM"/>
              </w:rPr>
              <w:t>ա</w:t>
            </w:r>
            <w:r w:rsidRPr="005F7C5D">
              <w:rPr>
                <w:rFonts w:ascii="GHEA Grapalat" w:hAnsi="GHEA Grapalat" w:cs="Arial"/>
                <w:color w:val="000000"/>
                <w:shd w:val="clear" w:color="auto" w:fill="FFFFFF"/>
                <w:lang w:val="hy-AM"/>
              </w:rPr>
              <w:t xml:space="preserve"> 2 մասնագիտացում</w:t>
            </w:r>
            <w:r w:rsidRPr="00146A8E">
              <w:rPr>
                <w:rFonts w:ascii="GHEA Grapalat" w:hAnsi="GHEA Grapalat" w:cs="Arial"/>
                <w:color w:val="000000"/>
                <w:shd w:val="clear" w:color="auto" w:fill="FFFFFF"/>
                <w:lang w:val="hy-AM"/>
              </w:rPr>
              <w:t xml:space="preserve">: Ըստ այդմ, </w:t>
            </w:r>
            <w:r w:rsidRPr="00EE3B43">
              <w:rPr>
                <w:rFonts w:ascii="GHEA Grapalat" w:hAnsi="GHEA Grapalat" w:cs="TimesNewRoman"/>
                <w:lang w:val="hy-AM"/>
              </w:rPr>
              <w:t xml:space="preserve">Հայաստանի Հանրապետության դատական օրենսգիրք սահմանադրական օրենքի 30-րդ հոդվածում իրավական ֆիկցիայի միջոցով փորձ է արվել հաղթահարել նշված իրավիճակը՝ սահմանելով, </w:t>
            </w:r>
            <w:r w:rsidRPr="00EE3B43">
              <w:rPr>
                <w:rFonts w:ascii="GHEA Grapalat" w:hAnsi="GHEA Grapalat"/>
                <w:color w:val="000000"/>
                <w:shd w:val="clear" w:color="auto" w:fill="FFFFFF"/>
                <w:lang w:val="hy-AM"/>
              </w:rPr>
              <w:t xml:space="preserve">որ </w:t>
            </w:r>
            <w:r w:rsidRPr="00EE3B43">
              <w:rPr>
                <w:rFonts w:ascii="GHEA Grapalat" w:hAnsi="GHEA Grapalat" w:cs="TimesNewRoman"/>
                <w:lang w:val="hy-AM"/>
              </w:rPr>
              <w:t xml:space="preserve">Վճռաբեկ դատարանի քաղաքացիական և վարչական պալատի դատավորները </w:t>
            </w:r>
            <w:r w:rsidRPr="00EE3B43">
              <w:rPr>
                <w:rFonts w:ascii="GHEA Grapalat" w:hAnsi="GHEA Grapalat"/>
                <w:color w:val="000000"/>
                <w:shd w:val="clear" w:color="auto" w:fill="FFFFFF"/>
                <w:lang w:val="hy-AM"/>
              </w:rPr>
              <w:t>համարվում են միաժամանակ քաղաքացիական և վարչական մասնագիտացումներ ունեցող:</w:t>
            </w:r>
          </w:p>
          <w:p w:rsidR="00E37BA6" w:rsidRPr="00EE3B43" w:rsidRDefault="00E37BA6" w:rsidP="00E37BA6">
            <w:pPr>
              <w:pStyle w:val="NormalWeb"/>
              <w:shd w:val="clear" w:color="auto" w:fill="FFFFFF"/>
              <w:tabs>
                <w:tab w:val="left" w:pos="0"/>
                <w:tab w:val="left" w:pos="1080"/>
              </w:tabs>
              <w:spacing w:before="0" w:beforeAutospacing="0" w:after="0" w:afterAutospacing="0"/>
              <w:ind w:firstLine="720"/>
              <w:jc w:val="both"/>
              <w:rPr>
                <w:rFonts w:ascii="GHEA Grapalat" w:hAnsi="GHEA Grapalat" w:cs="TimesNewRoman"/>
                <w:lang w:val="hy-AM"/>
              </w:rPr>
            </w:pPr>
            <w:r w:rsidRPr="00EE3B43">
              <w:rPr>
                <w:rFonts w:ascii="GHEA Grapalat" w:hAnsi="GHEA Grapalat" w:cs="TimesNewRoman"/>
                <w:bCs/>
                <w:lang w:val="hy-AM"/>
              </w:rPr>
              <w:t xml:space="preserve">Ուշագրավ է, որ </w:t>
            </w:r>
            <w:r w:rsidRPr="00EE3B43">
              <w:rPr>
                <w:rFonts w:ascii="GHEA Grapalat" w:hAnsi="GHEA Grapalat"/>
                <w:color w:val="000000"/>
                <w:szCs w:val="16"/>
                <w:lang w:val="hy-AM"/>
              </w:rPr>
              <w:t xml:space="preserve">այլ երկրների օրենսդրության ուսումնասիրությունը ևս ցույց է տալիս, որ մի շարք երկրների դատական համակարգերում գործում են վարչական դատարանի ակտերը վերանայող մասնագիտացված ատյաններ: Ռուսաստանի Դաշնությունում, Վրաստանի Հանրապետությունում, Լատվիայի Հանրապետությունում վճռաբեկ դատարանների կազմում գործում են առանձին վարչական պալատներ, իսկ Գերմանիայի Հանրապետությունում, Ավստրիայի Հանրապետությունում, Շվեդիայի Թագավորությունում, Լիտվայի Հանրապետությունում և մի շարք այլ երկրներում գործում են վարչական </w:t>
            </w:r>
            <w:r w:rsidRPr="00EE3B43">
              <w:rPr>
                <w:rFonts w:ascii="GHEA Grapalat" w:hAnsi="GHEA Grapalat"/>
                <w:color w:val="000000"/>
                <w:szCs w:val="16"/>
                <w:lang w:val="hy-AM"/>
              </w:rPr>
              <w:lastRenderedPageBreak/>
              <w:t>գործերով առանձին վճռաբեկ (գերագույն) դատարաններ:</w:t>
            </w:r>
          </w:p>
          <w:p w:rsidR="00636A4B" w:rsidRDefault="00636A4B" w:rsidP="001845F1">
            <w:pPr>
              <w:autoSpaceDE w:val="0"/>
              <w:autoSpaceDN w:val="0"/>
              <w:adjustRightInd w:val="0"/>
              <w:spacing w:line="276" w:lineRule="auto"/>
              <w:ind w:firstLine="360"/>
              <w:jc w:val="both"/>
              <w:rPr>
                <w:rFonts w:ascii="GHEA Grapalat" w:hAnsi="GHEA Grapalat"/>
                <w:lang w:val="en-US"/>
              </w:rPr>
            </w:pPr>
          </w:p>
        </w:tc>
      </w:tr>
      <w:tr w:rsidR="00636A4B" w:rsidRPr="00605CB2" w:rsidTr="00BE2DB5">
        <w:trPr>
          <w:trHeight w:val="57"/>
        </w:trPr>
        <w:tc>
          <w:tcPr>
            <w:tcW w:w="682" w:type="dxa"/>
          </w:tcPr>
          <w:p w:rsidR="00636A4B" w:rsidRDefault="00636A4B" w:rsidP="001845F1">
            <w:pPr>
              <w:autoSpaceDE w:val="0"/>
              <w:autoSpaceDN w:val="0"/>
              <w:adjustRightInd w:val="0"/>
              <w:spacing w:line="276" w:lineRule="auto"/>
              <w:ind w:firstLine="360"/>
              <w:jc w:val="both"/>
              <w:rPr>
                <w:rFonts w:ascii="GHEA Grapalat" w:hAnsi="GHEA Grapalat"/>
                <w:lang w:val="en-US"/>
              </w:rPr>
            </w:pPr>
          </w:p>
        </w:tc>
        <w:tc>
          <w:tcPr>
            <w:tcW w:w="1748" w:type="dxa"/>
          </w:tcPr>
          <w:p w:rsidR="00636A4B" w:rsidRPr="00F0358F" w:rsidRDefault="00636A4B" w:rsidP="00636A4B">
            <w:pPr>
              <w:shd w:val="clear" w:color="auto" w:fill="FFFFFF"/>
              <w:rPr>
                <w:rFonts w:ascii="GHEA Grapalat" w:hAnsi="GHEA Grapalat"/>
                <w:lang w:val="hy-AM"/>
              </w:rPr>
            </w:pPr>
          </w:p>
        </w:tc>
        <w:tc>
          <w:tcPr>
            <w:tcW w:w="6480" w:type="dxa"/>
          </w:tcPr>
          <w:p w:rsidR="00E37BA6" w:rsidRPr="00677539" w:rsidRDefault="00E37BA6" w:rsidP="00E37BA6">
            <w:pPr>
              <w:ind w:right="-1" w:firstLine="567"/>
              <w:contextualSpacing/>
              <w:jc w:val="both"/>
              <w:rPr>
                <w:rFonts w:ascii="GHEA Grapalat" w:hAnsi="GHEA Grapalat"/>
                <w:lang w:val="hy-AM"/>
              </w:rPr>
            </w:pPr>
            <w:r w:rsidRPr="00677539">
              <w:rPr>
                <w:rFonts w:ascii="GHEA Grapalat" w:hAnsi="GHEA Grapalat"/>
                <w:lang w:val="hy-AM"/>
              </w:rPr>
              <w:t xml:space="preserve">Ռազմավարությամբ նախատեսվում է </w:t>
            </w:r>
            <w:r w:rsidRPr="00677539">
              <w:rPr>
                <w:rFonts w:ascii="GHEA Grapalat" w:hAnsi="GHEA Grapalat" w:cs="Sylfaen"/>
                <w:b/>
                <w:shd w:val="clear" w:color="auto" w:fill="FFFFFF"/>
                <w:lang w:val="hy-AM"/>
              </w:rPr>
              <w:t>սահմանափակել</w:t>
            </w:r>
            <w:r w:rsidRPr="00677539">
              <w:rPr>
                <w:rFonts w:ascii="GHEA Grapalat" w:hAnsi="GHEA Grapalat" w:cs="Sylfaen"/>
                <w:b/>
                <w:shd w:val="clear" w:color="auto" w:fill="FFFFFF"/>
                <w:lang w:val="af-ZA"/>
              </w:rPr>
              <w:t xml:space="preserve"> </w:t>
            </w:r>
            <w:r w:rsidRPr="00677539">
              <w:rPr>
                <w:rFonts w:ascii="GHEA Grapalat" w:hAnsi="GHEA Grapalat" w:cs="Sylfaen"/>
                <w:b/>
                <w:shd w:val="clear" w:color="auto" w:fill="FFFFFF"/>
                <w:lang w:val="hy-AM"/>
              </w:rPr>
              <w:t>ՀՀ</w:t>
            </w:r>
            <w:r w:rsidRPr="00677539">
              <w:rPr>
                <w:rFonts w:ascii="GHEA Grapalat" w:hAnsi="GHEA Grapalat" w:cs="Sylfaen"/>
                <w:b/>
                <w:shd w:val="clear" w:color="auto" w:fill="FFFFFF"/>
                <w:lang w:val="af-ZA"/>
              </w:rPr>
              <w:t xml:space="preserve"> </w:t>
            </w:r>
            <w:r w:rsidRPr="00677539">
              <w:rPr>
                <w:rFonts w:ascii="GHEA Grapalat" w:hAnsi="GHEA Grapalat" w:cs="Sylfaen"/>
                <w:b/>
                <w:shd w:val="clear" w:color="auto" w:fill="FFFFFF"/>
                <w:lang w:val="hy-AM"/>
              </w:rPr>
              <w:t>վարչական</w:t>
            </w:r>
            <w:r w:rsidRPr="00677539">
              <w:rPr>
                <w:rFonts w:ascii="GHEA Grapalat" w:hAnsi="GHEA Grapalat" w:cs="Sylfaen"/>
                <w:b/>
                <w:shd w:val="clear" w:color="auto" w:fill="FFFFFF"/>
                <w:lang w:val="af-ZA"/>
              </w:rPr>
              <w:t xml:space="preserve"> </w:t>
            </w:r>
            <w:r w:rsidRPr="00677539">
              <w:rPr>
                <w:rFonts w:ascii="GHEA Grapalat" w:hAnsi="GHEA Grapalat" w:cs="Sylfaen"/>
                <w:b/>
                <w:shd w:val="clear" w:color="auto" w:fill="FFFFFF"/>
                <w:lang w:val="hy-AM"/>
              </w:rPr>
              <w:t>դատարանի</w:t>
            </w:r>
            <w:r w:rsidRPr="00677539">
              <w:rPr>
                <w:rFonts w:ascii="GHEA Grapalat" w:hAnsi="GHEA Grapalat" w:cs="Sylfaen"/>
                <w:b/>
                <w:shd w:val="clear" w:color="auto" w:fill="FFFFFF"/>
                <w:lang w:val="af-ZA"/>
              </w:rPr>
              <w:t xml:space="preserve"> </w:t>
            </w:r>
            <w:r w:rsidRPr="00677539">
              <w:rPr>
                <w:rFonts w:ascii="GHEA Grapalat" w:hAnsi="GHEA Grapalat" w:cs="Sylfaen"/>
                <w:b/>
                <w:shd w:val="clear" w:color="auto" w:fill="FFFFFF"/>
                <w:lang w:val="hy-AM"/>
              </w:rPr>
              <w:t>այն</w:t>
            </w:r>
            <w:r w:rsidRPr="00677539">
              <w:rPr>
                <w:rFonts w:ascii="GHEA Grapalat" w:hAnsi="GHEA Grapalat" w:cs="Sylfaen"/>
                <w:b/>
                <w:shd w:val="clear" w:color="auto" w:fill="FFFFFF"/>
                <w:lang w:val="af-ZA"/>
              </w:rPr>
              <w:t xml:space="preserve"> </w:t>
            </w:r>
            <w:r w:rsidRPr="00677539">
              <w:rPr>
                <w:rFonts w:ascii="GHEA Grapalat" w:hAnsi="GHEA Grapalat" w:cs="Sylfaen"/>
                <w:b/>
                <w:shd w:val="clear" w:color="auto" w:fill="FFFFFF"/>
                <w:lang w:val="hy-AM"/>
              </w:rPr>
              <w:t>գործերով</w:t>
            </w:r>
            <w:r w:rsidRPr="00677539">
              <w:rPr>
                <w:rFonts w:ascii="GHEA Grapalat" w:hAnsi="GHEA Grapalat" w:cs="Sylfaen"/>
                <w:b/>
                <w:shd w:val="clear" w:color="auto" w:fill="FFFFFF"/>
                <w:lang w:val="af-ZA"/>
              </w:rPr>
              <w:t xml:space="preserve"> </w:t>
            </w:r>
            <w:r w:rsidRPr="00677539">
              <w:rPr>
                <w:rFonts w:ascii="GHEA Grapalat" w:hAnsi="GHEA Grapalat" w:cs="Sylfaen"/>
                <w:b/>
                <w:shd w:val="clear" w:color="auto" w:fill="FFFFFF"/>
                <w:lang w:val="hy-AM"/>
              </w:rPr>
              <w:t>վճիռները</w:t>
            </w:r>
            <w:r w:rsidRPr="00677539">
              <w:rPr>
                <w:rFonts w:ascii="GHEA Grapalat" w:hAnsi="GHEA Grapalat" w:cs="Sylfaen"/>
                <w:b/>
                <w:shd w:val="clear" w:color="auto" w:fill="FFFFFF"/>
                <w:lang w:val="af-ZA"/>
              </w:rPr>
              <w:t xml:space="preserve"> </w:t>
            </w:r>
            <w:r w:rsidRPr="00677539">
              <w:rPr>
                <w:rFonts w:ascii="GHEA Grapalat" w:hAnsi="GHEA Grapalat" w:cs="Sylfaen"/>
                <w:b/>
                <w:shd w:val="clear" w:color="auto" w:fill="FFFFFF"/>
                <w:lang w:val="hy-AM"/>
              </w:rPr>
              <w:t>բողոքարկելու</w:t>
            </w:r>
            <w:r w:rsidRPr="00677539">
              <w:rPr>
                <w:rFonts w:ascii="GHEA Grapalat" w:hAnsi="GHEA Grapalat" w:cs="Sylfaen"/>
                <w:b/>
                <w:shd w:val="clear" w:color="auto" w:fill="FFFFFF"/>
                <w:lang w:val="af-ZA"/>
              </w:rPr>
              <w:t xml:space="preserve"> </w:t>
            </w:r>
            <w:r w:rsidRPr="00677539">
              <w:rPr>
                <w:rFonts w:ascii="GHEA Grapalat" w:hAnsi="GHEA Grapalat" w:cs="Sylfaen"/>
                <w:b/>
                <w:shd w:val="clear" w:color="auto" w:fill="FFFFFF"/>
                <w:lang w:val="hy-AM"/>
              </w:rPr>
              <w:t>հնարավորությունը</w:t>
            </w:r>
            <w:r w:rsidRPr="00677539">
              <w:rPr>
                <w:rFonts w:ascii="GHEA Grapalat" w:hAnsi="GHEA Grapalat" w:cs="Sylfaen"/>
                <w:shd w:val="clear" w:color="auto" w:fill="FFFFFF"/>
                <w:lang w:val="af-ZA"/>
              </w:rPr>
              <w:t xml:space="preserve">, </w:t>
            </w:r>
            <w:r w:rsidRPr="00677539">
              <w:rPr>
                <w:rFonts w:ascii="GHEA Grapalat" w:hAnsi="GHEA Grapalat" w:cs="Sylfaen"/>
                <w:shd w:val="clear" w:color="auto" w:fill="FFFFFF"/>
                <w:lang w:val="hy-AM"/>
              </w:rPr>
              <w:t>որոնցով</w:t>
            </w:r>
            <w:r w:rsidRPr="00677539">
              <w:rPr>
                <w:rFonts w:ascii="GHEA Grapalat" w:hAnsi="GHEA Grapalat" w:cs="Sylfaen"/>
                <w:shd w:val="clear" w:color="auto" w:fill="FFFFFF"/>
                <w:lang w:val="af-ZA"/>
              </w:rPr>
              <w:t xml:space="preserve"> </w:t>
            </w:r>
            <w:r w:rsidRPr="00677539">
              <w:rPr>
                <w:rFonts w:ascii="GHEA Grapalat" w:hAnsi="GHEA Grapalat" w:cs="Sylfaen"/>
                <w:shd w:val="clear" w:color="auto" w:fill="FFFFFF"/>
                <w:lang w:val="hy-AM"/>
              </w:rPr>
              <w:t>վիճարկվող</w:t>
            </w:r>
            <w:r w:rsidRPr="00677539">
              <w:rPr>
                <w:rFonts w:ascii="GHEA Grapalat" w:hAnsi="GHEA Grapalat" w:cs="Sylfaen"/>
                <w:shd w:val="clear" w:color="auto" w:fill="FFFFFF"/>
                <w:lang w:val="af-ZA"/>
              </w:rPr>
              <w:t xml:space="preserve"> </w:t>
            </w:r>
            <w:r w:rsidRPr="00677539">
              <w:rPr>
                <w:rFonts w:ascii="GHEA Grapalat" w:hAnsi="GHEA Grapalat" w:cs="Sylfaen"/>
                <w:shd w:val="clear" w:color="auto" w:fill="FFFFFF"/>
                <w:lang w:val="hy-AM"/>
              </w:rPr>
              <w:t>վարչական</w:t>
            </w:r>
            <w:r w:rsidRPr="00677539">
              <w:rPr>
                <w:rFonts w:ascii="GHEA Grapalat" w:hAnsi="GHEA Grapalat" w:cs="Sylfaen"/>
                <w:shd w:val="clear" w:color="auto" w:fill="FFFFFF"/>
                <w:lang w:val="af-ZA"/>
              </w:rPr>
              <w:t xml:space="preserve"> </w:t>
            </w:r>
            <w:r w:rsidRPr="00677539">
              <w:rPr>
                <w:rFonts w:ascii="GHEA Grapalat" w:hAnsi="GHEA Grapalat" w:cs="Sylfaen"/>
                <w:shd w:val="clear" w:color="auto" w:fill="FFFFFF"/>
                <w:lang w:val="hy-AM"/>
              </w:rPr>
              <w:t>ակտերով</w:t>
            </w:r>
            <w:r w:rsidRPr="00677539">
              <w:rPr>
                <w:rFonts w:ascii="GHEA Grapalat" w:hAnsi="GHEA Grapalat" w:cs="Sylfaen"/>
                <w:shd w:val="clear" w:color="auto" w:fill="FFFFFF"/>
                <w:lang w:val="af-ZA"/>
              </w:rPr>
              <w:t xml:space="preserve"> </w:t>
            </w:r>
            <w:r w:rsidRPr="00677539">
              <w:rPr>
                <w:rFonts w:ascii="GHEA Grapalat" w:hAnsi="GHEA Grapalat" w:cs="Sylfaen"/>
                <w:shd w:val="clear" w:color="auto" w:fill="FFFFFF"/>
                <w:lang w:val="hy-AM"/>
              </w:rPr>
              <w:t>կիրառված</w:t>
            </w:r>
            <w:r w:rsidRPr="00677539">
              <w:rPr>
                <w:rFonts w:ascii="GHEA Grapalat" w:hAnsi="GHEA Grapalat" w:cs="Sylfaen"/>
                <w:shd w:val="clear" w:color="auto" w:fill="FFFFFF"/>
                <w:lang w:val="af-ZA"/>
              </w:rPr>
              <w:t xml:space="preserve"> </w:t>
            </w:r>
            <w:r w:rsidRPr="00677539">
              <w:rPr>
                <w:rFonts w:ascii="GHEA Grapalat" w:hAnsi="GHEA Grapalat" w:cs="Sylfaen"/>
                <w:shd w:val="clear" w:color="auto" w:fill="FFFFFF"/>
                <w:lang w:val="hy-AM"/>
              </w:rPr>
              <w:t>տույժի</w:t>
            </w:r>
            <w:r w:rsidRPr="00677539">
              <w:rPr>
                <w:rFonts w:ascii="GHEA Grapalat" w:hAnsi="GHEA Grapalat" w:cs="Sylfaen"/>
                <w:shd w:val="clear" w:color="auto" w:fill="FFFFFF"/>
                <w:lang w:val="af-ZA"/>
              </w:rPr>
              <w:t xml:space="preserve"> </w:t>
            </w:r>
            <w:r w:rsidRPr="00677539">
              <w:rPr>
                <w:rFonts w:ascii="GHEA Grapalat" w:hAnsi="GHEA Grapalat" w:cs="Sylfaen"/>
                <w:shd w:val="clear" w:color="auto" w:fill="FFFFFF"/>
                <w:lang w:val="hy-AM"/>
              </w:rPr>
              <w:t>չափը</w:t>
            </w:r>
            <w:r w:rsidRPr="00677539">
              <w:rPr>
                <w:rFonts w:ascii="GHEA Grapalat" w:hAnsi="GHEA Grapalat" w:cs="Sylfaen"/>
                <w:shd w:val="clear" w:color="auto" w:fill="FFFFFF"/>
                <w:lang w:val="af-ZA"/>
              </w:rPr>
              <w:t xml:space="preserve"> </w:t>
            </w:r>
            <w:r w:rsidRPr="00677539">
              <w:rPr>
                <w:rFonts w:ascii="GHEA Grapalat" w:hAnsi="GHEA Grapalat" w:cs="Sylfaen"/>
                <w:shd w:val="clear" w:color="auto" w:fill="FFFFFF"/>
                <w:lang w:val="hy-AM"/>
              </w:rPr>
              <w:t>չի</w:t>
            </w:r>
            <w:r w:rsidRPr="00677539">
              <w:rPr>
                <w:rFonts w:ascii="GHEA Grapalat" w:hAnsi="GHEA Grapalat" w:cs="Sylfaen"/>
                <w:shd w:val="clear" w:color="auto" w:fill="FFFFFF"/>
                <w:lang w:val="af-ZA"/>
              </w:rPr>
              <w:t xml:space="preserve"> </w:t>
            </w:r>
            <w:r w:rsidRPr="00677539">
              <w:rPr>
                <w:rFonts w:ascii="GHEA Grapalat" w:hAnsi="GHEA Grapalat" w:cs="Sylfaen"/>
                <w:shd w:val="clear" w:color="auto" w:fill="FFFFFF"/>
                <w:lang w:val="hy-AM"/>
              </w:rPr>
              <w:t>գերազանցում</w:t>
            </w:r>
            <w:r w:rsidRPr="00677539">
              <w:rPr>
                <w:rFonts w:ascii="GHEA Grapalat" w:hAnsi="GHEA Grapalat" w:cs="Sylfaen"/>
                <w:shd w:val="clear" w:color="auto" w:fill="FFFFFF"/>
                <w:lang w:val="af-ZA"/>
              </w:rPr>
              <w:t xml:space="preserve"> </w:t>
            </w:r>
            <w:r w:rsidRPr="00677539">
              <w:rPr>
                <w:rFonts w:ascii="GHEA Grapalat" w:hAnsi="GHEA Grapalat" w:cs="Sylfaen"/>
                <w:shd w:val="clear" w:color="auto" w:fill="FFFFFF"/>
                <w:lang w:val="hy-AM"/>
              </w:rPr>
              <w:t>նվազագույն</w:t>
            </w:r>
            <w:r w:rsidRPr="00677539">
              <w:rPr>
                <w:rFonts w:ascii="GHEA Grapalat" w:hAnsi="GHEA Grapalat" w:cs="Sylfaen"/>
                <w:shd w:val="clear" w:color="auto" w:fill="FFFFFF"/>
                <w:lang w:val="af-ZA"/>
              </w:rPr>
              <w:t xml:space="preserve"> </w:t>
            </w:r>
            <w:r w:rsidRPr="00677539">
              <w:rPr>
                <w:rFonts w:ascii="GHEA Grapalat" w:hAnsi="GHEA Grapalat" w:cs="Sylfaen"/>
                <w:shd w:val="clear" w:color="auto" w:fill="FFFFFF"/>
                <w:lang w:val="hy-AM"/>
              </w:rPr>
              <w:t>աշխատավարձի</w:t>
            </w:r>
            <w:r w:rsidRPr="00677539">
              <w:rPr>
                <w:rFonts w:ascii="GHEA Grapalat" w:hAnsi="GHEA Grapalat" w:cs="Sylfaen"/>
                <w:shd w:val="clear" w:color="auto" w:fill="FFFFFF"/>
                <w:lang w:val="af-ZA"/>
              </w:rPr>
              <w:t xml:space="preserve"> </w:t>
            </w:r>
            <w:r w:rsidRPr="00677539">
              <w:rPr>
                <w:rFonts w:ascii="GHEA Grapalat" w:hAnsi="GHEA Grapalat" w:cs="Sylfaen"/>
                <w:shd w:val="clear" w:color="auto" w:fill="FFFFFF"/>
                <w:lang w:val="hy-AM"/>
              </w:rPr>
              <w:t>կրկնապատիկը</w:t>
            </w:r>
            <w:r w:rsidRPr="00677539">
              <w:rPr>
                <w:rFonts w:ascii="GHEA Grapalat" w:hAnsi="GHEA Grapalat"/>
                <w:i/>
                <w:lang w:val="hy-AM"/>
              </w:rPr>
              <w:t xml:space="preserve"> (տե՛ս «Վարչական արդարադատության և վարչական վարույթի արդյունավետության բարձրացում» ռազմավարական նպատակի «Վարչական դատավարությունում բողոքարկման սահմանափակումների ամրագրումը» ռազմավարական ուղղություն)։</w:t>
            </w:r>
          </w:p>
          <w:p w:rsidR="00E37BA6" w:rsidRPr="00677539" w:rsidRDefault="00E37BA6" w:rsidP="00E37BA6">
            <w:pPr>
              <w:ind w:right="-1" w:firstLine="567"/>
              <w:contextualSpacing/>
              <w:jc w:val="both"/>
              <w:rPr>
                <w:rFonts w:ascii="GHEA Grapalat" w:hAnsi="GHEA Grapalat" w:cs="Sylfaen"/>
                <w:shd w:val="clear" w:color="auto" w:fill="FFFFFF"/>
                <w:lang w:val="hy-AM"/>
              </w:rPr>
            </w:pPr>
            <w:r w:rsidRPr="00677539">
              <w:rPr>
                <w:rFonts w:ascii="GHEA Grapalat" w:hAnsi="GHEA Grapalat"/>
                <w:lang w:val="hy-AM"/>
              </w:rPr>
              <w:t xml:space="preserve">Նշված ռազմավարական ուղղությունը ողջունելի է։ </w:t>
            </w:r>
            <w:r w:rsidRPr="00677539">
              <w:rPr>
                <w:rFonts w:ascii="GHEA Grapalat" w:hAnsi="GHEA Grapalat" w:cs="Sylfaen"/>
                <w:shd w:val="clear" w:color="auto" w:fill="FFFFFF"/>
                <w:lang w:val="hy-AM"/>
              </w:rPr>
              <w:t>Միևնույն ժամանակ բողոքարկման իրավունքի իրացման համար անհրաժեշտ՝ կիրառված</w:t>
            </w:r>
            <w:r w:rsidRPr="00677539">
              <w:rPr>
                <w:rFonts w:ascii="GHEA Grapalat" w:hAnsi="GHEA Grapalat" w:cs="Sylfaen"/>
                <w:shd w:val="clear" w:color="auto" w:fill="FFFFFF"/>
                <w:lang w:val="af-ZA"/>
              </w:rPr>
              <w:t xml:space="preserve"> </w:t>
            </w:r>
            <w:r w:rsidRPr="00677539">
              <w:rPr>
                <w:rFonts w:ascii="GHEA Grapalat" w:hAnsi="GHEA Grapalat" w:cs="Sylfaen"/>
                <w:shd w:val="clear" w:color="auto" w:fill="FFFFFF"/>
                <w:lang w:val="hy-AM"/>
              </w:rPr>
              <w:t>տույժի</w:t>
            </w:r>
            <w:r w:rsidRPr="00677539">
              <w:rPr>
                <w:rFonts w:ascii="GHEA Grapalat" w:hAnsi="GHEA Grapalat" w:cs="Sylfaen"/>
                <w:shd w:val="clear" w:color="auto" w:fill="FFFFFF"/>
                <w:lang w:val="af-ZA"/>
              </w:rPr>
              <w:t xml:space="preserve"> </w:t>
            </w:r>
            <w:r w:rsidRPr="00677539">
              <w:rPr>
                <w:rFonts w:ascii="GHEA Grapalat" w:hAnsi="GHEA Grapalat" w:cs="Sylfaen"/>
                <w:shd w:val="clear" w:color="auto" w:fill="FFFFFF"/>
                <w:lang w:val="hy-AM"/>
              </w:rPr>
              <w:t xml:space="preserve">նվազագույն սահմանաչափը որոշելիս անհրաժեշտ է ընտրել այնպիսի չափ, որը մի կողմից չլինի այնքան փոքր, որ արդյունքում, միևնույն է, գրեթե բոլոր դատական ակտերի դեմ հնարավոր լինի վերաքննիչ բողոք ներկայացնել, մյուս կողմից էլ չլինի այնքան մեծ, որ բացառի տույժ նշանակելու մասին վարչական ակտի վիճարկման արդյունքում կայացված դատական ակտերի բողոքարկումը: </w:t>
            </w:r>
          </w:p>
          <w:p w:rsidR="00E37BA6" w:rsidRPr="00677539" w:rsidRDefault="00E37BA6" w:rsidP="00E37BA6">
            <w:pPr>
              <w:ind w:right="-1" w:firstLine="567"/>
              <w:contextualSpacing/>
              <w:jc w:val="both"/>
              <w:rPr>
                <w:rFonts w:ascii="GHEA Grapalat" w:hAnsi="GHEA Grapalat" w:cs="Sylfaen"/>
                <w:shd w:val="clear" w:color="auto" w:fill="FFFFFF"/>
                <w:lang w:val="hy-AM"/>
              </w:rPr>
            </w:pPr>
            <w:r w:rsidRPr="00677539">
              <w:rPr>
                <w:rFonts w:ascii="GHEA Grapalat" w:hAnsi="GHEA Grapalat" w:cs="Sylfaen"/>
                <w:shd w:val="clear" w:color="auto" w:fill="FFFFFF"/>
                <w:lang w:val="hy-AM"/>
              </w:rPr>
              <w:t>Տվյալ դեպքում Ռազմավարությամբ առաջարկվում է որպես բողոքարկման նվազագույն սահմանաչափ սահմանել նվազագույն</w:t>
            </w:r>
            <w:r w:rsidRPr="00677539">
              <w:rPr>
                <w:rFonts w:ascii="GHEA Grapalat" w:hAnsi="GHEA Grapalat" w:cs="Sylfaen"/>
                <w:shd w:val="clear" w:color="auto" w:fill="FFFFFF"/>
                <w:lang w:val="af-ZA"/>
              </w:rPr>
              <w:t xml:space="preserve"> </w:t>
            </w:r>
            <w:r w:rsidRPr="00677539">
              <w:rPr>
                <w:rFonts w:ascii="GHEA Grapalat" w:hAnsi="GHEA Grapalat" w:cs="Sylfaen"/>
                <w:shd w:val="clear" w:color="auto" w:fill="FFFFFF"/>
                <w:lang w:val="hy-AM"/>
              </w:rPr>
              <w:t>աշխատավարձի</w:t>
            </w:r>
            <w:r w:rsidRPr="00677539">
              <w:rPr>
                <w:rFonts w:ascii="GHEA Grapalat" w:hAnsi="GHEA Grapalat" w:cs="Sylfaen"/>
                <w:shd w:val="clear" w:color="auto" w:fill="FFFFFF"/>
                <w:lang w:val="af-ZA"/>
              </w:rPr>
              <w:t xml:space="preserve"> </w:t>
            </w:r>
            <w:r w:rsidRPr="00677539">
              <w:rPr>
                <w:rFonts w:ascii="GHEA Grapalat" w:hAnsi="GHEA Grapalat" w:cs="Sylfaen"/>
                <w:shd w:val="clear" w:color="auto" w:fill="FFFFFF"/>
                <w:lang w:val="hy-AM"/>
              </w:rPr>
              <w:t xml:space="preserve">կրկնապատիկը: Մինչդեռ եթե նախատեսվող հաշվարկային հիմքը 1.000 դրամն է, ապա առաջարկվող սահմանափակումը կիմաստազրկվի, </w:t>
            </w:r>
            <w:r w:rsidRPr="00677539">
              <w:rPr>
                <w:rFonts w:ascii="GHEA Grapalat" w:hAnsi="GHEA Grapalat" w:cs="Sylfaen"/>
                <w:shd w:val="clear" w:color="auto" w:fill="FFFFFF"/>
                <w:lang w:val="hy-AM"/>
              </w:rPr>
              <w:lastRenderedPageBreak/>
              <w:t>քանի որ վարչական դատարանում քննվող գործերի ուսումնասիրությունը ցույց է տալիս, որ սակավաթիվ են այն վարչական ակտերը, որոնցով առաջադրվող տույժը չի գերազանցում 2.000 դրամը: Իսկ եթե նախատեսվող հաշվարկային հիմքը Հայաստանի Հանրապետություն գործող նվազագույն ամսական աշխատավարձն է (համաձայն «Նվազագույն ամսական աշխատավարձի մասին» ՀՀ օրենքի 1-ին հոդվածի՝ 55.000 ՀՀ դրամ), ապա այդ դեպքում էլ բողոքարկման շեմը գրեթե ոչ մի դատական ակտ չի գերազանցելու, ինչը ծայրահեղ խիստ մոտեցում է բողոքարկման իրավունքի սահմանափակման հարցում: Հետևաբար նախատեսվող սահմանաչափը ենթակա է վերանայման: Միաժամանակ հաշվի առնելով, որ վարչական դատարանում քննվող գործերի ճնշող մեծամասնությամբ վեճի առարկա վարչական ակտով առաջադրված տույժի գումարը չի գերազանցում 5.000 ՀՀ դրամը, առաջարկում ենք բողոքարկման նվազագույն սահմանաչափ սահմանել 5.000 ՀՀ դրամը:</w:t>
            </w:r>
          </w:p>
          <w:p w:rsidR="00E37BA6" w:rsidRPr="00677539" w:rsidRDefault="00E37BA6" w:rsidP="00E37BA6">
            <w:pPr>
              <w:ind w:right="-1" w:firstLine="567"/>
              <w:contextualSpacing/>
              <w:jc w:val="both"/>
              <w:rPr>
                <w:rFonts w:ascii="GHEA Grapalat" w:hAnsi="GHEA Grapalat"/>
                <w:lang w:val="hy-AM"/>
              </w:rPr>
            </w:pPr>
            <w:r w:rsidRPr="00677539">
              <w:rPr>
                <w:rFonts w:ascii="GHEA Grapalat" w:hAnsi="GHEA Grapalat" w:cs="Sylfaen"/>
                <w:shd w:val="clear" w:color="auto" w:fill="FFFFFF"/>
                <w:lang w:val="hy-AM"/>
              </w:rPr>
              <w:t>Բացի դրանից, կոնկրետ կարգավորումներ սահմանելիս անհրաժեշտ կլինի նաև հստակեցնել, թե խոսքը վերաբերում է ցանկացած պատասխանատվության միջոց (օրինակ՝ հարկային պատասխանատվություն), թե միայն վարչական պատասխանատվության միջոց կիրառող վարչական ակտերին:</w:t>
            </w:r>
          </w:p>
          <w:p w:rsidR="00636A4B" w:rsidRPr="00677539" w:rsidRDefault="00636A4B" w:rsidP="00636A4B">
            <w:pPr>
              <w:ind w:right="-1" w:firstLine="567"/>
              <w:contextualSpacing/>
              <w:jc w:val="both"/>
              <w:rPr>
                <w:rFonts w:ascii="GHEA Grapalat" w:hAnsi="GHEA Grapalat"/>
                <w:lang w:val="en-US"/>
              </w:rPr>
            </w:pPr>
          </w:p>
        </w:tc>
        <w:tc>
          <w:tcPr>
            <w:tcW w:w="2164" w:type="dxa"/>
          </w:tcPr>
          <w:p w:rsidR="00636A4B" w:rsidRDefault="00E37BA6"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Ընդունվել է ի գիտություն:</w:t>
            </w:r>
          </w:p>
        </w:tc>
        <w:tc>
          <w:tcPr>
            <w:tcW w:w="4893" w:type="dxa"/>
          </w:tcPr>
          <w:p w:rsidR="00636A4B" w:rsidRDefault="00E37BA6"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rPr>
              <w:t xml:space="preserve">Առաջարկությունները </w:t>
            </w:r>
            <w:r w:rsidRPr="00046764">
              <w:rPr>
                <w:rFonts w:ascii="GHEA Grapalat" w:hAnsi="GHEA Grapalat"/>
                <w:lang w:val="hy-AM"/>
              </w:rPr>
              <w:t xml:space="preserve">քննարկման առարկա կդարձվեն </w:t>
            </w:r>
            <w:r>
              <w:rPr>
                <w:rFonts w:ascii="GHEA Grapalat" w:hAnsi="GHEA Grapalat"/>
              </w:rPr>
              <w:t>ռազմավարական ուղղությունից բխող օրենսդրական</w:t>
            </w:r>
            <w:r w:rsidRPr="00046764">
              <w:rPr>
                <w:rFonts w:ascii="GHEA Grapalat" w:hAnsi="GHEA Grapalat"/>
                <w:lang w:val="hy-AM"/>
              </w:rPr>
              <w:t xml:space="preserve"> փոփոխություններ կատարելու շրջանակներում:</w:t>
            </w:r>
          </w:p>
        </w:tc>
      </w:tr>
      <w:tr w:rsidR="00E37BA6" w:rsidRPr="00605CB2" w:rsidTr="00BE2DB5">
        <w:trPr>
          <w:trHeight w:val="57"/>
        </w:trPr>
        <w:tc>
          <w:tcPr>
            <w:tcW w:w="682" w:type="dxa"/>
          </w:tcPr>
          <w:p w:rsidR="00E37BA6" w:rsidRDefault="00E37BA6" w:rsidP="001845F1">
            <w:pPr>
              <w:autoSpaceDE w:val="0"/>
              <w:autoSpaceDN w:val="0"/>
              <w:adjustRightInd w:val="0"/>
              <w:spacing w:line="276" w:lineRule="auto"/>
              <w:ind w:firstLine="360"/>
              <w:jc w:val="both"/>
              <w:rPr>
                <w:rFonts w:ascii="GHEA Grapalat" w:hAnsi="GHEA Grapalat"/>
                <w:lang w:val="en-US"/>
              </w:rPr>
            </w:pPr>
          </w:p>
        </w:tc>
        <w:tc>
          <w:tcPr>
            <w:tcW w:w="1748" w:type="dxa"/>
          </w:tcPr>
          <w:p w:rsidR="00E37BA6" w:rsidRPr="00F0358F" w:rsidRDefault="00E37BA6" w:rsidP="00636A4B">
            <w:pPr>
              <w:shd w:val="clear" w:color="auto" w:fill="FFFFFF"/>
              <w:rPr>
                <w:rFonts w:ascii="GHEA Grapalat" w:hAnsi="GHEA Grapalat"/>
                <w:lang w:val="hy-AM"/>
              </w:rPr>
            </w:pPr>
          </w:p>
        </w:tc>
        <w:tc>
          <w:tcPr>
            <w:tcW w:w="6480" w:type="dxa"/>
          </w:tcPr>
          <w:p w:rsidR="00E37BA6" w:rsidRPr="00677539" w:rsidRDefault="00E37BA6" w:rsidP="00E37BA6">
            <w:pPr>
              <w:ind w:right="-1" w:firstLine="567"/>
              <w:contextualSpacing/>
              <w:jc w:val="both"/>
              <w:rPr>
                <w:rFonts w:ascii="GHEA Grapalat" w:hAnsi="GHEA Grapalat"/>
                <w:lang w:val="hy-AM"/>
              </w:rPr>
            </w:pPr>
            <w:r w:rsidRPr="00677539">
              <w:rPr>
                <w:rFonts w:ascii="GHEA Grapalat" w:hAnsi="GHEA Grapalat"/>
                <w:lang w:val="hy-AM"/>
              </w:rPr>
              <w:t>Ռազմավարությամբ նախատեսվում է սահմանել, որ վ</w:t>
            </w:r>
            <w:r w:rsidRPr="00677539">
              <w:rPr>
                <w:rFonts w:ascii="GHEA Grapalat" w:hAnsi="GHEA Grapalat" w:cs="Arial"/>
                <w:bCs/>
                <w:lang w:val="hy-AM"/>
              </w:rPr>
              <w:t>արչական</w:t>
            </w:r>
            <w:r w:rsidRPr="00677539">
              <w:rPr>
                <w:rFonts w:ascii="GHEA Grapalat" w:hAnsi="GHEA Grapalat" w:cs="Arial"/>
                <w:bCs/>
                <w:lang w:val="af-ZA"/>
              </w:rPr>
              <w:t xml:space="preserve"> </w:t>
            </w:r>
            <w:r w:rsidRPr="00677539">
              <w:rPr>
                <w:rFonts w:ascii="GHEA Grapalat" w:hAnsi="GHEA Grapalat" w:cs="Arial"/>
                <w:bCs/>
                <w:lang w:val="hy-AM"/>
              </w:rPr>
              <w:t>ակտը</w:t>
            </w:r>
            <w:r w:rsidRPr="00677539">
              <w:rPr>
                <w:rFonts w:ascii="GHEA Grapalat" w:hAnsi="GHEA Grapalat" w:cs="Arial"/>
                <w:bCs/>
                <w:lang w:val="af-ZA"/>
              </w:rPr>
              <w:t xml:space="preserve"> </w:t>
            </w:r>
            <w:r w:rsidRPr="00677539">
              <w:rPr>
                <w:rFonts w:ascii="GHEA Grapalat" w:hAnsi="GHEA Grapalat" w:cs="Arial"/>
                <w:b/>
                <w:bCs/>
                <w:lang w:val="hy-AM"/>
              </w:rPr>
              <w:t>վարչական</w:t>
            </w:r>
            <w:r w:rsidRPr="00677539">
              <w:rPr>
                <w:rFonts w:ascii="GHEA Grapalat" w:hAnsi="GHEA Grapalat" w:cs="Arial"/>
                <w:b/>
                <w:bCs/>
                <w:lang w:val="af-ZA"/>
              </w:rPr>
              <w:t xml:space="preserve"> </w:t>
            </w:r>
            <w:r w:rsidRPr="00677539">
              <w:rPr>
                <w:rFonts w:ascii="GHEA Grapalat" w:hAnsi="GHEA Grapalat" w:cs="Arial"/>
                <w:b/>
                <w:bCs/>
                <w:lang w:val="hy-AM"/>
              </w:rPr>
              <w:t>մարմնում</w:t>
            </w:r>
            <w:r w:rsidRPr="00677539">
              <w:rPr>
                <w:rFonts w:ascii="GHEA Grapalat" w:hAnsi="GHEA Grapalat" w:cs="Arial"/>
                <w:b/>
                <w:bCs/>
                <w:lang w:val="af-ZA"/>
              </w:rPr>
              <w:t xml:space="preserve"> </w:t>
            </w:r>
            <w:r w:rsidRPr="00677539">
              <w:rPr>
                <w:rFonts w:ascii="GHEA Grapalat" w:hAnsi="GHEA Grapalat" w:cs="Arial"/>
                <w:b/>
                <w:bCs/>
                <w:lang w:val="hy-AM"/>
              </w:rPr>
              <w:t>բողոքարկելուց</w:t>
            </w:r>
            <w:r w:rsidRPr="00677539">
              <w:rPr>
                <w:rFonts w:ascii="GHEA Grapalat" w:hAnsi="GHEA Grapalat" w:cs="Arial"/>
                <w:b/>
                <w:bCs/>
                <w:lang w:val="af-ZA"/>
              </w:rPr>
              <w:t xml:space="preserve"> </w:t>
            </w:r>
            <w:r w:rsidRPr="00677539">
              <w:rPr>
                <w:rFonts w:ascii="GHEA Grapalat" w:hAnsi="GHEA Grapalat" w:cs="Arial"/>
                <w:b/>
                <w:bCs/>
                <w:lang w:val="hy-AM"/>
              </w:rPr>
              <w:t>հետո</w:t>
            </w:r>
            <w:r w:rsidRPr="00677539">
              <w:rPr>
                <w:rFonts w:ascii="GHEA Grapalat" w:hAnsi="GHEA Grapalat" w:cs="Arial"/>
                <w:b/>
                <w:bCs/>
                <w:lang w:val="af-ZA"/>
              </w:rPr>
              <w:t xml:space="preserve"> </w:t>
            </w:r>
            <w:r w:rsidRPr="00677539">
              <w:rPr>
                <w:rFonts w:ascii="GHEA Grapalat" w:hAnsi="GHEA Grapalat" w:cs="Arial"/>
                <w:b/>
                <w:bCs/>
                <w:lang w:val="hy-AM"/>
              </w:rPr>
              <w:t>միայն</w:t>
            </w:r>
            <w:r w:rsidRPr="00677539">
              <w:rPr>
                <w:rFonts w:ascii="GHEA Grapalat" w:hAnsi="GHEA Grapalat" w:cs="Arial"/>
                <w:b/>
                <w:bCs/>
                <w:lang w:val="af-ZA"/>
              </w:rPr>
              <w:t xml:space="preserve"> </w:t>
            </w:r>
            <w:r w:rsidRPr="00677539">
              <w:rPr>
                <w:rFonts w:ascii="GHEA Grapalat" w:hAnsi="GHEA Grapalat" w:cs="Arial"/>
                <w:b/>
                <w:bCs/>
                <w:lang w:val="hy-AM"/>
              </w:rPr>
              <w:t>այդ</w:t>
            </w:r>
            <w:r w:rsidRPr="00677539">
              <w:rPr>
                <w:rFonts w:ascii="GHEA Grapalat" w:hAnsi="GHEA Grapalat" w:cs="Arial"/>
                <w:b/>
                <w:bCs/>
                <w:lang w:val="af-ZA"/>
              </w:rPr>
              <w:t xml:space="preserve"> </w:t>
            </w:r>
            <w:r w:rsidRPr="00677539">
              <w:rPr>
                <w:rFonts w:ascii="GHEA Grapalat" w:hAnsi="GHEA Grapalat" w:cs="Arial"/>
                <w:b/>
                <w:bCs/>
                <w:lang w:val="hy-AM"/>
              </w:rPr>
              <w:t>ակտերը</w:t>
            </w:r>
            <w:r w:rsidRPr="00677539">
              <w:rPr>
                <w:rFonts w:ascii="GHEA Grapalat" w:hAnsi="GHEA Grapalat" w:cs="Arial"/>
                <w:b/>
                <w:bCs/>
                <w:lang w:val="af-ZA"/>
              </w:rPr>
              <w:t xml:space="preserve"> </w:t>
            </w:r>
            <w:r w:rsidRPr="00677539">
              <w:rPr>
                <w:rFonts w:ascii="GHEA Grapalat" w:hAnsi="GHEA Grapalat" w:cs="Arial"/>
                <w:b/>
                <w:bCs/>
                <w:lang w:val="hy-AM"/>
              </w:rPr>
              <w:t>կարող</w:t>
            </w:r>
            <w:r w:rsidRPr="00677539">
              <w:rPr>
                <w:rFonts w:ascii="GHEA Grapalat" w:hAnsi="GHEA Grapalat" w:cs="Arial"/>
                <w:b/>
                <w:bCs/>
                <w:lang w:val="af-ZA"/>
              </w:rPr>
              <w:t xml:space="preserve"> </w:t>
            </w:r>
            <w:r w:rsidRPr="00677539">
              <w:rPr>
                <w:rFonts w:ascii="GHEA Grapalat" w:hAnsi="GHEA Grapalat" w:cs="Arial"/>
                <w:b/>
                <w:bCs/>
                <w:lang w:val="hy-AM"/>
              </w:rPr>
              <w:t>են</w:t>
            </w:r>
            <w:r w:rsidRPr="00677539">
              <w:rPr>
                <w:rFonts w:ascii="GHEA Grapalat" w:hAnsi="GHEA Grapalat" w:cs="Arial"/>
                <w:b/>
                <w:bCs/>
                <w:lang w:val="af-ZA"/>
              </w:rPr>
              <w:t xml:space="preserve"> </w:t>
            </w:r>
            <w:r w:rsidRPr="00677539">
              <w:rPr>
                <w:rFonts w:ascii="GHEA Grapalat" w:hAnsi="GHEA Grapalat" w:cs="Arial"/>
                <w:b/>
                <w:bCs/>
                <w:lang w:val="hy-AM"/>
              </w:rPr>
              <w:t>բողոքարկվել</w:t>
            </w:r>
            <w:r w:rsidRPr="00677539">
              <w:rPr>
                <w:rFonts w:ascii="GHEA Grapalat" w:hAnsi="GHEA Grapalat" w:cs="Arial"/>
                <w:b/>
                <w:bCs/>
                <w:lang w:val="af-ZA"/>
              </w:rPr>
              <w:t xml:space="preserve"> </w:t>
            </w:r>
            <w:r w:rsidRPr="00677539">
              <w:rPr>
                <w:rFonts w:ascii="GHEA Grapalat" w:hAnsi="GHEA Grapalat" w:cs="Arial"/>
                <w:b/>
                <w:bCs/>
                <w:lang w:val="hy-AM"/>
              </w:rPr>
              <w:t>վարչական</w:t>
            </w:r>
            <w:r w:rsidRPr="00677539">
              <w:rPr>
                <w:rFonts w:ascii="GHEA Grapalat" w:hAnsi="GHEA Grapalat" w:cs="Arial"/>
                <w:b/>
                <w:bCs/>
                <w:lang w:val="af-ZA"/>
              </w:rPr>
              <w:t xml:space="preserve"> </w:t>
            </w:r>
            <w:r w:rsidRPr="00677539">
              <w:rPr>
                <w:rFonts w:ascii="GHEA Grapalat" w:hAnsi="GHEA Grapalat" w:cs="Arial"/>
                <w:b/>
                <w:bCs/>
                <w:lang w:val="hy-AM"/>
              </w:rPr>
              <w:t>դատարան</w:t>
            </w:r>
            <w:r w:rsidRPr="00677539">
              <w:rPr>
                <w:rFonts w:ascii="GHEA Grapalat" w:hAnsi="GHEA Grapalat" w:cs="Arial"/>
                <w:bCs/>
                <w:lang w:val="hy-AM"/>
              </w:rPr>
              <w:t xml:space="preserve"> </w:t>
            </w:r>
            <w:r w:rsidRPr="00677539">
              <w:rPr>
                <w:rFonts w:ascii="GHEA Grapalat" w:hAnsi="GHEA Grapalat"/>
                <w:i/>
                <w:lang w:val="hy-AM"/>
              </w:rPr>
              <w:t xml:space="preserve">(տե՛ս «Վարչական արդարադատության և վարչական վարույթի արդյունավետության բարձրացում» </w:t>
            </w:r>
            <w:r w:rsidRPr="00677539">
              <w:rPr>
                <w:rFonts w:ascii="GHEA Grapalat" w:hAnsi="GHEA Grapalat"/>
                <w:i/>
                <w:lang w:val="hy-AM"/>
              </w:rPr>
              <w:lastRenderedPageBreak/>
              <w:t>ռազմավարական նպատակի «Վարչական վարույթի արդյունավետության բարձրացում» ռազմավարական ուղղություն)։</w:t>
            </w:r>
          </w:p>
          <w:p w:rsidR="00E37BA6" w:rsidRPr="00677539" w:rsidRDefault="00E37BA6" w:rsidP="00E37BA6">
            <w:pPr>
              <w:ind w:right="-1" w:firstLine="567"/>
              <w:contextualSpacing/>
              <w:jc w:val="both"/>
              <w:rPr>
                <w:rFonts w:ascii="GHEA Grapalat" w:hAnsi="GHEA Grapalat"/>
                <w:lang w:val="hy-AM"/>
              </w:rPr>
            </w:pPr>
            <w:r w:rsidRPr="00677539">
              <w:rPr>
                <w:rFonts w:ascii="GHEA Grapalat" w:hAnsi="GHEA Grapalat"/>
                <w:lang w:val="hy-AM"/>
              </w:rPr>
              <w:tab/>
              <w:t xml:space="preserve">Նախքան դատարան դիմելը պարտադիր վարչական բողոքարկում սահմանելու գաղափարը ողջունելի է: Միաժամանակ հարկ է նկատել, որ վարչական բողոքարկումը  կկարողանա մրցակցել իրավունքների դատական պաշտպանության հետ միայն այն դեպքում, երբ լինի նույնքան արդյունավետ և հասանելի, որքան դատական պաշտպանությունն է։ </w:t>
            </w:r>
          </w:p>
          <w:p w:rsidR="00E37BA6" w:rsidRPr="00677539" w:rsidRDefault="00E37BA6" w:rsidP="00E37BA6">
            <w:pPr>
              <w:ind w:right="-1" w:firstLine="567"/>
              <w:contextualSpacing/>
              <w:jc w:val="both"/>
              <w:rPr>
                <w:rFonts w:ascii="GHEA Grapalat" w:hAnsi="GHEA Grapalat"/>
                <w:lang w:val="hy-AM"/>
              </w:rPr>
            </w:pPr>
            <w:r w:rsidRPr="00677539">
              <w:rPr>
                <w:rFonts w:ascii="GHEA Grapalat" w:hAnsi="GHEA Grapalat"/>
                <w:lang w:val="hy-AM"/>
              </w:rPr>
              <w:t>Ելնելով վերոգրյալից՝ առաջարկում ենք նախքան դատարան դիմելը պարտադիր վարչական բողոքարկում սահմանելիս, ի թիվս այլնի, անդրադառնալ այն հարցերին, թե հատկապես որ վարչական ակտերի նկատմամբ է այդ պահանջը կիրառելի (մասնավորապես՝ արդյոք վարչական բողոքարկման պարտադիրությունն ընդհանուր կանոնն է, թե այն պարտադիր է միայն ուղղակիորեն սահմանված դեպքերում), արդյոք վարչական մարմինը պարտավոր է անձին տեղեկացնել վարչական բողոքարկման պարտադիրության մասին, որն է վարչական ակտի բողոքարկման սահմանված կարգը չպահպանելու հետևանքը՝ այդ թվում այն դեպքում, երբ վարչական մարմինը անձին չի տեղեկացրել վարչական բողոքարկման պարտադիրության մասին, վարչական բողոքարկումից հետո դատարան դիմելիս անձը արդյոք կարող է վկայակոչել սկզբնական վարչական ակտի ցանկացած թերություն, թե միայն այն թերությունները, որոնք չեն վերացվել վարչական բողոքարկման արդյունքում և այլն:</w:t>
            </w:r>
          </w:p>
          <w:p w:rsidR="00E37BA6" w:rsidRPr="00677539" w:rsidRDefault="00E37BA6" w:rsidP="00E37BA6">
            <w:pPr>
              <w:ind w:right="-1" w:firstLine="567"/>
              <w:contextualSpacing/>
              <w:jc w:val="both"/>
              <w:rPr>
                <w:rFonts w:ascii="GHEA Grapalat" w:hAnsi="GHEA Grapalat"/>
                <w:lang w:val="hy-AM"/>
              </w:rPr>
            </w:pPr>
            <w:r w:rsidRPr="00677539">
              <w:rPr>
                <w:rFonts w:ascii="GHEA Grapalat" w:hAnsi="GHEA Grapalat"/>
                <w:lang w:val="hy-AM"/>
              </w:rPr>
              <w:t xml:space="preserve">Վերջապես, քննարկվող ինստիտուտը կարող է հաջողություն ունենալ, երբ բացի համապատասխան իրավական կարգավորումների առկայությունից, </w:t>
            </w:r>
            <w:r w:rsidRPr="00677539">
              <w:rPr>
                <w:rFonts w:ascii="GHEA Grapalat" w:hAnsi="GHEA Grapalat"/>
                <w:lang w:val="hy-AM"/>
              </w:rPr>
              <w:lastRenderedPageBreak/>
              <w:t>վարչական բողոքարկման միասնական մարմնի կողմից բողոքի քննությունն իրականացնող անձինք օժտված լինեն բավարար մասնագիտական գիտելիքներով ու փորձով և իրականացնեն բողոքի համակողմանի և անաչառ քննություն։ Միայն այդ դեպքում անձինք կդիմեն վարչական բողոքարկմանը ոչ թե դատարան դիմելու իրավունքն իրացնելու նախապայմանը կատարելու համար, այլ վեճն արտադատական կարգով լուծելու նպատակով։</w:t>
            </w:r>
          </w:p>
          <w:p w:rsidR="00E37BA6" w:rsidRPr="00677539" w:rsidRDefault="00E37BA6" w:rsidP="00636A4B">
            <w:pPr>
              <w:ind w:right="-1" w:firstLine="567"/>
              <w:contextualSpacing/>
              <w:jc w:val="both"/>
              <w:rPr>
                <w:rFonts w:ascii="GHEA Grapalat" w:hAnsi="GHEA Grapalat"/>
                <w:lang w:val="en-US"/>
              </w:rPr>
            </w:pPr>
          </w:p>
        </w:tc>
        <w:tc>
          <w:tcPr>
            <w:tcW w:w="2164" w:type="dxa"/>
          </w:tcPr>
          <w:p w:rsidR="00E37BA6" w:rsidRDefault="00E37BA6"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Ընդունվել է ի գիտություն:</w:t>
            </w:r>
          </w:p>
        </w:tc>
        <w:tc>
          <w:tcPr>
            <w:tcW w:w="4893" w:type="dxa"/>
          </w:tcPr>
          <w:p w:rsidR="00E37BA6" w:rsidRDefault="00E37BA6"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rPr>
              <w:t xml:space="preserve">Վերադասության կարգով պարտադիր բողոքարկման ենթակա վարչական ակտերի շրջանակների հստակեցումը կիրականացվի ռազմավարությունից բխող օրենսդրական փոփոխություններ </w:t>
            </w:r>
            <w:r>
              <w:rPr>
                <w:rFonts w:ascii="GHEA Grapalat" w:hAnsi="GHEA Grapalat"/>
              </w:rPr>
              <w:lastRenderedPageBreak/>
              <w:t>իրականացնելիս:</w:t>
            </w:r>
          </w:p>
        </w:tc>
      </w:tr>
      <w:tr w:rsidR="00E37BA6" w:rsidRPr="00605CB2" w:rsidTr="00BE2DB5">
        <w:trPr>
          <w:trHeight w:val="57"/>
        </w:trPr>
        <w:tc>
          <w:tcPr>
            <w:tcW w:w="682" w:type="dxa"/>
          </w:tcPr>
          <w:p w:rsidR="00E37BA6" w:rsidRDefault="00E37BA6" w:rsidP="001845F1">
            <w:pPr>
              <w:autoSpaceDE w:val="0"/>
              <w:autoSpaceDN w:val="0"/>
              <w:adjustRightInd w:val="0"/>
              <w:spacing w:line="276" w:lineRule="auto"/>
              <w:ind w:firstLine="360"/>
              <w:jc w:val="both"/>
              <w:rPr>
                <w:rFonts w:ascii="GHEA Grapalat" w:hAnsi="GHEA Grapalat"/>
                <w:lang w:val="en-US"/>
              </w:rPr>
            </w:pPr>
          </w:p>
        </w:tc>
        <w:tc>
          <w:tcPr>
            <w:tcW w:w="1748" w:type="dxa"/>
          </w:tcPr>
          <w:p w:rsidR="00E37BA6" w:rsidRPr="00F0358F" w:rsidRDefault="00E37BA6" w:rsidP="00636A4B">
            <w:pPr>
              <w:shd w:val="clear" w:color="auto" w:fill="FFFFFF"/>
              <w:rPr>
                <w:rFonts w:ascii="GHEA Grapalat" w:hAnsi="GHEA Grapalat"/>
                <w:lang w:val="hy-AM"/>
              </w:rPr>
            </w:pPr>
          </w:p>
        </w:tc>
        <w:tc>
          <w:tcPr>
            <w:tcW w:w="6480" w:type="dxa"/>
          </w:tcPr>
          <w:p w:rsidR="00E37BA6" w:rsidRPr="00677539" w:rsidRDefault="00E37BA6" w:rsidP="00E37BA6">
            <w:pPr>
              <w:ind w:right="-1" w:firstLine="567"/>
              <w:contextualSpacing/>
              <w:jc w:val="both"/>
              <w:rPr>
                <w:rFonts w:ascii="GHEA Grapalat" w:hAnsi="GHEA Grapalat"/>
                <w:lang w:val="hy-AM"/>
              </w:rPr>
            </w:pPr>
            <w:r w:rsidRPr="00677539">
              <w:rPr>
                <w:rFonts w:ascii="GHEA Grapalat" w:hAnsi="GHEA Grapalat"/>
                <w:lang w:val="hy-AM"/>
              </w:rPr>
              <w:t xml:space="preserve">Ռազմավարությամբ նախատեսվում է </w:t>
            </w:r>
            <w:r w:rsidRPr="00677539">
              <w:rPr>
                <w:rFonts w:ascii="GHEA Grapalat" w:hAnsi="GHEA Grapalat"/>
                <w:b/>
                <w:lang w:val="hy-AM"/>
              </w:rPr>
              <w:t>ստեղծել</w:t>
            </w:r>
            <w:r w:rsidRPr="00677539">
              <w:rPr>
                <w:rFonts w:ascii="GHEA Grapalat" w:hAnsi="GHEA Grapalat"/>
                <w:lang w:val="hy-AM"/>
              </w:rPr>
              <w:t xml:space="preserve"> </w:t>
            </w:r>
            <w:r w:rsidRPr="00677539">
              <w:rPr>
                <w:rFonts w:ascii="GHEA Grapalat" w:hAnsi="GHEA Grapalat"/>
                <w:b/>
                <w:lang w:val="hy-AM"/>
              </w:rPr>
              <w:t>հակակոռուպցիոն դատարան</w:t>
            </w:r>
            <w:r w:rsidRPr="00677539">
              <w:rPr>
                <w:rFonts w:ascii="GHEA Grapalat" w:hAnsi="GHEA Grapalat" w:cs="Arial"/>
                <w:bCs/>
                <w:lang w:val="hy-AM"/>
              </w:rPr>
              <w:t xml:space="preserve"> </w:t>
            </w:r>
            <w:r w:rsidRPr="00677539">
              <w:rPr>
                <w:rFonts w:ascii="GHEA Grapalat" w:hAnsi="GHEA Grapalat"/>
                <w:i/>
                <w:lang w:val="hy-AM"/>
              </w:rPr>
              <w:t>(տե՛ս «Դատարանների գործունեության արդյունավետության բարձրացում» ռազմավարական նպատակի «Հակակոռուպցիոն դատարանի ստեղծում» ռազմավարական ուղղություն)։</w:t>
            </w:r>
          </w:p>
          <w:p w:rsidR="00E37BA6" w:rsidRPr="00677539" w:rsidRDefault="00E37BA6" w:rsidP="00E37BA6">
            <w:pPr>
              <w:ind w:right="-1" w:firstLine="567"/>
              <w:contextualSpacing/>
              <w:jc w:val="both"/>
              <w:rPr>
                <w:rFonts w:ascii="GHEA Grapalat" w:hAnsi="GHEA Grapalat"/>
                <w:lang w:val="hy-AM"/>
              </w:rPr>
            </w:pPr>
            <w:r w:rsidRPr="00677539">
              <w:rPr>
                <w:rFonts w:ascii="GHEA Grapalat" w:hAnsi="GHEA Grapalat"/>
                <w:lang w:val="hy-AM"/>
              </w:rPr>
              <w:t xml:space="preserve">Կոռուպցիոն հանցագործությունների վերաբերյալ գործերը քննելու նպատակով մասնագիտացված դատարանի ստեղծումը ողջունելի է: Միևնույն ժամանակ Ռազմավարությամբ արձանագրված խնդիրների իրականացման համար միայն հակակոռուպցիոն դատարանի ստեղծումը բավարար չէ: </w:t>
            </w:r>
          </w:p>
          <w:p w:rsidR="00E37BA6" w:rsidRPr="00677539" w:rsidRDefault="00E37BA6" w:rsidP="00E37BA6">
            <w:pPr>
              <w:ind w:right="-1" w:firstLine="567"/>
              <w:contextualSpacing/>
              <w:jc w:val="both"/>
              <w:rPr>
                <w:rFonts w:ascii="GHEA Grapalat" w:hAnsi="GHEA Grapalat" w:cs="Tahoma"/>
                <w:lang w:val="hy-AM"/>
              </w:rPr>
            </w:pPr>
            <w:r w:rsidRPr="00677539">
              <w:rPr>
                <w:rFonts w:ascii="GHEA Grapalat" w:hAnsi="GHEA Grapalat"/>
                <w:lang w:val="hy-AM"/>
              </w:rPr>
              <w:t xml:space="preserve">Այսպես, Ռազմավարությամբ արձանագրվել է, որ </w:t>
            </w:r>
            <w:r w:rsidRPr="00677539">
              <w:rPr>
                <w:rFonts w:ascii="GHEA Grapalat" w:hAnsi="GHEA Grapalat" w:cs="Tahoma"/>
                <w:lang w:val="hy-AM"/>
              </w:rPr>
              <w:t xml:space="preserve">կոռուպցիոն հանցագործությունների վերաբերյալ գործերի քննությունը պահանջում է առանձնահատուկ հմտություններ, գործը քննող դատավորների նկատմամբ հանրային բարձր վստահություն և բարձր մասնագիտական որակներ՝ հաշվի առնելով Ռազմավարությամբ հռչակված՝ դատական համակարգում կոռուպցիայի դեմ պայքարի առաջնահերթությունը, գործերի բարդությունը և  Հայաստանյան իրավական համակարգ կոռուպցիայի դեմ պայքարի նոր ինստիտուտների ներդնումը: </w:t>
            </w:r>
          </w:p>
          <w:p w:rsidR="00E37BA6" w:rsidRPr="00677539" w:rsidRDefault="00E37BA6" w:rsidP="00E37BA6">
            <w:pPr>
              <w:ind w:right="-1" w:firstLine="567"/>
              <w:contextualSpacing/>
              <w:jc w:val="both"/>
              <w:rPr>
                <w:rFonts w:ascii="GHEA Grapalat" w:hAnsi="GHEA Grapalat" w:cs="Tahoma"/>
                <w:lang w:val="hy-AM"/>
              </w:rPr>
            </w:pPr>
            <w:r w:rsidRPr="00677539">
              <w:rPr>
                <w:rFonts w:ascii="GHEA Grapalat" w:hAnsi="GHEA Grapalat" w:cs="Tahoma"/>
                <w:lang w:val="hy-AM"/>
              </w:rPr>
              <w:t xml:space="preserve">Վերը նշված խնդիրները լուծելու նպատակով </w:t>
            </w:r>
            <w:r w:rsidRPr="00677539">
              <w:rPr>
                <w:rFonts w:ascii="GHEA Grapalat" w:hAnsi="GHEA Grapalat" w:cs="Tahoma"/>
                <w:lang w:val="hy-AM"/>
              </w:rPr>
              <w:lastRenderedPageBreak/>
              <w:t>հակակոռուպցիոն մասնագիտացված արդարադատության ներդրումը ենթադրում է այդպիսի գործերի քննության մասնագիտացում դատավարության բոլոր փուլերում: Այսինքն՝ համապատասխան մասնագիտացում պետք է առկա լինի նաև կ</w:t>
            </w:r>
            <w:r w:rsidRPr="00677539">
              <w:rPr>
                <w:rFonts w:ascii="GHEA Grapalat" w:hAnsi="GHEA Grapalat"/>
                <w:lang w:val="hy-AM"/>
              </w:rPr>
              <w:t xml:space="preserve">ոռուպցիոն հանցագործությունների վերաբերյալ գործերի քննության արդյունքում կայացված դատական ակտերի դեմ ներկայացված բողոքների քննության փուլում, որի դեպքում միայն իրապես կիմաստավորվի </w:t>
            </w:r>
            <w:r w:rsidRPr="00677539">
              <w:rPr>
                <w:rFonts w:ascii="GHEA Grapalat" w:hAnsi="GHEA Grapalat" w:cs="Tahoma"/>
                <w:lang w:val="hy-AM"/>
              </w:rPr>
              <w:t>հակակոռուպցիոն մասնագիտացված արդարադատության ներդրումը:</w:t>
            </w:r>
          </w:p>
          <w:p w:rsidR="00E37BA6" w:rsidRPr="00677539" w:rsidRDefault="00E37BA6" w:rsidP="00E37BA6">
            <w:pPr>
              <w:ind w:right="-1" w:firstLine="567"/>
              <w:contextualSpacing/>
              <w:jc w:val="both"/>
              <w:rPr>
                <w:rFonts w:ascii="GHEA Grapalat" w:hAnsi="GHEA Grapalat" w:cs="Tahoma"/>
                <w:lang w:val="hy-AM"/>
              </w:rPr>
            </w:pPr>
            <w:r w:rsidRPr="00677539">
              <w:rPr>
                <w:rFonts w:ascii="GHEA Grapalat" w:hAnsi="GHEA Grapalat" w:cs="Tahoma"/>
                <w:lang w:val="hy-AM"/>
              </w:rPr>
              <w:t xml:space="preserve">Այս կապակցությամբ անհրաժեշտ է նշել, որ թեև «ՀՀ հակակոռուպցիոն ռազմավարությունը և դրա իրականացման 2019-2022 թվականների միջոցառումների ծրագիրը հաստատելու մասին» ՀՀ կառավարության որոշման նախագծի հավելված 1-ի (այսուհետ՝ Հակակոռուպցիոն ռազմավարություն) 183-րդ կետով նախատեսվում է համապատասխանաբար ավելացնել Վերաքննիչ և Վճռաբեկ դատարանի դատավորների թիվը, սակայն դա բավարար չէ, քանի որ դատավորների թվի ավելացումը դեռևս չի նշանակում, որ այդ գործերով ներկայացված բողոքները կքննեն համապատասխան մասնագիտացում ունեցող դատավորներ (կոնկրետ գործի քննության համար կարող է անհրաժեշտ լինել քրեական և քաղաքացիական կամ վարչական մասնագիտացում ունեցող դատավորի ներգրավում): </w:t>
            </w:r>
          </w:p>
          <w:p w:rsidR="00E37BA6" w:rsidRPr="00677539" w:rsidRDefault="00E37BA6" w:rsidP="00E37BA6">
            <w:pPr>
              <w:ind w:right="-1" w:firstLine="567"/>
              <w:contextualSpacing/>
              <w:jc w:val="both"/>
              <w:rPr>
                <w:rFonts w:ascii="GHEA Grapalat" w:hAnsi="GHEA Grapalat" w:cs="Tahoma"/>
                <w:lang w:val="hy-AM"/>
              </w:rPr>
            </w:pPr>
            <w:r w:rsidRPr="00677539">
              <w:rPr>
                <w:rFonts w:ascii="GHEA Grapalat" w:hAnsi="GHEA Grapalat" w:cs="Tahoma"/>
                <w:lang w:val="hy-AM"/>
              </w:rPr>
              <w:t xml:space="preserve">Այսպիսով, անհրաժեշտ է ստեղծել մասնագիտացված Վերաքննիչ դատարան, ինչպես նաև Վճռաբեկ դատարանի հակակոռուպցիոն պալատ, որում ներառված կլինեն քրեական, քաղաքացիական և վարչական մասնագիտացում ունեցող, տվյալ տեսակի վեճերի քննության մեջ մասնագիտացված կամ հատուկ </w:t>
            </w:r>
            <w:r w:rsidRPr="00677539">
              <w:rPr>
                <w:rFonts w:ascii="GHEA Grapalat" w:hAnsi="GHEA Grapalat" w:cs="Tahoma"/>
                <w:lang w:val="hy-AM"/>
              </w:rPr>
              <w:lastRenderedPageBreak/>
              <w:t>դասընթացների միջոցով այդպիսի մասնագիտացում ձեռք բերած դատավորներ:</w:t>
            </w:r>
          </w:p>
          <w:p w:rsidR="00E37BA6" w:rsidRPr="00677539" w:rsidRDefault="00E37BA6" w:rsidP="00E37BA6">
            <w:pPr>
              <w:ind w:right="-1" w:firstLine="567"/>
              <w:contextualSpacing/>
              <w:jc w:val="both"/>
              <w:rPr>
                <w:rFonts w:ascii="GHEA Grapalat" w:hAnsi="GHEA Grapalat" w:cs="Tahoma"/>
                <w:lang w:val="hy-AM"/>
              </w:rPr>
            </w:pPr>
            <w:r w:rsidRPr="00677539">
              <w:rPr>
                <w:rFonts w:ascii="GHEA Grapalat" w:hAnsi="GHEA Grapalat" w:cs="Tahoma"/>
                <w:lang w:val="hy-AM"/>
              </w:rPr>
              <w:t>Հաջորդիվ, Հակակոռուպցիոն ռազմավարության 182-րդ կետի համաձայն՝ հակակոռուպցիոն դատարանը ներառելու է 25 դատավոր, որոնցից 5-ը կունենա քաղաքացիական մասնագիտացում, իսկ 20-ը՝ քրեական:</w:t>
            </w:r>
          </w:p>
          <w:p w:rsidR="00E37BA6" w:rsidRPr="00677539" w:rsidRDefault="00E37BA6" w:rsidP="00E37BA6">
            <w:pPr>
              <w:ind w:right="-1" w:firstLine="567"/>
              <w:contextualSpacing/>
              <w:jc w:val="both"/>
              <w:rPr>
                <w:rFonts w:ascii="GHEA Grapalat" w:hAnsi="GHEA Grapalat" w:cs="Tahoma"/>
                <w:lang w:val="hy-AM"/>
              </w:rPr>
            </w:pPr>
            <w:r w:rsidRPr="00677539">
              <w:rPr>
                <w:rFonts w:ascii="GHEA Grapalat" w:hAnsi="GHEA Grapalat" w:cs="Tahoma"/>
                <w:lang w:val="hy-AM"/>
              </w:rPr>
              <w:t xml:space="preserve">Հարկ է նկատել, որ կոռուպցիոն հանցագործությունները կատարվում են հանրային իրավահարաբերությունների շրջանակներում, կարող են դրսևորվել նաև տարբեր պաշտոնատար անձանց կողմից իրավական ակտերի ընդունմամբ, գործողությունների (անգործության) կատարմամբ (վարչարարության իրականացում): Ուստի այդ հանցագործությունների արդյունավետ քննության նպատակով անհրաժեշտ է հակակոռուպցիոն դատարանի կազմում ներառել նաև վարչական մասնագիտացում ունեցող դատավորների, որոնց գիտելիքները  և փորձառությունը վարչական իրավունքի ոլորտում էապես կնպաստեն կոռուպցիոն հանցագործությունների վերաբերյալ գործերով պատշաճ քննության իրականացմանը: </w:t>
            </w:r>
          </w:p>
          <w:p w:rsidR="00E37BA6" w:rsidRPr="00677539" w:rsidRDefault="00E37BA6" w:rsidP="00636A4B">
            <w:pPr>
              <w:ind w:right="-1" w:firstLine="567"/>
              <w:contextualSpacing/>
              <w:jc w:val="both"/>
              <w:rPr>
                <w:rFonts w:ascii="GHEA Grapalat" w:hAnsi="GHEA Grapalat"/>
                <w:lang w:val="en-US"/>
              </w:rPr>
            </w:pPr>
          </w:p>
        </w:tc>
        <w:tc>
          <w:tcPr>
            <w:tcW w:w="2164" w:type="dxa"/>
          </w:tcPr>
          <w:p w:rsidR="00E37BA6" w:rsidRDefault="009813B5"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Ընդունվել է ի գիտություն:</w:t>
            </w:r>
          </w:p>
        </w:tc>
        <w:tc>
          <w:tcPr>
            <w:tcW w:w="4893" w:type="dxa"/>
          </w:tcPr>
          <w:p w:rsidR="00E37BA6" w:rsidRDefault="009813B5"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Առաջարկները քննարկման առարկա կդառնան Հակակոռուպցիոն դատարանի հիմնադրմանն ուղղված օրենքների նախագծերի փաթեթի մշակման շրջանակներում:</w:t>
            </w:r>
          </w:p>
        </w:tc>
      </w:tr>
      <w:tr w:rsidR="00E37BA6" w:rsidRPr="00605CB2" w:rsidTr="00BE2DB5">
        <w:trPr>
          <w:trHeight w:val="57"/>
        </w:trPr>
        <w:tc>
          <w:tcPr>
            <w:tcW w:w="682" w:type="dxa"/>
          </w:tcPr>
          <w:p w:rsidR="00E37BA6" w:rsidRDefault="009813B5"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lastRenderedPageBreak/>
              <w:t xml:space="preserve"> </w:t>
            </w:r>
          </w:p>
        </w:tc>
        <w:tc>
          <w:tcPr>
            <w:tcW w:w="1748" w:type="dxa"/>
          </w:tcPr>
          <w:p w:rsidR="00E37BA6" w:rsidRPr="00F0358F" w:rsidRDefault="00E37BA6" w:rsidP="00636A4B">
            <w:pPr>
              <w:shd w:val="clear" w:color="auto" w:fill="FFFFFF"/>
              <w:rPr>
                <w:rFonts w:ascii="GHEA Grapalat" w:hAnsi="GHEA Grapalat"/>
                <w:lang w:val="hy-AM"/>
              </w:rPr>
            </w:pPr>
          </w:p>
        </w:tc>
        <w:tc>
          <w:tcPr>
            <w:tcW w:w="6480" w:type="dxa"/>
          </w:tcPr>
          <w:p w:rsidR="009813B5" w:rsidRPr="00677539" w:rsidRDefault="009813B5" w:rsidP="009813B5">
            <w:pPr>
              <w:ind w:right="-1" w:firstLine="567"/>
              <w:contextualSpacing/>
              <w:jc w:val="both"/>
              <w:rPr>
                <w:rFonts w:ascii="GHEA Grapalat" w:hAnsi="GHEA Grapalat" w:cs="Tahoma"/>
                <w:b/>
                <w:lang w:val="hy-AM"/>
              </w:rPr>
            </w:pPr>
            <w:r w:rsidRPr="00677539">
              <w:rPr>
                <w:rFonts w:ascii="GHEA Grapalat" w:hAnsi="GHEA Grapalat" w:cs="Tahoma"/>
                <w:lang w:val="hy-AM"/>
              </w:rPr>
              <w:t xml:space="preserve">Դատարանների ծանրաբեռնվածության նվազեցման և արդարադատության արդյունավետության բարձրացման նպատակով առաջարկում ենք Ռազմավարության նախագծում ներառել </w:t>
            </w:r>
            <w:r w:rsidRPr="00677539">
              <w:rPr>
                <w:rFonts w:ascii="GHEA Grapalat" w:hAnsi="GHEA Grapalat" w:cs="Tahoma"/>
                <w:b/>
                <w:lang w:val="hy-AM"/>
              </w:rPr>
              <w:t xml:space="preserve">նոր մասնագիտացված դատարանի ստեղծման հնարավորությունը, որի գործառույթը կլինի քրեական գործերով մինչդատական վարույթի նկատմամբ դատական վերահսկողության իրականացումը, կամ ավելացնել քրեական մասնագիտացում ունեցող դատավորների թիվը՝ </w:t>
            </w:r>
            <w:r w:rsidRPr="00677539">
              <w:rPr>
                <w:rFonts w:ascii="GHEA Grapalat" w:hAnsi="GHEA Grapalat" w:cs="Tahoma"/>
                <w:b/>
                <w:lang w:val="hy-AM"/>
              </w:rPr>
              <w:lastRenderedPageBreak/>
              <w:t xml:space="preserve">որոշակի թվով դատավորների վերապահելով միայն քրեական գործերով մինչդատական միջնորդությունների և մինչդատական քննություն իրականացնող մարմինների որոշումների և գործողությունների դեմ ներկայացված բողոքների քննության լիազորություն։ </w:t>
            </w:r>
          </w:p>
          <w:p w:rsidR="009813B5" w:rsidRPr="00677539" w:rsidRDefault="009813B5" w:rsidP="009813B5">
            <w:pPr>
              <w:ind w:right="-1" w:firstLine="567"/>
              <w:contextualSpacing/>
              <w:jc w:val="both"/>
              <w:rPr>
                <w:rFonts w:ascii="GHEA Grapalat" w:hAnsi="GHEA Grapalat"/>
                <w:lang w:val="hy-AM"/>
              </w:rPr>
            </w:pPr>
            <w:r w:rsidRPr="00677539">
              <w:rPr>
                <w:rFonts w:ascii="GHEA Grapalat" w:hAnsi="GHEA Grapalat" w:cs="Tahoma"/>
                <w:lang w:val="hy-AM"/>
              </w:rPr>
              <w:t>Քրեական գործերով մինչդատական միջնորդությունների և մինչդատական քննություն իրականացնող մարմինների որոշումների և գործողությունների դեմ ներկայացված բողոքներ մասնագիտացված դատարանի ստեղծումը կամ այդ լիազորությունն առանձին դատավորների վերապահումը հնարավորություն կտա մի կողմից նվազեցնել դատավորների ծանրաբեռնվածությունը, մյուս կողմից՝ ապահովել դատավորների մասնագիտացումը, ինչպես նաև</w:t>
            </w:r>
            <w:r w:rsidRPr="00677539">
              <w:rPr>
                <w:rFonts w:ascii="GHEA Grapalat" w:hAnsi="GHEA Grapalat"/>
                <w:lang w:val="hy-AM"/>
              </w:rPr>
              <w:t xml:space="preserve"> գործն անաչառ դատարանում քննելու անձի իրավունքը՝ այդ կերպ բացառելով նույն  դատավորի կողմից և° մինչդատական միջնորդության, և° գործի ըստ էության քննությունը:</w:t>
            </w:r>
          </w:p>
          <w:p w:rsidR="009813B5" w:rsidRPr="00677539" w:rsidRDefault="009813B5" w:rsidP="009813B5">
            <w:pPr>
              <w:ind w:right="-1" w:firstLine="567"/>
              <w:contextualSpacing/>
              <w:jc w:val="both"/>
              <w:rPr>
                <w:rFonts w:ascii="GHEA Grapalat" w:hAnsi="GHEA Grapalat" w:cs="Tahoma"/>
                <w:lang w:val="hy-AM"/>
              </w:rPr>
            </w:pPr>
            <w:r w:rsidRPr="00677539">
              <w:rPr>
                <w:rFonts w:ascii="GHEA Grapalat" w:hAnsi="GHEA Grapalat" w:cs="Tahoma"/>
                <w:lang w:val="hy-AM"/>
              </w:rPr>
              <w:t>Հարկ է նկատել, որ համանման ինստիտուտ սահմանված է մի շարք պետությունների օրենսդրություններով։ Այսպես, օրինակ, Լատվիայի դատական համակարգի մասին օրենքի 32-րդ հոդվածի 4-րդ մասի համաձայն՝ շրջանային (քաղաքային) դատարանի նախագահը նույն դատարանի կազմից երեք տարի ժամկետով նշանակում է քննիչ-դատավորի լիազորությունների իրականացման համար պատասխանատու դատավոր: Քննիչ-դատավորը իր լիազորությունների իրականացման հետ մեկտեղ քրեական գործեր չի քննում: Վերջինիս իրավասության շրջանակը հստակեցված է Լատվիայի քրեական դատավարության օրենսգրքի 41-րդ հոդվածում:</w:t>
            </w:r>
          </w:p>
          <w:p w:rsidR="009813B5" w:rsidRPr="00677539" w:rsidRDefault="009813B5" w:rsidP="009813B5">
            <w:pPr>
              <w:ind w:right="-1" w:firstLine="567"/>
              <w:contextualSpacing/>
              <w:jc w:val="both"/>
              <w:rPr>
                <w:rFonts w:ascii="GHEA Grapalat" w:hAnsi="GHEA Grapalat" w:cs="Tahoma"/>
                <w:lang w:val="hy-AM"/>
              </w:rPr>
            </w:pPr>
            <w:r w:rsidRPr="00677539">
              <w:rPr>
                <w:rFonts w:ascii="GHEA Grapalat" w:hAnsi="GHEA Grapalat" w:cs="Tahoma"/>
                <w:lang w:val="hy-AM"/>
              </w:rPr>
              <w:t xml:space="preserve">Ուկրաինայի՝ Դատարանակազմության և </w:t>
            </w:r>
            <w:r w:rsidRPr="00677539">
              <w:rPr>
                <w:rFonts w:ascii="GHEA Grapalat" w:hAnsi="GHEA Grapalat" w:cs="Tahoma"/>
                <w:lang w:val="hy-AM"/>
              </w:rPr>
              <w:lastRenderedPageBreak/>
              <w:t>դատավորի կարգավիճակի մասին օրենքի 21-րդ հոդվածի 5-րդ մասի համաձայն՝ տեղական ընդհանուր դատարանների կազմից ընտրվում են քննիչ-դատավորներ (դատավորներ), ովքեր դատավարական օրենքով սահմանված կարգով իրականացնում են քրեական դատավարությունում անձի իրավունքների և ազատությունների պահպանման նկատմամբ դատական վերահսկողության լիազորություն: Նույն հոդվածի 7-րդ մասի համաձայն՝ քննիչ-դատավորները ընտրվում են տվյալ դատարանի դատավորների ժողովի կողմից դատարանի նախագահի կամ ցանկացած դատավորի առաջարկությամբ առավելագույնը երեք տարի ժամկետով և ունեն վերընտրման իրավունք: Քննիչ-դատավորը չի ազատվում առաջին ատյանի դատավորի պարտականությունների կատարումից, սակայն դատական վերահսկողության լիազորության իրականացումը հաշվի է առնվում գործերը բաշխելիս և ունի առաջնահերթություն (21-րդ հոդվածի 8-րդ մաս):</w:t>
            </w:r>
          </w:p>
          <w:p w:rsidR="00E37BA6" w:rsidRPr="00677539" w:rsidRDefault="00E37BA6" w:rsidP="00636A4B">
            <w:pPr>
              <w:ind w:right="-1" w:firstLine="567"/>
              <w:contextualSpacing/>
              <w:jc w:val="both"/>
              <w:rPr>
                <w:rFonts w:ascii="GHEA Grapalat" w:hAnsi="GHEA Grapalat"/>
                <w:lang w:val="en-US"/>
              </w:rPr>
            </w:pPr>
          </w:p>
        </w:tc>
        <w:tc>
          <w:tcPr>
            <w:tcW w:w="2164" w:type="dxa"/>
          </w:tcPr>
          <w:p w:rsidR="00E37BA6" w:rsidRDefault="009813B5"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Ընդունվել է ի գիտություն:</w:t>
            </w:r>
          </w:p>
        </w:tc>
        <w:tc>
          <w:tcPr>
            <w:tcW w:w="4893" w:type="dxa"/>
          </w:tcPr>
          <w:p w:rsidR="00E37BA6" w:rsidRDefault="009813B5"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 xml:space="preserve">Քրեական մասնագիտացման դատավորների թիվը (ինչպես և այլ մասնագիտացումներ ունեցող դատավորների թիվը) ռազմավարության նախագծով նախատեսվում է ավելացնել: Ինչ վերաբերում է մինչդատական վարույթի նկատմամբ վերահսկողություն իրականացնող դատավորների </w:t>
            </w:r>
            <w:r>
              <w:rPr>
                <w:rFonts w:ascii="GHEA Grapalat" w:hAnsi="GHEA Grapalat"/>
                <w:lang w:val="en-US"/>
              </w:rPr>
              <w:lastRenderedPageBreak/>
              <w:t>մասնագիտացմանը,</w:t>
            </w:r>
            <w:r w:rsidR="005B6B09">
              <w:rPr>
                <w:rFonts w:ascii="GHEA Grapalat" w:hAnsi="GHEA Grapalat"/>
                <w:lang w:val="en-US"/>
              </w:rPr>
              <w:t xml:space="preserve"> </w:t>
            </w:r>
            <w:r w:rsidR="00AC33A0">
              <w:rPr>
                <w:rFonts w:ascii="GHEA Grapalat" w:hAnsi="GHEA Grapalat"/>
                <w:lang w:val="en-US"/>
              </w:rPr>
              <w:t xml:space="preserve">ապա նման հնարավորություն նախատեսված է գործող Դատական օրենսգրքի 21-րդ հոդվածի 3-րդ մասով, որի համաձայն </w:t>
            </w:r>
            <w:r w:rsidR="00AC33A0" w:rsidRPr="00AC33A0">
              <w:rPr>
                <w:rFonts w:ascii="GHEA Grapalat" w:hAnsi="GHEA Grapalat"/>
                <w:lang w:val="en-US"/>
              </w:rPr>
              <w:t>Բարձրագույն դատական խորհուրդը քաղաքացիական և քրեական մասնագիտացման դատավորներից կարող է ընտրել դատավորներ, որոնք, ի լրումն համապատասխան մասնագիտացման գործերի, քննում են առանձին տեսակի (անչափահասների, Հայաստանի Հանրապետություն անօրինական տեղափոխված և անօրինական պահվող երեխաների վերադարձի, օպերատիվ-հետախուզական միջոցառումներ իրականացնելու մասին միջնորդությունների և այլն) գործեր։</w:t>
            </w:r>
            <w:r w:rsidR="00AC33A0">
              <w:rPr>
                <w:rFonts w:ascii="GHEA Grapalat" w:hAnsi="GHEA Grapalat"/>
                <w:lang w:val="en-US"/>
              </w:rPr>
              <w:t xml:space="preserve"> Ավելի խորը մասնագիտացման նախատեսման անհրաժեշտություն ներկա փուլում չենք տեսնում:</w:t>
            </w:r>
          </w:p>
        </w:tc>
      </w:tr>
      <w:tr w:rsidR="00E37BA6" w:rsidRPr="00605CB2" w:rsidTr="00BE2DB5">
        <w:trPr>
          <w:trHeight w:val="57"/>
        </w:trPr>
        <w:tc>
          <w:tcPr>
            <w:tcW w:w="682" w:type="dxa"/>
          </w:tcPr>
          <w:p w:rsidR="00E37BA6" w:rsidRDefault="00E37BA6" w:rsidP="001845F1">
            <w:pPr>
              <w:autoSpaceDE w:val="0"/>
              <w:autoSpaceDN w:val="0"/>
              <w:adjustRightInd w:val="0"/>
              <w:spacing w:line="276" w:lineRule="auto"/>
              <w:ind w:firstLine="360"/>
              <w:jc w:val="both"/>
              <w:rPr>
                <w:rFonts w:ascii="GHEA Grapalat" w:hAnsi="GHEA Grapalat"/>
                <w:lang w:val="en-US"/>
              </w:rPr>
            </w:pPr>
          </w:p>
        </w:tc>
        <w:tc>
          <w:tcPr>
            <w:tcW w:w="1748" w:type="dxa"/>
          </w:tcPr>
          <w:p w:rsidR="00E37BA6" w:rsidRPr="00F0358F" w:rsidRDefault="00E37BA6" w:rsidP="00636A4B">
            <w:pPr>
              <w:shd w:val="clear" w:color="auto" w:fill="FFFFFF"/>
              <w:rPr>
                <w:rFonts w:ascii="GHEA Grapalat" w:hAnsi="GHEA Grapalat"/>
                <w:lang w:val="hy-AM"/>
              </w:rPr>
            </w:pPr>
          </w:p>
        </w:tc>
        <w:tc>
          <w:tcPr>
            <w:tcW w:w="6480" w:type="dxa"/>
          </w:tcPr>
          <w:p w:rsidR="00716B0A" w:rsidRPr="00677539" w:rsidRDefault="00716B0A" w:rsidP="00716B0A">
            <w:pPr>
              <w:ind w:right="-1" w:firstLine="567"/>
              <w:contextualSpacing/>
              <w:jc w:val="both"/>
              <w:rPr>
                <w:rFonts w:ascii="GHEA Grapalat" w:hAnsi="GHEA Grapalat" w:cs="Tahoma"/>
                <w:highlight w:val="green"/>
                <w:lang w:val="hy-AM"/>
              </w:rPr>
            </w:pPr>
            <w:r w:rsidRPr="00677539">
              <w:rPr>
                <w:rFonts w:ascii="GHEA Grapalat" w:hAnsi="GHEA Grapalat" w:cs="Tahoma"/>
                <w:lang w:val="hy-AM"/>
              </w:rPr>
              <w:t>Նկատի ունենալով, որ Ռազմավարության նախագծում, որպես ռազմավարական նպատակ, նախատեսվել է սահմանադրական բարեփոխումների անցկացումը, իսկ այդ համատեքստում, որպես քննարկման ենթակա հայեցակարգային հարց, նաև Բարձրագույն դատական խորհրդի ձևավորման կարգը, դերը և լիազորությունները, առաջարկվում է հ</w:t>
            </w:r>
            <w:r w:rsidRPr="00677539">
              <w:rPr>
                <w:rFonts w:ascii="GHEA Grapalat" w:hAnsi="GHEA Grapalat"/>
                <w:lang w:val="hy-AM"/>
              </w:rPr>
              <w:t>իմնովին փոփոխել Բարձրագույն դատական խորհրդի դատավոր անդամների ընտրության գործող կարգը՝ նկատի ունենալով, որ «ՀՀ դատական օրենսգիրք» ՀՀ սահմանադրական օրենքի գործող կարգավորումը որոշակի առումներով հակասում է ՀՀ Սահմանադրության վերաբերելի դրույթներին: Մասնավորապես՝</w:t>
            </w:r>
          </w:p>
          <w:p w:rsidR="00716B0A" w:rsidRPr="00677539" w:rsidRDefault="00716B0A" w:rsidP="00716B0A">
            <w:pPr>
              <w:pStyle w:val="ListParagraph"/>
              <w:numPr>
                <w:ilvl w:val="0"/>
                <w:numId w:val="34"/>
              </w:numPr>
              <w:ind w:left="0" w:right="-1" w:firstLine="567"/>
              <w:jc w:val="both"/>
              <w:rPr>
                <w:rFonts w:ascii="GHEA Grapalat" w:hAnsi="GHEA Grapalat"/>
                <w:lang w:val="hy-AM"/>
              </w:rPr>
            </w:pPr>
            <w:r w:rsidRPr="00677539">
              <w:rPr>
                <w:rFonts w:ascii="GHEA Grapalat" w:hAnsi="GHEA Grapalat"/>
                <w:lang w:val="hy-AM"/>
              </w:rPr>
              <w:lastRenderedPageBreak/>
              <w:t>ՀՀ Սահմանադրության 174-րդ հոդվածի 4-րդ մասի համաձայն՝ Բ</w:t>
            </w:r>
            <w:r w:rsidRPr="00677539">
              <w:rPr>
                <w:rFonts w:ascii="GHEA Grapalat" w:hAnsi="GHEA Grapalat" w:cs="Sylfaen"/>
                <w:lang w:val="hy-AM"/>
              </w:rPr>
              <w:t>արձրագույն</w:t>
            </w:r>
            <w:r w:rsidRPr="00677539">
              <w:rPr>
                <w:rFonts w:ascii="GHEA Grapalat" w:hAnsi="GHEA Grapalat"/>
                <w:lang w:val="hy-AM"/>
              </w:rPr>
              <w:t xml:space="preserve"> </w:t>
            </w:r>
            <w:r w:rsidRPr="00677539">
              <w:rPr>
                <w:rFonts w:ascii="GHEA Grapalat" w:hAnsi="GHEA Grapalat" w:cs="Sylfaen"/>
                <w:lang w:val="hy-AM"/>
              </w:rPr>
              <w:t>դատական</w:t>
            </w:r>
            <w:r w:rsidRPr="00677539">
              <w:rPr>
                <w:rFonts w:ascii="GHEA Grapalat" w:hAnsi="GHEA Grapalat"/>
                <w:lang w:val="hy-AM"/>
              </w:rPr>
              <w:t xml:space="preserve"> </w:t>
            </w:r>
            <w:r w:rsidRPr="00677539">
              <w:rPr>
                <w:rFonts w:ascii="GHEA Grapalat" w:hAnsi="GHEA Grapalat" w:cs="Sylfaen"/>
                <w:lang w:val="hy-AM"/>
              </w:rPr>
              <w:t>խորհրդի</w:t>
            </w:r>
            <w:r w:rsidRPr="00677539">
              <w:rPr>
                <w:rFonts w:ascii="GHEA Grapalat" w:hAnsi="GHEA Grapalat"/>
                <w:lang w:val="hy-AM"/>
              </w:rPr>
              <w:t xml:space="preserve"> </w:t>
            </w:r>
            <w:r w:rsidRPr="00677539">
              <w:rPr>
                <w:rFonts w:ascii="GHEA Grapalat" w:hAnsi="GHEA Grapalat" w:cs="Sylfaen"/>
                <w:lang w:val="hy-AM"/>
              </w:rPr>
              <w:t>անդամներն</w:t>
            </w:r>
            <w:r w:rsidRPr="00677539">
              <w:rPr>
                <w:rFonts w:ascii="GHEA Grapalat" w:hAnsi="GHEA Grapalat"/>
                <w:lang w:val="hy-AM"/>
              </w:rPr>
              <w:t xml:space="preserve"> </w:t>
            </w:r>
            <w:r w:rsidRPr="00677539">
              <w:rPr>
                <w:rFonts w:ascii="GHEA Grapalat" w:hAnsi="GHEA Grapalat" w:cs="Sylfaen"/>
                <w:lang w:val="hy-AM"/>
              </w:rPr>
              <w:t>ընտրվում</w:t>
            </w:r>
            <w:r w:rsidRPr="00677539">
              <w:rPr>
                <w:rFonts w:ascii="GHEA Grapalat" w:hAnsi="GHEA Grapalat"/>
                <w:lang w:val="hy-AM"/>
              </w:rPr>
              <w:t xml:space="preserve"> </w:t>
            </w:r>
            <w:r w:rsidRPr="00677539">
              <w:rPr>
                <w:rFonts w:ascii="GHEA Grapalat" w:hAnsi="GHEA Grapalat" w:cs="Sylfaen"/>
                <w:lang w:val="hy-AM"/>
              </w:rPr>
              <w:t>են</w:t>
            </w:r>
            <w:r w:rsidRPr="00677539">
              <w:rPr>
                <w:rFonts w:ascii="GHEA Grapalat" w:hAnsi="GHEA Grapalat"/>
                <w:lang w:val="hy-AM"/>
              </w:rPr>
              <w:t xml:space="preserve"> </w:t>
            </w:r>
            <w:r w:rsidRPr="00677539">
              <w:rPr>
                <w:rFonts w:ascii="GHEA Grapalat" w:hAnsi="GHEA Grapalat" w:cs="Sylfaen"/>
                <w:lang w:val="hy-AM"/>
              </w:rPr>
              <w:t>հինգ</w:t>
            </w:r>
            <w:r w:rsidRPr="00677539">
              <w:rPr>
                <w:rFonts w:ascii="GHEA Grapalat" w:hAnsi="GHEA Grapalat"/>
                <w:lang w:val="hy-AM"/>
              </w:rPr>
              <w:t xml:space="preserve"> </w:t>
            </w:r>
            <w:r w:rsidRPr="00677539">
              <w:rPr>
                <w:rFonts w:ascii="GHEA Grapalat" w:hAnsi="GHEA Grapalat" w:cs="Sylfaen"/>
                <w:lang w:val="hy-AM"/>
              </w:rPr>
              <w:t>տարի</w:t>
            </w:r>
            <w:r w:rsidRPr="00677539">
              <w:rPr>
                <w:rFonts w:ascii="GHEA Grapalat" w:hAnsi="GHEA Grapalat"/>
                <w:lang w:val="hy-AM"/>
              </w:rPr>
              <w:t xml:space="preserve"> </w:t>
            </w:r>
            <w:r w:rsidRPr="00677539">
              <w:rPr>
                <w:rFonts w:ascii="GHEA Grapalat" w:hAnsi="GHEA Grapalat" w:cs="Sylfaen"/>
                <w:lang w:val="hy-AM"/>
              </w:rPr>
              <w:t>ժամկետով՝</w:t>
            </w:r>
            <w:r w:rsidRPr="00677539">
              <w:rPr>
                <w:rFonts w:ascii="GHEA Grapalat" w:hAnsi="GHEA Grapalat"/>
                <w:lang w:val="hy-AM"/>
              </w:rPr>
              <w:t xml:space="preserve"> </w:t>
            </w:r>
            <w:r w:rsidRPr="00677539">
              <w:rPr>
                <w:rFonts w:ascii="GHEA Grapalat" w:hAnsi="GHEA Grapalat" w:cs="Sylfaen"/>
                <w:lang w:val="hy-AM"/>
              </w:rPr>
              <w:t>առանց</w:t>
            </w:r>
            <w:r w:rsidRPr="00677539">
              <w:rPr>
                <w:rFonts w:ascii="GHEA Grapalat" w:hAnsi="GHEA Grapalat"/>
                <w:lang w:val="hy-AM"/>
              </w:rPr>
              <w:t xml:space="preserve"> </w:t>
            </w:r>
            <w:r w:rsidRPr="00677539">
              <w:rPr>
                <w:rFonts w:ascii="GHEA Grapalat" w:hAnsi="GHEA Grapalat" w:cs="Sylfaen"/>
                <w:lang w:val="hy-AM"/>
              </w:rPr>
              <w:t>վերընտրվելու</w:t>
            </w:r>
            <w:r w:rsidRPr="00677539">
              <w:rPr>
                <w:rFonts w:ascii="GHEA Grapalat" w:hAnsi="GHEA Grapalat"/>
                <w:lang w:val="hy-AM"/>
              </w:rPr>
              <w:t xml:space="preserve"> </w:t>
            </w:r>
            <w:r w:rsidRPr="00677539">
              <w:rPr>
                <w:rFonts w:ascii="GHEA Grapalat" w:hAnsi="GHEA Grapalat" w:cs="Sylfaen"/>
                <w:lang w:val="hy-AM"/>
              </w:rPr>
              <w:t>իրավունքի</w:t>
            </w:r>
            <w:r w:rsidRPr="00677539">
              <w:rPr>
                <w:rFonts w:ascii="GHEA Grapalat" w:hAnsi="GHEA Grapalat"/>
                <w:lang w:val="hy-AM"/>
              </w:rPr>
              <w:t>: Մինչդեռ «ՀՀ դատական օրենսգիրք» ՀՀ սահմանադրական օրենքի 82-րդ հոդվածի 1-ին մասը սահմանում է, որ բ</w:t>
            </w:r>
            <w:r w:rsidRPr="00677539">
              <w:rPr>
                <w:rFonts w:ascii="GHEA Grapalat" w:hAnsi="GHEA Grapalat" w:cs="Sylfaen"/>
                <w:lang w:val="hy-AM"/>
              </w:rPr>
              <w:t>արձրագույն</w:t>
            </w:r>
            <w:r w:rsidRPr="00677539">
              <w:rPr>
                <w:rFonts w:ascii="GHEA Grapalat" w:hAnsi="GHEA Grapalat"/>
                <w:lang w:val="hy-AM"/>
              </w:rPr>
              <w:t xml:space="preserve"> </w:t>
            </w:r>
            <w:r w:rsidRPr="00677539">
              <w:rPr>
                <w:rFonts w:ascii="GHEA Grapalat" w:hAnsi="GHEA Grapalat" w:cs="Sylfaen"/>
                <w:lang w:val="hy-AM"/>
              </w:rPr>
              <w:t>դատական</w:t>
            </w:r>
            <w:r w:rsidRPr="00677539">
              <w:rPr>
                <w:rFonts w:ascii="GHEA Grapalat" w:hAnsi="GHEA Grapalat"/>
                <w:lang w:val="hy-AM"/>
              </w:rPr>
              <w:t xml:space="preserve"> </w:t>
            </w:r>
            <w:r w:rsidRPr="00677539">
              <w:rPr>
                <w:rFonts w:ascii="GHEA Grapalat" w:hAnsi="GHEA Grapalat" w:cs="Sylfaen"/>
                <w:lang w:val="hy-AM"/>
              </w:rPr>
              <w:t>խորհրդի</w:t>
            </w:r>
            <w:r w:rsidRPr="00677539">
              <w:rPr>
                <w:rFonts w:ascii="GHEA Grapalat" w:hAnsi="GHEA Grapalat"/>
                <w:lang w:val="hy-AM"/>
              </w:rPr>
              <w:t xml:space="preserve"> </w:t>
            </w:r>
            <w:r w:rsidRPr="00677539">
              <w:rPr>
                <w:rFonts w:ascii="GHEA Grapalat" w:hAnsi="GHEA Grapalat" w:cs="Sylfaen"/>
                <w:lang w:val="hy-AM"/>
              </w:rPr>
              <w:t>անդամներն</w:t>
            </w:r>
            <w:r w:rsidRPr="00677539">
              <w:rPr>
                <w:rFonts w:ascii="GHEA Grapalat" w:hAnsi="GHEA Grapalat"/>
                <w:lang w:val="hy-AM"/>
              </w:rPr>
              <w:t xml:space="preserve"> </w:t>
            </w:r>
            <w:r w:rsidRPr="00677539">
              <w:rPr>
                <w:rFonts w:ascii="GHEA Grapalat" w:hAnsi="GHEA Grapalat" w:cs="Sylfaen"/>
                <w:lang w:val="hy-AM"/>
              </w:rPr>
              <w:t>ընտրվում</w:t>
            </w:r>
            <w:r w:rsidRPr="00677539">
              <w:rPr>
                <w:rFonts w:ascii="GHEA Grapalat" w:hAnsi="GHEA Grapalat"/>
                <w:lang w:val="hy-AM"/>
              </w:rPr>
              <w:t xml:space="preserve"> </w:t>
            </w:r>
            <w:r w:rsidRPr="00677539">
              <w:rPr>
                <w:rFonts w:ascii="GHEA Grapalat" w:hAnsi="GHEA Grapalat" w:cs="Sylfaen"/>
                <w:lang w:val="hy-AM"/>
              </w:rPr>
              <w:t>են</w:t>
            </w:r>
            <w:r w:rsidRPr="00677539">
              <w:rPr>
                <w:rFonts w:ascii="GHEA Grapalat" w:hAnsi="GHEA Grapalat"/>
                <w:lang w:val="hy-AM"/>
              </w:rPr>
              <w:t xml:space="preserve"> </w:t>
            </w:r>
            <w:r w:rsidRPr="00677539">
              <w:rPr>
                <w:rFonts w:ascii="GHEA Grapalat" w:hAnsi="GHEA Grapalat" w:cs="Sylfaen"/>
                <w:lang w:val="hy-AM"/>
              </w:rPr>
              <w:t>հինգ</w:t>
            </w:r>
            <w:r w:rsidRPr="00677539">
              <w:rPr>
                <w:rFonts w:ascii="GHEA Grapalat" w:hAnsi="GHEA Grapalat"/>
                <w:lang w:val="hy-AM"/>
              </w:rPr>
              <w:t xml:space="preserve"> </w:t>
            </w:r>
            <w:r w:rsidRPr="00677539">
              <w:rPr>
                <w:rFonts w:ascii="GHEA Grapalat" w:hAnsi="GHEA Grapalat" w:cs="Sylfaen"/>
                <w:lang w:val="hy-AM"/>
              </w:rPr>
              <w:t>տարի</w:t>
            </w:r>
            <w:r w:rsidRPr="00677539">
              <w:rPr>
                <w:rFonts w:ascii="GHEA Grapalat" w:hAnsi="GHEA Grapalat"/>
                <w:lang w:val="hy-AM"/>
              </w:rPr>
              <w:t xml:space="preserve"> </w:t>
            </w:r>
            <w:r w:rsidRPr="00677539">
              <w:rPr>
                <w:rFonts w:ascii="GHEA Grapalat" w:hAnsi="GHEA Grapalat" w:cs="Sylfaen"/>
                <w:lang w:val="hy-AM"/>
              </w:rPr>
              <w:t>ժամկետով՝</w:t>
            </w:r>
            <w:r w:rsidRPr="00677539">
              <w:rPr>
                <w:rFonts w:ascii="GHEA Grapalat" w:hAnsi="GHEA Grapalat"/>
                <w:lang w:val="hy-AM"/>
              </w:rPr>
              <w:t xml:space="preserve"> </w:t>
            </w:r>
            <w:r w:rsidRPr="00677539">
              <w:rPr>
                <w:rFonts w:ascii="GHEA Grapalat" w:hAnsi="GHEA Grapalat" w:cs="Sylfaen"/>
                <w:b/>
                <w:i/>
                <w:lang w:val="hy-AM"/>
              </w:rPr>
              <w:t>առանց</w:t>
            </w:r>
            <w:r w:rsidRPr="00677539">
              <w:rPr>
                <w:rFonts w:ascii="GHEA Grapalat" w:hAnsi="GHEA Grapalat"/>
                <w:b/>
                <w:i/>
                <w:lang w:val="hy-AM"/>
              </w:rPr>
              <w:t xml:space="preserve"> </w:t>
            </w:r>
            <w:r w:rsidRPr="00677539">
              <w:rPr>
                <w:rFonts w:ascii="GHEA Grapalat" w:hAnsi="GHEA Grapalat" w:cs="Sylfaen"/>
                <w:b/>
                <w:i/>
                <w:lang w:val="hy-AM"/>
              </w:rPr>
              <w:t>անընդմեջ</w:t>
            </w:r>
            <w:r w:rsidRPr="00677539">
              <w:rPr>
                <w:rFonts w:ascii="GHEA Grapalat" w:hAnsi="GHEA Grapalat"/>
                <w:lang w:val="hy-AM"/>
              </w:rPr>
              <w:t xml:space="preserve"> </w:t>
            </w:r>
            <w:r w:rsidRPr="00677539">
              <w:rPr>
                <w:rFonts w:ascii="GHEA Grapalat" w:hAnsi="GHEA Grapalat" w:cs="Sylfaen"/>
                <w:lang w:val="hy-AM"/>
              </w:rPr>
              <w:t>վերընտրվելու</w:t>
            </w:r>
            <w:r w:rsidRPr="00677539">
              <w:rPr>
                <w:rFonts w:ascii="GHEA Grapalat" w:hAnsi="GHEA Grapalat"/>
                <w:lang w:val="hy-AM"/>
              </w:rPr>
              <w:t xml:space="preserve"> </w:t>
            </w:r>
            <w:r w:rsidRPr="00677539">
              <w:rPr>
                <w:rFonts w:ascii="GHEA Grapalat" w:hAnsi="GHEA Grapalat" w:cs="Sylfaen"/>
                <w:lang w:val="hy-AM"/>
              </w:rPr>
              <w:t>իրավունքի</w:t>
            </w:r>
            <w:r w:rsidRPr="00677539">
              <w:rPr>
                <w:rFonts w:ascii="GHEA Grapalat" w:hAnsi="GHEA Grapalat"/>
                <w:lang w:val="hy-AM"/>
              </w:rPr>
              <w:t>: Փաստորեն սահմանադիրն ընդհանարապես բացառել է Բարձրագույն դատական խորհրդի անդամի՝ վերընտրման իրավական հնարավորությունը, այն դեպքում, երբ «ՀՀ դատական օրենսգիրք» ՀՀ սահմանադրական օրենքը, շրջանցելով նշված արգելքը, գործածել է «</w:t>
            </w:r>
            <w:r w:rsidRPr="00677539">
              <w:rPr>
                <w:rFonts w:ascii="GHEA Grapalat" w:hAnsi="GHEA Grapalat" w:cs="Sylfaen"/>
                <w:b/>
                <w:i/>
                <w:lang w:val="hy-AM"/>
              </w:rPr>
              <w:t>առանց</w:t>
            </w:r>
            <w:r w:rsidRPr="00677539">
              <w:rPr>
                <w:rFonts w:ascii="GHEA Grapalat" w:hAnsi="GHEA Grapalat"/>
                <w:b/>
                <w:i/>
                <w:lang w:val="hy-AM"/>
              </w:rPr>
              <w:t xml:space="preserve"> </w:t>
            </w:r>
            <w:r w:rsidRPr="00677539">
              <w:rPr>
                <w:rFonts w:ascii="GHEA Grapalat" w:hAnsi="GHEA Grapalat" w:cs="Sylfaen"/>
                <w:b/>
                <w:i/>
                <w:lang w:val="hy-AM"/>
              </w:rPr>
              <w:t>անընդմեջ</w:t>
            </w:r>
            <w:r w:rsidRPr="00677539">
              <w:rPr>
                <w:rFonts w:ascii="GHEA Grapalat" w:hAnsi="GHEA Grapalat"/>
                <w:lang w:val="hy-AM"/>
              </w:rPr>
              <w:t xml:space="preserve"> </w:t>
            </w:r>
            <w:r w:rsidRPr="00677539">
              <w:rPr>
                <w:rFonts w:ascii="GHEA Grapalat" w:hAnsi="GHEA Grapalat" w:cs="Sylfaen"/>
                <w:lang w:val="hy-AM"/>
              </w:rPr>
              <w:t>վերընտրվելու</w:t>
            </w:r>
            <w:r w:rsidRPr="00677539">
              <w:rPr>
                <w:rFonts w:ascii="GHEA Grapalat" w:hAnsi="GHEA Grapalat"/>
                <w:lang w:val="hy-AM"/>
              </w:rPr>
              <w:t xml:space="preserve"> </w:t>
            </w:r>
            <w:r w:rsidRPr="00677539">
              <w:rPr>
                <w:rFonts w:ascii="GHEA Grapalat" w:hAnsi="GHEA Grapalat" w:cs="Sylfaen"/>
                <w:lang w:val="hy-AM"/>
              </w:rPr>
              <w:t>իրավունքի» արտահայտությունը՝ հակասելով սահմանադրական նորմին:</w:t>
            </w:r>
          </w:p>
          <w:p w:rsidR="00716B0A" w:rsidRPr="00677539" w:rsidRDefault="00716B0A" w:rsidP="00716B0A">
            <w:pPr>
              <w:pStyle w:val="ListParagraph"/>
              <w:numPr>
                <w:ilvl w:val="0"/>
                <w:numId w:val="34"/>
              </w:numPr>
              <w:ind w:left="0" w:right="-1" w:firstLine="567"/>
              <w:jc w:val="both"/>
              <w:rPr>
                <w:rFonts w:ascii="GHEA Grapalat" w:hAnsi="GHEA Grapalat"/>
                <w:lang w:val="hy-AM"/>
              </w:rPr>
            </w:pPr>
            <w:r w:rsidRPr="00677539">
              <w:rPr>
                <w:rFonts w:ascii="GHEA Grapalat" w:hAnsi="GHEA Grapalat"/>
                <w:lang w:val="hy-AM"/>
              </w:rPr>
              <w:t xml:space="preserve">ՀՀ Սահմանադրության 174-րդ հոդվածի 2-րդ մասի համաձայն՝ </w:t>
            </w:r>
            <w:r w:rsidRPr="00677539">
              <w:rPr>
                <w:rFonts w:ascii="GHEA Grapalat" w:hAnsi="GHEA Grapalat" w:cs="Sylfaen"/>
                <w:lang w:val="hy-AM"/>
              </w:rPr>
              <w:t>Բարձրագույն</w:t>
            </w:r>
            <w:r w:rsidRPr="00677539">
              <w:rPr>
                <w:rFonts w:ascii="GHEA Grapalat" w:hAnsi="GHEA Grapalat"/>
                <w:lang w:val="hy-AM"/>
              </w:rPr>
              <w:t xml:space="preserve"> </w:t>
            </w:r>
            <w:r w:rsidRPr="00677539">
              <w:rPr>
                <w:rFonts w:ascii="GHEA Grapalat" w:hAnsi="GHEA Grapalat" w:cs="Sylfaen"/>
                <w:lang w:val="hy-AM"/>
              </w:rPr>
              <w:t>դատական</w:t>
            </w:r>
            <w:r w:rsidRPr="00677539">
              <w:rPr>
                <w:rFonts w:ascii="GHEA Grapalat" w:hAnsi="GHEA Grapalat"/>
                <w:lang w:val="hy-AM"/>
              </w:rPr>
              <w:t xml:space="preserve"> </w:t>
            </w:r>
            <w:r w:rsidRPr="00677539">
              <w:rPr>
                <w:rFonts w:ascii="GHEA Grapalat" w:hAnsi="GHEA Grapalat" w:cs="Sylfaen"/>
                <w:lang w:val="hy-AM"/>
              </w:rPr>
              <w:t>խորհրդի</w:t>
            </w:r>
            <w:r w:rsidRPr="00677539">
              <w:rPr>
                <w:rFonts w:ascii="GHEA Grapalat" w:hAnsi="GHEA Grapalat"/>
                <w:lang w:val="hy-AM"/>
              </w:rPr>
              <w:t xml:space="preserve"> </w:t>
            </w:r>
            <w:r w:rsidRPr="00677539">
              <w:rPr>
                <w:rFonts w:ascii="GHEA Grapalat" w:hAnsi="GHEA Grapalat" w:cs="Sylfaen"/>
                <w:lang w:val="hy-AM"/>
              </w:rPr>
              <w:t>հինգ</w:t>
            </w:r>
            <w:r w:rsidRPr="00677539">
              <w:rPr>
                <w:rFonts w:ascii="GHEA Grapalat" w:hAnsi="GHEA Grapalat"/>
                <w:lang w:val="hy-AM"/>
              </w:rPr>
              <w:t xml:space="preserve"> </w:t>
            </w:r>
            <w:r w:rsidRPr="00677539">
              <w:rPr>
                <w:rFonts w:ascii="GHEA Grapalat" w:hAnsi="GHEA Grapalat" w:cs="Sylfaen"/>
                <w:lang w:val="hy-AM"/>
              </w:rPr>
              <w:t>անդամներին</w:t>
            </w:r>
            <w:r w:rsidRPr="00677539">
              <w:rPr>
                <w:rFonts w:ascii="GHEA Grapalat" w:hAnsi="GHEA Grapalat"/>
                <w:lang w:val="hy-AM"/>
              </w:rPr>
              <w:t xml:space="preserve"> </w:t>
            </w:r>
            <w:r w:rsidRPr="00677539">
              <w:rPr>
                <w:rFonts w:ascii="GHEA Grapalat" w:hAnsi="GHEA Grapalat" w:cs="Sylfaen"/>
                <w:lang w:val="hy-AM"/>
              </w:rPr>
              <w:t>ընտրում</w:t>
            </w:r>
            <w:r w:rsidRPr="00677539">
              <w:rPr>
                <w:rFonts w:ascii="GHEA Grapalat" w:hAnsi="GHEA Grapalat"/>
                <w:lang w:val="hy-AM"/>
              </w:rPr>
              <w:t xml:space="preserve"> </w:t>
            </w:r>
            <w:r w:rsidRPr="00677539">
              <w:rPr>
                <w:rFonts w:ascii="GHEA Grapalat" w:hAnsi="GHEA Grapalat" w:cs="Sylfaen"/>
                <w:lang w:val="hy-AM"/>
              </w:rPr>
              <w:t>է</w:t>
            </w:r>
            <w:r w:rsidRPr="00677539">
              <w:rPr>
                <w:rFonts w:ascii="GHEA Grapalat" w:hAnsi="GHEA Grapalat"/>
                <w:lang w:val="hy-AM"/>
              </w:rPr>
              <w:t xml:space="preserve"> </w:t>
            </w:r>
            <w:r w:rsidRPr="00677539">
              <w:rPr>
                <w:rFonts w:ascii="GHEA Grapalat" w:hAnsi="GHEA Grapalat" w:cs="Sylfaen"/>
                <w:lang w:val="hy-AM"/>
              </w:rPr>
              <w:t>դատավորների</w:t>
            </w:r>
            <w:r w:rsidRPr="00677539">
              <w:rPr>
                <w:rFonts w:ascii="GHEA Grapalat" w:hAnsi="GHEA Grapalat"/>
                <w:lang w:val="hy-AM"/>
              </w:rPr>
              <w:t xml:space="preserve"> </w:t>
            </w:r>
            <w:r w:rsidRPr="00677539">
              <w:rPr>
                <w:rFonts w:ascii="GHEA Grapalat" w:hAnsi="GHEA Grapalat" w:cs="Sylfaen"/>
                <w:lang w:val="hy-AM"/>
              </w:rPr>
              <w:t>ընդհանուր</w:t>
            </w:r>
            <w:r w:rsidRPr="00677539">
              <w:rPr>
                <w:rFonts w:ascii="GHEA Grapalat" w:hAnsi="GHEA Grapalat"/>
                <w:lang w:val="hy-AM"/>
              </w:rPr>
              <w:t xml:space="preserve"> </w:t>
            </w:r>
            <w:r w:rsidRPr="00677539">
              <w:rPr>
                <w:rFonts w:ascii="GHEA Grapalat" w:hAnsi="GHEA Grapalat" w:cs="Sylfaen"/>
                <w:lang w:val="hy-AM"/>
              </w:rPr>
              <w:t>ժողովը՝</w:t>
            </w:r>
            <w:r w:rsidRPr="00677539">
              <w:rPr>
                <w:rFonts w:ascii="GHEA Grapalat" w:hAnsi="GHEA Grapalat"/>
                <w:lang w:val="hy-AM"/>
              </w:rPr>
              <w:t xml:space="preserve"> </w:t>
            </w:r>
            <w:r w:rsidRPr="00677539">
              <w:rPr>
                <w:rFonts w:ascii="GHEA Grapalat" w:hAnsi="GHEA Grapalat" w:cs="Sylfaen"/>
                <w:lang w:val="hy-AM"/>
              </w:rPr>
              <w:t>դատավորի</w:t>
            </w:r>
            <w:r w:rsidRPr="00677539">
              <w:rPr>
                <w:rFonts w:ascii="GHEA Grapalat" w:hAnsi="GHEA Grapalat"/>
                <w:lang w:val="hy-AM"/>
              </w:rPr>
              <w:t xml:space="preserve"> </w:t>
            </w:r>
            <w:r w:rsidRPr="00677539">
              <w:rPr>
                <w:rFonts w:ascii="GHEA Grapalat" w:hAnsi="GHEA Grapalat" w:cs="Sylfaen"/>
                <w:lang w:val="hy-AM"/>
              </w:rPr>
              <w:t>առնվազն</w:t>
            </w:r>
            <w:r w:rsidRPr="00677539">
              <w:rPr>
                <w:rFonts w:ascii="GHEA Grapalat" w:hAnsi="GHEA Grapalat"/>
                <w:lang w:val="hy-AM"/>
              </w:rPr>
              <w:t xml:space="preserve"> </w:t>
            </w:r>
            <w:r w:rsidRPr="00677539">
              <w:rPr>
                <w:rFonts w:ascii="GHEA Grapalat" w:hAnsi="GHEA Grapalat" w:cs="Sylfaen"/>
                <w:lang w:val="hy-AM"/>
              </w:rPr>
              <w:t>տասը</w:t>
            </w:r>
            <w:r w:rsidRPr="00677539">
              <w:rPr>
                <w:rFonts w:ascii="GHEA Grapalat" w:hAnsi="GHEA Grapalat"/>
                <w:lang w:val="hy-AM"/>
              </w:rPr>
              <w:t xml:space="preserve"> </w:t>
            </w:r>
            <w:r w:rsidRPr="00677539">
              <w:rPr>
                <w:rFonts w:ascii="GHEA Grapalat" w:hAnsi="GHEA Grapalat" w:cs="Sylfaen"/>
                <w:lang w:val="hy-AM"/>
              </w:rPr>
              <w:t>տարվա</w:t>
            </w:r>
            <w:r w:rsidRPr="00677539">
              <w:rPr>
                <w:rFonts w:ascii="GHEA Grapalat" w:hAnsi="GHEA Grapalat"/>
                <w:lang w:val="hy-AM"/>
              </w:rPr>
              <w:t xml:space="preserve"> </w:t>
            </w:r>
            <w:r w:rsidRPr="00677539">
              <w:rPr>
                <w:rFonts w:ascii="GHEA Grapalat" w:hAnsi="GHEA Grapalat" w:cs="Sylfaen"/>
                <w:lang w:val="hy-AM"/>
              </w:rPr>
              <w:t>փորձառություն</w:t>
            </w:r>
            <w:r w:rsidRPr="00677539">
              <w:rPr>
                <w:rFonts w:ascii="GHEA Grapalat" w:hAnsi="GHEA Grapalat"/>
                <w:lang w:val="hy-AM"/>
              </w:rPr>
              <w:t xml:space="preserve"> </w:t>
            </w:r>
            <w:r w:rsidRPr="00677539">
              <w:rPr>
                <w:rFonts w:ascii="GHEA Grapalat" w:hAnsi="GHEA Grapalat" w:cs="Sylfaen"/>
                <w:lang w:val="hy-AM"/>
              </w:rPr>
              <w:t>ունեցող</w:t>
            </w:r>
            <w:r w:rsidRPr="00677539">
              <w:rPr>
                <w:rFonts w:ascii="GHEA Grapalat" w:hAnsi="GHEA Grapalat"/>
                <w:lang w:val="hy-AM"/>
              </w:rPr>
              <w:t xml:space="preserve"> </w:t>
            </w:r>
            <w:r w:rsidRPr="00677539">
              <w:rPr>
                <w:rFonts w:ascii="GHEA Grapalat" w:hAnsi="GHEA Grapalat" w:cs="Sylfaen"/>
                <w:lang w:val="hy-AM"/>
              </w:rPr>
              <w:t>դատավորների</w:t>
            </w:r>
            <w:r w:rsidRPr="00677539">
              <w:rPr>
                <w:rFonts w:ascii="GHEA Grapalat" w:hAnsi="GHEA Grapalat"/>
                <w:lang w:val="hy-AM"/>
              </w:rPr>
              <w:t xml:space="preserve"> </w:t>
            </w:r>
            <w:r w:rsidRPr="00677539">
              <w:rPr>
                <w:rFonts w:ascii="GHEA Grapalat" w:hAnsi="GHEA Grapalat" w:cs="Sylfaen"/>
                <w:lang w:val="hy-AM"/>
              </w:rPr>
              <w:t>կազմից</w:t>
            </w:r>
            <w:r w:rsidRPr="00677539">
              <w:rPr>
                <w:rFonts w:ascii="GHEA Grapalat" w:hAnsi="GHEA Grapalat"/>
                <w:lang w:val="hy-AM"/>
              </w:rPr>
              <w:t xml:space="preserve">: </w:t>
            </w:r>
            <w:r w:rsidRPr="00677539">
              <w:rPr>
                <w:rFonts w:ascii="GHEA Grapalat" w:hAnsi="GHEA Grapalat" w:cs="Sylfaen"/>
                <w:b/>
                <w:i/>
                <w:lang w:val="hy-AM"/>
              </w:rPr>
              <w:t>Բարձրագույն</w:t>
            </w:r>
            <w:r w:rsidRPr="00677539">
              <w:rPr>
                <w:rFonts w:ascii="GHEA Grapalat" w:hAnsi="GHEA Grapalat"/>
                <w:b/>
                <w:i/>
                <w:lang w:val="hy-AM"/>
              </w:rPr>
              <w:t xml:space="preserve"> </w:t>
            </w:r>
            <w:r w:rsidRPr="00677539">
              <w:rPr>
                <w:rFonts w:ascii="GHEA Grapalat" w:hAnsi="GHEA Grapalat" w:cs="Sylfaen"/>
                <w:b/>
                <w:i/>
                <w:lang w:val="hy-AM"/>
              </w:rPr>
              <w:t>դատական</w:t>
            </w:r>
            <w:r w:rsidRPr="00677539">
              <w:rPr>
                <w:rFonts w:ascii="GHEA Grapalat" w:hAnsi="GHEA Grapalat"/>
                <w:b/>
                <w:i/>
                <w:lang w:val="hy-AM"/>
              </w:rPr>
              <w:t xml:space="preserve"> </w:t>
            </w:r>
            <w:r w:rsidRPr="00677539">
              <w:rPr>
                <w:rFonts w:ascii="GHEA Grapalat" w:hAnsi="GHEA Grapalat" w:cs="Sylfaen"/>
                <w:b/>
                <w:i/>
                <w:lang w:val="hy-AM"/>
              </w:rPr>
              <w:t>խորհրդում</w:t>
            </w:r>
            <w:r w:rsidRPr="00677539">
              <w:rPr>
                <w:rFonts w:ascii="GHEA Grapalat" w:hAnsi="GHEA Grapalat"/>
                <w:b/>
                <w:i/>
                <w:lang w:val="hy-AM"/>
              </w:rPr>
              <w:t xml:space="preserve"> </w:t>
            </w:r>
            <w:r w:rsidRPr="00677539">
              <w:rPr>
                <w:rFonts w:ascii="GHEA Grapalat" w:hAnsi="GHEA Grapalat" w:cs="Sylfaen"/>
                <w:b/>
                <w:i/>
                <w:lang w:val="hy-AM"/>
              </w:rPr>
              <w:t>պետք</w:t>
            </w:r>
            <w:r w:rsidRPr="00677539">
              <w:rPr>
                <w:rFonts w:ascii="GHEA Grapalat" w:hAnsi="GHEA Grapalat"/>
                <w:b/>
                <w:i/>
                <w:lang w:val="hy-AM"/>
              </w:rPr>
              <w:t xml:space="preserve"> </w:t>
            </w:r>
            <w:r w:rsidRPr="00677539">
              <w:rPr>
                <w:rFonts w:ascii="GHEA Grapalat" w:hAnsi="GHEA Grapalat" w:cs="Sylfaen"/>
                <w:b/>
                <w:i/>
                <w:lang w:val="hy-AM"/>
              </w:rPr>
              <w:t>է</w:t>
            </w:r>
            <w:r w:rsidRPr="00677539">
              <w:rPr>
                <w:rFonts w:ascii="GHEA Grapalat" w:hAnsi="GHEA Grapalat"/>
                <w:b/>
                <w:i/>
                <w:lang w:val="hy-AM"/>
              </w:rPr>
              <w:t xml:space="preserve"> </w:t>
            </w:r>
            <w:r w:rsidRPr="00677539">
              <w:rPr>
                <w:rFonts w:ascii="GHEA Grapalat" w:hAnsi="GHEA Grapalat" w:cs="Sylfaen"/>
                <w:b/>
                <w:i/>
                <w:lang w:val="hy-AM"/>
              </w:rPr>
              <w:t>ընդգրկվեն</w:t>
            </w:r>
            <w:r w:rsidRPr="00677539">
              <w:rPr>
                <w:rFonts w:ascii="GHEA Grapalat" w:hAnsi="GHEA Grapalat"/>
                <w:b/>
                <w:i/>
                <w:lang w:val="hy-AM"/>
              </w:rPr>
              <w:t xml:space="preserve"> </w:t>
            </w:r>
            <w:r w:rsidRPr="00677539">
              <w:rPr>
                <w:rFonts w:ascii="GHEA Grapalat" w:hAnsi="GHEA Grapalat" w:cs="Sylfaen"/>
                <w:b/>
                <w:i/>
                <w:lang w:val="hy-AM"/>
              </w:rPr>
              <w:t>դատավորներ</w:t>
            </w:r>
            <w:r w:rsidRPr="00677539">
              <w:rPr>
                <w:rFonts w:ascii="GHEA Grapalat" w:hAnsi="GHEA Grapalat"/>
                <w:b/>
                <w:i/>
                <w:lang w:val="hy-AM"/>
              </w:rPr>
              <w:t xml:space="preserve"> </w:t>
            </w:r>
            <w:r w:rsidRPr="00677539">
              <w:rPr>
                <w:rFonts w:ascii="GHEA Grapalat" w:hAnsi="GHEA Grapalat" w:cs="Sylfaen"/>
                <w:b/>
                <w:i/>
                <w:lang w:val="hy-AM"/>
              </w:rPr>
              <w:t>բոլոր</w:t>
            </w:r>
            <w:r w:rsidRPr="00677539">
              <w:rPr>
                <w:rFonts w:ascii="GHEA Grapalat" w:hAnsi="GHEA Grapalat"/>
                <w:b/>
                <w:i/>
                <w:lang w:val="hy-AM"/>
              </w:rPr>
              <w:t xml:space="preserve"> </w:t>
            </w:r>
            <w:r w:rsidRPr="00677539">
              <w:rPr>
                <w:rFonts w:ascii="GHEA Grapalat" w:hAnsi="GHEA Grapalat" w:cs="Sylfaen"/>
                <w:b/>
                <w:i/>
                <w:lang w:val="hy-AM"/>
              </w:rPr>
              <w:t>ատյանների</w:t>
            </w:r>
            <w:r w:rsidRPr="00677539">
              <w:rPr>
                <w:rFonts w:ascii="GHEA Grapalat" w:hAnsi="GHEA Grapalat"/>
                <w:b/>
                <w:i/>
                <w:lang w:val="hy-AM"/>
              </w:rPr>
              <w:t xml:space="preserve"> </w:t>
            </w:r>
            <w:r w:rsidRPr="00677539">
              <w:rPr>
                <w:rFonts w:ascii="GHEA Grapalat" w:hAnsi="GHEA Grapalat" w:cs="Sylfaen"/>
                <w:b/>
                <w:i/>
                <w:lang w:val="hy-AM"/>
              </w:rPr>
              <w:t>դատարաններից</w:t>
            </w:r>
            <w:r w:rsidRPr="00677539">
              <w:rPr>
                <w:rFonts w:ascii="GHEA Grapalat" w:hAnsi="GHEA Grapalat"/>
                <w:b/>
                <w:i/>
                <w:lang w:val="hy-AM"/>
              </w:rPr>
              <w:t>:</w:t>
            </w:r>
            <w:r w:rsidRPr="00677539">
              <w:rPr>
                <w:rFonts w:ascii="GHEA Grapalat" w:hAnsi="GHEA Grapalat"/>
                <w:lang w:val="hy-AM"/>
              </w:rPr>
              <w:t xml:space="preserve"> </w:t>
            </w:r>
            <w:r w:rsidRPr="00677539">
              <w:rPr>
                <w:rFonts w:ascii="GHEA Grapalat" w:hAnsi="GHEA Grapalat" w:cs="Sylfaen"/>
                <w:lang w:val="hy-AM"/>
              </w:rPr>
              <w:t>Դատավորների</w:t>
            </w:r>
            <w:r w:rsidRPr="00677539">
              <w:rPr>
                <w:rFonts w:ascii="GHEA Grapalat" w:hAnsi="GHEA Grapalat"/>
                <w:lang w:val="hy-AM"/>
              </w:rPr>
              <w:t xml:space="preserve"> </w:t>
            </w:r>
            <w:r w:rsidRPr="00677539">
              <w:rPr>
                <w:rFonts w:ascii="GHEA Grapalat" w:hAnsi="GHEA Grapalat" w:cs="Sylfaen"/>
                <w:lang w:val="hy-AM"/>
              </w:rPr>
              <w:t>ընդհանուր</w:t>
            </w:r>
            <w:r w:rsidRPr="00677539">
              <w:rPr>
                <w:rFonts w:ascii="GHEA Grapalat" w:hAnsi="GHEA Grapalat"/>
                <w:lang w:val="hy-AM"/>
              </w:rPr>
              <w:t xml:space="preserve"> </w:t>
            </w:r>
            <w:r w:rsidRPr="00677539">
              <w:rPr>
                <w:rFonts w:ascii="GHEA Grapalat" w:hAnsi="GHEA Grapalat" w:cs="Sylfaen"/>
                <w:lang w:val="hy-AM"/>
              </w:rPr>
              <w:t>ժողովի</w:t>
            </w:r>
            <w:r w:rsidRPr="00677539">
              <w:rPr>
                <w:rFonts w:ascii="GHEA Grapalat" w:hAnsi="GHEA Grapalat"/>
                <w:lang w:val="hy-AM"/>
              </w:rPr>
              <w:t xml:space="preserve"> </w:t>
            </w:r>
            <w:r w:rsidRPr="00677539">
              <w:rPr>
                <w:rFonts w:ascii="GHEA Grapalat" w:hAnsi="GHEA Grapalat" w:cs="Sylfaen"/>
                <w:lang w:val="hy-AM"/>
              </w:rPr>
              <w:t>կողմից</w:t>
            </w:r>
            <w:r w:rsidRPr="00677539">
              <w:rPr>
                <w:rFonts w:ascii="GHEA Grapalat" w:hAnsi="GHEA Grapalat"/>
                <w:lang w:val="hy-AM"/>
              </w:rPr>
              <w:t xml:space="preserve"> </w:t>
            </w:r>
            <w:r w:rsidRPr="00677539">
              <w:rPr>
                <w:rFonts w:ascii="GHEA Grapalat" w:hAnsi="GHEA Grapalat" w:cs="Sylfaen"/>
                <w:lang w:val="hy-AM"/>
              </w:rPr>
              <w:t>ընտրված</w:t>
            </w:r>
            <w:r w:rsidRPr="00677539">
              <w:rPr>
                <w:rFonts w:ascii="GHEA Grapalat" w:hAnsi="GHEA Grapalat"/>
                <w:lang w:val="hy-AM"/>
              </w:rPr>
              <w:t xml:space="preserve"> </w:t>
            </w:r>
            <w:r w:rsidRPr="00677539">
              <w:rPr>
                <w:rFonts w:ascii="GHEA Grapalat" w:hAnsi="GHEA Grapalat" w:cs="Sylfaen"/>
                <w:lang w:val="hy-AM"/>
              </w:rPr>
              <w:t>անդամը</w:t>
            </w:r>
            <w:r w:rsidRPr="00677539">
              <w:rPr>
                <w:rFonts w:ascii="GHEA Grapalat" w:hAnsi="GHEA Grapalat"/>
                <w:lang w:val="hy-AM"/>
              </w:rPr>
              <w:t xml:space="preserve"> </w:t>
            </w:r>
            <w:r w:rsidRPr="00677539">
              <w:rPr>
                <w:rFonts w:ascii="GHEA Grapalat" w:hAnsi="GHEA Grapalat" w:cs="Sylfaen"/>
                <w:lang w:val="hy-AM"/>
              </w:rPr>
              <w:t>չի</w:t>
            </w:r>
            <w:r w:rsidRPr="00677539">
              <w:rPr>
                <w:rFonts w:ascii="GHEA Grapalat" w:hAnsi="GHEA Grapalat"/>
                <w:lang w:val="hy-AM"/>
              </w:rPr>
              <w:t xml:space="preserve"> </w:t>
            </w:r>
            <w:r w:rsidRPr="00677539">
              <w:rPr>
                <w:rFonts w:ascii="GHEA Grapalat" w:hAnsi="GHEA Grapalat" w:cs="Sylfaen"/>
                <w:lang w:val="hy-AM"/>
              </w:rPr>
              <w:t>կարող</w:t>
            </w:r>
            <w:r w:rsidRPr="00677539">
              <w:rPr>
                <w:rFonts w:ascii="GHEA Grapalat" w:hAnsi="GHEA Grapalat"/>
                <w:lang w:val="hy-AM"/>
              </w:rPr>
              <w:t xml:space="preserve"> </w:t>
            </w:r>
            <w:r w:rsidRPr="00677539">
              <w:rPr>
                <w:rFonts w:ascii="GHEA Grapalat" w:hAnsi="GHEA Grapalat" w:cs="Sylfaen"/>
                <w:lang w:val="hy-AM"/>
              </w:rPr>
              <w:t>լինել</w:t>
            </w:r>
            <w:r w:rsidRPr="00677539">
              <w:rPr>
                <w:rFonts w:ascii="GHEA Grapalat" w:hAnsi="GHEA Grapalat"/>
                <w:lang w:val="hy-AM"/>
              </w:rPr>
              <w:t xml:space="preserve"> </w:t>
            </w:r>
            <w:r w:rsidRPr="00677539">
              <w:rPr>
                <w:rFonts w:ascii="GHEA Grapalat" w:hAnsi="GHEA Grapalat" w:cs="Sylfaen"/>
                <w:lang w:val="hy-AM"/>
              </w:rPr>
              <w:t>դատարանի</w:t>
            </w:r>
            <w:r w:rsidRPr="00677539">
              <w:rPr>
                <w:rFonts w:ascii="GHEA Grapalat" w:hAnsi="GHEA Grapalat"/>
                <w:lang w:val="hy-AM"/>
              </w:rPr>
              <w:t xml:space="preserve"> </w:t>
            </w:r>
            <w:r w:rsidRPr="00677539">
              <w:rPr>
                <w:rFonts w:ascii="GHEA Grapalat" w:hAnsi="GHEA Grapalat" w:cs="Sylfaen"/>
                <w:lang w:val="hy-AM"/>
              </w:rPr>
              <w:t>նախագահ</w:t>
            </w:r>
            <w:r w:rsidRPr="00677539">
              <w:rPr>
                <w:rFonts w:ascii="GHEA Grapalat" w:hAnsi="GHEA Grapalat"/>
                <w:lang w:val="hy-AM"/>
              </w:rPr>
              <w:t xml:space="preserve"> </w:t>
            </w:r>
            <w:r w:rsidRPr="00677539">
              <w:rPr>
                <w:rFonts w:ascii="GHEA Grapalat" w:hAnsi="GHEA Grapalat" w:cs="Sylfaen"/>
                <w:lang w:val="hy-AM"/>
              </w:rPr>
              <w:t>կամ</w:t>
            </w:r>
            <w:r w:rsidRPr="00677539">
              <w:rPr>
                <w:rFonts w:ascii="GHEA Grapalat" w:hAnsi="GHEA Grapalat"/>
                <w:lang w:val="hy-AM"/>
              </w:rPr>
              <w:t xml:space="preserve"> </w:t>
            </w:r>
            <w:r w:rsidRPr="00677539">
              <w:rPr>
                <w:rFonts w:ascii="GHEA Grapalat" w:hAnsi="GHEA Grapalat" w:cs="Sylfaen"/>
                <w:lang w:val="hy-AM"/>
              </w:rPr>
              <w:t>Վճռաբեկ</w:t>
            </w:r>
            <w:r w:rsidRPr="00677539">
              <w:rPr>
                <w:rFonts w:ascii="GHEA Grapalat" w:hAnsi="GHEA Grapalat"/>
                <w:lang w:val="hy-AM"/>
              </w:rPr>
              <w:t xml:space="preserve"> </w:t>
            </w:r>
            <w:r w:rsidRPr="00677539">
              <w:rPr>
                <w:rFonts w:ascii="GHEA Grapalat" w:hAnsi="GHEA Grapalat" w:cs="Sylfaen"/>
                <w:lang w:val="hy-AM"/>
              </w:rPr>
              <w:t>դատարանի</w:t>
            </w:r>
            <w:r w:rsidRPr="00677539">
              <w:rPr>
                <w:rFonts w:ascii="GHEA Grapalat" w:hAnsi="GHEA Grapalat"/>
                <w:lang w:val="hy-AM"/>
              </w:rPr>
              <w:t xml:space="preserve"> </w:t>
            </w:r>
            <w:r w:rsidRPr="00677539">
              <w:rPr>
                <w:rFonts w:ascii="GHEA Grapalat" w:hAnsi="GHEA Grapalat" w:cs="Sylfaen"/>
                <w:lang w:val="hy-AM"/>
              </w:rPr>
              <w:t>պալատի</w:t>
            </w:r>
            <w:r w:rsidRPr="00677539">
              <w:rPr>
                <w:rFonts w:ascii="GHEA Grapalat" w:hAnsi="GHEA Grapalat"/>
                <w:lang w:val="hy-AM"/>
              </w:rPr>
              <w:t xml:space="preserve"> </w:t>
            </w:r>
            <w:r w:rsidRPr="00677539">
              <w:rPr>
                <w:rFonts w:ascii="GHEA Grapalat" w:hAnsi="GHEA Grapalat" w:cs="Sylfaen"/>
                <w:lang w:val="hy-AM"/>
              </w:rPr>
              <w:t>նախագահ</w:t>
            </w:r>
            <w:r w:rsidRPr="00677539">
              <w:rPr>
                <w:rFonts w:ascii="GHEA Grapalat" w:hAnsi="GHEA Grapalat"/>
                <w:lang w:val="hy-AM"/>
              </w:rPr>
              <w:t>: Նույն հոդվածի 8-րդ մասի համաձայն՝ Բ</w:t>
            </w:r>
            <w:r w:rsidRPr="00677539">
              <w:rPr>
                <w:rFonts w:ascii="GHEA Grapalat" w:hAnsi="GHEA Grapalat" w:cs="Sylfaen"/>
                <w:lang w:val="hy-AM"/>
              </w:rPr>
              <w:t>արձրագույն</w:t>
            </w:r>
            <w:r w:rsidRPr="00677539">
              <w:rPr>
                <w:rFonts w:ascii="GHEA Grapalat" w:hAnsi="GHEA Grapalat"/>
                <w:lang w:val="hy-AM"/>
              </w:rPr>
              <w:t xml:space="preserve"> </w:t>
            </w:r>
            <w:r w:rsidRPr="00677539">
              <w:rPr>
                <w:rFonts w:ascii="GHEA Grapalat" w:hAnsi="GHEA Grapalat" w:cs="Sylfaen"/>
                <w:lang w:val="hy-AM"/>
              </w:rPr>
              <w:t>դատական</w:t>
            </w:r>
            <w:r w:rsidRPr="00677539">
              <w:rPr>
                <w:rFonts w:ascii="GHEA Grapalat" w:hAnsi="GHEA Grapalat"/>
                <w:lang w:val="hy-AM"/>
              </w:rPr>
              <w:t xml:space="preserve"> </w:t>
            </w:r>
            <w:r w:rsidRPr="00677539">
              <w:rPr>
                <w:rFonts w:ascii="GHEA Grapalat" w:hAnsi="GHEA Grapalat" w:cs="Sylfaen"/>
                <w:lang w:val="hy-AM"/>
              </w:rPr>
              <w:t>խորհրդի</w:t>
            </w:r>
            <w:r w:rsidRPr="00677539">
              <w:rPr>
                <w:rFonts w:ascii="GHEA Grapalat" w:hAnsi="GHEA Grapalat"/>
                <w:lang w:val="hy-AM"/>
              </w:rPr>
              <w:t xml:space="preserve"> </w:t>
            </w:r>
            <w:r w:rsidRPr="00677539">
              <w:rPr>
                <w:rFonts w:ascii="GHEA Grapalat" w:hAnsi="GHEA Grapalat" w:cs="Sylfaen"/>
                <w:lang w:val="hy-AM"/>
              </w:rPr>
              <w:t>կազմավորման</w:t>
            </w:r>
            <w:r w:rsidRPr="00677539">
              <w:rPr>
                <w:rFonts w:ascii="GHEA Grapalat" w:hAnsi="GHEA Grapalat"/>
                <w:lang w:val="hy-AM"/>
              </w:rPr>
              <w:t xml:space="preserve"> </w:t>
            </w:r>
            <w:r w:rsidRPr="00677539">
              <w:rPr>
                <w:rFonts w:ascii="GHEA Grapalat" w:hAnsi="GHEA Grapalat" w:cs="Sylfaen"/>
                <w:lang w:val="hy-AM"/>
              </w:rPr>
              <w:t>մանրամասները</w:t>
            </w:r>
            <w:r w:rsidRPr="00677539">
              <w:rPr>
                <w:rFonts w:ascii="GHEA Grapalat" w:hAnsi="GHEA Grapalat"/>
                <w:lang w:val="hy-AM"/>
              </w:rPr>
              <w:t xml:space="preserve"> </w:t>
            </w:r>
            <w:r w:rsidRPr="00677539">
              <w:rPr>
                <w:rFonts w:ascii="GHEA Grapalat" w:hAnsi="GHEA Grapalat" w:cs="Sylfaen"/>
                <w:lang w:val="hy-AM"/>
              </w:rPr>
              <w:t>սահմանվում</w:t>
            </w:r>
            <w:r w:rsidRPr="00677539">
              <w:rPr>
                <w:rFonts w:ascii="GHEA Grapalat" w:hAnsi="GHEA Grapalat"/>
                <w:lang w:val="hy-AM"/>
              </w:rPr>
              <w:t xml:space="preserve"> </w:t>
            </w:r>
            <w:r w:rsidRPr="00677539">
              <w:rPr>
                <w:rFonts w:ascii="GHEA Grapalat" w:hAnsi="GHEA Grapalat" w:cs="Sylfaen"/>
                <w:lang w:val="hy-AM"/>
              </w:rPr>
              <w:t>են</w:t>
            </w:r>
            <w:r w:rsidRPr="00677539">
              <w:rPr>
                <w:rFonts w:ascii="GHEA Grapalat" w:hAnsi="GHEA Grapalat"/>
                <w:lang w:val="hy-AM"/>
              </w:rPr>
              <w:t xml:space="preserve"> </w:t>
            </w:r>
            <w:r w:rsidRPr="00677539">
              <w:rPr>
                <w:rFonts w:ascii="GHEA Grapalat" w:hAnsi="GHEA Grapalat" w:cs="Sylfaen"/>
                <w:lang w:val="hy-AM"/>
              </w:rPr>
              <w:t>Դատական</w:t>
            </w:r>
            <w:r w:rsidRPr="00677539">
              <w:rPr>
                <w:rFonts w:ascii="GHEA Grapalat" w:hAnsi="GHEA Grapalat"/>
                <w:lang w:val="hy-AM"/>
              </w:rPr>
              <w:t xml:space="preserve"> </w:t>
            </w:r>
            <w:r w:rsidRPr="00677539">
              <w:rPr>
                <w:rFonts w:ascii="GHEA Grapalat" w:hAnsi="GHEA Grapalat" w:cs="Sylfaen"/>
                <w:lang w:val="hy-AM"/>
              </w:rPr>
              <w:t>օրենսգրքով</w:t>
            </w:r>
            <w:r w:rsidRPr="00677539">
              <w:rPr>
                <w:rFonts w:ascii="GHEA Grapalat" w:hAnsi="GHEA Grapalat"/>
                <w:lang w:val="hy-AM"/>
              </w:rPr>
              <w:t>:</w:t>
            </w:r>
          </w:p>
          <w:p w:rsidR="00716B0A" w:rsidRPr="00677539" w:rsidRDefault="00716B0A" w:rsidP="00716B0A">
            <w:pPr>
              <w:pStyle w:val="ListParagraph"/>
              <w:ind w:left="0" w:right="-1" w:firstLine="567"/>
              <w:jc w:val="both"/>
              <w:rPr>
                <w:rFonts w:ascii="GHEA Grapalat" w:hAnsi="GHEA Grapalat"/>
                <w:lang w:val="hy-AM"/>
              </w:rPr>
            </w:pPr>
            <w:r w:rsidRPr="00677539">
              <w:rPr>
                <w:rFonts w:ascii="GHEA Grapalat" w:hAnsi="GHEA Grapalat"/>
                <w:lang w:val="hy-AM"/>
              </w:rPr>
              <w:t xml:space="preserve">Վկայակոչված սահմանադրական նորմից ավելի, քան ակնհայտ է, որ Բարձրագույն դատական խորհրդի դատավոր անդամների պարագայում սահմանադիրը </w:t>
            </w:r>
            <w:r w:rsidRPr="00677539">
              <w:rPr>
                <w:rFonts w:ascii="GHEA Grapalat" w:hAnsi="GHEA Grapalat"/>
                <w:lang w:val="hy-AM"/>
              </w:rPr>
              <w:lastRenderedPageBreak/>
              <w:t xml:space="preserve">կարևորել է բոլոր ատյաններից ներկայացվածության գաղափարը: Միաժամանակ սահմանվել է, որ </w:t>
            </w:r>
            <w:r w:rsidRPr="00677539">
              <w:rPr>
                <w:rFonts w:ascii="GHEA Grapalat" w:hAnsi="GHEA Grapalat" w:cs="Sylfaen"/>
                <w:lang w:val="hy-AM"/>
              </w:rPr>
              <w:t>Բարձրագույն</w:t>
            </w:r>
            <w:r w:rsidRPr="00677539">
              <w:rPr>
                <w:rFonts w:ascii="GHEA Grapalat" w:hAnsi="GHEA Grapalat"/>
                <w:lang w:val="hy-AM"/>
              </w:rPr>
              <w:t xml:space="preserve"> </w:t>
            </w:r>
            <w:r w:rsidRPr="00677539">
              <w:rPr>
                <w:rFonts w:ascii="GHEA Grapalat" w:hAnsi="GHEA Grapalat" w:cs="Sylfaen"/>
                <w:lang w:val="hy-AM"/>
              </w:rPr>
              <w:t>դատական</w:t>
            </w:r>
            <w:r w:rsidRPr="00677539">
              <w:rPr>
                <w:rFonts w:ascii="GHEA Grapalat" w:hAnsi="GHEA Grapalat"/>
                <w:lang w:val="hy-AM"/>
              </w:rPr>
              <w:t xml:space="preserve"> </w:t>
            </w:r>
            <w:r w:rsidRPr="00677539">
              <w:rPr>
                <w:rFonts w:ascii="GHEA Grapalat" w:hAnsi="GHEA Grapalat" w:cs="Sylfaen"/>
                <w:lang w:val="hy-AM"/>
              </w:rPr>
              <w:t>խորհրդի</w:t>
            </w:r>
            <w:r w:rsidRPr="00677539">
              <w:rPr>
                <w:rFonts w:ascii="GHEA Grapalat" w:hAnsi="GHEA Grapalat"/>
                <w:lang w:val="hy-AM"/>
              </w:rPr>
              <w:t xml:space="preserve"> </w:t>
            </w:r>
            <w:r w:rsidRPr="00677539">
              <w:rPr>
                <w:rFonts w:ascii="GHEA Grapalat" w:hAnsi="GHEA Grapalat" w:cs="Sylfaen"/>
                <w:lang w:val="hy-AM"/>
              </w:rPr>
              <w:t>կազմավորման</w:t>
            </w:r>
            <w:r w:rsidRPr="00677539">
              <w:rPr>
                <w:rFonts w:ascii="GHEA Grapalat" w:hAnsi="GHEA Grapalat"/>
                <w:lang w:val="hy-AM"/>
              </w:rPr>
              <w:t xml:space="preserve"> </w:t>
            </w:r>
            <w:r w:rsidRPr="00677539">
              <w:rPr>
                <w:rFonts w:ascii="GHEA Grapalat" w:hAnsi="GHEA Grapalat" w:cs="Sylfaen"/>
                <w:lang w:val="hy-AM"/>
              </w:rPr>
              <w:t>մանրամասները</w:t>
            </w:r>
            <w:r w:rsidRPr="00677539">
              <w:rPr>
                <w:rFonts w:ascii="GHEA Grapalat" w:hAnsi="GHEA Grapalat"/>
                <w:lang w:val="hy-AM"/>
              </w:rPr>
              <w:t xml:space="preserve"> </w:t>
            </w:r>
            <w:r w:rsidRPr="00677539">
              <w:rPr>
                <w:rFonts w:ascii="GHEA Grapalat" w:hAnsi="GHEA Grapalat" w:cs="Sylfaen"/>
                <w:lang w:val="hy-AM"/>
              </w:rPr>
              <w:t>սահմանվում</w:t>
            </w:r>
            <w:r w:rsidRPr="00677539">
              <w:rPr>
                <w:rFonts w:ascii="GHEA Grapalat" w:hAnsi="GHEA Grapalat"/>
                <w:lang w:val="hy-AM"/>
              </w:rPr>
              <w:t xml:space="preserve"> </w:t>
            </w:r>
            <w:r w:rsidRPr="00677539">
              <w:rPr>
                <w:rFonts w:ascii="GHEA Grapalat" w:hAnsi="GHEA Grapalat" w:cs="Sylfaen"/>
                <w:lang w:val="hy-AM"/>
              </w:rPr>
              <w:t>են</w:t>
            </w:r>
            <w:r w:rsidRPr="00677539">
              <w:rPr>
                <w:rFonts w:ascii="GHEA Grapalat" w:hAnsi="GHEA Grapalat"/>
                <w:lang w:val="hy-AM"/>
              </w:rPr>
              <w:t xml:space="preserve"> </w:t>
            </w:r>
            <w:r w:rsidRPr="00677539">
              <w:rPr>
                <w:rFonts w:ascii="GHEA Grapalat" w:hAnsi="GHEA Grapalat" w:cs="Sylfaen"/>
                <w:lang w:val="hy-AM"/>
              </w:rPr>
              <w:t>Դատական</w:t>
            </w:r>
            <w:r w:rsidRPr="00677539">
              <w:rPr>
                <w:rFonts w:ascii="GHEA Grapalat" w:hAnsi="GHEA Grapalat"/>
                <w:lang w:val="hy-AM"/>
              </w:rPr>
              <w:t xml:space="preserve"> </w:t>
            </w:r>
            <w:r w:rsidRPr="00677539">
              <w:rPr>
                <w:rFonts w:ascii="GHEA Grapalat" w:hAnsi="GHEA Grapalat" w:cs="Sylfaen"/>
                <w:lang w:val="hy-AM"/>
              </w:rPr>
              <w:t>օրենսգրքով</w:t>
            </w:r>
            <w:r w:rsidRPr="00677539">
              <w:rPr>
                <w:rFonts w:ascii="GHEA Grapalat" w:hAnsi="GHEA Grapalat"/>
                <w:lang w:val="hy-AM"/>
              </w:rPr>
              <w:t>: «Նորմատիվ իրավական ակտերի մասին» ՀՀ օրենքի 9-րդ հոդվածի 1-ին և 2-րդ մասերի համաձայն՝ ն</w:t>
            </w:r>
            <w:r w:rsidRPr="00677539">
              <w:rPr>
                <w:rFonts w:ascii="GHEA Grapalat" w:hAnsi="GHEA Grapalat" w:cs="Sylfaen"/>
                <w:lang w:val="hy-AM"/>
              </w:rPr>
              <w:t>որմատիվ</w:t>
            </w:r>
            <w:r w:rsidRPr="00677539">
              <w:rPr>
                <w:rFonts w:ascii="GHEA Grapalat" w:hAnsi="GHEA Grapalat"/>
                <w:lang w:val="hy-AM"/>
              </w:rPr>
              <w:t xml:space="preserve"> </w:t>
            </w:r>
            <w:r w:rsidRPr="00677539">
              <w:rPr>
                <w:rFonts w:ascii="GHEA Grapalat" w:hAnsi="GHEA Grapalat" w:cs="Sylfaen"/>
                <w:lang w:val="hy-AM"/>
              </w:rPr>
              <w:t>իրավական</w:t>
            </w:r>
            <w:r w:rsidRPr="00677539">
              <w:rPr>
                <w:rFonts w:ascii="GHEA Grapalat" w:hAnsi="GHEA Grapalat"/>
                <w:lang w:val="hy-AM"/>
              </w:rPr>
              <w:t xml:space="preserve"> </w:t>
            </w:r>
            <w:r w:rsidRPr="00677539">
              <w:rPr>
                <w:rFonts w:ascii="GHEA Grapalat" w:hAnsi="GHEA Grapalat" w:cs="Sylfaen"/>
                <w:lang w:val="hy-AM"/>
              </w:rPr>
              <w:t>ակտի</w:t>
            </w:r>
            <w:r w:rsidRPr="00677539">
              <w:rPr>
                <w:rFonts w:ascii="GHEA Grapalat" w:hAnsi="GHEA Grapalat"/>
                <w:lang w:val="hy-AM"/>
              </w:rPr>
              <w:t xml:space="preserve"> </w:t>
            </w:r>
            <w:r w:rsidRPr="00677539">
              <w:rPr>
                <w:rFonts w:ascii="GHEA Grapalat" w:hAnsi="GHEA Grapalat" w:cs="Sylfaen"/>
                <w:lang w:val="hy-AM"/>
              </w:rPr>
              <w:t>կարգավորումը</w:t>
            </w:r>
            <w:r w:rsidRPr="00677539">
              <w:rPr>
                <w:rFonts w:ascii="GHEA Grapalat" w:hAnsi="GHEA Grapalat"/>
                <w:lang w:val="hy-AM"/>
              </w:rPr>
              <w:t xml:space="preserve"> </w:t>
            </w:r>
            <w:r w:rsidRPr="00677539">
              <w:rPr>
                <w:rFonts w:ascii="GHEA Grapalat" w:hAnsi="GHEA Grapalat" w:cs="Sylfaen"/>
                <w:lang w:val="hy-AM"/>
              </w:rPr>
              <w:t>չպետք</w:t>
            </w:r>
            <w:r w:rsidRPr="00677539">
              <w:rPr>
                <w:rFonts w:ascii="GHEA Grapalat" w:hAnsi="GHEA Grapalat"/>
                <w:lang w:val="hy-AM"/>
              </w:rPr>
              <w:t xml:space="preserve"> </w:t>
            </w:r>
            <w:r w:rsidRPr="00677539">
              <w:rPr>
                <w:rFonts w:ascii="GHEA Grapalat" w:hAnsi="GHEA Grapalat" w:cs="Sylfaen"/>
                <w:lang w:val="hy-AM"/>
              </w:rPr>
              <w:t>է</w:t>
            </w:r>
            <w:r w:rsidRPr="00677539">
              <w:rPr>
                <w:rFonts w:ascii="GHEA Grapalat" w:hAnsi="GHEA Grapalat"/>
                <w:lang w:val="hy-AM"/>
              </w:rPr>
              <w:t xml:space="preserve"> </w:t>
            </w:r>
            <w:r w:rsidRPr="00677539">
              <w:rPr>
                <w:rFonts w:ascii="GHEA Grapalat" w:hAnsi="GHEA Grapalat" w:cs="Sylfaen"/>
                <w:lang w:val="hy-AM"/>
              </w:rPr>
              <w:t>դուրս</w:t>
            </w:r>
            <w:r w:rsidRPr="00677539">
              <w:rPr>
                <w:rFonts w:ascii="GHEA Grapalat" w:hAnsi="GHEA Grapalat"/>
                <w:lang w:val="hy-AM"/>
              </w:rPr>
              <w:t xml:space="preserve"> </w:t>
            </w:r>
            <w:r w:rsidRPr="00677539">
              <w:rPr>
                <w:rFonts w:ascii="GHEA Grapalat" w:hAnsi="GHEA Grapalat" w:cs="Sylfaen"/>
                <w:lang w:val="hy-AM"/>
              </w:rPr>
              <w:t>գա</w:t>
            </w:r>
            <w:r w:rsidRPr="00677539">
              <w:rPr>
                <w:rFonts w:ascii="GHEA Grapalat" w:hAnsi="GHEA Grapalat"/>
                <w:lang w:val="hy-AM"/>
              </w:rPr>
              <w:t xml:space="preserve"> </w:t>
            </w:r>
            <w:r w:rsidRPr="00677539">
              <w:rPr>
                <w:rFonts w:ascii="GHEA Grapalat" w:hAnsi="GHEA Grapalat" w:cs="Sylfaen"/>
                <w:lang w:val="hy-AM"/>
              </w:rPr>
              <w:t>իր</w:t>
            </w:r>
            <w:r w:rsidRPr="00677539">
              <w:rPr>
                <w:rFonts w:ascii="GHEA Grapalat" w:hAnsi="GHEA Grapalat"/>
                <w:lang w:val="hy-AM"/>
              </w:rPr>
              <w:t xml:space="preserve"> </w:t>
            </w:r>
            <w:r w:rsidRPr="00677539">
              <w:rPr>
                <w:rFonts w:ascii="GHEA Grapalat" w:hAnsi="GHEA Grapalat" w:cs="Sylfaen"/>
                <w:lang w:val="hy-AM"/>
              </w:rPr>
              <w:t>առարկայի</w:t>
            </w:r>
            <w:r w:rsidRPr="00677539">
              <w:rPr>
                <w:rFonts w:ascii="GHEA Grapalat" w:hAnsi="GHEA Grapalat"/>
                <w:lang w:val="hy-AM"/>
              </w:rPr>
              <w:t xml:space="preserve"> </w:t>
            </w:r>
            <w:r w:rsidRPr="00677539">
              <w:rPr>
                <w:rFonts w:ascii="GHEA Grapalat" w:hAnsi="GHEA Grapalat" w:cs="Sylfaen"/>
                <w:lang w:val="hy-AM"/>
              </w:rPr>
              <w:t>շրջանակներից</w:t>
            </w:r>
            <w:r w:rsidRPr="00677539">
              <w:rPr>
                <w:rFonts w:ascii="GHEA Grapalat" w:hAnsi="GHEA Grapalat"/>
                <w:lang w:val="hy-AM"/>
              </w:rPr>
              <w:t xml:space="preserve">: </w:t>
            </w:r>
            <w:r w:rsidRPr="00677539">
              <w:rPr>
                <w:rFonts w:ascii="GHEA Grapalat" w:hAnsi="GHEA Grapalat" w:cs="Sylfaen"/>
                <w:lang w:val="hy-AM"/>
              </w:rPr>
              <w:t>Նորմատիվ</w:t>
            </w:r>
            <w:r w:rsidRPr="00677539">
              <w:rPr>
                <w:rFonts w:ascii="GHEA Grapalat" w:hAnsi="GHEA Grapalat"/>
                <w:lang w:val="hy-AM"/>
              </w:rPr>
              <w:t xml:space="preserve"> </w:t>
            </w:r>
            <w:r w:rsidRPr="00677539">
              <w:rPr>
                <w:rFonts w:ascii="GHEA Grapalat" w:hAnsi="GHEA Grapalat" w:cs="Sylfaen"/>
                <w:lang w:val="hy-AM"/>
              </w:rPr>
              <w:t>իրավական</w:t>
            </w:r>
            <w:r w:rsidRPr="00677539">
              <w:rPr>
                <w:rFonts w:ascii="GHEA Grapalat" w:hAnsi="GHEA Grapalat"/>
                <w:lang w:val="hy-AM"/>
              </w:rPr>
              <w:t xml:space="preserve"> </w:t>
            </w:r>
            <w:r w:rsidRPr="00677539">
              <w:rPr>
                <w:rFonts w:ascii="GHEA Grapalat" w:hAnsi="GHEA Grapalat" w:cs="Sylfaen"/>
                <w:lang w:val="hy-AM"/>
              </w:rPr>
              <w:t>ակտը</w:t>
            </w:r>
            <w:r w:rsidRPr="00677539">
              <w:rPr>
                <w:rFonts w:ascii="GHEA Grapalat" w:hAnsi="GHEA Grapalat"/>
                <w:lang w:val="hy-AM"/>
              </w:rPr>
              <w:t xml:space="preserve"> </w:t>
            </w:r>
            <w:r w:rsidRPr="00677539">
              <w:rPr>
                <w:rFonts w:ascii="GHEA Grapalat" w:hAnsi="GHEA Grapalat" w:cs="Sylfaen"/>
                <w:lang w:val="hy-AM"/>
              </w:rPr>
              <w:t>չպետք</w:t>
            </w:r>
            <w:r w:rsidRPr="00677539">
              <w:rPr>
                <w:rFonts w:ascii="GHEA Grapalat" w:hAnsi="GHEA Grapalat"/>
                <w:lang w:val="hy-AM"/>
              </w:rPr>
              <w:t xml:space="preserve"> </w:t>
            </w:r>
            <w:r w:rsidRPr="00677539">
              <w:rPr>
                <w:rFonts w:ascii="GHEA Grapalat" w:hAnsi="GHEA Grapalat" w:cs="Sylfaen"/>
                <w:lang w:val="hy-AM"/>
              </w:rPr>
              <w:t>է</w:t>
            </w:r>
            <w:r w:rsidRPr="00677539">
              <w:rPr>
                <w:rFonts w:ascii="GHEA Grapalat" w:hAnsi="GHEA Grapalat"/>
                <w:lang w:val="hy-AM"/>
              </w:rPr>
              <w:t xml:space="preserve"> </w:t>
            </w:r>
            <w:r w:rsidRPr="00677539">
              <w:rPr>
                <w:rFonts w:ascii="GHEA Grapalat" w:hAnsi="GHEA Grapalat" w:cs="Sylfaen"/>
                <w:lang w:val="hy-AM"/>
              </w:rPr>
              <w:t>հակասի</w:t>
            </w:r>
            <w:r w:rsidRPr="00677539">
              <w:rPr>
                <w:rFonts w:ascii="GHEA Grapalat" w:hAnsi="GHEA Grapalat"/>
                <w:lang w:val="hy-AM"/>
              </w:rPr>
              <w:t xml:space="preserve"> </w:t>
            </w:r>
            <w:r w:rsidRPr="00677539">
              <w:rPr>
                <w:rFonts w:ascii="GHEA Grapalat" w:hAnsi="GHEA Grapalat" w:cs="Sylfaen"/>
                <w:lang w:val="hy-AM"/>
              </w:rPr>
              <w:t>հավասար</w:t>
            </w:r>
            <w:r w:rsidRPr="00677539">
              <w:rPr>
                <w:rFonts w:ascii="GHEA Grapalat" w:hAnsi="GHEA Grapalat"/>
                <w:lang w:val="hy-AM"/>
              </w:rPr>
              <w:t xml:space="preserve"> </w:t>
            </w:r>
            <w:r w:rsidRPr="00677539">
              <w:rPr>
                <w:rFonts w:ascii="GHEA Grapalat" w:hAnsi="GHEA Grapalat" w:cs="Sylfaen"/>
                <w:lang w:val="hy-AM"/>
              </w:rPr>
              <w:t>կամ</w:t>
            </w:r>
            <w:r w:rsidRPr="00677539">
              <w:rPr>
                <w:rFonts w:ascii="GHEA Grapalat" w:hAnsi="GHEA Grapalat"/>
                <w:lang w:val="hy-AM"/>
              </w:rPr>
              <w:t xml:space="preserve"> </w:t>
            </w:r>
            <w:r w:rsidRPr="00677539">
              <w:rPr>
                <w:rFonts w:ascii="GHEA Grapalat" w:hAnsi="GHEA Grapalat" w:cs="Sylfaen"/>
                <w:lang w:val="hy-AM"/>
              </w:rPr>
              <w:t>ավելի</w:t>
            </w:r>
            <w:r w:rsidRPr="00677539">
              <w:rPr>
                <w:rFonts w:ascii="GHEA Grapalat" w:hAnsi="GHEA Grapalat"/>
                <w:lang w:val="hy-AM"/>
              </w:rPr>
              <w:t xml:space="preserve"> </w:t>
            </w:r>
            <w:r w:rsidRPr="00677539">
              <w:rPr>
                <w:rFonts w:ascii="GHEA Grapalat" w:hAnsi="GHEA Grapalat" w:cs="Sylfaen"/>
                <w:lang w:val="hy-AM"/>
              </w:rPr>
              <w:t>բարձր</w:t>
            </w:r>
            <w:r w:rsidRPr="00677539">
              <w:rPr>
                <w:rFonts w:ascii="GHEA Grapalat" w:hAnsi="GHEA Grapalat"/>
                <w:lang w:val="hy-AM"/>
              </w:rPr>
              <w:t xml:space="preserve"> </w:t>
            </w:r>
            <w:r w:rsidRPr="00677539">
              <w:rPr>
                <w:rFonts w:ascii="GHEA Grapalat" w:hAnsi="GHEA Grapalat" w:cs="Sylfaen"/>
                <w:lang w:val="hy-AM"/>
              </w:rPr>
              <w:t>իրավաբանական</w:t>
            </w:r>
            <w:r w:rsidRPr="00677539">
              <w:rPr>
                <w:rFonts w:ascii="GHEA Grapalat" w:hAnsi="GHEA Grapalat"/>
                <w:lang w:val="hy-AM"/>
              </w:rPr>
              <w:t xml:space="preserve"> </w:t>
            </w:r>
            <w:r w:rsidRPr="00677539">
              <w:rPr>
                <w:rFonts w:ascii="GHEA Grapalat" w:hAnsi="GHEA Grapalat" w:cs="Sylfaen"/>
                <w:lang w:val="hy-AM"/>
              </w:rPr>
              <w:t>ուժ</w:t>
            </w:r>
            <w:r w:rsidRPr="00677539">
              <w:rPr>
                <w:rFonts w:ascii="GHEA Grapalat" w:hAnsi="GHEA Grapalat"/>
                <w:lang w:val="hy-AM"/>
              </w:rPr>
              <w:t xml:space="preserve"> </w:t>
            </w:r>
            <w:r w:rsidRPr="00677539">
              <w:rPr>
                <w:rFonts w:ascii="GHEA Grapalat" w:hAnsi="GHEA Grapalat" w:cs="Sylfaen"/>
                <w:lang w:val="hy-AM"/>
              </w:rPr>
              <w:t>ունեցող</w:t>
            </w:r>
            <w:r w:rsidRPr="00677539">
              <w:rPr>
                <w:rFonts w:ascii="GHEA Grapalat" w:hAnsi="GHEA Grapalat"/>
                <w:lang w:val="hy-AM"/>
              </w:rPr>
              <w:t xml:space="preserve"> </w:t>
            </w:r>
            <w:r w:rsidRPr="00677539">
              <w:rPr>
                <w:rFonts w:ascii="GHEA Grapalat" w:hAnsi="GHEA Grapalat" w:cs="Sylfaen"/>
                <w:lang w:val="hy-AM"/>
              </w:rPr>
              <w:t>նորմատիվ</w:t>
            </w:r>
            <w:r w:rsidRPr="00677539">
              <w:rPr>
                <w:rFonts w:ascii="GHEA Grapalat" w:hAnsi="GHEA Grapalat"/>
                <w:lang w:val="hy-AM"/>
              </w:rPr>
              <w:t xml:space="preserve"> </w:t>
            </w:r>
            <w:r w:rsidRPr="00677539">
              <w:rPr>
                <w:rFonts w:ascii="GHEA Grapalat" w:hAnsi="GHEA Grapalat" w:cs="Sylfaen"/>
                <w:lang w:val="hy-AM"/>
              </w:rPr>
              <w:t>իրավական</w:t>
            </w:r>
            <w:r w:rsidRPr="00677539">
              <w:rPr>
                <w:rFonts w:ascii="GHEA Grapalat" w:hAnsi="GHEA Grapalat"/>
                <w:lang w:val="hy-AM"/>
              </w:rPr>
              <w:t xml:space="preserve"> </w:t>
            </w:r>
            <w:r w:rsidRPr="00677539">
              <w:rPr>
                <w:rFonts w:ascii="GHEA Grapalat" w:hAnsi="GHEA Grapalat" w:cs="Sylfaen"/>
                <w:lang w:val="hy-AM"/>
              </w:rPr>
              <w:t>ակտերին</w:t>
            </w:r>
            <w:r w:rsidRPr="00677539">
              <w:rPr>
                <w:rFonts w:ascii="GHEA Grapalat" w:hAnsi="GHEA Grapalat"/>
                <w:lang w:val="hy-AM"/>
              </w:rPr>
              <w:t xml:space="preserve">: Այսինքն, «ՀՀ դատական օրենսգիրք» ՀՀ սահմանադրական օրենքը, սահմանելով Բարձրագույն դատական խորհրդի կազմավորման մանրամասները, որպես ուղենիշ պետք է ընդուներ դատավորների՝ միայն ըստ ատյանների ներկայացվածության պահանջը; Մինչդեռ օրենսգիրքը հավելել է ևս երկու պահանջ՝ ըստ մասնագիտացումների և ըստ սեռերի ներկայացվածության վերաբերյալ, որը չի բխում ՀՀ Սահմանադրություներից և որևէ տրամաբանական հիմնավորում չունի: Մասնավորապես, նման պահանջ ներկայացված չէ իրավաբան գիտնականների դեպքում: Ավելին, գործնականում «ՀՀ դատական օրենսգիրք» ՀՀ սահմանադրական օրենքի՝ </w:t>
            </w:r>
            <w:r w:rsidRPr="00677539">
              <w:rPr>
                <w:rFonts w:ascii="GHEA Grapalat" w:hAnsi="GHEA Grapalat" w:cs="Sylfaen"/>
                <w:lang w:val="hy-AM"/>
              </w:rPr>
              <w:t>ըստ</w:t>
            </w:r>
            <w:r w:rsidRPr="00677539">
              <w:rPr>
                <w:rFonts w:ascii="GHEA Grapalat" w:hAnsi="GHEA Grapalat"/>
                <w:lang w:val="hy-AM"/>
              </w:rPr>
              <w:t xml:space="preserve"> մասնագիտացումների և ըստ </w:t>
            </w:r>
            <w:r w:rsidRPr="00677539">
              <w:rPr>
                <w:rFonts w:ascii="GHEA Grapalat" w:hAnsi="GHEA Grapalat" w:cs="Sylfaen"/>
                <w:lang w:val="hy-AM"/>
              </w:rPr>
              <w:t>դատավոր</w:t>
            </w:r>
            <w:r w:rsidRPr="00677539">
              <w:rPr>
                <w:rFonts w:ascii="GHEA Grapalat" w:hAnsi="GHEA Grapalat"/>
                <w:lang w:val="hy-AM"/>
              </w:rPr>
              <w:t xml:space="preserve"> </w:t>
            </w:r>
            <w:r w:rsidRPr="00677539">
              <w:rPr>
                <w:rFonts w:ascii="GHEA Grapalat" w:hAnsi="GHEA Grapalat" w:cs="Sylfaen"/>
                <w:lang w:val="hy-AM"/>
              </w:rPr>
              <w:t>անդամների</w:t>
            </w:r>
            <w:r w:rsidRPr="00677539">
              <w:rPr>
                <w:rFonts w:ascii="GHEA Grapalat" w:hAnsi="GHEA Grapalat"/>
                <w:lang w:val="hy-AM"/>
              </w:rPr>
              <w:t xml:space="preserve"> </w:t>
            </w:r>
            <w:r w:rsidRPr="00677539">
              <w:rPr>
                <w:rFonts w:ascii="GHEA Grapalat" w:hAnsi="GHEA Grapalat" w:cs="Sylfaen"/>
                <w:lang w:val="hy-AM"/>
              </w:rPr>
              <w:t>սեռերի</w:t>
            </w:r>
            <w:r w:rsidRPr="00677539">
              <w:rPr>
                <w:rFonts w:ascii="GHEA Grapalat" w:hAnsi="GHEA Grapalat"/>
                <w:lang w:val="hy-AM"/>
              </w:rPr>
              <w:t xml:space="preserve"> </w:t>
            </w:r>
            <w:r w:rsidRPr="00677539">
              <w:rPr>
                <w:rFonts w:ascii="GHEA Grapalat" w:hAnsi="GHEA Grapalat" w:cs="Sylfaen"/>
                <w:lang w:val="hy-AM"/>
              </w:rPr>
              <w:t>ներկայացվածության</w:t>
            </w:r>
            <w:r w:rsidRPr="00677539">
              <w:rPr>
                <w:rFonts w:ascii="GHEA Grapalat" w:hAnsi="GHEA Grapalat"/>
                <w:lang w:val="hy-AM"/>
              </w:rPr>
              <w:t xml:space="preserve"> պահանջի ապահովումը լուրջ խնդիրներ է առաջացնում դատավոր անդամների ընտրության գործընթացում: Որոշ դեպքերում նվազ ձայներ (անգամ մեկ ձայն) ստացած թեկնածուն առավելություն է ստանում մյուսների նկատմամբ զուտ օրենքի պահանջը պահպանելու համար:</w:t>
            </w:r>
          </w:p>
          <w:p w:rsidR="00716B0A" w:rsidRPr="00677539" w:rsidRDefault="00716B0A" w:rsidP="00716B0A">
            <w:pPr>
              <w:pStyle w:val="ListParagraph"/>
              <w:numPr>
                <w:ilvl w:val="0"/>
                <w:numId w:val="34"/>
              </w:numPr>
              <w:ind w:left="0" w:right="-1" w:firstLine="567"/>
              <w:jc w:val="both"/>
              <w:rPr>
                <w:rFonts w:ascii="GHEA Grapalat" w:hAnsi="GHEA Grapalat"/>
                <w:lang w:val="hy-AM"/>
              </w:rPr>
            </w:pPr>
            <w:r w:rsidRPr="00677539">
              <w:rPr>
                <w:rFonts w:ascii="GHEA Grapalat" w:hAnsi="GHEA Grapalat"/>
                <w:lang w:val="hy-AM"/>
              </w:rPr>
              <w:t xml:space="preserve">Հարկ է Բարձրագույն դատական խորհրդի դատավորների ընտրության, մասնավորապես՝ </w:t>
            </w:r>
            <w:r w:rsidRPr="00677539">
              <w:rPr>
                <w:rFonts w:ascii="GHEA Grapalat" w:hAnsi="GHEA Grapalat"/>
                <w:lang w:val="hy-AM"/>
              </w:rPr>
              <w:lastRenderedPageBreak/>
              <w:t xml:space="preserve">քվեարկության և արդյունքների ամփոփման ավելի պարզ ընթացակարգ ներդնել: Մասնավորապես, քվեաթերթիկներում պետք է ընդգրկվեն համապատասխան ատյանի՝ օրենքով նախատեսված չափանիշներին համապատասխանող, նման ցանկություն հայտնած բոլոր դատավորները և պետք է ընտրված համարվեն նրանք, ովքեր, ըստ ձայների համամասնության, առավել շատ ձայներ են ստացել: </w:t>
            </w:r>
          </w:p>
          <w:p w:rsidR="00716B0A" w:rsidRPr="00677539" w:rsidRDefault="00716B0A" w:rsidP="00716B0A">
            <w:pPr>
              <w:pStyle w:val="ListParagraph"/>
              <w:numPr>
                <w:ilvl w:val="0"/>
                <w:numId w:val="34"/>
              </w:numPr>
              <w:ind w:left="0" w:right="-1" w:firstLine="567"/>
              <w:jc w:val="both"/>
              <w:rPr>
                <w:rFonts w:ascii="GHEA Grapalat" w:hAnsi="GHEA Grapalat"/>
                <w:lang w:val="hy-AM"/>
              </w:rPr>
            </w:pPr>
            <w:r w:rsidRPr="00677539">
              <w:rPr>
                <w:rFonts w:ascii="GHEA Grapalat" w:hAnsi="GHEA Grapalat"/>
                <w:lang w:val="hy-AM"/>
              </w:rPr>
              <w:t xml:space="preserve">Միաժամանակ «ՀՀ դատական օրենսգիրք» ՀՀ սահմանադրական օրենքում </w:t>
            </w:r>
            <w:r w:rsidRPr="00677539">
              <w:rPr>
                <w:rFonts w:ascii="GHEA Grapalat" w:hAnsi="GHEA Grapalat" w:cs="Sylfaen"/>
                <w:lang w:val="hy-AM"/>
              </w:rPr>
              <w:t>պետք</w:t>
            </w:r>
            <w:r w:rsidRPr="00677539">
              <w:rPr>
                <w:rFonts w:ascii="GHEA Grapalat" w:hAnsi="GHEA Grapalat"/>
                <w:lang w:val="hy-AM"/>
              </w:rPr>
              <w:t xml:space="preserve"> է ուղղակիորեն նախատեսել, որ Բարձրագույն դատական խորհրդի անդամ ընտրված դատավորների լիազորությունները կասեցվում են՝ մինչև Բարձրագույն դատական խորհրդում պաշտոնավարման ավարտը՝ նկատի ունենալով, որ գործնականում երկու գործառույթների միաժամանակյա լիարժեք իրականացումը գրեթե անհնար է և արդյունքում կարող է ոտնահարվել արդարադատության շահը:</w:t>
            </w:r>
          </w:p>
          <w:p w:rsidR="00716B0A" w:rsidRPr="00677539" w:rsidRDefault="00716B0A" w:rsidP="00716B0A">
            <w:pPr>
              <w:pStyle w:val="ListParagraph"/>
              <w:numPr>
                <w:ilvl w:val="0"/>
                <w:numId w:val="34"/>
              </w:numPr>
              <w:ind w:left="0" w:right="-1" w:firstLine="567"/>
              <w:jc w:val="both"/>
              <w:rPr>
                <w:rFonts w:ascii="GHEA Grapalat" w:hAnsi="GHEA Grapalat"/>
                <w:lang w:val="hy-AM"/>
              </w:rPr>
            </w:pPr>
            <w:r w:rsidRPr="00677539">
              <w:rPr>
                <w:rFonts w:ascii="GHEA Grapalat" w:hAnsi="GHEA Grapalat"/>
                <w:lang w:val="hy-AM"/>
              </w:rPr>
              <w:t>Պետք է բացառել Բարձրագույն դատական խորհրդի դատավոր անդամների՝ Բարձրագույն դատական խորհրդում պաշտոնավարման ընթացքում առաջխաղացման հնարավորությունը, որը մի կողմից կոչված է բացառել այդ մարմնի կողմից սուբյեկտիվիզմի ցանկացած դրսևորում, մյուս կողմից՝ ուղղված կլինի ըստ դատական ատյանների դատավորների ներկայացվածության սահմանադրական պահանջի պահպանմանը: Այսպես, օրինակ՝ «ՀՀ դատական օրենսգիրք» ՀՀ սահմանադրական օրենքի 81-րդ հոդվածի 7-րդ մասը սահմանում է, որ ե</w:t>
            </w:r>
            <w:r w:rsidRPr="00677539">
              <w:rPr>
                <w:rFonts w:ascii="GHEA Grapalat" w:hAnsi="GHEA Grapalat" w:cs="Sylfaen"/>
                <w:lang w:val="hy-AM" w:eastAsia="ru-RU"/>
              </w:rPr>
              <w:t>թե</w:t>
            </w:r>
            <w:r w:rsidRPr="00677539">
              <w:rPr>
                <w:rFonts w:ascii="GHEA Grapalat" w:hAnsi="GHEA Grapalat"/>
                <w:lang w:val="hy-AM" w:eastAsia="ru-RU"/>
              </w:rPr>
              <w:t xml:space="preserve"> </w:t>
            </w:r>
            <w:r w:rsidRPr="00677539">
              <w:rPr>
                <w:rFonts w:ascii="GHEA Grapalat" w:hAnsi="GHEA Grapalat" w:cs="Sylfaen"/>
                <w:lang w:val="hy-AM" w:eastAsia="ru-RU"/>
              </w:rPr>
              <w:t>Բարձրագույն</w:t>
            </w:r>
            <w:r w:rsidRPr="00677539">
              <w:rPr>
                <w:rFonts w:ascii="GHEA Grapalat" w:hAnsi="GHEA Grapalat"/>
                <w:lang w:val="hy-AM" w:eastAsia="ru-RU"/>
              </w:rPr>
              <w:t xml:space="preserve"> </w:t>
            </w:r>
            <w:r w:rsidRPr="00677539">
              <w:rPr>
                <w:rFonts w:ascii="GHEA Grapalat" w:hAnsi="GHEA Grapalat" w:cs="Sylfaen"/>
                <w:lang w:val="hy-AM" w:eastAsia="ru-RU"/>
              </w:rPr>
              <w:t>դատական</w:t>
            </w:r>
            <w:r w:rsidRPr="00677539">
              <w:rPr>
                <w:rFonts w:ascii="GHEA Grapalat" w:hAnsi="GHEA Grapalat"/>
                <w:lang w:val="hy-AM" w:eastAsia="ru-RU"/>
              </w:rPr>
              <w:t xml:space="preserve"> </w:t>
            </w:r>
            <w:r w:rsidRPr="00677539">
              <w:rPr>
                <w:rFonts w:ascii="GHEA Grapalat" w:hAnsi="GHEA Grapalat" w:cs="Sylfaen"/>
                <w:lang w:val="hy-AM" w:eastAsia="ru-RU"/>
              </w:rPr>
              <w:t>խորհրդի</w:t>
            </w:r>
            <w:r w:rsidRPr="00677539">
              <w:rPr>
                <w:rFonts w:ascii="GHEA Grapalat" w:hAnsi="GHEA Grapalat"/>
                <w:lang w:val="hy-AM" w:eastAsia="ru-RU"/>
              </w:rPr>
              <w:t xml:space="preserve"> </w:t>
            </w:r>
            <w:r w:rsidRPr="00677539">
              <w:rPr>
                <w:rFonts w:ascii="GHEA Grapalat" w:hAnsi="GHEA Grapalat" w:cs="Sylfaen"/>
                <w:lang w:val="hy-AM" w:eastAsia="ru-RU"/>
              </w:rPr>
              <w:t>դատավոր</w:t>
            </w:r>
            <w:r w:rsidRPr="00677539">
              <w:rPr>
                <w:rFonts w:ascii="GHEA Grapalat" w:hAnsi="GHEA Grapalat"/>
                <w:lang w:val="hy-AM" w:eastAsia="ru-RU"/>
              </w:rPr>
              <w:t xml:space="preserve"> </w:t>
            </w:r>
            <w:r w:rsidRPr="00677539">
              <w:rPr>
                <w:rFonts w:ascii="GHEA Grapalat" w:hAnsi="GHEA Grapalat" w:cs="Sylfaen"/>
                <w:lang w:val="hy-AM" w:eastAsia="ru-RU"/>
              </w:rPr>
              <w:t>անդամը</w:t>
            </w:r>
            <w:r w:rsidRPr="00677539">
              <w:rPr>
                <w:rFonts w:ascii="GHEA Grapalat" w:hAnsi="GHEA Grapalat"/>
                <w:lang w:val="hy-AM" w:eastAsia="ru-RU"/>
              </w:rPr>
              <w:t xml:space="preserve"> </w:t>
            </w:r>
            <w:r w:rsidRPr="00677539">
              <w:rPr>
                <w:rFonts w:ascii="GHEA Grapalat" w:hAnsi="GHEA Grapalat" w:cs="Sylfaen"/>
                <w:b/>
                <w:i/>
                <w:lang w:val="hy-AM" w:eastAsia="ru-RU"/>
              </w:rPr>
              <w:t>տեղափոխվում</w:t>
            </w:r>
            <w:r w:rsidRPr="00677539">
              <w:rPr>
                <w:rFonts w:ascii="GHEA Grapalat" w:hAnsi="GHEA Grapalat"/>
                <w:b/>
                <w:i/>
                <w:lang w:val="hy-AM" w:eastAsia="ru-RU"/>
              </w:rPr>
              <w:t xml:space="preserve"> </w:t>
            </w:r>
            <w:r w:rsidRPr="00677539">
              <w:rPr>
                <w:rFonts w:ascii="GHEA Grapalat" w:hAnsi="GHEA Grapalat" w:cs="Sylfaen"/>
                <w:b/>
                <w:i/>
                <w:lang w:val="hy-AM" w:eastAsia="ru-RU"/>
              </w:rPr>
              <w:t>է</w:t>
            </w:r>
            <w:r w:rsidRPr="00677539">
              <w:rPr>
                <w:rFonts w:ascii="GHEA Grapalat" w:hAnsi="GHEA Grapalat"/>
                <w:b/>
                <w:i/>
                <w:lang w:val="hy-AM" w:eastAsia="ru-RU"/>
              </w:rPr>
              <w:t xml:space="preserve"> </w:t>
            </w:r>
            <w:r w:rsidRPr="00677539">
              <w:rPr>
                <w:rFonts w:ascii="GHEA Grapalat" w:hAnsi="GHEA Grapalat" w:cs="Sylfaen"/>
                <w:b/>
                <w:i/>
                <w:lang w:val="hy-AM" w:eastAsia="ru-RU"/>
              </w:rPr>
              <w:t>այլ</w:t>
            </w:r>
            <w:r w:rsidRPr="00677539">
              <w:rPr>
                <w:rFonts w:ascii="GHEA Grapalat" w:hAnsi="GHEA Grapalat"/>
                <w:b/>
                <w:i/>
                <w:lang w:val="hy-AM" w:eastAsia="ru-RU"/>
              </w:rPr>
              <w:t xml:space="preserve"> </w:t>
            </w:r>
            <w:r w:rsidRPr="00677539">
              <w:rPr>
                <w:rFonts w:ascii="GHEA Grapalat" w:hAnsi="GHEA Grapalat" w:cs="Sylfaen"/>
                <w:b/>
                <w:i/>
                <w:lang w:val="hy-AM" w:eastAsia="ru-RU"/>
              </w:rPr>
              <w:t>դատարան</w:t>
            </w:r>
            <w:r w:rsidRPr="00677539">
              <w:rPr>
                <w:rFonts w:ascii="GHEA Grapalat" w:hAnsi="GHEA Grapalat"/>
                <w:lang w:val="hy-AM" w:eastAsia="ru-RU"/>
              </w:rPr>
              <w:t xml:space="preserve"> </w:t>
            </w:r>
            <w:r w:rsidRPr="00677539">
              <w:rPr>
                <w:rFonts w:ascii="GHEA Grapalat" w:hAnsi="GHEA Grapalat" w:cs="Sylfaen"/>
                <w:lang w:val="hy-AM" w:eastAsia="ru-RU"/>
              </w:rPr>
              <w:t>կամ</w:t>
            </w:r>
            <w:r w:rsidRPr="00677539">
              <w:rPr>
                <w:rFonts w:ascii="GHEA Grapalat" w:hAnsi="GHEA Grapalat"/>
                <w:lang w:val="hy-AM" w:eastAsia="ru-RU"/>
              </w:rPr>
              <w:t xml:space="preserve"> </w:t>
            </w:r>
            <w:r w:rsidRPr="00677539">
              <w:rPr>
                <w:rFonts w:ascii="GHEA Grapalat" w:hAnsi="GHEA Grapalat" w:cs="Sylfaen"/>
                <w:lang w:val="hy-AM" w:eastAsia="ru-RU"/>
              </w:rPr>
              <w:t>ձեռք</w:t>
            </w:r>
            <w:r w:rsidRPr="00677539">
              <w:rPr>
                <w:rFonts w:ascii="GHEA Grapalat" w:hAnsi="GHEA Grapalat"/>
                <w:lang w:val="hy-AM" w:eastAsia="ru-RU"/>
              </w:rPr>
              <w:t xml:space="preserve"> </w:t>
            </w:r>
            <w:r w:rsidRPr="00677539">
              <w:rPr>
                <w:rFonts w:ascii="GHEA Grapalat" w:hAnsi="GHEA Grapalat" w:cs="Sylfaen"/>
                <w:lang w:val="hy-AM" w:eastAsia="ru-RU"/>
              </w:rPr>
              <w:t>է</w:t>
            </w:r>
            <w:r w:rsidRPr="00677539">
              <w:rPr>
                <w:rFonts w:ascii="GHEA Grapalat" w:hAnsi="GHEA Grapalat"/>
                <w:lang w:val="hy-AM" w:eastAsia="ru-RU"/>
              </w:rPr>
              <w:t xml:space="preserve"> </w:t>
            </w:r>
            <w:r w:rsidRPr="00677539">
              <w:rPr>
                <w:rFonts w:ascii="GHEA Grapalat" w:hAnsi="GHEA Grapalat" w:cs="Sylfaen"/>
                <w:lang w:val="hy-AM" w:eastAsia="ru-RU"/>
              </w:rPr>
              <w:t>բերում</w:t>
            </w:r>
            <w:r w:rsidRPr="00677539">
              <w:rPr>
                <w:rFonts w:ascii="GHEA Grapalat" w:hAnsi="GHEA Grapalat"/>
                <w:lang w:val="hy-AM" w:eastAsia="ru-RU"/>
              </w:rPr>
              <w:t xml:space="preserve"> </w:t>
            </w:r>
            <w:r w:rsidRPr="00677539">
              <w:rPr>
                <w:rFonts w:ascii="GHEA Grapalat" w:hAnsi="GHEA Grapalat" w:cs="Sylfaen"/>
                <w:lang w:val="hy-AM" w:eastAsia="ru-RU"/>
              </w:rPr>
              <w:t>ռեզերվային</w:t>
            </w:r>
            <w:r w:rsidRPr="00677539">
              <w:rPr>
                <w:rFonts w:ascii="GHEA Grapalat" w:hAnsi="GHEA Grapalat"/>
                <w:lang w:val="hy-AM" w:eastAsia="ru-RU"/>
              </w:rPr>
              <w:t xml:space="preserve"> </w:t>
            </w:r>
            <w:r w:rsidRPr="00677539">
              <w:rPr>
                <w:rFonts w:ascii="GHEA Grapalat" w:hAnsi="GHEA Grapalat" w:cs="Sylfaen"/>
                <w:lang w:val="hy-AM" w:eastAsia="ru-RU"/>
              </w:rPr>
              <w:t>դատավորի</w:t>
            </w:r>
            <w:r w:rsidRPr="00677539">
              <w:rPr>
                <w:rFonts w:ascii="GHEA Grapalat" w:hAnsi="GHEA Grapalat"/>
                <w:lang w:val="hy-AM" w:eastAsia="ru-RU"/>
              </w:rPr>
              <w:t xml:space="preserve"> </w:t>
            </w:r>
            <w:r w:rsidRPr="00677539">
              <w:rPr>
                <w:rFonts w:ascii="GHEA Grapalat" w:hAnsi="GHEA Grapalat" w:cs="Sylfaen"/>
                <w:lang w:val="hy-AM" w:eastAsia="ru-RU"/>
              </w:rPr>
              <w:t>կարգավիճակ</w:t>
            </w:r>
            <w:r w:rsidRPr="00677539">
              <w:rPr>
                <w:rFonts w:ascii="GHEA Grapalat" w:hAnsi="GHEA Grapalat"/>
                <w:lang w:val="hy-AM" w:eastAsia="ru-RU"/>
              </w:rPr>
              <w:t xml:space="preserve">, </w:t>
            </w:r>
            <w:r w:rsidRPr="00677539">
              <w:rPr>
                <w:rFonts w:ascii="GHEA Grapalat" w:hAnsi="GHEA Grapalat" w:cs="Sylfaen"/>
                <w:lang w:val="hy-AM" w:eastAsia="ru-RU"/>
              </w:rPr>
              <w:t>ապա</w:t>
            </w:r>
            <w:r w:rsidRPr="00677539">
              <w:rPr>
                <w:rFonts w:ascii="GHEA Grapalat" w:hAnsi="GHEA Grapalat"/>
                <w:lang w:val="hy-AM" w:eastAsia="ru-RU"/>
              </w:rPr>
              <w:t xml:space="preserve"> </w:t>
            </w:r>
            <w:r w:rsidRPr="00677539">
              <w:rPr>
                <w:rFonts w:ascii="GHEA Grapalat" w:hAnsi="GHEA Grapalat" w:cs="Sylfaen"/>
                <w:lang w:val="hy-AM" w:eastAsia="ru-RU"/>
              </w:rPr>
              <w:t>նա</w:t>
            </w:r>
            <w:r w:rsidRPr="00677539">
              <w:rPr>
                <w:rFonts w:ascii="GHEA Grapalat" w:hAnsi="GHEA Grapalat"/>
                <w:lang w:val="hy-AM" w:eastAsia="ru-RU"/>
              </w:rPr>
              <w:t xml:space="preserve"> </w:t>
            </w:r>
            <w:r w:rsidRPr="00677539">
              <w:rPr>
                <w:rFonts w:ascii="GHEA Grapalat" w:hAnsi="GHEA Grapalat" w:cs="Sylfaen"/>
                <w:lang w:val="hy-AM" w:eastAsia="ru-RU"/>
              </w:rPr>
              <w:t>շարունակում</w:t>
            </w:r>
            <w:r w:rsidRPr="00677539">
              <w:rPr>
                <w:rFonts w:ascii="GHEA Grapalat" w:hAnsi="GHEA Grapalat"/>
                <w:lang w:val="hy-AM" w:eastAsia="ru-RU"/>
              </w:rPr>
              <w:t xml:space="preserve"> </w:t>
            </w:r>
            <w:r w:rsidRPr="00677539">
              <w:rPr>
                <w:rFonts w:ascii="GHEA Grapalat" w:hAnsi="GHEA Grapalat" w:cs="Sylfaen"/>
                <w:lang w:val="hy-AM" w:eastAsia="ru-RU"/>
              </w:rPr>
              <w:t>է</w:t>
            </w:r>
            <w:r w:rsidRPr="00677539">
              <w:rPr>
                <w:rFonts w:ascii="GHEA Grapalat" w:hAnsi="GHEA Grapalat"/>
                <w:lang w:val="hy-AM" w:eastAsia="ru-RU"/>
              </w:rPr>
              <w:t xml:space="preserve"> </w:t>
            </w:r>
            <w:r w:rsidRPr="00677539">
              <w:rPr>
                <w:rFonts w:ascii="GHEA Grapalat" w:hAnsi="GHEA Grapalat" w:cs="Sylfaen"/>
                <w:lang w:val="hy-AM" w:eastAsia="ru-RU"/>
              </w:rPr>
              <w:t>պաշտոնավարել</w:t>
            </w:r>
            <w:r w:rsidRPr="00677539">
              <w:rPr>
                <w:rFonts w:ascii="GHEA Grapalat" w:hAnsi="GHEA Grapalat"/>
                <w:lang w:val="hy-AM" w:eastAsia="ru-RU"/>
              </w:rPr>
              <w:t xml:space="preserve"> </w:t>
            </w:r>
            <w:r w:rsidRPr="00677539">
              <w:rPr>
                <w:rFonts w:ascii="GHEA Grapalat" w:hAnsi="GHEA Grapalat" w:cs="Sylfaen"/>
                <w:lang w:val="hy-AM" w:eastAsia="ru-RU"/>
              </w:rPr>
              <w:t>Բարձրագույն</w:t>
            </w:r>
            <w:r w:rsidRPr="00677539">
              <w:rPr>
                <w:rFonts w:ascii="GHEA Grapalat" w:hAnsi="GHEA Grapalat"/>
                <w:lang w:val="hy-AM" w:eastAsia="ru-RU"/>
              </w:rPr>
              <w:t xml:space="preserve"> </w:t>
            </w:r>
            <w:r w:rsidRPr="00677539">
              <w:rPr>
                <w:rFonts w:ascii="GHEA Grapalat" w:hAnsi="GHEA Grapalat" w:cs="Sylfaen"/>
                <w:lang w:val="hy-AM" w:eastAsia="ru-RU"/>
              </w:rPr>
              <w:lastRenderedPageBreak/>
              <w:t>դատական</w:t>
            </w:r>
            <w:r w:rsidRPr="00677539">
              <w:rPr>
                <w:rFonts w:ascii="GHEA Grapalat" w:hAnsi="GHEA Grapalat"/>
                <w:lang w:val="hy-AM" w:eastAsia="ru-RU"/>
              </w:rPr>
              <w:t xml:space="preserve"> </w:t>
            </w:r>
            <w:r w:rsidRPr="00677539">
              <w:rPr>
                <w:rFonts w:ascii="GHEA Grapalat" w:hAnsi="GHEA Grapalat" w:cs="Sylfaen"/>
                <w:lang w:val="hy-AM" w:eastAsia="ru-RU"/>
              </w:rPr>
              <w:t>խորհրդի</w:t>
            </w:r>
            <w:r w:rsidRPr="00677539">
              <w:rPr>
                <w:rFonts w:ascii="GHEA Grapalat" w:hAnsi="GHEA Grapalat"/>
                <w:lang w:val="hy-AM" w:eastAsia="ru-RU"/>
              </w:rPr>
              <w:t xml:space="preserve"> </w:t>
            </w:r>
            <w:r w:rsidRPr="00677539">
              <w:rPr>
                <w:rFonts w:ascii="GHEA Grapalat" w:hAnsi="GHEA Grapalat" w:cs="Sylfaen"/>
                <w:lang w:val="hy-AM" w:eastAsia="ru-RU"/>
              </w:rPr>
              <w:t>անդամի</w:t>
            </w:r>
            <w:r w:rsidRPr="00677539">
              <w:rPr>
                <w:rFonts w:ascii="GHEA Grapalat" w:hAnsi="GHEA Grapalat"/>
                <w:lang w:val="hy-AM" w:eastAsia="ru-RU"/>
              </w:rPr>
              <w:t xml:space="preserve"> </w:t>
            </w:r>
            <w:r w:rsidRPr="00677539">
              <w:rPr>
                <w:rFonts w:ascii="GHEA Grapalat" w:hAnsi="GHEA Grapalat" w:cs="Sylfaen"/>
                <w:lang w:val="hy-AM" w:eastAsia="ru-RU"/>
              </w:rPr>
              <w:t>պաշտոնում</w:t>
            </w:r>
            <w:r w:rsidRPr="00677539">
              <w:rPr>
                <w:rFonts w:ascii="GHEA Grapalat" w:hAnsi="GHEA Grapalat"/>
                <w:lang w:val="hy-AM" w:eastAsia="ru-RU"/>
              </w:rPr>
              <w:t>: Նշված կարգավորումը որոշակի խնդիրներ է առաջացնում</w:t>
            </w:r>
            <w:r w:rsidRPr="00677539">
              <w:rPr>
                <w:rFonts w:ascii="GHEA Grapalat" w:hAnsi="GHEA Grapalat"/>
                <w:color w:val="000000"/>
                <w:lang w:val="hy-AM"/>
              </w:rPr>
              <w:t xml:space="preserve"> </w:t>
            </w:r>
            <w:r w:rsidRPr="00677539">
              <w:rPr>
                <w:rFonts w:ascii="GHEA Grapalat" w:hAnsi="GHEA Grapalat"/>
                <w:lang w:val="hy-AM"/>
              </w:rPr>
              <w:t>Բարձրագույն դատական խորհրդի</w:t>
            </w:r>
            <w:r w:rsidRPr="00677539">
              <w:rPr>
                <w:rFonts w:ascii="GHEA Grapalat" w:hAnsi="GHEA Grapalat"/>
                <w:color w:val="000000"/>
                <w:lang w:val="hy-AM"/>
              </w:rPr>
              <w:t xml:space="preserve"> դատավոր անդամի թափուր տեղ առաջանալու դեպքում այն համալրելու համար իրականացվող ընտրությունների ժամանակ: Եթե </w:t>
            </w:r>
            <w:r w:rsidRPr="00677539">
              <w:rPr>
                <w:rFonts w:ascii="GHEA Grapalat" w:hAnsi="GHEA Grapalat"/>
                <w:lang w:val="hy-AM"/>
              </w:rPr>
              <w:t>Բարձրագույն դատական խորհրդ</w:t>
            </w:r>
            <w:r w:rsidRPr="00677539">
              <w:rPr>
                <w:rFonts w:ascii="GHEA Grapalat" w:hAnsi="GHEA Grapalat"/>
                <w:color w:val="000000"/>
                <w:lang w:val="hy-AM"/>
              </w:rPr>
              <w:t>ում առկա են այլ դատարան տեղափոխված դատավոր անդամներ, և առաջացել է դատավոր անդամի թափուր տեղ, ապա այդ թափուր տեղի համալրման ընտրությունների ժամանակ տեսականորեն կարող են որպես ուղենիշ ընդունվել միմյանց հակադրվող հետևյալ երկու մոտեցումները.</w:t>
            </w:r>
          </w:p>
          <w:p w:rsidR="00716B0A" w:rsidRPr="00677539" w:rsidRDefault="00716B0A" w:rsidP="00716B0A">
            <w:pPr>
              <w:pStyle w:val="ListParagraph"/>
              <w:numPr>
                <w:ilvl w:val="0"/>
                <w:numId w:val="35"/>
              </w:numPr>
              <w:shd w:val="clear" w:color="auto" w:fill="FFFFFF"/>
              <w:tabs>
                <w:tab w:val="left" w:pos="993"/>
              </w:tabs>
              <w:ind w:left="0" w:right="-1" w:firstLine="567"/>
              <w:jc w:val="both"/>
              <w:rPr>
                <w:rFonts w:ascii="GHEA Grapalat" w:hAnsi="GHEA Grapalat"/>
                <w:i/>
                <w:color w:val="000000"/>
                <w:lang w:val="hy-AM"/>
              </w:rPr>
            </w:pPr>
            <w:r w:rsidRPr="00677539">
              <w:rPr>
                <w:rFonts w:ascii="GHEA Grapalat" w:hAnsi="GHEA Grapalat"/>
                <w:b/>
                <w:i/>
                <w:color w:val="000000"/>
                <w:u w:val="single"/>
                <w:lang w:val="hy-AM"/>
              </w:rPr>
              <w:t>1-ին մոտեցման</w:t>
            </w:r>
            <w:r w:rsidRPr="00677539">
              <w:rPr>
                <w:rFonts w:ascii="GHEA Grapalat" w:hAnsi="GHEA Grapalat"/>
                <w:i/>
                <w:color w:val="000000"/>
                <w:lang w:val="hy-AM"/>
              </w:rPr>
              <w:t xml:space="preserve"> դեպքում </w:t>
            </w:r>
            <w:r w:rsidRPr="00677539">
              <w:rPr>
                <w:rFonts w:ascii="GHEA Grapalat" w:hAnsi="GHEA Grapalat"/>
                <w:i/>
                <w:lang w:val="hy-AM"/>
              </w:rPr>
              <w:t>Բարձրագույն դատական խորհրդի</w:t>
            </w:r>
            <w:r w:rsidRPr="00677539">
              <w:rPr>
                <w:rFonts w:ascii="GHEA Grapalat" w:hAnsi="GHEA Grapalat"/>
                <w:lang w:val="hy-AM"/>
              </w:rPr>
              <w:t xml:space="preserve"> </w:t>
            </w:r>
            <w:r w:rsidRPr="00677539">
              <w:rPr>
                <w:rFonts w:ascii="GHEA Grapalat" w:hAnsi="GHEA Grapalat"/>
                <w:i/>
                <w:color w:val="000000"/>
                <w:lang w:val="hy-AM"/>
              </w:rPr>
              <w:t xml:space="preserve">բոլոր դատավոր անդամները դիտարկվում են որպես այն դատական ատյանների դատավորներ, որտեղ նրանք փաստացի պաշտոնավորում են տվյալ պահին՝ անկախ այն հանգամանքից, թե որ դատական ատյանում էին նրանք պաշտոնավարում առաջադրման ժամանակ, </w:t>
            </w:r>
          </w:p>
          <w:p w:rsidR="00716B0A" w:rsidRPr="00677539" w:rsidRDefault="00716B0A" w:rsidP="00716B0A">
            <w:pPr>
              <w:pStyle w:val="ListParagraph"/>
              <w:numPr>
                <w:ilvl w:val="0"/>
                <w:numId w:val="35"/>
              </w:numPr>
              <w:shd w:val="clear" w:color="auto" w:fill="FFFFFF"/>
              <w:tabs>
                <w:tab w:val="left" w:pos="993"/>
              </w:tabs>
              <w:ind w:left="0" w:right="-1" w:firstLine="567"/>
              <w:jc w:val="both"/>
              <w:rPr>
                <w:rFonts w:ascii="GHEA Grapalat" w:hAnsi="GHEA Grapalat"/>
                <w:i/>
                <w:color w:val="000000"/>
                <w:lang w:val="hy-AM"/>
              </w:rPr>
            </w:pPr>
            <w:r w:rsidRPr="00677539">
              <w:rPr>
                <w:rFonts w:ascii="GHEA Grapalat" w:hAnsi="GHEA Grapalat"/>
                <w:b/>
                <w:i/>
                <w:color w:val="000000"/>
                <w:u w:val="single"/>
                <w:lang w:val="hy-AM"/>
              </w:rPr>
              <w:t>2-րդ մոտեցման</w:t>
            </w:r>
            <w:r w:rsidRPr="00677539">
              <w:rPr>
                <w:rFonts w:ascii="GHEA Grapalat" w:hAnsi="GHEA Grapalat"/>
                <w:i/>
                <w:color w:val="000000"/>
                <w:lang w:val="hy-AM"/>
              </w:rPr>
              <w:t xml:space="preserve"> դեպքում </w:t>
            </w:r>
            <w:r w:rsidRPr="00677539">
              <w:rPr>
                <w:rFonts w:ascii="GHEA Grapalat" w:hAnsi="GHEA Grapalat"/>
                <w:i/>
                <w:lang w:val="hy-AM"/>
              </w:rPr>
              <w:t>Բարձրագույն դատական խորհրդի</w:t>
            </w:r>
            <w:r w:rsidRPr="00677539">
              <w:rPr>
                <w:rFonts w:ascii="GHEA Grapalat" w:hAnsi="GHEA Grapalat"/>
                <w:i/>
                <w:color w:val="000000"/>
                <w:lang w:val="hy-AM"/>
              </w:rPr>
              <w:t xml:space="preserve"> բոլոր դատավոր անդամները դիտարկվում են որպես այն դատական ատյանների դատավորներ, որտեղ նրանք պաշտոնավարում էին առաջադրման ժամանակ՝ անկախ այն հանգամանքից, թե որ դատական ատյաններում են նրանք փաստացի պաշտոնավորում տվյալ պահին:</w:t>
            </w:r>
          </w:p>
          <w:p w:rsidR="00716B0A" w:rsidRPr="00677539" w:rsidRDefault="00716B0A" w:rsidP="00716B0A">
            <w:pPr>
              <w:pStyle w:val="ListParagraph"/>
              <w:numPr>
                <w:ilvl w:val="0"/>
                <w:numId w:val="34"/>
              </w:numPr>
              <w:ind w:left="0" w:right="-1" w:firstLine="567"/>
              <w:jc w:val="both"/>
              <w:rPr>
                <w:rFonts w:ascii="GHEA Grapalat" w:hAnsi="GHEA Grapalat"/>
                <w:color w:val="000000"/>
                <w:lang w:val="hy-AM"/>
              </w:rPr>
            </w:pPr>
            <w:r w:rsidRPr="00677539">
              <w:rPr>
                <w:rFonts w:ascii="GHEA Grapalat" w:hAnsi="GHEA Grapalat"/>
                <w:color w:val="000000"/>
                <w:lang w:val="hy-AM"/>
              </w:rPr>
              <w:t xml:space="preserve">Անհրաժեշտ է հստակեցնել </w:t>
            </w:r>
            <w:r w:rsidRPr="00677539">
              <w:rPr>
                <w:rFonts w:ascii="GHEA Grapalat" w:hAnsi="GHEA Grapalat"/>
                <w:lang w:val="hy-AM"/>
              </w:rPr>
              <w:t>Բարձրագույն դատական խորհրդի</w:t>
            </w:r>
            <w:r w:rsidRPr="00677539">
              <w:rPr>
                <w:rFonts w:ascii="GHEA Grapalat" w:hAnsi="GHEA Grapalat"/>
                <w:color w:val="000000"/>
                <w:lang w:val="hy-AM"/>
              </w:rPr>
              <w:t xml:space="preserve"> դատավոր անդամի կողմից իր պաշտոնը ստանձնելու պահը, մասնավորապես՝ արդյոք նշված հանգամանքը պայմանավորված է ընտրության արդյունքների ամփոփմամբ, թե ընտրված անդամի կողմից երդման փաստով: Միաժամանակ օրենսդիրը դատավոր անդամի պարագայում չի կարգավորել </w:t>
            </w:r>
            <w:r w:rsidRPr="00677539">
              <w:rPr>
                <w:rFonts w:ascii="GHEA Grapalat" w:hAnsi="GHEA Grapalat"/>
                <w:color w:val="000000"/>
                <w:lang w:val="hy-AM"/>
              </w:rPr>
              <w:lastRenderedPageBreak/>
              <w:t xml:space="preserve">երդման պահը, ինչպես դա արված է իրավաբան գիտնականների դեպքում, մասնավորապես՝ օրենսդիրը սահմանել է, որ </w:t>
            </w:r>
            <w:r w:rsidRPr="00677539">
              <w:rPr>
                <w:rFonts w:ascii="GHEA Grapalat" w:hAnsi="GHEA Grapalat" w:cs="Sylfaen"/>
                <w:lang w:val="hy-AM"/>
              </w:rPr>
              <w:t>Ազգային</w:t>
            </w:r>
            <w:r w:rsidRPr="00677539">
              <w:rPr>
                <w:rFonts w:ascii="GHEA Grapalat" w:hAnsi="GHEA Grapalat"/>
                <w:lang w:val="hy-AM"/>
              </w:rPr>
              <w:t xml:space="preserve"> </w:t>
            </w:r>
            <w:r w:rsidRPr="00677539">
              <w:rPr>
                <w:rFonts w:ascii="GHEA Grapalat" w:hAnsi="GHEA Grapalat" w:cs="Sylfaen"/>
                <w:lang w:val="hy-AM"/>
              </w:rPr>
              <w:t>ժողովի</w:t>
            </w:r>
            <w:r w:rsidRPr="00677539">
              <w:rPr>
                <w:rFonts w:ascii="GHEA Grapalat" w:hAnsi="GHEA Grapalat"/>
                <w:lang w:val="hy-AM"/>
              </w:rPr>
              <w:t xml:space="preserve"> </w:t>
            </w:r>
            <w:r w:rsidRPr="00677539">
              <w:rPr>
                <w:rFonts w:ascii="GHEA Grapalat" w:hAnsi="GHEA Grapalat" w:cs="Sylfaen"/>
                <w:lang w:val="hy-AM"/>
              </w:rPr>
              <w:t>կողմից</w:t>
            </w:r>
            <w:r w:rsidRPr="00677539">
              <w:rPr>
                <w:rFonts w:ascii="GHEA Grapalat" w:hAnsi="GHEA Grapalat"/>
                <w:lang w:val="hy-AM"/>
              </w:rPr>
              <w:t xml:space="preserve"> </w:t>
            </w:r>
            <w:r w:rsidRPr="00677539">
              <w:rPr>
                <w:rFonts w:ascii="GHEA Grapalat" w:hAnsi="GHEA Grapalat" w:cs="Sylfaen"/>
                <w:lang w:val="hy-AM"/>
              </w:rPr>
              <w:t>ընտրվելուց</w:t>
            </w:r>
            <w:r w:rsidRPr="00677539">
              <w:rPr>
                <w:rFonts w:ascii="GHEA Grapalat" w:hAnsi="GHEA Grapalat"/>
                <w:lang w:val="hy-AM"/>
              </w:rPr>
              <w:t xml:space="preserve"> </w:t>
            </w:r>
            <w:r w:rsidRPr="00677539">
              <w:rPr>
                <w:rFonts w:ascii="GHEA Grapalat" w:hAnsi="GHEA Grapalat" w:cs="Sylfaen"/>
                <w:b/>
                <w:i/>
                <w:lang w:val="hy-AM"/>
              </w:rPr>
              <w:t>անմիջապես</w:t>
            </w:r>
            <w:r w:rsidRPr="00677539">
              <w:rPr>
                <w:rFonts w:ascii="GHEA Grapalat" w:hAnsi="GHEA Grapalat"/>
                <w:b/>
                <w:i/>
                <w:lang w:val="hy-AM"/>
              </w:rPr>
              <w:t xml:space="preserve"> </w:t>
            </w:r>
            <w:r w:rsidRPr="00677539">
              <w:rPr>
                <w:rFonts w:ascii="GHEA Grapalat" w:hAnsi="GHEA Grapalat" w:cs="Sylfaen"/>
                <w:b/>
                <w:i/>
                <w:lang w:val="hy-AM"/>
              </w:rPr>
              <w:t>հետո</w:t>
            </w:r>
            <w:r w:rsidRPr="00677539">
              <w:rPr>
                <w:rFonts w:ascii="GHEA Grapalat" w:hAnsi="GHEA Grapalat"/>
                <w:lang w:val="hy-AM"/>
              </w:rPr>
              <w:t xml:space="preserve"> </w:t>
            </w:r>
            <w:r w:rsidRPr="00677539">
              <w:rPr>
                <w:rFonts w:ascii="GHEA Grapalat" w:hAnsi="GHEA Grapalat" w:cs="Sylfaen"/>
                <w:lang w:val="hy-AM"/>
              </w:rPr>
              <w:t>Բարձրագույն</w:t>
            </w:r>
            <w:r w:rsidRPr="00677539">
              <w:rPr>
                <w:rFonts w:ascii="GHEA Grapalat" w:hAnsi="GHEA Grapalat"/>
                <w:lang w:val="hy-AM"/>
              </w:rPr>
              <w:t xml:space="preserve"> </w:t>
            </w:r>
            <w:r w:rsidRPr="00677539">
              <w:rPr>
                <w:rFonts w:ascii="GHEA Grapalat" w:hAnsi="GHEA Grapalat" w:cs="Sylfaen"/>
                <w:lang w:val="hy-AM"/>
              </w:rPr>
              <w:t>դատական</w:t>
            </w:r>
            <w:r w:rsidRPr="00677539">
              <w:rPr>
                <w:rFonts w:ascii="GHEA Grapalat" w:hAnsi="GHEA Grapalat"/>
                <w:lang w:val="hy-AM"/>
              </w:rPr>
              <w:t xml:space="preserve"> </w:t>
            </w:r>
            <w:r w:rsidRPr="00677539">
              <w:rPr>
                <w:rFonts w:ascii="GHEA Grapalat" w:hAnsi="GHEA Grapalat" w:cs="Sylfaen"/>
                <w:lang w:val="hy-AM"/>
              </w:rPr>
              <w:t>խորհրդի</w:t>
            </w:r>
            <w:r w:rsidRPr="00677539">
              <w:rPr>
                <w:rFonts w:ascii="GHEA Grapalat" w:hAnsi="GHEA Grapalat"/>
                <w:lang w:val="hy-AM"/>
              </w:rPr>
              <w:t xml:space="preserve"> </w:t>
            </w:r>
            <w:r w:rsidRPr="00677539">
              <w:rPr>
                <w:rFonts w:ascii="GHEA Grapalat" w:hAnsi="GHEA Grapalat" w:cs="Sylfaen"/>
                <w:lang w:val="hy-AM"/>
              </w:rPr>
              <w:t>անդամները</w:t>
            </w:r>
            <w:r w:rsidRPr="00677539">
              <w:rPr>
                <w:rFonts w:ascii="GHEA Grapalat" w:hAnsi="GHEA Grapalat"/>
                <w:lang w:val="hy-AM"/>
              </w:rPr>
              <w:t xml:space="preserve">` </w:t>
            </w:r>
            <w:r w:rsidRPr="00677539">
              <w:rPr>
                <w:rFonts w:ascii="GHEA Grapalat" w:hAnsi="GHEA Grapalat" w:cs="Sylfaen"/>
                <w:lang w:val="hy-AM"/>
              </w:rPr>
              <w:t>Ազգային</w:t>
            </w:r>
            <w:r w:rsidRPr="00677539">
              <w:rPr>
                <w:rFonts w:ascii="GHEA Grapalat" w:hAnsi="GHEA Grapalat"/>
                <w:lang w:val="hy-AM"/>
              </w:rPr>
              <w:t xml:space="preserve"> </w:t>
            </w:r>
            <w:r w:rsidRPr="00677539">
              <w:rPr>
                <w:rFonts w:ascii="GHEA Grapalat" w:hAnsi="GHEA Grapalat" w:cs="Sylfaen"/>
                <w:lang w:val="hy-AM"/>
              </w:rPr>
              <w:t>ժողովում ... հանդիսավոր</w:t>
            </w:r>
            <w:r w:rsidRPr="00677539">
              <w:rPr>
                <w:rFonts w:ascii="GHEA Grapalat" w:hAnsi="GHEA Grapalat"/>
                <w:lang w:val="hy-AM"/>
              </w:rPr>
              <w:t xml:space="preserve"> </w:t>
            </w:r>
            <w:r w:rsidRPr="00677539">
              <w:rPr>
                <w:rFonts w:ascii="GHEA Grapalat" w:hAnsi="GHEA Grapalat" w:cs="Sylfaen"/>
                <w:lang w:val="hy-AM"/>
              </w:rPr>
              <w:t>պայմաններում</w:t>
            </w:r>
            <w:r w:rsidRPr="00677539">
              <w:rPr>
                <w:rFonts w:ascii="GHEA Grapalat" w:hAnsi="GHEA Grapalat"/>
                <w:lang w:val="hy-AM"/>
              </w:rPr>
              <w:t xml:space="preserve"> </w:t>
            </w:r>
            <w:r w:rsidRPr="00677539">
              <w:rPr>
                <w:rFonts w:ascii="GHEA Grapalat" w:hAnsi="GHEA Grapalat" w:cs="Sylfaen"/>
                <w:lang w:val="hy-AM"/>
              </w:rPr>
              <w:t>անհատական</w:t>
            </w:r>
            <w:r w:rsidRPr="00677539">
              <w:rPr>
                <w:rFonts w:ascii="GHEA Grapalat" w:hAnsi="GHEA Grapalat"/>
                <w:lang w:val="hy-AM"/>
              </w:rPr>
              <w:t xml:space="preserve"> </w:t>
            </w:r>
            <w:r w:rsidRPr="00677539">
              <w:rPr>
                <w:rFonts w:ascii="GHEA Grapalat" w:hAnsi="GHEA Grapalat" w:cs="Sylfaen"/>
                <w:lang w:val="hy-AM"/>
              </w:rPr>
              <w:t>կարգով</w:t>
            </w:r>
            <w:r w:rsidRPr="00677539">
              <w:rPr>
                <w:rFonts w:ascii="GHEA Grapalat" w:hAnsi="GHEA Grapalat"/>
                <w:lang w:val="hy-AM"/>
              </w:rPr>
              <w:t xml:space="preserve"> </w:t>
            </w:r>
            <w:r w:rsidRPr="00677539">
              <w:rPr>
                <w:rFonts w:ascii="GHEA Grapalat" w:hAnsi="GHEA Grapalat" w:cs="Sylfaen"/>
                <w:lang w:val="hy-AM"/>
              </w:rPr>
              <w:t>երդվում</w:t>
            </w:r>
            <w:r w:rsidRPr="00677539">
              <w:rPr>
                <w:rFonts w:ascii="GHEA Grapalat" w:hAnsi="GHEA Grapalat"/>
                <w:lang w:val="hy-AM"/>
              </w:rPr>
              <w:t xml:space="preserve"> </w:t>
            </w:r>
            <w:r w:rsidRPr="00677539">
              <w:rPr>
                <w:rFonts w:ascii="GHEA Grapalat" w:hAnsi="GHEA Grapalat" w:cs="Sylfaen"/>
                <w:lang w:val="hy-AM"/>
              </w:rPr>
              <w:t>են:</w:t>
            </w:r>
          </w:p>
          <w:p w:rsidR="00E37BA6" w:rsidRPr="00677539" w:rsidRDefault="00E37BA6" w:rsidP="00636A4B">
            <w:pPr>
              <w:ind w:right="-1" w:firstLine="567"/>
              <w:contextualSpacing/>
              <w:jc w:val="both"/>
              <w:rPr>
                <w:rFonts w:ascii="GHEA Grapalat" w:hAnsi="GHEA Grapalat"/>
                <w:lang w:val="en-US"/>
              </w:rPr>
            </w:pPr>
          </w:p>
        </w:tc>
        <w:tc>
          <w:tcPr>
            <w:tcW w:w="2164" w:type="dxa"/>
          </w:tcPr>
          <w:p w:rsidR="00E37BA6" w:rsidRDefault="00716B0A"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Ընդունվել է ի գիտություն:</w:t>
            </w:r>
          </w:p>
        </w:tc>
        <w:tc>
          <w:tcPr>
            <w:tcW w:w="4893" w:type="dxa"/>
          </w:tcPr>
          <w:p w:rsidR="00E37BA6" w:rsidRDefault="00716B0A"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rPr>
              <w:t xml:space="preserve">Առաջարկությունները քննարկման առարկա կդառնան սահմանադրական բարեփոխումների </w:t>
            </w:r>
            <w:r>
              <w:rPr>
                <w:rFonts w:ascii="GHEA Grapalat" w:hAnsi="GHEA Grapalat"/>
                <w:lang w:val="en-US"/>
              </w:rPr>
              <w:t xml:space="preserve">նախագծի մշակման </w:t>
            </w:r>
            <w:r>
              <w:rPr>
                <w:rFonts w:ascii="GHEA Grapalat" w:hAnsi="GHEA Grapalat"/>
              </w:rPr>
              <w:t>համատեքստում</w:t>
            </w:r>
            <w:r>
              <w:rPr>
                <w:rFonts w:ascii="GHEA Grapalat" w:hAnsi="GHEA Grapalat"/>
                <w:lang w:val="en-US"/>
              </w:rPr>
              <w:t>՝ մասնագիտական հանձնաժողովի կողմից</w:t>
            </w:r>
            <w:r>
              <w:rPr>
                <w:rFonts w:ascii="GHEA Grapalat" w:hAnsi="GHEA Grapalat"/>
              </w:rPr>
              <w:t>:</w:t>
            </w:r>
          </w:p>
        </w:tc>
      </w:tr>
      <w:tr w:rsidR="00E37BA6" w:rsidRPr="00605CB2" w:rsidTr="00BE2DB5">
        <w:trPr>
          <w:trHeight w:val="57"/>
        </w:trPr>
        <w:tc>
          <w:tcPr>
            <w:tcW w:w="682" w:type="dxa"/>
          </w:tcPr>
          <w:p w:rsidR="00E37BA6" w:rsidRDefault="00E37BA6" w:rsidP="001845F1">
            <w:pPr>
              <w:autoSpaceDE w:val="0"/>
              <w:autoSpaceDN w:val="0"/>
              <w:adjustRightInd w:val="0"/>
              <w:spacing w:line="276" w:lineRule="auto"/>
              <w:ind w:firstLine="360"/>
              <w:jc w:val="both"/>
              <w:rPr>
                <w:rFonts w:ascii="GHEA Grapalat" w:hAnsi="GHEA Grapalat"/>
                <w:lang w:val="en-US"/>
              </w:rPr>
            </w:pPr>
          </w:p>
        </w:tc>
        <w:tc>
          <w:tcPr>
            <w:tcW w:w="1748" w:type="dxa"/>
          </w:tcPr>
          <w:p w:rsidR="00E37BA6" w:rsidRPr="00F0358F" w:rsidRDefault="00E37BA6" w:rsidP="00636A4B">
            <w:pPr>
              <w:shd w:val="clear" w:color="auto" w:fill="FFFFFF"/>
              <w:rPr>
                <w:rFonts w:ascii="GHEA Grapalat" w:hAnsi="GHEA Grapalat"/>
                <w:lang w:val="hy-AM"/>
              </w:rPr>
            </w:pPr>
          </w:p>
        </w:tc>
        <w:tc>
          <w:tcPr>
            <w:tcW w:w="6480" w:type="dxa"/>
          </w:tcPr>
          <w:p w:rsidR="005B6B09" w:rsidRPr="00677539" w:rsidRDefault="005B6B09" w:rsidP="005B6B09">
            <w:pPr>
              <w:ind w:firstLine="709"/>
              <w:jc w:val="both"/>
              <w:rPr>
                <w:rFonts w:ascii="GHEA Grapalat" w:hAnsi="GHEA Grapalat"/>
                <w:lang w:val="hy-AM"/>
              </w:rPr>
            </w:pPr>
            <w:r w:rsidRPr="00677539">
              <w:rPr>
                <w:rFonts w:ascii="GHEA Grapalat" w:hAnsi="GHEA Grapalat"/>
                <w:lang w:val="hy-AM"/>
              </w:rPr>
              <w:t>Ի լրումն վերոգրյալի՝ առաջիկայում նախատեսվող սահմանադրական բարեփոխումների հայեցակարգում անհրաժեշտ է ներառել Վճռաբեկ դատարանին օրենսդրական նախաձեռնությամբ հանդես գալու լիազորություն վերապահելու հարցը, ինչը բխում է դատական համակարգում Վճռաբեկ դատարանի առանձնահատուկ գործառույթից, այն է՝ ապահովել օրենքների և այլ նորմատիվ իրավական ակտերի միատեսակ կիրառությունը: Դատավարական օրենսդրությունները, հստակեցնելով Վճռաբեկ դատարանի այս գործառույթը, դրա իրացվելիության ներքո նախատեսել են նաև դատարանի կիրառած նյութական կամ դատավարական իրավունքի նորմի կապակցությամբ առկա՝ իրավունքի զարգացման խնդրի լուծումը: Ավելին, &lt;&lt;ՀՀ դատական օրենսգիրք&gt;&gt; ՀՀ սահմանադրական օրենքի 29-րդ հոդվածի 3-րդ մասով ուղղակիորեն ամրագրված է, որ օրենքների և այլ նորմատիվ իրավական ակտերի միատեսակ կիրառությունը Վճռաբեկ դատարանն ապահովում է, եթե առկա է իրավունքի զարգացման խնդիր, կամ տարբեր գործերով դատարանների կողմից նորմատիվ իրավական ակտը տարաբնույթ է կիրառվել կամ չի կիրառվել տարաբնույթ իրավաընկալման հետևանքով:</w:t>
            </w:r>
          </w:p>
          <w:p w:rsidR="005B6B09" w:rsidRPr="00677539" w:rsidRDefault="005B6B09" w:rsidP="005B6B09">
            <w:pPr>
              <w:ind w:firstLine="709"/>
              <w:jc w:val="both"/>
              <w:rPr>
                <w:rFonts w:ascii="GHEA Grapalat" w:hAnsi="GHEA Grapalat"/>
                <w:lang w:val="hy-AM"/>
              </w:rPr>
            </w:pPr>
            <w:r w:rsidRPr="00677539">
              <w:rPr>
                <w:rFonts w:ascii="GHEA Grapalat" w:hAnsi="GHEA Grapalat"/>
                <w:lang w:val="hy-AM"/>
              </w:rPr>
              <w:t xml:space="preserve">Օրենսդրությունը, սակայն, նշված հարցը խիստ անորոշ է կարգավորել՝ չբացահայտելով իրավունքի զարգացման գործառույթի բովանդակությունը՝ </w:t>
            </w:r>
            <w:r w:rsidRPr="00677539">
              <w:rPr>
                <w:rFonts w:ascii="GHEA Grapalat" w:hAnsi="GHEA Grapalat"/>
                <w:lang w:val="hy-AM"/>
              </w:rPr>
              <w:lastRenderedPageBreak/>
              <w:t>միաժամանակ չնախատեսելով նաև անհրաժեշտ գործիքակազմ այս խնդրի իրացման համար:</w:t>
            </w:r>
          </w:p>
          <w:p w:rsidR="005B6B09" w:rsidRPr="00677539" w:rsidRDefault="005B6B09" w:rsidP="005B6B09">
            <w:pPr>
              <w:ind w:firstLine="709"/>
              <w:jc w:val="both"/>
              <w:rPr>
                <w:rFonts w:ascii="GHEA Grapalat" w:hAnsi="GHEA Grapalat"/>
                <w:lang w:val="hy-AM"/>
              </w:rPr>
            </w:pPr>
            <w:r w:rsidRPr="00677539">
              <w:rPr>
                <w:rFonts w:ascii="GHEA Grapalat" w:hAnsi="GHEA Grapalat"/>
                <w:lang w:val="hy-AM"/>
              </w:rPr>
              <w:t xml:space="preserve">Դատական պրակտիկայի ուսումնասիրությունը փաստում է, որ իրավունքի զարգացման իր գործառույթը Վճռաբեկ դատարանն իրացնում է այն դեպքում, երբ առկա է որևէ իրավական նորմի համակարգային մեկնաբանության անհրաժեշտություն կամ օրենսդրական բաց: Գործնականում քիչ չեն այն դեպքերը, երբ Վճռաբեկ դատարանը նման անհրաժեշտությամբ պայմանավորված իրավական մեկնաբանություններ է տվել, որոնք հետագայում արժանացել են օրենսդրի ուշադրությանը՝ հիմք ծառայելով համապատասխան օրենսդրական փոփոխությունների համար: Այսպես օրինակ՝ դատական պրակտիկայում երկար ժամանակ վիճելի էր այն հարցը, թե դատարանն իր նախաձեռնությամբ կարող է տուժանքի չափը պակասեցնել, քանի որ ՀՀ քաղաքացիական օրենսգրքի համապատասխան հոդվածի տառացի մեկնաբանությունը երկիմաստ մեկնաբանությունների տեղիք էր տալիս: Հակասական պրակտիկային վերջ տրվեց ՀՀ վճռաբեկ դատարանի քաղաքացիական և վարչական պալատի կողմից թիվ ԵԿԴ/2680/02/15 քաղաքացիական գործով 07.04.2017 թվականին կայացված որոշմամբ, որով ՀՀ վճռաբեկ դատարանն արձանագրեց, որ դատարանը կարող է տուժանքի չափ նվազեցնել միայն այն դեպքում, երբ պարտապանն է նման միջնորդությամբ դիմել իրեն: ՀՀ քաղաքացիական օրենսգրքում 14.12.2017 թվականի </w:t>
            </w:r>
            <w:r w:rsidRPr="00F0358F">
              <w:rPr>
                <w:rFonts w:ascii="GHEA Grapalat" w:hAnsi="GHEA Grapalat"/>
                <w:iCs/>
                <w:lang w:val="hy-AM"/>
              </w:rPr>
              <w:t>ՀՕ-319-Ն օրենքով</w:t>
            </w:r>
            <w:r w:rsidRPr="00F0358F">
              <w:rPr>
                <w:rFonts w:ascii="GHEA Grapalat" w:hAnsi="GHEA Grapalat"/>
                <w:i/>
                <w:iCs/>
                <w:lang w:val="hy-AM"/>
              </w:rPr>
              <w:t xml:space="preserve"> </w:t>
            </w:r>
            <w:r w:rsidRPr="00677539">
              <w:rPr>
                <w:rFonts w:ascii="GHEA Grapalat" w:hAnsi="GHEA Grapalat"/>
                <w:lang w:val="hy-AM"/>
              </w:rPr>
              <w:t>կատարված փոփոխությամբ օրենսդիրը սահմանել է տարեկան տուժանքի առավելագույն չափը և այն պակասեցնելու կարգը՝ արդեն իսկ նախատեսելով, որ դատարանն իր այդ լիազորությունից կարող է օգտվել միան պարտապանի պահանջով:</w:t>
            </w:r>
          </w:p>
          <w:p w:rsidR="005B6B09" w:rsidRPr="00677539" w:rsidRDefault="005B6B09" w:rsidP="005B6B09">
            <w:pPr>
              <w:ind w:firstLine="709"/>
              <w:jc w:val="both"/>
              <w:rPr>
                <w:rFonts w:ascii="GHEA Grapalat" w:hAnsi="GHEA Grapalat"/>
                <w:lang w:val="hy-AM"/>
              </w:rPr>
            </w:pPr>
            <w:r w:rsidRPr="00677539">
              <w:rPr>
                <w:rFonts w:ascii="GHEA Grapalat" w:hAnsi="GHEA Grapalat"/>
                <w:lang w:val="hy-AM"/>
              </w:rPr>
              <w:lastRenderedPageBreak/>
              <w:t>Վերոգրյալից հետևում է, որ օրենքի միատեսակ կիրառության ապահովման և իրավունքի զարգացման Վճռաբեկ դատարանի գործառույթից, որպես հետևանք, ուղղակիորեն բխում է նաև օրենսդրական նախաձեռնությամբ հանդես գալու գործառույթը, որը Վճռաբեկ դատարանը կարող է իրականացնել իր պրակտիկայի ամփոփման արդյունքում՝ հնարավորինս օպերատիվ կերպով վեր հանելով օրենսդրական խնդիրները և ներկայացնելով դրանց լուծմանն ուղղված արդյունավետ տարբերակներ:</w:t>
            </w:r>
          </w:p>
          <w:p w:rsidR="005B6B09" w:rsidRPr="00677539" w:rsidRDefault="005B6B09" w:rsidP="005B6B09">
            <w:pPr>
              <w:ind w:firstLine="708"/>
              <w:jc w:val="both"/>
              <w:rPr>
                <w:rFonts w:ascii="GHEA Grapalat" w:hAnsi="GHEA Grapalat"/>
                <w:lang w:val="hy-AM"/>
              </w:rPr>
            </w:pPr>
            <w:r w:rsidRPr="00677539">
              <w:rPr>
                <w:rFonts w:ascii="GHEA Grapalat" w:hAnsi="GHEA Grapalat"/>
                <w:lang w:val="hy-AM"/>
              </w:rPr>
              <w:t xml:space="preserve">Միաժամանակ առաջարկվում է ՀՀ քրեական դատավարության օրենսգրքում կատարել փոփոխություն՝ սահմանափակելով ՀՀ վերաքննիչ քրեական դատարանի կողմից կայացվող որոշ դատական ակտերի վճռաբեկության կարգով բողոքարկման իրավական հնարավորությունը: Այսպես, ՀՀ քրեական դատավարության օրենսգրքի 403-րդ հոդվածի համաձայն՝ Վճռաբեկ դատարանը վերանայում է վերաքննիչ դատարանի՝ գործն ըստ էության լուծող և գործն ըստ էության չլուծող դատական ակտերը, ինչպես նաև վերաքննիչ դատարանի` գործն ըստ էության չլուծող դատական ակտերի վերանայման արդյունքում կայացված որոշումները: Այսինքն՝ գործող իրավակարգավորման պայմաններում վճռաբեկության կարգով բողոքարկման ենթակա են ՀՀ վերաքննիչ քրեական դատարանի կողմից կայացվող բոլոր դատական ակտերը: Նման իրավակարգավորումը համահունչ չէ Վճռաբեկ դատարանի սահմանադրական գործառույթներին, մասնավորապես՝ ի տարբերություն վերաքննության փուլին, որը պարտադիր է բոլոր գործերով, վճռաբեկության վարույթը կարող է հարուցվել միայն սահմանափակ դեպքերում, երբ առկա է օրենքների և այլ նորմատիվ իրավական ակտերի </w:t>
            </w:r>
            <w:r w:rsidRPr="00677539">
              <w:rPr>
                <w:rFonts w:ascii="GHEA Grapalat" w:hAnsi="GHEA Grapalat"/>
                <w:lang w:val="hy-AM"/>
              </w:rPr>
              <w:lastRenderedPageBreak/>
              <w:t>միատեսակ կիրառության ապահովման կամ մարդու իրավունքների և ազատությունների հիմնարար խախտումները վերացնելու անհրաժեշտություն: Ընդ որում, քաղաքացիական և վարչական արդարադատության ոլորտում առաջարկվող սահմանափակումը կամ նախատեսված է ուղղակիորեն, կամ էլ անուղղակիորեն բխում է վերաբերելի կարգավորումից: Այսպես, օրինակ՝ ՀՀ քաղաքացիական դատավարության օրենսգրքի 131-րդ հոդվածի 6-րդ մասի համաձայն՝ հայցի ապահովման միջոց կիրառելու վերաբերյալ միջնորդությունը մերժելու, հայցի ապահովման միջոց կիրառելու վերաբերյալ միջնորդությունը մասնակի բավարարելու մասին դատարանի որոշումը մերժման մասով կարող է բողոքարկվել վերաքննիչ դատարան: Վերաքննիչ դատարանի կողմից բողոքը բավարարվելու դեպքում հայցի ապահովման միջոցները կիրառվում են վերաքննիչ դատարանի որոշմամբ: Վերաքննիչ դատարանի որոշումը ենթակա չէ բողոքարկման:</w:t>
            </w:r>
          </w:p>
          <w:p w:rsidR="005B6B09" w:rsidRPr="00677539" w:rsidRDefault="005B6B09" w:rsidP="005B6B09">
            <w:pPr>
              <w:ind w:firstLine="567"/>
              <w:jc w:val="both"/>
              <w:rPr>
                <w:rFonts w:ascii="GHEA Grapalat" w:hAnsi="GHEA Grapalat"/>
                <w:lang w:val="hy-AM"/>
              </w:rPr>
            </w:pPr>
            <w:r w:rsidRPr="00677539">
              <w:rPr>
                <w:rFonts w:ascii="GHEA Grapalat" w:hAnsi="GHEA Grapalat"/>
                <w:lang w:val="hy-AM"/>
              </w:rPr>
              <w:t>Առաջարկվող օրենսդրական փոփոխությունը մի կողմից նպատակուղղված է քրեական արդարադատության ոլորտում ևս վճռաբեկության վարույթն իր գործառույթային նպատակներին համապատասխանեցնելուն, մյուս կողմից կնպաստի ՀՀ վճռաբեկ դատարանի քրեական պալատի բեռնաթափմանը:</w:t>
            </w:r>
          </w:p>
          <w:p w:rsidR="00E37BA6" w:rsidRPr="00677539" w:rsidRDefault="00E37BA6" w:rsidP="00636A4B">
            <w:pPr>
              <w:ind w:right="-1" w:firstLine="567"/>
              <w:contextualSpacing/>
              <w:jc w:val="both"/>
              <w:rPr>
                <w:rFonts w:ascii="GHEA Grapalat" w:hAnsi="GHEA Grapalat"/>
                <w:lang w:val="en-US"/>
              </w:rPr>
            </w:pPr>
          </w:p>
        </w:tc>
        <w:tc>
          <w:tcPr>
            <w:tcW w:w="2164" w:type="dxa"/>
          </w:tcPr>
          <w:p w:rsidR="00E37BA6" w:rsidRDefault="005B6B09" w:rsidP="001845F1">
            <w:pPr>
              <w:autoSpaceDE w:val="0"/>
              <w:autoSpaceDN w:val="0"/>
              <w:adjustRightInd w:val="0"/>
              <w:spacing w:line="276" w:lineRule="auto"/>
              <w:ind w:firstLine="360"/>
              <w:jc w:val="center"/>
              <w:rPr>
                <w:rFonts w:ascii="GHEA Grapalat" w:hAnsi="GHEA Grapalat"/>
                <w:lang w:val="en-US"/>
              </w:rPr>
            </w:pPr>
            <w:r>
              <w:rPr>
                <w:rFonts w:ascii="GHEA Grapalat" w:hAnsi="GHEA Grapalat"/>
                <w:lang w:val="en-US"/>
              </w:rPr>
              <w:lastRenderedPageBreak/>
              <w:t>Ընդունվել է ի գիտություն:</w:t>
            </w:r>
          </w:p>
        </w:tc>
        <w:tc>
          <w:tcPr>
            <w:tcW w:w="4893" w:type="dxa"/>
          </w:tcPr>
          <w:p w:rsidR="00E37BA6" w:rsidRDefault="005B6B09" w:rsidP="001845F1">
            <w:pPr>
              <w:autoSpaceDE w:val="0"/>
              <w:autoSpaceDN w:val="0"/>
              <w:adjustRightInd w:val="0"/>
              <w:spacing w:line="276" w:lineRule="auto"/>
              <w:ind w:firstLine="360"/>
              <w:jc w:val="both"/>
              <w:rPr>
                <w:rFonts w:ascii="GHEA Grapalat" w:hAnsi="GHEA Grapalat"/>
                <w:lang w:val="en-US"/>
              </w:rPr>
            </w:pPr>
            <w:r>
              <w:rPr>
                <w:rFonts w:ascii="GHEA Grapalat" w:hAnsi="GHEA Grapalat"/>
                <w:lang w:val="en-US"/>
              </w:rPr>
              <w:t>Տե՛ս նախորդ կետը:</w:t>
            </w:r>
          </w:p>
        </w:tc>
      </w:tr>
      <w:tr w:rsidR="00E37BA6" w:rsidRPr="00605CB2" w:rsidTr="00BE2DB5">
        <w:trPr>
          <w:trHeight w:val="57"/>
        </w:trPr>
        <w:tc>
          <w:tcPr>
            <w:tcW w:w="682" w:type="dxa"/>
          </w:tcPr>
          <w:p w:rsidR="00E37BA6" w:rsidRDefault="00E37BA6" w:rsidP="001845F1">
            <w:pPr>
              <w:autoSpaceDE w:val="0"/>
              <w:autoSpaceDN w:val="0"/>
              <w:adjustRightInd w:val="0"/>
              <w:spacing w:line="276" w:lineRule="auto"/>
              <w:ind w:firstLine="360"/>
              <w:jc w:val="both"/>
              <w:rPr>
                <w:rFonts w:ascii="GHEA Grapalat" w:hAnsi="GHEA Grapalat"/>
                <w:lang w:val="en-US"/>
              </w:rPr>
            </w:pPr>
          </w:p>
        </w:tc>
        <w:tc>
          <w:tcPr>
            <w:tcW w:w="1748" w:type="dxa"/>
          </w:tcPr>
          <w:p w:rsidR="00E37BA6" w:rsidRPr="00F0358F" w:rsidRDefault="00E37BA6" w:rsidP="00636A4B">
            <w:pPr>
              <w:shd w:val="clear" w:color="auto" w:fill="FFFFFF"/>
              <w:rPr>
                <w:rFonts w:ascii="GHEA Grapalat" w:hAnsi="GHEA Grapalat"/>
                <w:lang w:val="hy-AM"/>
              </w:rPr>
            </w:pPr>
          </w:p>
        </w:tc>
        <w:tc>
          <w:tcPr>
            <w:tcW w:w="6480" w:type="dxa"/>
          </w:tcPr>
          <w:p w:rsidR="00E37BA6" w:rsidRPr="00677539" w:rsidRDefault="00E37BA6" w:rsidP="00636A4B">
            <w:pPr>
              <w:ind w:right="-1" w:firstLine="567"/>
              <w:contextualSpacing/>
              <w:jc w:val="both"/>
              <w:rPr>
                <w:rFonts w:ascii="GHEA Grapalat" w:hAnsi="GHEA Grapalat"/>
                <w:lang w:val="en-US"/>
              </w:rPr>
            </w:pPr>
          </w:p>
        </w:tc>
        <w:tc>
          <w:tcPr>
            <w:tcW w:w="2164" w:type="dxa"/>
          </w:tcPr>
          <w:p w:rsidR="00E37BA6" w:rsidRDefault="00E37BA6" w:rsidP="001845F1">
            <w:pPr>
              <w:autoSpaceDE w:val="0"/>
              <w:autoSpaceDN w:val="0"/>
              <w:adjustRightInd w:val="0"/>
              <w:spacing w:line="276" w:lineRule="auto"/>
              <w:ind w:firstLine="360"/>
              <w:jc w:val="center"/>
              <w:rPr>
                <w:rFonts w:ascii="GHEA Grapalat" w:hAnsi="GHEA Grapalat"/>
                <w:lang w:val="en-US"/>
              </w:rPr>
            </w:pPr>
          </w:p>
        </w:tc>
        <w:tc>
          <w:tcPr>
            <w:tcW w:w="4893" w:type="dxa"/>
          </w:tcPr>
          <w:p w:rsidR="00E37BA6" w:rsidRDefault="00E37BA6" w:rsidP="001845F1">
            <w:pPr>
              <w:autoSpaceDE w:val="0"/>
              <w:autoSpaceDN w:val="0"/>
              <w:adjustRightInd w:val="0"/>
              <w:spacing w:line="276" w:lineRule="auto"/>
              <w:ind w:firstLine="360"/>
              <w:jc w:val="both"/>
              <w:rPr>
                <w:rFonts w:ascii="GHEA Grapalat" w:hAnsi="GHEA Grapalat"/>
                <w:lang w:val="en-US"/>
              </w:rPr>
            </w:pPr>
          </w:p>
        </w:tc>
      </w:tr>
    </w:tbl>
    <w:p w:rsidR="00ED2E88" w:rsidRPr="00605CB2" w:rsidRDefault="00ED2E88" w:rsidP="001845F1">
      <w:pPr>
        <w:spacing w:line="276" w:lineRule="auto"/>
        <w:ind w:firstLine="360"/>
        <w:rPr>
          <w:rFonts w:ascii="GHEA Grapalat" w:hAnsi="GHEA Grapalat"/>
          <w:lang w:val="en-US"/>
        </w:rPr>
      </w:pPr>
    </w:p>
    <w:sectPr w:rsidR="00ED2E88" w:rsidRPr="00605CB2" w:rsidSect="003224A8">
      <w:pgSz w:w="16838" w:h="11906" w:orient="landscape"/>
      <w:pgMar w:top="851" w:right="1134" w:bottom="360"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1ED8" w:rsidRDefault="008A1ED8" w:rsidP="00947159">
      <w:r>
        <w:separator/>
      </w:r>
    </w:p>
  </w:endnote>
  <w:endnote w:type="continuationSeparator" w:id="1">
    <w:p w:rsidR="008A1ED8" w:rsidRDefault="008A1ED8" w:rsidP="009471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n AMU">
    <w:panose1 w:val="01000000000000000000"/>
    <w:charset w:val="00"/>
    <w:family w:val="auto"/>
    <w:pitch w:val="variable"/>
    <w:sig w:usb0="A1002EA7" w:usb1="50000008" w:usb2="00000000" w:usb3="00000000" w:csb0="000101FF" w:csb1="00000000"/>
  </w:font>
  <w:font w:name="Cambria Math">
    <w:panose1 w:val="02040503050406030204"/>
    <w:charset w:val="00"/>
    <w:family w:val="roman"/>
    <w:pitch w:val="variable"/>
    <w:sig w:usb0="E00002FF" w:usb1="420024FF" w:usb2="00000000" w:usb3="00000000" w:csb0="0000019F" w:csb1="00000000"/>
  </w:font>
  <w:font w:name="Arial Unicode">
    <w:altName w:val="Arial"/>
    <w:panose1 w:val="020B0604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ourier New">
    <w:panose1 w:val="02070309020205020404"/>
    <w:charset w:val="00"/>
    <w:family w:val="modern"/>
    <w:pitch w:val="fixed"/>
    <w:sig w:usb0="20002A87" w:usb1="80000000" w:usb2="00000008" w:usb3="00000000" w:csb0="000001FF" w:csb1="00000000"/>
  </w:font>
  <w:font w:name="ArianAMU">
    <w:panose1 w:val="00000000000000000000"/>
    <w:charset w:val="00"/>
    <w:family w:val="auto"/>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Adobe Garamond Pro">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CC"/>
    <w:family w:val="auto"/>
    <w:notTrueType/>
    <w:pitch w:val="default"/>
    <w:sig w:usb0="00000001" w:usb1="00000000" w:usb2="00000000" w:usb3="00000000" w:csb0="00000005"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1ED8" w:rsidRDefault="008A1ED8" w:rsidP="00947159">
      <w:r>
        <w:separator/>
      </w:r>
    </w:p>
  </w:footnote>
  <w:footnote w:type="continuationSeparator" w:id="1">
    <w:p w:rsidR="008A1ED8" w:rsidRDefault="008A1ED8" w:rsidP="00947159">
      <w:r>
        <w:continuationSeparator/>
      </w:r>
    </w:p>
  </w:footnote>
  <w:footnote w:id="2">
    <w:p w:rsidR="0077047C" w:rsidRPr="00581B7E" w:rsidRDefault="0077047C" w:rsidP="00547374">
      <w:pPr>
        <w:pStyle w:val="FootnoteText"/>
        <w:rPr>
          <w:rFonts w:ascii="GHEA Grapalat" w:hAnsi="GHEA Grapalat"/>
        </w:rPr>
      </w:pPr>
      <w:r w:rsidRPr="00581B7E">
        <w:rPr>
          <w:rStyle w:val="FootnoteReference"/>
          <w:rFonts w:ascii="GHEA Grapalat" w:hAnsi="GHEA Grapalat"/>
        </w:rPr>
        <w:footnoteRef/>
      </w:r>
      <w:r w:rsidRPr="00581B7E">
        <w:rPr>
          <w:rFonts w:ascii="GHEA Grapalat" w:hAnsi="GHEA Grapalat"/>
        </w:rPr>
        <w:t xml:space="preserve"> Հասանելի է </w:t>
      </w:r>
      <w:hyperlink r:id="rId1" w:history="1">
        <w:r w:rsidRPr="00581B7E">
          <w:rPr>
            <w:rStyle w:val="Hyperlink"/>
            <w:rFonts w:ascii="GHEA Grapalat" w:hAnsi="GHEA Grapalat"/>
          </w:rPr>
          <w:t>https://www.coe.int/en/web/ccpe/opinions/adopted-opinions</w:t>
        </w:r>
      </w:hyperlink>
      <w:r w:rsidRPr="00581B7E">
        <w:rPr>
          <w:rFonts w:ascii="GHEA Grapalat" w:hAnsi="GHEA Grapalat"/>
        </w:rPr>
        <w:t xml:space="preserve"> հղմամբ:</w:t>
      </w:r>
    </w:p>
  </w:footnote>
  <w:footnote w:id="3">
    <w:p w:rsidR="0077047C" w:rsidRPr="00A65CBE" w:rsidRDefault="0077047C" w:rsidP="00547374">
      <w:pPr>
        <w:pStyle w:val="FootnoteText"/>
        <w:rPr>
          <w:lang w:val="en-US"/>
        </w:rPr>
      </w:pPr>
      <w:r w:rsidRPr="00581B7E">
        <w:rPr>
          <w:rStyle w:val="FootnoteReference"/>
          <w:rFonts w:ascii="GHEA Grapalat" w:hAnsi="GHEA Grapalat"/>
        </w:rPr>
        <w:footnoteRef/>
      </w:r>
      <w:r w:rsidRPr="00D97CF7">
        <w:rPr>
          <w:rFonts w:ascii="GHEA Grapalat" w:hAnsi="GHEA Grapalat"/>
          <w:lang w:val="en-US"/>
        </w:rPr>
        <w:t xml:space="preserve"> </w:t>
      </w:r>
      <w:r w:rsidRPr="00581B7E">
        <w:rPr>
          <w:rFonts w:ascii="GHEA Grapalat" w:hAnsi="GHEA Grapalat"/>
          <w:color w:val="000000"/>
          <w:shd w:val="clear" w:color="auto" w:fill="FFFFFF"/>
        </w:rPr>
        <w:t>Տես</w:t>
      </w:r>
      <w:r w:rsidRPr="00D97CF7">
        <w:rPr>
          <w:rFonts w:ascii="GHEA Grapalat" w:hAnsi="GHEA Grapalat"/>
          <w:color w:val="000000"/>
          <w:shd w:val="clear" w:color="auto" w:fill="FFFFFF"/>
          <w:lang w:val="en-US"/>
        </w:rPr>
        <w:t xml:space="preserve"> </w:t>
      </w:r>
      <w:r w:rsidRPr="00581B7E">
        <w:rPr>
          <w:rFonts w:ascii="GHEA Grapalat" w:hAnsi="GHEA Grapalat"/>
          <w:color w:val="000000"/>
          <w:shd w:val="clear" w:color="auto" w:fill="FFFFFF"/>
        </w:rPr>
        <w:t>նաև</w:t>
      </w:r>
      <w:r w:rsidRPr="00D97CF7">
        <w:rPr>
          <w:rFonts w:ascii="GHEA Grapalat" w:hAnsi="GHEA Grapalat" w:cs="Arial"/>
          <w:lang w:val="en-US"/>
        </w:rPr>
        <w:t xml:space="preserve">  Opinion No. 9 (2014) of the CCPE, Explanatory Note to the Rome Charter, paragraph 53.</w:t>
      </w:r>
    </w:p>
  </w:footnote>
  <w:footnote w:id="4">
    <w:p w:rsidR="0077047C" w:rsidRPr="00CA7412" w:rsidRDefault="0077047C" w:rsidP="00547374">
      <w:pPr>
        <w:pStyle w:val="FootnoteText"/>
        <w:rPr>
          <w:rFonts w:ascii="Sylfaen" w:hAnsi="Sylfaen"/>
          <w:lang w:val="hy-AM"/>
        </w:rPr>
      </w:pPr>
      <w:r w:rsidRPr="003533F2">
        <w:rPr>
          <w:rStyle w:val="FootnoteReference"/>
          <w:rFonts w:ascii="Sylfaen" w:hAnsi="Sylfaen"/>
        </w:rPr>
        <w:footnoteRef/>
      </w:r>
      <w:r w:rsidRPr="00C62C2B">
        <w:rPr>
          <w:rFonts w:ascii="Sylfaen" w:hAnsi="Sylfaen"/>
          <w:lang w:val="hy-AM"/>
        </w:rPr>
        <w:t xml:space="preserve"> </w:t>
      </w:r>
      <w:r w:rsidRPr="003533F2">
        <w:rPr>
          <w:rFonts w:ascii="Sylfaen" w:hAnsi="Sylfaen" w:cs="Arial"/>
          <w:lang w:val="hy-AM"/>
        </w:rPr>
        <w:t xml:space="preserve">Զեկույցը հասանելի է հետևյալ հղումով՝ </w:t>
      </w:r>
      <w:hyperlink r:id="rId2" w:history="1">
        <w:r w:rsidRPr="00C62C2B">
          <w:rPr>
            <w:rStyle w:val="Hyperlink"/>
            <w:rFonts w:ascii="Sylfaen" w:hAnsi="Sylfaen"/>
            <w:lang w:val="hy-AM"/>
          </w:rPr>
          <w:t>https://www.coe.int/en/web/cdcj/-/analysis-of-the-results-of-court-users-satisfaction-survey-of-all-courts-of-all-instances-of-armenia</w:t>
        </w:r>
      </w:hyperlink>
      <w:r>
        <w:rPr>
          <w:rStyle w:val="Hyperlink"/>
          <w:rFonts w:ascii="Sylfaen" w:hAnsi="Sylfaen"/>
          <w:lang w:val="hy-AM"/>
        </w:rPr>
        <w:t xml:space="preserve"> , էջ 161</w:t>
      </w:r>
      <w:r w:rsidRPr="00CA7412">
        <w:rPr>
          <w:rStyle w:val="Hyperlink"/>
          <w:rFonts w:ascii="Sylfaen" w:hAnsi="Sylfaen"/>
          <w:lang w:val="hy-AM"/>
        </w:rPr>
        <w:t>:</w:t>
      </w:r>
    </w:p>
  </w:footnote>
  <w:footnote w:id="5">
    <w:p w:rsidR="0077047C" w:rsidRPr="00CA7412" w:rsidRDefault="0077047C" w:rsidP="00547374">
      <w:pPr>
        <w:pStyle w:val="FootnoteText"/>
        <w:rPr>
          <w:rFonts w:ascii="Sylfaen" w:hAnsi="Sylfaen"/>
          <w:lang w:val="hy-AM"/>
        </w:rPr>
      </w:pPr>
      <w:r w:rsidRPr="003533F2">
        <w:rPr>
          <w:rStyle w:val="FootnoteReference"/>
          <w:rFonts w:ascii="Sylfaen" w:hAnsi="Sylfaen"/>
        </w:rPr>
        <w:footnoteRef/>
      </w:r>
      <w:r w:rsidRPr="00C62C2B">
        <w:rPr>
          <w:rFonts w:ascii="Sylfaen" w:hAnsi="Sylfaen"/>
          <w:lang w:val="hy-AM"/>
        </w:rPr>
        <w:t xml:space="preserve"> </w:t>
      </w:r>
      <w:r w:rsidRPr="003533F2">
        <w:rPr>
          <w:rFonts w:ascii="Sylfaen" w:hAnsi="Sylfaen" w:cs="Arial"/>
          <w:lang w:val="hy-AM"/>
        </w:rPr>
        <w:t xml:space="preserve">Զեկույցը հասանելի է հետևյալ հղումով՝ </w:t>
      </w:r>
      <w:hyperlink r:id="rId3" w:history="1">
        <w:r w:rsidRPr="00C62C2B">
          <w:rPr>
            <w:rStyle w:val="Hyperlink"/>
            <w:rFonts w:ascii="Sylfaen" w:hAnsi="Sylfaen"/>
            <w:lang w:val="hy-AM"/>
          </w:rPr>
          <w:t>https://www.coe.int/en/web/cdcj/-/analysis-of-the-results-of-court-users-satisfaction-survey-of-all-courts-of-all-instances-of-armenia</w:t>
        </w:r>
      </w:hyperlink>
      <w:r>
        <w:rPr>
          <w:rStyle w:val="Hyperlink"/>
          <w:rFonts w:ascii="Sylfaen" w:hAnsi="Sylfaen"/>
          <w:lang w:val="hy-AM"/>
        </w:rPr>
        <w:t xml:space="preserve"> , էջ 161</w:t>
      </w:r>
      <w:r w:rsidRPr="00CA7412">
        <w:rPr>
          <w:rStyle w:val="Hyperlink"/>
          <w:rFonts w:ascii="Sylfaen" w:hAnsi="Sylfaen"/>
          <w:lang w:val="hy-AM"/>
        </w:rPr>
        <w:t>:</w:t>
      </w:r>
    </w:p>
  </w:footnote>
  <w:footnote w:id="6">
    <w:p w:rsidR="0077047C" w:rsidRPr="00CA7412" w:rsidRDefault="0077047C" w:rsidP="00547374">
      <w:pPr>
        <w:pStyle w:val="FootnoteText"/>
        <w:rPr>
          <w:rFonts w:ascii="Sylfaen" w:hAnsi="Sylfaen"/>
          <w:lang w:val="hy-AM"/>
        </w:rPr>
      </w:pPr>
      <w:r w:rsidRPr="003533F2">
        <w:rPr>
          <w:rStyle w:val="FootnoteReference"/>
          <w:rFonts w:ascii="Sylfaen" w:hAnsi="Sylfaen"/>
        </w:rPr>
        <w:footnoteRef/>
      </w:r>
      <w:r w:rsidRPr="00C62C2B">
        <w:rPr>
          <w:rFonts w:ascii="Sylfaen" w:hAnsi="Sylfaen"/>
          <w:lang w:val="hy-AM"/>
        </w:rPr>
        <w:t xml:space="preserve"> </w:t>
      </w:r>
      <w:r w:rsidRPr="003533F2">
        <w:rPr>
          <w:rFonts w:ascii="Sylfaen" w:hAnsi="Sylfaen" w:cs="Arial"/>
          <w:lang w:val="hy-AM"/>
        </w:rPr>
        <w:t xml:space="preserve">Զեկույցը հասանելի է հետևյալ հղումով՝ </w:t>
      </w:r>
      <w:hyperlink r:id="rId4" w:history="1">
        <w:r w:rsidRPr="00C62C2B">
          <w:rPr>
            <w:rStyle w:val="Hyperlink"/>
            <w:rFonts w:ascii="Sylfaen" w:hAnsi="Sylfaen"/>
            <w:lang w:val="hy-AM"/>
          </w:rPr>
          <w:t>https://www.coe.int/en/web/cdcj/-/analysis-of-the-results-of-court-users-satisfaction-survey-of-all-courts-of-all-instances-of-armenia</w:t>
        </w:r>
      </w:hyperlink>
      <w:r>
        <w:rPr>
          <w:rStyle w:val="Hyperlink"/>
          <w:rFonts w:ascii="Sylfaen" w:hAnsi="Sylfaen"/>
          <w:lang w:val="hy-AM"/>
        </w:rPr>
        <w:t xml:space="preserve"> , էջ 158-159</w:t>
      </w:r>
      <w:r w:rsidRPr="00CA7412">
        <w:rPr>
          <w:rStyle w:val="Hyperlink"/>
          <w:rFonts w:ascii="Sylfaen" w:hAnsi="Sylfaen"/>
          <w:lang w:val="hy-AM"/>
        </w:rPr>
        <w:t>:</w:t>
      </w:r>
    </w:p>
  </w:footnote>
  <w:footnote w:id="7">
    <w:p w:rsidR="0077047C" w:rsidRPr="00A65CBE" w:rsidRDefault="0077047C" w:rsidP="00547374">
      <w:pPr>
        <w:pStyle w:val="FootnoteText"/>
        <w:jc w:val="both"/>
        <w:rPr>
          <w:rFonts w:ascii="Sylfaen" w:hAnsi="Sylfaen"/>
          <w:lang w:val="hy-AM"/>
        </w:rPr>
      </w:pPr>
      <w:r>
        <w:rPr>
          <w:rStyle w:val="FootnoteReference"/>
        </w:rPr>
        <w:footnoteRef/>
      </w:r>
      <w:r w:rsidRPr="00D97CF7">
        <w:rPr>
          <w:lang w:val="hy-AM"/>
        </w:rPr>
        <w:t xml:space="preserve"> </w:t>
      </w:r>
      <w:r w:rsidRPr="00D97CF7">
        <w:rPr>
          <w:rFonts w:ascii="Sylfaen" w:hAnsi="Sylfaen"/>
          <w:lang w:val="hy-AM"/>
        </w:rPr>
        <w:t>Ինչ վերաբերում է փակ մրցույթի անցկացման կարգին, ապա ՀՀ գլխավոր դատախազի կողմից ընդունված երքին իրավական ակտով հստակեցվել են դրա անցկացման հիմքերը և կարգը՝ հնարավոր կամայականությունները բացառելու նպատակով:</w:t>
      </w:r>
    </w:p>
  </w:footnote>
  <w:footnote w:id="8">
    <w:p w:rsidR="0077047C" w:rsidRPr="00A65CBE" w:rsidRDefault="0077047C" w:rsidP="00BC68C4">
      <w:pPr>
        <w:pStyle w:val="FootnoteText"/>
        <w:rPr>
          <w:rFonts w:ascii="Sylfaen" w:hAnsi="Sylfaen"/>
          <w:lang w:val="hy-AM"/>
        </w:rPr>
      </w:pPr>
      <w:r>
        <w:rPr>
          <w:rStyle w:val="FootnoteReference"/>
        </w:rPr>
        <w:footnoteRef/>
      </w:r>
      <w:r w:rsidRPr="00D97CF7">
        <w:rPr>
          <w:lang w:val="hy-AM"/>
        </w:rPr>
        <w:t xml:space="preserve"> </w:t>
      </w:r>
      <w:hyperlink r:id="rId5" w:history="1">
        <w:r w:rsidRPr="00D97CF7">
          <w:rPr>
            <w:rStyle w:val="Hyperlink"/>
            <w:lang w:val="hy-AM"/>
          </w:rPr>
          <w:t>https://www.oecd.org/corruption/acn/OECD-ACN-Armenia-4th-Round-Monitoring-Report-July-2018-ENG.pdf</w:t>
        </w:r>
      </w:hyperlink>
      <w:r w:rsidRPr="00D97CF7">
        <w:rPr>
          <w:lang w:val="hy-AM"/>
        </w:rPr>
        <w:t xml:space="preserve">, </w:t>
      </w:r>
      <w:r w:rsidRPr="00D97CF7">
        <w:rPr>
          <w:rFonts w:ascii="Sylfaen" w:hAnsi="Sylfaen"/>
          <w:lang w:val="hy-AM"/>
        </w:rPr>
        <w:t>էջեր 89-90:</w:t>
      </w:r>
    </w:p>
  </w:footnote>
  <w:footnote w:id="9">
    <w:p w:rsidR="00BC0758" w:rsidRPr="00E7207F" w:rsidRDefault="00BC0758" w:rsidP="00BC0758">
      <w:pPr>
        <w:pStyle w:val="FootnoteText"/>
        <w:jc w:val="both"/>
        <w:rPr>
          <w:sz w:val="18"/>
          <w:szCs w:val="18"/>
          <w:lang w:val="en-US"/>
        </w:rPr>
      </w:pPr>
      <w:r w:rsidRPr="00E7207F">
        <w:rPr>
          <w:rStyle w:val="FootnoteReference"/>
          <w:sz w:val="18"/>
          <w:szCs w:val="18"/>
        </w:rPr>
        <w:footnoteRef/>
      </w:r>
      <w:r w:rsidRPr="00E7207F">
        <w:rPr>
          <w:sz w:val="18"/>
          <w:szCs w:val="18"/>
        </w:rPr>
        <w:t xml:space="preserve"> </w:t>
      </w:r>
      <w:r w:rsidRPr="00E7207F">
        <w:rPr>
          <w:rFonts w:ascii="GHEA Grapalat" w:hAnsi="GHEA Grapalat"/>
          <w:sz w:val="18"/>
          <w:szCs w:val="18"/>
          <w:lang w:val="en-US"/>
        </w:rPr>
        <w:t>Տե՛ս Գրեկոյի Հայաստանի վերաբերյալ չորրորդ գանահատման զեկույց, 178-րդ պարագրաֆ, ընդ. 2015 թվականի հոկտեմբերի 16-ին</w:t>
      </w:r>
    </w:p>
  </w:footnote>
  <w:footnote w:id="10">
    <w:p w:rsidR="0077047C" w:rsidRPr="000C03C7" w:rsidRDefault="0077047C" w:rsidP="00FC2312">
      <w:pPr>
        <w:pStyle w:val="FootnoteText"/>
        <w:jc w:val="both"/>
      </w:pPr>
      <w:r w:rsidRPr="000C03C7">
        <w:rPr>
          <w:rStyle w:val="FootnoteReference"/>
        </w:rPr>
        <w:footnoteRef/>
      </w:r>
      <w:r w:rsidRPr="000C03C7">
        <w:t>Mathieu-Mohin and Clerfayt v. Belgium (judgment of 2 March 1987, Series A no. 113). p. 23,  §  52; , Matthews v. the United Kingdom [GC], no. 24833/94,  § 63, ECHR 1999-I; Labita v. Italy [GC], no. 26772/95,  §  201, ECHR 2000-IV; and Podkolzina v. Latvia, no. 46726/99,  §  33, ECHR 2002-II, PY v. France, no. 66289/01, 11/01/2005,  §  47:</w:t>
      </w:r>
    </w:p>
  </w:footnote>
  <w:footnote w:id="11">
    <w:p w:rsidR="0077047C" w:rsidRPr="000C03C7" w:rsidRDefault="0077047C" w:rsidP="00FC2312">
      <w:pPr>
        <w:pStyle w:val="FootnoteText"/>
      </w:pPr>
      <w:r w:rsidRPr="000C03C7">
        <w:rPr>
          <w:rStyle w:val="FootnoteReference"/>
        </w:rPr>
        <w:footnoteRef/>
      </w:r>
      <w:hyperlink r:id="rId6" w:history="1">
        <w:r w:rsidRPr="000C03C7">
          <w:rPr>
            <w:rStyle w:val="Hyperlink"/>
          </w:rPr>
          <w:t>https://ombuds.am/images/files/159e14f47f7029294110998e75a5433f.pdf</w:t>
        </w:r>
      </w:hyperlink>
    </w:p>
  </w:footnote>
  <w:footnote w:id="12">
    <w:p w:rsidR="0077047C" w:rsidRPr="000C03C7" w:rsidRDefault="0077047C" w:rsidP="00FC2312">
      <w:pPr>
        <w:pStyle w:val="FootnoteText"/>
        <w:jc w:val="both"/>
        <w:rPr>
          <w:lang w:val="hy-AM"/>
        </w:rPr>
      </w:pPr>
      <w:r w:rsidRPr="000C03C7">
        <w:rPr>
          <w:rStyle w:val="FootnoteReference"/>
        </w:rPr>
        <w:footnoteRef/>
      </w:r>
      <w:r w:rsidRPr="000C03C7">
        <w:rPr>
          <w:rFonts w:cs="Arial"/>
          <w:lang w:val="hy-AM"/>
        </w:rPr>
        <w:t xml:space="preserve">Զեկույցը հասանելի է հետևյալ հղումով՝ </w:t>
      </w:r>
      <w:hyperlink r:id="rId7" w:history="1">
        <w:r w:rsidRPr="000C03C7">
          <w:rPr>
            <w:rStyle w:val="Hyperlink"/>
            <w:lang w:val="hy-AM"/>
          </w:rPr>
          <w:t>https://www.coe.int/en/web/cdcj/-/analysis-of-the-results-of-court-users-satisfaction-survey-of-all-courts-of-all-instances-of-armenia</w:t>
        </w:r>
      </w:hyperlink>
      <w:r w:rsidRPr="000C03C7">
        <w:rPr>
          <w:rStyle w:val="Hyperlink"/>
          <w:lang w:val="hy-AM"/>
        </w:rPr>
        <w:t xml:space="preserve"> , էջ 159:</w:t>
      </w:r>
    </w:p>
  </w:footnote>
  <w:footnote w:id="13">
    <w:p w:rsidR="0077047C" w:rsidRPr="000C03C7" w:rsidRDefault="0077047C" w:rsidP="00B37054">
      <w:pPr>
        <w:pStyle w:val="FootnoteText"/>
        <w:rPr>
          <w:lang w:val="hy-AM"/>
        </w:rPr>
      </w:pPr>
      <w:r w:rsidRPr="000C03C7">
        <w:rPr>
          <w:rStyle w:val="FootnoteReference"/>
        </w:rPr>
        <w:footnoteRef/>
      </w:r>
      <w:hyperlink r:id="rId8" w:history="1">
        <w:r w:rsidRPr="000C03C7">
          <w:rPr>
            <w:rStyle w:val="Hyperlink"/>
            <w:lang w:val="hy-AM"/>
          </w:rPr>
          <w:t>https://ombuds.am/images/files/8e7bd6769c0010926cd2537139aa3120.pdf</w:t>
        </w:r>
      </w:hyperlink>
    </w:p>
  </w:footnote>
  <w:footnote w:id="14">
    <w:p w:rsidR="0077047C" w:rsidRPr="000C03C7" w:rsidRDefault="0077047C" w:rsidP="00B37054">
      <w:pPr>
        <w:pStyle w:val="FootnoteText"/>
        <w:rPr>
          <w:lang w:val="hy-AM"/>
        </w:rPr>
      </w:pPr>
      <w:r w:rsidRPr="000C03C7">
        <w:rPr>
          <w:rStyle w:val="FootnoteReference"/>
        </w:rPr>
        <w:footnoteRef/>
      </w:r>
      <w:hyperlink r:id="rId9" w:history="1">
        <w:r w:rsidRPr="000C03C7">
          <w:rPr>
            <w:rStyle w:val="Hyperlink"/>
            <w:lang w:val="hy-AM"/>
          </w:rPr>
          <w:t>https://ombuds.am/images/files/1592b28948bf827457fc37b3cf0a0357.pdf</w:t>
        </w:r>
      </w:hyperlink>
    </w:p>
  </w:footnote>
  <w:footnote w:id="15">
    <w:p w:rsidR="0077047C" w:rsidRPr="000C03C7" w:rsidRDefault="0077047C" w:rsidP="00B37054">
      <w:pPr>
        <w:pStyle w:val="CommentText"/>
        <w:spacing w:line="360" w:lineRule="auto"/>
        <w:jc w:val="both"/>
        <w:rPr>
          <w:rFonts w:ascii="GHEA Grapalat" w:hAnsi="GHEA Grapalat"/>
          <w:lang w:val="hy-AM"/>
        </w:rPr>
      </w:pPr>
      <w:r w:rsidRPr="000C03C7">
        <w:rPr>
          <w:rStyle w:val="FootnoteReference"/>
          <w:rFonts w:ascii="GHEA Grapalat" w:hAnsi="GHEA Grapalat"/>
        </w:rPr>
        <w:footnoteRef/>
      </w:r>
      <w:hyperlink r:id="rId10" w:history="1">
        <w:r w:rsidRPr="000C03C7">
          <w:rPr>
            <w:rStyle w:val="Hyperlink"/>
            <w:rFonts w:ascii="GHEA Grapalat" w:hAnsi="GHEA Grapalat"/>
            <w:lang w:val="hy-AM"/>
          </w:rPr>
          <w:t>https://ombuds.am/images/files/0b44c6d762045fbcd7edd99b443608b0.pdf</w:t>
        </w:r>
      </w:hyperlink>
    </w:p>
  </w:footnote>
  <w:footnote w:id="16">
    <w:p w:rsidR="00636A4B" w:rsidRPr="00BA5A40" w:rsidRDefault="00636A4B" w:rsidP="00636A4B">
      <w:pPr>
        <w:pStyle w:val="FootnoteText"/>
        <w:rPr>
          <w:rFonts w:ascii="Sylfaen" w:hAnsi="Sylfaen"/>
          <w:lang w:val="hy-AM"/>
        </w:rPr>
      </w:pPr>
      <w:r>
        <w:rPr>
          <w:rStyle w:val="FootnoteReference"/>
        </w:rPr>
        <w:footnoteRef/>
      </w:r>
      <w:r w:rsidRPr="00F0358F">
        <w:rPr>
          <w:lang w:val="hy-AM"/>
        </w:rPr>
        <w:t xml:space="preserve"> </w:t>
      </w:r>
      <w:r>
        <w:rPr>
          <w:rFonts w:ascii="Sylfaen" w:hAnsi="Sylfaen"/>
          <w:lang w:val="hy-AM"/>
        </w:rPr>
        <w:t xml:space="preserve">Տվյալները ներկայացված են ըստ Դատական խորհուրդների եվրոպական ցանցի պաշտոնական կայքէջում առկա տվյալների </w:t>
      </w:r>
      <w:r w:rsidRPr="00F0358F">
        <w:rPr>
          <w:rFonts w:ascii="Sylfaen" w:hAnsi="Sylfaen"/>
          <w:lang w:val="hy-AM"/>
        </w:rPr>
        <w:t xml:space="preserve">(հասանելի է </w:t>
      </w:r>
      <w:hyperlink r:id="rId11" w:history="1">
        <w:r w:rsidRPr="00F0358F">
          <w:rPr>
            <w:rStyle w:val="Hyperlink"/>
            <w:rFonts w:ascii="Sylfaen" w:hAnsi="Sylfaen"/>
            <w:lang w:val="hy-AM"/>
          </w:rPr>
          <w:t>https://www.encj.eu</w:t>
        </w:r>
      </w:hyperlink>
      <w:r>
        <w:rPr>
          <w:rFonts w:ascii="Sylfaen" w:hAnsi="Sylfaen"/>
          <w:lang w:val="hy-AM"/>
        </w:rPr>
        <w:t xml:space="preserve"> կայքում, վերջին մուտք՝ 04</w:t>
      </w:r>
      <w:r w:rsidRPr="00F0358F">
        <w:rPr>
          <w:rFonts w:ascii="Sylfaen" w:hAnsi="Sylfaen"/>
          <w:lang w:val="hy-AM"/>
        </w:rPr>
        <w:t>.</w:t>
      </w:r>
      <w:r>
        <w:rPr>
          <w:rFonts w:ascii="Sylfaen" w:hAnsi="Sylfaen"/>
          <w:lang w:val="hy-AM"/>
        </w:rPr>
        <w:t>10</w:t>
      </w:r>
      <w:r w:rsidRPr="00F0358F">
        <w:rPr>
          <w:rFonts w:ascii="Sylfaen" w:hAnsi="Sylfaen"/>
          <w:lang w:val="hy-AM"/>
        </w:rPr>
        <w:t>.</w:t>
      </w:r>
      <w:r>
        <w:rPr>
          <w:rFonts w:ascii="Sylfaen" w:hAnsi="Sylfaen"/>
          <w:lang w:val="hy-AM"/>
        </w:rPr>
        <w:t>2019 թվական</w:t>
      </w:r>
      <w:r w:rsidRPr="00F0358F">
        <w:rPr>
          <w:rFonts w:ascii="Sylfaen" w:hAnsi="Sylfaen"/>
          <w:lang w:val="hy-AM"/>
        </w:rPr>
        <w:t>)</w:t>
      </w:r>
      <w:r>
        <w:rPr>
          <w:rFonts w:ascii="Sylfaen" w:hAnsi="Sylfaen"/>
          <w:lang w:val="hy-AM"/>
        </w:rPr>
        <w:t>։</w:t>
      </w:r>
    </w:p>
  </w:footnote>
  <w:footnote w:id="17">
    <w:p w:rsidR="00636A4B" w:rsidRPr="00E02E0E" w:rsidRDefault="00636A4B" w:rsidP="00636A4B">
      <w:pPr>
        <w:pStyle w:val="FootnoteText"/>
        <w:rPr>
          <w:rFonts w:ascii="Sylfaen" w:hAnsi="Sylfaen"/>
          <w:lang w:val="hy-AM"/>
        </w:rPr>
      </w:pPr>
      <w:r>
        <w:rPr>
          <w:rStyle w:val="FootnoteReference"/>
        </w:rPr>
        <w:footnoteRef/>
      </w:r>
      <w:r w:rsidRPr="00A16746">
        <w:rPr>
          <w:lang w:val="hy-AM"/>
        </w:rPr>
        <w:t xml:space="preserve"> http://www.venice.coe.int/webforms/documents/default.aspx?pdffile=CDL-JD(2007)001-e</w:t>
      </w:r>
    </w:p>
  </w:footnote>
  <w:footnote w:id="18">
    <w:p w:rsidR="00636A4B" w:rsidRPr="00FF762A" w:rsidRDefault="00636A4B" w:rsidP="00636A4B">
      <w:pPr>
        <w:pStyle w:val="FootnoteText"/>
        <w:rPr>
          <w:lang w:val="hy-AM"/>
        </w:rPr>
      </w:pPr>
      <w:r>
        <w:rPr>
          <w:rStyle w:val="FootnoteReference"/>
        </w:rPr>
        <w:footnoteRef/>
      </w:r>
      <w:r w:rsidRPr="00FF762A">
        <w:rPr>
          <w:lang w:val="hy-AM"/>
        </w:rPr>
        <w:t>https://www.encj.eu/images/stories/pdf/judiciaries/authemaandelena2004judicialcouncilslessonslearnedeuropelatinamerica.pdf</w:t>
      </w:r>
    </w:p>
  </w:footnote>
  <w:footnote w:id="19">
    <w:p w:rsidR="00636A4B" w:rsidRPr="00A16746" w:rsidRDefault="00636A4B" w:rsidP="00636A4B">
      <w:pPr>
        <w:pStyle w:val="FootnoteText"/>
        <w:rPr>
          <w:lang w:val="en-US"/>
        </w:rPr>
      </w:pPr>
      <w:r>
        <w:rPr>
          <w:rStyle w:val="FootnoteReference"/>
        </w:rPr>
        <w:footnoteRef/>
      </w:r>
      <w:r w:rsidRPr="00A16746">
        <w:rPr>
          <w:lang w:val="en-US"/>
        </w:rPr>
        <w:t xml:space="preserve"> Comparative analysis on the High Councils for Judiciary in the EU member states and judicial immunity</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1023C"/>
    <w:multiLevelType w:val="hybridMultilevel"/>
    <w:tmpl w:val="46CA3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F966E0"/>
    <w:multiLevelType w:val="hybridMultilevel"/>
    <w:tmpl w:val="57CED108"/>
    <w:lvl w:ilvl="0" w:tplc="102A5D9A">
      <w:start w:val="1"/>
      <w:numFmt w:val="decimal"/>
      <w:lvlText w:val="%1."/>
      <w:lvlJc w:val="left"/>
      <w:pPr>
        <w:ind w:left="1140" w:hanging="78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E83A2C"/>
    <w:multiLevelType w:val="hybridMultilevel"/>
    <w:tmpl w:val="E5A0BE5E"/>
    <w:lvl w:ilvl="0" w:tplc="E43EBD3A">
      <w:start w:val="1"/>
      <w:numFmt w:val="decimal"/>
      <w:lvlText w:val="%1."/>
      <w:lvlJc w:val="left"/>
      <w:pPr>
        <w:ind w:left="-90" w:hanging="360"/>
      </w:pPr>
      <w:rPr>
        <w:rFonts w:hint="default"/>
      </w:rPr>
    </w:lvl>
    <w:lvl w:ilvl="1" w:tplc="04090019">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3">
    <w:nsid w:val="0FCD57CF"/>
    <w:multiLevelType w:val="hybridMultilevel"/>
    <w:tmpl w:val="29F8546A"/>
    <w:lvl w:ilvl="0" w:tplc="554E0B6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nsid w:val="144146C2"/>
    <w:multiLevelType w:val="hybridMultilevel"/>
    <w:tmpl w:val="6DCA3C3C"/>
    <w:lvl w:ilvl="0" w:tplc="62F015B0">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5">
    <w:nsid w:val="17985132"/>
    <w:multiLevelType w:val="hybridMultilevel"/>
    <w:tmpl w:val="4F4C9A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DBA1A08"/>
    <w:multiLevelType w:val="hybridMultilevel"/>
    <w:tmpl w:val="7354C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2B35F27"/>
    <w:multiLevelType w:val="hybridMultilevel"/>
    <w:tmpl w:val="2EC00B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3AB0F76"/>
    <w:multiLevelType w:val="hybridMultilevel"/>
    <w:tmpl w:val="AF20D9D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2CC94E77"/>
    <w:multiLevelType w:val="hybridMultilevel"/>
    <w:tmpl w:val="D5D271B2"/>
    <w:lvl w:ilvl="0" w:tplc="2FAAE4FA">
      <w:start w:val="1"/>
      <w:numFmt w:val="bullet"/>
      <w:lvlText w:val="-"/>
      <w:lvlJc w:val="left"/>
      <w:pPr>
        <w:ind w:left="927" w:hanging="360"/>
      </w:pPr>
      <w:rPr>
        <w:rFonts w:ascii="Sylfaen" w:eastAsia="Calibri" w:hAnsi="Sylfae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2EF05C96"/>
    <w:multiLevelType w:val="hybridMultilevel"/>
    <w:tmpl w:val="32204498"/>
    <w:lvl w:ilvl="0" w:tplc="217265B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3083505D"/>
    <w:multiLevelType w:val="singleLevel"/>
    <w:tmpl w:val="380A5686"/>
    <w:lvl w:ilvl="0">
      <w:start w:val="2"/>
      <w:numFmt w:val="decimal"/>
      <w:lvlText w:val="%1."/>
      <w:legacy w:legacy="1" w:legacySpace="0" w:legacyIndent="432"/>
      <w:lvlJc w:val="left"/>
      <w:rPr>
        <w:rFonts w:ascii="Tahoma" w:hAnsi="Tahoma" w:cs="Tahoma" w:hint="default"/>
      </w:rPr>
    </w:lvl>
  </w:abstractNum>
  <w:abstractNum w:abstractNumId="12">
    <w:nsid w:val="324C4404"/>
    <w:multiLevelType w:val="hybridMultilevel"/>
    <w:tmpl w:val="DD64DA94"/>
    <w:lvl w:ilvl="0" w:tplc="FFDEA48A">
      <w:start w:val="1"/>
      <w:numFmt w:val="decimal"/>
      <w:lvlText w:val="%1."/>
      <w:lvlJc w:val="left"/>
      <w:pPr>
        <w:ind w:left="765" w:hanging="360"/>
      </w:pPr>
      <w:rPr>
        <w:rFonts w:cs="Sylfaen"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nsid w:val="34B71830"/>
    <w:multiLevelType w:val="hybridMultilevel"/>
    <w:tmpl w:val="26A4C45E"/>
    <w:lvl w:ilvl="0" w:tplc="D294394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7514FA5"/>
    <w:multiLevelType w:val="hybridMultilevel"/>
    <w:tmpl w:val="69E4B16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48356271"/>
    <w:multiLevelType w:val="hybridMultilevel"/>
    <w:tmpl w:val="E4F2A7F0"/>
    <w:lvl w:ilvl="0" w:tplc="2898A978">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6">
    <w:nsid w:val="4A5B5B5C"/>
    <w:multiLevelType w:val="hybridMultilevel"/>
    <w:tmpl w:val="A1B64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C5C3AFD"/>
    <w:multiLevelType w:val="hybridMultilevel"/>
    <w:tmpl w:val="483A5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1631C9B"/>
    <w:multiLevelType w:val="hybridMultilevel"/>
    <w:tmpl w:val="4CDE4206"/>
    <w:lvl w:ilvl="0" w:tplc="5752405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56583983"/>
    <w:multiLevelType w:val="hybridMultilevel"/>
    <w:tmpl w:val="0C2437C6"/>
    <w:lvl w:ilvl="0" w:tplc="AADAFD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7220CCD"/>
    <w:multiLevelType w:val="hybridMultilevel"/>
    <w:tmpl w:val="F8FA1FE8"/>
    <w:lvl w:ilvl="0" w:tplc="6B7CF2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nsid w:val="591424C5"/>
    <w:multiLevelType w:val="hybridMultilevel"/>
    <w:tmpl w:val="A63608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D734470"/>
    <w:multiLevelType w:val="hybridMultilevel"/>
    <w:tmpl w:val="E4F2A7F0"/>
    <w:lvl w:ilvl="0" w:tplc="2898A978">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3">
    <w:nsid w:val="642B21AA"/>
    <w:multiLevelType w:val="multilevel"/>
    <w:tmpl w:val="C1CC3DE0"/>
    <w:lvl w:ilvl="0">
      <w:start w:val="1"/>
      <w:numFmt w:val="decimal"/>
      <w:lvlText w:val="%1."/>
      <w:lvlJc w:val="left"/>
      <w:pPr>
        <w:ind w:left="720" w:hanging="360"/>
      </w:pPr>
      <w:rPr>
        <w:rFonts w:hint="default"/>
        <w:b w:val="0"/>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nsid w:val="66633E54"/>
    <w:multiLevelType w:val="hybridMultilevel"/>
    <w:tmpl w:val="299EF5FA"/>
    <w:lvl w:ilvl="0" w:tplc="0068D498">
      <w:start w:val="1"/>
      <w:numFmt w:val="decimal"/>
      <w:lvlText w:val="%1)"/>
      <w:lvlJc w:val="left"/>
      <w:pPr>
        <w:ind w:left="1068" w:hanging="360"/>
      </w:pPr>
      <w:rPr>
        <w:rFonts w:ascii="GHEA Grapalat" w:eastAsia="Times New Roman" w:hAnsi="GHEA Grapalat" w:cs="Times New Roman"/>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5">
    <w:nsid w:val="698E4146"/>
    <w:multiLevelType w:val="hybridMultilevel"/>
    <w:tmpl w:val="2E70F0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9FE75DD"/>
    <w:multiLevelType w:val="hybridMultilevel"/>
    <w:tmpl w:val="E39426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B710B59"/>
    <w:multiLevelType w:val="hybridMultilevel"/>
    <w:tmpl w:val="76A054A0"/>
    <w:lvl w:ilvl="0" w:tplc="4E64A884">
      <w:start w:val="1"/>
      <w:numFmt w:val="decimal"/>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28">
    <w:nsid w:val="6F68258A"/>
    <w:multiLevelType w:val="hybridMultilevel"/>
    <w:tmpl w:val="E6FCDD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0C33EFF"/>
    <w:multiLevelType w:val="hybridMultilevel"/>
    <w:tmpl w:val="EEC6C99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12C6234"/>
    <w:multiLevelType w:val="hybridMultilevel"/>
    <w:tmpl w:val="104E0248"/>
    <w:lvl w:ilvl="0" w:tplc="4DBC8F1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7B732D59"/>
    <w:multiLevelType w:val="hybridMultilevel"/>
    <w:tmpl w:val="2512703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nsid w:val="7D5A2685"/>
    <w:multiLevelType w:val="hybridMultilevel"/>
    <w:tmpl w:val="C84C90AE"/>
    <w:lvl w:ilvl="0" w:tplc="DFC2AEBA">
      <w:start w:val="1"/>
      <w:numFmt w:val="decimal"/>
      <w:lvlText w:val="%1)"/>
      <w:lvlJc w:val="left"/>
      <w:pPr>
        <w:ind w:left="1287"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3">
    <w:nsid w:val="7E6961B5"/>
    <w:multiLevelType w:val="hybridMultilevel"/>
    <w:tmpl w:val="3C8648BA"/>
    <w:lvl w:ilvl="0" w:tplc="0419000F">
      <w:start w:val="1"/>
      <w:numFmt w:val="decimal"/>
      <w:lvlText w:val="%1."/>
      <w:lvlJc w:val="left"/>
      <w:pPr>
        <w:ind w:left="1095" w:hanging="360"/>
      </w:pPr>
    </w:lvl>
    <w:lvl w:ilvl="1" w:tplc="04190019">
      <w:start w:val="1"/>
      <w:numFmt w:val="lowerLetter"/>
      <w:lvlText w:val="%2."/>
      <w:lvlJc w:val="left"/>
      <w:pPr>
        <w:ind w:left="1815" w:hanging="360"/>
      </w:pPr>
    </w:lvl>
    <w:lvl w:ilvl="2" w:tplc="0419001B">
      <w:start w:val="1"/>
      <w:numFmt w:val="lowerRoman"/>
      <w:lvlText w:val="%3."/>
      <w:lvlJc w:val="right"/>
      <w:pPr>
        <w:ind w:left="2535" w:hanging="180"/>
      </w:pPr>
    </w:lvl>
    <w:lvl w:ilvl="3" w:tplc="0419000F">
      <w:start w:val="1"/>
      <w:numFmt w:val="decimal"/>
      <w:lvlText w:val="%4."/>
      <w:lvlJc w:val="left"/>
      <w:pPr>
        <w:ind w:left="3255" w:hanging="360"/>
      </w:pPr>
    </w:lvl>
    <w:lvl w:ilvl="4" w:tplc="04190019">
      <w:start w:val="1"/>
      <w:numFmt w:val="lowerLetter"/>
      <w:lvlText w:val="%5."/>
      <w:lvlJc w:val="left"/>
      <w:pPr>
        <w:ind w:left="3975" w:hanging="360"/>
      </w:pPr>
    </w:lvl>
    <w:lvl w:ilvl="5" w:tplc="0419001B">
      <w:start w:val="1"/>
      <w:numFmt w:val="lowerRoman"/>
      <w:lvlText w:val="%6."/>
      <w:lvlJc w:val="right"/>
      <w:pPr>
        <w:ind w:left="4695" w:hanging="180"/>
      </w:pPr>
    </w:lvl>
    <w:lvl w:ilvl="6" w:tplc="0419000F">
      <w:start w:val="1"/>
      <w:numFmt w:val="decimal"/>
      <w:lvlText w:val="%7."/>
      <w:lvlJc w:val="left"/>
      <w:pPr>
        <w:ind w:left="5415" w:hanging="360"/>
      </w:pPr>
    </w:lvl>
    <w:lvl w:ilvl="7" w:tplc="04190019">
      <w:start w:val="1"/>
      <w:numFmt w:val="lowerLetter"/>
      <w:lvlText w:val="%8."/>
      <w:lvlJc w:val="left"/>
      <w:pPr>
        <w:ind w:left="6135" w:hanging="360"/>
      </w:pPr>
    </w:lvl>
    <w:lvl w:ilvl="8" w:tplc="0419001B">
      <w:start w:val="1"/>
      <w:numFmt w:val="lowerRoman"/>
      <w:lvlText w:val="%9."/>
      <w:lvlJc w:val="right"/>
      <w:pPr>
        <w:ind w:left="6855" w:hanging="180"/>
      </w:pPr>
    </w:lvl>
  </w:abstractNum>
  <w:abstractNum w:abstractNumId="34">
    <w:nsid w:val="7EEA37DF"/>
    <w:multiLevelType w:val="hybridMultilevel"/>
    <w:tmpl w:val="27D2EA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9"/>
  </w:num>
  <w:num w:numId="3">
    <w:abstractNumId w:val="18"/>
  </w:num>
  <w:num w:numId="4">
    <w:abstractNumId w:val="17"/>
  </w:num>
  <w:num w:numId="5">
    <w:abstractNumId w:val="31"/>
  </w:num>
  <w:num w:numId="6">
    <w:abstractNumId w:val="12"/>
  </w:num>
  <w:num w:numId="7">
    <w:abstractNumId w:val="21"/>
  </w:num>
  <w:num w:numId="8">
    <w:abstractNumId w:val="5"/>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8"/>
  </w:num>
  <w:num w:numId="12">
    <w:abstractNumId w:val="25"/>
  </w:num>
  <w:num w:numId="13">
    <w:abstractNumId w:val="16"/>
  </w:num>
  <w:num w:numId="14">
    <w:abstractNumId w:val="27"/>
  </w:num>
  <w:num w:numId="15">
    <w:abstractNumId w:val="13"/>
  </w:num>
  <w:num w:numId="16">
    <w:abstractNumId w:val="2"/>
  </w:num>
  <w:num w:numId="17">
    <w:abstractNumId w:val="0"/>
  </w:num>
  <w:num w:numId="18">
    <w:abstractNumId w:val="24"/>
  </w:num>
  <w:num w:numId="19">
    <w:abstractNumId w:val="4"/>
  </w:num>
  <w:num w:numId="20">
    <w:abstractNumId w:val="3"/>
  </w:num>
  <w:num w:numId="21">
    <w:abstractNumId w:val="30"/>
  </w:num>
  <w:num w:numId="22">
    <w:abstractNumId w:val="1"/>
  </w:num>
  <w:num w:numId="23">
    <w:abstractNumId w:val="29"/>
  </w:num>
  <w:num w:numId="24">
    <w:abstractNumId w:val="22"/>
  </w:num>
  <w:num w:numId="25">
    <w:abstractNumId w:val="15"/>
  </w:num>
  <w:num w:numId="26">
    <w:abstractNumId w:val="10"/>
  </w:num>
  <w:num w:numId="27">
    <w:abstractNumId w:val="34"/>
  </w:num>
  <w:num w:numId="28">
    <w:abstractNumId w:val="7"/>
  </w:num>
  <w:num w:numId="29">
    <w:abstractNumId w:val="6"/>
  </w:num>
  <w:num w:numId="30">
    <w:abstractNumId w:val="28"/>
  </w:num>
  <w:num w:numId="31">
    <w:abstractNumId w:val="26"/>
  </w:num>
  <w:num w:numId="32">
    <w:abstractNumId w:val="23"/>
  </w:num>
  <w:num w:numId="33">
    <w:abstractNumId w:val="14"/>
  </w:num>
  <w:num w:numId="3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hideSpellingErrors/>
  <w:hideGrammaticalErrors/>
  <w:stylePaneFormatFilter w:val="3F01"/>
  <w:defaultTabStop w:val="708"/>
  <w:characterSpacingControl w:val="doNotCompress"/>
  <w:footnotePr>
    <w:footnote w:id="0"/>
    <w:footnote w:id="1"/>
  </w:footnotePr>
  <w:endnotePr>
    <w:endnote w:id="0"/>
    <w:endnote w:id="1"/>
  </w:endnotePr>
  <w:compat/>
  <w:rsids>
    <w:rsidRoot w:val="009B258F"/>
    <w:rsid w:val="00000081"/>
    <w:rsid w:val="00003B18"/>
    <w:rsid w:val="00004CDF"/>
    <w:rsid w:val="00005B4B"/>
    <w:rsid w:val="00015F3E"/>
    <w:rsid w:val="00017A64"/>
    <w:rsid w:val="000201D9"/>
    <w:rsid w:val="000219FB"/>
    <w:rsid w:val="00022C3A"/>
    <w:rsid w:val="00023385"/>
    <w:rsid w:val="000247ED"/>
    <w:rsid w:val="00024CB0"/>
    <w:rsid w:val="00026846"/>
    <w:rsid w:val="000323B5"/>
    <w:rsid w:val="00032CF4"/>
    <w:rsid w:val="00033110"/>
    <w:rsid w:val="000337C0"/>
    <w:rsid w:val="00033CDD"/>
    <w:rsid w:val="00034E99"/>
    <w:rsid w:val="00041FDE"/>
    <w:rsid w:val="00045DE6"/>
    <w:rsid w:val="00046AFE"/>
    <w:rsid w:val="000517E7"/>
    <w:rsid w:val="00051CBD"/>
    <w:rsid w:val="000520ED"/>
    <w:rsid w:val="00055318"/>
    <w:rsid w:val="00057391"/>
    <w:rsid w:val="000577E5"/>
    <w:rsid w:val="00057D35"/>
    <w:rsid w:val="00061C39"/>
    <w:rsid w:val="00062BA1"/>
    <w:rsid w:val="000634A3"/>
    <w:rsid w:val="00063A8C"/>
    <w:rsid w:val="0006592D"/>
    <w:rsid w:val="00067961"/>
    <w:rsid w:val="00067E63"/>
    <w:rsid w:val="000706C1"/>
    <w:rsid w:val="00072537"/>
    <w:rsid w:val="00072A21"/>
    <w:rsid w:val="00074A6B"/>
    <w:rsid w:val="00074A91"/>
    <w:rsid w:val="000830DE"/>
    <w:rsid w:val="000862BC"/>
    <w:rsid w:val="00087174"/>
    <w:rsid w:val="000948BF"/>
    <w:rsid w:val="00096594"/>
    <w:rsid w:val="00096B92"/>
    <w:rsid w:val="000975A4"/>
    <w:rsid w:val="000A00C0"/>
    <w:rsid w:val="000A1094"/>
    <w:rsid w:val="000A2169"/>
    <w:rsid w:val="000A2491"/>
    <w:rsid w:val="000A3BBF"/>
    <w:rsid w:val="000A55EC"/>
    <w:rsid w:val="000A64D8"/>
    <w:rsid w:val="000A7A97"/>
    <w:rsid w:val="000B1676"/>
    <w:rsid w:val="000B1B16"/>
    <w:rsid w:val="000B4667"/>
    <w:rsid w:val="000B4BD8"/>
    <w:rsid w:val="000C3E6F"/>
    <w:rsid w:val="000C3FD0"/>
    <w:rsid w:val="000C4B4C"/>
    <w:rsid w:val="000C52B1"/>
    <w:rsid w:val="000C67A5"/>
    <w:rsid w:val="000C7E36"/>
    <w:rsid w:val="000D24B6"/>
    <w:rsid w:val="000D27CE"/>
    <w:rsid w:val="000E2972"/>
    <w:rsid w:val="000E32B2"/>
    <w:rsid w:val="000F1D50"/>
    <w:rsid w:val="000F3C76"/>
    <w:rsid w:val="001007BB"/>
    <w:rsid w:val="00102C40"/>
    <w:rsid w:val="00104160"/>
    <w:rsid w:val="00106A3A"/>
    <w:rsid w:val="0010795A"/>
    <w:rsid w:val="001104E2"/>
    <w:rsid w:val="001137E0"/>
    <w:rsid w:val="0011485C"/>
    <w:rsid w:val="00116F28"/>
    <w:rsid w:val="00120006"/>
    <w:rsid w:val="001206CA"/>
    <w:rsid w:val="001208AA"/>
    <w:rsid w:val="001228A4"/>
    <w:rsid w:val="00123D97"/>
    <w:rsid w:val="00124572"/>
    <w:rsid w:val="00125996"/>
    <w:rsid w:val="00125EDC"/>
    <w:rsid w:val="00133409"/>
    <w:rsid w:val="0013469C"/>
    <w:rsid w:val="00136669"/>
    <w:rsid w:val="001406A5"/>
    <w:rsid w:val="0014127C"/>
    <w:rsid w:val="0014143B"/>
    <w:rsid w:val="00141BDE"/>
    <w:rsid w:val="001423EF"/>
    <w:rsid w:val="00142742"/>
    <w:rsid w:val="00143B9C"/>
    <w:rsid w:val="00144C77"/>
    <w:rsid w:val="00145C72"/>
    <w:rsid w:val="00150D9A"/>
    <w:rsid w:val="0015106D"/>
    <w:rsid w:val="001519AB"/>
    <w:rsid w:val="001552BD"/>
    <w:rsid w:val="0015679A"/>
    <w:rsid w:val="00161948"/>
    <w:rsid w:val="00161CB4"/>
    <w:rsid w:val="00162890"/>
    <w:rsid w:val="00165AE9"/>
    <w:rsid w:val="001718D8"/>
    <w:rsid w:val="00171EA3"/>
    <w:rsid w:val="001722C2"/>
    <w:rsid w:val="001735DA"/>
    <w:rsid w:val="00173831"/>
    <w:rsid w:val="00173973"/>
    <w:rsid w:val="00175EBA"/>
    <w:rsid w:val="001768C2"/>
    <w:rsid w:val="00176A92"/>
    <w:rsid w:val="0017709E"/>
    <w:rsid w:val="001773B1"/>
    <w:rsid w:val="00177FBF"/>
    <w:rsid w:val="00182CF6"/>
    <w:rsid w:val="001845F1"/>
    <w:rsid w:val="00184B90"/>
    <w:rsid w:val="0018590E"/>
    <w:rsid w:val="00186161"/>
    <w:rsid w:val="00191D18"/>
    <w:rsid w:val="001A1664"/>
    <w:rsid w:val="001A30CB"/>
    <w:rsid w:val="001A4F4E"/>
    <w:rsid w:val="001A5BCA"/>
    <w:rsid w:val="001A5BCF"/>
    <w:rsid w:val="001A6D42"/>
    <w:rsid w:val="001A722E"/>
    <w:rsid w:val="001A7878"/>
    <w:rsid w:val="001A7CD8"/>
    <w:rsid w:val="001B0B04"/>
    <w:rsid w:val="001B10F2"/>
    <w:rsid w:val="001B2B88"/>
    <w:rsid w:val="001B34D5"/>
    <w:rsid w:val="001B726A"/>
    <w:rsid w:val="001B7E53"/>
    <w:rsid w:val="001C094F"/>
    <w:rsid w:val="001C198A"/>
    <w:rsid w:val="001C74E9"/>
    <w:rsid w:val="001C7F0E"/>
    <w:rsid w:val="001D14D8"/>
    <w:rsid w:val="001D1912"/>
    <w:rsid w:val="001D2F46"/>
    <w:rsid w:val="001D7C9C"/>
    <w:rsid w:val="001E2395"/>
    <w:rsid w:val="001E5199"/>
    <w:rsid w:val="001E7E56"/>
    <w:rsid w:val="001F0B85"/>
    <w:rsid w:val="001F0E4F"/>
    <w:rsid w:val="001F1DD8"/>
    <w:rsid w:val="001F25BF"/>
    <w:rsid w:val="001F417B"/>
    <w:rsid w:val="001F494D"/>
    <w:rsid w:val="001F7B15"/>
    <w:rsid w:val="00202560"/>
    <w:rsid w:val="002057BF"/>
    <w:rsid w:val="00210E1E"/>
    <w:rsid w:val="0021595D"/>
    <w:rsid w:val="002164D9"/>
    <w:rsid w:val="002203D8"/>
    <w:rsid w:val="00222F27"/>
    <w:rsid w:val="002238E1"/>
    <w:rsid w:val="00223C09"/>
    <w:rsid w:val="0022532D"/>
    <w:rsid w:val="00227681"/>
    <w:rsid w:val="0022789D"/>
    <w:rsid w:val="002328DD"/>
    <w:rsid w:val="00236830"/>
    <w:rsid w:val="0023733C"/>
    <w:rsid w:val="00237BFA"/>
    <w:rsid w:val="00241275"/>
    <w:rsid w:val="0024309D"/>
    <w:rsid w:val="002514E2"/>
    <w:rsid w:val="00251B5B"/>
    <w:rsid w:val="00251C71"/>
    <w:rsid w:val="00251DB3"/>
    <w:rsid w:val="00252F89"/>
    <w:rsid w:val="0025386D"/>
    <w:rsid w:val="00254883"/>
    <w:rsid w:val="002607F7"/>
    <w:rsid w:val="00261E71"/>
    <w:rsid w:val="00261F59"/>
    <w:rsid w:val="00262E7E"/>
    <w:rsid w:val="00264313"/>
    <w:rsid w:val="00265215"/>
    <w:rsid w:val="00265EDF"/>
    <w:rsid w:val="002678F8"/>
    <w:rsid w:val="00267A02"/>
    <w:rsid w:val="002700F4"/>
    <w:rsid w:val="002704DB"/>
    <w:rsid w:val="00270E57"/>
    <w:rsid w:val="002717D6"/>
    <w:rsid w:val="00272911"/>
    <w:rsid w:val="00273024"/>
    <w:rsid w:val="00273BFE"/>
    <w:rsid w:val="00273C5C"/>
    <w:rsid w:val="0027432F"/>
    <w:rsid w:val="002746E7"/>
    <w:rsid w:val="00275218"/>
    <w:rsid w:val="00276119"/>
    <w:rsid w:val="0028094D"/>
    <w:rsid w:val="00281E4E"/>
    <w:rsid w:val="00283C7F"/>
    <w:rsid w:val="0028590B"/>
    <w:rsid w:val="002911CB"/>
    <w:rsid w:val="0029255C"/>
    <w:rsid w:val="00294DAE"/>
    <w:rsid w:val="00295202"/>
    <w:rsid w:val="002960BB"/>
    <w:rsid w:val="00296FE9"/>
    <w:rsid w:val="002A2A0D"/>
    <w:rsid w:val="002A4527"/>
    <w:rsid w:val="002A4D17"/>
    <w:rsid w:val="002A5209"/>
    <w:rsid w:val="002A5AE2"/>
    <w:rsid w:val="002A6051"/>
    <w:rsid w:val="002A6AD6"/>
    <w:rsid w:val="002A7AFA"/>
    <w:rsid w:val="002B0184"/>
    <w:rsid w:val="002B1231"/>
    <w:rsid w:val="002B2FAC"/>
    <w:rsid w:val="002B4691"/>
    <w:rsid w:val="002B63B8"/>
    <w:rsid w:val="002C1EE5"/>
    <w:rsid w:val="002C1FEA"/>
    <w:rsid w:val="002C231D"/>
    <w:rsid w:val="002C2492"/>
    <w:rsid w:val="002C3A04"/>
    <w:rsid w:val="002C5071"/>
    <w:rsid w:val="002C710E"/>
    <w:rsid w:val="002C77D0"/>
    <w:rsid w:val="002D2A15"/>
    <w:rsid w:val="002D3247"/>
    <w:rsid w:val="002D51AC"/>
    <w:rsid w:val="002D57E1"/>
    <w:rsid w:val="002D764B"/>
    <w:rsid w:val="002E0510"/>
    <w:rsid w:val="002E3A42"/>
    <w:rsid w:val="002E60E3"/>
    <w:rsid w:val="002E63CD"/>
    <w:rsid w:val="002E67D1"/>
    <w:rsid w:val="002F4B5E"/>
    <w:rsid w:val="002F6CF7"/>
    <w:rsid w:val="0030005A"/>
    <w:rsid w:val="00301CB1"/>
    <w:rsid w:val="00303C0D"/>
    <w:rsid w:val="00306289"/>
    <w:rsid w:val="003104A2"/>
    <w:rsid w:val="00310E2A"/>
    <w:rsid w:val="00311BE6"/>
    <w:rsid w:val="00311D5C"/>
    <w:rsid w:val="003145CA"/>
    <w:rsid w:val="003163A3"/>
    <w:rsid w:val="003176E2"/>
    <w:rsid w:val="0031795C"/>
    <w:rsid w:val="00320C21"/>
    <w:rsid w:val="00321E72"/>
    <w:rsid w:val="00321F39"/>
    <w:rsid w:val="00322349"/>
    <w:rsid w:val="003224A8"/>
    <w:rsid w:val="00323169"/>
    <w:rsid w:val="003252A3"/>
    <w:rsid w:val="003279D9"/>
    <w:rsid w:val="00330F2C"/>
    <w:rsid w:val="00332B36"/>
    <w:rsid w:val="00332F00"/>
    <w:rsid w:val="00337DCE"/>
    <w:rsid w:val="00337EEE"/>
    <w:rsid w:val="00341C4D"/>
    <w:rsid w:val="003422BE"/>
    <w:rsid w:val="00343A5C"/>
    <w:rsid w:val="00344815"/>
    <w:rsid w:val="00344FD0"/>
    <w:rsid w:val="003452F3"/>
    <w:rsid w:val="00347491"/>
    <w:rsid w:val="00347A3D"/>
    <w:rsid w:val="00350D4F"/>
    <w:rsid w:val="003516C8"/>
    <w:rsid w:val="00351D30"/>
    <w:rsid w:val="003522FA"/>
    <w:rsid w:val="00353051"/>
    <w:rsid w:val="00362F1F"/>
    <w:rsid w:val="003634AF"/>
    <w:rsid w:val="00363EB0"/>
    <w:rsid w:val="003644BD"/>
    <w:rsid w:val="00365FE2"/>
    <w:rsid w:val="0036612E"/>
    <w:rsid w:val="003679AE"/>
    <w:rsid w:val="00370276"/>
    <w:rsid w:val="0037088E"/>
    <w:rsid w:val="00370F28"/>
    <w:rsid w:val="00373B84"/>
    <w:rsid w:val="003763CC"/>
    <w:rsid w:val="003767F2"/>
    <w:rsid w:val="00377030"/>
    <w:rsid w:val="0038019C"/>
    <w:rsid w:val="00380E7B"/>
    <w:rsid w:val="00382DFE"/>
    <w:rsid w:val="00384295"/>
    <w:rsid w:val="003844E8"/>
    <w:rsid w:val="00386E9B"/>
    <w:rsid w:val="0039231C"/>
    <w:rsid w:val="00392CA3"/>
    <w:rsid w:val="00395771"/>
    <w:rsid w:val="00395C50"/>
    <w:rsid w:val="0039670E"/>
    <w:rsid w:val="003968C5"/>
    <w:rsid w:val="00397840"/>
    <w:rsid w:val="003A1656"/>
    <w:rsid w:val="003A2946"/>
    <w:rsid w:val="003A3B30"/>
    <w:rsid w:val="003A6B25"/>
    <w:rsid w:val="003B02F8"/>
    <w:rsid w:val="003B0629"/>
    <w:rsid w:val="003B0EAB"/>
    <w:rsid w:val="003B1FB3"/>
    <w:rsid w:val="003B2488"/>
    <w:rsid w:val="003B2E51"/>
    <w:rsid w:val="003B7357"/>
    <w:rsid w:val="003C12B5"/>
    <w:rsid w:val="003C2AD2"/>
    <w:rsid w:val="003C3456"/>
    <w:rsid w:val="003C4404"/>
    <w:rsid w:val="003C62C1"/>
    <w:rsid w:val="003C62CB"/>
    <w:rsid w:val="003C64BC"/>
    <w:rsid w:val="003C7F34"/>
    <w:rsid w:val="003D157A"/>
    <w:rsid w:val="003D3DF5"/>
    <w:rsid w:val="003D3FC8"/>
    <w:rsid w:val="003D419F"/>
    <w:rsid w:val="003D4D67"/>
    <w:rsid w:val="003D4FAF"/>
    <w:rsid w:val="003D512F"/>
    <w:rsid w:val="003D61E8"/>
    <w:rsid w:val="003D64F2"/>
    <w:rsid w:val="003D7F51"/>
    <w:rsid w:val="003D7FC3"/>
    <w:rsid w:val="003E0314"/>
    <w:rsid w:val="003E0D0E"/>
    <w:rsid w:val="003E2FA5"/>
    <w:rsid w:val="003E6D56"/>
    <w:rsid w:val="003F32F8"/>
    <w:rsid w:val="003F533E"/>
    <w:rsid w:val="003F5688"/>
    <w:rsid w:val="003F56FC"/>
    <w:rsid w:val="003F6525"/>
    <w:rsid w:val="00401179"/>
    <w:rsid w:val="0040262D"/>
    <w:rsid w:val="00406D17"/>
    <w:rsid w:val="004127D1"/>
    <w:rsid w:val="00412F51"/>
    <w:rsid w:val="0041498E"/>
    <w:rsid w:val="00416692"/>
    <w:rsid w:val="0042190B"/>
    <w:rsid w:val="004256DB"/>
    <w:rsid w:val="004267F0"/>
    <w:rsid w:val="00426CD8"/>
    <w:rsid w:val="0043177D"/>
    <w:rsid w:val="00433B95"/>
    <w:rsid w:val="00434305"/>
    <w:rsid w:val="0043491E"/>
    <w:rsid w:val="0044230F"/>
    <w:rsid w:val="0044240A"/>
    <w:rsid w:val="004426B7"/>
    <w:rsid w:val="00444862"/>
    <w:rsid w:val="00446CBD"/>
    <w:rsid w:val="00446CF8"/>
    <w:rsid w:val="0044796C"/>
    <w:rsid w:val="00447DB3"/>
    <w:rsid w:val="00454D8B"/>
    <w:rsid w:val="00455802"/>
    <w:rsid w:val="00457237"/>
    <w:rsid w:val="004600C0"/>
    <w:rsid w:val="00460596"/>
    <w:rsid w:val="00460F7A"/>
    <w:rsid w:val="00461699"/>
    <w:rsid w:val="00461EF5"/>
    <w:rsid w:val="0046228C"/>
    <w:rsid w:val="0046360F"/>
    <w:rsid w:val="0046412C"/>
    <w:rsid w:val="004648BA"/>
    <w:rsid w:val="0046571A"/>
    <w:rsid w:val="00466407"/>
    <w:rsid w:val="00467A49"/>
    <w:rsid w:val="004701F0"/>
    <w:rsid w:val="004727C8"/>
    <w:rsid w:val="0047446C"/>
    <w:rsid w:val="0047499F"/>
    <w:rsid w:val="00474D28"/>
    <w:rsid w:val="00474F3C"/>
    <w:rsid w:val="00482203"/>
    <w:rsid w:val="00482EA3"/>
    <w:rsid w:val="00485672"/>
    <w:rsid w:val="00486295"/>
    <w:rsid w:val="00486742"/>
    <w:rsid w:val="00487349"/>
    <w:rsid w:val="004905AB"/>
    <w:rsid w:val="004913F3"/>
    <w:rsid w:val="00493106"/>
    <w:rsid w:val="004931ED"/>
    <w:rsid w:val="00493BFB"/>
    <w:rsid w:val="0049631C"/>
    <w:rsid w:val="00496363"/>
    <w:rsid w:val="004979A7"/>
    <w:rsid w:val="004A1A62"/>
    <w:rsid w:val="004A1B85"/>
    <w:rsid w:val="004A215D"/>
    <w:rsid w:val="004A21A4"/>
    <w:rsid w:val="004A5640"/>
    <w:rsid w:val="004B0689"/>
    <w:rsid w:val="004B445C"/>
    <w:rsid w:val="004B50B4"/>
    <w:rsid w:val="004B5E44"/>
    <w:rsid w:val="004B6E6E"/>
    <w:rsid w:val="004C3A8B"/>
    <w:rsid w:val="004C7348"/>
    <w:rsid w:val="004D0000"/>
    <w:rsid w:val="004D15CD"/>
    <w:rsid w:val="004D2BA6"/>
    <w:rsid w:val="004D3ED7"/>
    <w:rsid w:val="004D3FED"/>
    <w:rsid w:val="004D5CCC"/>
    <w:rsid w:val="004D731E"/>
    <w:rsid w:val="004E2870"/>
    <w:rsid w:val="004E39D6"/>
    <w:rsid w:val="004E73FB"/>
    <w:rsid w:val="004F02A8"/>
    <w:rsid w:val="004F34CC"/>
    <w:rsid w:val="004F567C"/>
    <w:rsid w:val="004F68C9"/>
    <w:rsid w:val="004F7505"/>
    <w:rsid w:val="004F7A14"/>
    <w:rsid w:val="004F7E94"/>
    <w:rsid w:val="00500B04"/>
    <w:rsid w:val="005018A0"/>
    <w:rsid w:val="005023E7"/>
    <w:rsid w:val="00504E2C"/>
    <w:rsid w:val="00506193"/>
    <w:rsid w:val="00506755"/>
    <w:rsid w:val="00510B27"/>
    <w:rsid w:val="0051319E"/>
    <w:rsid w:val="00514CC5"/>
    <w:rsid w:val="0051669A"/>
    <w:rsid w:val="00516DE0"/>
    <w:rsid w:val="0051750B"/>
    <w:rsid w:val="00517849"/>
    <w:rsid w:val="00521915"/>
    <w:rsid w:val="005239CE"/>
    <w:rsid w:val="00523AE4"/>
    <w:rsid w:val="00523E6E"/>
    <w:rsid w:val="0052464F"/>
    <w:rsid w:val="005247DE"/>
    <w:rsid w:val="00525982"/>
    <w:rsid w:val="005338C8"/>
    <w:rsid w:val="005347DE"/>
    <w:rsid w:val="005375C4"/>
    <w:rsid w:val="00540C0F"/>
    <w:rsid w:val="00542542"/>
    <w:rsid w:val="00543CD5"/>
    <w:rsid w:val="00544BF6"/>
    <w:rsid w:val="00545BE0"/>
    <w:rsid w:val="005463CD"/>
    <w:rsid w:val="00546460"/>
    <w:rsid w:val="00547374"/>
    <w:rsid w:val="0055294B"/>
    <w:rsid w:val="00553BB4"/>
    <w:rsid w:val="0055407B"/>
    <w:rsid w:val="00555E69"/>
    <w:rsid w:val="0055698B"/>
    <w:rsid w:val="00561AE3"/>
    <w:rsid w:val="005625CE"/>
    <w:rsid w:val="00566012"/>
    <w:rsid w:val="00567995"/>
    <w:rsid w:val="00571AE5"/>
    <w:rsid w:val="00573B00"/>
    <w:rsid w:val="005745EA"/>
    <w:rsid w:val="00582EE3"/>
    <w:rsid w:val="0058385C"/>
    <w:rsid w:val="00583D94"/>
    <w:rsid w:val="005842F0"/>
    <w:rsid w:val="005847F3"/>
    <w:rsid w:val="0058651C"/>
    <w:rsid w:val="0058700E"/>
    <w:rsid w:val="005870BC"/>
    <w:rsid w:val="00590E98"/>
    <w:rsid w:val="0059152A"/>
    <w:rsid w:val="005962D6"/>
    <w:rsid w:val="00596642"/>
    <w:rsid w:val="00597C20"/>
    <w:rsid w:val="005A1A27"/>
    <w:rsid w:val="005A425F"/>
    <w:rsid w:val="005B025F"/>
    <w:rsid w:val="005B1346"/>
    <w:rsid w:val="005B20F8"/>
    <w:rsid w:val="005B38EB"/>
    <w:rsid w:val="005B51C6"/>
    <w:rsid w:val="005B6970"/>
    <w:rsid w:val="005B6B09"/>
    <w:rsid w:val="005B6DC2"/>
    <w:rsid w:val="005B6FBB"/>
    <w:rsid w:val="005C05EE"/>
    <w:rsid w:val="005C1293"/>
    <w:rsid w:val="005C3923"/>
    <w:rsid w:val="005C52EE"/>
    <w:rsid w:val="005D54DF"/>
    <w:rsid w:val="005D6C5E"/>
    <w:rsid w:val="005E1348"/>
    <w:rsid w:val="005E2DAA"/>
    <w:rsid w:val="005E3767"/>
    <w:rsid w:val="005E42FF"/>
    <w:rsid w:val="005E61CD"/>
    <w:rsid w:val="005E78E4"/>
    <w:rsid w:val="005F0018"/>
    <w:rsid w:val="005F12B5"/>
    <w:rsid w:val="005F7D4A"/>
    <w:rsid w:val="00600E7E"/>
    <w:rsid w:val="0060104D"/>
    <w:rsid w:val="0060147D"/>
    <w:rsid w:val="006021D2"/>
    <w:rsid w:val="00604E2E"/>
    <w:rsid w:val="0060562B"/>
    <w:rsid w:val="00605CB2"/>
    <w:rsid w:val="00606C71"/>
    <w:rsid w:val="00606F77"/>
    <w:rsid w:val="006118CA"/>
    <w:rsid w:val="006133FE"/>
    <w:rsid w:val="00613BBD"/>
    <w:rsid w:val="00614B26"/>
    <w:rsid w:val="00615424"/>
    <w:rsid w:val="00615826"/>
    <w:rsid w:val="00616334"/>
    <w:rsid w:val="006174C3"/>
    <w:rsid w:val="006211D1"/>
    <w:rsid w:val="0062127D"/>
    <w:rsid w:val="00622793"/>
    <w:rsid w:val="00626AD5"/>
    <w:rsid w:val="006323E5"/>
    <w:rsid w:val="006364BF"/>
    <w:rsid w:val="00636A4B"/>
    <w:rsid w:val="00636D45"/>
    <w:rsid w:val="00637C64"/>
    <w:rsid w:val="0064017A"/>
    <w:rsid w:val="00640B82"/>
    <w:rsid w:val="00640CE1"/>
    <w:rsid w:val="006437EA"/>
    <w:rsid w:val="006441E5"/>
    <w:rsid w:val="0064618D"/>
    <w:rsid w:val="00650211"/>
    <w:rsid w:val="006503AB"/>
    <w:rsid w:val="006524A9"/>
    <w:rsid w:val="00652C65"/>
    <w:rsid w:val="00652C6B"/>
    <w:rsid w:val="00652D89"/>
    <w:rsid w:val="006535BD"/>
    <w:rsid w:val="006568EB"/>
    <w:rsid w:val="00657DB4"/>
    <w:rsid w:val="00664F3C"/>
    <w:rsid w:val="00666E3B"/>
    <w:rsid w:val="00667F1B"/>
    <w:rsid w:val="00670336"/>
    <w:rsid w:val="0067161D"/>
    <w:rsid w:val="00672A46"/>
    <w:rsid w:val="00676470"/>
    <w:rsid w:val="00677790"/>
    <w:rsid w:val="00677B1C"/>
    <w:rsid w:val="006825C8"/>
    <w:rsid w:val="00682DA7"/>
    <w:rsid w:val="00690AA0"/>
    <w:rsid w:val="006938EA"/>
    <w:rsid w:val="00694197"/>
    <w:rsid w:val="006A1E19"/>
    <w:rsid w:val="006A37A6"/>
    <w:rsid w:val="006A3AA4"/>
    <w:rsid w:val="006A3DD2"/>
    <w:rsid w:val="006A6A58"/>
    <w:rsid w:val="006B11C4"/>
    <w:rsid w:val="006B22E0"/>
    <w:rsid w:val="006B446A"/>
    <w:rsid w:val="006C10C2"/>
    <w:rsid w:val="006C2822"/>
    <w:rsid w:val="006C2F2C"/>
    <w:rsid w:val="006C37C9"/>
    <w:rsid w:val="006C407B"/>
    <w:rsid w:val="006C4A1E"/>
    <w:rsid w:val="006C6B20"/>
    <w:rsid w:val="006C6C30"/>
    <w:rsid w:val="006D053A"/>
    <w:rsid w:val="006D1A21"/>
    <w:rsid w:val="006D1AFA"/>
    <w:rsid w:val="006D1E20"/>
    <w:rsid w:val="006D2536"/>
    <w:rsid w:val="006D2833"/>
    <w:rsid w:val="006E1F6A"/>
    <w:rsid w:val="006E2A51"/>
    <w:rsid w:val="006E3654"/>
    <w:rsid w:val="006E47CD"/>
    <w:rsid w:val="006E5453"/>
    <w:rsid w:val="006E5676"/>
    <w:rsid w:val="006E6E03"/>
    <w:rsid w:val="006F097C"/>
    <w:rsid w:val="006F1399"/>
    <w:rsid w:val="006F1D9C"/>
    <w:rsid w:val="006F2042"/>
    <w:rsid w:val="006F2704"/>
    <w:rsid w:val="006F27A3"/>
    <w:rsid w:val="006F2EDB"/>
    <w:rsid w:val="00701184"/>
    <w:rsid w:val="00701CB3"/>
    <w:rsid w:val="00703AEC"/>
    <w:rsid w:val="00704D39"/>
    <w:rsid w:val="00706104"/>
    <w:rsid w:val="00713FE3"/>
    <w:rsid w:val="007140FC"/>
    <w:rsid w:val="00714E8F"/>
    <w:rsid w:val="00716865"/>
    <w:rsid w:val="007168B7"/>
    <w:rsid w:val="00716B0A"/>
    <w:rsid w:val="0071741D"/>
    <w:rsid w:val="00720076"/>
    <w:rsid w:val="00722471"/>
    <w:rsid w:val="00725CEF"/>
    <w:rsid w:val="00727C7D"/>
    <w:rsid w:val="00731929"/>
    <w:rsid w:val="00734EA2"/>
    <w:rsid w:val="007355C4"/>
    <w:rsid w:val="007463F5"/>
    <w:rsid w:val="00746433"/>
    <w:rsid w:val="00746A2C"/>
    <w:rsid w:val="00746CFE"/>
    <w:rsid w:val="00747A5A"/>
    <w:rsid w:val="00750B67"/>
    <w:rsid w:val="0075623C"/>
    <w:rsid w:val="007574BC"/>
    <w:rsid w:val="007577BF"/>
    <w:rsid w:val="00760C60"/>
    <w:rsid w:val="00764BD5"/>
    <w:rsid w:val="007654C1"/>
    <w:rsid w:val="0076628A"/>
    <w:rsid w:val="0077047C"/>
    <w:rsid w:val="00771E4A"/>
    <w:rsid w:val="00772E20"/>
    <w:rsid w:val="00775953"/>
    <w:rsid w:val="00776A5E"/>
    <w:rsid w:val="00782920"/>
    <w:rsid w:val="00782986"/>
    <w:rsid w:val="00783D48"/>
    <w:rsid w:val="00786583"/>
    <w:rsid w:val="00786FBD"/>
    <w:rsid w:val="007905BA"/>
    <w:rsid w:val="007917B6"/>
    <w:rsid w:val="00791F98"/>
    <w:rsid w:val="00793075"/>
    <w:rsid w:val="00795B6D"/>
    <w:rsid w:val="007A0EE6"/>
    <w:rsid w:val="007A335C"/>
    <w:rsid w:val="007A457C"/>
    <w:rsid w:val="007A5485"/>
    <w:rsid w:val="007A597A"/>
    <w:rsid w:val="007B0DF7"/>
    <w:rsid w:val="007B19A2"/>
    <w:rsid w:val="007B4C79"/>
    <w:rsid w:val="007B4E50"/>
    <w:rsid w:val="007B5B29"/>
    <w:rsid w:val="007B702B"/>
    <w:rsid w:val="007C01AA"/>
    <w:rsid w:val="007C1414"/>
    <w:rsid w:val="007C18FC"/>
    <w:rsid w:val="007C2156"/>
    <w:rsid w:val="007C25BE"/>
    <w:rsid w:val="007C492D"/>
    <w:rsid w:val="007C5021"/>
    <w:rsid w:val="007C5DFA"/>
    <w:rsid w:val="007C7107"/>
    <w:rsid w:val="007D1C43"/>
    <w:rsid w:val="007D4390"/>
    <w:rsid w:val="007D55CE"/>
    <w:rsid w:val="007D7088"/>
    <w:rsid w:val="007D70E8"/>
    <w:rsid w:val="007D767A"/>
    <w:rsid w:val="007E0ACA"/>
    <w:rsid w:val="007E0B16"/>
    <w:rsid w:val="007E0FC1"/>
    <w:rsid w:val="007E13DE"/>
    <w:rsid w:val="007E1BB8"/>
    <w:rsid w:val="007E29F0"/>
    <w:rsid w:val="007E46C4"/>
    <w:rsid w:val="007E4E53"/>
    <w:rsid w:val="007E74DE"/>
    <w:rsid w:val="007F35AB"/>
    <w:rsid w:val="007F424A"/>
    <w:rsid w:val="007F45F0"/>
    <w:rsid w:val="007F49E0"/>
    <w:rsid w:val="007F4AB8"/>
    <w:rsid w:val="007F5C5A"/>
    <w:rsid w:val="00800773"/>
    <w:rsid w:val="00803A21"/>
    <w:rsid w:val="00803F18"/>
    <w:rsid w:val="00805468"/>
    <w:rsid w:val="00805943"/>
    <w:rsid w:val="008071A6"/>
    <w:rsid w:val="00807A90"/>
    <w:rsid w:val="008126B9"/>
    <w:rsid w:val="00813363"/>
    <w:rsid w:val="00814BDB"/>
    <w:rsid w:val="00814C69"/>
    <w:rsid w:val="008212DD"/>
    <w:rsid w:val="00821762"/>
    <w:rsid w:val="00823009"/>
    <w:rsid w:val="00826012"/>
    <w:rsid w:val="008268CC"/>
    <w:rsid w:val="008271A6"/>
    <w:rsid w:val="00827326"/>
    <w:rsid w:val="00827BE5"/>
    <w:rsid w:val="00830BCE"/>
    <w:rsid w:val="00831D1A"/>
    <w:rsid w:val="008353E4"/>
    <w:rsid w:val="008366A6"/>
    <w:rsid w:val="008372BE"/>
    <w:rsid w:val="00840790"/>
    <w:rsid w:val="00841F48"/>
    <w:rsid w:val="00846A70"/>
    <w:rsid w:val="0085041C"/>
    <w:rsid w:val="00850C4B"/>
    <w:rsid w:val="00852184"/>
    <w:rsid w:val="008536AB"/>
    <w:rsid w:val="0085377D"/>
    <w:rsid w:val="008550BB"/>
    <w:rsid w:val="0085716F"/>
    <w:rsid w:val="0085729B"/>
    <w:rsid w:val="0086095B"/>
    <w:rsid w:val="00860CD8"/>
    <w:rsid w:val="00863336"/>
    <w:rsid w:val="008659FA"/>
    <w:rsid w:val="00866BCF"/>
    <w:rsid w:val="00871468"/>
    <w:rsid w:val="00876310"/>
    <w:rsid w:val="00877EB2"/>
    <w:rsid w:val="00880A26"/>
    <w:rsid w:val="00882AD2"/>
    <w:rsid w:val="008832BC"/>
    <w:rsid w:val="00883AC6"/>
    <w:rsid w:val="00885B4A"/>
    <w:rsid w:val="00890BF6"/>
    <w:rsid w:val="00891A4D"/>
    <w:rsid w:val="008943F1"/>
    <w:rsid w:val="008A05D8"/>
    <w:rsid w:val="008A1ED8"/>
    <w:rsid w:val="008A2A13"/>
    <w:rsid w:val="008A3974"/>
    <w:rsid w:val="008A541A"/>
    <w:rsid w:val="008A58A9"/>
    <w:rsid w:val="008A62BF"/>
    <w:rsid w:val="008B0D19"/>
    <w:rsid w:val="008B37DE"/>
    <w:rsid w:val="008B4C4C"/>
    <w:rsid w:val="008B6C2A"/>
    <w:rsid w:val="008C0697"/>
    <w:rsid w:val="008C08DB"/>
    <w:rsid w:val="008C2351"/>
    <w:rsid w:val="008C3473"/>
    <w:rsid w:val="008C3C86"/>
    <w:rsid w:val="008C66F3"/>
    <w:rsid w:val="008C6F8B"/>
    <w:rsid w:val="008D0357"/>
    <w:rsid w:val="008D072E"/>
    <w:rsid w:val="008D1F0C"/>
    <w:rsid w:val="008D3126"/>
    <w:rsid w:val="008D4D08"/>
    <w:rsid w:val="008D5EC2"/>
    <w:rsid w:val="008D5FBB"/>
    <w:rsid w:val="008E0A04"/>
    <w:rsid w:val="008E0A37"/>
    <w:rsid w:val="008E28FA"/>
    <w:rsid w:val="008E41C5"/>
    <w:rsid w:val="008E51F1"/>
    <w:rsid w:val="008E6277"/>
    <w:rsid w:val="008F14EF"/>
    <w:rsid w:val="008F2017"/>
    <w:rsid w:val="008F407A"/>
    <w:rsid w:val="008F41E1"/>
    <w:rsid w:val="008F5C17"/>
    <w:rsid w:val="008F727A"/>
    <w:rsid w:val="008F72A6"/>
    <w:rsid w:val="00900650"/>
    <w:rsid w:val="0090114B"/>
    <w:rsid w:val="00905BE5"/>
    <w:rsid w:val="00906F8B"/>
    <w:rsid w:val="00906FD3"/>
    <w:rsid w:val="00907F71"/>
    <w:rsid w:val="00907FCC"/>
    <w:rsid w:val="00910D75"/>
    <w:rsid w:val="00911655"/>
    <w:rsid w:val="00913F2B"/>
    <w:rsid w:val="009153D5"/>
    <w:rsid w:val="0092162F"/>
    <w:rsid w:val="0092170E"/>
    <w:rsid w:val="00925AC0"/>
    <w:rsid w:val="00925B76"/>
    <w:rsid w:val="0093006B"/>
    <w:rsid w:val="00931B59"/>
    <w:rsid w:val="00931D68"/>
    <w:rsid w:val="009358D2"/>
    <w:rsid w:val="009358DD"/>
    <w:rsid w:val="00935F5B"/>
    <w:rsid w:val="00937A37"/>
    <w:rsid w:val="00941D0B"/>
    <w:rsid w:val="0094564C"/>
    <w:rsid w:val="00945BDB"/>
    <w:rsid w:val="00946D2E"/>
    <w:rsid w:val="00946DA4"/>
    <w:rsid w:val="00947159"/>
    <w:rsid w:val="00947230"/>
    <w:rsid w:val="00947AC0"/>
    <w:rsid w:val="0095068C"/>
    <w:rsid w:val="0095114C"/>
    <w:rsid w:val="0095283F"/>
    <w:rsid w:val="00954113"/>
    <w:rsid w:val="00955B53"/>
    <w:rsid w:val="00961E3B"/>
    <w:rsid w:val="0096261E"/>
    <w:rsid w:val="009665D6"/>
    <w:rsid w:val="00967285"/>
    <w:rsid w:val="009672DB"/>
    <w:rsid w:val="00967FAA"/>
    <w:rsid w:val="00972C87"/>
    <w:rsid w:val="009775E5"/>
    <w:rsid w:val="009813B5"/>
    <w:rsid w:val="00981F41"/>
    <w:rsid w:val="0098292D"/>
    <w:rsid w:val="00982D38"/>
    <w:rsid w:val="00984F5D"/>
    <w:rsid w:val="009854DE"/>
    <w:rsid w:val="00985EFB"/>
    <w:rsid w:val="00987692"/>
    <w:rsid w:val="00987CA2"/>
    <w:rsid w:val="00987FB2"/>
    <w:rsid w:val="009912A6"/>
    <w:rsid w:val="00991F59"/>
    <w:rsid w:val="009939D7"/>
    <w:rsid w:val="00996767"/>
    <w:rsid w:val="009A3D17"/>
    <w:rsid w:val="009A57AD"/>
    <w:rsid w:val="009B0E5A"/>
    <w:rsid w:val="009B2588"/>
    <w:rsid w:val="009B258F"/>
    <w:rsid w:val="009B3702"/>
    <w:rsid w:val="009B38CC"/>
    <w:rsid w:val="009C1439"/>
    <w:rsid w:val="009C4F10"/>
    <w:rsid w:val="009C61AE"/>
    <w:rsid w:val="009C6463"/>
    <w:rsid w:val="009D1B04"/>
    <w:rsid w:val="009D37AD"/>
    <w:rsid w:val="009D73BE"/>
    <w:rsid w:val="009D74F3"/>
    <w:rsid w:val="009D7B2A"/>
    <w:rsid w:val="009E0155"/>
    <w:rsid w:val="009E0799"/>
    <w:rsid w:val="009E1DB2"/>
    <w:rsid w:val="009E1E32"/>
    <w:rsid w:val="009E1EF1"/>
    <w:rsid w:val="009E2936"/>
    <w:rsid w:val="009E3404"/>
    <w:rsid w:val="009F084B"/>
    <w:rsid w:val="009F4013"/>
    <w:rsid w:val="009F74D5"/>
    <w:rsid w:val="009F7D91"/>
    <w:rsid w:val="009F7DDD"/>
    <w:rsid w:val="00A00C7C"/>
    <w:rsid w:val="00A02E1B"/>
    <w:rsid w:val="00A02E4A"/>
    <w:rsid w:val="00A109B1"/>
    <w:rsid w:val="00A10D32"/>
    <w:rsid w:val="00A11D58"/>
    <w:rsid w:val="00A1530F"/>
    <w:rsid w:val="00A15401"/>
    <w:rsid w:val="00A20C41"/>
    <w:rsid w:val="00A21103"/>
    <w:rsid w:val="00A23537"/>
    <w:rsid w:val="00A26A59"/>
    <w:rsid w:val="00A2769E"/>
    <w:rsid w:val="00A3465C"/>
    <w:rsid w:val="00A36928"/>
    <w:rsid w:val="00A3776C"/>
    <w:rsid w:val="00A41EFD"/>
    <w:rsid w:val="00A445D4"/>
    <w:rsid w:val="00A450A6"/>
    <w:rsid w:val="00A457EC"/>
    <w:rsid w:val="00A518ED"/>
    <w:rsid w:val="00A5451D"/>
    <w:rsid w:val="00A56D2E"/>
    <w:rsid w:val="00A628C3"/>
    <w:rsid w:val="00A63BBE"/>
    <w:rsid w:val="00A65941"/>
    <w:rsid w:val="00A65CBE"/>
    <w:rsid w:val="00A65EA9"/>
    <w:rsid w:val="00A67ED4"/>
    <w:rsid w:val="00A727A4"/>
    <w:rsid w:val="00A74A7A"/>
    <w:rsid w:val="00A76313"/>
    <w:rsid w:val="00A764D2"/>
    <w:rsid w:val="00A82936"/>
    <w:rsid w:val="00A82C11"/>
    <w:rsid w:val="00A85668"/>
    <w:rsid w:val="00A85B4A"/>
    <w:rsid w:val="00A90034"/>
    <w:rsid w:val="00A90474"/>
    <w:rsid w:val="00A921F0"/>
    <w:rsid w:val="00A929D9"/>
    <w:rsid w:val="00A92B49"/>
    <w:rsid w:val="00A96D79"/>
    <w:rsid w:val="00A97007"/>
    <w:rsid w:val="00AA271B"/>
    <w:rsid w:val="00AA4896"/>
    <w:rsid w:val="00AA5F52"/>
    <w:rsid w:val="00AA6222"/>
    <w:rsid w:val="00AA6538"/>
    <w:rsid w:val="00AA6F8E"/>
    <w:rsid w:val="00AB49A9"/>
    <w:rsid w:val="00AB7114"/>
    <w:rsid w:val="00AC146F"/>
    <w:rsid w:val="00AC1767"/>
    <w:rsid w:val="00AC33A0"/>
    <w:rsid w:val="00AC3AF6"/>
    <w:rsid w:val="00AC59AE"/>
    <w:rsid w:val="00AC5DC5"/>
    <w:rsid w:val="00AC737C"/>
    <w:rsid w:val="00AD0290"/>
    <w:rsid w:val="00AD155F"/>
    <w:rsid w:val="00AD18E1"/>
    <w:rsid w:val="00AD2326"/>
    <w:rsid w:val="00AD26CD"/>
    <w:rsid w:val="00AD28F5"/>
    <w:rsid w:val="00AD2C6A"/>
    <w:rsid w:val="00AD35EE"/>
    <w:rsid w:val="00AD36FE"/>
    <w:rsid w:val="00AD5AD1"/>
    <w:rsid w:val="00AD6E99"/>
    <w:rsid w:val="00AE0CDB"/>
    <w:rsid w:val="00AE30E1"/>
    <w:rsid w:val="00AE3B8C"/>
    <w:rsid w:val="00AE53C6"/>
    <w:rsid w:val="00AE67A8"/>
    <w:rsid w:val="00AF0E97"/>
    <w:rsid w:val="00AF2EE6"/>
    <w:rsid w:val="00AF4BDC"/>
    <w:rsid w:val="00AF636B"/>
    <w:rsid w:val="00AF7040"/>
    <w:rsid w:val="00AF7AC1"/>
    <w:rsid w:val="00B00E29"/>
    <w:rsid w:val="00B018D3"/>
    <w:rsid w:val="00B0373C"/>
    <w:rsid w:val="00B048E0"/>
    <w:rsid w:val="00B07F46"/>
    <w:rsid w:val="00B10C38"/>
    <w:rsid w:val="00B11832"/>
    <w:rsid w:val="00B12019"/>
    <w:rsid w:val="00B126C3"/>
    <w:rsid w:val="00B13424"/>
    <w:rsid w:val="00B148B8"/>
    <w:rsid w:val="00B17409"/>
    <w:rsid w:val="00B20144"/>
    <w:rsid w:val="00B209DC"/>
    <w:rsid w:val="00B2168B"/>
    <w:rsid w:val="00B216DC"/>
    <w:rsid w:val="00B227D5"/>
    <w:rsid w:val="00B24FE6"/>
    <w:rsid w:val="00B2566F"/>
    <w:rsid w:val="00B27428"/>
    <w:rsid w:val="00B27CD9"/>
    <w:rsid w:val="00B36B62"/>
    <w:rsid w:val="00B37054"/>
    <w:rsid w:val="00B4017B"/>
    <w:rsid w:val="00B40B76"/>
    <w:rsid w:val="00B420CC"/>
    <w:rsid w:val="00B43BC9"/>
    <w:rsid w:val="00B45AFB"/>
    <w:rsid w:val="00B4617D"/>
    <w:rsid w:val="00B5205C"/>
    <w:rsid w:val="00B5363D"/>
    <w:rsid w:val="00B54128"/>
    <w:rsid w:val="00B54808"/>
    <w:rsid w:val="00B56608"/>
    <w:rsid w:val="00B60BB3"/>
    <w:rsid w:val="00B60DA0"/>
    <w:rsid w:val="00B62882"/>
    <w:rsid w:val="00B62940"/>
    <w:rsid w:val="00B62B37"/>
    <w:rsid w:val="00B63FBB"/>
    <w:rsid w:val="00B76C08"/>
    <w:rsid w:val="00B8663A"/>
    <w:rsid w:val="00B91B61"/>
    <w:rsid w:val="00B92117"/>
    <w:rsid w:val="00B94963"/>
    <w:rsid w:val="00B96DC5"/>
    <w:rsid w:val="00BA1066"/>
    <w:rsid w:val="00BA2669"/>
    <w:rsid w:val="00BA4305"/>
    <w:rsid w:val="00BA659B"/>
    <w:rsid w:val="00BA6925"/>
    <w:rsid w:val="00BA7E9F"/>
    <w:rsid w:val="00BA7ED8"/>
    <w:rsid w:val="00BB228F"/>
    <w:rsid w:val="00BB22C3"/>
    <w:rsid w:val="00BB3DD4"/>
    <w:rsid w:val="00BB5952"/>
    <w:rsid w:val="00BB6B89"/>
    <w:rsid w:val="00BB6E38"/>
    <w:rsid w:val="00BB73BD"/>
    <w:rsid w:val="00BC0758"/>
    <w:rsid w:val="00BC173D"/>
    <w:rsid w:val="00BC1B83"/>
    <w:rsid w:val="00BC2D64"/>
    <w:rsid w:val="00BC5E36"/>
    <w:rsid w:val="00BC68C4"/>
    <w:rsid w:val="00BD23B3"/>
    <w:rsid w:val="00BD4B1F"/>
    <w:rsid w:val="00BE1FAD"/>
    <w:rsid w:val="00BE2143"/>
    <w:rsid w:val="00BE2DB5"/>
    <w:rsid w:val="00BE302B"/>
    <w:rsid w:val="00BE35A5"/>
    <w:rsid w:val="00BE38A8"/>
    <w:rsid w:val="00BF08FC"/>
    <w:rsid w:val="00BF1267"/>
    <w:rsid w:val="00BF16B3"/>
    <w:rsid w:val="00BF3BBF"/>
    <w:rsid w:val="00BF3BEB"/>
    <w:rsid w:val="00BF3E7C"/>
    <w:rsid w:val="00BF48A5"/>
    <w:rsid w:val="00BF773C"/>
    <w:rsid w:val="00BF79CE"/>
    <w:rsid w:val="00C00259"/>
    <w:rsid w:val="00C02795"/>
    <w:rsid w:val="00C04625"/>
    <w:rsid w:val="00C05651"/>
    <w:rsid w:val="00C0679C"/>
    <w:rsid w:val="00C06CEE"/>
    <w:rsid w:val="00C104CF"/>
    <w:rsid w:val="00C11C30"/>
    <w:rsid w:val="00C1292D"/>
    <w:rsid w:val="00C12DDC"/>
    <w:rsid w:val="00C13864"/>
    <w:rsid w:val="00C13F28"/>
    <w:rsid w:val="00C14980"/>
    <w:rsid w:val="00C157AF"/>
    <w:rsid w:val="00C22020"/>
    <w:rsid w:val="00C22077"/>
    <w:rsid w:val="00C25DE1"/>
    <w:rsid w:val="00C304A4"/>
    <w:rsid w:val="00C334F7"/>
    <w:rsid w:val="00C33BFD"/>
    <w:rsid w:val="00C33EC0"/>
    <w:rsid w:val="00C35104"/>
    <w:rsid w:val="00C37802"/>
    <w:rsid w:val="00C41489"/>
    <w:rsid w:val="00C426D9"/>
    <w:rsid w:val="00C4365C"/>
    <w:rsid w:val="00C45340"/>
    <w:rsid w:val="00C46511"/>
    <w:rsid w:val="00C50FEE"/>
    <w:rsid w:val="00C54B2B"/>
    <w:rsid w:val="00C55763"/>
    <w:rsid w:val="00C55E96"/>
    <w:rsid w:val="00C55F62"/>
    <w:rsid w:val="00C6131D"/>
    <w:rsid w:val="00C61F5E"/>
    <w:rsid w:val="00C6467F"/>
    <w:rsid w:val="00C650B2"/>
    <w:rsid w:val="00C665CC"/>
    <w:rsid w:val="00C71F27"/>
    <w:rsid w:val="00C723AC"/>
    <w:rsid w:val="00C732E2"/>
    <w:rsid w:val="00C77705"/>
    <w:rsid w:val="00C77733"/>
    <w:rsid w:val="00C77CF5"/>
    <w:rsid w:val="00C80891"/>
    <w:rsid w:val="00C8337C"/>
    <w:rsid w:val="00C84F9D"/>
    <w:rsid w:val="00C85ECA"/>
    <w:rsid w:val="00C86141"/>
    <w:rsid w:val="00C87EAF"/>
    <w:rsid w:val="00C908CF"/>
    <w:rsid w:val="00C9142A"/>
    <w:rsid w:val="00C94749"/>
    <w:rsid w:val="00C96F40"/>
    <w:rsid w:val="00CA1352"/>
    <w:rsid w:val="00CA1ECE"/>
    <w:rsid w:val="00CA3455"/>
    <w:rsid w:val="00CA35B0"/>
    <w:rsid w:val="00CA41B3"/>
    <w:rsid w:val="00CA576B"/>
    <w:rsid w:val="00CA6FCE"/>
    <w:rsid w:val="00CA7AFA"/>
    <w:rsid w:val="00CA7B69"/>
    <w:rsid w:val="00CA7D68"/>
    <w:rsid w:val="00CB3911"/>
    <w:rsid w:val="00CB4014"/>
    <w:rsid w:val="00CB5771"/>
    <w:rsid w:val="00CB6761"/>
    <w:rsid w:val="00CB682C"/>
    <w:rsid w:val="00CC0034"/>
    <w:rsid w:val="00CC5AED"/>
    <w:rsid w:val="00CC6561"/>
    <w:rsid w:val="00CD0343"/>
    <w:rsid w:val="00CD274E"/>
    <w:rsid w:val="00CD2DCD"/>
    <w:rsid w:val="00CD38BD"/>
    <w:rsid w:val="00CD3D12"/>
    <w:rsid w:val="00CD637E"/>
    <w:rsid w:val="00CD663C"/>
    <w:rsid w:val="00CD6DBC"/>
    <w:rsid w:val="00CF2F16"/>
    <w:rsid w:val="00CF3C00"/>
    <w:rsid w:val="00CF7602"/>
    <w:rsid w:val="00CF766A"/>
    <w:rsid w:val="00D0163B"/>
    <w:rsid w:val="00D05084"/>
    <w:rsid w:val="00D07ED6"/>
    <w:rsid w:val="00D11077"/>
    <w:rsid w:val="00D15939"/>
    <w:rsid w:val="00D15B09"/>
    <w:rsid w:val="00D2160A"/>
    <w:rsid w:val="00D21E9B"/>
    <w:rsid w:val="00D2314F"/>
    <w:rsid w:val="00D2415C"/>
    <w:rsid w:val="00D25CDD"/>
    <w:rsid w:val="00D26FD3"/>
    <w:rsid w:val="00D272F7"/>
    <w:rsid w:val="00D311CB"/>
    <w:rsid w:val="00D31832"/>
    <w:rsid w:val="00D33614"/>
    <w:rsid w:val="00D3394C"/>
    <w:rsid w:val="00D36F46"/>
    <w:rsid w:val="00D37C65"/>
    <w:rsid w:val="00D426CF"/>
    <w:rsid w:val="00D45BC3"/>
    <w:rsid w:val="00D47D4F"/>
    <w:rsid w:val="00D521AD"/>
    <w:rsid w:val="00D56006"/>
    <w:rsid w:val="00D5713A"/>
    <w:rsid w:val="00D60327"/>
    <w:rsid w:val="00D6222E"/>
    <w:rsid w:val="00D636D1"/>
    <w:rsid w:val="00D652AC"/>
    <w:rsid w:val="00D657F6"/>
    <w:rsid w:val="00D65BFE"/>
    <w:rsid w:val="00D66134"/>
    <w:rsid w:val="00D67FFE"/>
    <w:rsid w:val="00D7168E"/>
    <w:rsid w:val="00D72C41"/>
    <w:rsid w:val="00D73849"/>
    <w:rsid w:val="00D75ABC"/>
    <w:rsid w:val="00D803D4"/>
    <w:rsid w:val="00D82295"/>
    <w:rsid w:val="00D83403"/>
    <w:rsid w:val="00D87053"/>
    <w:rsid w:val="00D87286"/>
    <w:rsid w:val="00D919C1"/>
    <w:rsid w:val="00D94DD4"/>
    <w:rsid w:val="00D96CDE"/>
    <w:rsid w:val="00D97CF7"/>
    <w:rsid w:val="00DA0F31"/>
    <w:rsid w:val="00DA2396"/>
    <w:rsid w:val="00DA6B21"/>
    <w:rsid w:val="00DA77A6"/>
    <w:rsid w:val="00DB03F8"/>
    <w:rsid w:val="00DB065E"/>
    <w:rsid w:val="00DB0E8A"/>
    <w:rsid w:val="00DB26DB"/>
    <w:rsid w:val="00DB31BA"/>
    <w:rsid w:val="00DB4134"/>
    <w:rsid w:val="00DB63C0"/>
    <w:rsid w:val="00DB763C"/>
    <w:rsid w:val="00DC4563"/>
    <w:rsid w:val="00DC7534"/>
    <w:rsid w:val="00DD3BCC"/>
    <w:rsid w:val="00DD4F05"/>
    <w:rsid w:val="00DD5464"/>
    <w:rsid w:val="00DD57C9"/>
    <w:rsid w:val="00DD5949"/>
    <w:rsid w:val="00DD5957"/>
    <w:rsid w:val="00DD61F3"/>
    <w:rsid w:val="00DD6C03"/>
    <w:rsid w:val="00DD6EBE"/>
    <w:rsid w:val="00DE0ADD"/>
    <w:rsid w:val="00DE0E82"/>
    <w:rsid w:val="00DE1257"/>
    <w:rsid w:val="00DE1D16"/>
    <w:rsid w:val="00DE2A1C"/>
    <w:rsid w:val="00DE5A73"/>
    <w:rsid w:val="00DE79B0"/>
    <w:rsid w:val="00DF0434"/>
    <w:rsid w:val="00DF0D22"/>
    <w:rsid w:val="00DF4B56"/>
    <w:rsid w:val="00DF63CF"/>
    <w:rsid w:val="00DF6DA6"/>
    <w:rsid w:val="00DF73B4"/>
    <w:rsid w:val="00E010C7"/>
    <w:rsid w:val="00E02383"/>
    <w:rsid w:val="00E050E2"/>
    <w:rsid w:val="00E05640"/>
    <w:rsid w:val="00E05649"/>
    <w:rsid w:val="00E05AFE"/>
    <w:rsid w:val="00E05D90"/>
    <w:rsid w:val="00E104DE"/>
    <w:rsid w:val="00E10B19"/>
    <w:rsid w:val="00E11F22"/>
    <w:rsid w:val="00E130D8"/>
    <w:rsid w:val="00E1618C"/>
    <w:rsid w:val="00E30832"/>
    <w:rsid w:val="00E31652"/>
    <w:rsid w:val="00E344B4"/>
    <w:rsid w:val="00E37BA6"/>
    <w:rsid w:val="00E403D7"/>
    <w:rsid w:val="00E415EA"/>
    <w:rsid w:val="00E42C08"/>
    <w:rsid w:val="00E44D65"/>
    <w:rsid w:val="00E46898"/>
    <w:rsid w:val="00E50053"/>
    <w:rsid w:val="00E510AE"/>
    <w:rsid w:val="00E51372"/>
    <w:rsid w:val="00E52897"/>
    <w:rsid w:val="00E530DA"/>
    <w:rsid w:val="00E56750"/>
    <w:rsid w:val="00E56912"/>
    <w:rsid w:val="00E60441"/>
    <w:rsid w:val="00E65E8D"/>
    <w:rsid w:val="00E71D00"/>
    <w:rsid w:val="00E72506"/>
    <w:rsid w:val="00E7349E"/>
    <w:rsid w:val="00E74C86"/>
    <w:rsid w:val="00E75566"/>
    <w:rsid w:val="00E75B60"/>
    <w:rsid w:val="00E77478"/>
    <w:rsid w:val="00E80E30"/>
    <w:rsid w:val="00E84768"/>
    <w:rsid w:val="00E85BB3"/>
    <w:rsid w:val="00E8693F"/>
    <w:rsid w:val="00E94543"/>
    <w:rsid w:val="00E97E6E"/>
    <w:rsid w:val="00EA037C"/>
    <w:rsid w:val="00EA1209"/>
    <w:rsid w:val="00EA1FA3"/>
    <w:rsid w:val="00EA37A3"/>
    <w:rsid w:val="00EA42D0"/>
    <w:rsid w:val="00EA5A45"/>
    <w:rsid w:val="00EA638A"/>
    <w:rsid w:val="00EB0B36"/>
    <w:rsid w:val="00EB2AA9"/>
    <w:rsid w:val="00EB3506"/>
    <w:rsid w:val="00EB3681"/>
    <w:rsid w:val="00EB45C2"/>
    <w:rsid w:val="00EB6DFA"/>
    <w:rsid w:val="00EB7DF1"/>
    <w:rsid w:val="00EB7F40"/>
    <w:rsid w:val="00EC19B7"/>
    <w:rsid w:val="00EC2746"/>
    <w:rsid w:val="00EC35B0"/>
    <w:rsid w:val="00EC531F"/>
    <w:rsid w:val="00EC5A8B"/>
    <w:rsid w:val="00EC5D23"/>
    <w:rsid w:val="00EC68BB"/>
    <w:rsid w:val="00ED2E88"/>
    <w:rsid w:val="00ED5735"/>
    <w:rsid w:val="00ED6480"/>
    <w:rsid w:val="00ED6F77"/>
    <w:rsid w:val="00ED7234"/>
    <w:rsid w:val="00EE0F04"/>
    <w:rsid w:val="00EE12CD"/>
    <w:rsid w:val="00EE3FED"/>
    <w:rsid w:val="00EE5525"/>
    <w:rsid w:val="00EE5931"/>
    <w:rsid w:val="00EF07DA"/>
    <w:rsid w:val="00EF386A"/>
    <w:rsid w:val="00EF7C8B"/>
    <w:rsid w:val="00F02BBD"/>
    <w:rsid w:val="00F03772"/>
    <w:rsid w:val="00F045E7"/>
    <w:rsid w:val="00F04C51"/>
    <w:rsid w:val="00F0554E"/>
    <w:rsid w:val="00F06D5C"/>
    <w:rsid w:val="00F078B4"/>
    <w:rsid w:val="00F11DBE"/>
    <w:rsid w:val="00F15183"/>
    <w:rsid w:val="00F1579D"/>
    <w:rsid w:val="00F15982"/>
    <w:rsid w:val="00F178A0"/>
    <w:rsid w:val="00F23F0A"/>
    <w:rsid w:val="00F248E3"/>
    <w:rsid w:val="00F25DD7"/>
    <w:rsid w:val="00F272D3"/>
    <w:rsid w:val="00F31426"/>
    <w:rsid w:val="00F336EE"/>
    <w:rsid w:val="00F34EDF"/>
    <w:rsid w:val="00F356B7"/>
    <w:rsid w:val="00F356E0"/>
    <w:rsid w:val="00F35EDC"/>
    <w:rsid w:val="00F37D2A"/>
    <w:rsid w:val="00F4044A"/>
    <w:rsid w:val="00F440C8"/>
    <w:rsid w:val="00F4531D"/>
    <w:rsid w:val="00F46534"/>
    <w:rsid w:val="00F47269"/>
    <w:rsid w:val="00F539B3"/>
    <w:rsid w:val="00F54971"/>
    <w:rsid w:val="00F54F6D"/>
    <w:rsid w:val="00F557BB"/>
    <w:rsid w:val="00F57465"/>
    <w:rsid w:val="00F57C9D"/>
    <w:rsid w:val="00F61E68"/>
    <w:rsid w:val="00F62B83"/>
    <w:rsid w:val="00F6496D"/>
    <w:rsid w:val="00F65A9E"/>
    <w:rsid w:val="00F66156"/>
    <w:rsid w:val="00F72155"/>
    <w:rsid w:val="00F75EB8"/>
    <w:rsid w:val="00F76B23"/>
    <w:rsid w:val="00F76ED2"/>
    <w:rsid w:val="00F77686"/>
    <w:rsid w:val="00F80363"/>
    <w:rsid w:val="00F82766"/>
    <w:rsid w:val="00F87898"/>
    <w:rsid w:val="00F91AC1"/>
    <w:rsid w:val="00F946A3"/>
    <w:rsid w:val="00F95CA1"/>
    <w:rsid w:val="00F95CED"/>
    <w:rsid w:val="00F967F5"/>
    <w:rsid w:val="00F97299"/>
    <w:rsid w:val="00F97A36"/>
    <w:rsid w:val="00FA0914"/>
    <w:rsid w:val="00FA1945"/>
    <w:rsid w:val="00FA300B"/>
    <w:rsid w:val="00FA4AD2"/>
    <w:rsid w:val="00FA558F"/>
    <w:rsid w:val="00FB0342"/>
    <w:rsid w:val="00FB2FAA"/>
    <w:rsid w:val="00FB57C5"/>
    <w:rsid w:val="00FC111F"/>
    <w:rsid w:val="00FC2312"/>
    <w:rsid w:val="00FC25CB"/>
    <w:rsid w:val="00FC37BC"/>
    <w:rsid w:val="00FC54B8"/>
    <w:rsid w:val="00FC60F3"/>
    <w:rsid w:val="00FD02BE"/>
    <w:rsid w:val="00FD0DEC"/>
    <w:rsid w:val="00FD1EEE"/>
    <w:rsid w:val="00FD3412"/>
    <w:rsid w:val="00FD34A5"/>
    <w:rsid w:val="00FD4BB2"/>
    <w:rsid w:val="00FD695A"/>
    <w:rsid w:val="00FE0EAD"/>
    <w:rsid w:val="00FE2D56"/>
    <w:rsid w:val="00FE4573"/>
    <w:rsid w:val="00FF0A6F"/>
    <w:rsid w:val="00FF14C5"/>
    <w:rsid w:val="00FF2102"/>
    <w:rsid w:val="00FF2F44"/>
    <w:rsid w:val="00FF503F"/>
    <w:rsid w:val="00FF77C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qFormat="1"/>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258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eastAsia="en-US"/>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
    <w:basedOn w:val="Normal"/>
    <w:link w:val="NormalWebChar"/>
    <w:uiPriority w:val="99"/>
    <w:qFormat/>
    <w:rsid w:val="009A3D17"/>
    <w:pPr>
      <w:spacing w:before="100" w:beforeAutospacing="1" w:after="100" w:afterAutospacing="1"/>
    </w:p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FontStyle36">
    <w:name w:val="Font Style36"/>
    <w:uiPriority w:val="99"/>
    <w:rsid w:val="009358D2"/>
    <w:rPr>
      <w:rFonts w:ascii="Tahoma" w:hAnsi="Tahoma" w:cs="Tahoma"/>
      <w:sz w:val="22"/>
      <w:szCs w:val="22"/>
    </w:rPr>
  </w:style>
  <w:style w:type="character" w:styleId="Emphasis">
    <w:name w:val="Emphasis"/>
    <w:basedOn w:val="DefaultParagraphFont"/>
    <w:uiPriority w:val="20"/>
    <w:qFormat/>
    <w:rsid w:val="00783D48"/>
    <w:rPr>
      <w:i/>
      <w:iCs/>
    </w:rPr>
  </w:style>
  <w:style w:type="character" w:customStyle="1" w:styleId="apple-converted-space">
    <w:name w:val="apple-converted-space"/>
    <w:basedOn w:val="DefaultParagraphFont"/>
    <w:rsid w:val="007D767A"/>
  </w:style>
  <w:style w:type="paragraph" w:styleId="BodyText">
    <w:name w:val="Body Text"/>
    <w:basedOn w:val="Normal"/>
    <w:link w:val="BodyTextChar"/>
    <w:rsid w:val="00C50FEE"/>
    <w:pPr>
      <w:spacing w:after="120"/>
    </w:pPr>
  </w:style>
  <w:style w:type="character" w:customStyle="1" w:styleId="BodyTextChar">
    <w:name w:val="Body Text Char"/>
    <w:basedOn w:val="DefaultParagraphFont"/>
    <w:link w:val="BodyText"/>
    <w:rsid w:val="00C50FEE"/>
    <w:rPr>
      <w:sz w:val="24"/>
      <w:szCs w:val="24"/>
      <w:lang w:val="ru-RU" w:eastAsia="ru-RU"/>
    </w:rPr>
  </w:style>
  <w:style w:type="character" w:customStyle="1" w:styleId="NormalWebChar">
    <w:name w:val="Normal (Web) Char"/>
    <w:aliases w:val="webb Char"/>
    <w:link w:val="NormalWeb"/>
    <w:uiPriority w:val="99"/>
    <w:locked/>
    <w:rsid w:val="00C50FEE"/>
    <w:rPr>
      <w:sz w:val="24"/>
      <w:szCs w:val="24"/>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
    <w:basedOn w:val="Normal"/>
    <w:link w:val="ListParagraphChar"/>
    <w:uiPriority w:val="34"/>
    <w:qFormat/>
    <w:rsid w:val="00E97E6E"/>
    <w:pPr>
      <w:ind w:left="720"/>
      <w:contextualSpacing/>
    </w:pPr>
    <w:rPr>
      <w:lang w:val="en-US" w:eastAsia="en-US"/>
    </w:rPr>
  </w:style>
  <w:style w:type="paragraph" w:customStyle="1" w:styleId="mechtex">
    <w:name w:val="mechtex"/>
    <w:basedOn w:val="Normal"/>
    <w:link w:val="mechtexChar"/>
    <w:rsid w:val="00807A90"/>
    <w:pPr>
      <w:suppressAutoHyphens/>
      <w:jc w:val="center"/>
    </w:pPr>
    <w:rPr>
      <w:rFonts w:ascii="Arial Armenian" w:hAnsi="Arial Armenian"/>
      <w:sz w:val="22"/>
      <w:lang w:eastAsia="ar-SA"/>
    </w:rPr>
  </w:style>
  <w:style w:type="character" w:customStyle="1" w:styleId="mechtexChar">
    <w:name w:val="mechtex Char"/>
    <w:link w:val="mechtex"/>
    <w:rsid w:val="00807A90"/>
    <w:rPr>
      <w:rFonts w:ascii="Arial Armenian" w:hAnsi="Arial Armenian"/>
      <w:sz w:val="22"/>
      <w:szCs w:val="24"/>
      <w:lang w:eastAsia="ar-SA"/>
    </w:rPr>
  </w:style>
  <w:style w:type="paragraph" w:customStyle="1" w:styleId="Style8">
    <w:name w:val="Style8"/>
    <w:basedOn w:val="Normal"/>
    <w:uiPriority w:val="99"/>
    <w:rsid w:val="00542542"/>
    <w:pPr>
      <w:widowControl w:val="0"/>
      <w:autoSpaceDE w:val="0"/>
      <w:autoSpaceDN w:val="0"/>
      <w:adjustRightInd w:val="0"/>
      <w:jc w:val="both"/>
    </w:pPr>
    <w:rPr>
      <w:rFonts w:ascii="Sylfaen" w:eastAsiaTheme="minorEastAsia" w:hAnsi="Sylfaen" w:cstheme="minorBidi"/>
      <w:lang w:val="en-US" w:eastAsia="en-US"/>
    </w:rPr>
  </w:style>
  <w:style w:type="paragraph" w:customStyle="1" w:styleId="Style10">
    <w:name w:val="Style10"/>
    <w:basedOn w:val="Normal"/>
    <w:uiPriority w:val="99"/>
    <w:rsid w:val="00542542"/>
    <w:pPr>
      <w:widowControl w:val="0"/>
      <w:autoSpaceDE w:val="0"/>
      <w:autoSpaceDN w:val="0"/>
      <w:adjustRightInd w:val="0"/>
      <w:spacing w:line="313" w:lineRule="exact"/>
      <w:ind w:firstLine="288"/>
    </w:pPr>
    <w:rPr>
      <w:rFonts w:ascii="Sylfaen" w:eastAsiaTheme="minorEastAsia" w:hAnsi="Sylfaen" w:cstheme="minorBidi"/>
      <w:lang w:val="en-US" w:eastAsia="en-US"/>
    </w:rPr>
  </w:style>
  <w:style w:type="paragraph" w:customStyle="1" w:styleId="Style12">
    <w:name w:val="Style12"/>
    <w:basedOn w:val="Normal"/>
    <w:uiPriority w:val="99"/>
    <w:rsid w:val="00542542"/>
    <w:pPr>
      <w:widowControl w:val="0"/>
      <w:autoSpaceDE w:val="0"/>
      <w:autoSpaceDN w:val="0"/>
      <w:adjustRightInd w:val="0"/>
      <w:spacing w:line="315" w:lineRule="exact"/>
      <w:ind w:firstLine="274"/>
      <w:jc w:val="both"/>
    </w:pPr>
    <w:rPr>
      <w:rFonts w:ascii="Sylfaen" w:eastAsiaTheme="minorEastAsia" w:hAnsi="Sylfaen" w:cstheme="minorBidi"/>
      <w:lang w:val="en-US" w:eastAsia="en-US"/>
    </w:rPr>
  </w:style>
  <w:style w:type="paragraph" w:customStyle="1" w:styleId="Style13">
    <w:name w:val="Style13"/>
    <w:basedOn w:val="Normal"/>
    <w:uiPriority w:val="99"/>
    <w:rsid w:val="00542542"/>
    <w:pPr>
      <w:widowControl w:val="0"/>
      <w:autoSpaceDE w:val="0"/>
      <w:autoSpaceDN w:val="0"/>
      <w:adjustRightInd w:val="0"/>
      <w:spacing w:line="315" w:lineRule="exact"/>
      <w:ind w:firstLine="302"/>
      <w:jc w:val="both"/>
    </w:pPr>
    <w:rPr>
      <w:rFonts w:ascii="Sylfaen" w:eastAsiaTheme="minorEastAsia" w:hAnsi="Sylfaen" w:cstheme="minorBidi"/>
      <w:lang w:val="en-US" w:eastAsia="en-US"/>
    </w:rPr>
  </w:style>
  <w:style w:type="paragraph" w:customStyle="1" w:styleId="Style14">
    <w:name w:val="Style14"/>
    <w:basedOn w:val="Normal"/>
    <w:uiPriority w:val="99"/>
    <w:rsid w:val="00542542"/>
    <w:pPr>
      <w:widowControl w:val="0"/>
      <w:autoSpaceDE w:val="0"/>
      <w:autoSpaceDN w:val="0"/>
      <w:adjustRightInd w:val="0"/>
      <w:spacing w:line="317" w:lineRule="exact"/>
      <w:ind w:firstLine="288"/>
      <w:jc w:val="both"/>
    </w:pPr>
    <w:rPr>
      <w:rFonts w:ascii="Sylfaen" w:eastAsiaTheme="minorEastAsia" w:hAnsi="Sylfaen" w:cstheme="minorBidi"/>
      <w:lang w:val="en-US" w:eastAsia="en-US"/>
    </w:rPr>
  </w:style>
  <w:style w:type="character" w:customStyle="1" w:styleId="FontStyle21">
    <w:name w:val="Font Style21"/>
    <w:basedOn w:val="DefaultParagraphFont"/>
    <w:uiPriority w:val="99"/>
    <w:rsid w:val="00542542"/>
    <w:rPr>
      <w:rFonts w:ascii="Tahoma" w:hAnsi="Tahoma" w:cs="Tahoma"/>
      <w:sz w:val="20"/>
      <w:szCs w:val="20"/>
    </w:rPr>
  </w:style>
  <w:style w:type="character" w:customStyle="1" w:styleId="FontStyle22">
    <w:name w:val="Font Style22"/>
    <w:basedOn w:val="DefaultParagraphFont"/>
    <w:uiPriority w:val="99"/>
    <w:rsid w:val="00542542"/>
    <w:rPr>
      <w:rFonts w:ascii="Tahoma" w:hAnsi="Tahoma" w:cs="Tahoma"/>
      <w:b/>
      <w:bCs/>
      <w:i/>
      <w:iCs/>
      <w:sz w:val="20"/>
      <w:szCs w:val="20"/>
    </w:rPr>
  </w:style>
  <w:style w:type="character" w:customStyle="1" w:styleId="FontStyle25">
    <w:name w:val="Font Style25"/>
    <w:uiPriority w:val="99"/>
    <w:rsid w:val="001773B1"/>
    <w:rPr>
      <w:rFonts w:ascii="Tahoma" w:hAnsi="Tahoma" w:cs="Tahoma"/>
      <w:sz w:val="22"/>
      <w:szCs w:val="22"/>
    </w:rPr>
  </w:style>
  <w:style w:type="paragraph" w:customStyle="1" w:styleId="Style15">
    <w:name w:val="Style15"/>
    <w:basedOn w:val="Normal"/>
    <w:uiPriority w:val="99"/>
    <w:rsid w:val="001773B1"/>
    <w:pPr>
      <w:widowControl w:val="0"/>
      <w:autoSpaceDE w:val="0"/>
      <w:autoSpaceDN w:val="0"/>
      <w:adjustRightInd w:val="0"/>
      <w:spacing w:line="360" w:lineRule="exact"/>
      <w:ind w:firstLine="576"/>
      <w:jc w:val="both"/>
    </w:pPr>
    <w:rPr>
      <w:rFonts w:ascii="Tahoma" w:hAnsi="Tahoma" w:cs="Tahoma"/>
      <w:lang w:val="en-US" w:eastAsia="zh-CN"/>
    </w:rPr>
  </w:style>
  <w:style w:type="paragraph" w:styleId="FootnoteText">
    <w:name w:val="footnote text"/>
    <w:aliases w:val="Footnote Text Char Char Char,Footnote Text Char Char,Fußnote,fn"/>
    <w:basedOn w:val="Normal"/>
    <w:link w:val="FootnoteTextChar"/>
    <w:uiPriority w:val="99"/>
    <w:unhideWhenUsed/>
    <w:qFormat/>
    <w:rsid w:val="00947159"/>
    <w:rPr>
      <w:rFonts w:asciiTheme="minorHAnsi" w:eastAsiaTheme="minorHAnsi" w:hAnsiTheme="minorHAnsi" w:cstheme="minorBidi"/>
      <w:sz w:val="20"/>
      <w:szCs w:val="20"/>
      <w:lang w:eastAsia="en-US"/>
    </w:rPr>
  </w:style>
  <w:style w:type="character" w:customStyle="1" w:styleId="FootnoteTextChar">
    <w:name w:val="Footnote Text Char"/>
    <w:aliases w:val="Footnote Text Char Char Char Char,Footnote Text Char Char Char1,Fußnote Char,fn Char"/>
    <w:basedOn w:val="DefaultParagraphFont"/>
    <w:link w:val="FootnoteText"/>
    <w:uiPriority w:val="99"/>
    <w:rsid w:val="00947159"/>
    <w:rPr>
      <w:rFonts w:asciiTheme="minorHAnsi" w:eastAsiaTheme="minorHAnsi" w:hAnsiTheme="minorHAnsi" w:cstheme="minorBidi"/>
      <w:lang w:eastAsia="en-US"/>
    </w:rPr>
  </w:style>
  <w:style w:type="character" w:styleId="FootnoteReference">
    <w:name w:val="footnote reference"/>
    <w:aliases w:val="BVI fnr,Balloon Text Char1,Balloon Text Char2 Char1,Balloon Text Char1 Char Char1"/>
    <w:basedOn w:val="DefaultParagraphFont"/>
    <w:uiPriority w:val="99"/>
    <w:unhideWhenUsed/>
    <w:rsid w:val="00947159"/>
    <w:rPr>
      <w:vertAlign w:val="superscript"/>
    </w:rPr>
  </w:style>
  <w:style w:type="character" w:customStyle="1" w:styleId="a0">
    <w:name w:val="Основной текст_"/>
    <w:basedOn w:val="DefaultParagraphFont"/>
    <w:link w:val="10"/>
    <w:rsid w:val="00CB3911"/>
    <w:rPr>
      <w:rFonts w:ascii="Tahoma" w:eastAsia="Tahoma" w:hAnsi="Tahoma" w:cs="Tahoma"/>
      <w:shd w:val="clear" w:color="auto" w:fill="FFFFFF"/>
    </w:rPr>
  </w:style>
  <w:style w:type="paragraph" w:customStyle="1" w:styleId="10">
    <w:name w:val="Основной текст1"/>
    <w:basedOn w:val="Normal"/>
    <w:link w:val="a0"/>
    <w:rsid w:val="00CB3911"/>
    <w:pPr>
      <w:widowControl w:val="0"/>
      <w:shd w:val="clear" w:color="auto" w:fill="FFFFFF"/>
      <w:spacing w:before="540" w:line="407" w:lineRule="exact"/>
      <w:jc w:val="both"/>
    </w:pPr>
    <w:rPr>
      <w:rFonts w:ascii="Tahoma" w:eastAsia="Tahoma" w:hAnsi="Tahoma" w:cs="Tahoma"/>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ED2E88"/>
    <w:rPr>
      <w:sz w:val="24"/>
      <w:szCs w:val="24"/>
      <w:lang w:val="en-US" w:eastAsia="en-US"/>
    </w:rPr>
  </w:style>
  <w:style w:type="paragraph" w:customStyle="1" w:styleId="Char1CharCharCharCharCharCharCharCharCharCharCharChar">
    <w:name w:val="Char1 Char Char Char Char Char Char Char Char Char Char Char Char"/>
    <w:basedOn w:val="Normal"/>
    <w:rsid w:val="00D311CB"/>
    <w:pPr>
      <w:widowControl w:val="0"/>
      <w:autoSpaceDE w:val="0"/>
      <w:autoSpaceDN w:val="0"/>
      <w:adjustRightInd w:val="0"/>
      <w:spacing w:after="160" w:line="240" w:lineRule="exact"/>
    </w:pPr>
    <w:rPr>
      <w:rFonts w:ascii="Arial" w:eastAsia="MS Mincho" w:hAnsi="Arial" w:cs="Arial"/>
      <w:sz w:val="20"/>
      <w:szCs w:val="20"/>
      <w:lang w:val="en-US" w:eastAsia="en-US"/>
    </w:rPr>
  </w:style>
  <w:style w:type="character" w:customStyle="1" w:styleId="FontStyle24">
    <w:name w:val="Font Style24"/>
    <w:basedOn w:val="DefaultParagraphFont"/>
    <w:uiPriority w:val="99"/>
    <w:rsid w:val="00746CFE"/>
    <w:rPr>
      <w:rFonts w:ascii="Tahoma" w:hAnsi="Tahoma" w:cs="Tahoma"/>
      <w:sz w:val="22"/>
      <w:szCs w:val="22"/>
    </w:rPr>
  </w:style>
  <w:style w:type="paragraph" w:styleId="Header">
    <w:name w:val="header"/>
    <w:basedOn w:val="Normal"/>
    <w:link w:val="HeaderChar"/>
    <w:rsid w:val="00267A02"/>
    <w:pPr>
      <w:tabs>
        <w:tab w:val="center" w:pos="4320"/>
        <w:tab w:val="right" w:pos="8640"/>
      </w:tabs>
    </w:pPr>
    <w:rPr>
      <w:lang w:val="en-US" w:eastAsia="en-US"/>
    </w:rPr>
  </w:style>
  <w:style w:type="character" w:customStyle="1" w:styleId="HeaderChar">
    <w:name w:val="Header Char"/>
    <w:basedOn w:val="DefaultParagraphFont"/>
    <w:link w:val="Header"/>
    <w:rsid w:val="00267A02"/>
    <w:rPr>
      <w:sz w:val="24"/>
      <w:szCs w:val="24"/>
      <w:lang w:val="en-US" w:eastAsia="en-US"/>
    </w:rPr>
  </w:style>
  <w:style w:type="character" w:customStyle="1" w:styleId="4">
    <w:name w:val="Основной текст (4)_"/>
    <w:basedOn w:val="DefaultParagraphFont"/>
    <w:rsid w:val="00B96DC5"/>
    <w:rPr>
      <w:rFonts w:ascii="Tahoma" w:eastAsia="Tahoma" w:hAnsi="Tahoma" w:cs="Tahoma"/>
      <w:b w:val="0"/>
      <w:bCs w:val="0"/>
      <w:i w:val="0"/>
      <w:iCs w:val="0"/>
      <w:smallCaps w:val="0"/>
      <w:strike w:val="0"/>
      <w:sz w:val="21"/>
      <w:szCs w:val="21"/>
      <w:u w:val="none"/>
    </w:rPr>
  </w:style>
  <w:style w:type="character" w:customStyle="1" w:styleId="a1">
    <w:name w:val="Основной текст + Полужирный"/>
    <w:aliases w:val="Курсив"/>
    <w:basedOn w:val="a0"/>
    <w:rsid w:val="00B96DC5"/>
    <w:rPr>
      <w:rFonts w:ascii="Tahoma" w:eastAsia="Tahoma" w:hAnsi="Tahoma" w:cs="Tahoma"/>
      <w:b/>
      <w:bCs/>
      <w:i/>
      <w:iCs/>
      <w:smallCaps w:val="0"/>
      <w:strike w:val="0"/>
      <w:color w:val="000000"/>
      <w:spacing w:val="0"/>
      <w:w w:val="100"/>
      <w:position w:val="0"/>
      <w:sz w:val="21"/>
      <w:szCs w:val="21"/>
      <w:u w:val="none"/>
      <w:shd w:val="clear" w:color="auto" w:fill="FFFFFF"/>
      <w:lang w:val="hy-AM" w:eastAsia="hy-AM" w:bidi="hy-AM"/>
    </w:rPr>
  </w:style>
  <w:style w:type="character" w:customStyle="1" w:styleId="40">
    <w:name w:val="Основной текст (4)"/>
    <w:basedOn w:val="4"/>
    <w:rsid w:val="00B96DC5"/>
    <w:rPr>
      <w:rFonts w:ascii="Tahoma" w:eastAsia="Tahoma" w:hAnsi="Tahoma" w:cs="Tahoma"/>
      <w:b w:val="0"/>
      <w:bCs w:val="0"/>
      <w:i w:val="0"/>
      <w:iCs w:val="0"/>
      <w:smallCaps w:val="0"/>
      <w:strike w:val="0"/>
      <w:color w:val="000000"/>
      <w:spacing w:val="0"/>
      <w:w w:val="100"/>
      <w:position w:val="0"/>
      <w:sz w:val="21"/>
      <w:szCs w:val="21"/>
      <w:u w:val="none"/>
      <w:lang w:val="hy-AM" w:eastAsia="hy-AM" w:bidi="hy-AM"/>
    </w:rPr>
  </w:style>
  <w:style w:type="paragraph" w:styleId="Footer">
    <w:name w:val="footer"/>
    <w:basedOn w:val="Normal"/>
    <w:link w:val="FooterChar"/>
    <w:rsid w:val="0022532D"/>
    <w:pPr>
      <w:tabs>
        <w:tab w:val="center" w:pos="4680"/>
        <w:tab w:val="right" w:pos="9360"/>
      </w:tabs>
    </w:pPr>
  </w:style>
  <w:style w:type="character" w:customStyle="1" w:styleId="FooterChar">
    <w:name w:val="Footer Char"/>
    <w:basedOn w:val="DefaultParagraphFont"/>
    <w:link w:val="Footer"/>
    <w:rsid w:val="0022532D"/>
    <w:rPr>
      <w:sz w:val="24"/>
      <w:szCs w:val="24"/>
    </w:rPr>
  </w:style>
  <w:style w:type="character" w:customStyle="1" w:styleId="WW8Num1z0">
    <w:name w:val="WW8Num1z0"/>
    <w:rsid w:val="00795B6D"/>
    <w:rPr>
      <w:rFonts w:hint="default"/>
    </w:rPr>
  </w:style>
  <w:style w:type="paragraph" w:customStyle="1" w:styleId="norm">
    <w:name w:val="norm"/>
    <w:basedOn w:val="Normal"/>
    <w:link w:val="normChar"/>
    <w:rsid w:val="000A64D8"/>
    <w:pPr>
      <w:spacing w:line="480" w:lineRule="auto"/>
      <w:ind w:firstLine="709"/>
      <w:jc w:val="both"/>
    </w:pPr>
    <w:rPr>
      <w:rFonts w:ascii="Arial Armenian" w:hAnsi="Arial Armenian"/>
      <w:sz w:val="22"/>
      <w:szCs w:val="22"/>
    </w:rPr>
  </w:style>
  <w:style w:type="character" w:customStyle="1" w:styleId="normChar">
    <w:name w:val="norm Char"/>
    <w:link w:val="norm"/>
    <w:locked/>
    <w:rsid w:val="000A64D8"/>
    <w:rPr>
      <w:rFonts w:ascii="Arial Armenian" w:hAnsi="Arial Armenian"/>
      <w:sz w:val="22"/>
      <w:szCs w:val="22"/>
    </w:rPr>
  </w:style>
  <w:style w:type="character" w:customStyle="1" w:styleId="3Exact">
    <w:name w:val="Подпись к картинке (3) Exact"/>
    <w:basedOn w:val="DefaultParagraphFont"/>
    <w:link w:val="3"/>
    <w:rsid w:val="00AE0CDB"/>
    <w:rPr>
      <w:rFonts w:ascii="Tahoma" w:eastAsia="Tahoma" w:hAnsi="Tahoma" w:cs="Tahoma"/>
      <w:spacing w:val="-4"/>
      <w:sz w:val="22"/>
      <w:szCs w:val="22"/>
      <w:shd w:val="clear" w:color="auto" w:fill="FFFFFF"/>
    </w:rPr>
  </w:style>
  <w:style w:type="paragraph" w:customStyle="1" w:styleId="3">
    <w:name w:val="Подпись к картинке (3)"/>
    <w:basedOn w:val="Normal"/>
    <w:link w:val="3Exact"/>
    <w:rsid w:val="00AE0CDB"/>
    <w:pPr>
      <w:widowControl w:val="0"/>
      <w:shd w:val="clear" w:color="auto" w:fill="FFFFFF"/>
      <w:spacing w:line="0" w:lineRule="atLeast"/>
    </w:pPr>
    <w:rPr>
      <w:rFonts w:ascii="Tahoma" w:eastAsia="Tahoma" w:hAnsi="Tahoma" w:cs="Tahoma"/>
      <w:spacing w:val="-4"/>
      <w:sz w:val="22"/>
      <w:szCs w:val="22"/>
    </w:rPr>
  </w:style>
  <w:style w:type="character" w:styleId="Hyperlink">
    <w:name w:val="Hyperlink"/>
    <w:basedOn w:val="DefaultParagraphFont"/>
    <w:uiPriority w:val="99"/>
    <w:unhideWhenUsed/>
    <w:rsid w:val="00F23F0A"/>
    <w:rPr>
      <w:color w:val="0000FF"/>
      <w:u w:val="single"/>
    </w:rPr>
  </w:style>
  <w:style w:type="paragraph" w:customStyle="1" w:styleId="2">
    <w:name w:val="Основной текст2"/>
    <w:basedOn w:val="Normal"/>
    <w:rsid w:val="00F76B23"/>
    <w:pPr>
      <w:widowControl w:val="0"/>
      <w:shd w:val="clear" w:color="auto" w:fill="FFFFFF"/>
      <w:spacing w:before="300" w:after="180" w:line="365" w:lineRule="exact"/>
      <w:jc w:val="both"/>
    </w:pPr>
    <w:rPr>
      <w:rFonts w:ascii="Tahoma" w:eastAsia="Tahoma" w:hAnsi="Tahoma" w:cs="Tahoma"/>
      <w:sz w:val="21"/>
      <w:szCs w:val="21"/>
      <w:lang w:val="en-US" w:eastAsia="en-US"/>
    </w:rPr>
  </w:style>
  <w:style w:type="paragraph" w:styleId="NoSpacing">
    <w:name w:val="No Spacing"/>
    <w:uiPriority w:val="99"/>
    <w:qFormat/>
    <w:rsid w:val="00F76B23"/>
    <w:rPr>
      <w:rFonts w:ascii="GHEA Grapalat" w:eastAsia="Calibri" w:hAnsi="GHEA Grapalat"/>
      <w:sz w:val="24"/>
      <w:szCs w:val="24"/>
      <w:lang w:val="en-US" w:eastAsia="en-US"/>
    </w:rPr>
  </w:style>
  <w:style w:type="character" w:styleId="CommentReference">
    <w:name w:val="annotation reference"/>
    <w:basedOn w:val="DefaultParagraphFont"/>
    <w:rsid w:val="007A597A"/>
    <w:rPr>
      <w:sz w:val="16"/>
      <w:szCs w:val="16"/>
    </w:rPr>
  </w:style>
  <w:style w:type="paragraph" w:styleId="CommentText">
    <w:name w:val="annotation text"/>
    <w:basedOn w:val="Normal"/>
    <w:link w:val="CommentTextChar"/>
    <w:uiPriority w:val="99"/>
    <w:qFormat/>
    <w:rsid w:val="007A597A"/>
    <w:rPr>
      <w:sz w:val="20"/>
      <w:szCs w:val="20"/>
    </w:rPr>
  </w:style>
  <w:style w:type="character" w:customStyle="1" w:styleId="CommentTextChar">
    <w:name w:val="Comment Text Char"/>
    <w:basedOn w:val="DefaultParagraphFont"/>
    <w:link w:val="CommentText"/>
    <w:uiPriority w:val="99"/>
    <w:rsid w:val="007A597A"/>
  </w:style>
  <w:style w:type="paragraph" w:styleId="CommentSubject">
    <w:name w:val="annotation subject"/>
    <w:basedOn w:val="CommentText"/>
    <w:next w:val="CommentText"/>
    <w:link w:val="CommentSubjectChar"/>
    <w:rsid w:val="007A597A"/>
    <w:rPr>
      <w:b/>
      <w:bCs/>
    </w:rPr>
  </w:style>
  <w:style w:type="character" w:customStyle="1" w:styleId="CommentSubjectChar">
    <w:name w:val="Comment Subject Char"/>
    <w:basedOn w:val="CommentTextChar"/>
    <w:link w:val="CommentSubject"/>
    <w:rsid w:val="007A597A"/>
    <w:rPr>
      <w:b/>
      <w:bCs/>
    </w:rPr>
  </w:style>
  <w:style w:type="paragraph" w:customStyle="1" w:styleId="ju-005fpara">
    <w:name w:val="ju-005fpara"/>
    <w:basedOn w:val="Normal"/>
    <w:rsid w:val="00FC2312"/>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258F"/>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интервала1"/>
    <w:qFormat/>
    <w:rsid w:val="009B258F"/>
    <w:rPr>
      <w:rFonts w:ascii="Calibri" w:eastAsia="Calibri" w:hAnsi="Calibri"/>
      <w:sz w:val="22"/>
      <w:szCs w:val="22"/>
      <w:lang w:eastAsia="en-US"/>
    </w:rPr>
  </w:style>
  <w:style w:type="paragraph" w:customStyle="1" w:styleId="a3">
    <w:name w:val="Знак Знак"/>
    <w:basedOn w:val="a"/>
    <w:rsid w:val="009B258F"/>
    <w:pPr>
      <w:spacing w:after="160" w:line="240" w:lineRule="exact"/>
    </w:pPr>
    <w:rPr>
      <w:rFonts w:ascii="Arial" w:hAnsi="Arial" w:cs="Arial"/>
      <w:sz w:val="20"/>
      <w:szCs w:val="20"/>
      <w:lang w:val="en-US" w:eastAsia="en-US"/>
    </w:rPr>
  </w:style>
  <w:style w:type="paragraph" w:styleId="a4">
    <w:name w:val="Normal (Web)"/>
    <w:aliases w:val="webb"/>
    <w:basedOn w:val="a"/>
    <w:link w:val="a5"/>
    <w:uiPriority w:val="99"/>
    <w:rsid w:val="009A3D17"/>
    <w:pPr>
      <w:spacing w:before="100" w:beforeAutospacing="1" w:after="100" w:afterAutospacing="1"/>
    </w:pPr>
  </w:style>
  <w:style w:type="paragraph" w:styleId="a6">
    <w:name w:val="Body Text Indent"/>
    <w:basedOn w:val="a"/>
    <w:rsid w:val="009A3D17"/>
    <w:pPr>
      <w:spacing w:line="360" w:lineRule="auto"/>
      <w:ind w:left="4860"/>
    </w:pPr>
    <w:rPr>
      <w:rFonts w:ascii="ArTarumianTimes" w:hAnsi="ArTarumianTimes"/>
      <w:sz w:val="22"/>
      <w:lang w:val="en-US" w:eastAsia="en-US"/>
    </w:rPr>
  </w:style>
  <w:style w:type="paragraph" w:styleId="a7">
    <w:name w:val="Balloon Text"/>
    <w:basedOn w:val="a"/>
    <w:link w:val="a8"/>
    <w:rsid w:val="001C198A"/>
    <w:rPr>
      <w:rFonts w:ascii="Tahoma" w:hAnsi="Tahoma"/>
      <w:sz w:val="16"/>
      <w:szCs w:val="16"/>
    </w:rPr>
  </w:style>
  <w:style w:type="character" w:customStyle="1" w:styleId="a8">
    <w:name w:val="Текст выноски Знак"/>
    <w:link w:val="a7"/>
    <w:rsid w:val="001C198A"/>
    <w:rPr>
      <w:rFonts w:ascii="Tahoma" w:hAnsi="Tahoma" w:cs="Tahoma"/>
      <w:sz w:val="16"/>
      <w:szCs w:val="16"/>
      <w:lang w:val="ru-RU" w:eastAsia="ru-RU"/>
    </w:rPr>
  </w:style>
  <w:style w:type="character" w:styleId="a9">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FontStyle36">
    <w:name w:val="Font Style36"/>
    <w:uiPriority w:val="99"/>
    <w:rsid w:val="009358D2"/>
    <w:rPr>
      <w:rFonts w:ascii="Tahoma" w:hAnsi="Tahoma" w:cs="Tahoma"/>
      <w:sz w:val="22"/>
      <w:szCs w:val="22"/>
    </w:rPr>
  </w:style>
  <w:style w:type="character" w:styleId="aa">
    <w:name w:val="Emphasis"/>
    <w:basedOn w:val="a0"/>
    <w:uiPriority w:val="20"/>
    <w:qFormat/>
    <w:rsid w:val="00783D48"/>
    <w:rPr>
      <w:i/>
      <w:iCs/>
    </w:rPr>
  </w:style>
  <w:style w:type="character" w:customStyle="1" w:styleId="apple-converted-space">
    <w:name w:val="apple-converted-space"/>
    <w:basedOn w:val="a0"/>
    <w:rsid w:val="007D767A"/>
  </w:style>
  <w:style w:type="paragraph" w:styleId="ab">
    <w:name w:val="Body Text"/>
    <w:basedOn w:val="a"/>
    <w:link w:val="ac"/>
    <w:rsid w:val="00C50FEE"/>
    <w:pPr>
      <w:spacing w:after="120"/>
    </w:pPr>
  </w:style>
  <w:style w:type="character" w:customStyle="1" w:styleId="ac">
    <w:name w:val="Основной текст Знак"/>
    <w:basedOn w:val="a0"/>
    <w:link w:val="ab"/>
    <w:rsid w:val="00C50FEE"/>
    <w:rPr>
      <w:sz w:val="24"/>
      <w:szCs w:val="24"/>
      <w:lang w:val="ru-RU" w:eastAsia="ru-RU"/>
    </w:rPr>
  </w:style>
  <w:style w:type="character" w:customStyle="1" w:styleId="a5">
    <w:name w:val="Обычный (веб) Знак"/>
    <w:aliases w:val="webb Знак"/>
    <w:link w:val="a4"/>
    <w:uiPriority w:val="99"/>
    <w:locked/>
    <w:rsid w:val="00C50FEE"/>
    <w:rPr>
      <w:sz w:val="24"/>
      <w:szCs w:val="24"/>
    </w:rPr>
  </w:style>
  <w:style w:type="paragraph" w:styleId="ad">
    <w:name w:val="List Paragraph"/>
    <w:aliases w:val="Akapit z listą BS,List Paragraph 1,List_Paragraph,Multilevel para_II,List Paragraph (numbered (a)),OBC Bullet,List Paragraph11,Normal numbered,List Paragraph1,Bullet1,Bullets,References,IBL List Paragraph,List Paragraph nowy"/>
    <w:basedOn w:val="a"/>
    <w:link w:val="ae"/>
    <w:uiPriority w:val="34"/>
    <w:qFormat/>
    <w:rsid w:val="00E97E6E"/>
    <w:pPr>
      <w:ind w:left="720"/>
      <w:contextualSpacing/>
    </w:pPr>
    <w:rPr>
      <w:lang w:val="en-US" w:eastAsia="en-US"/>
    </w:rPr>
  </w:style>
  <w:style w:type="paragraph" w:customStyle="1" w:styleId="mechtex">
    <w:name w:val="mechtex"/>
    <w:basedOn w:val="a"/>
    <w:link w:val="mechtexChar"/>
    <w:rsid w:val="00807A90"/>
    <w:pPr>
      <w:suppressAutoHyphens/>
      <w:jc w:val="center"/>
    </w:pPr>
    <w:rPr>
      <w:rFonts w:ascii="Arial Armenian" w:hAnsi="Arial Armenian"/>
      <w:sz w:val="22"/>
      <w:lang w:eastAsia="ar-SA"/>
    </w:rPr>
  </w:style>
  <w:style w:type="character" w:customStyle="1" w:styleId="mechtexChar">
    <w:name w:val="mechtex Char"/>
    <w:link w:val="mechtex"/>
    <w:rsid w:val="00807A90"/>
    <w:rPr>
      <w:rFonts w:ascii="Arial Armenian" w:hAnsi="Arial Armenian"/>
      <w:sz w:val="22"/>
      <w:szCs w:val="24"/>
      <w:lang w:eastAsia="ar-SA"/>
    </w:rPr>
  </w:style>
  <w:style w:type="paragraph" w:customStyle="1" w:styleId="Style8">
    <w:name w:val="Style8"/>
    <w:basedOn w:val="a"/>
    <w:uiPriority w:val="99"/>
    <w:rsid w:val="00542542"/>
    <w:pPr>
      <w:widowControl w:val="0"/>
      <w:autoSpaceDE w:val="0"/>
      <w:autoSpaceDN w:val="0"/>
      <w:adjustRightInd w:val="0"/>
      <w:jc w:val="both"/>
    </w:pPr>
    <w:rPr>
      <w:rFonts w:ascii="Sylfaen" w:eastAsiaTheme="minorEastAsia" w:hAnsi="Sylfaen" w:cstheme="minorBidi"/>
      <w:lang w:val="en-US" w:eastAsia="en-US"/>
    </w:rPr>
  </w:style>
  <w:style w:type="paragraph" w:customStyle="1" w:styleId="Style10">
    <w:name w:val="Style10"/>
    <w:basedOn w:val="a"/>
    <w:uiPriority w:val="99"/>
    <w:rsid w:val="00542542"/>
    <w:pPr>
      <w:widowControl w:val="0"/>
      <w:autoSpaceDE w:val="0"/>
      <w:autoSpaceDN w:val="0"/>
      <w:adjustRightInd w:val="0"/>
      <w:spacing w:line="313" w:lineRule="exact"/>
      <w:ind w:firstLine="288"/>
    </w:pPr>
    <w:rPr>
      <w:rFonts w:ascii="Sylfaen" w:eastAsiaTheme="minorEastAsia" w:hAnsi="Sylfaen" w:cstheme="minorBidi"/>
      <w:lang w:val="en-US" w:eastAsia="en-US"/>
    </w:rPr>
  </w:style>
  <w:style w:type="paragraph" w:customStyle="1" w:styleId="Style12">
    <w:name w:val="Style12"/>
    <w:basedOn w:val="a"/>
    <w:uiPriority w:val="99"/>
    <w:rsid w:val="00542542"/>
    <w:pPr>
      <w:widowControl w:val="0"/>
      <w:autoSpaceDE w:val="0"/>
      <w:autoSpaceDN w:val="0"/>
      <w:adjustRightInd w:val="0"/>
      <w:spacing w:line="315" w:lineRule="exact"/>
      <w:ind w:firstLine="274"/>
      <w:jc w:val="both"/>
    </w:pPr>
    <w:rPr>
      <w:rFonts w:ascii="Sylfaen" w:eastAsiaTheme="minorEastAsia" w:hAnsi="Sylfaen" w:cstheme="minorBidi"/>
      <w:lang w:val="en-US" w:eastAsia="en-US"/>
    </w:rPr>
  </w:style>
  <w:style w:type="paragraph" w:customStyle="1" w:styleId="Style13">
    <w:name w:val="Style13"/>
    <w:basedOn w:val="a"/>
    <w:uiPriority w:val="99"/>
    <w:rsid w:val="00542542"/>
    <w:pPr>
      <w:widowControl w:val="0"/>
      <w:autoSpaceDE w:val="0"/>
      <w:autoSpaceDN w:val="0"/>
      <w:adjustRightInd w:val="0"/>
      <w:spacing w:line="315" w:lineRule="exact"/>
      <w:ind w:firstLine="302"/>
      <w:jc w:val="both"/>
    </w:pPr>
    <w:rPr>
      <w:rFonts w:ascii="Sylfaen" w:eastAsiaTheme="minorEastAsia" w:hAnsi="Sylfaen" w:cstheme="minorBidi"/>
      <w:lang w:val="en-US" w:eastAsia="en-US"/>
    </w:rPr>
  </w:style>
  <w:style w:type="paragraph" w:customStyle="1" w:styleId="Style14">
    <w:name w:val="Style14"/>
    <w:basedOn w:val="a"/>
    <w:uiPriority w:val="99"/>
    <w:rsid w:val="00542542"/>
    <w:pPr>
      <w:widowControl w:val="0"/>
      <w:autoSpaceDE w:val="0"/>
      <w:autoSpaceDN w:val="0"/>
      <w:adjustRightInd w:val="0"/>
      <w:spacing w:line="317" w:lineRule="exact"/>
      <w:ind w:firstLine="288"/>
      <w:jc w:val="both"/>
    </w:pPr>
    <w:rPr>
      <w:rFonts w:ascii="Sylfaen" w:eastAsiaTheme="minorEastAsia" w:hAnsi="Sylfaen" w:cstheme="minorBidi"/>
      <w:lang w:val="en-US" w:eastAsia="en-US"/>
    </w:rPr>
  </w:style>
  <w:style w:type="character" w:customStyle="1" w:styleId="FontStyle21">
    <w:name w:val="Font Style21"/>
    <w:basedOn w:val="a0"/>
    <w:uiPriority w:val="99"/>
    <w:rsid w:val="00542542"/>
    <w:rPr>
      <w:rFonts w:ascii="Tahoma" w:hAnsi="Tahoma" w:cs="Tahoma"/>
      <w:sz w:val="20"/>
      <w:szCs w:val="20"/>
    </w:rPr>
  </w:style>
  <w:style w:type="character" w:customStyle="1" w:styleId="FontStyle22">
    <w:name w:val="Font Style22"/>
    <w:basedOn w:val="a0"/>
    <w:uiPriority w:val="99"/>
    <w:rsid w:val="00542542"/>
    <w:rPr>
      <w:rFonts w:ascii="Tahoma" w:hAnsi="Tahoma" w:cs="Tahoma"/>
      <w:b/>
      <w:bCs/>
      <w:i/>
      <w:iCs/>
      <w:sz w:val="20"/>
      <w:szCs w:val="20"/>
    </w:rPr>
  </w:style>
  <w:style w:type="character" w:customStyle="1" w:styleId="FontStyle25">
    <w:name w:val="Font Style25"/>
    <w:uiPriority w:val="99"/>
    <w:rsid w:val="001773B1"/>
    <w:rPr>
      <w:rFonts w:ascii="Tahoma" w:hAnsi="Tahoma" w:cs="Tahoma"/>
      <w:sz w:val="22"/>
      <w:szCs w:val="22"/>
    </w:rPr>
  </w:style>
  <w:style w:type="paragraph" w:customStyle="1" w:styleId="Style15">
    <w:name w:val="Style15"/>
    <w:basedOn w:val="a"/>
    <w:uiPriority w:val="99"/>
    <w:rsid w:val="001773B1"/>
    <w:pPr>
      <w:widowControl w:val="0"/>
      <w:autoSpaceDE w:val="0"/>
      <w:autoSpaceDN w:val="0"/>
      <w:adjustRightInd w:val="0"/>
      <w:spacing w:line="360" w:lineRule="exact"/>
      <w:ind w:firstLine="576"/>
      <w:jc w:val="both"/>
    </w:pPr>
    <w:rPr>
      <w:rFonts w:ascii="Tahoma" w:hAnsi="Tahoma" w:cs="Tahoma"/>
      <w:lang w:val="en-US" w:eastAsia="zh-CN"/>
    </w:rPr>
  </w:style>
  <w:style w:type="paragraph" w:styleId="af">
    <w:name w:val="footnote text"/>
    <w:basedOn w:val="a"/>
    <w:link w:val="af0"/>
    <w:uiPriority w:val="99"/>
    <w:unhideWhenUsed/>
    <w:rsid w:val="00947159"/>
    <w:rPr>
      <w:rFonts w:asciiTheme="minorHAnsi" w:eastAsiaTheme="minorHAnsi" w:hAnsiTheme="minorHAnsi" w:cstheme="minorBidi"/>
      <w:sz w:val="20"/>
      <w:szCs w:val="20"/>
      <w:lang w:eastAsia="en-US"/>
    </w:rPr>
  </w:style>
  <w:style w:type="character" w:customStyle="1" w:styleId="af0">
    <w:name w:val="Текст сноски Знак"/>
    <w:basedOn w:val="a0"/>
    <w:link w:val="af"/>
    <w:uiPriority w:val="99"/>
    <w:rsid w:val="00947159"/>
    <w:rPr>
      <w:rFonts w:asciiTheme="minorHAnsi" w:eastAsiaTheme="minorHAnsi" w:hAnsiTheme="minorHAnsi" w:cstheme="minorBidi"/>
      <w:lang w:eastAsia="en-US"/>
    </w:rPr>
  </w:style>
  <w:style w:type="character" w:styleId="af1">
    <w:name w:val="footnote reference"/>
    <w:basedOn w:val="a0"/>
    <w:uiPriority w:val="99"/>
    <w:unhideWhenUsed/>
    <w:rsid w:val="00947159"/>
    <w:rPr>
      <w:vertAlign w:val="superscript"/>
    </w:rPr>
  </w:style>
  <w:style w:type="character" w:customStyle="1" w:styleId="af2">
    <w:name w:val="Основной текст_"/>
    <w:basedOn w:val="a0"/>
    <w:link w:val="10"/>
    <w:rsid w:val="00CB3911"/>
    <w:rPr>
      <w:rFonts w:ascii="Tahoma" w:eastAsia="Tahoma" w:hAnsi="Tahoma" w:cs="Tahoma"/>
      <w:shd w:val="clear" w:color="auto" w:fill="FFFFFF"/>
    </w:rPr>
  </w:style>
  <w:style w:type="paragraph" w:customStyle="1" w:styleId="10">
    <w:name w:val="Основной текст1"/>
    <w:basedOn w:val="a"/>
    <w:link w:val="af2"/>
    <w:rsid w:val="00CB3911"/>
    <w:pPr>
      <w:widowControl w:val="0"/>
      <w:shd w:val="clear" w:color="auto" w:fill="FFFFFF"/>
      <w:spacing w:before="540" w:line="407" w:lineRule="exact"/>
      <w:jc w:val="both"/>
    </w:pPr>
    <w:rPr>
      <w:rFonts w:ascii="Tahoma" w:eastAsia="Tahoma" w:hAnsi="Tahoma" w:cs="Tahoma"/>
      <w:sz w:val="20"/>
      <w:szCs w:val="20"/>
    </w:rPr>
  </w:style>
  <w:style w:type="character" w:customStyle="1" w:styleId="ae">
    <w:name w:val="Абзац списка Знак"/>
    <w:aliases w:val="Akapit z listą BS Знак,List Paragraph 1 Знак,List_Paragraph Знак,Multilevel para_II Знак,List Paragraph (numbered (a)) Знак,OBC Bullet Знак,List Paragraph11 Знак,Normal numbered Знак,List Paragraph1 Знак,Bullet1 Знак,Bullets Знак"/>
    <w:link w:val="ad"/>
    <w:uiPriority w:val="34"/>
    <w:locked/>
    <w:rsid w:val="00ED2E88"/>
    <w:rPr>
      <w:sz w:val="24"/>
      <w:szCs w:val="24"/>
      <w:lang w:val="en-US" w:eastAsia="en-US"/>
    </w:rPr>
  </w:style>
  <w:style w:type="paragraph" w:customStyle="1" w:styleId="Char1CharCharCharCharCharCharCharCharCharCharCharChar">
    <w:name w:val="Char1 Char Char Char Char Char Char Char Char Char Char Char Char"/>
    <w:basedOn w:val="a"/>
    <w:rsid w:val="00D311CB"/>
    <w:pPr>
      <w:widowControl w:val="0"/>
      <w:autoSpaceDE w:val="0"/>
      <w:autoSpaceDN w:val="0"/>
      <w:adjustRightInd w:val="0"/>
      <w:spacing w:after="160" w:line="240" w:lineRule="exact"/>
    </w:pPr>
    <w:rPr>
      <w:rFonts w:ascii="Arial" w:eastAsia="MS Mincho" w:hAnsi="Arial" w:cs="Arial"/>
      <w:sz w:val="20"/>
      <w:szCs w:val="20"/>
      <w:lang w:val="en-US" w:eastAsia="en-US"/>
    </w:rPr>
  </w:style>
  <w:style w:type="character" w:customStyle="1" w:styleId="FontStyle24">
    <w:name w:val="Font Style24"/>
    <w:basedOn w:val="a0"/>
    <w:uiPriority w:val="99"/>
    <w:rsid w:val="00746CFE"/>
    <w:rPr>
      <w:rFonts w:ascii="Tahoma" w:hAnsi="Tahoma" w:cs="Tahoma"/>
      <w:sz w:val="22"/>
      <w:szCs w:val="22"/>
    </w:rPr>
  </w:style>
  <w:style w:type="paragraph" w:styleId="af3">
    <w:name w:val="header"/>
    <w:basedOn w:val="a"/>
    <w:link w:val="af4"/>
    <w:rsid w:val="00267A02"/>
    <w:pPr>
      <w:tabs>
        <w:tab w:val="center" w:pos="4320"/>
        <w:tab w:val="right" w:pos="8640"/>
      </w:tabs>
    </w:pPr>
    <w:rPr>
      <w:lang w:val="en-US" w:eastAsia="en-US"/>
    </w:rPr>
  </w:style>
  <w:style w:type="character" w:customStyle="1" w:styleId="af4">
    <w:name w:val="Верхний колонтитул Знак"/>
    <w:basedOn w:val="a0"/>
    <w:link w:val="af3"/>
    <w:rsid w:val="00267A02"/>
    <w:rPr>
      <w:sz w:val="24"/>
      <w:szCs w:val="24"/>
      <w:lang w:val="en-US" w:eastAsia="en-US"/>
    </w:rPr>
  </w:style>
  <w:style w:type="character" w:customStyle="1" w:styleId="4">
    <w:name w:val="Основной текст (4)_"/>
    <w:basedOn w:val="a0"/>
    <w:rsid w:val="00B96DC5"/>
    <w:rPr>
      <w:rFonts w:ascii="Tahoma" w:eastAsia="Tahoma" w:hAnsi="Tahoma" w:cs="Tahoma"/>
      <w:b w:val="0"/>
      <w:bCs w:val="0"/>
      <w:i w:val="0"/>
      <w:iCs w:val="0"/>
      <w:smallCaps w:val="0"/>
      <w:strike w:val="0"/>
      <w:sz w:val="21"/>
      <w:szCs w:val="21"/>
      <w:u w:val="none"/>
    </w:rPr>
  </w:style>
  <w:style w:type="character" w:customStyle="1" w:styleId="af5">
    <w:name w:val="Основной текст + Полужирный"/>
    <w:aliases w:val="Курсив"/>
    <w:basedOn w:val="af2"/>
    <w:rsid w:val="00B96DC5"/>
    <w:rPr>
      <w:rFonts w:ascii="Tahoma" w:eastAsia="Tahoma" w:hAnsi="Tahoma" w:cs="Tahoma"/>
      <w:b/>
      <w:bCs/>
      <w:i/>
      <w:iCs/>
      <w:smallCaps w:val="0"/>
      <w:strike w:val="0"/>
      <w:color w:val="000000"/>
      <w:spacing w:val="0"/>
      <w:w w:val="100"/>
      <w:position w:val="0"/>
      <w:sz w:val="21"/>
      <w:szCs w:val="21"/>
      <w:u w:val="none"/>
      <w:shd w:val="clear" w:color="auto" w:fill="FFFFFF"/>
      <w:lang w:val="hy-AM" w:eastAsia="hy-AM" w:bidi="hy-AM"/>
    </w:rPr>
  </w:style>
  <w:style w:type="character" w:customStyle="1" w:styleId="40">
    <w:name w:val="Основной текст (4)"/>
    <w:basedOn w:val="4"/>
    <w:rsid w:val="00B96DC5"/>
    <w:rPr>
      <w:rFonts w:ascii="Tahoma" w:eastAsia="Tahoma" w:hAnsi="Tahoma" w:cs="Tahoma"/>
      <w:b w:val="0"/>
      <w:bCs w:val="0"/>
      <w:i w:val="0"/>
      <w:iCs w:val="0"/>
      <w:smallCaps w:val="0"/>
      <w:strike w:val="0"/>
      <w:color w:val="000000"/>
      <w:spacing w:val="0"/>
      <w:w w:val="100"/>
      <w:position w:val="0"/>
      <w:sz w:val="21"/>
      <w:szCs w:val="21"/>
      <w:u w:val="none"/>
      <w:lang w:val="hy-AM" w:eastAsia="hy-AM" w:bidi="hy-AM"/>
    </w:rPr>
  </w:style>
  <w:style w:type="paragraph" w:styleId="af6">
    <w:name w:val="footer"/>
    <w:basedOn w:val="a"/>
    <w:link w:val="af7"/>
    <w:rsid w:val="0022532D"/>
    <w:pPr>
      <w:tabs>
        <w:tab w:val="center" w:pos="4680"/>
        <w:tab w:val="right" w:pos="9360"/>
      </w:tabs>
    </w:pPr>
  </w:style>
  <w:style w:type="character" w:customStyle="1" w:styleId="af7">
    <w:name w:val="Нижний колонтитул Знак"/>
    <w:basedOn w:val="a0"/>
    <w:link w:val="af6"/>
    <w:rsid w:val="0022532D"/>
    <w:rPr>
      <w:sz w:val="24"/>
      <w:szCs w:val="24"/>
    </w:rPr>
  </w:style>
  <w:style w:type="character" w:customStyle="1" w:styleId="WW8Num1z0">
    <w:name w:val="WW8Num1z0"/>
    <w:rsid w:val="00795B6D"/>
    <w:rPr>
      <w:rFonts w:hint="default"/>
    </w:rPr>
  </w:style>
  <w:style w:type="paragraph" w:customStyle="1" w:styleId="norm">
    <w:name w:val="norm"/>
    <w:basedOn w:val="a"/>
    <w:link w:val="normChar"/>
    <w:rsid w:val="000A64D8"/>
    <w:pPr>
      <w:spacing w:line="480" w:lineRule="auto"/>
      <w:ind w:firstLine="709"/>
      <w:jc w:val="both"/>
    </w:pPr>
    <w:rPr>
      <w:rFonts w:ascii="Arial Armenian" w:hAnsi="Arial Armenian"/>
      <w:sz w:val="22"/>
      <w:szCs w:val="22"/>
    </w:rPr>
  </w:style>
  <w:style w:type="character" w:customStyle="1" w:styleId="normChar">
    <w:name w:val="norm Char"/>
    <w:link w:val="norm"/>
    <w:locked/>
    <w:rsid w:val="000A64D8"/>
    <w:rPr>
      <w:rFonts w:ascii="Arial Armenian" w:hAnsi="Arial Armenian"/>
      <w:sz w:val="22"/>
      <w:szCs w:val="22"/>
    </w:rPr>
  </w:style>
  <w:style w:type="character" w:customStyle="1" w:styleId="3Exact">
    <w:name w:val="Подпись к картинке (3) Exact"/>
    <w:basedOn w:val="a0"/>
    <w:link w:val="3"/>
    <w:rsid w:val="00AE0CDB"/>
    <w:rPr>
      <w:rFonts w:ascii="Tahoma" w:eastAsia="Tahoma" w:hAnsi="Tahoma" w:cs="Tahoma"/>
      <w:spacing w:val="-4"/>
      <w:sz w:val="22"/>
      <w:szCs w:val="22"/>
      <w:shd w:val="clear" w:color="auto" w:fill="FFFFFF"/>
    </w:rPr>
  </w:style>
  <w:style w:type="paragraph" w:customStyle="1" w:styleId="3">
    <w:name w:val="Подпись к картинке (3)"/>
    <w:basedOn w:val="a"/>
    <w:link w:val="3Exact"/>
    <w:rsid w:val="00AE0CDB"/>
    <w:pPr>
      <w:widowControl w:val="0"/>
      <w:shd w:val="clear" w:color="auto" w:fill="FFFFFF"/>
      <w:spacing w:line="0" w:lineRule="atLeast"/>
    </w:pPr>
    <w:rPr>
      <w:rFonts w:ascii="Tahoma" w:eastAsia="Tahoma" w:hAnsi="Tahoma" w:cs="Tahoma"/>
      <w:spacing w:val="-4"/>
      <w:sz w:val="22"/>
      <w:szCs w:val="22"/>
    </w:rPr>
  </w:style>
  <w:style w:type="character" w:styleId="af8">
    <w:name w:val="Hyperlink"/>
    <w:basedOn w:val="a0"/>
    <w:uiPriority w:val="99"/>
    <w:unhideWhenUsed/>
    <w:rsid w:val="00F23F0A"/>
    <w:rPr>
      <w:color w:val="0000FF"/>
      <w:u w:val="single"/>
    </w:rPr>
  </w:style>
  <w:style w:type="paragraph" w:customStyle="1" w:styleId="2">
    <w:name w:val="Основной текст2"/>
    <w:basedOn w:val="a"/>
    <w:rsid w:val="00F76B23"/>
    <w:pPr>
      <w:widowControl w:val="0"/>
      <w:shd w:val="clear" w:color="auto" w:fill="FFFFFF"/>
      <w:spacing w:before="300" w:after="180" w:line="365" w:lineRule="exact"/>
      <w:jc w:val="both"/>
    </w:pPr>
    <w:rPr>
      <w:rFonts w:ascii="Tahoma" w:eastAsia="Tahoma" w:hAnsi="Tahoma" w:cs="Tahoma"/>
      <w:sz w:val="21"/>
      <w:szCs w:val="21"/>
      <w:lang w:val="en-US" w:eastAsia="en-US"/>
    </w:rPr>
  </w:style>
  <w:style w:type="paragraph" w:styleId="af9">
    <w:name w:val="No Spacing"/>
    <w:uiPriority w:val="1"/>
    <w:qFormat/>
    <w:rsid w:val="00F76B23"/>
    <w:rPr>
      <w:rFonts w:ascii="GHEA Grapalat" w:eastAsia="Calibri" w:hAnsi="GHEA Grapalat"/>
      <w:sz w:val="24"/>
      <w:szCs w:val="24"/>
      <w:lang w:val="en-US" w:eastAsia="en-US"/>
    </w:rPr>
  </w:style>
  <w:style w:type="character" w:styleId="afa">
    <w:name w:val="annotation reference"/>
    <w:basedOn w:val="a0"/>
    <w:rsid w:val="007A597A"/>
    <w:rPr>
      <w:sz w:val="16"/>
      <w:szCs w:val="16"/>
    </w:rPr>
  </w:style>
  <w:style w:type="paragraph" w:styleId="afb">
    <w:name w:val="annotation text"/>
    <w:basedOn w:val="a"/>
    <w:link w:val="afc"/>
    <w:rsid w:val="007A597A"/>
    <w:rPr>
      <w:sz w:val="20"/>
      <w:szCs w:val="20"/>
    </w:rPr>
  </w:style>
  <w:style w:type="character" w:customStyle="1" w:styleId="afc">
    <w:name w:val="Текст примечания Знак"/>
    <w:basedOn w:val="a0"/>
    <w:link w:val="afb"/>
    <w:rsid w:val="007A597A"/>
  </w:style>
  <w:style w:type="paragraph" w:styleId="afd">
    <w:name w:val="annotation subject"/>
    <w:basedOn w:val="afb"/>
    <w:next w:val="afb"/>
    <w:link w:val="afe"/>
    <w:rsid w:val="007A597A"/>
    <w:rPr>
      <w:b/>
      <w:bCs/>
    </w:rPr>
  </w:style>
  <w:style w:type="character" w:customStyle="1" w:styleId="afe">
    <w:name w:val="Тема примечания Знак"/>
    <w:basedOn w:val="afc"/>
    <w:link w:val="afd"/>
    <w:rsid w:val="007A597A"/>
    <w:rPr>
      <w:b/>
      <w:bCs/>
    </w:rPr>
  </w:style>
</w:styles>
</file>

<file path=word/webSettings.xml><?xml version="1.0" encoding="utf-8"?>
<w:webSettings xmlns:r="http://schemas.openxmlformats.org/officeDocument/2006/relationships" xmlns:w="http://schemas.openxmlformats.org/wordprocessingml/2006/main">
  <w:divs>
    <w:div w:id="24796482">
      <w:bodyDiv w:val="1"/>
      <w:marLeft w:val="0"/>
      <w:marRight w:val="0"/>
      <w:marTop w:val="0"/>
      <w:marBottom w:val="0"/>
      <w:divBdr>
        <w:top w:val="none" w:sz="0" w:space="0" w:color="auto"/>
        <w:left w:val="none" w:sz="0" w:space="0" w:color="auto"/>
        <w:bottom w:val="none" w:sz="0" w:space="0" w:color="auto"/>
        <w:right w:val="none" w:sz="0" w:space="0" w:color="auto"/>
      </w:divBdr>
    </w:div>
    <w:div w:id="45421814">
      <w:bodyDiv w:val="1"/>
      <w:marLeft w:val="0"/>
      <w:marRight w:val="0"/>
      <w:marTop w:val="0"/>
      <w:marBottom w:val="0"/>
      <w:divBdr>
        <w:top w:val="none" w:sz="0" w:space="0" w:color="auto"/>
        <w:left w:val="none" w:sz="0" w:space="0" w:color="auto"/>
        <w:bottom w:val="none" w:sz="0" w:space="0" w:color="auto"/>
        <w:right w:val="none" w:sz="0" w:space="0" w:color="auto"/>
      </w:divBdr>
    </w:div>
    <w:div w:id="90978888">
      <w:bodyDiv w:val="1"/>
      <w:marLeft w:val="0"/>
      <w:marRight w:val="0"/>
      <w:marTop w:val="0"/>
      <w:marBottom w:val="0"/>
      <w:divBdr>
        <w:top w:val="none" w:sz="0" w:space="0" w:color="auto"/>
        <w:left w:val="none" w:sz="0" w:space="0" w:color="auto"/>
        <w:bottom w:val="none" w:sz="0" w:space="0" w:color="auto"/>
        <w:right w:val="none" w:sz="0" w:space="0" w:color="auto"/>
      </w:divBdr>
    </w:div>
    <w:div w:id="157889331">
      <w:bodyDiv w:val="1"/>
      <w:marLeft w:val="0"/>
      <w:marRight w:val="0"/>
      <w:marTop w:val="0"/>
      <w:marBottom w:val="0"/>
      <w:divBdr>
        <w:top w:val="none" w:sz="0" w:space="0" w:color="auto"/>
        <w:left w:val="none" w:sz="0" w:space="0" w:color="auto"/>
        <w:bottom w:val="none" w:sz="0" w:space="0" w:color="auto"/>
        <w:right w:val="none" w:sz="0" w:space="0" w:color="auto"/>
      </w:divBdr>
    </w:div>
    <w:div w:id="169226409">
      <w:bodyDiv w:val="1"/>
      <w:marLeft w:val="0"/>
      <w:marRight w:val="0"/>
      <w:marTop w:val="0"/>
      <w:marBottom w:val="0"/>
      <w:divBdr>
        <w:top w:val="none" w:sz="0" w:space="0" w:color="auto"/>
        <w:left w:val="none" w:sz="0" w:space="0" w:color="auto"/>
        <w:bottom w:val="none" w:sz="0" w:space="0" w:color="auto"/>
        <w:right w:val="none" w:sz="0" w:space="0" w:color="auto"/>
      </w:divBdr>
    </w:div>
    <w:div w:id="177936503">
      <w:bodyDiv w:val="1"/>
      <w:marLeft w:val="0"/>
      <w:marRight w:val="0"/>
      <w:marTop w:val="0"/>
      <w:marBottom w:val="0"/>
      <w:divBdr>
        <w:top w:val="none" w:sz="0" w:space="0" w:color="auto"/>
        <w:left w:val="none" w:sz="0" w:space="0" w:color="auto"/>
        <w:bottom w:val="none" w:sz="0" w:space="0" w:color="auto"/>
        <w:right w:val="none" w:sz="0" w:space="0" w:color="auto"/>
      </w:divBdr>
    </w:div>
    <w:div w:id="237598674">
      <w:bodyDiv w:val="1"/>
      <w:marLeft w:val="0"/>
      <w:marRight w:val="0"/>
      <w:marTop w:val="0"/>
      <w:marBottom w:val="0"/>
      <w:divBdr>
        <w:top w:val="none" w:sz="0" w:space="0" w:color="auto"/>
        <w:left w:val="none" w:sz="0" w:space="0" w:color="auto"/>
        <w:bottom w:val="none" w:sz="0" w:space="0" w:color="auto"/>
        <w:right w:val="none" w:sz="0" w:space="0" w:color="auto"/>
      </w:divBdr>
    </w:div>
    <w:div w:id="264194730">
      <w:bodyDiv w:val="1"/>
      <w:marLeft w:val="0"/>
      <w:marRight w:val="0"/>
      <w:marTop w:val="0"/>
      <w:marBottom w:val="0"/>
      <w:divBdr>
        <w:top w:val="none" w:sz="0" w:space="0" w:color="auto"/>
        <w:left w:val="none" w:sz="0" w:space="0" w:color="auto"/>
        <w:bottom w:val="none" w:sz="0" w:space="0" w:color="auto"/>
        <w:right w:val="none" w:sz="0" w:space="0" w:color="auto"/>
      </w:divBdr>
    </w:div>
    <w:div w:id="284311043">
      <w:bodyDiv w:val="1"/>
      <w:marLeft w:val="0"/>
      <w:marRight w:val="0"/>
      <w:marTop w:val="0"/>
      <w:marBottom w:val="0"/>
      <w:divBdr>
        <w:top w:val="none" w:sz="0" w:space="0" w:color="auto"/>
        <w:left w:val="none" w:sz="0" w:space="0" w:color="auto"/>
        <w:bottom w:val="none" w:sz="0" w:space="0" w:color="auto"/>
        <w:right w:val="none" w:sz="0" w:space="0" w:color="auto"/>
      </w:divBdr>
    </w:div>
    <w:div w:id="297880783">
      <w:bodyDiv w:val="1"/>
      <w:marLeft w:val="0"/>
      <w:marRight w:val="0"/>
      <w:marTop w:val="0"/>
      <w:marBottom w:val="0"/>
      <w:divBdr>
        <w:top w:val="none" w:sz="0" w:space="0" w:color="auto"/>
        <w:left w:val="none" w:sz="0" w:space="0" w:color="auto"/>
        <w:bottom w:val="none" w:sz="0" w:space="0" w:color="auto"/>
        <w:right w:val="none" w:sz="0" w:space="0" w:color="auto"/>
      </w:divBdr>
    </w:div>
    <w:div w:id="315957056">
      <w:bodyDiv w:val="1"/>
      <w:marLeft w:val="0"/>
      <w:marRight w:val="0"/>
      <w:marTop w:val="0"/>
      <w:marBottom w:val="0"/>
      <w:divBdr>
        <w:top w:val="none" w:sz="0" w:space="0" w:color="auto"/>
        <w:left w:val="none" w:sz="0" w:space="0" w:color="auto"/>
        <w:bottom w:val="none" w:sz="0" w:space="0" w:color="auto"/>
        <w:right w:val="none" w:sz="0" w:space="0" w:color="auto"/>
      </w:divBdr>
    </w:div>
    <w:div w:id="350110860">
      <w:bodyDiv w:val="1"/>
      <w:marLeft w:val="0"/>
      <w:marRight w:val="0"/>
      <w:marTop w:val="0"/>
      <w:marBottom w:val="0"/>
      <w:divBdr>
        <w:top w:val="none" w:sz="0" w:space="0" w:color="auto"/>
        <w:left w:val="none" w:sz="0" w:space="0" w:color="auto"/>
        <w:bottom w:val="none" w:sz="0" w:space="0" w:color="auto"/>
        <w:right w:val="none" w:sz="0" w:space="0" w:color="auto"/>
      </w:divBdr>
    </w:div>
    <w:div w:id="489685441">
      <w:bodyDiv w:val="1"/>
      <w:marLeft w:val="0"/>
      <w:marRight w:val="0"/>
      <w:marTop w:val="0"/>
      <w:marBottom w:val="0"/>
      <w:divBdr>
        <w:top w:val="none" w:sz="0" w:space="0" w:color="auto"/>
        <w:left w:val="none" w:sz="0" w:space="0" w:color="auto"/>
        <w:bottom w:val="none" w:sz="0" w:space="0" w:color="auto"/>
        <w:right w:val="none" w:sz="0" w:space="0" w:color="auto"/>
      </w:divBdr>
    </w:div>
    <w:div w:id="498430340">
      <w:bodyDiv w:val="1"/>
      <w:marLeft w:val="0"/>
      <w:marRight w:val="0"/>
      <w:marTop w:val="0"/>
      <w:marBottom w:val="0"/>
      <w:divBdr>
        <w:top w:val="none" w:sz="0" w:space="0" w:color="auto"/>
        <w:left w:val="none" w:sz="0" w:space="0" w:color="auto"/>
        <w:bottom w:val="none" w:sz="0" w:space="0" w:color="auto"/>
        <w:right w:val="none" w:sz="0" w:space="0" w:color="auto"/>
      </w:divBdr>
    </w:div>
    <w:div w:id="502087008">
      <w:bodyDiv w:val="1"/>
      <w:marLeft w:val="0"/>
      <w:marRight w:val="0"/>
      <w:marTop w:val="0"/>
      <w:marBottom w:val="0"/>
      <w:divBdr>
        <w:top w:val="none" w:sz="0" w:space="0" w:color="auto"/>
        <w:left w:val="none" w:sz="0" w:space="0" w:color="auto"/>
        <w:bottom w:val="none" w:sz="0" w:space="0" w:color="auto"/>
        <w:right w:val="none" w:sz="0" w:space="0" w:color="auto"/>
      </w:divBdr>
    </w:div>
    <w:div w:id="527765686">
      <w:bodyDiv w:val="1"/>
      <w:marLeft w:val="0"/>
      <w:marRight w:val="0"/>
      <w:marTop w:val="0"/>
      <w:marBottom w:val="0"/>
      <w:divBdr>
        <w:top w:val="none" w:sz="0" w:space="0" w:color="auto"/>
        <w:left w:val="none" w:sz="0" w:space="0" w:color="auto"/>
        <w:bottom w:val="none" w:sz="0" w:space="0" w:color="auto"/>
        <w:right w:val="none" w:sz="0" w:space="0" w:color="auto"/>
      </w:divBdr>
    </w:div>
    <w:div w:id="580065473">
      <w:bodyDiv w:val="1"/>
      <w:marLeft w:val="0"/>
      <w:marRight w:val="0"/>
      <w:marTop w:val="0"/>
      <w:marBottom w:val="0"/>
      <w:divBdr>
        <w:top w:val="none" w:sz="0" w:space="0" w:color="auto"/>
        <w:left w:val="none" w:sz="0" w:space="0" w:color="auto"/>
        <w:bottom w:val="none" w:sz="0" w:space="0" w:color="auto"/>
        <w:right w:val="none" w:sz="0" w:space="0" w:color="auto"/>
      </w:divBdr>
    </w:div>
    <w:div w:id="646519441">
      <w:bodyDiv w:val="1"/>
      <w:marLeft w:val="0"/>
      <w:marRight w:val="0"/>
      <w:marTop w:val="0"/>
      <w:marBottom w:val="0"/>
      <w:divBdr>
        <w:top w:val="none" w:sz="0" w:space="0" w:color="auto"/>
        <w:left w:val="none" w:sz="0" w:space="0" w:color="auto"/>
        <w:bottom w:val="none" w:sz="0" w:space="0" w:color="auto"/>
        <w:right w:val="none" w:sz="0" w:space="0" w:color="auto"/>
      </w:divBdr>
    </w:div>
    <w:div w:id="688289035">
      <w:bodyDiv w:val="1"/>
      <w:marLeft w:val="0"/>
      <w:marRight w:val="0"/>
      <w:marTop w:val="0"/>
      <w:marBottom w:val="0"/>
      <w:divBdr>
        <w:top w:val="none" w:sz="0" w:space="0" w:color="auto"/>
        <w:left w:val="none" w:sz="0" w:space="0" w:color="auto"/>
        <w:bottom w:val="none" w:sz="0" w:space="0" w:color="auto"/>
        <w:right w:val="none" w:sz="0" w:space="0" w:color="auto"/>
      </w:divBdr>
    </w:div>
    <w:div w:id="693075851">
      <w:bodyDiv w:val="1"/>
      <w:marLeft w:val="0"/>
      <w:marRight w:val="0"/>
      <w:marTop w:val="0"/>
      <w:marBottom w:val="0"/>
      <w:divBdr>
        <w:top w:val="none" w:sz="0" w:space="0" w:color="auto"/>
        <w:left w:val="none" w:sz="0" w:space="0" w:color="auto"/>
        <w:bottom w:val="none" w:sz="0" w:space="0" w:color="auto"/>
        <w:right w:val="none" w:sz="0" w:space="0" w:color="auto"/>
      </w:divBdr>
    </w:div>
    <w:div w:id="729575692">
      <w:bodyDiv w:val="1"/>
      <w:marLeft w:val="0"/>
      <w:marRight w:val="0"/>
      <w:marTop w:val="0"/>
      <w:marBottom w:val="0"/>
      <w:divBdr>
        <w:top w:val="none" w:sz="0" w:space="0" w:color="auto"/>
        <w:left w:val="none" w:sz="0" w:space="0" w:color="auto"/>
        <w:bottom w:val="none" w:sz="0" w:space="0" w:color="auto"/>
        <w:right w:val="none" w:sz="0" w:space="0" w:color="auto"/>
      </w:divBdr>
    </w:div>
    <w:div w:id="781801145">
      <w:bodyDiv w:val="1"/>
      <w:marLeft w:val="0"/>
      <w:marRight w:val="0"/>
      <w:marTop w:val="0"/>
      <w:marBottom w:val="0"/>
      <w:divBdr>
        <w:top w:val="none" w:sz="0" w:space="0" w:color="auto"/>
        <w:left w:val="none" w:sz="0" w:space="0" w:color="auto"/>
        <w:bottom w:val="none" w:sz="0" w:space="0" w:color="auto"/>
        <w:right w:val="none" w:sz="0" w:space="0" w:color="auto"/>
      </w:divBdr>
    </w:div>
    <w:div w:id="853227168">
      <w:bodyDiv w:val="1"/>
      <w:marLeft w:val="0"/>
      <w:marRight w:val="0"/>
      <w:marTop w:val="0"/>
      <w:marBottom w:val="0"/>
      <w:divBdr>
        <w:top w:val="none" w:sz="0" w:space="0" w:color="auto"/>
        <w:left w:val="none" w:sz="0" w:space="0" w:color="auto"/>
        <w:bottom w:val="none" w:sz="0" w:space="0" w:color="auto"/>
        <w:right w:val="none" w:sz="0" w:space="0" w:color="auto"/>
      </w:divBdr>
    </w:div>
    <w:div w:id="870731547">
      <w:bodyDiv w:val="1"/>
      <w:marLeft w:val="0"/>
      <w:marRight w:val="0"/>
      <w:marTop w:val="0"/>
      <w:marBottom w:val="0"/>
      <w:divBdr>
        <w:top w:val="none" w:sz="0" w:space="0" w:color="auto"/>
        <w:left w:val="none" w:sz="0" w:space="0" w:color="auto"/>
        <w:bottom w:val="none" w:sz="0" w:space="0" w:color="auto"/>
        <w:right w:val="none" w:sz="0" w:space="0" w:color="auto"/>
      </w:divBdr>
    </w:div>
    <w:div w:id="895043956">
      <w:bodyDiv w:val="1"/>
      <w:marLeft w:val="0"/>
      <w:marRight w:val="0"/>
      <w:marTop w:val="0"/>
      <w:marBottom w:val="0"/>
      <w:divBdr>
        <w:top w:val="none" w:sz="0" w:space="0" w:color="auto"/>
        <w:left w:val="none" w:sz="0" w:space="0" w:color="auto"/>
        <w:bottom w:val="none" w:sz="0" w:space="0" w:color="auto"/>
        <w:right w:val="none" w:sz="0" w:space="0" w:color="auto"/>
      </w:divBdr>
    </w:div>
    <w:div w:id="941031704">
      <w:bodyDiv w:val="1"/>
      <w:marLeft w:val="0"/>
      <w:marRight w:val="0"/>
      <w:marTop w:val="0"/>
      <w:marBottom w:val="0"/>
      <w:divBdr>
        <w:top w:val="none" w:sz="0" w:space="0" w:color="auto"/>
        <w:left w:val="none" w:sz="0" w:space="0" w:color="auto"/>
        <w:bottom w:val="none" w:sz="0" w:space="0" w:color="auto"/>
        <w:right w:val="none" w:sz="0" w:space="0" w:color="auto"/>
      </w:divBdr>
    </w:div>
    <w:div w:id="942690192">
      <w:bodyDiv w:val="1"/>
      <w:marLeft w:val="0"/>
      <w:marRight w:val="0"/>
      <w:marTop w:val="0"/>
      <w:marBottom w:val="0"/>
      <w:divBdr>
        <w:top w:val="none" w:sz="0" w:space="0" w:color="auto"/>
        <w:left w:val="none" w:sz="0" w:space="0" w:color="auto"/>
        <w:bottom w:val="none" w:sz="0" w:space="0" w:color="auto"/>
        <w:right w:val="none" w:sz="0" w:space="0" w:color="auto"/>
      </w:divBdr>
    </w:div>
    <w:div w:id="986712770">
      <w:bodyDiv w:val="1"/>
      <w:marLeft w:val="0"/>
      <w:marRight w:val="0"/>
      <w:marTop w:val="0"/>
      <w:marBottom w:val="0"/>
      <w:divBdr>
        <w:top w:val="none" w:sz="0" w:space="0" w:color="auto"/>
        <w:left w:val="none" w:sz="0" w:space="0" w:color="auto"/>
        <w:bottom w:val="none" w:sz="0" w:space="0" w:color="auto"/>
        <w:right w:val="none" w:sz="0" w:space="0" w:color="auto"/>
      </w:divBdr>
    </w:div>
    <w:div w:id="1015109852">
      <w:bodyDiv w:val="1"/>
      <w:marLeft w:val="0"/>
      <w:marRight w:val="0"/>
      <w:marTop w:val="0"/>
      <w:marBottom w:val="0"/>
      <w:divBdr>
        <w:top w:val="none" w:sz="0" w:space="0" w:color="auto"/>
        <w:left w:val="none" w:sz="0" w:space="0" w:color="auto"/>
        <w:bottom w:val="none" w:sz="0" w:space="0" w:color="auto"/>
        <w:right w:val="none" w:sz="0" w:space="0" w:color="auto"/>
      </w:divBdr>
    </w:div>
    <w:div w:id="1033069955">
      <w:bodyDiv w:val="1"/>
      <w:marLeft w:val="0"/>
      <w:marRight w:val="0"/>
      <w:marTop w:val="0"/>
      <w:marBottom w:val="0"/>
      <w:divBdr>
        <w:top w:val="none" w:sz="0" w:space="0" w:color="auto"/>
        <w:left w:val="none" w:sz="0" w:space="0" w:color="auto"/>
        <w:bottom w:val="none" w:sz="0" w:space="0" w:color="auto"/>
        <w:right w:val="none" w:sz="0" w:space="0" w:color="auto"/>
      </w:divBdr>
    </w:div>
    <w:div w:id="1057898010">
      <w:bodyDiv w:val="1"/>
      <w:marLeft w:val="0"/>
      <w:marRight w:val="0"/>
      <w:marTop w:val="0"/>
      <w:marBottom w:val="0"/>
      <w:divBdr>
        <w:top w:val="none" w:sz="0" w:space="0" w:color="auto"/>
        <w:left w:val="none" w:sz="0" w:space="0" w:color="auto"/>
        <w:bottom w:val="none" w:sz="0" w:space="0" w:color="auto"/>
        <w:right w:val="none" w:sz="0" w:space="0" w:color="auto"/>
      </w:divBdr>
    </w:div>
    <w:div w:id="1068309044">
      <w:bodyDiv w:val="1"/>
      <w:marLeft w:val="0"/>
      <w:marRight w:val="0"/>
      <w:marTop w:val="0"/>
      <w:marBottom w:val="0"/>
      <w:divBdr>
        <w:top w:val="none" w:sz="0" w:space="0" w:color="auto"/>
        <w:left w:val="none" w:sz="0" w:space="0" w:color="auto"/>
        <w:bottom w:val="none" w:sz="0" w:space="0" w:color="auto"/>
        <w:right w:val="none" w:sz="0" w:space="0" w:color="auto"/>
      </w:divBdr>
    </w:div>
    <w:div w:id="1109007709">
      <w:bodyDiv w:val="1"/>
      <w:marLeft w:val="0"/>
      <w:marRight w:val="0"/>
      <w:marTop w:val="0"/>
      <w:marBottom w:val="0"/>
      <w:divBdr>
        <w:top w:val="none" w:sz="0" w:space="0" w:color="auto"/>
        <w:left w:val="none" w:sz="0" w:space="0" w:color="auto"/>
        <w:bottom w:val="none" w:sz="0" w:space="0" w:color="auto"/>
        <w:right w:val="none" w:sz="0" w:space="0" w:color="auto"/>
      </w:divBdr>
    </w:div>
    <w:div w:id="1124957237">
      <w:bodyDiv w:val="1"/>
      <w:marLeft w:val="0"/>
      <w:marRight w:val="0"/>
      <w:marTop w:val="0"/>
      <w:marBottom w:val="0"/>
      <w:divBdr>
        <w:top w:val="none" w:sz="0" w:space="0" w:color="auto"/>
        <w:left w:val="none" w:sz="0" w:space="0" w:color="auto"/>
        <w:bottom w:val="none" w:sz="0" w:space="0" w:color="auto"/>
        <w:right w:val="none" w:sz="0" w:space="0" w:color="auto"/>
      </w:divBdr>
    </w:div>
    <w:div w:id="1134179335">
      <w:bodyDiv w:val="1"/>
      <w:marLeft w:val="0"/>
      <w:marRight w:val="0"/>
      <w:marTop w:val="0"/>
      <w:marBottom w:val="0"/>
      <w:divBdr>
        <w:top w:val="none" w:sz="0" w:space="0" w:color="auto"/>
        <w:left w:val="none" w:sz="0" w:space="0" w:color="auto"/>
        <w:bottom w:val="none" w:sz="0" w:space="0" w:color="auto"/>
        <w:right w:val="none" w:sz="0" w:space="0" w:color="auto"/>
      </w:divBdr>
    </w:div>
    <w:div w:id="1164320498">
      <w:bodyDiv w:val="1"/>
      <w:marLeft w:val="0"/>
      <w:marRight w:val="0"/>
      <w:marTop w:val="0"/>
      <w:marBottom w:val="0"/>
      <w:divBdr>
        <w:top w:val="none" w:sz="0" w:space="0" w:color="auto"/>
        <w:left w:val="none" w:sz="0" w:space="0" w:color="auto"/>
        <w:bottom w:val="none" w:sz="0" w:space="0" w:color="auto"/>
        <w:right w:val="none" w:sz="0" w:space="0" w:color="auto"/>
      </w:divBdr>
    </w:div>
    <w:div w:id="1197155923">
      <w:bodyDiv w:val="1"/>
      <w:marLeft w:val="0"/>
      <w:marRight w:val="0"/>
      <w:marTop w:val="0"/>
      <w:marBottom w:val="0"/>
      <w:divBdr>
        <w:top w:val="none" w:sz="0" w:space="0" w:color="auto"/>
        <w:left w:val="none" w:sz="0" w:space="0" w:color="auto"/>
        <w:bottom w:val="none" w:sz="0" w:space="0" w:color="auto"/>
        <w:right w:val="none" w:sz="0" w:space="0" w:color="auto"/>
      </w:divBdr>
    </w:div>
    <w:div w:id="1204948136">
      <w:bodyDiv w:val="1"/>
      <w:marLeft w:val="0"/>
      <w:marRight w:val="0"/>
      <w:marTop w:val="0"/>
      <w:marBottom w:val="0"/>
      <w:divBdr>
        <w:top w:val="none" w:sz="0" w:space="0" w:color="auto"/>
        <w:left w:val="none" w:sz="0" w:space="0" w:color="auto"/>
        <w:bottom w:val="none" w:sz="0" w:space="0" w:color="auto"/>
        <w:right w:val="none" w:sz="0" w:space="0" w:color="auto"/>
      </w:divBdr>
    </w:div>
    <w:div w:id="1270965683">
      <w:bodyDiv w:val="1"/>
      <w:marLeft w:val="0"/>
      <w:marRight w:val="0"/>
      <w:marTop w:val="0"/>
      <w:marBottom w:val="0"/>
      <w:divBdr>
        <w:top w:val="none" w:sz="0" w:space="0" w:color="auto"/>
        <w:left w:val="none" w:sz="0" w:space="0" w:color="auto"/>
        <w:bottom w:val="none" w:sz="0" w:space="0" w:color="auto"/>
        <w:right w:val="none" w:sz="0" w:space="0" w:color="auto"/>
      </w:divBdr>
    </w:div>
    <w:div w:id="1275790960">
      <w:bodyDiv w:val="1"/>
      <w:marLeft w:val="0"/>
      <w:marRight w:val="0"/>
      <w:marTop w:val="0"/>
      <w:marBottom w:val="0"/>
      <w:divBdr>
        <w:top w:val="none" w:sz="0" w:space="0" w:color="auto"/>
        <w:left w:val="none" w:sz="0" w:space="0" w:color="auto"/>
        <w:bottom w:val="none" w:sz="0" w:space="0" w:color="auto"/>
        <w:right w:val="none" w:sz="0" w:space="0" w:color="auto"/>
      </w:divBdr>
    </w:div>
    <w:div w:id="1278024506">
      <w:bodyDiv w:val="1"/>
      <w:marLeft w:val="0"/>
      <w:marRight w:val="0"/>
      <w:marTop w:val="0"/>
      <w:marBottom w:val="0"/>
      <w:divBdr>
        <w:top w:val="none" w:sz="0" w:space="0" w:color="auto"/>
        <w:left w:val="none" w:sz="0" w:space="0" w:color="auto"/>
        <w:bottom w:val="none" w:sz="0" w:space="0" w:color="auto"/>
        <w:right w:val="none" w:sz="0" w:space="0" w:color="auto"/>
      </w:divBdr>
    </w:div>
    <w:div w:id="1279920890">
      <w:bodyDiv w:val="1"/>
      <w:marLeft w:val="0"/>
      <w:marRight w:val="0"/>
      <w:marTop w:val="0"/>
      <w:marBottom w:val="0"/>
      <w:divBdr>
        <w:top w:val="none" w:sz="0" w:space="0" w:color="auto"/>
        <w:left w:val="none" w:sz="0" w:space="0" w:color="auto"/>
        <w:bottom w:val="none" w:sz="0" w:space="0" w:color="auto"/>
        <w:right w:val="none" w:sz="0" w:space="0" w:color="auto"/>
      </w:divBdr>
    </w:div>
    <w:div w:id="1322732898">
      <w:bodyDiv w:val="1"/>
      <w:marLeft w:val="0"/>
      <w:marRight w:val="0"/>
      <w:marTop w:val="0"/>
      <w:marBottom w:val="0"/>
      <w:divBdr>
        <w:top w:val="none" w:sz="0" w:space="0" w:color="auto"/>
        <w:left w:val="none" w:sz="0" w:space="0" w:color="auto"/>
        <w:bottom w:val="none" w:sz="0" w:space="0" w:color="auto"/>
        <w:right w:val="none" w:sz="0" w:space="0" w:color="auto"/>
      </w:divBdr>
    </w:div>
    <w:div w:id="1333995698">
      <w:bodyDiv w:val="1"/>
      <w:marLeft w:val="0"/>
      <w:marRight w:val="0"/>
      <w:marTop w:val="0"/>
      <w:marBottom w:val="0"/>
      <w:divBdr>
        <w:top w:val="none" w:sz="0" w:space="0" w:color="auto"/>
        <w:left w:val="none" w:sz="0" w:space="0" w:color="auto"/>
        <w:bottom w:val="none" w:sz="0" w:space="0" w:color="auto"/>
        <w:right w:val="none" w:sz="0" w:space="0" w:color="auto"/>
      </w:divBdr>
    </w:div>
    <w:div w:id="1340891011">
      <w:bodyDiv w:val="1"/>
      <w:marLeft w:val="0"/>
      <w:marRight w:val="0"/>
      <w:marTop w:val="0"/>
      <w:marBottom w:val="0"/>
      <w:divBdr>
        <w:top w:val="none" w:sz="0" w:space="0" w:color="auto"/>
        <w:left w:val="none" w:sz="0" w:space="0" w:color="auto"/>
        <w:bottom w:val="none" w:sz="0" w:space="0" w:color="auto"/>
        <w:right w:val="none" w:sz="0" w:space="0" w:color="auto"/>
      </w:divBdr>
    </w:div>
    <w:div w:id="1347251284">
      <w:bodyDiv w:val="1"/>
      <w:marLeft w:val="0"/>
      <w:marRight w:val="0"/>
      <w:marTop w:val="0"/>
      <w:marBottom w:val="0"/>
      <w:divBdr>
        <w:top w:val="none" w:sz="0" w:space="0" w:color="auto"/>
        <w:left w:val="none" w:sz="0" w:space="0" w:color="auto"/>
        <w:bottom w:val="none" w:sz="0" w:space="0" w:color="auto"/>
        <w:right w:val="none" w:sz="0" w:space="0" w:color="auto"/>
      </w:divBdr>
    </w:div>
    <w:div w:id="1369336862">
      <w:bodyDiv w:val="1"/>
      <w:marLeft w:val="0"/>
      <w:marRight w:val="0"/>
      <w:marTop w:val="0"/>
      <w:marBottom w:val="0"/>
      <w:divBdr>
        <w:top w:val="none" w:sz="0" w:space="0" w:color="auto"/>
        <w:left w:val="none" w:sz="0" w:space="0" w:color="auto"/>
        <w:bottom w:val="none" w:sz="0" w:space="0" w:color="auto"/>
        <w:right w:val="none" w:sz="0" w:space="0" w:color="auto"/>
      </w:divBdr>
    </w:div>
    <w:div w:id="1397433048">
      <w:bodyDiv w:val="1"/>
      <w:marLeft w:val="0"/>
      <w:marRight w:val="0"/>
      <w:marTop w:val="0"/>
      <w:marBottom w:val="0"/>
      <w:divBdr>
        <w:top w:val="none" w:sz="0" w:space="0" w:color="auto"/>
        <w:left w:val="none" w:sz="0" w:space="0" w:color="auto"/>
        <w:bottom w:val="none" w:sz="0" w:space="0" w:color="auto"/>
        <w:right w:val="none" w:sz="0" w:space="0" w:color="auto"/>
      </w:divBdr>
    </w:div>
    <w:div w:id="1425495316">
      <w:bodyDiv w:val="1"/>
      <w:marLeft w:val="0"/>
      <w:marRight w:val="0"/>
      <w:marTop w:val="0"/>
      <w:marBottom w:val="0"/>
      <w:divBdr>
        <w:top w:val="none" w:sz="0" w:space="0" w:color="auto"/>
        <w:left w:val="none" w:sz="0" w:space="0" w:color="auto"/>
        <w:bottom w:val="none" w:sz="0" w:space="0" w:color="auto"/>
        <w:right w:val="none" w:sz="0" w:space="0" w:color="auto"/>
      </w:divBdr>
    </w:div>
    <w:div w:id="1427850215">
      <w:bodyDiv w:val="1"/>
      <w:marLeft w:val="0"/>
      <w:marRight w:val="0"/>
      <w:marTop w:val="0"/>
      <w:marBottom w:val="0"/>
      <w:divBdr>
        <w:top w:val="none" w:sz="0" w:space="0" w:color="auto"/>
        <w:left w:val="none" w:sz="0" w:space="0" w:color="auto"/>
        <w:bottom w:val="none" w:sz="0" w:space="0" w:color="auto"/>
        <w:right w:val="none" w:sz="0" w:space="0" w:color="auto"/>
      </w:divBdr>
    </w:div>
    <w:div w:id="1428967392">
      <w:bodyDiv w:val="1"/>
      <w:marLeft w:val="0"/>
      <w:marRight w:val="0"/>
      <w:marTop w:val="0"/>
      <w:marBottom w:val="0"/>
      <w:divBdr>
        <w:top w:val="none" w:sz="0" w:space="0" w:color="auto"/>
        <w:left w:val="none" w:sz="0" w:space="0" w:color="auto"/>
        <w:bottom w:val="none" w:sz="0" w:space="0" w:color="auto"/>
        <w:right w:val="none" w:sz="0" w:space="0" w:color="auto"/>
      </w:divBdr>
    </w:div>
    <w:div w:id="1433746659">
      <w:bodyDiv w:val="1"/>
      <w:marLeft w:val="0"/>
      <w:marRight w:val="0"/>
      <w:marTop w:val="0"/>
      <w:marBottom w:val="0"/>
      <w:divBdr>
        <w:top w:val="none" w:sz="0" w:space="0" w:color="auto"/>
        <w:left w:val="none" w:sz="0" w:space="0" w:color="auto"/>
        <w:bottom w:val="none" w:sz="0" w:space="0" w:color="auto"/>
        <w:right w:val="none" w:sz="0" w:space="0" w:color="auto"/>
      </w:divBdr>
    </w:div>
    <w:div w:id="1503816439">
      <w:bodyDiv w:val="1"/>
      <w:marLeft w:val="0"/>
      <w:marRight w:val="0"/>
      <w:marTop w:val="0"/>
      <w:marBottom w:val="0"/>
      <w:divBdr>
        <w:top w:val="none" w:sz="0" w:space="0" w:color="auto"/>
        <w:left w:val="none" w:sz="0" w:space="0" w:color="auto"/>
        <w:bottom w:val="none" w:sz="0" w:space="0" w:color="auto"/>
        <w:right w:val="none" w:sz="0" w:space="0" w:color="auto"/>
      </w:divBdr>
    </w:div>
    <w:div w:id="1533418753">
      <w:bodyDiv w:val="1"/>
      <w:marLeft w:val="0"/>
      <w:marRight w:val="0"/>
      <w:marTop w:val="0"/>
      <w:marBottom w:val="0"/>
      <w:divBdr>
        <w:top w:val="none" w:sz="0" w:space="0" w:color="auto"/>
        <w:left w:val="none" w:sz="0" w:space="0" w:color="auto"/>
        <w:bottom w:val="none" w:sz="0" w:space="0" w:color="auto"/>
        <w:right w:val="none" w:sz="0" w:space="0" w:color="auto"/>
      </w:divBdr>
    </w:div>
    <w:div w:id="1545554555">
      <w:bodyDiv w:val="1"/>
      <w:marLeft w:val="0"/>
      <w:marRight w:val="0"/>
      <w:marTop w:val="0"/>
      <w:marBottom w:val="0"/>
      <w:divBdr>
        <w:top w:val="none" w:sz="0" w:space="0" w:color="auto"/>
        <w:left w:val="none" w:sz="0" w:space="0" w:color="auto"/>
        <w:bottom w:val="none" w:sz="0" w:space="0" w:color="auto"/>
        <w:right w:val="none" w:sz="0" w:space="0" w:color="auto"/>
      </w:divBdr>
    </w:div>
    <w:div w:id="1551728096">
      <w:bodyDiv w:val="1"/>
      <w:marLeft w:val="0"/>
      <w:marRight w:val="0"/>
      <w:marTop w:val="0"/>
      <w:marBottom w:val="0"/>
      <w:divBdr>
        <w:top w:val="none" w:sz="0" w:space="0" w:color="auto"/>
        <w:left w:val="none" w:sz="0" w:space="0" w:color="auto"/>
        <w:bottom w:val="none" w:sz="0" w:space="0" w:color="auto"/>
        <w:right w:val="none" w:sz="0" w:space="0" w:color="auto"/>
      </w:divBdr>
    </w:div>
    <w:div w:id="1571621134">
      <w:bodyDiv w:val="1"/>
      <w:marLeft w:val="0"/>
      <w:marRight w:val="0"/>
      <w:marTop w:val="0"/>
      <w:marBottom w:val="0"/>
      <w:divBdr>
        <w:top w:val="none" w:sz="0" w:space="0" w:color="auto"/>
        <w:left w:val="none" w:sz="0" w:space="0" w:color="auto"/>
        <w:bottom w:val="none" w:sz="0" w:space="0" w:color="auto"/>
        <w:right w:val="none" w:sz="0" w:space="0" w:color="auto"/>
      </w:divBdr>
    </w:div>
    <w:div w:id="1574779582">
      <w:bodyDiv w:val="1"/>
      <w:marLeft w:val="0"/>
      <w:marRight w:val="0"/>
      <w:marTop w:val="0"/>
      <w:marBottom w:val="0"/>
      <w:divBdr>
        <w:top w:val="none" w:sz="0" w:space="0" w:color="auto"/>
        <w:left w:val="none" w:sz="0" w:space="0" w:color="auto"/>
        <w:bottom w:val="none" w:sz="0" w:space="0" w:color="auto"/>
        <w:right w:val="none" w:sz="0" w:space="0" w:color="auto"/>
      </w:divBdr>
    </w:div>
    <w:div w:id="1575817386">
      <w:bodyDiv w:val="1"/>
      <w:marLeft w:val="0"/>
      <w:marRight w:val="0"/>
      <w:marTop w:val="0"/>
      <w:marBottom w:val="0"/>
      <w:divBdr>
        <w:top w:val="none" w:sz="0" w:space="0" w:color="auto"/>
        <w:left w:val="none" w:sz="0" w:space="0" w:color="auto"/>
        <w:bottom w:val="none" w:sz="0" w:space="0" w:color="auto"/>
        <w:right w:val="none" w:sz="0" w:space="0" w:color="auto"/>
      </w:divBdr>
      <w:divsChild>
        <w:div w:id="1635674666">
          <w:marLeft w:val="0"/>
          <w:marRight w:val="0"/>
          <w:marTop w:val="0"/>
          <w:marBottom w:val="0"/>
          <w:divBdr>
            <w:top w:val="none" w:sz="0" w:space="0" w:color="auto"/>
            <w:left w:val="none" w:sz="0" w:space="0" w:color="auto"/>
            <w:bottom w:val="none" w:sz="0" w:space="0" w:color="auto"/>
            <w:right w:val="none" w:sz="0" w:space="0" w:color="auto"/>
          </w:divBdr>
          <w:divsChild>
            <w:div w:id="1930457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474568">
      <w:bodyDiv w:val="1"/>
      <w:marLeft w:val="0"/>
      <w:marRight w:val="0"/>
      <w:marTop w:val="0"/>
      <w:marBottom w:val="0"/>
      <w:divBdr>
        <w:top w:val="none" w:sz="0" w:space="0" w:color="auto"/>
        <w:left w:val="none" w:sz="0" w:space="0" w:color="auto"/>
        <w:bottom w:val="none" w:sz="0" w:space="0" w:color="auto"/>
        <w:right w:val="none" w:sz="0" w:space="0" w:color="auto"/>
      </w:divBdr>
    </w:div>
    <w:div w:id="1628047688">
      <w:bodyDiv w:val="1"/>
      <w:marLeft w:val="0"/>
      <w:marRight w:val="0"/>
      <w:marTop w:val="0"/>
      <w:marBottom w:val="0"/>
      <w:divBdr>
        <w:top w:val="none" w:sz="0" w:space="0" w:color="auto"/>
        <w:left w:val="none" w:sz="0" w:space="0" w:color="auto"/>
        <w:bottom w:val="none" w:sz="0" w:space="0" w:color="auto"/>
        <w:right w:val="none" w:sz="0" w:space="0" w:color="auto"/>
      </w:divBdr>
    </w:div>
    <w:div w:id="1714309342">
      <w:bodyDiv w:val="1"/>
      <w:marLeft w:val="0"/>
      <w:marRight w:val="0"/>
      <w:marTop w:val="0"/>
      <w:marBottom w:val="0"/>
      <w:divBdr>
        <w:top w:val="none" w:sz="0" w:space="0" w:color="auto"/>
        <w:left w:val="none" w:sz="0" w:space="0" w:color="auto"/>
        <w:bottom w:val="none" w:sz="0" w:space="0" w:color="auto"/>
        <w:right w:val="none" w:sz="0" w:space="0" w:color="auto"/>
      </w:divBdr>
    </w:div>
    <w:div w:id="1742288198">
      <w:bodyDiv w:val="1"/>
      <w:marLeft w:val="0"/>
      <w:marRight w:val="0"/>
      <w:marTop w:val="0"/>
      <w:marBottom w:val="0"/>
      <w:divBdr>
        <w:top w:val="none" w:sz="0" w:space="0" w:color="auto"/>
        <w:left w:val="none" w:sz="0" w:space="0" w:color="auto"/>
        <w:bottom w:val="none" w:sz="0" w:space="0" w:color="auto"/>
        <w:right w:val="none" w:sz="0" w:space="0" w:color="auto"/>
      </w:divBdr>
    </w:div>
    <w:div w:id="1814834647">
      <w:bodyDiv w:val="1"/>
      <w:marLeft w:val="0"/>
      <w:marRight w:val="0"/>
      <w:marTop w:val="0"/>
      <w:marBottom w:val="0"/>
      <w:divBdr>
        <w:top w:val="none" w:sz="0" w:space="0" w:color="auto"/>
        <w:left w:val="none" w:sz="0" w:space="0" w:color="auto"/>
        <w:bottom w:val="none" w:sz="0" w:space="0" w:color="auto"/>
        <w:right w:val="none" w:sz="0" w:space="0" w:color="auto"/>
      </w:divBdr>
    </w:div>
    <w:div w:id="1844390989">
      <w:bodyDiv w:val="1"/>
      <w:marLeft w:val="0"/>
      <w:marRight w:val="0"/>
      <w:marTop w:val="0"/>
      <w:marBottom w:val="0"/>
      <w:divBdr>
        <w:top w:val="none" w:sz="0" w:space="0" w:color="auto"/>
        <w:left w:val="none" w:sz="0" w:space="0" w:color="auto"/>
        <w:bottom w:val="none" w:sz="0" w:space="0" w:color="auto"/>
        <w:right w:val="none" w:sz="0" w:space="0" w:color="auto"/>
      </w:divBdr>
    </w:div>
    <w:div w:id="1878080099">
      <w:bodyDiv w:val="1"/>
      <w:marLeft w:val="0"/>
      <w:marRight w:val="0"/>
      <w:marTop w:val="0"/>
      <w:marBottom w:val="0"/>
      <w:divBdr>
        <w:top w:val="none" w:sz="0" w:space="0" w:color="auto"/>
        <w:left w:val="none" w:sz="0" w:space="0" w:color="auto"/>
        <w:bottom w:val="none" w:sz="0" w:space="0" w:color="auto"/>
        <w:right w:val="none" w:sz="0" w:space="0" w:color="auto"/>
      </w:divBdr>
    </w:div>
    <w:div w:id="1881697277">
      <w:bodyDiv w:val="1"/>
      <w:marLeft w:val="0"/>
      <w:marRight w:val="0"/>
      <w:marTop w:val="0"/>
      <w:marBottom w:val="0"/>
      <w:divBdr>
        <w:top w:val="none" w:sz="0" w:space="0" w:color="auto"/>
        <w:left w:val="none" w:sz="0" w:space="0" w:color="auto"/>
        <w:bottom w:val="none" w:sz="0" w:space="0" w:color="auto"/>
        <w:right w:val="none" w:sz="0" w:space="0" w:color="auto"/>
      </w:divBdr>
    </w:div>
    <w:div w:id="1882791163">
      <w:bodyDiv w:val="1"/>
      <w:marLeft w:val="0"/>
      <w:marRight w:val="0"/>
      <w:marTop w:val="0"/>
      <w:marBottom w:val="0"/>
      <w:divBdr>
        <w:top w:val="none" w:sz="0" w:space="0" w:color="auto"/>
        <w:left w:val="none" w:sz="0" w:space="0" w:color="auto"/>
        <w:bottom w:val="none" w:sz="0" w:space="0" w:color="auto"/>
        <w:right w:val="none" w:sz="0" w:space="0" w:color="auto"/>
      </w:divBdr>
    </w:div>
    <w:div w:id="1886867420">
      <w:bodyDiv w:val="1"/>
      <w:marLeft w:val="0"/>
      <w:marRight w:val="0"/>
      <w:marTop w:val="0"/>
      <w:marBottom w:val="0"/>
      <w:divBdr>
        <w:top w:val="none" w:sz="0" w:space="0" w:color="auto"/>
        <w:left w:val="none" w:sz="0" w:space="0" w:color="auto"/>
        <w:bottom w:val="none" w:sz="0" w:space="0" w:color="auto"/>
        <w:right w:val="none" w:sz="0" w:space="0" w:color="auto"/>
      </w:divBdr>
      <w:divsChild>
        <w:div w:id="1974943055">
          <w:marLeft w:val="0"/>
          <w:marRight w:val="0"/>
          <w:marTop w:val="0"/>
          <w:marBottom w:val="0"/>
          <w:divBdr>
            <w:top w:val="none" w:sz="0" w:space="0" w:color="auto"/>
            <w:left w:val="none" w:sz="0" w:space="0" w:color="auto"/>
            <w:bottom w:val="none" w:sz="0" w:space="0" w:color="auto"/>
            <w:right w:val="none" w:sz="0" w:space="0" w:color="auto"/>
          </w:divBdr>
          <w:divsChild>
            <w:div w:id="94989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232647">
      <w:bodyDiv w:val="1"/>
      <w:marLeft w:val="0"/>
      <w:marRight w:val="0"/>
      <w:marTop w:val="0"/>
      <w:marBottom w:val="0"/>
      <w:divBdr>
        <w:top w:val="none" w:sz="0" w:space="0" w:color="auto"/>
        <w:left w:val="none" w:sz="0" w:space="0" w:color="auto"/>
        <w:bottom w:val="none" w:sz="0" w:space="0" w:color="auto"/>
        <w:right w:val="none" w:sz="0" w:space="0" w:color="auto"/>
      </w:divBdr>
    </w:div>
    <w:div w:id="1942956798">
      <w:bodyDiv w:val="1"/>
      <w:marLeft w:val="0"/>
      <w:marRight w:val="0"/>
      <w:marTop w:val="0"/>
      <w:marBottom w:val="0"/>
      <w:divBdr>
        <w:top w:val="none" w:sz="0" w:space="0" w:color="auto"/>
        <w:left w:val="none" w:sz="0" w:space="0" w:color="auto"/>
        <w:bottom w:val="none" w:sz="0" w:space="0" w:color="auto"/>
        <w:right w:val="none" w:sz="0" w:space="0" w:color="auto"/>
      </w:divBdr>
    </w:div>
    <w:div w:id="1996831706">
      <w:bodyDiv w:val="1"/>
      <w:marLeft w:val="0"/>
      <w:marRight w:val="0"/>
      <w:marTop w:val="0"/>
      <w:marBottom w:val="0"/>
      <w:divBdr>
        <w:top w:val="none" w:sz="0" w:space="0" w:color="auto"/>
        <w:left w:val="none" w:sz="0" w:space="0" w:color="auto"/>
        <w:bottom w:val="none" w:sz="0" w:space="0" w:color="auto"/>
        <w:right w:val="none" w:sz="0" w:space="0" w:color="auto"/>
      </w:divBdr>
    </w:div>
    <w:div w:id="1999535279">
      <w:bodyDiv w:val="1"/>
      <w:marLeft w:val="0"/>
      <w:marRight w:val="0"/>
      <w:marTop w:val="0"/>
      <w:marBottom w:val="0"/>
      <w:divBdr>
        <w:top w:val="none" w:sz="0" w:space="0" w:color="auto"/>
        <w:left w:val="none" w:sz="0" w:space="0" w:color="auto"/>
        <w:bottom w:val="none" w:sz="0" w:space="0" w:color="auto"/>
        <w:right w:val="none" w:sz="0" w:space="0" w:color="auto"/>
      </w:divBdr>
    </w:div>
    <w:div w:id="2003970476">
      <w:bodyDiv w:val="1"/>
      <w:marLeft w:val="0"/>
      <w:marRight w:val="0"/>
      <w:marTop w:val="0"/>
      <w:marBottom w:val="0"/>
      <w:divBdr>
        <w:top w:val="none" w:sz="0" w:space="0" w:color="auto"/>
        <w:left w:val="none" w:sz="0" w:space="0" w:color="auto"/>
        <w:bottom w:val="none" w:sz="0" w:space="0" w:color="auto"/>
        <w:right w:val="none" w:sz="0" w:space="0" w:color="auto"/>
      </w:divBdr>
    </w:div>
    <w:div w:id="2005741993">
      <w:bodyDiv w:val="1"/>
      <w:marLeft w:val="0"/>
      <w:marRight w:val="0"/>
      <w:marTop w:val="0"/>
      <w:marBottom w:val="0"/>
      <w:divBdr>
        <w:top w:val="none" w:sz="0" w:space="0" w:color="auto"/>
        <w:left w:val="none" w:sz="0" w:space="0" w:color="auto"/>
        <w:bottom w:val="none" w:sz="0" w:space="0" w:color="auto"/>
        <w:right w:val="none" w:sz="0" w:space="0" w:color="auto"/>
      </w:divBdr>
      <w:divsChild>
        <w:div w:id="447744787">
          <w:marLeft w:val="0"/>
          <w:marRight w:val="0"/>
          <w:marTop w:val="0"/>
          <w:marBottom w:val="0"/>
          <w:divBdr>
            <w:top w:val="none" w:sz="0" w:space="0" w:color="auto"/>
            <w:left w:val="none" w:sz="0" w:space="0" w:color="auto"/>
            <w:bottom w:val="none" w:sz="0" w:space="0" w:color="auto"/>
            <w:right w:val="none" w:sz="0" w:space="0" w:color="auto"/>
          </w:divBdr>
          <w:divsChild>
            <w:div w:id="8612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765455">
      <w:bodyDiv w:val="1"/>
      <w:marLeft w:val="0"/>
      <w:marRight w:val="0"/>
      <w:marTop w:val="0"/>
      <w:marBottom w:val="0"/>
      <w:divBdr>
        <w:top w:val="none" w:sz="0" w:space="0" w:color="auto"/>
        <w:left w:val="none" w:sz="0" w:space="0" w:color="auto"/>
        <w:bottom w:val="none" w:sz="0" w:space="0" w:color="auto"/>
        <w:right w:val="none" w:sz="0" w:space="0" w:color="auto"/>
      </w:divBdr>
    </w:div>
    <w:div w:id="2102989243">
      <w:bodyDiv w:val="1"/>
      <w:marLeft w:val="0"/>
      <w:marRight w:val="0"/>
      <w:marTop w:val="0"/>
      <w:marBottom w:val="0"/>
      <w:divBdr>
        <w:top w:val="none" w:sz="0" w:space="0" w:color="auto"/>
        <w:left w:val="none" w:sz="0" w:space="0" w:color="auto"/>
        <w:bottom w:val="none" w:sz="0" w:space="0" w:color="auto"/>
        <w:right w:val="none" w:sz="0" w:space="0" w:color="auto"/>
      </w:divBdr>
      <w:divsChild>
        <w:div w:id="2038652978">
          <w:marLeft w:val="0"/>
          <w:marRight w:val="0"/>
          <w:marTop w:val="0"/>
          <w:marBottom w:val="0"/>
          <w:divBdr>
            <w:top w:val="none" w:sz="0" w:space="0" w:color="auto"/>
            <w:left w:val="none" w:sz="0" w:space="0" w:color="auto"/>
            <w:bottom w:val="none" w:sz="0" w:space="0" w:color="auto"/>
            <w:right w:val="none" w:sz="0" w:space="0" w:color="auto"/>
          </w:divBdr>
          <w:divsChild>
            <w:div w:id="30482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907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ombuds.am/images/files/8e7bd6769c0010926cd2537139aa3120.pdf" TargetMode="External"/><Relationship Id="rId3" Type="http://schemas.openxmlformats.org/officeDocument/2006/relationships/hyperlink" Target="https://www.coe.int/en/web/cdcj/-/analysis-of-the-results-of-court-users-satisfaction-survey-of-all-courts-of-all-instances-of-armenia" TargetMode="External"/><Relationship Id="rId7" Type="http://schemas.openxmlformats.org/officeDocument/2006/relationships/hyperlink" Target="https://www.coe.int/en/web/cdcj/-/analysis-of-the-results-of-court-users-satisfaction-survey-of-all-courts-of-all-instances-of-armenia" TargetMode="External"/><Relationship Id="rId2" Type="http://schemas.openxmlformats.org/officeDocument/2006/relationships/hyperlink" Target="https://www.coe.int/en/web/cdcj/-/analysis-of-the-results-of-court-users-satisfaction-survey-of-all-courts-of-all-instances-of-armenia" TargetMode="External"/><Relationship Id="rId1" Type="http://schemas.openxmlformats.org/officeDocument/2006/relationships/hyperlink" Target="https://www.coe.int/en/web/ccpe/opinions/adopted-opinions" TargetMode="External"/><Relationship Id="rId6" Type="http://schemas.openxmlformats.org/officeDocument/2006/relationships/hyperlink" Target="https://ombuds.am/images/files/159e14f47f7029294110998e75a5433f.pdf" TargetMode="External"/><Relationship Id="rId11" Type="http://schemas.openxmlformats.org/officeDocument/2006/relationships/hyperlink" Target="https://www.encj.eu" TargetMode="External"/><Relationship Id="rId5" Type="http://schemas.openxmlformats.org/officeDocument/2006/relationships/hyperlink" Target="https://www.oecd.org/corruption/acn/OECD-ACN-Armenia-4th-Round-Monitoring-Report-July-2018-ENG.pdf" TargetMode="External"/><Relationship Id="rId10" Type="http://schemas.openxmlformats.org/officeDocument/2006/relationships/hyperlink" Target="https://ombuds.am/images/files/0b44c6d762045fbcd7edd99b443608b0.pdf" TargetMode="External"/><Relationship Id="rId4" Type="http://schemas.openxmlformats.org/officeDocument/2006/relationships/hyperlink" Target="https://www.coe.int/en/web/cdcj/-/analysis-of-the-results-of-court-users-satisfaction-survey-of-all-courts-of-all-instances-of-armenia" TargetMode="External"/><Relationship Id="rId9" Type="http://schemas.openxmlformats.org/officeDocument/2006/relationships/hyperlink" Target="https://ombuds.am/images/files/1592b28948bf827457fc37b3cf0a035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7F95B-4E6B-45BA-92C1-A23B98485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135</Pages>
  <Words>28224</Words>
  <Characters>160880</Characters>
  <Application>Microsoft Office Word</Application>
  <DocSecurity>0</DocSecurity>
  <Lines>1340</Lines>
  <Paragraphs>377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188727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Nane Harutyunyan</dc:creator>
  <cp:keywords>Mulberry 2.0</cp:keywords>
  <cp:lastModifiedBy>Gohar Hakobyan</cp:lastModifiedBy>
  <cp:revision>23</cp:revision>
  <cp:lastPrinted>2019-09-19T11:10:00Z</cp:lastPrinted>
  <dcterms:created xsi:type="dcterms:W3CDTF">2019-10-09T13:45:00Z</dcterms:created>
  <dcterms:modified xsi:type="dcterms:W3CDTF">2019-10-09T16:55:00Z</dcterms:modified>
</cp:coreProperties>
</file>