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57730" w:rsidRDefault="00D86967" w:rsidP="00A71CED">
      <w:pPr>
        <w:jc w:val="center"/>
        <w:rPr>
          <w:rFonts w:ascii="GHEA Mariam" w:hAnsi="GHEA Mariam"/>
          <w:sz w:val="24"/>
          <w:szCs w:val="24"/>
          <w:lang w:val="hy-AM"/>
        </w:rPr>
      </w:pPr>
      <w:r>
        <w:rPr>
          <w:rFonts w:ascii="GHEA Mariam" w:hAnsi="GHEA Mariam"/>
          <w:sz w:val="24"/>
          <w:szCs w:val="24"/>
          <w:lang w:val="hy-AM"/>
        </w:rPr>
        <w:t xml:space="preserve">8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57730">
        <w:rPr>
          <w:rFonts w:ascii="GHEA Mariam" w:hAnsi="GHEA Mariam"/>
          <w:sz w:val="24"/>
          <w:szCs w:val="24"/>
          <w:lang w:val="hy-AM"/>
        </w:rPr>
        <w:t>Ա</w:t>
      </w:r>
    </w:p>
    <w:p w:rsidR="001C3F71" w:rsidRDefault="001C3F71" w:rsidP="00A71CED">
      <w:pPr>
        <w:jc w:val="center"/>
        <w:rPr>
          <w:rFonts w:ascii="GHEA Mariam" w:hAnsi="GHEA Mariam"/>
          <w:sz w:val="22"/>
          <w:szCs w:val="24"/>
        </w:rPr>
      </w:pPr>
    </w:p>
    <w:p w:rsidR="00857730" w:rsidRDefault="00857730"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857730" w:rsidRDefault="00EE2B08" w:rsidP="00857730">
      <w:pPr>
        <w:jc w:val="center"/>
        <w:rPr>
          <w:rFonts w:ascii="GHEA Mariam" w:hAnsi="GHEA Mariam"/>
          <w:bCs/>
          <w:caps/>
          <w:sz w:val="24"/>
          <w:szCs w:val="24"/>
          <w:lang w:val="hy-AM"/>
        </w:rPr>
      </w:pPr>
      <w:r w:rsidRPr="00857730">
        <w:rPr>
          <w:rFonts w:ascii="GHEA Mariam" w:hAnsi="GHEA Mariam"/>
          <w:bCs/>
          <w:caps/>
          <w:sz w:val="24"/>
          <w:szCs w:val="24"/>
          <w:lang w:val="hy-AM"/>
        </w:rPr>
        <w:t xml:space="preserve">ԳԵՐԱԿԱ ՈԼՈՐՏՈՒՄ ԻՐԱԿԱՆԱՑՎՈՂ ՆԵՐԴՐՈՒՄԱՅԻՆ </w:t>
      </w:r>
    </w:p>
    <w:p w:rsidR="00857730" w:rsidRDefault="00EE2B08" w:rsidP="00857730">
      <w:pPr>
        <w:jc w:val="center"/>
        <w:rPr>
          <w:rFonts w:ascii="GHEA Mariam" w:hAnsi="GHEA Mariam"/>
          <w:bCs/>
          <w:caps/>
          <w:sz w:val="24"/>
          <w:szCs w:val="24"/>
          <w:lang w:val="hy-AM"/>
        </w:rPr>
      </w:pPr>
      <w:r w:rsidRPr="00857730">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857730" w:rsidRDefault="00EE2B08" w:rsidP="00857730">
      <w:pPr>
        <w:jc w:val="center"/>
        <w:rPr>
          <w:rFonts w:ascii="GHEA Mariam" w:hAnsi="GHEA Mariam"/>
          <w:bCs/>
          <w:caps/>
          <w:sz w:val="24"/>
          <w:szCs w:val="24"/>
          <w:lang w:val="hy-AM"/>
        </w:rPr>
      </w:pPr>
      <w:r w:rsidRPr="00857730">
        <w:rPr>
          <w:rFonts w:ascii="GHEA Mariam" w:hAnsi="GHEA Mariam"/>
          <w:bCs/>
          <w:caps/>
          <w:sz w:val="24"/>
          <w:szCs w:val="24"/>
          <w:lang w:val="hy-AM"/>
        </w:rPr>
        <w:t xml:space="preserve">ՄԱՍԵՐԻ, ՀՈՒՄՔԻ ԵՎ (ԿԱՄ) ՆՅՈՒԹԵՐԻ ՆԿԱՏՄԱՄԲ ՍԱԿԱԳՆԱՅԻՆ, ՄԱՍՆԱՎՈՐԱՊԵՍ, ՆԵՐՄՈՒԾՄԱՆ ՄԱՔՍԱՏՈՒՐՔԻՑ ԱԶԱՏԵԼՈՒ ԱՐՏՈՆՈՒԹՅՈՒՆԻՑ ՕԳՏՎԵԼՈՒ ՀԱՄԱՐ «ՋԵՐՄՈՒԿ ԳՐՈՒՊ» ՓԱԿ ԲԱԺՆԵՏԻՐԱԿԱՆ ԸՆԿԵՐՈՒԹՅԱՆ ԿՈՂՄԻՑ ներկայացված հայտը բավարարելու ԵՎ «ՋԵՐՄՈՒԿ ԳՐՈՒՊ» փակ բաժնետիրական ԸՆԿԵՐՈՒԹՅԱՆ, «ԻՆԵԿՈԲԱՆԿ» փակ բաժնետիրական </w:t>
      </w:r>
    </w:p>
    <w:p w:rsidR="00857730" w:rsidRDefault="00EE2B08" w:rsidP="00857730">
      <w:pPr>
        <w:jc w:val="center"/>
        <w:rPr>
          <w:rFonts w:ascii="GHEA Mariam" w:hAnsi="GHEA Mariam"/>
          <w:bCs/>
          <w:caps/>
          <w:sz w:val="24"/>
          <w:szCs w:val="24"/>
          <w:lang w:val="hy-AM"/>
        </w:rPr>
      </w:pPr>
      <w:r w:rsidRPr="00857730">
        <w:rPr>
          <w:rFonts w:ascii="GHEA Mariam" w:hAnsi="GHEA Mariam"/>
          <w:bCs/>
          <w:caps/>
          <w:sz w:val="24"/>
          <w:szCs w:val="24"/>
          <w:lang w:val="hy-AM"/>
        </w:rPr>
        <w:t xml:space="preserve">ընկերության նկատմամբ ԱՐՏՈՆՈՒԹՅՈՒՆԸ ԿԻՐԱՌԵԼՈՒ </w:t>
      </w:r>
    </w:p>
    <w:p w:rsidR="00EE2B08" w:rsidRDefault="00EE2B08" w:rsidP="00857730">
      <w:pPr>
        <w:jc w:val="center"/>
        <w:rPr>
          <w:rFonts w:ascii="GHEA Mariam" w:hAnsi="GHEA Mariam"/>
          <w:bCs/>
          <w:caps/>
          <w:sz w:val="24"/>
          <w:szCs w:val="24"/>
          <w:lang w:val="hy-AM"/>
        </w:rPr>
      </w:pPr>
      <w:r w:rsidRPr="00857730">
        <w:rPr>
          <w:rFonts w:ascii="GHEA Mariam" w:hAnsi="GHEA Mariam"/>
          <w:bCs/>
          <w:caps/>
          <w:sz w:val="24"/>
          <w:szCs w:val="24"/>
          <w:lang w:val="hy-AM"/>
        </w:rPr>
        <w:t>մ</w:t>
      </w:r>
      <w:r w:rsidR="00857730">
        <w:rPr>
          <w:rFonts w:ascii="GHEA Mariam" w:hAnsi="GHEA Mariam"/>
          <w:bCs/>
          <w:caps/>
          <w:sz w:val="24"/>
          <w:szCs w:val="24"/>
          <w:lang w:val="hy-AM"/>
        </w:rPr>
        <w:t xml:space="preserve"> </w:t>
      </w:r>
      <w:r w:rsidRPr="00857730">
        <w:rPr>
          <w:rFonts w:ascii="GHEA Mariam" w:hAnsi="GHEA Mariam"/>
          <w:bCs/>
          <w:caps/>
          <w:sz w:val="24"/>
          <w:szCs w:val="24"/>
          <w:lang w:val="hy-AM"/>
        </w:rPr>
        <w:t>ա</w:t>
      </w:r>
      <w:r w:rsidR="00857730">
        <w:rPr>
          <w:rFonts w:ascii="GHEA Mariam" w:hAnsi="GHEA Mariam"/>
          <w:bCs/>
          <w:caps/>
          <w:sz w:val="24"/>
          <w:szCs w:val="24"/>
          <w:lang w:val="hy-AM"/>
        </w:rPr>
        <w:t xml:space="preserve"> </w:t>
      </w:r>
      <w:r w:rsidRPr="00857730">
        <w:rPr>
          <w:rFonts w:ascii="GHEA Mariam" w:hAnsi="GHEA Mariam"/>
          <w:bCs/>
          <w:caps/>
          <w:sz w:val="24"/>
          <w:szCs w:val="24"/>
          <w:lang w:val="hy-AM"/>
        </w:rPr>
        <w:t>ս</w:t>
      </w:r>
      <w:r w:rsidR="00857730">
        <w:rPr>
          <w:rFonts w:ascii="GHEA Mariam" w:hAnsi="GHEA Mariam"/>
          <w:bCs/>
          <w:caps/>
          <w:sz w:val="24"/>
          <w:szCs w:val="24"/>
          <w:lang w:val="hy-AM"/>
        </w:rPr>
        <w:t xml:space="preserve"> </w:t>
      </w:r>
      <w:r w:rsidRPr="00857730">
        <w:rPr>
          <w:rFonts w:ascii="GHEA Mariam" w:hAnsi="GHEA Mariam"/>
          <w:bCs/>
          <w:caps/>
          <w:sz w:val="24"/>
          <w:szCs w:val="24"/>
          <w:lang w:val="hy-AM"/>
        </w:rPr>
        <w:t>ի</w:t>
      </w:r>
      <w:r w:rsidR="00857730">
        <w:rPr>
          <w:rFonts w:ascii="GHEA Mariam" w:hAnsi="GHEA Mariam"/>
          <w:bCs/>
          <w:caps/>
          <w:sz w:val="24"/>
          <w:szCs w:val="24"/>
          <w:lang w:val="hy-AM"/>
        </w:rPr>
        <w:t xml:space="preserve"> </w:t>
      </w:r>
      <w:r w:rsidRPr="00857730">
        <w:rPr>
          <w:rFonts w:ascii="GHEA Mariam" w:hAnsi="GHEA Mariam"/>
          <w:bCs/>
          <w:caps/>
          <w:sz w:val="24"/>
          <w:szCs w:val="24"/>
          <w:lang w:val="hy-AM"/>
        </w:rPr>
        <w:t>ն</w:t>
      </w:r>
    </w:p>
    <w:p w:rsidR="00857730" w:rsidRPr="00857730" w:rsidRDefault="00857730" w:rsidP="00857730">
      <w:pPr>
        <w:jc w:val="center"/>
        <w:rPr>
          <w:rFonts w:ascii="GHEA Mariam" w:hAnsi="GHEA Mariam"/>
          <w:bCs/>
          <w:caps/>
          <w:sz w:val="24"/>
          <w:szCs w:val="24"/>
          <w:lang w:val="hy-AM"/>
        </w:rPr>
      </w:pPr>
      <w:r>
        <w:rPr>
          <w:rFonts w:ascii="GHEA Mariam" w:hAnsi="GHEA Mariam"/>
          <w:bCs/>
          <w:caps/>
          <w:sz w:val="24"/>
          <w:szCs w:val="24"/>
          <w:lang w:val="hy-AM"/>
        </w:rPr>
        <w:t>----------------------------------------------------------------------------------------------------------</w:t>
      </w:r>
    </w:p>
    <w:p w:rsidR="00EE2B08" w:rsidRDefault="00EE2B08" w:rsidP="00EE2B08">
      <w:pPr>
        <w:spacing w:line="360" w:lineRule="auto"/>
        <w:jc w:val="center"/>
        <w:rPr>
          <w:rFonts w:ascii="GHEA Grapalat" w:hAnsi="GHEA Grapalat"/>
          <w:b/>
          <w:caps/>
          <w:lang w:val="hy-AM"/>
        </w:rPr>
      </w:pPr>
    </w:p>
    <w:p w:rsidR="00857730" w:rsidRPr="0002380A" w:rsidRDefault="00857730" w:rsidP="00EE2B08">
      <w:pPr>
        <w:spacing w:line="360" w:lineRule="auto"/>
        <w:jc w:val="center"/>
        <w:rPr>
          <w:rFonts w:ascii="GHEA Grapalat" w:hAnsi="GHEA Grapalat"/>
          <w:b/>
          <w:caps/>
          <w:lang w:val="hy-AM"/>
        </w:rPr>
      </w:pPr>
    </w:p>
    <w:p w:rsidR="00857730" w:rsidRDefault="00EE2B08" w:rsidP="00857730">
      <w:pPr>
        <w:spacing w:line="360" w:lineRule="auto"/>
        <w:ind w:firstLine="720"/>
        <w:jc w:val="both"/>
        <w:rPr>
          <w:rFonts w:ascii="GHEA Mariam" w:hAnsi="GHEA Mariam"/>
          <w:sz w:val="24"/>
          <w:szCs w:val="24"/>
          <w:lang w:val="hy-AM"/>
        </w:rPr>
      </w:pPr>
      <w:r w:rsidRPr="00857730">
        <w:rPr>
          <w:rFonts w:ascii="GHEA Mariam" w:hAnsi="GHEA Mariam"/>
          <w:sz w:val="24"/>
          <w:szCs w:val="24"/>
          <w:lang w:val="hy-AM"/>
        </w:rPr>
        <w:t xml:space="preserve">Ղեկավարվելով Հայաստանի Հանրապետության կառավարության 2015 թվականի սեպտեմբերի 17-ի </w:t>
      </w:r>
      <w:r w:rsidR="00857730" w:rsidRPr="00857730">
        <w:rPr>
          <w:rFonts w:ascii="GHEA Mariam" w:hAnsi="GHEA Mariam"/>
          <w:sz w:val="24"/>
          <w:szCs w:val="24"/>
          <w:lang w:val="hy-AM"/>
        </w:rPr>
        <w:t xml:space="preserve">N </w:t>
      </w:r>
      <w:r w:rsidRPr="00857730">
        <w:rPr>
          <w:rFonts w:ascii="GHEA Mariam" w:hAnsi="GHEA Mariam"/>
          <w:sz w:val="24"/>
          <w:szCs w:val="24"/>
          <w:lang w:val="hy-AM"/>
        </w:rPr>
        <w:t>1118-Ն որոշման</w:t>
      </w:r>
      <w:r w:rsidR="00857730">
        <w:rPr>
          <w:rFonts w:ascii="GHEA Mariam" w:hAnsi="GHEA Mariam"/>
          <w:sz w:val="24"/>
          <w:szCs w:val="24"/>
          <w:lang w:val="hy-AM"/>
        </w:rPr>
        <w:t xml:space="preserve"> (այսուհետ՝ ո</w:t>
      </w:r>
      <w:r w:rsidRPr="00857730">
        <w:rPr>
          <w:rFonts w:ascii="GHEA Mariam" w:hAnsi="GHEA Mariam"/>
          <w:sz w:val="24"/>
          <w:szCs w:val="24"/>
          <w:lang w:val="hy-AM"/>
        </w:rPr>
        <w:t>րոշում) պահանջ</w:t>
      </w:r>
      <w:r w:rsidR="00857730">
        <w:rPr>
          <w:rFonts w:ascii="GHEA Mariam" w:hAnsi="GHEA Mariam"/>
          <w:sz w:val="24"/>
          <w:szCs w:val="24"/>
          <w:lang w:val="hy-AM"/>
        </w:rPr>
        <w:softHyphen/>
      </w:r>
      <w:r w:rsidRPr="00857730">
        <w:rPr>
          <w:rFonts w:ascii="GHEA Mariam" w:hAnsi="GHEA Mariam"/>
          <w:sz w:val="24"/>
          <w:szCs w:val="24"/>
          <w:lang w:val="hy-AM"/>
        </w:rPr>
        <w:t xml:space="preserve">ներով` </w:t>
      </w:r>
      <w:r w:rsidR="00857730" w:rsidRPr="00857730">
        <w:rPr>
          <w:rFonts w:ascii="GHEA Mariam" w:hAnsi="GHEA Mariam"/>
          <w:sz w:val="24"/>
          <w:szCs w:val="24"/>
          <w:lang w:val="hy-AM"/>
        </w:rPr>
        <w:t>Հայաստանի Հանրապետության կառավարությունը   ո ր ո շ ու մ   է.</w:t>
      </w:r>
    </w:p>
    <w:p w:rsidR="00857730" w:rsidRDefault="00857730" w:rsidP="00857730">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1. </w:t>
      </w:r>
      <w:r w:rsidR="00EE2B08" w:rsidRPr="00857730">
        <w:rPr>
          <w:rFonts w:ascii="GHEA Mariam" w:hAnsi="GHEA Mariam"/>
          <w:sz w:val="24"/>
          <w:szCs w:val="24"/>
          <w:lang w:val="hy-AM"/>
        </w:rPr>
        <w:t xml:space="preserve">Բավարարել «ՋԵՐՄՈՒԿ ԳՐՈՒՊ»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w:t>
      </w:r>
      <w:r w:rsidR="00EE2B08" w:rsidRPr="00857730">
        <w:rPr>
          <w:rFonts w:ascii="GHEA Mariam" w:hAnsi="GHEA Mariam"/>
          <w:sz w:val="24"/>
          <w:szCs w:val="24"/>
          <w:lang w:val="hy-AM"/>
        </w:rPr>
        <w:lastRenderedPageBreak/>
        <w:t>սակագնային, մասնավորապես, ներմուծման մաքսատուրքից ազատելու արտո</w:t>
      </w:r>
      <w:r>
        <w:rPr>
          <w:rFonts w:ascii="GHEA Mariam" w:hAnsi="GHEA Mariam"/>
          <w:sz w:val="24"/>
          <w:szCs w:val="24"/>
          <w:lang w:val="hy-AM"/>
        </w:rPr>
        <w:softHyphen/>
      </w:r>
      <w:r w:rsidR="00EE2B08" w:rsidRPr="00857730">
        <w:rPr>
          <w:rFonts w:ascii="GHEA Mariam" w:hAnsi="GHEA Mariam"/>
          <w:sz w:val="24"/>
          <w:szCs w:val="24"/>
          <w:lang w:val="hy-AM"/>
        </w:rPr>
        <w:t>նությունից օգտվելու համար և սահմանված կարգով կիրառել համապատասխան արտոնությունը` համաձայն հավելվածի ներմուծվող տեխնոլոգիական սարքավո</w:t>
      </w:r>
      <w:r>
        <w:rPr>
          <w:rFonts w:ascii="GHEA Mariam" w:hAnsi="GHEA Mariam"/>
          <w:sz w:val="24"/>
          <w:szCs w:val="24"/>
          <w:lang w:val="hy-AM"/>
        </w:rPr>
        <w:softHyphen/>
      </w:r>
      <w:r w:rsidR="00EE2B08" w:rsidRPr="00857730">
        <w:rPr>
          <w:rFonts w:ascii="GHEA Mariam" w:hAnsi="GHEA Mariam"/>
          <w:sz w:val="24"/>
          <w:szCs w:val="24"/>
          <w:lang w:val="hy-AM"/>
        </w:rPr>
        <w:t xml:space="preserve">րումների, դրանց բաղկացուցիչ ու համալրող մասերի, հումքի և (կամ) նյութերի նկատմամբ: </w:t>
      </w:r>
    </w:p>
    <w:p w:rsidR="005935F4" w:rsidRDefault="00857730" w:rsidP="005935F4">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2. </w:t>
      </w:r>
      <w:r w:rsidR="00EE2B08" w:rsidRPr="00857730">
        <w:rPr>
          <w:rFonts w:ascii="GHEA Mariam" w:hAnsi="GHEA Mariam"/>
          <w:sz w:val="24"/>
          <w:szCs w:val="24"/>
          <w:lang w:val="hy-AM"/>
        </w:rPr>
        <w:t xml:space="preserve">Սույն որոշման </w:t>
      </w:r>
      <w:r>
        <w:rPr>
          <w:rFonts w:ascii="GHEA Mariam" w:hAnsi="GHEA Mariam"/>
          <w:sz w:val="24"/>
          <w:szCs w:val="24"/>
          <w:lang w:val="hy-AM"/>
        </w:rPr>
        <w:t>1-</w:t>
      </w:r>
      <w:r w:rsidR="00EE2B08" w:rsidRPr="00857730">
        <w:rPr>
          <w:rFonts w:ascii="GHEA Mariam" w:hAnsi="GHEA Mariam"/>
          <w:sz w:val="24"/>
          <w:szCs w:val="24"/>
          <w:lang w:val="hy-AM"/>
        </w:rPr>
        <w:t>ին կետով սահմանված ծրագրի շրջանակներում ներմուծվող և հավելվածով սահմանված ցանկում ներկայացված լիզինգով ձեռք</w:t>
      </w:r>
      <w:r>
        <w:rPr>
          <w:rFonts w:ascii="GHEA Mariam" w:hAnsi="GHEA Mariam"/>
          <w:sz w:val="24"/>
          <w:szCs w:val="24"/>
          <w:lang w:val="hy-AM"/>
        </w:rPr>
        <w:t xml:space="preserve"> </w:t>
      </w:r>
      <w:r w:rsidR="00EE2B08" w:rsidRPr="00857730">
        <w:rPr>
          <w:rFonts w:ascii="GHEA Mariam" w:hAnsi="GHEA Mariam"/>
          <w:sz w:val="24"/>
          <w:szCs w:val="24"/>
          <w:lang w:val="hy-AM"/>
        </w:rPr>
        <w:t xml:space="preserve">բերվող ապրանքների (ցանկի 1-ին կետի) ներմուծման ժամանակ մաքսատուրքից ազատման արտոնություն տրամադրվում է 2025 թվականի նոյեմբերի 12-ի </w:t>
      </w:r>
      <w:r w:rsidR="005935F4">
        <w:rPr>
          <w:rFonts w:ascii="GHEA Mariam" w:hAnsi="GHEA Mariam"/>
          <w:sz w:val="24"/>
          <w:szCs w:val="24"/>
          <w:lang w:val="hy-AM"/>
        </w:rPr>
        <w:t xml:space="preserve">                </w:t>
      </w:r>
      <w:r w:rsidR="005935F4" w:rsidRPr="005935F4">
        <w:rPr>
          <w:rFonts w:ascii="GHEA Mariam" w:hAnsi="GHEA Mariam"/>
          <w:sz w:val="24"/>
          <w:szCs w:val="24"/>
          <w:lang w:val="hy-AM"/>
        </w:rPr>
        <w:t>N</w:t>
      </w:r>
      <w:r w:rsidR="00EE2B08" w:rsidRPr="00857730">
        <w:rPr>
          <w:rFonts w:ascii="GHEA Mariam" w:hAnsi="GHEA Mariam"/>
          <w:sz w:val="24"/>
          <w:szCs w:val="24"/>
          <w:lang w:val="hy-AM"/>
        </w:rPr>
        <w:t xml:space="preserve"> LB25/00353 լիզինգի գլխավոր պայմանագրով սահմանված «ԻՆԵԿՈԲԱՆԿ» փակ բաժնետիրական</w:t>
      </w:r>
      <w:r w:rsidR="005935F4">
        <w:rPr>
          <w:rFonts w:ascii="GHEA Mariam" w:hAnsi="GHEA Mariam"/>
          <w:sz w:val="24"/>
          <w:szCs w:val="24"/>
          <w:lang w:val="hy-AM"/>
        </w:rPr>
        <w:t xml:space="preserve"> ընկերությանը (այսուհետ՝ լ</w:t>
      </w:r>
      <w:r w:rsidR="00EE2B08" w:rsidRPr="00857730">
        <w:rPr>
          <w:rFonts w:ascii="GHEA Mariam" w:hAnsi="GHEA Mariam"/>
          <w:sz w:val="24"/>
          <w:szCs w:val="24"/>
          <w:lang w:val="hy-AM"/>
        </w:rPr>
        <w:t>իզինգատու կազմա</w:t>
      </w:r>
      <w:r w:rsidR="005935F4">
        <w:rPr>
          <w:rFonts w:ascii="GHEA Mariam" w:hAnsi="GHEA Mariam"/>
          <w:sz w:val="24"/>
          <w:szCs w:val="24"/>
          <w:lang w:val="hy-AM"/>
        </w:rPr>
        <w:softHyphen/>
      </w:r>
      <w:r w:rsidR="00EE2B08" w:rsidRPr="00857730">
        <w:rPr>
          <w:rFonts w:ascii="GHEA Mariam" w:hAnsi="GHEA Mariam"/>
          <w:sz w:val="24"/>
          <w:szCs w:val="24"/>
          <w:lang w:val="hy-AM"/>
        </w:rPr>
        <w:t>կեր</w:t>
      </w:r>
      <w:r w:rsidR="005935F4">
        <w:rPr>
          <w:rFonts w:ascii="GHEA Mariam" w:hAnsi="GHEA Mariam"/>
          <w:sz w:val="24"/>
          <w:szCs w:val="24"/>
          <w:lang w:val="hy-AM"/>
        </w:rPr>
        <w:softHyphen/>
      </w:r>
      <w:r w:rsidR="00EE2B08" w:rsidRPr="00857730">
        <w:rPr>
          <w:rFonts w:ascii="GHEA Mariam" w:hAnsi="GHEA Mariam"/>
          <w:sz w:val="24"/>
          <w:szCs w:val="24"/>
          <w:lang w:val="hy-AM"/>
        </w:rPr>
        <w:t>պու</w:t>
      </w:r>
      <w:r w:rsidR="005935F4">
        <w:rPr>
          <w:rFonts w:ascii="GHEA Mariam" w:hAnsi="GHEA Mariam"/>
          <w:sz w:val="24"/>
          <w:szCs w:val="24"/>
          <w:lang w:val="hy-AM"/>
        </w:rPr>
        <w:softHyphen/>
      </w:r>
      <w:r w:rsidR="00EE2B08" w:rsidRPr="00857730">
        <w:rPr>
          <w:rFonts w:ascii="GHEA Mariam" w:hAnsi="GHEA Mariam"/>
          <w:sz w:val="24"/>
          <w:szCs w:val="24"/>
          <w:lang w:val="hy-AM"/>
        </w:rPr>
        <w:t>թյուն)՝ պայմանով, որ ապրանքները</w:t>
      </w:r>
      <w:r w:rsidR="005935F4">
        <w:rPr>
          <w:rFonts w:ascii="GHEA Mariam" w:hAnsi="GHEA Mariam"/>
          <w:sz w:val="24"/>
          <w:szCs w:val="24"/>
          <w:lang w:val="hy-AM"/>
        </w:rPr>
        <w:t xml:space="preserve"> ներմուծելուց հետո</w:t>
      </w:r>
      <w:r w:rsidR="00EE2B08" w:rsidRPr="00857730">
        <w:rPr>
          <w:rFonts w:ascii="GHEA Mariam" w:hAnsi="GHEA Mariam"/>
          <w:sz w:val="24"/>
          <w:szCs w:val="24"/>
          <w:lang w:val="hy-AM"/>
        </w:rPr>
        <w:t xml:space="preserve"> դրանք հանձնվելու են «ՋԵՐՄՈՒԿ ԳՐՈՒՊ» փակ բաժնետիրական ընկերությանը ներդրումային ծրագրի իրականացման համար։</w:t>
      </w:r>
    </w:p>
    <w:p w:rsidR="005935F4" w:rsidRDefault="005935F4" w:rsidP="005935F4">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3. </w:t>
      </w:r>
      <w:r w:rsidR="00EE2B08" w:rsidRPr="00857730">
        <w:rPr>
          <w:rFonts w:ascii="GHEA Mariam" w:hAnsi="GHEA Mariam"/>
          <w:sz w:val="24"/>
          <w:szCs w:val="24"/>
          <w:lang w:val="hy-AM"/>
        </w:rPr>
        <w:t>Ներդրումային ծրագրի իրականացման ընթացքում լիզինգի պայմա</w:t>
      </w:r>
      <w:r>
        <w:rPr>
          <w:rFonts w:ascii="GHEA Mariam" w:hAnsi="GHEA Mariam"/>
          <w:sz w:val="24"/>
          <w:szCs w:val="24"/>
          <w:lang w:val="hy-AM"/>
        </w:rPr>
        <w:softHyphen/>
      </w:r>
      <w:r w:rsidR="00EE2B08" w:rsidRPr="00857730">
        <w:rPr>
          <w:rFonts w:ascii="GHEA Mariam" w:hAnsi="GHEA Mariam"/>
          <w:sz w:val="24"/>
          <w:szCs w:val="24"/>
          <w:lang w:val="hy-AM"/>
        </w:rPr>
        <w:t>նա</w:t>
      </w:r>
      <w:r>
        <w:rPr>
          <w:rFonts w:ascii="GHEA Mariam" w:hAnsi="GHEA Mariam"/>
          <w:sz w:val="24"/>
          <w:szCs w:val="24"/>
          <w:lang w:val="hy-AM"/>
        </w:rPr>
        <w:softHyphen/>
        <w:t>գիրը լուծվելու դեպքում լ</w:t>
      </w:r>
      <w:r w:rsidR="00EE2B08" w:rsidRPr="00857730">
        <w:rPr>
          <w:rFonts w:ascii="GHEA Mariam" w:hAnsi="GHEA Mariam"/>
          <w:sz w:val="24"/>
          <w:szCs w:val="24"/>
          <w:lang w:val="hy-AM"/>
        </w:rPr>
        <w:t>իզինգատու կազմակերպությունը ներմուծված ապրանք</w:t>
      </w:r>
      <w:r>
        <w:rPr>
          <w:rFonts w:ascii="GHEA Mariam" w:hAnsi="GHEA Mariam"/>
          <w:sz w:val="24"/>
          <w:szCs w:val="24"/>
          <w:lang w:val="hy-AM"/>
        </w:rPr>
        <w:softHyphen/>
      </w:r>
      <w:r w:rsidR="00EE2B08" w:rsidRPr="00857730">
        <w:rPr>
          <w:rFonts w:ascii="GHEA Mariam" w:hAnsi="GHEA Mariam"/>
          <w:sz w:val="24"/>
          <w:szCs w:val="24"/>
          <w:lang w:val="hy-AM"/>
        </w:rPr>
        <w:t>ները կարող է օտարել այլ անձանց՝ արտոնությամբ տրամադրված մաքսա</w:t>
      </w:r>
      <w:r>
        <w:rPr>
          <w:rFonts w:ascii="GHEA Mariam" w:hAnsi="GHEA Mariam"/>
          <w:sz w:val="24"/>
          <w:szCs w:val="24"/>
          <w:lang w:val="hy-AM"/>
        </w:rPr>
        <w:softHyphen/>
      </w:r>
      <w:r w:rsidR="00EE2B08" w:rsidRPr="00857730">
        <w:rPr>
          <w:rFonts w:ascii="GHEA Mariam" w:hAnsi="GHEA Mariam"/>
          <w:sz w:val="24"/>
          <w:szCs w:val="24"/>
          <w:lang w:val="hy-AM"/>
        </w:rPr>
        <w:t>տուր</w:t>
      </w:r>
      <w:r>
        <w:rPr>
          <w:rFonts w:ascii="GHEA Mariam" w:hAnsi="GHEA Mariam"/>
          <w:sz w:val="24"/>
          <w:szCs w:val="24"/>
          <w:lang w:val="hy-AM"/>
        </w:rPr>
        <w:softHyphen/>
      </w:r>
      <w:r w:rsidR="00EE2B08" w:rsidRPr="00857730">
        <w:rPr>
          <w:rFonts w:ascii="GHEA Mariam" w:hAnsi="GHEA Mariam"/>
          <w:sz w:val="24"/>
          <w:szCs w:val="24"/>
          <w:lang w:val="hy-AM"/>
        </w:rPr>
        <w:t>քերը վճարելուց հետո</w:t>
      </w:r>
      <w:r>
        <w:rPr>
          <w:rFonts w:ascii="GHEA Mariam" w:hAnsi="GHEA Mariam"/>
          <w:sz w:val="24"/>
          <w:szCs w:val="24"/>
          <w:lang w:val="hy-AM"/>
        </w:rPr>
        <w:t>:</w:t>
      </w:r>
    </w:p>
    <w:p w:rsidR="00D75717" w:rsidRDefault="005935F4" w:rsidP="00D75717">
      <w:pPr>
        <w:spacing w:line="360" w:lineRule="auto"/>
        <w:ind w:firstLine="720"/>
        <w:jc w:val="both"/>
        <w:rPr>
          <w:rFonts w:ascii="GHEA Mariam" w:hAnsi="GHEA Mariam"/>
          <w:sz w:val="24"/>
          <w:szCs w:val="24"/>
          <w:lang w:val="hy-AM"/>
        </w:rPr>
      </w:pPr>
      <w:r>
        <w:rPr>
          <w:rFonts w:ascii="GHEA Mariam" w:hAnsi="GHEA Mariam"/>
          <w:sz w:val="24"/>
          <w:szCs w:val="24"/>
          <w:lang w:val="hy-AM"/>
        </w:rPr>
        <w:t>4. Ս</w:t>
      </w:r>
      <w:r w:rsidR="00EE2B08" w:rsidRPr="005935F4">
        <w:rPr>
          <w:rFonts w:ascii="GHEA Mariam" w:hAnsi="GHEA Mariam"/>
          <w:sz w:val="24"/>
          <w:szCs w:val="24"/>
          <w:lang w:val="hy-AM"/>
        </w:rPr>
        <w:t xml:space="preserve">ահմանել, որ՝ </w:t>
      </w:r>
    </w:p>
    <w:p w:rsidR="00D75717" w:rsidRDefault="00D75717" w:rsidP="00D75717">
      <w:pPr>
        <w:spacing w:line="360" w:lineRule="auto"/>
        <w:ind w:firstLine="720"/>
        <w:jc w:val="both"/>
        <w:rPr>
          <w:rFonts w:ascii="GHEA Mariam" w:hAnsi="GHEA Mariam"/>
          <w:sz w:val="24"/>
          <w:szCs w:val="24"/>
          <w:lang w:val="hy-AM"/>
        </w:rPr>
      </w:pPr>
      <w:r>
        <w:rPr>
          <w:rFonts w:ascii="GHEA Mariam" w:hAnsi="GHEA Mariam"/>
          <w:sz w:val="24"/>
          <w:szCs w:val="24"/>
          <w:lang w:val="hy-AM"/>
        </w:rPr>
        <w:t>1</w:t>
      </w:r>
      <w:r w:rsidRPr="00D75717">
        <w:rPr>
          <w:rFonts w:ascii="GHEA Mariam" w:hAnsi="GHEA Mariam"/>
          <w:sz w:val="24"/>
          <w:szCs w:val="24"/>
          <w:lang w:val="hy-AM"/>
        </w:rPr>
        <w:t xml:space="preserve">) </w:t>
      </w:r>
      <w:r>
        <w:rPr>
          <w:rFonts w:ascii="GHEA Mariam" w:hAnsi="GHEA Mariam" w:cs="Arial"/>
          <w:sz w:val="24"/>
          <w:szCs w:val="24"/>
          <w:lang w:val="hy-AM"/>
        </w:rPr>
        <w:t>ն</w:t>
      </w:r>
      <w:r w:rsidR="00EE2B08" w:rsidRPr="00D75717">
        <w:rPr>
          <w:rFonts w:ascii="GHEA Mariam" w:hAnsi="GHEA Mariam" w:cs="Arial"/>
          <w:sz w:val="24"/>
          <w:szCs w:val="24"/>
          <w:lang w:val="hy-AM"/>
        </w:rPr>
        <w:t>երդրումային</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ծրագրի</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շրջանակներում</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ներմուծված</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ապրանքներ</w:t>
      </w:r>
      <w:r w:rsidR="00EE2B08" w:rsidRPr="00D75717">
        <w:rPr>
          <w:rFonts w:ascii="GHEA Mariam" w:hAnsi="GHEA Mariam"/>
          <w:sz w:val="24"/>
          <w:szCs w:val="24"/>
          <w:lang w:val="hy-AM"/>
        </w:rPr>
        <w:t>ի, այդ թվում</w:t>
      </w:r>
      <w:r>
        <w:rPr>
          <w:rFonts w:ascii="GHEA Mariam" w:hAnsi="GHEA Mariam"/>
          <w:sz w:val="24"/>
          <w:szCs w:val="24"/>
          <w:lang w:val="hy-AM"/>
        </w:rPr>
        <w:t>՝</w:t>
      </w:r>
      <w:r w:rsidR="00EE2B08" w:rsidRPr="00D75717">
        <w:rPr>
          <w:rFonts w:ascii="GHEA Mariam" w:hAnsi="GHEA Mariam"/>
          <w:sz w:val="24"/>
          <w:szCs w:val="24"/>
          <w:lang w:val="hy-AM"/>
        </w:rPr>
        <w:t xml:space="preserve"> </w:t>
      </w:r>
      <w:r>
        <w:rPr>
          <w:rFonts w:ascii="GHEA Mariam" w:hAnsi="GHEA Mariam"/>
          <w:sz w:val="24"/>
          <w:szCs w:val="24"/>
          <w:lang w:val="hy-AM"/>
        </w:rPr>
        <w:t xml:space="preserve"> լ</w:t>
      </w:r>
      <w:r w:rsidR="00EE2B08" w:rsidRPr="00D75717">
        <w:rPr>
          <w:rFonts w:ascii="GHEA Mariam" w:hAnsi="GHEA Mariam"/>
          <w:sz w:val="24"/>
          <w:szCs w:val="24"/>
          <w:lang w:val="hy-AM"/>
        </w:rPr>
        <w:t>իզինգատու կազմակերպության կողմից «ՋԵՐՄՈՒԿ ԳՐՈՒՊ» փակ բաժ</w:t>
      </w:r>
      <w:r>
        <w:rPr>
          <w:rFonts w:ascii="GHEA Mariam" w:hAnsi="GHEA Mariam"/>
          <w:sz w:val="24"/>
          <w:szCs w:val="24"/>
          <w:lang w:val="hy-AM"/>
        </w:rPr>
        <w:softHyphen/>
      </w:r>
      <w:r w:rsidR="00EE2B08" w:rsidRPr="00D75717">
        <w:rPr>
          <w:rFonts w:ascii="GHEA Mariam" w:hAnsi="GHEA Mariam"/>
          <w:sz w:val="24"/>
          <w:szCs w:val="24"/>
          <w:lang w:val="hy-AM"/>
        </w:rPr>
        <w:t>նետիրական ընկերությանը հանձն</w:t>
      </w:r>
      <w:r>
        <w:rPr>
          <w:rFonts w:ascii="GHEA Mariam" w:hAnsi="GHEA Mariam"/>
          <w:sz w:val="24"/>
          <w:szCs w:val="24"/>
          <w:lang w:val="hy-AM"/>
        </w:rPr>
        <w:t>վ</w:t>
      </w:r>
      <w:r w:rsidR="00EE2B08" w:rsidRPr="00D75717">
        <w:rPr>
          <w:rFonts w:ascii="GHEA Mariam" w:hAnsi="GHEA Mariam"/>
          <w:sz w:val="24"/>
          <w:szCs w:val="24"/>
          <w:lang w:val="hy-AM"/>
        </w:rPr>
        <w:t xml:space="preserve">ած ապրանքների նկատմամբ կիրառվում </w:t>
      </w:r>
      <w:r>
        <w:rPr>
          <w:rFonts w:ascii="GHEA Mariam" w:hAnsi="GHEA Mariam"/>
          <w:sz w:val="24"/>
          <w:szCs w:val="24"/>
          <w:lang w:val="hy-AM"/>
        </w:rPr>
        <w:t>են</w:t>
      </w:r>
      <w:r w:rsidR="00EE2B08" w:rsidRPr="00D75717">
        <w:rPr>
          <w:rFonts w:ascii="GHEA Mariam" w:hAnsi="GHEA Mariam"/>
          <w:sz w:val="24"/>
          <w:szCs w:val="24"/>
          <w:lang w:val="hy-AM"/>
        </w:rPr>
        <w:t xml:space="preserve"> Եվրասիական տնտեսական միության մաքսային օրենսգրքի</w:t>
      </w:r>
      <w:r w:rsidR="00EE2B08" w:rsidRPr="00D75717">
        <w:rPr>
          <w:rFonts w:ascii="GHEA Mariam" w:hAnsi="GHEA Mariam"/>
          <w:b/>
          <w:bCs/>
          <w:sz w:val="24"/>
          <w:szCs w:val="24"/>
          <w:lang w:val="hy-AM"/>
        </w:rPr>
        <w:t xml:space="preserve"> </w:t>
      </w:r>
      <w:r>
        <w:rPr>
          <w:rFonts w:ascii="GHEA Mariam" w:hAnsi="GHEA Mariam"/>
          <w:sz w:val="24"/>
          <w:szCs w:val="24"/>
          <w:lang w:val="hy-AM"/>
        </w:rPr>
        <w:t>և ո</w:t>
      </w:r>
      <w:r w:rsidR="00EE2B08" w:rsidRPr="00D75717">
        <w:rPr>
          <w:rFonts w:ascii="GHEA Mariam" w:hAnsi="GHEA Mariam"/>
          <w:sz w:val="24"/>
          <w:szCs w:val="24"/>
          <w:lang w:val="hy-AM"/>
        </w:rPr>
        <w:t>րոշմամբ սահ</w:t>
      </w:r>
      <w:r>
        <w:rPr>
          <w:rFonts w:ascii="GHEA Mariam" w:hAnsi="GHEA Mariam"/>
          <w:sz w:val="24"/>
          <w:szCs w:val="24"/>
          <w:lang w:val="hy-AM"/>
        </w:rPr>
        <w:softHyphen/>
      </w:r>
      <w:r w:rsidR="00EE2B08" w:rsidRPr="00D75717">
        <w:rPr>
          <w:rFonts w:ascii="GHEA Mariam" w:hAnsi="GHEA Mariam"/>
          <w:sz w:val="24"/>
          <w:szCs w:val="24"/>
          <w:lang w:val="hy-AM"/>
        </w:rPr>
        <w:t>մանված սահմանափակումները</w:t>
      </w:r>
      <w:r>
        <w:rPr>
          <w:rFonts w:ascii="GHEA Mariam" w:hAnsi="GHEA Mariam"/>
          <w:sz w:val="24"/>
          <w:szCs w:val="24"/>
          <w:lang w:val="hy-AM"/>
        </w:rPr>
        <w:t>.</w:t>
      </w:r>
    </w:p>
    <w:p w:rsidR="00D75717" w:rsidRDefault="00D75717" w:rsidP="00D75717">
      <w:pPr>
        <w:spacing w:line="360" w:lineRule="auto"/>
        <w:ind w:firstLine="720"/>
        <w:jc w:val="both"/>
        <w:rPr>
          <w:rFonts w:ascii="GHEA Mariam" w:hAnsi="GHEA Mariam"/>
          <w:sz w:val="24"/>
          <w:szCs w:val="24"/>
          <w:lang w:val="hy-AM"/>
        </w:rPr>
      </w:pPr>
      <w:r w:rsidRPr="00D75717">
        <w:rPr>
          <w:rFonts w:ascii="GHEA Mariam" w:hAnsi="GHEA Mariam"/>
          <w:sz w:val="24"/>
          <w:szCs w:val="24"/>
          <w:lang w:val="hy-AM"/>
        </w:rPr>
        <w:t xml:space="preserve">2) </w:t>
      </w:r>
      <w:r>
        <w:rPr>
          <w:rFonts w:ascii="GHEA Mariam" w:hAnsi="GHEA Mariam" w:cs="Arial"/>
          <w:sz w:val="24"/>
          <w:szCs w:val="24"/>
          <w:lang w:val="hy-AM"/>
        </w:rPr>
        <w:t>ս</w:t>
      </w:r>
      <w:r w:rsidR="00EE2B08" w:rsidRPr="00D75717">
        <w:rPr>
          <w:rFonts w:ascii="GHEA Mariam" w:hAnsi="GHEA Mariam" w:cs="Arial"/>
          <w:sz w:val="24"/>
          <w:szCs w:val="24"/>
          <w:lang w:val="hy-AM"/>
        </w:rPr>
        <w:t>ույն</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որոշման</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հավելվածում</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նշված</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են</w:t>
      </w:r>
      <w:r w:rsidR="00EE2B08" w:rsidRPr="00D75717">
        <w:rPr>
          <w:rFonts w:ascii="GHEA Mariam" w:hAnsi="GHEA Mariam"/>
          <w:sz w:val="24"/>
          <w:szCs w:val="24"/>
          <w:lang w:val="hy-AM"/>
        </w:rPr>
        <w:t xml:space="preserve"> ներմուծվող տեխնոլոգիական սարքավորումների, դրանց բաղկացուցիչ ու համալրող մասերի, հումքի և (կամ) նյութերի նախնական արժեքները</w:t>
      </w:r>
      <w:r>
        <w:rPr>
          <w:rFonts w:ascii="GHEA Mariam" w:hAnsi="GHEA Mariam"/>
          <w:sz w:val="24"/>
          <w:szCs w:val="24"/>
          <w:lang w:val="hy-AM"/>
        </w:rPr>
        <w:t>.</w:t>
      </w:r>
    </w:p>
    <w:p w:rsidR="00D75717" w:rsidRDefault="00D75717" w:rsidP="00D75717">
      <w:pPr>
        <w:spacing w:line="360" w:lineRule="auto"/>
        <w:ind w:firstLine="720"/>
        <w:jc w:val="both"/>
        <w:rPr>
          <w:rFonts w:ascii="GHEA Mariam" w:hAnsi="GHEA Mariam"/>
          <w:sz w:val="24"/>
          <w:szCs w:val="24"/>
          <w:lang w:val="hy-AM"/>
        </w:rPr>
      </w:pPr>
      <w:r w:rsidRPr="00D75717">
        <w:rPr>
          <w:rFonts w:ascii="GHEA Mariam" w:hAnsi="GHEA Mariam"/>
          <w:sz w:val="24"/>
          <w:szCs w:val="24"/>
          <w:lang w:val="hy-AM"/>
        </w:rPr>
        <w:t xml:space="preserve">3) </w:t>
      </w:r>
      <w:r>
        <w:rPr>
          <w:rFonts w:ascii="GHEA Mariam" w:hAnsi="GHEA Mariam" w:cs="Arial"/>
          <w:sz w:val="24"/>
          <w:szCs w:val="24"/>
          <w:lang w:val="hy-AM"/>
        </w:rPr>
        <w:t>ն</w:t>
      </w:r>
      <w:r w:rsidR="00EE2B08" w:rsidRPr="00D75717">
        <w:rPr>
          <w:rFonts w:ascii="GHEA Mariam" w:hAnsi="GHEA Mariam"/>
          <w:sz w:val="24"/>
          <w:szCs w:val="24"/>
          <w:lang w:val="hy-AM"/>
        </w:rPr>
        <w:t>երդրումային ծրագրի շրջանակներում տեխնոլոգիական սարքա</w:t>
      </w:r>
      <w:r>
        <w:rPr>
          <w:rFonts w:ascii="GHEA Mariam" w:hAnsi="GHEA Mariam"/>
          <w:sz w:val="24"/>
          <w:szCs w:val="24"/>
          <w:lang w:val="hy-AM"/>
        </w:rPr>
        <w:softHyphen/>
      </w:r>
      <w:r w:rsidR="00EE2B08" w:rsidRPr="00D75717">
        <w:rPr>
          <w:rFonts w:ascii="GHEA Mariam" w:hAnsi="GHEA Mariam"/>
          <w:sz w:val="24"/>
          <w:szCs w:val="24"/>
          <w:lang w:val="hy-AM"/>
        </w:rPr>
        <w:t>վո</w:t>
      </w:r>
      <w:r>
        <w:rPr>
          <w:rFonts w:ascii="GHEA Mariam" w:hAnsi="GHEA Mariam"/>
          <w:sz w:val="24"/>
          <w:szCs w:val="24"/>
          <w:lang w:val="hy-AM"/>
        </w:rPr>
        <w:softHyphen/>
      </w:r>
      <w:r w:rsidR="00EE2B08" w:rsidRPr="00D75717">
        <w:rPr>
          <w:rFonts w:ascii="GHEA Mariam" w:hAnsi="GHEA Mariam"/>
          <w:sz w:val="24"/>
          <w:szCs w:val="24"/>
          <w:lang w:val="hy-AM"/>
        </w:rPr>
        <w:t xml:space="preserve">րումների, դրանց բաղկացուցիչ ու համալրող մասերի, հումքի և (կամ) նյութերի </w:t>
      </w:r>
      <w:r w:rsidR="00EE2B08" w:rsidRPr="00D75717">
        <w:rPr>
          <w:rFonts w:ascii="GHEA Mariam" w:hAnsi="GHEA Mariam"/>
          <w:sz w:val="24"/>
          <w:szCs w:val="24"/>
          <w:lang w:val="hy-AM"/>
        </w:rPr>
        <w:lastRenderedPageBreak/>
        <w:t xml:space="preserve">ներմուծումն իրականացվելու </w:t>
      </w:r>
      <w:bookmarkStart w:id="0" w:name="_Hlk107399191"/>
      <w:r w:rsidR="00EE2B08" w:rsidRPr="00D75717">
        <w:rPr>
          <w:rFonts w:ascii="GHEA Mariam" w:hAnsi="GHEA Mariam"/>
          <w:sz w:val="24"/>
          <w:szCs w:val="24"/>
          <w:lang w:val="hy-AM"/>
        </w:rPr>
        <w:t xml:space="preserve">է 2025 թվականի </w:t>
      </w:r>
      <w:r w:rsidR="00EE2B08" w:rsidRPr="00D75717">
        <w:rPr>
          <w:rFonts w:ascii="GHEA Mariam" w:hAnsi="GHEA Mariam" w:cs="GHEA Grapalat"/>
          <w:sz w:val="24"/>
          <w:szCs w:val="24"/>
          <w:lang w:val="hy-AM"/>
        </w:rPr>
        <w:t>նոյեմբերի 29</w:t>
      </w:r>
      <w:r w:rsidR="00EE2B08" w:rsidRPr="00D75717">
        <w:rPr>
          <w:rFonts w:ascii="GHEA Mariam" w:hAnsi="GHEA Mariam"/>
          <w:sz w:val="24"/>
          <w:szCs w:val="24"/>
          <w:lang w:val="hy-AM"/>
        </w:rPr>
        <w:t>-ից մինչև 2026 թվականի նոյեմբերի 28-ը ներառյա</w:t>
      </w:r>
      <w:bookmarkEnd w:id="0"/>
      <w:r w:rsidR="00EE2B08" w:rsidRPr="00D75717">
        <w:rPr>
          <w:rFonts w:ascii="GHEA Mariam" w:hAnsi="GHEA Mariam"/>
          <w:sz w:val="24"/>
          <w:szCs w:val="24"/>
          <w:lang w:val="hy-AM"/>
        </w:rPr>
        <w:t>լ</w:t>
      </w:r>
      <w:r>
        <w:rPr>
          <w:rFonts w:ascii="GHEA Mariam" w:hAnsi="GHEA Mariam"/>
          <w:sz w:val="24"/>
          <w:szCs w:val="24"/>
          <w:lang w:val="hy-AM"/>
        </w:rPr>
        <w:t>.</w:t>
      </w:r>
    </w:p>
    <w:p w:rsidR="00EE2B08" w:rsidRPr="00D75717" w:rsidRDefault="00D75717" w:rsidP="00D75717">
      <w:pPr>
        <w:spacing w:line="360" w:lineRule="auto"/>
        <w:ind w:firstLine="720"/>
        <w:jc w:val="both"/>
        <w:rPr>
          <w:rFonts w:ascii="GHEA Mariam" w:hAnsi="GHEA Mariam"/>
          <w:sz w:val="24"/>
          <w:szCs w:val="24"/>
          <w:lang w:val="hy-AM"/>
        </w:rPr>
      </w:pPr>
      <w:r w:rsidRPr="00D75717">
        <w:rPr>
          <w:rFonts w:ascii="GHEA Mariam" w:hAnsi="GHEA Mariam"/>
          <w:sz w:val="24"/>
          <w:szCs w:val="24"/>
          <w:lang w:val="hy-AM"/>
        </w:rPr>
        <w:t xml:space="preserve">4) </w:t>
      </w:r>
      <w:r>
        <w:rPr>
          <w:rFonts w:ascii="GHEA Mariam" w:hAnsi="GHEA Mariam" w:cs="Arial"/>
          <w:sz w:val="24"/>
          <w:szCs w:val="24"/>
          <w:lang w:val="hy-AM"/>
        </w:rPr>
        <w:t>ն</w:t>
      </w:r>
      <w:r w:rsidR="00EE2B08" w:rsidRPr="00D75717">
        <w:rPr>
          <w:rFonts w:ascii="GHEA Mariam" w:hAnsi="GHEA Mariam" w:cs="Arial"/>
          <w:sz w:val="24"/>
          <w:szCs w:val="24"/>
          <w:lang w:val="hy-AM"/>
        </w:rPr>
        <w:t>երդրումային</w:t>
      </w:r>
      <w:r w:rsidR="00EE2B08" w:rsidRPr="00D75717">
        <w:rPr>
          <w:rFonts w:ascii="GHEA Mariam" w:hAnsi="GHEA Mariam"/>
          <w:sz w:val="24"/>
          <w:szCs w:val="24"/>
          <w:lang w:val="hy-AM"/>
        </w:rPr>
        <w:t xml:space="preserve"> </w:t>
      </w:r>
      <w:r w:rsidR="00EE2B08" w:rsidRPr="00D75717">
        <w:rPr>
          <w:rFonts w:ascii="GHEA Mariam" w:hAnsi="GHEA Mariam" w:cs="Arial"/>
          <w:sz w:val="24"/>
          <w:szCs w:val="24"/>
          <w:lang w:val="hy-AM"/>
        </w:rPr>
        <w:t>ծ</w:t>
      </w:r>
      <w:r w:rsidR="00EE2B08" w:rsidRPr="00D75717">
        <w:rPr>
          <w:rFonts w:ascii="GHEA Mariam" w:hAnsi="GHEA Mariam"/>
          <w:sz w:val="24"/>
          <w:szCs w:val="24"/>
          <w:lang w:val="hy-AM"/>
        </w:rPr>
        <w:t>րագրի իրականացման ժամկետ է սահմանվում սույն որոշումն ուժի մեջ մտնելուց հետո 1 տարի։</w:t>
      </w:r>
    </w:p>
    <w:p w:rsidR="00D75717" w:rsidRDefault="00D75717" w:rsidP="00AF60A0">
      <w:pPr>
        <w:pStyle w:val="mechtex"/>
        <w:ind w:firstLine="567"/>
        <w:jc w:val="left"/>
        <w:rPr>
          <w:rFonts w:ascii="GHEA Mariam" w:hAnsi="GHEA Mariam" w:cs="Sylfaen"/>
          <w:sz w:val="24"/>
          <w:szCs w:val="24"/>
          <w:lang w:val="hy-AM"/>
        </w:rPr>
      </w:pPr>
    </w:p>
    <w:p w:rsidR="00D75717" w:rsidRPr="00D75717" w:rsidRDefault="00D75717" w:rsidP="00AF60A0">
      <w:pPr>
        <w:pStyle w:val="mechtex"/>
        <w:ind w:firstLine="567"/>
        <w:jc w:val="left"/>
        <w:rPr>
          <w:rFonts w:ascii="GHEA Mariam" w:hAnsi="GHEA Mariam" w:cs="Sylfaen"/>
          <w:sz w:val="40"/>
          <w:szCs w:val="24"/>
          <w:lang w:val="hy-AM"/>
        </w:rPr>
      </w:pPr>
    </w:p>
    <w:p w:rsidR="00857730" w:rsidRPr="000D5CEE" w:rsidRDefault="0085773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7730" w:rsidRPr="000D5CEE" w:rsidRDefault="0085773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7730" w:rsidRPr="00EF7ACC" w:rsidRDefault="00857730" w:rsidP="00B46EE8">
      <w:pPr>
        <w:pStyle w:val="mechtex"/>
        <w:jc w:val="left"/>
        <w:rPr>
          <w:rFonts w:ascii="GHEA Mariam" w:hAnsi="GHEA Mariam" w:cs="Sylfaen"/>
          <w:sz w:val="24"/>
          <w:szCs w:val="24"/>
          <w:lang w:val="hy-AM"/>
        </w:rPr>
      </w:pPr>
    </w:p>
    <w:p w:rsidR="00857730" w:rsidRPr="001531E2" w:rsidRDefault="0085773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57730" w:rsidRDefault="00857730" w:rsidP="00A71CED">
      <w:pPr>
        <w:jc w:val="center"/>
        <w:rPr>
          <w:rFonts w:ascii="GHEA Mariam" w:hAnsi="GHEA Mariam"/>
          <w:sz w:val="22"/>
          <w:szCs w:val="24"/>
          <w:lang w:val="hy-AM"/>
        </w:rPr>
        <w:sectPr w:rsidR="0085773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57730" w:rsidRPr="00B00EC1" w:rsidRDefault="0085773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75717">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0C2A7E">
        <w:rPr>
          <w:rFonts w:ascii="GHEA Mariam" w:hAnsi="GHEA Mariam"/>
          <w:spacing w:val="-8"/>
          <w:sz w:val="24"/>
          <w:szCs w:val="24"/>
          <w:lang w:val="hy-AM"/>
        </w:rPr>
        <w:t xml:space="preserve">Հավելված </w:t>
      </w:r>
    </w:p>
    <w:p w:rsidR="00857730" w:rsidRPr="000C2A7E" w:rsidRDefault="0085773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D75717">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0C2A7E">
        <w:rPr>
          <w:rFonts w:ascii="GHEA Mariam" w:hAnsi="GHEA Mariam"/>
          <w:spacing w:val="-6"/>
          <w:sz w:val="24"/>
          <w:szCs w:val="24"/>
          <w:lang w:val="hy-AM"/>
        </w:rPr>
        <w:t xml:space="preserve"> թվականի</w:t>
      </w:r>
    </w:p>
    <w:p w:rsidR="00857730" w:rsidRDefault="00857730" w:rsidP="000C2A7E">
      <w:pPr>
        <w:pStyle w:val="mechtex"/>
        <w:jc w:val="left"/>
        <w:rPr>
          <w:rFonts w:ascii="GHEA Mariam" w:hAnsi="GHEA Mariam"/>
          <w:spacing w:val="-2"/>
          <w:sz w:val="24"/>
          <w:szCs w:val="24"/>
          <w:lang w:val="hy-AM"/>
        </w:rPr>
      </w:pP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r>
      <w:r w:rsidRPr="000C2A7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sidRPr="000C2A7E">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8F1008">
        <w:rPr>
          <w:rFonts w:ascii="GHEA Mariam" w:hAnsi="GHEA Mariam"/>
          <w:spacing w:val="-2"/>
          <w:sz w:val="24"/>
          <w:szCs w:val="24"/>
          <w:lang w:val="hy-AM"/>
        </w:rPr>
        <w:t xml:space="preserve">      </w:t>
      </w:r>
      <w:r w:rsidR="00D75717">
        <w:rPr>
          <w:rFonts w:ascii="GHEA Mariam" w:hAnsi="GHEA Mariam"/>
          <w:spacing w:val="-2"/>
          <w:sz w:val="24"/>
          <w:szCs w:val="24"/>
          <w:lang w:val="hy-AM"/>
        </w:rPr>
        <w:t xml:space="preserve">                                                                  </w:t>
      </w:r>
      <w:r w:rsidRPr="00FF27C0">
        <w:rPr>
          <w:rFonts w:ascii="GHEA Mariam" w:hAnsi="GHEA Mariam" w:cs="Sylfaen"/>
          <w:spacing w:val="-4"/>
          <w:sz w:val="24"/>
          <w:szCs w:val="24"/>
          <w:lang w:val="fr-FR"/>
        </w:rPr>
        <w:t>հունվարի</w:t>
      </w:r>
      <w:r>
        <w:rPr>
          <w:rFonts w:ascii="GHEA Mariam" w:hAnsi="GHEA Mariam" w:cs="Sylfaen"/>
          <w:spacing w:val="-4"/>
          <w:sz w:val="24"/>
          <w:szCs w:val="24"/>
          <w:lang w:val="pt-BR"/>
        </w:rPr>
        <w:t xml:space="preserve"> </w:t>
      </w:r>
      <w:r w:rsidR="00D75717">
        <w:rPr>
          <w:rFonts w:ascii="GHEA Mariam" w:hAnsi="GHEA Mariam" w:cs="Sylfaen"/>
          <w:spacing w:val="-4"/>
          <w:sz w:val="24"/>
          <w:szCs w:val="24"/>
          <w:lang w:val="hy-AM"/>
        </w:rPr>
        <w:t>8</w:t>
      </w:r>
      <w:r w:rsidRPr="009439EE">
        <w:rPr>
          <w:rFonts w:ascii="GHEA Mariam" w:hAnsi="GHEA Mariam" w:cs="Sylfaen"/>
          <w:spacing w:val="-2"/>
          <w:sz w:val="24"/>
          <w:szCs w:val="24"/>
          <w:lang w:val="pt-BR"/>
        </w:rPr>
        <w:t>-</w:t>
      </w:r>
      <w:r w:rsidRPr="000C2A7E">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8F1008">
        <w:rPr>
          <w:rFonts w:ascii="GHEA Mariam" w:hAnsi="GHEA Mariam"/>
          <w:spacing w:val="-2"/>
          <w:sz w:val="24"/>
          <w:szCs w:val="24"/>
          <w:lang w:val="hy-AM"/>
        </w:rPr>
        <w:t>-</w:t>
      </w:r>
      <w:r w:rsidR="00D75717">
        <w:rPr>
          <w:rFonts w:ascii="GHEA Mariam" w:hAnsi="GHEA Mariam"/>
          <w:spacing w:val="-2"/>
          <w:sz w:val="24"/>
          <w:szCs w:val="24"/>
          <w:lang w:val="hy-AM"/>
        </w:rPr>
        <w:t>Ա</w:t>
      </w:r>
      <w:r>
        <w:rPr>
          <w:rFonts w:ascii="GHEA Mariam" w:hAnsi="GHEA Mariam"/>
          <w:spacing w:val="-2"/>
          <w:sz w:val="24"/>
          <w:szCs w:val="24"/>
          <w:lang w:val="hy-AM"/>
        </w:rPr>
        <w:t xml:space="preserve"> </w:t>
      </w:r>
      <w:r w:rsidRPr="000C2A7E">
        <w:rPr>
          <w:rFonts w:ascii="GHEA Mariam" w:hAnsi="GHEA Mariam"/>
          <w:spacing w:val="-2"/>
          <w:sz w:val="24"/>
          <w:szCs w:val="24"/>
          <w:lang w:val="hy-AM"/>
        </w:rPr>
        <w:t>որոշման</w:t>
      </w:r>
    </w:p>
    <w:p w:rsidR="00D75717" w:rsidRDefault="00D75717" w:rsidP="00D75717">
      <w:pPr>
        <w:shd w:val="clear" w:color="auto" w:fill="FFFFFF"/>
        <w:ind w:right="150"/>
        <w:jc w:val="center"/>
        <w:rPr>
          <w:rFonts w:ascii="GHEA Mariam" w:hAnsi="GHEA Mariam"/>
          <w:bCs/>
          <w:color w:val="000000"/>
          <w:sz w:val="24"/>
          <w:szCs w:val="24"/>
          <w:lang w:val="hy-AM" w:eastAsia="en-US"/>
        </w:rPr>
      </w:pPr>
    </w:p>
    <w:p w:rsidR="00857730" w:rsidRDefault="00857730" w:rsidP="00D75717">
      <w:pPr>
        <w:shd w:val="clear" w:color="auto" w:fill="FFFFFF"/>
        <w:ind w:right="150"/>
        <w:jc w:val="center"/>
        <w:rPr>
          <w:rFonts w:ascii="GHEA Mariam" w:hAnsi="GHEA Mariam"/>
          <w:bCs/>
          <w:color w:val="000000"/>
          <w:sz w:val="24"/>
          <w:szCs w:val="24"/>
          <w:lang w:val="hy-AM" w:eastAsia="en-US"/>
        </w:rPr>
      </w:pPr>
      <w:r w:rsidRPr="00D75717">
        <w:rPr>
          <w:rFonts w:ascii="GHEA Mariam" w:hAnsi="GHEA Mariam"/>
          <w:bCs/>
          <w:color w:val="000000"/>
          <w:sz w:val="24"/>
          <w:szCs w:val="24"/>
          <w:lang w:val="hy-AM" w:eastAsia="en-US"/>
        </w:rPr>
        <w:t>Ց</w:t>
      </w:r>
      <w:r w:rsidR="00D75717">
        <w:rPr>
          <w:rFonts w:ascii="GHEA Mariam" w:hAnsi="GHEA Mariam"/>
          <w:bCs/>
          <w:color w:val="000000"/>
          <w:sz w:val="24"/>
          <w:szCs w:val="24"/>
          <w:lang w:val="hy-AM" w:eastAsia="en-US"/>
        </w:rPr>
        <w:t xml:space="preserve"> </w:t>
      </w:r>
      <w:r w:rsidRPr="00D75717">
        <w:rPr>
          <w:rFonts w:ascii="GHEA Mariam" w:hAnsi="GHEA Mariam"/>
          <w:bCs/>
          <w:color w:val="000000"/>
          <w:sz w:val="24"/>
          <w:szCs w:val="24"/>
          <w:lang w:val="hy-AM" w:eastAsia="en-US"/>
        </w:rPr>
        <w:t>Ա</w:t>
      </w:r>
      <w:r w:rsidR="00D75717">
        <w:rPr>
          <w:rFonts w:ascii="GHEA Mariam" w:hAnsi="GHEA Mariam"/>
          <w:bCs/>
          <w:color w:val="000000"/>
          <w:sz w:val="24"/>
          <w:szCs w:val="24"/>
          <w:lang w:val="hy-AM" w:eastAsia="en-US"/>
        </w:rPr>
        <w:t xml:space="preserve"> </w:t>
      </w:r>
      <w:r w:rsidRPr="00D75717">
        <w:rPr>
          <w:rFonts w:ascii="GHEA Mariam" w:hAnsi="GHEA Mariam"/>
          <w:bCs/>
          <w:color w:val="000000"/>
          <w:sz w:val="24"/>
          <w:szCs w:val="24"/>
          <w:lang w:val="hy-AM" w:eastAsia="en-US"/>
        </w:rPr>
        <w:t>Ն</w:t>
      </w:r>
      <w:r w:rsidR="00D75717">
        <w:rPr>
          <w:rFonts w:ascii="GHEA Mariam" w:hAnsi="GHEA Mariam"/>
          <w:bCs/>
          <w:color w:val="000000"/>
          <w:sz w:val="24"/>
          <w:szCs w:val="24"/>
          <w:lang w:val="hy-AM" w:eastAsia="en-US"/>
        </w:rPr>
        <w:t xml:space="preserve"> </w:t>
      </w:r>
      <w:r w:rsidRPr="00D75717">
        <w:rPr>
          <w:rFonts w:ascii="GHEA Mariam" w:hAnsi="GHEA Mariam"/>
          <w:bCs/>
          <w:color w:val="000000"/>
          <w:sz w:val="24"/>
          <w:szCs w:val="24"/>
          <w:lang w:val="hy-AM" w:eastAsia="en-US"/>
        </w:rPr>
        <w:t>Կ</w:t>
      </w:r>
    </w:p>
    <w:p w:rsidR="00D75717" w:rsidRPr="00D75717" w:rsidRDefault="00D75717" w:rsidP="00D75717">
      <w:pPr>
        <w:shd w:val="clear" w:color="auto" w:fill="FFFFFF"/>
        <w:ind w:right="150"/>
        <w:jc w:val="center"/>
        <w:rPr>
          <w:rFonts w:ascii="GHEA Mariam" w:hAnsi="GHEA Mariam"/>
          <w:bCs/>
          <w:color w:val="000000"/>
          <w:sz w:val="16"/>
          <w:szCs w:val="24"/>
          <w:lang w:val="hy-AM" w:eastAsia="en-US"/>
        </w:rPr>
      </w:pPr>
    </w:p>
    <w:p w:rsidR="00D75717" w:rsidRDefault="00857730" w:rsidP="00D75717">
      <w:pPr>
        <w:shd w:val="clear" w:color="auto" w:fill="FFFFFF"/>
        <w:ind w:right="150"/>
        <w:jc w:val="center"/>
        <w:rPr>
          <w:rFonts w:ascii="GHEA Mariam" w:hAnsi="GHEA Mariam"/>
          <w:bCs/>
          <w:color w:val="000000"/>
          <w:sz w:val="24"/>
          <w:szCs w:val="24"/>
          <w:lang w:val="hy-AM" w:eastAsia="en-US"/>
        </w:rPr>
      </w:pPr>
      <w:r w:rsidRPr="00D75717">
        <w:rPr>
          <w:rFonts w:ascii="GHEA Mariam" w:hAnsi="GHEA Mariam"/>
          <w:bCs/>
          <w:color w:val="000000"/>
          <w:sz w:val="24"/>
          <w:szCs w:val="24"/>
          <w:lang w:val="hy-AM" w:eastAsia="en-US"/>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w:t>
      </w:r>
    </w:p>
    <w:p w:rsidR="00857730" w:rsidRPr="00D75717" w:rsidRDefault="00857730" w:rsidP="00D75717">
      <w:pPr>
        <w:shd w:val="clear" w:color="auto" w:fill="FFFFFF"/>
        <w:ind w:right="150"/>
        <w:jc w:val="center"/>
        <w:rPr>
          <w:rFonts w:ascii="GHEA Mariam" w:hAnsi="GHEA Mariam"/>
          <w:bCs/>
          <w:color w:val="000000"/>
          <w:sz w:val="24"/>
          <w:szCs w:val="24"/>
          <w:lang w:val="hy-AM" w:eastAsia="en-US"/>
        </w:rPr>
      </w:pPr>
      <w:r w:rsidRPr="00D75717">
        <w:rPr>
          <w:rFonts w:ascii="GHEA Mariam" w:hAnsi="GHEA Mariam"/>
          <w:bCs/>
          <w:color w:val="000000"/>
          <w:sz w:val="24"/>
          <w:szCs w:val="24"/>
          <w:lang w:val="hy-AM" w:eastAsia="en-US"/>
        </w:rPr>
        <w:t>ԵՎ (ԿԱՄ) ՆՅՈՒԹԵՐԻ</w:t>
      </w:r>
    </w:p>
    <w:p w:rsidR="00857730" w:rsidRPr="0002380A" w:rsidRDefault="00857730" w:rsidP="00857730">
      <w:pPr>
        <w:shd w:val="clear" w:color="auto" w:fill="FFFFFF"/>
        <w:spacing w:line="360" w:lineRule="auto"/>
        <w:ind w:right="150" w:firstLine="450"/>
        <w:jc w:val="both"/>
        <w:rPr>
          <w:rFonts w:ascii="GHEA Grapalat" w:hAnsi="GHEA Grapalat"/>
          <w:color w:val="000000"/>
          <w:lang w:val="hy-AM" w:eastAsia="en-US"/>
        </w:rPr>
      </w:pPr>
      <w:r w:rsidRPr="0002380A">
        <w:rPr>
          <w:rFonts w:ascii="Calibri" w:hAnsi="Calibri" w:cs="Calibri"/>
          <w:color w:val="000000"/>
          <w:lang w:val="hy-AM" w:eastAsia="en-US"/>
        </w:rPr>
        <w:t> </w:t>
      </w:r>
    </w:p>
    <w:tbl>
      <w:tblPr>
        <w:tblW w:w="1616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985"/>
        <w:gridCol w:w="2268"/>
        <w:gridCol w:w="1276"/>
        <w:gridCol w:w="1275"/>
        <w:gridCol w:w="2127"/>
        <w:gridCol w:w="2126"/>
        <w:gridCol w:w="1559"/>
        <w:gridCol w:w="1418"/>
      </w:tblGrid>
      <w:tr w:rsidR="009A1FA7" w:rsidRPr="00D75717" w:rsidTr="009A1FA7">
        <w:trPr>
          <w:trHeight w:val="1033"/>
        </w:trPr>
        <w:tc>
          <w:tcPr>
            <w:tcW w:w="567" w:type="dxa"/>
            <w:vAlign w:val="center"/>
            <w:hideMark/>
          </w:tcPr>
          <w:p w:rsidR="00857730"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i/>
                <w:iCs/>
                <w:sz w:val="22"/>
                <w:szCs w:val="22"/>
                <w:u w:val="single"/>
                <w:lang w:val="hy-AM" w:eastAsia="en-GB"/>
              </w:rPr>
              <w:br w:type="page"/>
            </w:r>
            <w:r w:rsidRPr="00D75717">
              <w:rPr>
                <w:rFonts w:ascii="GHEA Mariam" w:hAnsi="GHEA Mariam"/>
                <w:color w:val="000000"/>
                <w:sz w:val="22"/>
                <w:szCs w:val="22"/>
                <w:lang w:val="hy-AM" w:eastAsia="en-US"/>
              </w:rPr>
              <w:t>NN</w:t>
            </w:r>
          </w:p>
          <w:p w:rsidR="00D75717" w:rsidRPr="00D75717" w:rsidRDefault="00D75717" w:rsidP="00677AFA">
            <w:pPr>
              <w:spacing w:line="360" w:lineRule="auto"/>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ԱՏԳ</w:t>
            </w:r>
            <w:r w:rsidRPr="00D75717">
              <w:rPr>
                <w:rFonts w:ascii="GHEA Mariam" w:hAnsi="GHEA Mariam"/>
                <w:color w:val="000000"/>
                <w:sz w:val="22"/>
                <w:szCs w:val="22"/>
                <w:lang w:val="hy-AM" w:eastAsia="en-US"/>
              </w:rPr>
              <w:t xml:space="preserve"> </w:t>
            </w:r>
            <w:r w:rsidRPr="00D75717">
              <w:rPr>
                <w:rFonts w:ascii="GHEA Mariam" w:hAnsi="GHEA Mariam" w:cs="Sylfaen"/>
                <w:color w:val="000000"/>
                <w:sz w:val="22"/>
                <w:szCs w:val="22"/>
                <w:lang w:val="hy-AM" w:eastAsia="en-US"/>
              </w:rPr>
              <w:t>ԱԱ</w:t>
            </w:r>
            <w:r w:rsidRPr="00D75717">
              <w:rPr>
                <w:rFonts w:ascii="GHEA Mariam" w:hAnsi="GHEA Mariam"/>
                <w:color w:val="000000"/>
                <w:sz w:val="22"/>
                <w:szCs w:val="22"/>
                <w:lang w:val="hy-AM" w:eastAsia="en-US"/>
              </w:rPr>
              <w:t>-</w:t>
            </w:r>
            <w:r w:rsidRPr="00D75717">
              <w:rPr>
                <w:rFonts w:ascii="GHEA Mariam" w:hAnsi="GHEA Mariam" w:cs="Sylfaen"/>
                <w:color w:val="000000"/>
                <w:sz w:val="22"/>
                <w:szCs w:val="22"/>
                <w:lang w:val="hy-AM" w:eastAsia="en-US"/>
              </w:rPr>
              <w:t>ի</w:t>
            </w:r>
            <w:r w:rsidRPr="00D75717">
              <w:rPr>
                <w:rFonts w:ascii="GHEA Mariam" w:hAnsi="GHEA Mariam"/>
                <w:color w:val="000000"/>
                <w:sz w:val="22"/>
                <w:szCs w:val="22"/>
                <w:lang w:val="hy-AM" w:eastAsia="en-US"/>
              </w:rPr>
              <w:t xml:space="preserve"> </w:t>
            </w:r>
            <w:r w:rsidRPr="00D75717">
              <w:rPr>
                <w:rFonts w:ascii="GHEA Mariam" w:hAnsi="GHEA Mariam" w:cs="Sylfaen"/>
                <w:color w:val="000000"/>
                <w:sz w:val="22"/>
                <w:szCs w:val="22"/>
                <w:lang w:val="hy-AM" w:eastAsia="en-US"/>
              </w:rPr>
              <w:t>ծածկագիրը</w:t>
            </w:r>
          </w:p>
        </w:tc>
        <w:tc>
          <w:tcPr>
            <w:tcW w:w="1985"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Անվանումը</w:t>
            </w:r>
          </w:p>
        </w:tc>
        <w:tc>
          <w:tcPr>
            <w:tcW w:w="2268"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Տեխնիկական</w:t>
            </w:r>
            <w:r w:rsidRPr="00D75717">
              <w:rPr>
                <w:rFonts w:ascii="GHEA Mariam" w:hAnsi="GHEA Mariam"/>
                <w:color w:val="000000"/>
                <w:sz w:val="22"/>
                <w:szCs w:val="22"/>
                <w:lang w:val="hy-AM" w:eastAsia="en-US"/>
              </w:rPr>
              <w:t xml:space="preserve"> </w:t>
            </w:r>
            <w:r w:rsidRPr="00D75717">
              <w:rPr>
                <w:rFonts w:ascii="GHEA Mariam" w:hAnsi="GHEA Mariam" w:cs="Sylfaen"/>
                <w:color w:val="000000"/>
                <w:sz w:val="22"/>
                <w:szCs w:val="22"/>
                <w:lang w:val="hy-AM" w:eastAsia="en-US"/>
              </w:rPr>
              <w:t>բնութագիրը</w:t>
            </w:r>
          </w:p>
        </w:tc>
        <w:tc>
          <w:tcPr>
            <w:tcW w:w="1276"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Չափի</w:t>
            </w:r>
            <w:r w:rsidRPr="00D75717">
              <w:rPr>
                <w:rFonts w:ascii="GHEA Mariam" w:hAnsi="GHEA Mariam"/>
                <w:color w:val="000000"/>
                <w:sz w:val="22"/>
                <w:szCs w:val="22"/>
                <w:lang w:val="hy-AM" w:eastAsia="en-US"/>
              </w:rPr>
              <w:t xml:space="preserve"> </w:t>
            </w:r>
            <w:r w:rsidRPr="00D75717">
              <w:rPr>
                <w:rFonts w:ascii="GHEA Mariam" w:hAnsi="GHEA Mariam" w:cs="Sylfaen"/>
                <w:color w:val="000000"/>
                <w:sz w:val="22"/>
                <w:szCs w:val="22"/>
                <w:lang w:val="hy-AM" w:eastAsia="en-US"/>
              </w:rPr>
              <w:t>միավորը</w:t>
            </w:r>
          </w:p>
        </w:tc>
        <w:tc>
          <w:tcPr>
            <w:tcW w:w="1275"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Քանակը</w:t>
            </w:r>
          </w:p>
        </w:tc>
        <w:tc>
          <w:tcPr>
            <w:tcW w:w="2127" w:type="dxa"/>
            <w:vAlign w:val="center"/>
            <w:hideMark/>
          </w:tcPr>
          <w:p w:rsid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Ծագման</w:t>
            </w:r>
            <w:r w:rsidRPr="00D75717">
              <w:rPr>
                <w:rFonts w:ascii="GHEA Mariam" w:hAnsi="GHEA Mariam"/>
                <w:color w:val="000000"/>
                <w:sz w:val="22"/>
                <w:szCs w:val="22"/>
                <w:lang w:val="hy-AM" w:eastAsia="en-US"/>
              </w:rPr>
              <w:t xml:space="preserve"> </w:t>
            </w:r>
          </w:p>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s="Sylfaen"/>
                <w:color w:val="000000"/>
                <w:sz w:val="22"/>
                <w:szCs w:val="22"/>
                <w:lang w:val="hy-AM" w:eastAsia="en-US"/>
              </w:rPr>
              <w:t>երկիրը</w:t>
            </w:r>
          </w:p>
        </w:tc>
        <w:tc>
          <w:tcPr>
            <w:tcW w:w="2126" w:type="dxa"/>
            <w:vAlign w:val="center"/>
            <w:hideMark/>
          </w:tcPr>
          <w:p w:rsidR="00857730" w:rsidRPr="00D75717" w:rsidRDefault="00857730" w:rsidP="00677AFA">
            <w:pPr>
              <w:spacing w:line="360" w:lineRule="auto"/>
              <w:jc w:val="center"/>
              <w:rPr>
                <w:rFonts w:ascii="GHEA Mariam" w:hAnsi="GHEA Mariam" w:cs="Sylfaen"/>
                <w:color w:val="000000"/>
                <w:sz w:val="22"/>
                <w:szCs w:val="22"/>
                <w:lang w:val="hy-AM" w:eastAsia="en-US"/>
              </w:rPr>
            </w:pPr>
            <w:r w:rsidRPr="00D75717">
              <w:rPr>
                <w:rFonts w:ascii="GHEA Mariam" w:hAnsi="GHEA Mariam" w:cs="Sylfaen"/>
                <w:color w:val="000000"/>
                <w:sz w:val="22"/>
                <w:szCs w:val="22"/>
                <w:lang w:val="hy-AM" w:eastAsia="en-US"/>
              </w:rPr>
              <w:t>Արտահանման երկիրը</w:t>
            </w:r>
          </w:p>
        </w:tc>
        <w:tc>
          <w:tcPr>
            <w:tcW w:w="1559" w:type="dxa"/>
            <w:vAlign w:val="center"/>
            <w:hideMark/>
          </w:tcPr>
          <w:p w:rsidR="00857730" w:rsidRPr="00D75717" w:rsidRDefault="00857730" w:rsidP="00677AFA">
            <w:pPr>
              <w:spacing w:line="360" w:lineRule="auto"/>
              <w:jc w:val="center"/>
              <w:rPr>
                <w:rFonts w:ascii="GHEA Mariam" w:hAnsi="GHEA Mariam" w:cs="Sylfaen"/>
                <w:color w:val="000000"/>
                <w:sz w:val="22"/>
                <w:szCs w:val="22"/>
                <w:lang w:val="hy-AM" w:eastAsia="en-US"/>
              </w:rPr>
            </w:pPr>
            <w:r w:rsidRPr="00D75717">
              <w:rPr>
                <w:rFonts w:ascii="GHEA Mariam" w:hAnsi="GHEA Mariam" w:cs="Sylfaen"/>
                <w:color w:val="000000"/>
                <w:sz w:val="22"/>
                <w:szCs w:val="22"/>
                <w:lang w:val="hy-AM" w:eastAsia="en-US"/>
              </w:rPr>
              <w:t>Արժեքը</w:t>
            </w:r>
            <w:r w:rsidRPr="00D75717">
              <w:rPr>
                <w:rFonts w:ascii="Calibri" w:hAnsi="Calibri" w:cs="Calibri"/>
                <w:color w:val="000000"/>
                <w:sz w:val="22"/>
                <w:szCs w:val="22"/>
                <w:lang w:val="hy-AM" w:eastAsia="en-US"/>
              </w:rPr>
              <w:t> </w:t>
            </w:r>
            <w:r w:rsidRPr="00D75717">
              <w:rPr>
                <w:rFonts w:ascii="GHEA Mariam" w:hAnsi="GHEA Mariam" w:cs="Sylfaen"/>
                <w:color w:val="000000"/>
                <w:sz w:val="22"/>
                <w:szCs w:val="22"/>
                <w:lang w:val="hy-AM" w:eastAsia="en-US"/>
              </w:rPr>
              <w:br/>
              <w:t>(դրամ)</w:t>
            </w:r>
          </w:p>
        </w:tc>
        <w:tc>
          <w:tcPr>
            <w:tcW w:w="1418" w:type="dxa"/>
            <w:vAlign w:val="center"/>
            <w:hideMark/>
          </w:tcPr>
          <w:p w:rsidR="00857730" w:rsidRPr="00D75717" w:rsidRDefault="00857730" w:rsidP="00677AFA">
            <w:pPr>
              <w:spacing w:line="360" w:lineRule="auto"/>
              <w:jc w:val="center"/>
              <w:rPr>
                <w:rFonts w:ascii="GHEA Mariam" w:hAnsi="GHEA Mariam"/>
                <w:color w:val="000000"/>
                <w:sz w:val="22"/>
                <w:szCs w:val="22"/>
                <w:lang w:val="hy-AM" w:eastAsia="en-US"/>
              </w:rPr>
            </w:pPr>
            <w:r w:rsidRPr="00D75717">
              <w:rPr>
                <w:rFonts w:ascii="GHEA Mariam" w:hAnsi="GHEA Mariam"/>
                <w:color w:val="000000"/>
                <w:sz w:val="22"/>
                <w:szCs w:val="22"/>
                <w:lang w:val="hy-AM" w:eastAsia="en-US"/>
              </w:rPr>
              <w:t>Այլ տեղեկու-թյուններ</w:t>
            </w:r>
          </w:p>
        </w:tc>
      </w:tr>
      <w:tr w:rsidR="00857730" w:rsidRPr="00D75717" w:rsidTr="009A1FA7">
        <w:trPr>
          <w:trHeight w:val="332"/>
        </w:trPr>
        <w:tc>
          <w:tcPr>
            <w:tcW w:w="16161" w:type="dxa"/>
            <w:gridSpan w:val="10"/>
            <w:noWrap/>
            <w:vAlign w:val="center"/>
          </w:tcPr>
          <w:p w:rsidR="00857730" w:rsidRPr="00D75717" w:rsidRDefault="00857730" w:rsidP="00677AFA">
            <w:pPr>
              <w:spacing w:after="160" w:line="360" w:lineRule="auto"/>
              <w:jc w:val="center"/>
              <w:rPr>
                <w:rFonts w:ascii="GHEA Mariam" w:eastAsia="Calibri" w:hAnsi="GHEA Mariam" w:cs="Calibri"/>
                <w:b/>
                <w:bCs/>
                <w:color w:val="000000"/>
                <w:sz w:val="22"/>
                <w:szCs w:val="22"/>
                <w:lang w:val="hy-AM" w:eastAsia="en-US"/>
              </w:rPr>
            </w:pPr>
            <w:r w:rsidRPr="00D75717">
              <w:rPr>
                <w:rFonts w:ascii="GHEA Mariam" w:eastAsia="Calibri" w:hAnsi="GHEA Mariam" w:cs="Calibri"/>
                <w:b/>
                <w:bCs/>
                <w:color w:val="000000"/>
                <w:sz w:val="22"/>
                <w:szCs w:val="22"/>
                <w:lang w:val="hy-AM" w:eastAsia="en-US"/>
              </w:rPr>
              <w:t>ՏԵԽՆՈԼՈԳԻԱԿԱՆ ՍԱՐՔԱՎՈՐՈՒՄՆԵՐ, ԴՐԱՆՑ ԲԱՂԿԱՑՈՒՑԻՉ ՈՒ ՀԱՄԱԼՐՈՂ ՄԱՍԵՐ</w:t>
            </w:r>
          </w:p>
        </w:tc>
      </w:tr>
      <w:tr w:rsidR="00D75717" w:rsidRPr="009A1FA7" w:rsidTr="009A1FA7">
        <w:trPr>
          <w:trHeight w:val="962"/>
        </w:trPr>
        <w:tc>
          <w:tcPr>
            <w:tcW w:w="567" w:type="dxa"/>
            <w:noWrap/>
            <w:vAlign w:val="center"/>
          </w:tcPr>
          <w:p w:rsidR="00857730" w:rsidRPr="00D75717" w:rsidRDefault="00857730" w:rsidP="00677AFA">
            <w:pPr>
              <w:spacing w:line="360" w:lineRule="auto"/>
              <w:jc w:val="center"/>
              <w:rPr>
                <w:rFonts w:ascii="GHEA Mariam" w:eastAsia="Calibri" w:hAnsi="GHEA Mariam"/>
                <w:color w:val="000000"/>
                <w:sz w:val="22"/>
                <w:szCs w:val="22"/>
                <w:lang w:val="hy-AM" w:eastAsia="en-US"/>
              </w:rPr>
            </w:pPr>
            <w:bookmarkStart w:id="1" w:name="_Hlk95309836"/>
            <w:r w:rsidRPr="00D75717">
              <w:rPr>
                <w:rFonts w:ascii="GHEA Mariam" w:eastAsia="Calibri" w:hAnsi="GHEA Mariam"/>
                <w:color w:val="000000"/>
                <w:sz w:val="22"/>
                <w:szCs w:val="22"/>
                <w:lang w:eastAsia="en-US"/>
              </w:rPr>
              <w:t>1</w:t>
            </w:r>
            <w:r w:rsidRPr="00D75717">
              <w:rPr>
                <w:rFonts w:ascii="GHEA Mariam" w:eastAsia="Calibri" w:hAnsi="GHEA Mariam"/>
                <w:color w:val="000000"/>
                <w:sz w:val="22"/>
                <w:szCs w:val="22"/>
                <w:lang w:val="hy-AM"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hAnsi="GHEA Mariam"/>
                <w:color w:val="000000"/>
                <w:sz w:val="22"/>
                <w:szCs w:val="22"/>
              </w:rPr>
            </w:pPr>
          </w:p>
          <w:p w:rsidR="00857730" w:rsidRPr="00D75717" w:rsidRDefault="00857730" w:rsidP="00677AFA">
            <w:pPr>
              <w:spacing w:line="360" w:lineRule="auto"/>
              <w:jc w:val="center"/>
              <w:rPr>
                <w:rFonts w:ascii="GHEA Mariam" w:hAnsi="GHEA Mariam"/>
                <w:color w:val="000000"/>
                <w:sz w:val="22"/>
                <w:szCs w:val="22"/>
                <w:lang w:eastAsia="en-US"/>
              </w:rPr>
            </w:pPr>
            <w:r w:rsidRPr="00D75717">
              <w:rPr>
                <w:rFonts w:ascii="GHEA Mariam" w:hAnsi="GHEA Mariam"/>
                <w:color w:val="000000"/>
                <w:sz w:val="22"/>
                <w:szCs w:val="22"/>
              </w:rPr>
              <w:t>8701211019</w:t>
            </w:r>
          </w:p>
          <w:p w:rsidR="00857730" w:rsidRPr="00D75717" w:rsidRDefault="00857730" w:rsidP="00677AFA">
            <w:pPr>
              <w:spacing w:line="360" w:lineRule="auto"/>
              <w:jc w:val="center"/>
              <w:rPr>
                <w:rFonts w:ascii="GHEA Mariam" w:eastAsia="Calibri" w:hAnsi="GHEA Mariam"/>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hAnsi="GHEA Mariam" w:cs="Sylfaen"/>
                <w:sz w:val="22"/>
                <w:szCs w:val="22"/>
                <w:lang w:val="hy-AM"/>
              </w:rPr>
            </w:pPr>
          </w:p>
          <w:p w:rsidR="00857730" w:rsidRPr="00D75717" w:rsidRDefault="00857730" w:rsidP="00677AFA">
            <w:pPr>
              <w:spacing w:line="360" w:lineRule="auto"/>
              <w:jc w:val="center"/>
              <w:rPr>
                <w:rFonts w:ascii="GHEA Mariam" w:eastAsiaTheme="minorHAnsi" w:hAnsi="GHEA Mariam" w:cs="Sylfaen"/>
                <w:sz w:val="22"/>
                <w:szCs w:val="22"/>
                <w:lang w:val="hy-AM"/>
              </w:rPr>
            </w:pPr>
            <w:r w:rsidRPr="00D75717">
              <w:rPr>
                <w:rFonts w:ascii="GHEA Mariam" w:hAnsi="GHEA Mariam" w:cs="Sylfaen"/>
                <w:sz w:val="22"/>
                <w:szCs w:val="22"/>
                <w:lang w:val="hy-AM"/>
              </w:rPr>
              <w:t>MAN TGX  18.480 4X2</w:t>
            </w:r>
          </w:p>
          <w:p w:rsidR="00857730" w:rsidRPr="00D75717" w:rsidRDefault="00857730" w:rsidP="00677AFA">
            <w:pPr>
              <w:spacing w:line="360" w:lineRule="auto"/>
              <w:jc w:val="center"/>
              <w:rPr>
                <w:rFonts w:ascii="GHEA Mariam" w:hAnsi="GHEA Mariam" w:cs="Sylfaen"/>
                <w:sz w:val="22"/>
                <w:szCs w:val="22"/>
                <w:lang w:val="hy-AM"/>
              </w:rPr>
            </w:pPr>
            <w:r w:rsidRPr="00D75717">
              <w:rPr>
                <w:rFonts w:ascii="GHEA Mariam" w:hAnsi="GHEA Mariam" w:cs="Sylfaen"/>
                <w:sz w:val="22"/>
                <w:szCs w:val="22"/>
                <w:lang w:val="hy-AM"/>
              </w:rPr>
              <w:t>թամբային քարշակներ</w:t>
            </w:r>
          </w:p>
          <w:p w:rsidR="00857730" w:rsidRPr="00D75717" w:rsidRDefault="00857730" w:rsidP="00677AFA">
            <w:pPr>
              <w:spacing w:line="360" w:lineRule="auto"/>
              <w:jc w:val="center"/>
              <w:rPr>
                <w:rFonts w:ascii="GHEA Mariam" w:hAnsi="GHEA Mariam" w:cs="Arial"/>
                <w:color w:val="2C2D2E"/>
                <w:sz w:val="22"/>
                <w:szCs w:val="22"/>
                <w:shd w:val="clear" w:color="auto" w:fill="FFFFFF"/>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bookmarkStart w:id="2" w:name="_Hlk213060036"/>
            <w:r w:rsidRPr="00D75717">
              <w:rPr>
                <w:rFonts w:ascii="GHEA Mariam" w:hAnsi="GHEA Mariam" w:cs="Calibri"/>
                <w:color w:val="000000"/>
                <w:sz w:val="22"/>
                <w:szCs w:val="22"/>
              </w:rPr>
              <w:t>2023</w:t>
            </w:r>
            <w:r w:rsidR="00D75717">
              <w:rPr>
                <w:rFonts w:ascii="GHEA Mariam" w:hAnsi="GHEA Mariam" w:cs="Calibri"/>
                <w:color w:val="000000"/>
                <w:sz w:val="22"/>
                <w:szCs w:val="22"/>
                <w:lang w:val="hy-AM"/>
              </w:rPr>
              <w:t xml:space="preserve"> </w:t>
            </w:r>
            <w:r w:rsidRPr="00D75717">
              <w:rPr>
                <w:rFonts w:ascii="GHEA Mariam" w:hAnsi="GHEA Mariam" w:cs="Calibri"/>
                <w:color w:val="000000"/>
                <w:sz w:val="22"/>
                <w:szCs w:val="22"/>
              </w:rPr>
              <w:t>թ.-2027</w:t>
            </w:r>
            <w:r w:rsidR="00D75717">
              <w:rPr>
                <w:rFonts w:ascii="GHEA Mariam" w:hAnsi="GHEA Mariam" w:cs="Calibri"/>
                <w:color w:val="000000"/>
                <w:sz w:val="22"/>
                <w:szCs w:val="22"/>
                <w:lang w:val="hy-AM"/>
              </w:rPr>
              <w:t xml:space="preserve"> </w:t>
            </w:r>
            <w:r w:rsidRPr="00D75717">
              <w:rPr>
                <w:rFonts w:ascii="GHEA Mariam" w:hAnsi="GHEA Mariam" w:cs="Calibri"/>
                <w:color w:val="000000"/>
                <w:sz w:val="22"/>
                <w:szCs w:val="22"/>
              </w:rPr>
              <w:t>թ.</w:t>
            </w:r>
            <w:bookmarkEnd w:id="2"/>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r w:rsidRPr="00D75717">
              <w:rPr>
                <w:rFonts w:ascii="GHEA Mariam" w:hAnsi="GHEA Mariam" w:cs="GHEA Grapalat"/>
                <w:color w:val="000000"/>
                <w:sz w:val="22"/>
                <w:szCs w:val="22"/>
              </w:rPr>
              <w:t>հատ</w:t>
            </w: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r w:rsidRPr="00D75717">
              <w:rPr>
                <w:rFonts w:ascii="GHEA Mariam" w:hAnsi="GHEA Mariam" w:cs="Calibri"/>
                <w:color w:val="000000"/>
                <w:sz w:val="22"/>
                <w:szCs w:val="22"/>
                <w:lang w:val="hy-AM"/>
              </w:rPr>
              <w:t>6</w:t>
            </w:r>
          </w:p>
        </w:tc>
        <w:tc>
          <w:tcPr>
            <w:tcW w:w="212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Calibri"/>
                <w:sz w:val="22"/>
                <w:szCs w:val="22"/>
                <w:lang w:val="hy-AM" w:eastAsia="en-US"/>
              </w:rPr>
            </w:pPr>
            <w:r w:rsidRPr="00D75717">
              <w:rPr>
                <w:rFonts w:ascii="GHEA Mariam" w:hAnsi="GHEA Mariam" w:cs="GHEA Grapalat"/>
                <w:color w:val="000000"/>
                <w:sz w:val="22"/>
                <w:szCs w:val="22"/>
                <w:lang w:val="hy-AM"/>
              </w:rPr>
              <w:t>Նիդերլանդների</w:t>
            </w:r>
            <w:r w:rsidRPr="00D75717">
              <w:rPr>
                <w:rFonts w:ascii="GHEA Mariam" w:hAnsi="GHEA Mariam" w:cs="Calibri"/>
                <w:color w:val="000000"/>
                <w:sz w:val="22"/>
                <w:szCs w:val="22"/>
                <w:lang w:val="hy-AM"/>
              </w:rPr>
              <w:t xml:space="preserve"> </w:t>
            </w:r>
            <w:r w:rsidRPr="00D75717">
              <w:rPr>
                <w:rFonts w:ascii="GHEA Mariam" w:hAnsi="GHEA Mariam" w:cs="GHEA Grapalat"/>
                <w:color w:val="000000"/>
                <w:sz w:val="22"/>
                <w:szCs w:val="22"/>
                <w:lang w:val="hy-AM"/>
              </w:rPr>
              <w:t>Թագավորություն</w:t>
            </w:r>
            <w:r w:rsidRPr="00D75717">
              <w:rPr>
                <w:rFonts w:ascii="GHEA Mariam" w:hAnsi="GHEA Mariam" w:cs="Calibri"/>
                <w:color w:val="000000"/>
                <w:sz w:val="22"/>
                <w:szCs w:val="22"/>
                <w:lang w:val="hy-AM"/>
              </w:rPr>
              <w:t xml:space="preserve">, </w:t>
            </w:r>
            <w:r w:rsidRPr="00D75717">
              <w:rPr>
                <w:rFonts w:ascii="GHEA Mariam" w:hAnsi="GHEA Mariam" w:cs="Arial"/>
                <w:sz w:val="22"/>
                <w:szCs w:val="22"/>
                <w:lang w:val="hy-AM"/>
              </w:rPr>
              <w:t xml:space="preserve">Բելգիա, </w:t>
            </w:r>
            <w:r w:rsidR="00121A2F">
              <w:rPr>
                <w:rFonts w:ascii="GHEA Mariam" w:hAnsi="GHEA Mariam" w:cs="Calibri"/>
                <w:color w:val="000000"/>
                <w:sz w:val="22"/>
                <w:szCs w:val="22"/>
                <w:lang w:val="hy-AM"/>
              </w:rPr>
              <w:t>Գերմանիա, Եվրա</w:t>
            </w:r>
            <w:r w:rsidRPr="00D75717">
              <w:rPr>
                <w:rFonts w:ascii="GHEA Mariam" w:hAnsi="GHEA Mariam" w:cs="Calibri"/>
                <w:color w:val="000000"/>
                <w:sz w:val="22"/>
                <w:szCs w:val="22"/>
                <w:lang w:val="hy-AM"/>
              </w:rPr>
              <w:t>միության այլ երկրներ, Չինաստան, ԱՄԷ, ԱՄՆ</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r w:rsidRPr="00D75717">
              <w:rPr>
                <w:rFonts w:ascii="GHEA Mariam" w:hAnsi="GHEA Mariam" w:cs="Calibri"/>
                <w:color w:val="000000"/>
                <w:sz w:val="22"/>
                <w:szCs w:val="22"/>
                <w:lang w:val="hy-AM"/>
              </w:rPr>
              <w:t xml:space="preserve">Նիդերլանդների Թագավորություն, </w:t>
            </w:r>
            <w:r w:rsidRPr="00D75717">
              <w:rPr>
                <w:rFonts w:ascii="GHEA Mariam" w:hAnsi="GHEA Mariam" w:cs="Arial"/>
                <w:sz w:val="22"/>
                <w:szCs w:val="22"/>
                <w:lang w:val="hy-AM"/>
              </w:rPr>
              <w:t xml:space="preserve">Բելգիա, </w:t>
            </w:r>
            <w:r w:rsidRPr="00D75717">
              <w:rPr>
                <w:rFonts w:ascii="GHEA Mariam" w:hAnsi="GHEA Mariam" w:cs="Calibri"/>
                <w:color w:val="000000"/>
                <w:sz w:val="22"/>
                <w:szCs w:val="22"/>
                <w:lang w:val="hy-AM"/>
              </w:rPr>
              <w:t xml:space="preserve">Գերմանիա, </w:t>
            </w:r>
            <w:r w:rsidR="00121A2F">
              <w:rPr>
                <w:rFonts w:ascii="GHEA Mariam" w:hAnsi="GHEA Mariam" w:cs="Arial"/>
                <w:sz w:val="22"/>
                <w:szCs w:val="22"/>
                <w:lang w:val="hy-AM"/>
              </w:rPr>
              <w:t>Եվրա</w:t>
            </w:r>
            <w:r w:rsidRPr="00D75717">
              <w:rPr>
                <w:rFonts w:ascii="GHEA Mariam" w:hAnsi="GHEA Mariam" w:cs="Arial"/>
                <w:sz w:val="22"/>
                <w:szCs w:val="22"/>
                <w:lang w:val="hy-AM"/>
              </w:rPr>
              <w:t xml:space="preserve">միության այլ երկրներ, Չինաստան, ԱՄԷ, </w:t>
            </w:r>
            <w:r w:rsidRPr="00D75717">
              <w:rPr>
                <w:rFonts w:ascii="GHEA Mariam" w:hAnsi="GHEA Mariam" w:cs="Sylfaen"/>
                <w:sz w:val="22"/>
                <w:szCs w:val="22"/>
                <w:lang w:val="hy-AM"/>
              </w:rPr>
              <w:t>Վրաստան</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hAnsi="GHEA Mariam" w:cs="Calibri"/>
                <w:color w:val="000000"/>
                <w:sz w:val="22"/>
                <w:szCs w:val="22"/>
                <w:lang w:val="hy-AM"/>
              </w:rPr>
            </w:pPr>
          </w:p>
          <w:p w:rsidR="00857730" w:rsidRPr="00D75717" w:rsidRDefault="00857730" w:rsidP="00677AFA">
            <w:pPr>
              <w:spacing w:line="360" w:lineRule="auto"/>
              <w:jc w:val="center"/>
              <w:rPr>
                <w:rFonts w:ascii="GHEA Mariam" w:hAnsi="GHEA Mariam" w:cs="Calibri"/>
                <w:color w:val="000000"/>
                <w:sz w:val="22"/>
                <w:szCs w:val="22"/>
              </w:rPr>
            </w:pPr>
            <w:r w:rsidRPr="00D75717">
              <w:rPr>
                <w:rFonts w:ascii="GHEA Mariam" w:hAnsi="GHEA Mariam" w:cs="Calibri"/>
                <w:color w:val="000000"/>
                <w:sz w:val="22"/>
                <w:szCs w:val="22"/>
              </w:rPr>
              <w:t>184</w:t>
            </w:r>
            <w:r w:rsidRPr="00D75717">
              <w:rPr>
                <w:rFonts w:ascii="GHEA Mariam" w:hAnsi="GHEA Mariam" w:cs="Calibri"/>
                <w:color w:val="000000"/>
                <w:sz w:val="22"/>
                <w:szCs w:val="22"/>
                <w:lang w:val="hy-AM"/>
              </w:rPr>
              <w:t xml:space="preserve"> </w:t>
            </w:r>
            <w:r w:rsidRPr="00D75717">
              <w:rPr>
                <w:rFonts w:ascii="GHEA Mariam" w:hAnsi="GHEA Mariam" w:cs="Calibri"/>
                <w:color w:val="000000"/>
                <w:sz w:val="22"/>
                <w:szCs w:val="22"/>
              </w:rPr>
              <w:t>620</w:t>
            </w:r>
            <w:r w:rsidRPr="00D75717">
              <w:rPr>
                <w:rFonts w:ascii="GHEA Mariam" w:hAnsi="GHEA Mariam" w:cs="Calibri"/>
                <w:color w:val="000000"/>
                <w:sz w:val="22"/>
                <w:szCs w:val="22"/>
                <w:lang w:val="hy-AM"/>
              </w:rPr>
              <w:t xml:space="preserve"> </w:t>
            </w:r>
            <w:r w:rsidRPr="00D75717">
              <w:rPr>
                <w:rFonts w:ascii="GHEA Mariam" w:hAnsi="GHEA Mariam" w:cs="Calibri"/>
                <w:color w:val="000000"/>
                <w:sz w:val="22"/>
                <w:szCs w:val="22"/>
              </w:rPr>
              <w:t>000</w:t>
            </w:r>
          </w:p>
          <w:p w:rsidR="00857730" w:rsidRPr="00D75717" w:rsidRDefault="00857730" w:rsidP="00677AFA">
            <w:pPr>
              <w:spacing w:line="360" w:lineRule="auto"/>
              <w:jc w:val="center"/>
              <w:rPr>
                <w:rFonts w:ascii="GHEA Mariam" w:hAnsi="GHEA Mariam"/>
                <w:sz w:val="22"/>
                <w:szCs w:val="22"/>
                <w:lang w:val="hy-AM"/>
              </w:rPr>
            </w:pPr>
          </w:p>
        </w:tc>
        <w:tc>
          <w:tcPr>
            <w:tcW w:w="1418" w:type="dxa"/>
            <w:noWrap/>
            <w:vAlign w:val="center"/>
          </w:tcPr>
          <w:p w:rsidR="00857730" w:rsidRPr="00D75717" w:rsidRDefault="00857730" w:rsidP="009A1FA7">
            <w:pPr>
              <w:spacing w:line="360" w:lineRule="auto"/>
              <w:jc w:val="center"/>
              <w:rPr>
                <w:rFonts w:ascii="GHEA Mariam" w:eastAsia="Calibri" w:hAnsi="GHEA Mariam" w:cs="Calibri"/>
                <w:color w:val="000000"/>
                <w:sz w:val="22"/>
                <w:szCs w:val="22"/>
                <w:lang w:val="hy-AM" w:eastAsia="en-US"/>
              </w:rPr>
            </w:pPr>
            <w:r w:rsidRPr="00D75717">
              <w:rPr>
                <w:rFonts w:ascii="GHEA Mariam" w:hAnsi="GHEA Mariam" w:cs="Tahoma"/>
                <w:noProof/>
                <w:sz w:val="22"/>
                <w:szCs w:val="22"/>
                <w:lang w:val="hy-AM"/>
              </w:rPr>
              <w:t>Լիզինգի գլխավոր պայմա</w:t>
            </w:r>
            <w:r w:rsidR="009A1FA7">
              <w:rPr>
                <w:rFonts w:ascii="GHEA Mariam" w:hAnsi="GHEA Mariam" w:cs="Tahoma"/>
                <w:noProof/>
                <w:sz w:val="22"/>
                <w:szCs w:val="22"/>
                <w:lang w:val="hy-AM"/>
              </w:rPr>
              <w:softHyphen/>
            </w:r>
            <w:r w:rsidRPr="00D75717">
              <w:rPr>
                <w:rFonts w:ascii="GHEA Mariam" w:hAnsi="GHEA Mariam" w:cs="Tahoma"/>
                <w:noProof/>
                <w:sz w:val="22"/>
                <w:szCs w:val="22"/>
                <w:lang w:val="hy-AM"/>
              </w:rPr>
              <w:t xml:space="preserve">նագիր </w:t>
            </w:r>
            <w:r w:rsidR="009A1FA7" w:rsidRPr="009A1FA7">
              <w:rPr>
                <w:rFonts w:ascii="GHEA Mariam" w:hAnsi="GHEA Mariam" w:cs="Tahoma"/>
                <w:noProof/>
                <w:sz w:val="22"/>
                <w:szCs w:val="22"/>
                <w:lang w:val="hy-AM"/>
              </w:rPr>
              <w:t xml:space="preserve">      N </w:t>
            </w:r>
            <w:r w:rsidRPr="00D75717">
              <w:rPr>
                <w:rFonts w:ascii="GHEA Mariam" w:hAnsi="GHEA Mariam" w:cs="Tahoma"/>
                <w:noProof/>
                <w:sz w:val="22"/>
                <w:szCs w:val="22"/>
                <w:lang w:val="hy-AM"/>
              </w:rPr>
              <w:t>LB25/00353</w:t>
            </w:r>
          </w:p>
        </w:tc>
      </w:tr>
      <w:tr w:rsidR="00D75717" w:rsidRPr="00D75717" w:rsidTr="009A1FA7">
        <w:trPr>
          <w:trHeight w:val="962"/>
        </w:trPr>
        <w:tc>
          <w:tcPr>
            <w:tcW w:w="567" w:type="dxa"/>
            <w:noWrap/>
            <w:vAlign w:val="center"/>
          </w:tcPr>
          <w:p w:rsidR="00857730" w:rsidRPr="00D75717" w:rsidRDefault="00857730" w:rsidP="00677AFA">
            <w:pPr>
              <w:spacing w:line="360" w:lineRule="auto"/>
              <w:jc w:val="center"/>
              <w:rPr>
                <w:rFonts w:ascii="GHEA Mariam" w:eastAsia="Calibri" w:hAnsi="GHEA Mariam"/>
                <w:color w:val="000000"/>
                <w:sz w:val="22"/>
                <w:szCs w:val="22"/>
                <w:lang w:eastAsia="en-US"/>
              </w:rPr>
            </w:pPr>
            <w:r w:rsidRPr="00D75717">
              <w:rPr>
                <w:rFonts w:ascii="GHEA Mariam" w:eastAsia="Calibri" w:hAnsi="GHEA Mariam"/>
                <w:color w:val="000000"/>
                <w:sz w:val="22"/>
                <w:szCs w:val="22"/>
                <w:lang w:val="hy-AM" w:eastAsia="en-US"/>
              </w:rPr>
              <w:lastRenderedPageBreak/>
              <w:t>2</w:t>
            </w:r>
            <w:r w:rsidRPr="00D75717">
              <w:rPr>
                <w:rFonts w:ascii="GHEA Mariam" w:eastAsia="Calibri" w:hAnsi="GHEA Mariam"/>
                <w:color w:val="000000"/>
                <w:sz w:val="22"/>
                <w:szCs w:val="22"/>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hAnsi="GHEA Mariam" w:cs="Calibri"/>
                <w:color w:val="000000"/>
                <w:sz w:val="22"/>
                <w:szCs w:val="22"/>
              </w:rPr>
            </w:pPr>
          </w:p>
          <w:p w:rsidR="00857730" w:rsidRPr="00D75717" w:rsidRDefault="00857730" w:rsidP="00677AFA">
            <w:pPr>
              <w:spacing w:line="360" w:lineRule="auto"/>
              <w:jc w:val="center"/>
              <w:rPr>
                <w:rFonts w:ascii="GHEA Mariam" w:hAnsi="GHEA Mariam" w:cs="Calibri"/>
                <w:color w:val="000000"/>
                <w:sz w:val="22"/>
                <w:szCs w:val="22"/>
              </w:rPr>
            </w:pPr>
            <w:r w:rsidRPr="00D75717">
              <w:rPr>
                <w:rFonts w:ascii="GHEA Mariam" w:hAnsi="GHEA Mariam" w:cs="Calibri"/>
                <w:color w:val="000000"/>
                <w:sz w:val="22"/>
                <w:szCs w:val="22"/>
              </w:rPr>
              <w:t>8716398004</w:t>
            </w:r>
          </w:p>
          <w:p w:rsidR="00857730" w:rsidRPr="00D75717" w:rsidRDefault="00857730" w:rsidP="00677AFA">
            <w:pPr>
              <w:spacing w:line="360" w:lineRule="auto"/>
              <w:jc w:val="center"/>
              <w:rPr>
                <w:rFonts w:ascii="GHEA Mariam" w:eastAsia="Calibri" w:hAnsi="GHEA Mariam"/>
                <w:sz w:val="22"/>
                <w:szCs w:val="22"/>
                <w:lang w:val="hy-AM"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eastAsiaTheme="minorHAnsi" w:hAnsi="GHEA Mariam" w:cs="Sylfaen"/>
                <w:sz w:val="22"/>
                <w:szCs w:val="22"/>
              </w:rPr>
            </w:pPr>
          </w:p>
          <w:p w:rsidR="00857730" w:rsidRPr="00D75717" w:rsidRDefault="00857730" w:rsidP="00677AFA">
            <w:pPr>
              <w:spacing w:line="360" w:lineRule="auto"/>
              <w:jc w:val="center"/>
              <w:rPr>
                <w:rFonts w:ascii="GHEA Mariam" w:hAnsi="GHEA Mariam" w:cs="Sylfaen"/>
                <w:sz w:val="22"/>
                <w:szCs w:val="22"/>
              </w:rPr>
            </w:pPr>
            <w:r w:rsidRPr="00D75717">
              <w:rPr>
                <w:rFonts w:ascii="GHEA Mariam" w:hAnsi="GHEA Mariam" w:cs="Sylfaen"/>
                <w:sz w:val="22"/>
                <w:szCs w:val="22"/>
              </w:rPr>
              <w:t>KRONE</w:t>
            </w:r>
          </w:p>
          <w:p w:rsidR="00857730" w:rsidRPr="00D75717" w:rsidRDefault="00857730" w:rsidP="00677AFA">
            <w:pPr>
              <w:spacing w:line="360" w:lineRule="auto"/>
              <w:jc w:val="center"/>
              <w:rPr>
                <w:rFonts w:ascii="GHEA Mariam" w:hAnsi="GHEA Mariam" w:cs="Sylfaen"/>
                <w:sz w:val="22"/>
                <w:szCs w:val="22"/>
              </w:rPr>
            </w:pPr>
            <w:r w:rsidRPr="00D75717">
              <w:rPr>
                <w:rFonts w:ascii="GHEA Mariam" w:hAnsi="GHEA Mariam" w:cs="Sylfaen"/>
                <w:sz w:val="22"/>
                <w:szCs w:val="22"/>
              </w:rPr>
              <w:t>Սառնարա-</w:t>
            </w:r>
          </w:p>
          <w:p w:rsidR="00857730" w:rsidRPr="00D75717" w:rsidRDefault="00857730" w:rsidP="00677AFA">
            <w:pPr>
              <w:spacing w:line="360" w:lineRule="auto"/>
              <w:jc w:val="center"/>
              <w:rPr>
                <w:rFonts w:ascii="GHEA Mariam" w:hAnsi="GHEA Mariam" w:cs="Sylfaen"/>
                <w:sz w:val="22"/>
                <w:szCs w:val="22"/>
              </w:rPr>
            </w:pPr>
            <w:r w:rsidRPr="00D75717">
              <w:rPr>
                <w:rFonts w:ascii="GHEA Mariam" w:hAnsi="GHEA Mariam" w:cs="Sylfaen"/>
                <w:sz w:val="22"/>
                <w:szCs w:val="22"/>
              </w:rPr>
              <w:t>նային կիսակցորդ</w:t>
            </w:r>
          </w:p>
          <w:p w:rsidR="00857730" w:rsidRPr="00D75717" w:rsidRDefault="00857730" w:rsidP="00677AFA">
            <w:pPr>
              <w:spacing w:line="360" w:lineRule="auto"/>
              <w:jc w:val="center"/>
              <w:rPr>
                <w:rFonts w:ascii="GHEA Mariam" w:hAnsi="GHEA Mariam" w:cs="Arial"/>
                <w:color w:val="2C2D2E"/>
                <w:sz w:val="22"/>
                <w:szCs w:val="22"/>
                <w:shd w:val="clear" w:color="auto" w:fill="FFFFFF"/>
                <w:lang w:val="hy-AM"/>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r w:rsidRPr="00D75717">
              <w:rPr>
                <w:rFonts w:ascii="GHEA Mariam" w:hAnsi="GHEA Mariam" w:cs="Calibri"/>
                <w:color w:val="000000"/>
                <w:sz w:val="22"/>
                <w:szCs w:val="22"/>
              </w:rPr>
              <w:t>2016</w:t>
            </w:r>
            <w:r w:rsidR="00D75717">
              <w:rPr>
                <w:rFonts w:ascii="GHEA Mariam" w:hAnsi="GHEA Mariam" w:cs="Calibri"/>
                <w:color w:val="000000"/>
                <w:sz w:val="22"/>
                <w:szCs w:val="22"/>
                <w:lang w:val="hy-AM"/>
              </w:rPr>
              <w:t xml:space="preserve"> </w:t>
            </w:r>
            <w:r w:rsidRPr="00D75717">
              <w:rPr>
                <w:rFonts w:ascii="GHEA Mariam" w:hAnsi="GHEA Mariam" w:cs="GHEA Grapalat"/>
                <w:color w:val="000000"/>
                <w:sz w:val="22"/>
                <w:szCs w:val="22"/>
              </w:rPr>
              <w:t>թ</w:t>
            </w:r>
            <w:r w:rsidRPr="00D75717">
              <w:rPr>
                <w:rFonts w:ascii="GHEA Mariam" w:hAnsi="GHEA Mariam" w:cs="Calibri"/>
                <w:color w:val="000000"/>
                <w:sz w:val="22"/>
                <w:szCs w:val="22"/>
              </w:rPr>
              <w:t>.- 2020</w:t>
            </w:r>
            <w:r w:rsidR="00D75717">
              <w:rPr>
                <w:rFonts w:ascii="GHEA Mariam" w:hAnsi="GHEA Mariam" w:cs="Calibri"/>
                <w:color w:val="000000"/>
                <w:sz w:val="22"/>
                <w:szCs w:val="22"/>
                <w:lang w:val="hy-AM"/>
              </w:rPr>
              <w:t xml:space="preserve"> </w:t>
            </w:r>
            <w:r w:rsidRPr="00D75717">
              <w:rPr>
                <w:rFonts w:ascii="GHEA Mariam" w:hAnsi="GHEA Mariam" w:cs="Calibri"/>
                <w:color w:val="000000"/>
                <w:sz w:val="22"/>
                <w:szCs w:val="22"/>
              </w:rPr>
              <w:t>թ.</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r w:rsidRPr="00D75717">
              <w:rPr>
                <w:rFonts w:ascii="GHEA Mariam" w:hAnsi="GHEA Mariam" w:cs="GHEA Grapalat"/>
                <w:color w:val="000000"/>
                <w:sz w:val="22"/>
                <w:szCs w:val="22"/>
              </w:rPr>
              <w:t>հատ</w:t>
            </w: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r w:rsidRPr="00D75717">
              <w:rPr>
                <w:rFonts w:ascii="GHEA Mariam" w:hAnsi="GHEA Mariam" w:cs="Calibri"/>
                <w:color w:val="000000"/>
                <w:sz w:val="22"/>
                <w:szCs w:val="22"/>
                <w:lang w:val="hy-AM"/>
              </w:rPr>
              <w:t>6</w:t>
            </w:r>
          </w:p>
        </w:tc>
        <w:tc>
          <w:tcPr>
            <w:tcW w:w="2127"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857730" w:rsidRPr="00D75717" w:rsidRDefault="00857730" w:rsidP="00677AFA">
            <w:pPr>
              <w:spacing w:line="360" w:lineRule="auto"/>
              <w:jc w:val="center"/>
              <w:rPr>
                <w:rFonts w:ascii="GHEA Mariam" w:eastAsia="Calibri" w:hAnsi="GHEA Mariam" w:cs="Calibri"/>
                <w:sz w:val="22"/>
                <w:szCs w:val="22"/>
                <w:lang w:val="hy-AM" w:eastAsia="en-US"/>
              </w:rPr>
            </w:pPr>
            <w:r w:rsidRPr="00D75717">
              <w:rPr>
                <w:rFonts w:ascii="GHEA Mariam" w:hAnsi="GHEA Mariam" w:cs="Calibri"/>
                <w:color w:val="000000"/>
                <w:sz w:val="22"/>
                <w:szCs w:val="22"/>
                <w:lang w:val="hy-AM"/>
              </w:rPr>
              <w:t xml:space="preserve">Նիդերլանդների Թագավորություն, </w:t>
            </w:r>
            <w:r w:rsidRPr="00D75717">
              <w:rPr>
                <w:rFonts w:ascii="GHEA Mariam" w:hAnsi="GHEA Mariam" w:cs="Arial"/>
                <w:sz w:val="22"/>
                <w:szCs w:val="22"/>
                <w:lang w:val="hy-AM"/>
              </w:rPr>
              <w:t xml:space="preserve">Բելգիա, </w:t>
            </w:r>
            <w:r w:rsidR="00121A2F">
              <w:rPr>
                <w:rFonts w:ascii="GHEA Mariam" w:hAnsi="GHEA Mariam" w:cs="Calibri"/>
                <w:color w:val="000000"/>
                <w:sz w:val="22"/>
                <w:szCs w:val="22"/>
                <w:lang w:val="hy-AM"/>
              </w:rPr>
              <w:t>Գերմանիա, Եվրա</w:t>
            </w:r>
            <w:r w:rsidRPr="00D75717">
              <w:rPr>
                <w:rFonts w:ascii="GHEA Mariam" w:hAnsi="GHEA Mariam" w:cs="Calibri"/>
                <w:color w:val="000000"/>
                <w:sz w:val="22"/>
                <w:szCs w:val="22"/>
                <w:lang w:val="hy-AM"/>
              </w:rPr>
              <w:t>միության այլ  երկրներ, Չինաստան, ԱՄԷ</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r w:rsidRPr="00D75717">
              <w:rPr>
                <w:rFonts w:ascii="GHEA Mariam" w:hAnsi="GHEA Mariam" w:cs="Calibri"/>
                <w:color w:val="000000"/>
                <w:sz w:val="22"/>
                <w:szCs w:val="22"/>
                <w:lang w:val="hy-AM"/>
              </w:rPr>
              <w:t xml:space="preserve">Գերմանիա, </w:t>
            </w:r>
            <w:r w:rsidRPr="00D75717">
              <w:rPr>
                <w:rFonts w:ascii="GHEA Mariam" w:hAnsi="GHEA Mariam" w:cs="Arial"/>
                <w:sz w:val="22"/>
                <w:szCs w:val="22"/>
                <w:lang w:val="hy-AM"/>
              </w:rPr>
              <w:t xml:space="preserve">Բելգիա, </w:t>
            </w:r>
            <w:r w:rsidRPr="00D75717">
              <w:rPr>
                <w:rFonts w:ascii="GHEA Mariam" w:hAnsi="GHEA Mariam" w:cs="Calibri"/>
                <w:color w:val="000000"/>
                <w:sz w:val="22"/>
                <w:szCs w:val="22"/>
                <w:lang w:val="hy-AM"/>
              </w:rPr>
              <w:t>Նիդերլանդների Թագավորություն</w:t>
            </w:r>
            <w:r w:rsidRPr="00D75717">
              <w:rPr>
                <w:rFonts w:ascii="GHEA Mariam" w:hAnsi="GHEA Mariam" w:cs="Arial"/>
                <w:sz w:val="22"/>
                <w:szCs w:val="22"/>
                <w:lang w:val="hy-AM"/>
              </w:rPr>
              <w:t xml:space="preserve">, </w:t>
            </w:r>
            <w:r w:rsidR="00121A2F">
              <w:rPr>
                <w:rFonts w:ascii="GHEA Mariam" w:hAnsi="GHEA Mariam" w:cs="Arial"/>
                <w:sz w:val="22"/>
                <w:szCs w:val="22"/>
                <w:lang w:val="hy-AM"/>
              </w:rPr>
              <w:t>Եվրա</w:t>
            </w:r>
            <w:bookmarkStart w:id="3" w:name="_GoBack"/>
            <w:bookmarkEnd w:id="3"/>
            <w:r w:rsidRPr="00D75717">
              <w:rPr>
                <w:rFonts w:ascii="GHEA Mariam" w:hAnsi="GHEA Mariam" w:cs="Arial"/>
                <w:sz w:val="22"/>
                <w:szCs w:val="22"/>
                <w:lang w:val="hy-AM"/>
              </w:rPr>
              <w:t>միության  այլ երկրներ, Չինաստան, ԱՄԷ</w:t>
            </w:r>
            <w:r w:rsidRPr="00D75717">
              <w:rPr>
                <w:rFonts w:ascii="GHEA Mariam" w:hAnsi="GHEA Mariam"/>
                <w:color w:val="000000"/>
                <w:sz w:val="22"/>
                <w:szCs w:val="22"/>
                <w:lang w:val="hy-AM"/>
              </w:rPr>
              <w:t xml:space="preserve">, </w:t>
            </w:r>
            <w:r w:rsidRPr="00D75717">
              <w:rPr>
                <w:rFonts w:ascii="GHEA Mariam" w:hAnsi="GHEA Mariam" w:cs="Sylfaen"/>
                <w:sz w:val="22"/>
                <w:szCs w:val="22"/>
                <w:lang w:val="hy-AM"/>
              </w:rPr>
              <w:t>Վրաստան</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57730" w:rsidRPr="00D75717" w:rsidRDefault="00857730" w:rsidP="00677AFA">
            <w:pPr>
              <w:spacing w:line="360" w:lineRule="auto"/>
              <w:jc w:val="center"/>
              <w:rPr>
                <w:rFonts w:ascii="GHEA Mariam" w:hAnsi="GHEA Mariam"/>
                <w:sz w:val="22"/>
                <w:szCs w:val="22"/>
                <w:lang w:val="hy-AM"/>
              </w:rPr>
            </w:pPr>
            <w:r w:rsidRPr="00D75717">
              <w:rPr>
                <w:rFonts w:ascii="GHEA Mariam" w:hAnsi="GHEA Mariam" w:cs="Sylfaen"/>
                <w:sz w:val="22"/>
                <w:szCs w:val="22"/>
              </w:rPr>
              <w:t>39</w:t>
            </w:r>
            <w:r w:rsidRPr="00D75717">
              <w:rPr>
                <w:rFonts w:ascii="GHEA Mariam" w:hAnsi="GHEA Mariam" w:cs="Sylfaen"/>
                <w:sz w:val="22"/>
                <w:szCs w:val="22"/>
                <w:lang w:val="hy-AM"/>
              </w:rPr>
              <w:t xml:space="preserve"> </w:t>
            </w:r>
            <w:r w:rsidRPr="00D75717">
              <w:rPr>
                <w:rFonts w:ascii="GHEA Mariam" w:hAnsi="GHEA Mariam" w:cs="Sylfaen"/>
                <w:sz w:val="22"/>
                <w:szCs w:val="22"/>
              </w:rPr>
              <w:t>846</w:t>
            </w:r>
            <w:r w:rsidRPr="00D75717">
              <w:rPr>
                <w:rFonts w:ascii="GHEA Mariam" w:hAnsi="GHEA Mariam" w:cs="Sylfaen"/>
                <w:sz w:val="22"/>
                <w:szCs w:val="22"/>
                <w:lang w:val="hy-AM"/>
              </w:rPr>
              <w:t xml:space="preserve"> </w:t>
            </w:r>
            <w:r w:rsidRPr="00D75717">
              <w:rPr>
                <w:rFonts w:ascii="GHEA Mariam" w:hAnsi="GHEA Mariam" w:cs="Sylfaen"/>
                <w:sz w:val="22"/>
                <w:szCs w:val="22"/>
              </w:rPr>
              <w:t>000</w:t>
            </w:r>
          </w:p>
        </w:tc>
        <w:tc>
          <w:tcPr>
            <w:tcW w:w="1418" w:type="dxa"/>
            <w:noWrap/>
            <w:vAlign w:val="center"/>
          </w:tcPr>
          <w:p w:rsidR="00857730" w:rsidRPr="00D75717" w:rsidRDefault="00857730" w:rsidP="00677AFA">
            <w:pPr>
              <w:spacing w:line="360" w:lineRule="auto"/>
              <w:jc w:val="center"/>
              <w:rPr>
                <w:rFonts w:ascii="GHEA Mariam" w:hAnsi="GHEA Mariam" w:cs="Tahoma"/>
                <w:noProof/>
                <w:sz w:val="22"/>
                <w:szCs w:val="22"/>
                <w:lang w:val="hy-AM"/>
              </w:rPr>
            </w:pPr>
          </w:p>
        </w:tc>
      </w:tr>
      <w:tr w:rsidR="00D75717" w:rsidRPr="00D75717" w:rsidTr="009A1FA7">
        <w:trPr>
          <w:trHeight w:val="597"/>
        </w:trPr>
        <w:tc>
          <w:tcPr>
            <w:tcW w:w="567" w:type="dxa"/>
            <w:noWrap/>
            <w:vAlign w:val="center"/>
          </w:tcPr>
          <w:p w:rsidR="00857730" w:rsidRPr="00D75717" w:rsidRDefault="00857730" w:rsidP="00677AFA">
            <w:pPr>
              <w:spacing w:line="360" w:lineRule="auto"/>
              <w:jc w:val="center"/>
              <w:rPr>
                <w:rFonts w:ascii="GHEA Mariam" w:eastAsia="Calibri" w:hAnsi="GHEA Mariam"/>
                <w:color w:val="000000"/>
                <w:sz w:val="22"/>
                <w:szCs w:val="22"/>
                <w:lang w:val="hy-AM" w:eastAsia="en-US"/>
              </w:rPr>
            </w:pPr>
            <w:bookmarkStart w:id="4" w:name="_Hlk71640597"/>
            <w:bookmarkEnd w:id="1"/>
          </w:p>
        </w:tc>
        <w:tc>
          <w:tcPr>
            <w:tcW w:w="1560" w:type="dxa"/>
            <w:noWrap/>
            <w:vAlign w:val="center"/>
          </w:tcPr>
          <w:p w:rsidR="00857730" w:rsidRPr="00D75717" w:rsidRDefault="00857730" w:rsidP="00677AFA">
            <w:pPr>
              <w:spacing w:line="360" w:lineRule="auto"/>
              <w:jc w:val="center"/>
              <w:rPr>
                <w:rFonts w:ascii="GHEA Mariam" w:eastAsia="Calibri" w:hAnsi="GHEA Mariam"/>
                <w:b/>
                <w:bCs/>
                <w:sz w:val="22"/>
                <w:szCs w:val="22"/>
                <w:lang w:val="hy-AM" w:eastAsia="en-US"/>
              </w:rPr>
            </w:pPr>
            <w:r w:rsidRPr="00D75717">
              <w:rPr>
                <w:rFonts w:ascii="GHEA Mariam" w:eastAsia="Calibri" w:hAnsi="GHEA Mariam" w:cs="Sylfaen"/>
                <w:b/>
                <w:bCs/>
                <w:color w:val="000000"/>
                <w:sz w:val="22"/>
                <w:szCs w:val="22"/>
                <w:lang w:val="hy-AM" w:eastAsia="en-US"/>
              </w:rPr>
              <w:t>Ընդամենը</w:t>
            </w:r>
          </w:p>
        </w:tc>
        <w:tc>
          <w:tcPr>
            <w:tcW w:w="1985" w:type="dxa"/>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p>
        </w:tc>
        <w:tc>
          <w:tcPr>
            <w:tcW w:w="2268" w:type="dxa"/>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p>
        </w:tc>
        <w:tc>
          <w:tcPr>
            <w:tcW w:w="1276" w:type="dxa"/>
            <w:noWrap/>
            <w:vAlign w:val="center"/>
          </w:tcPr>
          <w:p w:rsidR="00857730" w:rsidRPr="00D75717" w:rsidRDefault="00857730" w:rsidP="00677AFA">
            <w:pPr>
              <w:spacing w:line="360" w:lineRule="auto"/>
              <w:jc w:val="center"/>
              <w:rPr>
                <w:rFonts w:ascii="GHEA Mariam" w:eastAsia="Calibri" w:hAnsi="GHEA Mariam" w:cs="Sylfaen"/>
                <w:color w:val="000000"/>
                <w:sz w:val="22"/>
                <w:szCs w:val="22"/>
                <w:lang w:val="hy-AM" w:eastAsia="en-US"/>
              </w:rPr>
            </w:pPr>
          </w:p>
        </w:tc>
        <w:tc>
          <w:tcPr>
            <w:tcW w:w="1275" w:type="dxa"/>
            <w:noWrap/>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p>
        </w:tc>
        <w:tc>
          <w:tcPr>
            <w:tcW w:w="2127" w:type="dxa"/>
            <w:noWrap/>
            <w:vAlign w:val="center"/>
          </w:tcPr>
          <w:p w:rsidR="00857730" w:rsidRPr="00D75717" w:rsidRDefault="00857730" w:rsidP="00677AFA">
            <w:pPr>
              <w:spacing w:line="360" w:lineRule="auto"/>
              <w:jc w:val="center"/>
              <w:rPr>
                <w:rFonts w:ascii="GHEA Mariam" w:eastAsia="Calibri" w:hAnsi="GHEA Mariam" w:cs="Calibri"/>
                <w:sz w:val="22"/>
                <w:szCs w:val="22"/>
                <w:lang w:val="hy-AM" w:eastAsia="en-US"/>
              </w:rPr>
            </w:pPr>
          </w:p>
        </w:tc>
        <w:tc>
          <w:tcPr>
            <w:tcW w:w="2126" w:type="dxa"/>
            <w:vAlign w:val="center"/>
          </w:tcPr>
          <w:p w:rsidR="00857730" w:rsidRPr="00D75717" w:rsidRDefault="00857730" w:rsidP="00677AFA">
            <w:pPr>
              <w:spacing w:line="360" w:lineRule="auto"/>
              <w:jc w:val="center"/>
              <w:rPr>
                <w:rFonts w:ascii="GHEA Mariam" w:eastAsia="Calibri" w:hAnsi="GHEA Mariam" w:cs="Calibri"/>
                <w:color w:val="000000"/>
                <w:sz w:val="22"/>
                <w:szCs w:val="22"/>
                <w:lang w:val="hy-AM" w:eastAsia="en-US"/>
              </w:rPr>
            </w:pPr>
          </w:p>
        </w:tc>
        <w:tc>
          <w:tcPr>
            <w:tcW w:w="1559" w:type="dxa"/>
            <w:vAlign w:val="center"/>
          </w:tcPr>
          <w:p w:rsidR="00857730" w:rsidRPr="00D75717" w:rsidRDefault="00857730" w:rsidP="00677AFA">
            <w:pPr>
              <w:spacing w:line="360" w:lineRule="auto"/>
              <w:jc w:val="center"/>
              <w:rPr>
                <w:rFonts w:ascii="GHEA Mariam" w:eastAsia="Calibri" w:hAnsi="GHEA Mariam" w:cs="Calibri"/>
                <w:b/>
                <w:bCs/>
                <w:color w:val="000000"/>
                <w:sz w:val="22"/>
                <w:szCs w:val="22"/>
                <w:lang w:val="hy-AM" w:eastAsia="en-US"/>
              </w:rPr>
            </w:pPr>
            <w:r w:rsidRPr="00D75717">
              <w:rPr>
                <w:rFonts w:ascii="GHEA Mariam" w:eastAsia="Calibri" w:hAnsi="GHEA Mariam" w:cs="Calibri"/>
                <w:b/>
                <w:bCs/>
                <w:color w:val="000000"/>
                <w:sz w:val="22"/>
                <w:szCs w:val="22"/>
                <w:lang w:val="hy-AM" w:eastAsia="en-US"/>
              </w:rPr>
              <w:t>224 466 000</w:t>
            </w:r>
          </w:p>
        </w:tc>
        <w:tc>
          <w:tcPr>
            <w:tcW w:w="1418" w:type="dxa"/>
            <w:noWrap/>
            <w:vAlign w:val="center"/>
          </w:tcPr>
          <w:p w:rsidR="00857730" w:rsidRPr="00D75717" w:rsidRDefault="00857730" w:rsidP="00677AFA">
            <w:pPr>
              <w:spacing w:after="160" w:line="360" w:lineRule="auto"/>
              <w:jc w:val="center"/>
              <w:rPr>
                <w:rFonts w:ascii="GHEA Mariam" w:eastAsia="Calibri" w:hAnsi="GHEA Mariam" w:cs="Calibri"/>
                <w:color w:val="000000"/>
                <w:sz w:val="22"/>
                <w:szCs w:val="22"/>
                <w:lang w:val="hy-AM" w:eastAsia="en-US"/>
              </w:rPr>
            </w:pPr>
          </w:p>
        </w:tc>
      </w:tr>
      <w:bookmarkEnd w:id="4"/>
    </w:tbl>
    <w:p w:rsidR="004674F9" w:rsidRDefault="004674F9" w:rsidP="00A71CED">
      <w:pPr>
        <w:jc w:val="center"/>
        <w:rPr>
          <w:rFonts w:ascii="GHEA Mariam" w:hAnsi="GHEA Mariam"/>
          <w:sz w:val="22"/>
          <w:szCs w:val="24"/>
          <w:lang w:val="hy-AM"/>
        </w:rPr>
      </w:pPr>
    </w:p>
    <w:p w:rsidR="009A1FA7" w:rsidRDefault="009A1FA7" w:rsidP="006A0067">
      <w:pPr>
        <w:pStyle w:val="mechtex"/>
        <w:jc w:val="left"/>
        <w:rPr>
          <w:rFonts w:ascii="GHEA Mariam" w:hAnsi="GHEA Mariam" w:cs="Sylfaen"/>
          <w:sz w:val="24"/>
          <w:szCs w:val="24"/>
          <w:lang w:val="hy-AM"/>
        </w:rPr>
      </w:pPr>
    </w:p>
    <w:p w:rsidR="009A1FA7" w:rsidRDefault="009A1FA7" w:rsidP="006A0067">
      <w:pPr>
        <w:pStyle w:val="mechtex"/>
        <w:jc w:val="left"/>
        <w:rPr>
          <w:rFonts w:ascii="GHEA Mariam" w:hAnsi="GHEA Mariam" w:cs="Sylfaen"/>
          <w:sz w:val="24"/>
          <w:szCs w:val="24"/>
          <w:lang w:val="hy-AM"/>
        </w:rPr>
      </w:pPr>
    </w:p>
    <w:p w:rsidR="009A1FA7" w:rsidRPr="00574F02" w:rsidRDefault="009A1FA7" w:rsidP="009A1FA7">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A1FA7" w:rsidRPr="00574F02" w:rsidRDefault="009A1FA7" w:rsidP="009A1FA7">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A1FA7" w:rsidRPr="009A1FA7" w:rsidRDefault="009A1FA7" w:rsidP="009A1FA7">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9A1FA7" w:rsidRPr="009A1FA7" w:rsidSect="00857730">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EB3" w:rsidRDefault="00E14EB3">
      <w:r>
        <w:separator/>
      </w:r>
    </w:p>
  </w:endnote>
  <w:endnote w:type="continuationSeparator" w:id="0">
    <w:p w:rsidR="00E14EB3" w:rsidRDefault="00E14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EB3" w:rsidRDefault="00E14EB3">
      <w:r>
        <w:separator/>
      </w:r>
    </w:p>
  </w:footnote>
  <w:footnote w:type="continuationSeparator" w:id="0">
    <w:p w:rsidR="00E14EB3" w:rsidRDefault="00E14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1A2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2F"/>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F4"/>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730"/>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1FA7"/>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17"/>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EB3"/>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B08"/>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2026-01-05T07:25:00Z</dcterms:created>
  <dcterms:modified xsi:type="dcterms:W3CDTF">2026-01-05T07:50:00Z</dcterms:modified>
</cp:coreProperties>
</file>