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747593" w:rsidRPr="004C6B7E" w:rsidRDefault="00913BD4" w:rsidP="0074759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4C6B7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4C6B7E"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 w:rsidRPr="004C6B7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4C6B7E"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C6B7E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4C6B7E">
        <w:rPr>
          <w:rFonts w:ascii="GHEA Mariam" w:hAnsi="GHEA Mariam"/>
          <w:sz w:val="24"/>
          <w:szCs w:val="24"/>
          <w:lang w:val="fr-FR"/>
        </w:rPr>
        <w:t xml:space="preserve"> 202</w:t>
      </w:r>
      <w:r w:rsidRPr="004C6B7E">
        <w:rPr>
          <w:rFonts w:ascii="GHEA Mariam" w:hAnsi="GHEA Mariam"/>
          <w:sz w:val="24"/>
          <w:szCs w:val="24"/>
          <w:lang w:val="hy-AM"/>
        </w:rPr>
        <w:t>6</w:t>
      </w:r>
      <w:r w:rsidRPr="004C6B7E">
        <w:rPr>
          <w:rFonts w:ascii="GHEA Mariam" w:hAnsi="GHEA Mariam"/>
          <w:sz w:val="24"/>
          <w:szCs w:val="24"/>
          <w:lang w:val="fr-FR"/>
        </w:rPr>
        <w:t xml:space="preserve"> </w:t>
      </w:r>
      <w:r w:rsidRPr="004C6B7E">
        <w:rPr>
          <w:rFonts w:ascii="GHEA Mariam" w:hAnsi="GHEA Mariam" w:cs="Sylfaen"/>
          <w:sz w:val="24"/>
          <w:szCs w:val="24"/>
        </w:rPr>
        <w:t>թվականի</w:t>
      </w:r>
      <w:r w:rsidRPr="004C6B7E">
        <w:rPr>
          <w:rFonts w:ascii="GHEA Mariam" w:hAnsi="GHEA Mariam"/>
          <w:sz w:val="24"/>
          <w:szCs w:val="24"/>
          <w:lang w:val="fr-FR"/>
        </w:rPr>
        <w:t xml:space="preserve"> N        - </w:t>
      </w:r>
      <w:r w:rsidR="00747593" w:rsidRPr="004C6B7E">
        <w:rPr>
          <w:rFonts w:ascii="GHEA Mariam" w:hAnsi="GHEA Mariam" w:cs="Arial"/>
          <w:sz w:val="24"/>
          <w:szCs w:val="24"/>
          <w:lang w:val="hy-AM"/>
        </w:rPr>
        <w:t>Ա</w:t>
      </w:r>
    </w:p>
    <w:p w:rsidR="00747593" w:rsidRPr="00747593" w:rsidRDefault="00747593" w:rsidP="00747593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47593" w:rsidRPr="00747593" w:rsidRDefault="00747593" w:rsidP="00747593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CD052A" w:rsidRPr="00191197" w:rsidRDefault="00747593" w:rsidP="00747593">
      <w:pPr>
        <w:pStyle w:val="mechtex"/>
        <w:rPr>
          <w:rFonts w:ascii="GHEA Mariam" w:hAnsi="GHEA Mariam"/>
          <w:spacing w:val="-8"/>
          <w:sz w:val="24"/>
          <w:szCs w:val="24"/>
          <w:lang w:val="hy-AM"/>
        </w:rPr>
      </w:pPr>
      <w:r w:rsidRPr="00191197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191197">
        <w:rPr>
          <w:rFonts w:ascii="GHEA Mariam" w:hAnsi="GHEA Mariam" w:cs="Arial"/>
          <w:spacing w:val="-8"/>
          <w:sz w:val="24"/>
          <w:szCs w:val="24"/>
          <w:lang w:val="hy-AM"/>
        </w:rPr>
        <w:t>ՖԻՆԱՆՍԱԿԱՆ</w:t>
      </w:r>
      <w:r w:rsidRPr="001911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1197">
        <w:rPr>
          <w:rFonts w:ascii="GHEA Mariam" w:hAnsi="GHEA Mariam" w:cs="Arial"/>
          <w:spacing w:val="-8"/>
          <w:sz w:val="24"/>
          <w:szCs w:val="24"/>
          <w:lang w:val="hy-AM"/>
        </w:rPr>
        <w:t>ՀԱՇԻՎՆԵՐԻ</w:t>
      </w:r>
      <w:r w:rsidRPr="001911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1197">
        <w:rPr>
          <w:rFonts w:ascii="GHEA Mariam" w:hAnsi="GHEA Mariam" w:cs="Arial"/>
          <w:spacing w:val="-8"/>
          <w:sz w:val="24"/>
          <w:szCs w:val="24"/>
          <w:lang w:val="hy-AM"/>
        </w:rPr>
        <w:t>ՎԵՐԱԲԵՐՅԱԼ</w:t>
      </w:r>
      <w:r w:rsidRPr="001911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1197">
        <w:rPr>
          <w:rFonts w:ascii="GHEA Mariam" w:hAnsi="GHEA Mariam" w:cs="Arial"/>
          <w:spacing w:val="-8"/>
          <w:sz w:val="24"/>
          <w:szCs w:val="24"/>
          <w:lang w:val="hy-AM"/>
        </w:rPr>
        <w:t>ՏԵՂԵԿՈՒԹՅՈՒՆՆԵՐԻ</w:t>
      </w:r>
      <w:r w:rsidRPr="001911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522199" w:rsidRDefault="00747593" w:rsidP="00747593">
      <w:pPr>
        <w:pStyle w:val="mechtex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747593">
        <w:rPr>
          <w:rFonts w:ascii="GHEA Mariam" w:hAnsi="GHEA Mariam" w:cs="Arial"/>
          <w:sz w:val="24"/>
          <w:szCs w:val="24"/>
          <w:lang w:val="hy-AM"/>
        </w:rPr>
        <w:t>ԱՎՏՈՄԱՏ</w:t>
      </w:r>
      <w:r w:rsidRPr="0074759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93">
        <w:rPr>
          <w:rFonts w:ascii="GHEA Mariam" w:hAnsi="GHEA Mariam" w:cs="Arial"/>
          <w:sz w:val="24"/>
          <w:szCs w:val="24"/>
          <w:lang w:val="hy-AM"/>
        </w:rPr>
        <w:t>ՓՈԽԱՆԱԿՄԱՆ</w:t>
      </w:r>
      <w:r w:rsidRPr="0074759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93">
        <w:rPr>
          <w:rFonts w:ascii="GHEA Mariam" w:hAnsi="GHEA Mariam" w:cs="Arial"/>
          <w:sz w:val="24"/>
          <w:szCs w:val="24"/>
          <w:lang w:val="hy-AM"/>
        </w:rPr>
        <w:t>ՄԱՍԻՆ</w:t>
      </w:r>
      <w:r w:rsidRPr="00747593">
        <w:rPr>
          <w:rFonts w:ascii="GHEA Mariam" w:hAnsi="GHEA Mariam" w:cs="Arial Armenian"/>
          <w:sz w:val="24"/>
          <w:szCs w:val="24"/>
          <w:lang w:val="hy-AM"/>
        </w:rPr>
        <w:t>»</w:t>
      </w:r>
      <w:r w:rsidRPr="0074759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93">
        <w:rPr>
          <w:rFonts w:ascii="GHEA Mariam" w:hAnsi="GHEA Mariam" w:cs="Arial"/>
          <w:sz w:val="24"/>
          <w:szCs w:val="24"/>
          <w:lang w:val="hy-AM"/>
        </w:rPr>
        <w:t>ԻՐԱՎԱՍՈՒ</w:t>
      </w:r>
      <w:r w:rsidRPr="0074759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93">
        <w:rPr>
          <w:rFonts w:ascii="GHEA Mariam" w:hAnsi="GHEA Mariam" w:cs="Arial"/>
          <w:sz w:val="24"/>
          <w:szCs w:val="24"/>
          <w:lang w:val="hy-AM"/>
        </w:rPr>
        <w:t>ՄԱՐՄԻՆՆԵՐԻ</w:t>
      </w:r>
      <w:r w:rsidRPr="0074759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93">
        <w:rPr>
          <w:rFonts w:ascii="GHEA Mariam" w:hAnsi="GHEA Mariam" w:cs="Arial"/>
          <w:sz w:val="24"/>
          <w:szCs w:val="24"/>
          <w:lang w:val="hy-AM"/>
        </w:rPr>
        <w:t>ԲԱԶՄԱԿՈՂՄ</w:t>
      </w:r>
      <w:r w:rsidRPr="0074759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93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74759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93">
        <w:rPr>
          <w:rFonts w:ascii="GHEA Mariam" w:hAnsi="GHEA Mariam" w:cs="Arial"/>
          <w:sz w:val="24"/>
          <w:szCs w:val="24"/>
          <w:lang w:val="hy-AM"/>
        </w:rPr>
        <w:t>ԼՐԱՑՈՒՄԸ</w:t>
      </w:r>
      <w:r w:rsidRPr="00747593">
        <w:rPr>
          <w:rFonts w:ascii="GHEA Mariam" w:hAnsi="GHEA Mariam"/>
          <w:sz w:val="24"/>
          <w:szCs w:val="24"/>
          <w:lang w:val="hy-AM"/>
        </w:rPr>
        <w:t xml:space="preserve"> </w:t>
      </w:r>
      <w:r w:rsidRPr="00522199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ՎԱՎԵՐԱՑՆԵԼՈՒ </w:t>
      </w:r>
    </w:p>
    <w:p w:rsidR="00522199" w:rsidRPr="00191197" w:rsidRDefault="00747593" w:rsidP="00747593">
      <w:pPr>
        <w:pStyle w:val="mechtex"/>
        <w:rPr>
          <w:rFonts w:ascii="GHEA Mariam" w:eastAsia="Batang" w:hAnsi="GHEA Mariam" w:cs="Arial Armenian"/>
          <w:spacing w:val="-8"/>
          <w:sz w:val="24"/>
          <w:szCs w:val="24"/>
          <w:lang w:val="hy-AM"/>
        </w:rPr>
      </w:pPr>
      <w:r w:rsidRPr="00191197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ՄԱՍԻՆ»</w:t>
      </w:r>
      <w:r w:rsidRPr="00191197">
        <w:rPr>
          <w:rStyle w:val="Strong"/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1197">
        <w:rPr>
          <w:rFonts w:ascii="GHEA Mariam" w:eastAsia="Batang" w:hAnsi="GHEA Mariam" w:cs="Arial"/>
          <w:spacing w:val="-8"/>
          <w:sz w:val="24"/>
          <w:szCs w:val="24"/>
          <w:lang w:val="hy-AM"/>
        </w:rPr>
        <w:t>ՀԱՅԱՍՏԱՆԻ</w:t>
      </w:r>
      <w:r w:rsidRPr="00191197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 </w:t>
      </w:r>
      <w:r w:rsidRPr="00191197">
        <w:rPr>
          <w:rFonts w:ascii="GHEA Mariam" w:eastAsia="Batang" w:hAnsi="GHEA Mariam" w:cs="Arial"/>
          <w:spacing w:val="-8"/>
          <w:sz w:val="24"/>
          <w:szCs w:val="24"/>
          <w:lang w:val="hy-AM"/>
        </w:rPr>
        <w:t>ՀԱՆՐԱՊԵՏՈՒԹՅԱՆ</w:t>
      </w:r>
      <w:r w:rsidRPr="00191197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 </w:t>
      </w:r>
      <w:r w:rsidRPr="00191197">
        <w:rPr>
          <w:rFonts w:ascii="GHEA Mariam" w:eastAsia="Batang" w:hAnsi="GHEA Mariam" w:cs="Arial"/>
          <w:spacing w:val="-8"/>
          <w:sz w:val="24"/>
          <w:szCs w:val="24"/>
          <w:lang w:val="hy-AM"/>
        </w:rPr>
        <w:t>ՕՐԵՆ</w:t>
      </w:r>
      <w:r w:rsidRPr="00191197">
        <w:rPr>
          <w:rFonts w:ascii="GHEA Mariam" w:eastAsia="Batang" w:hAnsi="GHEA Mariam" w:cs="Sylfaen"/>
          <w:spacing w:val="-8"/>
          <w:sz w:val="24"/>
          <w:szCs w:val="24"/>
          <w:lang w:val="hy-AM"/>
        </w:rPr>
        <w:softHyphen/>
      </w:r>
      <w:r w:rsidRPr="00191197">
        <w:rPr>
          <w:rFonts w:ascii="GHEA Mariam" w:eastAsia="Batang" w:hAnsi="GHEA Mariam" w:cs="Arial"/>
          <w:spacing w:val="-8"/>
          <w:sz w:val="24"/>
          <w:szCs w:val="24"/>
          <w:lang w:val="hy-AM"/>
        </w:rPr>
        <w:t>ՔԻ</w:t>
      </w:r>
      <w:r w:rsidRPr="00191197">
        <w:rPr>
          <w:rFonts w:ascii="GHEA Mariam" w:eastAsia="Batang" w:hAnsi="GHEA Mariam" w:cs="Arial Armenian"/>
          <w:spacing w:val="-8"/>
          <w:sz w:val="24"/>
          <w:szCs w:val="24"/>
          <w:lang w:val="hy-AM"/>
        </w:rPr>
        <w:t xml:space="preserve"> </w:t>
      </w:r>
      <w:r w:rsidRPr="00191197">
        <w:rPr>
          <w:rFonts w:ascii="GHEA Mariam" w:eastAsia="Batang" w:hAnsi="GHEA Mariam" w:cs="Arial"/>
          <w:spacing w:val="-8"/>
          <w:sz w:val="24"/>
          <w:szCs w:val="24"/>
          <w:lang w:val="hy-AM"/>
        </w:rPr>
        <w:t>ՆԱԽԱԳԾԻ</w:t>
      </w:r>
      <w:r w:rsidRPr="00191197">
        <w:rPr>
          <w:rFonts w:ascii="GHEA Mariam" w:eastAsia="Batang" w:hAnsi="GHEA Mariam" w:cs="Arial Armenian"/>
          <w:spacing w:val="-8"/>
          <w:sz w:val="24"/>
          <w:szCs w:val="24"/>
          <w:lang w:val="hy-AM"/>
        </w:rPr>
        <w:t xml:space="preserve"> </w:t>
      </w:r>
    </w:p>
    <w:p w:rsidR="00747593" w:rsidRDefault="00747593" w:rsidP="00747593">
      <w:pPr>
        <w:pStyle w:val="mechtex"/>
        <w:rPr>
          <w:rFonts w:ascii="GHEA Mariam" w:eastAsia="Batang" w:hAnsi="GHEA Mariam" w:cs="Arial"/>
          <w:sz w:val="24"/>
          <w:szCs w:val="24"/>
          <w:lang w:val="hy-AM"/>
        </w:rPr>
      </w:pPr>
      <w:r w:rsidRPr="00747593">
        <w:rPr>
          <w:rFonts w:ascii="GHEA Mariam" w:eastAsia="Batang" w:hAnsi="GHEA Mariam" w:cs="Arial"/>
          <w:sz w:val="24"/>
          <w:szCs w:val="24"/>
          <w:lang w:val="hy-AM"/>
        </w:rPr>
        <w:t>Մ</w:t>
      </w:r>
      <w:r w:rsidR="00522199">
        <w:rPr>
          <w:rFonts w:ascii="GHEA Mariam" w:eastAsia="Batang" w:hAnsi="GHEA Mariam" w:cs="Arial"/>
          <w:sz w:val="24"/>
          <w:szCs w:val="24"/>
          <w:lang w:val="hy-AM"/>
        </w:rPr>
        <w:t xml:space="preserve"> </w:t>
      </w:r>
      <w:r w:rsidRPr="00747593">
        <w:rPr>
          <w:rFonts w:ascii="GHEA Mariam" w:eastAsia="Batang" w:hAnsi="GHEA Mariam" w:cs="Arial"/>
          <w:sz w:val="24"/>
          <w:szCs w:val="24"/>
          <w:lang w:val="hy-AM"/>
        </w:rPr>
        <w:t>Ա</w:t>
      </w:r>
      <w:r w:rsidR="00522199">
        <w:rPr>
          <w:rFonts w:ascii="GHEA Mariam" w:eastAsia="Batang" w:hAnsi="GHEA Mariam" w:cs="Arial"/>
          <w:sz w:val="24"/>
          <w:szCs w:val="24"/>
          <w:lang w:val="hy-AM"/>
        </w:rPr>
        <w:t xml:space="preserve"> </w:t>
      </w:r>
      <w:r w:rsidRPr="00747593">
        <w:rPr>
          <w:rFonts w:ascii="GHEA Mariam" w:eastAsia="Batang" w:hAnsi="GHEA Mariam" w:cs="Arial"/>
          <w:sz w:val="24"/>
          <w:szCs w:val="24"/>
          <w:lang w:val="hy-AM"/>
        </w:rPr>
        <w:t>Ս</w:t>
      </w:r>
      <w:r w:rsidR="00522199">
        <w:rPr>
          <w:rFonts w:ascii="GHEA Mariam" w:eastAsia="Batang" w:hAnsi="GHEA Mariam" w:cs="Arial"/>
          <w:sz w:val="24"/>
          <w:szCs w:val="24"/>
          <w:lang w:val="hy-AM"/>
        </w:rPr>
        <w:t xml:space="preserve"> </w:t>
      </w:r>
      <w:r w:rsidRPr="00747593">
        <w:rPr>
          <w:rFonts w:ascii="GHEA Mariam" w:eastAsia="Batang" w:hAnsi="GHEA Mariam" w:cs="Arial"/>
          <w:sz w:val="24"/>
          <w:szCs w:val="24"/>
          <w:lang w:val="hy-AM"/>
        </w:rPr>
        <w:t>Ի</w:t>
      </w:r>
      <w:r w:rsidR="00522199">
        <w:rPr>
          <w:rFonts w:ascii="GHEA Mariam" w:eastAsia="Batang" w:hAnsi="GHEA Mariam" w:cs="Arial"/>
          <w:sz w:val="24"/>
          <w:szCs w:val="24"/>
          <w:lang w:val="hy-AM"/>
        </w:rPr>
        <w:t xml:space="preserve"> </w:t>
      </w:r>
      <w:r w:rsidRPr="00747593">
        <w:rPr>
          <w:rFonts w:ascii="GHEA Mariam" w:eastAsia="Batang" w:hAnsi="GHEA Mariam" w:cs="Arial"/>
          <w:sz w:val="24"/>
          <w:szCs w:val="24"/>
          <w:lang w:val="hy-AM"/>
        </w:rPr>
        <w:t>Ն</w:t>
      </w:r>
    </w:p>
    <w:p w:rsidR="00522199" w:rsidRPr="00747593" w:rsidRDefault="00522199" w:rsidP="00747593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</w:t>
      </w:r>
    </w:p>
    <w:p w:rsidR="00747593" w:rsidRPr="00747593" w:rsidRDefault="00747593" w:rsidP="00522199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747593" w:rsidRPr="00747593" w:rsidRDefault="00747593" w:rsidP="00522199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747593" w:rsidRPr="00265709" w:rsidRDefault="00747593" w:rsidP="00747593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47593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747593">
        <w:rPr>
          <w:rFonts w:ascii="GHEA Mariam" w:hAnsi="GHEA Mariam" w:cs="Sylfaen"/>
          <w:sz w:val="24"/>
          <w:szCs w:val="24"/>
          <w:lang w:val="hy-AM"/>
        </w:rPr>
        <w:t>«</w:t>
      </w:r>
      <w:r w:rsidRPr="00747593">
        <w:rPr>
          <w:rFonts w:ascii="GHEA Mariam" w:hAnsi="GHEA Mariam" w:cs="Tahoma"/>
          <w:sz w:val="24"/>
          <w:szCs w:val="24"/>
          <w:lang w:val="hy-AM"/>
        </w:rPr>
        <w:t xml:space="preserve">Ազգային </w:t>
      </w:r>
      <w:r w:rsidR="005F7006" w:rsidRPr="00747593">
        <w:rPr>
          <w:rFonts w:ascii="GHEA Mariam" w:hAnsi="GHEA Mariam" w:cs="Tahoma"/>
          <w:sz w:val="24"/>
          <w:szCs w:val="24"/>
          <w:lang w:val="hy-AM"/>
        </w:rPr>
        <w:t>ժ</w:t>
      </w:r>
      <w:r w:rsidRPr="00747593">
        <w:rPr>
          <w:rFonts w:ascii="GHEA Mariam" w:hAnsi="GHEA Mariam" w:cs="Tahoma"/>
          <w:sz w:val="24"/>
          <w:szCs w:val="24"/>
          <w:lang w:val="hy-AM"/>
        </w:rPr>
        <w:t>ողովի կանոնակարգ» Հայաստանի Հանրա</w:t>
      </w:r>
      <w:r w:rsidRPr="00747593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747593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սահմանադրական օրենքի 65-րդ հոդվածի 3-րդ մասը և </w:t>
      </w:r>
      <w:r w:rsidRPr="00747593">
        <w:rPr>
          <w:rFonts w:ascii="GHEA Mariam" w:hAnsi="GHEA Mariam" w:cs="Sylfaen"/>
          <w:sz w:val="24"/>
          <w:szCs w:val="24"/>
          <w:lang w:val="hy-AM"/>
        </w:rPr>
        <w:t>«</w:t>
      </w:r>
      <w:r w:rsidRPr="00747593">
        <w:rPr>
          <w:rFonts w:ascii="GHEA Mariam" w:hAnsi="GHEA Mariam" w:cs="Tahoma"/>
          <w:sz w:val="24"/>
          <w:szCs w:val="24"/>
          <w:lang w:val="hy-AM"/>
        </w:rPr>
        <w:t>Միջազգային պայմանագրերի մասին» Հայաստանի Հանրա</w:t>
      </w:r>
      <w:r w:rsidRPr="00747593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747593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օրենքի 12-րդ հոդվածի </w:t>
      </w:r>
      <w:r w:rsidR="0082775F">
        <w:rPr>
          <w:rFonts w:ascii="GHEA Mariam" w:hAnsi="GHEA Mariam" w:cs="Tahoma"/>
          <w:sz w:val="24"/>
          <w:szCs w:val="24"/>
          <w:lang w:val="hy-AM"/>
        </w:rPr>
        <w:t xml:space="preserve">     </w:t>
      </w:r>
      <w:r w:rsidRPr="00747593">
        <w:rPr>
          <w:rFonts w:ascii="GHEA Mariam" w:hAnsi="GHEA Mariam" w:cs="Tahoma"/>
          <w:sz w:val="24"/>
          <w:szCs w:val="24"/>
          <w:lang w:val="hy-AM"/>
        </w:rPr>
        <w:t>3-րդ մասը՝ Հայաստանի Հանրապետության կ</w:t>
      </w:r>
      <w:r w:rsidRPr="00747593">
        <w:rPr>
          <w:rFonts w:ascii="GHEA Mariam" w:hAnsi="GHEA Mariam" w:cs="Sylfaen"/>
          <w:sz w:val="24"/>
          <w:szCs w:val="24"/>
          <w:lang w:val="hy-AM"/>
        </w:rPr>
        <w:t>առավարությունը</w:t>
      </w:r>
      <w:r w:rsidR="00265709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74759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65709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="00265709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265709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 w:rsidR="00265709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265709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="00265709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265709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 w:rsidR="00265709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265709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 w:rsidR="00265709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265709">
        <w:rPr>
          <w:rFonts w:ascii="GHEA Mariam" w:hAnsi="GHEA Mariam"/>
          <w:color w:val="000000"/>
          <w:sz w:val="24"/>
          <w:szCs w:val="24"/>
          <w:lang w:val="hy-AM" w:eastAsia="fr-FR"/>
        </w:rPr>
        <w:t>մ</w:t>
      </w:r>
      <w:r w:rsidR="00265709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 </w:t>
      </w:r>
      <w:r w:rsidRPr="00265709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է.</w:t>
      </w:r>
    </w:p>
    <w:p w:rsidR="00747593" w:rsidRPr="00747593" w:rsidRDefault="00191197" w:rsidP="00747593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="00747593" w:rsidRPr="00747593">
        <w:rPr>
          <w:rFonts w:ascii="GHEA Mariam" w:hAnsi="GHEA Mariam" w:cs="Sylfaen"/>
          <w:sz w:val="24"/>
          <w:szCs w:val="24"/>
          <w:lang w:val="hy-AM"/>
        </w:rPr>
        <w:t>Հավանություն տալ 2014 թվականի հոկտեմբերի 14-ին ստորագրված</w:t>
      </w:r>
      <w:r w:rsidR="00F30ED7">
        <w:rPr>
          <w:rFonts w:ascii="GHEA Mariam" w:hAnsi="GHEA Mariam" w:cs="Sylfaen"/>
          <w:sz w:val="24"/>
          <w:szCs w:val="24"/>
          <w:lang w:val="hy-AM"/>
        </w:rPr>
        <w:t>՝</w:t>
      </w:r>
      <w:r w:rsidR="00747593" w:rsidRPr="00747593">
        <w:rPr>
          <w:rFonts w:ascii="GHEA Mariam" w:hAnsi="GHEA Mariam" w:cs="Sylfaen"/>
          <w:sz w:val="24"/>
          <w:szCs w:val="24"/>
          <w:lang w:val="hy-AM"/>
        </w:rPr>
        <w:t xml:space="preserve"> «Ֆի</w:t>
      </w:r>
      <w:r w:rsidR="00265709">
        <w:rPr>
          <w:rFonts w:ascii="GHEA Mariam" w:hAnsi="GHEA Mariam" w:cs="Sylfaen"/>
          <w:sz w:val="24"/>
          <w:szCs w:val="24"/>
          <w:lang w:val="hy-AM"/>
        </w:rPr>
        <w:softHyphen/>
      </w:r>
      <w:r w:rsidR="00747593" w:rsidRPr="00747593">
        <w:rPr>
          <w:rFonts w:ascii="GHEA Mariam" w:hAnsi="GHEA Mariam" w:cs="Sylfaen"/>
          <w:sz w:val="24"/>
          <w:szCs w:val="24"/>
          <w:lang w:val="hy-AM"/>
        </w:rPr>
        <w:t>նան</w:t>
      </w:r>
      <w:r w:rsidR="00265709">
        <w:rPr>
          <w:rFonts w:ascii="GHEA Mariam" w:hAnsi="GHEA Mariam" w:cs="Sylfaen"/>
          <w:sz w:val="24"/>
          <w:szCs w:val="24"/>
          <w:lang w:val="hy-AM"/>
        </w:rPr>
        <w:softHyphen/>
      </w:r>
      <w:r w:rsidR="00747593" w:rsidRPr="00747593">
        <w:rPr>
          <w:rFonts w:ascii="GHEA Mariam" w:hAnsi="GHEA Mariam" w:cs="Sylfaen"/>
          <w:sz w:val="24"/>
          <w:szCs w:val="24"/>
          <w:lang w:val="hy-AM"/>
        </w:rPr>
        <w:t xml:space="preserve">սական հաշիվների վերաբերյալ տեղեկությունների ավտոմատ փոխանակման մասին» իրավասու մարմինների բազմակողմ համաձայնագրի լրացումը </w:t>
      </w:r>
      <w:r w:rsidR="00747593" w:rsidRPr="0082775F">
        <w:rPr>
          <w:rFonts w:ascii="GHEA Mariam" w:hAnsi="GHEA Mariam" w:cs="Sylfaen"/>
          <w:spacing w:val="-4"/>
          <w:sz w:val="24"/>
          <w:szCs w:val="24"/>
          <w:lang w:val="hy-AM"/>
        </w:rPr>
        <w:t>վա</w:t>
      </w:r>
      <w:r w:rsidR="00265709" w:rsidRPr="0082775F">
        <w:rPr>
          <w:rFonts w:ascii="GHEA Mariam" w:hAnsi="GHEA Mariam" w:cs="Sylfaen"/>
          <w:spacing w:val="-4"/>
          <w:sz w:val="24"/>
          <w:szCs w:val="24"/>
          <w:lang w:val="hy-AM"/>
        </w:rPr>
        <w:softHyphen/>
      </w:r>
      <w:r w:rsidR="00747593" w:rsidRPr="0082775F">
        <w:rPr>
          <w:rFonts w:ascii="GHEA Mariam" w:hAnsi="GHEA Mariam" w:cs="Sylfaen"/>
          <w:spacing w:val="-4"/>
          <w:sz w:val="24"/>
          <w:szCs w:val="24"/>
          <w:lang w:val="hy-AM"/>
        </w:rPr>
        <w:t>վե</w:t>
      </w:r>
      <w:r w:rsidR="00265709" w:rsidRPr="0082775F">
        <w:rPr>
          <w:rFonts w:ascii="GHEA Mariam" w:hAnsi="GHEA Mariam" w:cs="Sylfaen"/>
          <w:spacing w:val="-4"/>
          <w:sz w:val="24"/>
          <w:szCs w:val="24"/>
          <w:lang w:val="hy-AM"/>
        </w:rPr>
        <w:softHyphen/>
      </w:r>
      <w:r w:rsidR="00747593" w:rsidRPr="0082775F">
        <w:rPr>
          <w:rFonts w:ascii="GHEA Mariam" w:hAnsi="GHEA Mariam" w:cs="Sylfaen"/>
          <w:spacing w:val="-4"/>
          <w:sz w:val="24"/>
          <w:szCs w:val="24"/>
          <w:lang w:val="hy-AM"/>
        </w:rPr>
        <w:t>րաց</w:t>
      </w:r>
      <w:r w:rsidR="00A45729" w:rsidRPr="0082775F">
        <w:rPr>
          <w:rFonts w:ascii="GHEA Mariam" w:hAnsi="GHEA Mariam" w:cs="Sylfaen"/>
          <w:spacing w:val="-4"/>
          <w:sz w:val="24"/>
          <w:szCs w:val="24"/>
          <w:lang w:val="hy-AM"/>
        </w:rPr>
        <w:softHyphen/>
      </w:r>
      <w:r w:rsidR="00747593" w:rsidRPr="0082775F">
        <w:rPr>
          <w:rFonts w:ascii="GHEA Mariam" w:hAnsi="GHEA Mariam" w:cs="Sylfaen"/>
          <w:spacing w:val="-4"/>
          <w:sz w:val="24"/>
          <w:szCs w:val="24"/>
          <w:lang w:val="hy-AM"/>
        </w:rPr>
        <w:t>նելու մասին» Հայաստանի Հանրապետության օրենքի նախագծի մասին» Հայաստանի</w:t>
      </w:r>
      <w:r w:rsidR="00747593" w:rsidRPr="00747593">
        <w:rPr>
          <w:rFonts w:ascii="GHEA Mariam" w:hAnsi="GHEA Mariam" w:cs="Sylfaen"/>
          <w:sz w:val="24"/>
          <w:szCs w:val="24"/>
          <w:lang w:val="hy-AM"/>
        </w:rPr>
        <w:t xml:space="preserve"> Հանրապետության կառավարության օրենսդրական նախաձեռ</w:t>
      </w:r>
      <w:r w:rsidR="00265709">
        <w:rPr>
          <w:rFonts w:ascii="GHEA Mariam" w:hAnsi="GHEA Mariam" w:cs="Sylfaen"/>
          <w:sz w:val="24"/>
          <w:szCs w:val="24"/>
          <w:lang w:val="hy-AM"/>
        </w:rPr>
        <w:softHyphen/>
      </w:r>
      <w:r w:rsidR="00747593" w:rsidRPr="00747593">
        <w:rPr>
          <w:rFonts w:ascii="GHEA Mariam" w:hAnsi="GHEA Mariam" w:cs="Sylfaen"/>
          <w:sz w:val="24"/>
          <w:szCs w:val="24"/>
          <w:lang w:val="hy-AM"/>
        </w:rPr>
        <w:t>նու</w:t>
      </w:r>
      <w:r w:rsidR="00265709">
        <w:rPr>
          <w:rFonts w:ascii="GHEA Mariam" w:hAnsi="GHEA Mariam" w:cs="Sylfaen"/>
          <w:sz w:val="24"/>
          <w:szCs w:val="24"/>
          <w:lang w:val="hy-AM"/>
        </w:rPr>
        <w:softHyphen/>
      </w:r>
      <w:r w:rsidR="00747593" w:rsidRPr="00747593">
        <w:rPr>
          <w:rFonts w:ascii="GHEA Mariam" w:hAnsi="GHEA Mariam" w:cs="Sylfaen"/>
          <w:sz w:val="24"/>
          <w:szCs w:val="24"/>
          <w:lang w:val="hy-AM"/>
        </w:rPr>
        <w:t>թյանը:</w:t>
      </w:r>
    </w:p>
    <w:p w:rsidR="00747593" w:rsidRPr="00747593" w:rsidRDefault="00747593" w:rsidP="002C788A">
      <w:pPr>
        <w:tabs>
          <w:tab w:val="left" w:pos="810"/>
          <w:tab w:val="left" w:pos="990"/>
        </w:tabs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47593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2C788A">
        <w:rPr>
          <w:rFonts w:ascii="GHEA Mariam" w:hAnsi="GHEA Mariam" w:cs="Sylfaen"/>
          <w:spacing w:val="-2"/>
          <w:sz w:val="24"/>
          <w:szCs w:val="24"/>
          <w:lang w:val="hy-AM"/>
        </w:rPr>
        <w:t>Միջազգային պայմանագրում ամրագրված պարտավորությունների՝ Հայաստանի</w:t>
      </w:r>
      <w:r w:rsidRPr="00747593">
        <w:rPr>
          <w:rFonts w:ascii="GHEA Mariam" w:hAnsi="GHEA Mariam" w:cs="Sylfaen"/>
          <w:sz w:val="24"/>
          <w:szCs w:val="24"/>
          <w:lang w:val="hy-AM"/>
        </w:rPr>
        <w:t xml:space="preserve"> Հանրապետության Սահմանադրությանը համապատաս</w:t>
      </w:r>
      <w:r w:rsidR="00265709">
        <w:rPr>
          <w:rFonts w:ascii="GHEA Mariam" w:hAnsi="GHEA Mariam" w:cs="Sylfaen"/>
          <w:sz w:val="24"/>
          <w:szCs w:val="24"/>
          <w:lang w:val="hy-AM"/>
        </w:rPr>
        <w:softHyphen/>
      </w:r>
      <w:r w:rsidRPr="00747593">
        <w:rPr>
          <w:rFonts w:ascii="GHEA Mariam" w:hAnsi="GHEA Mariam" w:cs="Sylfaen"/>
          <w:sz w:val="24"/>
          <w:szCs w:val="24"/>
          <w:lang w:val="hy-AM"/>
        </w:rPr>
        <w:t>խանու</w:t>
      </w:r>
      <w:r w:rsidR="00265709">
        <w:rPr>
          <w:rFonts w:ascii="GHEA Mariam" w:hAnsi="GHEA Mariam" w:cs="Sylfaen"/>
          <w:sz w:val="24"/>
          <w:szCs w:val="24"/>
          <w:lang w:val="hy-AM"/>
        </w:rPr>
        <w:softHyphen/>
      </w:r>
      <w:r w:rsidRPr="00747593">
        <w:rPr>
          <w:rFonts w:ascii="GHEA Mariam" w:hAnsi="GHEA Mariam" w:cs="Sylfaen"/>
          <w:sz w:val="24"/>
          <w:szCs w:val="24"/>
          <w:lang w:val="hy-AM"/>
        </w:rPr>
        <w:t>թյունը որոշելու նպատակով դիմել Հայաստանի Հանրապետության սահմա</w:t>
      </w:r>
      <w:r w:rsidR="001C4992">
        <w:rPr>
          <w:rFonts w:ascii="GHEA Mariam" w:hAnsi="GHEA Mariam" w:cs="Sylfaen"/>
          <w:sz w:val="24"/>
          <w:szCs w:val="24"/>
          <w:lang w:val="hy-AM"/>
        </w:rPr>
        <w:softHyphen/>
      </w:r>
      <w:r w:rsidRPr="00747593">
        <w:rPr>
          <w:rFonts w:ascii="GHEA Mariam" w:hAnsi="GHEA Mariam" w:cs="Sylfaen"/>
          <w:sz w:val="24"/>
          <w:szCs w:val="24"/>
          <w:lang w:val="hy-AM"/>
        </w:rPr>
        <w:t>նադրական դատարան:</w:t>
      </w:r>
      <w:bookmarkStart w:id="0" w:name="_GoBack"/>
      <w:bookmarkEnd w:id="0"/>
    </w:p>
    <w:p w:rsidR="00747593" w:rsidRPr="00747593" w:rsidRDefault="00747593" w:rsidP="00747593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47593">
        <w:rPr>
          <w:rFonts w:ascii="GHEA Mariam" w:hAnsi="GHEA Mariam" w:cs="Sylfaen"/>
          <w:sz w:val="24"/>
          <w:szCs w:val="24"/>
          <w:lang w:val="hy-AM"/>
        </w:rPr>
        <w:lastRenderedPageBreak/>
        <w:t>3. Հայաստանի Հանրապետության սահմանադրական դատարանի կողմից  միջազգային պայմանագրում ամրագրված պարտավորությունները Հայաստանի Հանրապետության Սահմանադրությանը համապատասխանող ճանաչելու մասին որոշման առկայության դեպքում Հայաստանի Հանրապետության  կառավա</w:t>
      </w:r>
      <w:r w:rsidR="001C4992">
        <w:rPr>
          <w:rFonts w:ascii="GHEA Mariam" w:hAnsi="GHEA Mariam" w:cs="Sylfaen"/>
          <w:sz w:val="24"/>
          <w:szCs w:val="24"/>
          <w:lang w:val="hy-AM"/>
        </w:rPr>
        <w:softHyphen/>
      </w:r>
      <w:r w:rsidRPr="00747593">
        <w:rPr>
          <w:rFonts w:ascii="GHEA Mariam" w:hAnsi="GHEA Mariam" w:cs="Sylfaen"/>
          <w:sz w:val="24"/>
          <w:szCs w:val="24"/>
          <w:lang w:val="hy-AM"/>
        </w:rPr>
        <w:t>րու</w:t>
      </w:r>
      <w:r w:rsidR="001C4992">
        <w:rPr>
          <w:rFonts w:ascii="GHEA Mariam" w:hAnsi="GHEA Mariam" w:cs="Sylfaen"/>
          <w:sz w:val="24"/>
          <w:szCs w:val="24"/>
          <w:lang w:val="hy-AM"/>
        </w:rPr>
        <w:softHyphen/>
      </w:r>
      <w:r w:rsidRPr="00747593">
        <w:rPr>
          <w:rFonts w:ascii="GHEA Mariam" w:hAnsi="GHEA Mariam" w:cs="Sylfaen"/>
          <w:sz w:val="24"/>
          <w:szCs w:val="24"/>
          <w:lang w:val="hy-AM"/>
        </w:rPr>
        <w:t xml:space="preserve">թյան </w:t>
      </w:r>
      <w:r w:rsidRPr="001C4992">
        <w:rPr>
          <w:rFonts w:ascii="GHEA Mariam" w:hAnsi="GHEA Mariam" w:cs="Sylfaen"/>
          <w:spacing w:val="-2"/>
          <w:sz w:val="24"/>
          <w:szCs w:val="24"/>
          <w:lang w:val="hy-AM"/>
        </w:rPr>
        <w:t>օրենսդրական նախաձեռնությունը սահմանված կարգով ներկայացնել Հայաստանի</w:t>
      </w:r>
      <w:r w:rsidRPr="00747593">
        <w:rPr>
          <w:rFonts w:ascii="GHEA Mariam" w:hAnsi="GHEA Mariam" w:cs="Sylfaen"/>
          <w:sz w:val="24"/>
          <w:szCs w:val="24"/>
          <w:lang w:val="hy-AM"/>
        </w:rPr>
        <w:t xml:space="preserve"> Հանրապետության Ազգային </w:t>
      </w:r>
      <w:r w:rsidR="005C1217" w:rsidRPr="00747593">
        <w:rPr>
          <w:rFonts w:ascii="GHEA Mariam" w:hAnsi="GHEA Mariam" w:cs="Sylfaen"/>
          <w:sz w:val="24"/>
          <w:szCs w:val="24"/>
          <w:lang w:val="hy-AM"/>
        </w:rPr>
        <w:t>ժ</w:t>
      </w:r>
      <w:r w:rsidRPr="00747593">
        <w:rPr>
          <w:rFonts w:ascii="GHEA Mariam" w:hAnsi="GHEA Mariam" w:cs="Sylfaen"/>
          <w:sz w:val="24"/>
          <w:szCs w:val="24"/>
          <w:lang w:val="hy-AM"/>
        </w:rPr>
        <w:t>ողով:</w:t>
      </w:r>
    </w:p>
    <w:p w:rsidR="00747593" w:rsidRPr="00747593" w:rsidRDefault="00747593" w:rsidP="00CD052A">
      <w:pPr>
        <w:tabs>
          <w:tab w:val="left" w:pos="990"/>
        </w:tabs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47593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CD052A">
        <w:rPr>
          <w:rFonts w:ascii="GHEA Mariam" w:hAnsi="GHEA Mariam" w:cs="Sylfaen"/>
          <w:spacing w:val="-8"/>
          <w:sz w:val="24"/>
          <w:szCs w:val="24"/>
          <w:lang w:val="hy-AM"/>
        </w:rPr>
        <w:t>Հայաստանի Հանրապետության սահմանադրական դատարանում Հայաստանի</w:t>
      </w:r>
      <w:r w:rsidRPr="00747593">
        <w:rPr>
          <w:rFonts w:ascii="GHEA Mariam" w:hAnsi="GHEA Mariam" w:cs="Sylfaen"/>
          <w:sz w:val="24"/>
          <w:szCs w:val="24"/>
          <w:lang w:val="hy-AM"/>
        </w:rPr>
        <w:t xml:space="preserve"> Հանրապետության կառավարության ներկայացուցիչ նշանակել Հայաստանի Հան</w:t>
      </w:r>
      <w:r w:rsidR="00CD052A">
        <w:rPr>
          <w:rFonts w:ascii="GHEA Mariam" w:hAnsi="GHEA Mariam" w:cs="Sylfaen"/>
          <w:sz w:val="24"/>
          <w:szCs w:val="24"/>
          <w:lang w:val="hy-AM"/>
        </w:rPr>
        <w:softHyphen/>
      </w:r>
      <w:r w:rsidRPr="00747593">
        <w:rPr>
          <w:rFonts w:ascii="GHEA Mariam" w:hAnsi="GHEA Mariam" w:cs="Sylfaen"/>
          <w:sz w:val="24"/>
          <w:szCs w:val="24"/>
          <w:lang w:val="hy-AM"/>
        </w:rPr>
        <w:t>րա</w:t>
      </w:r>
      <w:r w:rsidR="00CD052A">
        <w:rPr>
          <w:rFonts w:ascii="GHEA Mariam" w:hAnsi="GHEA Mariam" w:cs="Sylfaen"/>
          <w:sz w:val="24"/>
          <w:szCs w:val="24"/>
          <w:lang w:val="hy-AM"/>
        </w:rPr>
        <w:softHyphen/>
      </w:r>
      <w:r w:rsidRPr="00747593">
        <w:rPr>
          <w:rFonts w:ascii="GHEA Mariam" w:hAnsi="GHEA Mariam" w:cs="Sylfaen"/>
          <w:sz w:val="24"/>
          <w:szCs w:val="24"/>
          <w:lang w:val="hy-AM"/>
        </w:rPr>
        <w:t xml:space="preserve">պետության պետական եկամուտների կոմիտեի նախագահի տեղակալ Ռաֆայել </w:t>
      </w:r>
      <w:r w:rsidRPr="000B3FF8">
        <w:rPr>
          <w:rFonts w:ascii="GHEA Mariam" w:hAnsi="GHEA Mariam" w:cs="Sylfaen"/>
          <w:spacing w:val="-8"/>
          <w:sz w:val="24"/>
          <w:szCs w:val="24"/>
          <w:lang w:val="hy-AM"/>
        </w:rPr>
        <w:t>Գևորգյանին՝ նրան վերապահելով «Սահմանադրական դատարանի մասին» Հայաստանի</w:t>
      </w:r>
      <w:r w:rsidRPr="00747593">
        <w:rPr>
          <w:rFonts w:ascii="GHEA Mariam" w:hAnsi="GHEA Mariam" w:cs="Sylfaen"/>
          <w:sz w:val="24"/>
          <w:szCs w:val="24"/>
          <w:lang w:val="hy-AM"/>
        </w:rPr>
        <w:t xml:space="preserve"> Հանրապետության սահմանադրական օրենքով կողմին վերա</w:t>
      </w:r>
      <w:r w:rsidR="00CD052A">
        <w:rPr>
          <w:rFonts w:ascii="GHEA Mariam" w:hAnsi="GHEA Mariam" w:cs="Sylfaen"/>
          <w:sz w:val="24"/>
          <w:szCs w:val="24"/>
          <w:lang w:val="hy-AM"/>
        </w:rPr>
        <w:softHyphen/>
      </w:r>
      <w:r w:rsidRPr="00747593">
        <w:rPr>
          <w:rFonts w:ascii="GHEA Mariam" w:hAnsi="GHEA Mariam" w:cs="Sylfaen"/>
          <w:sz w:val="24"/>
          <w:szCs w:val="24"/>
          <w:lang w:val="hy-AM"/>
        </w:rPr>
        <w:t>պահված բոլոր իրա</w:t>
      </w:r>
      <w:r w:rsidR="00C4310A">
        <w:rPr>
          <w:rFonts w:ascii="GHEA Mariam" w:hAnsi="GHEA Mariam" w:cs="Sylfaen"/>
          <w:sz w:val="24"/>
          <w:szCs w:val="24"/>
          <w:lang w:val="hy-AM"/>
        </w:rPr>
        <w:softHyphen/>
      </w:r>
      <w:r w:rsidRPr="00747593">
        <w:rPr>
          <w:rFonts w:ascii="GHEA Mariam" w:hAnsi="GHEA Mariam" w:cs="Sylfaen"/>
          <w:sz w:val="24"/>
          <w:szCs w:val="24"/>
          <w:lang w:val="hy-AM"/>
        </w:rPr>
        <w:t>վունքները։</w:t>
      </w:r>
    </w:p>
    <w:p w:rsidR="00913BD4" w:rsidRPr="000F4671" w:rsidRDefault="00913B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A46275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DF32CC"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="00A46275">
        <w:rPr>
          <w:rFonts w:ascii="GHEA Mariam" w:hAnsi="GHEA Mariam"/>
          <w:sz w:val="24"/>
          <w:szCs w:val="24"/>
          <w:lang w:val="hy-AM"/>
        </w:rPr>
        <w:t xml:space="preserve">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0B3FF8">
        <w:rPr>
          <w:rFonts w:ascii="GHEA Mariam" w:hAnsi="GHEA Mariam" w:cs="Arial Armenian"/>
          <w:sz w:val="24"/>
          <w:szCs w:val="24"/>
          <w:lang w:val="hy-AM"/>
        </w:rPr>
        <w:tab/>
      </w:r>
      <w:r w:rsidR="000B3FF8">
        <w:rPr>
          <w:rFonts w:ascii="GHEA Mariam" w:hAnsi="GHEA Mariam" w:cs="Arial Armenian"/>
          <w:sz w:val="24"/>
          <w:szCs w:val="24"/>
          <w:lang w:val="hy-AM"/>
        </w:rPr>
        <w:tab/>
      </w:r>
      <w:r w:rsidR="000B3FF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CD052A">
      <w:headerReference w:type="even" r:id="rId7"/>
      <w:headerReference w:type="default" r:id="rId8"/>
      <w:footerReference w:type="even" r:id="rId9"/>
      <w:pgSz w:w="11909" w:h="16834" w:code="9"/>
      <w:pgMar w:top="1440" w:right="110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0B48" w:rsidRDefault="00360B48">
      <w:r>
        <w:separator/>
      </w:r>
    </w:p>
  </w:endnote>
  <w:endnote w:type="continuationSeparator" w:id="0">
    <w:p w:rsidR="00360B48" w:rsidRDefault="00360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46275">
      <w:rPr>
        <w:noProof/>
        <w:sz w:val="18"/>
      </w:rPr>
      <w:t>KA-6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0B48" w:rsidRDefault="00360B48">
      <w:r>
        <w:separator/>
      </w:r>
    </w:p>
  </w:footnote>
  <w:footnote w:type="continuationSeparator" w:id="0">
    <w:p w:rsidR="00360B48" w:rsidRDefault="00360B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C788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3FF8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197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992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709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88A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B4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B7E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199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217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006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EF0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59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75F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729"/>
    <w:rsid w:val="00A45AD5"/>
    <w:rsid w:val="00A45B2D"/>
    <w:rsid w:val="00A46146"/>
    <w:rsid w:val="00A46275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10A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52A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784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ED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1CC50B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747593"/>
    <w:rPr>
      <w:b/>
      <w:bCs/>
    </w:rPr>
  </w:style>
  <w:style w:type="paragraph" w:styleId="BalloonText">
    <w:name w:val="Balloon Text"/>
    <w:basedOn w:val="Normal"/>
    <w:link w:val="BalloonTextChar"/>
    <w:rsid w:val="00A462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4627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14</cp:revision>
  <cp:lastPrinted>2026-01-05T08:50:00Z</cp:lastPrinted>
  <dcterms:created xsi:type="dcterms:W3CDTF">2026-01-05T05:12:00Z</dcterms:created>
  <dcterms:modified xsi:type="dcterms:W3CDTF">2026-01-07T07:49:00Z</dcterms:modified>
</cp:coreProperties>
</file>