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7BE3" w:rsidRPr="003A7DB2" w:rsidRDefault="00947BE3" w:rsidP="0039787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3A7DB2">
        <w:rPr>
          <w:rFonts w:ascii="GHEA Grapalat" w:hAnsi="GHEA Grapalat"/>
          <w:b/>
          <w:sz w:val="24"/>
          <w:szCs w:val="24"/>
        </w:rPr>
        <w:t>ՀԻՄՆԱՎՈՐՈՒՄ</w:t>
      </w:r>
    </w:p>
    <w:p w:rsidR="00947BE3" w:rsidRPr="00A45B64" w:rsidRDefault="00947BE3" w:rsidP="00C72DC0">
      <w:pPr>
        <w:shd w:val="clear" w:color="auto" w:fill="FFFFFF"/>
        <w:spacing w:after="0" w:line="276" w:lineRule="auto"/>
        <w:ind w:firstLine="375"/>
        <w:jc w:val="center"/>
        <w:rPr>
          <w:rFonts w:ascii="GHEA Grapalat" w:hAnsi="GHEA Grapalat"/>
          <w:color w:val="000000"/>
          <w:sz w:val="24"/>
          <w:szCs w:val="24"/>
        </w:rPr>
      </w:pPr>
      <w:r w:rsidRPr="00A45B64">
        <w:rPr>
          <w:rFonts w:ascii="GHEA Grapalat" w:hAnsi="GHEA Grapalat"/>
          <w:b/>
          <w:sz w:val="24"/>
          <w:szCs w:val="24"/>
        </w:rPr>
        <w:t>«</w:t>
      </w:r>
      <w:r w:rsidR="00F20974" w:rsidRPr="00623848">
        <w:rPr>
          <w:rFonts w:ascii="GHEA Grapalat" w:eastAsia="GHEA Grapalat" w:hAnsi="GHEA Grapalat" w:cs="GHEA Grapalat"/>
          <w:b/>
          <w:sz w:val="24"/>
          <w:szCs w:val="24"/>
        </w:rPr>
        <w:t>ՇՎԵՅՑԱՐԻԱՅԻ ՀԱՄԱԴԱՇՆՈՒԹՅՈՒՆՈՒՄ</w:t>
      </w:r>
      <w:r w:rsidR="00F20974" w:rsidRPr="00623848">
        <w:rPr>
          <w:rFonts w:ascii="GHEA Grapalat" w:eastAsia="Times New Roman" w:hAnsi="GHEA Grapalat"/>
          <w:b/>
          <w:bCs/>
          <w:sz w:val="24"/>
          <w:szCs w:val="24"/>
        </w:rPr>
        <w:t xml:space="preserve"> ՀԱՅԱՍՏԱՆԻ ՀԱՆՐԱՊԵՏՈՒԹՅԱՆ ԴԵՍՊԱՆՈՒԹՅՈՒՆ</w:t>
      </w:r>
      <w:r w:rsidR="00F20974">
        <w:rPr>
          <w:rFonts w:ascii="GHEA Grapalat" w:eastAsia="Times New Roman" w:hAnsi="GHEA Grapalat"/>
          <w:b/>
          <w:bCs/>
          <w:sz w:val="24"/>
          <w:szCs w:val="24"/>
        </w:rPr>
        <w:t xml:space="preserve">Ը </w:t>
      </w:r>
      <w:r w:rsidR="00F20974" w:rsidRPr="00623848">
        <w:rPr>
          <w:rFonts w:ascii="GHEA Grapalat" w:eastAsia="Times New Roman" w:hAnsi="GHEA Grapalat"/>
          <w:b/>
          <w:sz w:val="24"/>
          <w:szCs w:val="24"/>
        </w:rPr>
        <w:t>ԲԵՌՆ</w:t>
      </w:r>
      <w:r w:rsidR="00F20974" w:rsidRPr="00623848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="00F20974">
        <w:rPr>
          <w:rFonts w:ascii="GHEA Grapalat" w:eastAsia="Times New Roman" w:hAnsi="GHEA Grapalat"/>
          <w:b/>
          <w:bCs/>
          <w:sz w:val="24"/>
          <w:szCs w:val="24"/>
        </w:rPr>
        <w:t>ՏԵՂԱՓՈԽԵԼՈՒ</w:t>
      </w:r>
      <w:r w:rsidR="009F46AC">
        <w:rPr>
          <w:rFonts w:ascii="GHEA Grapalat" w:eastAsia="Times New Roman" w:hAnsi="GHEA Grapalat"/>
          <w:b/>
          <w:bCs/>
          <w:sz w:val="24"/>
          <w:szCs w:val="24"/>
        </w:rPr>
        <w:t xml:space="preserve"> ԵՎ</w:t>
      </w:r>
      <w:r w:rsidR="00F20974" w:rsidRPr="00082A70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="00F20974" w:rsidRPr="0049429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 ԿԱՌԱՎԱՐՈՒԹՅԱՆ 2014 ԹՎԱԿԱՆԻ ՀՈՒԼԻՍԻ 3-Ի ԹԻՎ 738-Ն</w:t>
      </w:r>
      <w:r w:rsidR="00F2097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F20974" w:rsidRPr="0049429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ՈՐՈՇ</w:t>
      </w:r>
      <w:r w:rsidR="00F2097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Մ</w:t>
      </w:r>
      <w:r w:rsidR="009F46A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ԱՆ ՄԵՋ ՓՈՓՈԽՈՒԹՅՈՒՆ ԵՎ</w:t>
      </w:r>
      <w:r w:rsidR="00F20974" w:rsidRPr="0049429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ԼՐԱՑՈՒՄ</w:t>
      </w:r>
      <w:r w:rsidR="009F46A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ՆԵՐ</w:t>
      </w:r>
      <w:r w:rsidR="00F20974" w:rsidRPr="0049429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ԿԱՏԱՐԵԼՈՒ</w:t>
      </w:r>
      <w:r w:rsidR="00F20974" w:rsidRPr="0049429F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="00F20974" w:rsidRPr="00082A70">
        <w:rPr>
          <w:rFonts w:ascii="GHEA Grapalat" w:eastAsia="Times New Roman" w:hAnsi="GHEA Grapalat"/>
          <w:b/>
          <w:bCs/>
          <w:sz w:val="24"/>
          <w:szCs w:val="24"/>
        </w:rPr>
        <w:t>ՄԱՍԻՆ</w:t>
      </w:r>
      <w:r w:rsidRPr="00A45B64">
        <w:rPr>
          <w:rFonts w:ascii="GHEA Grapalat" w:hAnsi="GHEA Grapalat"/>
          <w:b/>
          <w:sz w:val="24"/>
          <w:szCs w:val="24"/>
        </w:rPr>
        <w:t>»</w:t>
      </w:r>
      <w:r w:rsidRPr="00A45B64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A45B64">
        <w:rPr>
          <w:rFonts w:ascii="GHEA Grapalat" w:hAnsi="GHEA Grapalat" w:cs="GHEA Mariam"/>
          <w:b/>
          <w:sz w:val="24"/>
          <w:szCs w:val="24"/>
        </w:rPr>
        <w:t xml:space="preserve">ՀՀ ԿԱՌԱՎԱՐՈՒԹՅԱՆ ՈՐՈՇՄԱՆ </w:t>
      </w:r>
      <w:r w:rsidR="009F46AC">
        <w:rPr>
          <w:rFonts w:ascii="GHEA Grapalat" w:hAnsi="GHEA Grapalat" w:cs="GHEA Mariam"/>
          <w:b/>
          <w:sz w:val="24"/>
          <w:szCs w:val="24"/>
        </w:rPr>
        <w:t xml:space="preserve">ՆԱԽԱԳԾԻ </w:t>
      </w:r>
      <w:r w:rsidRPr="00A45B64">
        <w:rPr>
          <w:rFonts w:ascii="GHEA Grapalat" w:hAnsi="GHEA Grapalat" w:cs="GHEA Mariam"/>
          <w:b/>
          <w:sz w:val="24"/>
          <w:szCs w:val="24"/>
        </w:rPr>
        <w:t>ԸՆԴՈՒՆՄԱՆ</w:t>
      </w:r>
      <w:r w:rsidRPr="00A45B64">
        <w:rPr>
          <w:rFonts w:ascii="GHEA Grapalat" w:hAnsi="GHEA Grapalat" w:cs="GHEA Mariam"/>
          <w:b/>
          <w:bCs/>
          <w:sz w:val="24"/>
          <w:szCs w:val="24"/>
        </w:rPr>
        <w:t xml:space="preserve"> </w:t>
      </w:r>
    </w:p>
    <w:p w:rsidR="00947BE3" w:rsidRPr="00A45B64" w:rsidRDefault="00947BE3" w:rsidP="00C72DC0">
      <w:pPr>
        <w:pStyle w:val="NormalWeb"/>
        <w:tabs>
          <w:tab w:val="left" w:pos="1770"/>
        </w:tabs>
        <w:spacing w:before="0" w:beforeAutospacing="0" w:after="0" w:afterAutospacing="0" w:line="276" w:lineRule="auto"/>
        <w:jc w:val="both"/>
        <w:rPr>
          <w:rFonts w:ascii="GHEA Grapalat" w:hAnsi="GHEA Grapalat"/>
          <w:b/>
          <w:color w:val="000000"/>
          <w:lang w:val="hy-AM"/>
        </w:rPr>
      </w:pPr>
    </w:p>
    <w:p w:rsidR="00947BE3" w:rsidRPr="00A45B64" w:rsidRDefault="00947BE3" w:rsidP="0039787F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color w:val="000000"/>
          <w:lang w:val="hy-AM"/>
        </w:rPr>
      </w:pPr>
      <w:r w:rsidRPr="00A45B64">
        <w:rPr>
          <w:rFonts w:ascii="GHEA Grapalat" w:hAnsi="GHEA Grapalat"/>
          <w:b/>
          <w:color w:val="000000"/>
          <w:lang w:val="hy-AM"/>
        </w:rPr>
        <w:t>1. Ընթացիկ իրավիճակը և իրավական ակտի ընդունման անհրաժեշտությունը</w:t>
      </w:r>
    </w:p>
    <w:p w:rsidR="00947BE3" w:rsidRPr="0088392C" w:rsidRDefault="00947BE3" w:rsidP="0039787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textAlignment w:val="baseline"/>
        <w:rPr>
          <w:rFonts w:ascii="GHEA Grapalat" w:eastAsiaTheme="minorHAnsi" w:hAnsi="GHEA Grapalat" w:cstheme="minorBidi"/>
          <w:lang w:val="hy-AM"/>
        </w:rPr>
      </w:pPr>
      <w:r w:rsidRPr="0088392C">
        <w:rPr>
          <w:rFonts w:ascii="GHEA Grapalat" w:eastAsiaTheme="minorHAnsi" w:hAnsi="GHEA Grapalat" w:cstheme="minorBidi"/>
          <w:lang w:val="hy-AM"/>
        </w:rPr>
        <w:t>Դիվանագիտական հարաբերություններ</w:t>
      </w:r>
      <w:r>
        <w:rPr>
          <w:rFonts w:ascii="GHEA Grapalat" w:eastAsiaTheme="minorHAnsi" w:hAnsi="GHEA Grapalat" w:cstheme="minorBidi"/>
          <w:lang w:val="hy-AM"/>
        </w:rPr>
        <w:t>ի</w:t>
      </w:r>
      <w:r w:rsidRPr="0088392C">
        <w:rPr>
          <w:rFonts w:ascii="GHEA Grapalat" w:eastAsiaTheme="minorHAnsi" w:hAnsi="GHEA Grapalat" w:cstheme="minorBidi"/>
          <w:lang w:val="hy-AM"/>
        </w:rPr>
        <w:t xml:space="preserve"> հաստատումից ի վեր (1992թ. ապրիլի 30) Հայաստանի Հանրապետության և Շվեյցարիայի </w:t>
      </w:r>
      <w:proofErr w:type="spellStart"/>
      <w:r w:rsidRPr="0088392C">
        <w:rPr>
          <w:rFonts w:ascii="GHEA Grapalat" w:eastAsiaTheme="minorHAnsi" w:hAnsi="GHEA Grapalat" w:cstheme="minorBidi"/>
          <w:lang w:val="hy-AM"/>
        </w:rPr>
        <w:t>Համադաշնության</w:t>
      </w:r>
      <w:proofErr w:type="spellEnd"/>
      <w:r w:rsidRPr="0088392C">
        <w:rPr>
          <w:rFonts w:ascii="GHEA Grapalat" w:eastAsiaTheme="minorHAnsi" w:hAnsi="GHEA Grapalat" w:cstheme="minorBidi"/>
          <w:lang w:val="hy-AM"/>
        </w:rPr>
        <w:t xml:space="preserve"> </w:t>
      </w:r>
      <w:proofErr w:type="spellStart"/>
      <w:r w:rsidRPr="0088392C">
        <w:rPr>
          <w:rFonts w:ascii="GHEA Grapalat" w:eastAsiaTheme="minorHAnsi" w:hAnsi="GHEA Grapalat" w:cstheme="minorBidi"/>
          <w:lang w:val="hy-AM"/>
        </w:rPr>
        <w:t>միջև</w:t>
      </w:r>
      <w:proofErr w:type="spellEnd"/>
      <w:r w:rsidRPr="0088392C">
        <w:rPr>
          <w:rFonts w:ascii="GHEA Grapalat" w:eastAsiaTheme="minorHAnsi" w:hAnsi="GHEA Grapalat" w:cstheme="minorBidi"/>
          <w:lang w:val="hy-AM"/>
        </w:rPr>
        <w:t xml:space="preserve"> հարաբերությունները զարգացել են բարեկամության, կառուցողական համագործակցության և փոխըմբռնման ոգով։</w:t>
      </w:r>
      <w:r>
        <w:rPr>
          <w:rFonts w:ascii="GHEA Grapalat" w:eastAsiaTheme="minorHAnsi" w:hAnsi="GHEA Grapalat" w:cstheme="minorBidi"/>
          <w:lang w:val="hy-AM"/>
        </w:rPr>
        <w:t xml:space="preserve"> </w:t>
      </w:r>
      <w:r w:rsidRPr="004A1131">
        <w:rPr>
          <w:rFonts w:ascii="GHEA Grapalat" w:eastAsiaTheme="minorHAnsi" w:hAnsi="GHEA Grapalat" w:cstheme="minorBidi"/>
          <w:lang w:val="hy-AM"/>
        </w:rPr>
        <w:t xml:space="preserve">Հայաստանը մեծապես </w:t>
      </w:r>
      <w:proofErr w:type="spellStart"/>
      <w:r w:rsidRPr="004A1131">
        <w:rPr>
          <w:rFonts w:ascii="GHEA Grapalat" w:eastAsiaTheme="minorHAnsi" w:hAnsi="GHEA Grapalat" w:cstheme="minorBidi"/>
          <w:lang w:val="hy-AM"/>
        </w:rPr>
        <w:t>կարևորում</w:t>
      </w:r>
      <w:proofErr w:type="spellEnd"/>
      <w:r w:rsidRPr="004A1131">
        <w:rPr>
          <w:rFonts w:ascii="GHEA Grapalat" w:eastAsiaTheme="minorHAnsi" w:hAnsi="GHEA Grapalat" w:cstheme="minorBidi"/>
          <w:lang w:val="hy-AM"/>
        </w:rPr>
        <w:t xml:space="preserve"> է Շվեյցարիայի հետ հարաբերությունների </w:t>
      </w:r>
      <w:proofErr w:type="spellStart"/>
      <w:r w:rsidRPr="004A1131">
        <w:rPr>
          <w:rFonts w:ascii="GHEA Grapalat" w:eastAsiaTheme="minorHAnsi" w:hAnsi="GHEA Grapalat" w:cstheme="minorBidi"/>
          <w:lang w:val="hy-AM"/>
        </w:rPr>
        <w:t>հետևողական</w:t>
      </w:r>
      <w:proofErr w:type="spellEnd"/>
      <w:r w:rsidRPr="004A1131">
        <w:rPr>
          <w:rFonts w:ascii="GHEA Grapalat" w:eastAsiaTheme="minorHAnsi" w:hAnsi="GHEA Grapalat" w:cstheme="minorBidi"/>
          <w:lang w:val="hy-AM"/>
        </w:rPr>
        <w:t xml:space="preserve"> զարգացումն ու խորացումը երկկողմ հետաքրքրություն ներկայացնող բոլոր ոլորտներում։</w:t>
      </w:r>
    </w:p>
    <w:p w:rsidR="008C36E5" w:rsidRDefault="000836EC" w:rsidP="0039787F">
      <w:pPr>
        <w:spacing w:after="0"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2002 թվականից ի վեր </w:t>
      </w:r>
      <w:proofErr w:type="spellStart"/>
      <w:r>
        <w:rPr>
          <w:rFonts w:ascii="GHEA Grapalat" w:hAnsi="GHEA Grapalat"/>
          <w:sz w:val="24"/>
          <w:szCs w:val="24"/>
        </w:rPr>
        <w:t>Ժնևում</w:t>
      </w:r>
      <w:proofErr w:type="spellEnd"/>
      <w:r>
        <w:rPr>
          <w:rFonts w:ascii="GHEA Grapalat" w:hAnsi="GHEA Grapalat"/>
          <w:sz w:val="24"/>
          <w:szCs w:val="24"/>
        </w:rPr>
        <w:t xml:space="preserve"> արդեն իսկ գործում է ՀՀ դեսպանություն</w:t>
      </w:r>
      <w:r w:rsidR="002D5D25">
        <w:rPr>
          <w:rFonts w:ascii="GHEA Grapalat" w:hAnsi="GHEA Grapalat"/>
          <w:sz w:val="24"/>
          <w:szCs w:val="24"/>
        </w:rPr>
        <w:t>ը</w:t>
      </w:r>
      <w:r w:rsidR="0026719D">
        <w:rPr>
          <w:rFonts w:ascii="GHEA Grapalat" w:hAnsi="GHEA Grapalat"/>
          <w:sz w:val="24"/>
          <w:szCs w:val="24"/>
        </w:rPr>
        <w:t xml:space="preserve"> և</w:t>
      </w:r>
      <w:r w:rsidR="008C36E5" w:rsidRPr="0088392C">
        <w:rPr>
          <w:rFonts w:ascii="GHEA Grapalat" w:hAnsi="GHEA Grapalat"/>
          <w:sz w:val="24"/>
          <w:szCs w:val="24"/>
        </w:rPr>
        <w:t xml:space="preserve"> ՄԱԿ-</w:t>
      </w:r>
      <w:r w:rsidR="008C36E5">
        <w:rPr>
          <w:rFonts w:ascii="GHEA Grapalat" w:hAnsi="GHEA Grapalat"/>
          <w:sz w:val="24"/>
          <w:szCs w:val="24"/>
        </w:rPr>
        <w:t>ի գրասենյակում</w:t>
      </w:r>
      <w:r w:rsidR="008C36E5" w:rsidRPr="0088392C">
        <w:rPr>
          <w:rFonts w:ascii="GHEA Grapalat" w:hAnsi="GHEA Grapalat"/>
          <w:sz w:val="24"/>
          <w:szCs w:val="24"/>
        </w:rPr>
        <w:t xml:space="preserve"> և այլ </w:t>
      </w:r>
      <w:r w:rsidR="008C36E5">
        <w:rPr>
          <w:rFonts w:ascii="GHEA Grapalat" w:hAnsi="GHEA Grapalat"/>
          <w:sz w:val="24"/>
          <w:szCs w:val="24"/>
        </w:rPr>
        <w:t xml:space="preserve">միջազգային </w:t>
      </w:r>
      <w:r w:rsidR="008C36E5" w:rsidRPr="0088392C">
        <w:rPr>
          <w:rFonts w:ascii="GHEA Grapalat" w:hAnsi="GHEA Grapalat"/>
          <w:sz w:val="24"/>
          <w:szCs w:val="24"/>
        </w:rPr>
        <w:t>կազմակերպություններում ՀՀ մշտական ներկայացուցչություն</w:t>
      </w:r>
      <w:r w:rsidR="008C36E5">
        <w:rPr>
          <w:rFonts w:ascii="GHEA Grapalat" w:hAnsi="GHEA Grapalat"/>
          <w:sz w:val="24"/>
          <w:szCs w:val="24"/>
        </w:rPr>
        <w:t>ը</w:t>
      </w:r>
      <w:r>
        <w:rPr>
          <w:rFonts w:ascii="GHEA Grapalat" w:hAnsi="GHEA Grapalat"/>
          <w:sz w:val="24"/>
          <w:szCs w:val="24"/>
        </w:rPr>
        <w:t>:</w:t>
      </w:r>
      <w:r w:rsidR="008C36E5" w:rsidRPr="00BE44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47BE3" w:rsidRPr="00BE4410">
        <w:rPr>
          <w:rFonts w:ascii="GHEA Grapalat" w:hAnsi="GHEA Grapalat"/>
          <w:sz w:val="24"/>
          <w:szCs w:val="24"/>
        </w:rPr>
        <w:t>Ժնևի</w:t>
      </w:r>
      <w:proofErr w:type="spellEnd"/>
      <w:r w:rsidR="00947BE3" w:rsidRPr="00BE4410">
        <w:rPr>
          <w:rFonts w:ascii="GHEA Grapalat" w:hAnsi="GHEA Grapalat"/>
          <w:sz w:val="24"/>
          <w:szCs w:val="24"/>
        </w:rPr>
        <w:t xml:space="preserve"> ՄԱԿ</w:t>
      </w:r>
      <w:r w:rsidR="00947BE3">
        <w:rPr>
          <w:rFonts w:ascii="GHEA Grapalat" w:hAnsi="GHEA Grapalat"/>
          <w:sz w:val="24"/>
          <w:szCs w:val="24"/>
        </w:rPr>
        <w:t>-ի</w:t>
      </w:r>
      <w:r w:rsidR="00947BE3" w:rsidRPr="00BE4410">
        <w:rPr>
          <w:rFonts w:ascii="GHEA Grapalat" w:hAnsi="GHEA Grapalat"/>
          <w:sz w:val="24"/>
          <w:szCs w:val="24"/>
        </w:rPr>
        <w:t xml:space="preserve"> գրասենյակում և այլ միջազգային կազմակերպություններում</w:t>
      </w:r>
      <w:r w:rsidR="00947BE3">
        <w:rPr>
          <w:rFonts w:ascii="GHEA Grapalat" w:hAnsi="GHEA Grapalat"/>
          <w:sz w:val="24"/>
          <w:szCs w:val="24"/>
        </w:rPr>
        <w:t xml:space="preserve"> ՀՀ մշտական</w:t>
      </w:r>
      <w:r w:rsidR="00947BE3" w:rsidRPr="00BE4410">
        <w:rPr>
          <w:rFonts w:ascii="GHEA Grapalat" w:hAnsi="GHEA Grapalat"/>
          <w:sz w:val="24"/>
          <w:szCs w:val="24"/>
        </w:rPr>
        <w:t xml:space="preserve"> ներկայացուց</w:t>
      </w:r>
      <w:r w:rsidR="00947BE3">
        <w:rPr>
          <w:rFonts w:ascii="GHEA Grapalat" w:hAnsi="GHEA Grapalat"/>
          <w:sz w:val="24"/>
          <w:szCs w:val="24"/>
        </w:rPr>
        <w:t>իչը</w:t>
      </w:r>
      <w:r w:rsidR="00947BE3" w:rsidRPr="00BE44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47BE3">
        <w:rPr>
          <w:rFonts w:ascii="GHEA Grapalat" w:hAnsi="GHEA Grapalat"/>
          <w:sz w:val="24"/>
          <w:szCs w:val="24"/>
        </w:rPr>
        <w:t>համատեղության</w:t>
      </w:r>
      <w:proofErr w:type="spellEnd"/>
      <w:r w:rsidR="00947BE3">
        <w:rPr>
          <w:rFonts w:ascii="GHEA Grapalat" w:hAnsi="GHEA Grapalat"/>
          <w:sz w:val="24"/>
          <w:szCs w:val="24"/>
        </w:rPr>
        <w:t xml:space="preserve"> կարգով </w:t>
      </w:r>
      <w:r w:rsidR="00947BE3" w:rsidRPr="00BE4410">
        <w:rPr>
          <w:rFonts w:ascii="GHEA Grapalat" w:hAnsi="GHEA Grapalat"/>
          <w:sz w:val="24"/>
          <w:szCs w:val="24"/>
        </w:rPr>
        <w:t>հավատարմագր</w:t>
      </w:r>
      <w:r w:rsidR="00947BE3">
        <w:rPr>
          <w:rFonts w:ascii="GHEA Grapalat" w:hAnsi="GHEA Grapalat"/>
          <w:sz w:val="24"/>
          <w:szCs w:val="24"/>
        </w:rPr>
        <w:t>վ</w:t>
      </w:r>
      <w:r>
        <w:rPr>
          <w:rFonts w:ascii="GHEA Grapalat" w:hAnsi="GHEA Grapalat"/>
          <w:sz w:val="24"/>
          <w:szCs w:val="24"/>
        </w:rPr>
        <w:t>ած</w:t>
      </w:r>
      <w:r w:rsidR="00947BE3" w:rsidRPr="00BE4410">
        <w:rPr>
          <w:rFonts w:ascii="GHEA Grapalat" w:hAnsi="GHEA Grapalat"/>
          <w:sz w:val="24"/>
          <w:szCs w:val="24"/>
        </w:rPr>
        <w:t xml:space="preserve"> է որպես Շվեյցարիայում ՀՀ դեսպան:</w:t>
      </w:r>
      <w:r w:rsidR="008C36E5" w:rsidRPr="008C36E5">
        <w:rPr>
          <w:rFonts w:ascii="GHEA Grapalat" w:hAnsi="GHEA Grapalat"/>
          <w:sz w:val="24"/>
          <w:szCs w:val="24"/>
        </w:rPr>
        <w:t xml:space="preserve"> </w:t>
      </w:r>
    </w:p>
    <w:p w:rsidR="004C7643" w:rsidRDefault="00932CAA" w:rsidP="00B31D06">
      <w:pPr>
        <w:spacing w:after="0"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Հ</w:t>
      </w:r>
      <w:r w:rsidRPr="004A1131">
        <w:rPr>
          <w:rFonts w:ascii="GHEA Grapalat" w:hAnsi="GHEA Grapalat"/>
          <w:sz w:val="24"/>
          <w:szCs w:val="24"/>
        </w:rPr>
        <w:t xml:space="preserve">աշվի առնելով </w:t>
      </w:r>
      <w:r>
        <w:rPr>
          <w:rFonts w:ascii="GHEA Grapalat" w:hAnsi="GHEA Grapalat"/>
          <w:sz w:val="24"/>
          <w:szCs w:val="24"/>
        </w:rPr>
        <w:t xml:space="preserve">մայրաքաղաք </w:t>
      </w:r>
      <w:r w:rsidRPr="004A1131">
        <w:rPr>
          <w:rFonts w:ascii="GHEA Grapalat" w:hAnsi="GHEA Grapalat"/>
          <w:sz w:val="24"/>
          <w:szCs w:val="24"/>
        </w:rPr>
        <w:t xml:space="preserve">Բեռնի և </w:t>
      </w:r>
      <w:proofErr w:type="spellStart"/>
      <w:r w:rsidRPr="004A1131">
        <w:rPr>
          <w:rFonts w:ascii="GHEA Grapalat" w:hAnsi="GHEA Grapalat"/>
          <w:sz w:val="24"/>
          <w:szCs w:val="24"/>
        </w:rPr>
        <w:t>Ժնևի</w:t>
      </w:r>
      <w:proofErr w:type="spellEnd"/>
      <w:r w:rsidRPr="004A11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A1131">
        <w:rPr>
          <w:rFonts w:ascii="GHEA Grapalat" w:hAnsi="GHEA Grapalat"/>
          <w:sz w:val="24"/>
          <w:szCs w:val="24"/>
        </w:rPr>
        <w:t>միջև</w:t>
      </w:r>
      <w:proofErr w:type="spellEnd"/>
      <w:r w:rsidRPr="004A1131">
        <w:rPr>
          <w:rFonts w:ascii="GHEA Grapalat" w:hAnsi="GHEA Grapalat"/>
          <w:sz w:val="24"/>
          <w:szCs w:val="24"/>
        </w:rPr>
        <w:t xml:space="preserve"> հեռավորությունը, բազմակողմ</w:t>
      </w:r>
      <w:r>
        <w:rPr>
          <w:rFonts w:ascii="GHEA Grapalat" w:hAnsi="GHEA Grapalat"/>
          <w:sz w:val="24"/>
          <w:szCs w:val="24"/>
        </w:rPr>
        <w:t xml:space="preserve"> և երկկողմ</w:t>
      </w:r>
      <w:r w:rsidRPr="004A11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A1131">
        <w:rPr>
          <w:rFonts w:ascii="GHEA Grapalat" w:hAnsi="GHEA Grapalat"/>
          <w:sz w:val="24"/>
          <w:szCs w:val="24"/>
        </w:rPr>
        <w:t>օրակարգ</w:t>
      </w:r>
      <w:r>
        <w:rPr>
          <w:rFonts w:ascii="GHEA Grapalat" w:hAnsi="GHEA Grapalat"/>
          <w:sz w:val="24"/>
          <w:szCs w:val="24"/>
        </w:rPr>
        <w:t>եր</w:t>
      </w:r>
      <w:r w:rsidRPr="004A1131">
        <w:rPr>
          <w:rFonts w:ascii="GHEA Grapalat" w:hAnsi="GHEA Grapalat"/>
          <w:sz w:val="24"/>
          <w:szCs w:val="24"/>
        </w:rPr>
        <w:t>ի</w:t>
      </w:r>
      <w:proofErr w:type="spellEnd"/>
      <w:r w:rsidRPr="004A1131">
        <w:rPr>
          <w:rFonts w:ascii="GHEA Grapalat" w:hAnsi="GHEA Grapalat"/>
          <w:sz w:val="24"/>
          <w:szCs w:val="24"/>
        </w:rPr>
        <w:t xml:space="preserve"> </w:t>
      </w:r>
      <w:r w:rsidR="00DF62B1">
        <w:rPr>
          <w:rFonts w:ascii="GHEA Grapalat" w:hAnsi="GHEA Grapalat"/>
          <w:sz w:val="24"/>
          <w:szCs w:val="24"/>
        </w:rPr>
        <w:t>առանձնահատկութ</w:t>
      </w:r>
      <w:r w:rsidRPr="004A1131">
        <w:rPr>
          <w:rFonts w:ascii="GHEA Grapalat" w:hAnsi="GHEA Grapalat"/>
          <w:sz w:val="24"/>
          <w:szCs w:val="24"/>
        </w:rPr>
        <w:t>յունը՝</w:t>
      </w:r>
      <w:r w:rsidR="00DF62B1">
        <w:rPr>
          <w:rFonts w:ascii="GHEA Grapalat" w:hAnsi="GHEA Grapalat"/>
          <w:sz w:val="24"/>
          <w:szCs w:val="24"/>
        </w:rPr>
        <w:t xml:space="preserve"> </w:t>
      </w:r>
      <w:r w:rsidR="00B71C64">
        <w:rPr>
          <w:rFonts w:ascii="GHEA Grapalat" w:hAnsi="GHEA Grapalat"/>
          <w:sz w:val="24"/>
          <w:szCs w:val="24"/>
        </w:rPr>
        <w:t xml:space="preserve">անհրաժեշտություն է առաջացել </w:t>
      </w:r>
      <w:proofErr w:type="spellStart"/>
      <w:r w:rsidR="00B71C64">
        <w:rPr>
          <w:rFonts w:ascii="GHEA Grapalat" w:hAnsi="GHEA Grapalat"/>
          <w:sz w:val="24"/>
          <w:szCs w:val="24"/>
        </w:rPr>
        <w:t>Ժնևում</w:t>
      </w:r>
      <w:proofErr w:type="spellEnd"/>
      <w:r w:rsidR="00B71C64">
        <w:rPr>
          <w:rFonts w:ascii="GHEA Grapalat" w:hAnsi="GHEA Grapalat"/>
          <w:sz w:val="24"/>
          <w:szCs w:val="24"/>
        </w:rPr>
        <w:t xml:space="preserve"> գործող </w:t>
      </w:r>
      <w:r w:rsidRPr="00032523">
        <w:rPr>
          <w:rFonts w:ascii="GHEA Grapalat" w:hAnsi="GHEA Grapalat"/>
          <w:sz w:val="24"/>
          <w:szCs w:val="24"/>
        </w:rPr>
        <w:t>ՀՀ դեսպանությ</w:t>
      </w:r>
      <w:r w:rsidR="00B71C64">
        <w:rPr>
          <w:rFonts w:ascii="GHEA Grapalat" w:hAnsi="GHEA Grapalat"/>
          <w:sz w:val="24"/>
          <w:szCs w:val="24"/>
        </w:rPr>
        <w:t>ու</w:t>
      </w:r>
      <w:r w:rsidRPr="00032523">
        <w:rPr>
          <w:rFonts w:ascii="GHEA Grapalat" w:hAnsi="GHEA Grapalat"/>
          <w:sz w:val="24"/>
          <w:szCs w:val="24"/>
        </w:rPr>
        <w:t>ն</w:t>
      </w:r>
      <w:r w:rsidR="00B71C64">
        <w:rPr>
          <w:rFonts w:ascii="GHEA Grapalat" w:hAnsi="GHEA Grapalat"/>
          <w:sz w:val="24"/>
          <w:szCs w:val="24"/>
        </w:rPr>
        <w:t>ը</w:t>
      </w:r>
      <w:r w:rsidRPr="00032523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տեղափոխ</w:t>
      </w:r>
      <w:r w:rsidR="00B71C64">
        <w:rPr>
          <w:rFonts w:ascii="GHEA Grapalat" w:hAnsi="GHEA Grapalat"/>
          <w:sz w:val="24"/>
          <w:szCs w:val="24"/>
        </w:rPr>
        <w:t>ել</w:t>
      </w:r>
      <w:r>
        <w:rPr>
          <w:rFonts w:ascii="GHEA Grapalat" w:hAnsi="GHEA Grapalat"/>
          <w:sz w:val="24"/>
          <w:szCs w:val="24"/>
        </w:rPr>
        <w:t xml:space="preserve"> </w:t>
      </w:r>
      <w:r w:rsidRPr="00032523">
        <w:rPr>
          <w:rFonts w:ascii="GHEA Grapalat" w:hAnsi="GHEA Grapalat"/>
          <w:sz w:val="24"/>
          <w:szCs w:val="24"/>
        </w:rPr>
        <w:t>Բեռն</w:t>
      </w:r>
      <w:r w:rsidR="004C7643">
        <w:rPr>
          <w:rFonts w:ascii="GHEA Grapalat" w:hAnsi="GHEA Grapalat"/>
          <w:sz w:val="24"/>
          <w:szCs w:val="24"/>
        </w:rPr>
        <w:t xml:space="preserve">: </w:t>
      </w:r>
    </w:p>
    <w:p w:rsidR="004C7643" w:rsidRDefault="00C25991" w:rsidP="004C7643">
      <w:pPr>
        <w:spacing w:after="0"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Հարկ է նկատել նաև, որ </w:t>
      </w:r>
      <w:r w:rsidRPr="00032523">
        <w:rPr>
          <w:rFonts w:ascii="GHEA Grapalat" w:hAnsi="GHEA Grapalat"/>
          <w:sz w:val="24"/>
          <w:szCs w:val="24"/>
        </w:rPr>
        <w:t>Շվեյցարիայում հավատարմագրված շուրջ 100 դեսպանություններ՝ այդ թվում Ադրբեջանի, Թուրքիայի, Իրանի, Վրաստանի դեսպանությունները</w:t>
      </w:r>
      <w:r w:rsidR="008945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945D9">
        <w:rPr>
          <w:rFonts w:ascii="GHEA Grapalat" w:hAnsi="GHEA Grapalat"/>
          <w:sz w:val="24"/>
          <w:szCs w:val="24"/>
        </w:rPr>
        <w:t>ևս</w:t>
      </w:r>
      <w:proofErr w:type="spellEnd"/>
      <w:r w:rsidRPr="00032523">
        <w:rPr>
          <w:rFonts w:ascii="GHEA Grapalat" w:hAnsi="GHEA Grapalat"/>
          <w:sz w:val="24"/>
          <w:szCs w:val="24"/>
        </w:rPr>
        <w:t xml:space="preserve"> գտնվում են Բեռնում</w:t>
      </w:r>
      <w:r>
        <w:rPr>
          <w:rFonts w:ascii="GHEA Grapalat" w:hAnsi="GHEA Grapalat"/>
          <w:sz w:val="24"/>
          <w:szCs w:val="24"/>
        </w:rPr>
        <w:t>:</w:t>
      </w:r>
      <w:r w:rsidR="004C7643" w:rsidRPr="004C7643">
        <w:rPr>
          <w:rFonts w:ascii="GHEA Grapalat" w:hAnsi="GHEA Grapalat"/>
          <w:sz w:val="24"/>
          <w:szCs w:val="24"/>
        </w:rPr>
        <w:t xml:space="preserve"> </w:t>
      </w:r>
    </w:p>
    <w:p w:rsidR="004C7643" w:rsidRDefault="004C7643" w:rsidP="004C7643">
      <w:pPr>
        <w:spacing w:after="0"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</w:rPr>
      </w:pPr>
      <w:r w:rsidRPr="00032523">
        <w:rPr>
          <w:rFonts w:ascii="GHEA Grapalat" w:hAnsi="GHEA Grapalat"/>
          <w:sz w:val="24"/>
          <w:szCs w:val="24"/>
        </w:rPr>
        <w:t>ՀՀ դեսպանությ</w:t>
      </w:r>
      <w:r>
        <w:rPr>
          <w:rFonts w:ascii="GHEA Grapalat" w:hAnsi="GHEA Grapalat"/>
          <w:sz w:val="24"/>
          <w:szCs w:val="24"/>
        </w:rPr>
        <w:t>ա</w:t>
      </w:r>
      <w:r w:rsidRPr="00032523">
        <w:rPr>
          <w:rFonts w:ascii="GHEA Grapalat" w:hAnsi="GHEA Grapalat"/>
          <w:sz w:val="24"/>
          <w:szCs w:val="24"/>
        </w:rPr>
        <w:t xml:space="preserve">ն </w:t>
      </w:r>
      <w:r>
        <w:rPr>
          <w:rFonts w:ascii="GHEA Grapalat" w:hAnsi="GHEA Grapalat"/>
          <w:sz w:val="24"/>
          <w:szCs w:val="24"/>
        </w:rPr>
        <w:t xml:space="preserve">տեղափոխումը </w:t>
      </w:r>
      <w:r w:rsidRPr="00032523">
        <w:rPr>
          <w:rFonts w:ascii="GHEA Grapalat" w:hAnsi="GHEA Grapalat"/>
          <w:sz w:val="24"/>
          <w:szCs w:val="24"/>
        </w:rPr>
        <w:t>Բեռն</w:t>
      </w:r>
      <w:r>
        <w:rPr>
          <w:rFonts w:ascii="GHEA Grapalat" w:hAnsi="GHEA Grapalat"/>
          <w:sz w:val="24"/>
          <w:szCs w:val="24"/>
        </w:rPr>
        <w:t xml:space="preserve"> </w:t>
      </w:r>
      <w:r w:rsidRPr="00032523">
        <w:rPr>
          <w:rFonts w:ascii="GHEA Grapalat" w:hAnsi="GHEA Grapalat"/>
          <w:sz w:val="24"/>
          <w:szCs w:val="24"/>
        </w:rPr>
        <w:t>առավել կդյուրացնի դիվանագիտական կորպուսի ներկայացուցիչների հետ պարբերական շփումը</w:t>
      </w:r>
      <w:r>
        <w:rPr>
          <w:rFonts w:ascii="GHEA Grapalat" w:hAnsi="GHEA Grapalat"/>
          <w:sz w:val="24"/>
          <w:szCs w:val="24"/>
        </w:rPr>
        <w:t xml:space="preserve">, </w:t>
      </w:r>
      <w:r w:rsidRPr="0088392C">
        <w:rPr>
          <w:rFonts w:ascii="GHEA Grapalat" w:hAnsi="GHEA Grapalat"/>
          <w:sz w:val="24"/>
          <w:szCs w:val="24"/>
        </w:rPr>
        <w:t xml:space="preserve">հնարավորություն </w:t>
      </w:r>
      <w:r>
        <w:rPr>
          <w:rFonts w:ascii="GHEA Grapalat" w:hAnsi="GHEA Grapalat"/>
          <w:sz w:val="24"/>
          <w:szCs w:val="24"/>
        </w:rPr>
        <w:t>կտա</w:t>
      </w:r>
      <w:r w:rsidRPr="0088392C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առավել արդյունավետ</w:t>
      </w:r>
      <w:r w:rsidRPr="0088392C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կերպով ապահովել վերջիններիս հետ կապը և</w:t>
      </w:r>
      <w:r w:rsidRPr="004A1131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խթանել</w:t>
      </w:r>
      <w:r w:rsidRPr="004A1131">
        <w:rPr>
          <w:rFonts w:ascii="GHEA Grapalat" w:hAnsi="GHEA Grapalat"/>
          <w:sz w:val="24"/>
          <w:szCs w:val="24"/>
        </w:rPr>
        <w:t xml:space="preserve"> երկկողմ </w:t>
      </w:r>
      <w:r>
        <w:rPr>
          <w:rFonts w:ascii="GHEA Grapalat" w:hAnsi="GHEA Grapalat"/>
          <w:sz w:val="24"/>
          <w:szCs w:val="24"/>
        </w:rPr>
        <w:t>համագործակցության զարգացմանը և</w:t>
      </w:r>
      <w:r w:rsidRPr="004A1131">
        <w:rPr>
          <w:rFonts w:ascii="GHEA Grapalat" w:hAnsi="GHEA Grapalat"/>
          <w:sz w:val="24"/>
          <w:szCs w:val="24"/>
        </w:rPr>
        <w:t xml:space="preserve"> քաղաքական երկխոսությ</w:t>
      </w:r>
      <w:r>
        <w:rPr>
          <w:rFonts w:ascii="GHEA Grapalat" w:hAnsi="GHEA Grapalat"/>
          <w:sz w:val="24"/>
          <w:szCs w:val="24"/>
        </w:rPr>
        <w:t>ան</w:t>
      </w:r>
      <w:r w:rsidRPr="004A1131">
        <w:rPr>
          <w:rFonts w:ascii="GHEA Grapalat" w:hAnsi="GHEA Grapalat"/>
          <w:sz w:val="24"/>
          <w:szCs w:val="24"/>
        </w:rPr>
        <w:t xml:space="preserve"> ակտիվաց</w:t>
      </w:r>
      <w:r>
        <w:rPr>
          <w:rFonts w:ascii="GHEA Grapalat" w:hAnsi="GHEA Grapalat"/>
          <w:sz w:val="24"/>
          <w:szCs w:val="24"/>
        </w:rPr>
        <w:t>մանը</w:t>
      </w:r>
      <w:r w:rsidRPr="00032523">
        <w:rPr>
          <w:rFonts w:ascii="GHEA Grapalat" w:hAnsi="GHEA Grapalat"/>
          <w:sz w:val="24"/>
          <w:szCs w:val="24"/>
        </w:rPr>
        <w:t>:</w:t>
      </w:r>
      <w:r>
        <w:rPr>
          <w:rFonts w:ascii="GHEA Grapalat" w:hAnsi="GHEA Grapalat"/>
          <w:sz w:val="24"/>
          <w:szCs w:val="24"/>
        </w:rPr>
        <w:t xml:space="preserve"> </w:t>
      </w:r>
    </w:p>
    <w:p w:rsidR="00C25991" w:rsidRDefault="00C25991" w:rsidP="0039787F">
      <w:pPr>
        <w:spacing w:after="0"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</w:rPr>
      </w:pPr>
    </w:p>
    <w:p w:rsidR="00947BE3" w:rsidRDefault="004C7643" w:rsidP="0039787F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</w:rPr>
      </w:pPr>
      <w:r w:rsidRPr="00B44752">
        <w:rPr>
          <w:rFonts w:ascii="GHEA Grapalat" w:hAnsi="GHEA Grapalat"/>
          <w:sz w:val="24"/>
          <w:szCs w:val="24"/>
        </w:rPr>
        <w:lastRenderedPageBreak/>
        <w:t xml:space="preserve">ՀՀ </w:t>
      </w:r>
      <w:r>
        <w:rPr>
          <w:rFonts w:ascii="GHEA Grapalat" w:hAnsi="GHEA Grapalat"/>
          <w:sz w:val="24"/>
          <w:szCs w:val="24"/>
        </w:rPr>
        <w:t>դեսպանությու</w:t>
      </w:r>
      <w:r w:rsidRPr="00B44752">
        <w:rPr>
          <w:rFonts w:ascii="GHEA Grapalat" w:hAnsi="GHEA Grapalat"/>
          <w:sz w:val="24"/>
          <w:szCs w:val="24"/>
        </w:rPr>
        <w:t>ն</w:t>
      </w:r>
      <w:r>
        <w:rPr>
          <w:rFonts w:ascii="GHEA Grapalat" w:hAnsi="GHEA Grapalat"/>
          <w:sz w:val="24"/>
          <w:szCs w:val="24"/>
        </w:rPr>
        <w:t>ը</w:t>
      </w:r>
      <w:r w:rsidRPr="00B44752">
        <w:rPr>
          <w:rFonts w:ascii="GHEA Grapalat" w:hAnsi="GHEA Grapalat"/>
          <w:sz w:val="24"/>
          <w:szCs w:val="24"/>
        </w:rPr>
        <w:t xml:space="preserve"> </w:t>
      </w:r>
      <w:r w:rsidR="00947BE3" w:rsidRPr="00B44752">
        <w:rPr>
          <w:rFonts w:ascii="GHEA Grapalat" w:hAnsi="GHEA Grapalat"/>
          <w:sz w:val="24"/>
          <w:szCs w:val="24"/>
        </w:rPr>
        <w:t xml:space="preserve">Բեռն </w:t>
      </w:r>
      <w:r w:rsidR="00592C71">
        <w:rPr>
          <w:rFonts w:ascii="GHEA Grapalat" w:hAnsi="GHEA Grapalat"/>
          <w:sz w:val="24"/>
          <w:szCs w:val="24"/>
        </w:rPr>
        <w:t>տեղափոխ</w:t>
      </w:r>
      <w:r>
        <w:rPr>
          <w:rFonts w:ascii="GHEA Grapalat" w:hAnsi="GHEA Grapalat"/>
          <w:sz w:val="24"/>
          <w:szCs w:val="24"/>
        </w:rPr>
        <w:t>ելու</w:t>
      </w:r>
      <w:r w:rsidR="00592C71">
        <w:rPr>
          <w:rFonts w:ascii="GHEA Grapalat" w:hAnsi="GHEA Grapalat"/>
          <w:sz w:val="24"/>
          <w:szCs w:val="24"/>
        </w:rPr>
        <w:t xml:space="preserve"> հետ կապված</w:t>
      </w:r>
      <w:r w:rsidR="00947BE3" w:rsidRPr="00B44752">
        <w:rPr>
          <w:rFonts w:ascii="GHEA Grapalat" w:hAnsi="GHEA Grapalat"/>
          <w:sz w:val="24"/>
          <w:szCs w:val="24"/>
        </w:rPr>
        <w:t xml:space="preserve"> ծախսերը տարեկան հաշվարկվել են ընդամենը 344.</w:t>
      </w:r>
      <w:r w:rsidR="00E40FFB">
        <w:rPr>
          <w:rFonts w:ascii="GHEA Grapalat" w:hAnsi="GHEA Grapalat"/>
          <w:sz w:val="24"/>
          <w:szCs w:val="24"/>
        </w:rPr>
        <w:t>8</w:t>
      </w:r>
      <w:r w:rsidR="00947BE3" w:rsidRPr="00B44752">
        <w:rPr>
          <w:rFonts w:ascii="GHEA Grapalat" w:hAnsi="GHEA Grapalat"/>
          <w:sz w:val="24"/>
          <w:szCs w:val="24"/>
        </w:rPr>
        <w:t xml:space="preserve"> հազար շվեյցարական </w:t>
      </w:r>
      <w:proofErr w:type="spellStart"/>
      <w:r w:rsidR="00947BE3" w:rsidRPr="00B44752">
        <w:rPr>
          <w:rFonts w:ascii="GHEA Grapalat" w:hAnsi="GHEA Grapalat"/>
          <w:sz w:val="24"/>
          <w:szCs w:val="24"/>
        </w:rPr>
        <w:t>ֆրանկին</w:t>
      </w:r>
      <w:proofErr w:type="spellEnd"/>
      <w:r w:rsidR="00947BE3" w:rsidRPr="00B44752">
        <w:rPr>
          <w:rFonts w:ascii="GHEA Grapalat" w:hAnsi="GHEA Grapalat"/>
          <w:sz w:val="24"/>
          <w:szCs w:val="24"/>
        </w:rPr>
        <w:t xml:space="preserve"> համարժեք դրամ: Առաջին տարվա համար ընթացիկ ծախսերից բացի՝ լրացուցիչ կպահանջվի </w:t>
      </w:r>
      <w:proofErr w:type="spellStart"/>
      <w:r w:rsidR="00947BE3" w:rsidRPr="00B44752">
        <w:rPr>
          <w:rFonts w:ascii="GHEA Grapalat" w:hAnsi="GHEA Grapalat"/>
          <w:sz w:val="24"/>
          <w:szCs w:val="24"/>
        </w:rPr>
        <w:t>ևս</w:t>
      </w:r>
      <w:proofErr w:type="spellEnd"/>
      <w:r w:rsidR="00947BE3" w:rsidRPr="00B44752">
        <w:rPr>
          <w:rFonts w:ascii="GHEA Grapalat" w:hAnsi="GHEA Grapalat"/>
          <w:sz w:val="24"/>
          <w:szCs w:val="24"/>
        </w:rPr>
        <w:t xml:space="preserve"> 62.8 հազար շվեյցարական </w:t>
      </w:r>
      <w:proofErr w:type="spellStart"/>
      <w:r w:rsidR="00947BE3" w:rsidRPr="00B44752">
        <w:rPr>
          <w:rFonts w:ascii="GHEA Grapalat" w:hAnsi="GHEA Grapalat"/>
          <w:sz w:val="24"/>
          <w:szCs w:val="24"/>
        </w:rPr>
        <w:t>ֆրանկին</w:t>
      </w:r>
      <w:proofErr w:type="spellEnd"/>
      <w:r w:rsidR="00947BE3" w:rsidRPr="00B44752">
        <w:rPr>
          <w:rFonts w:ascii="GHEA Grapalat" w:hAnsi="GHEA Grapalat"/>
          <w:sz w:val="24"/>
          <w:szCs w:val="24"/>
        </w:rPr>
        <w:t xml:space="preserve"> համարժեք դրամ՝ կահույքի, տեխնիկայի ձեռքբերման, </w:t>
      </w:r>
      <w:proofErr w:type="spellStart"/>
      <w:r w:rsidR="00947BE3" w:rsidRPr="00B44752">
        <w:rPr>
          <w:rFonts w:ascii="GHEA Grapalat" w:hAnsi="GHEA Grapalat"/>
          <w:sz w:val="24"/>
          <w:szCs w:val="24"/>
        </w:rPr>
        <w:t>դեպոզիտի</w:t>
      </w:r>
      <w:proofErr w:type="spellEnd"/>
      <w:r w:rsidR="00947BE3" w:rsidRPr="00B44752">
        <w:rPr>
          <w:rFonts w:ascii="GHEA Grapalat" w:hAnsi="GHEA Grapalat"/>
          <w:sz w:val="24"/>
          <w:szCs w:val="24"/>
        </w:rPr>
        <w:t xml:space="preserve"> և միջնորդավճարի համար: Դեսպանության </w:t>
      </w:r>
      <w:r w:rsidR="00B31D06">
        <w:rPr>
          <w:rFonts w:ascii="GHEA Grapalat" w:hAnsi="GHEA Grapalat"/>
          <w:sz w:val="24"/>
          <w:szCs w:val="24"/>
        </w:rPr>
        <w:t>տեղափոխման</w:t>
      </w:r>
      <w:r w:rsidR="00947BE3" w:rsidRPr="00B44752">
        <w:rPr>
          <w:rFonts w:ascii="GHEA Grapalat" w:hAnsi="GHEA Grapalat"/>
          <w:sz w:val="24"/>
          <w:szCs w:val="24"/>
        </w:rPr>
        <w:t xml:space="preserve"> հետ կապված` պահանջ է առաջանում 2026 թվականի պետական բյուջեով ԱԳՆ 1128 ծրագրի 11001 «Օտարերկրյա պետություններում և միջազգային կազմակերպություններում հավատարմագրված ՀՀ դիվանագիտական ծառայության մարմինների գործունեության իրականացում» միջոցառման ծախսերը ավելացնել </w:t>
      </w:r>
      <w:r w:rsidR="00D046AC">
        <w:rPr>
          <w:rFonts w:ascii="GHEA Grapalat" w:hAnsi="GHEA Grapalat"/>
          <w:sz w:val="24"/>
          <w:szCs w:val="24"/>
        </w:rPr>
        <w:t>407</w:t>
      </w:r>
      <w:r w:rsidR="00947BE3" w:rsidRPr="00B44752">
        <w:rPr>
          <w:rFonts w:ascii="GHEA Grapalat" w:hAnsi="GHEA Grapalat"/>
          <w:sz w:val="24"/>
          <w:szCs w:val="24"/>
        </w:rPr>
        <w:t>.</w:t>
      </w:r>
      <w:r w:rsidR="00D046AC">
        <w:rPr>
          <w:rFonts w:ascii="GHEA Grapalat" w:hAnsi="GHEA Grapalat"/>
          <w:sz w:val="24"/>
          <w:szCs w:val="24"/>
        </w:rPr>
        <w:t>5</w:t>
      </w:r>
      <w:r w:rsidR="00947BE3" w:rsidRPr="00B44752">
        <w:rPr>
          <w:rFonts w:ascii="GHEA Grapalat" w:hAnsi="GHEA Grapalat"/>
          <w:sz w:val="24"/>
          <w:szCs w:val="24"/>
        </w:rPr>
        <w:t xml:space="preserve"> հազար շվեյցարական </w:t>
      </w:r>
      <w:proofErr w:type="spellStart"/>
      <w:r w:rsidR="00947BE3" w:rsidRPr="00B44752">
        <w:rPr>
          <w:rFonts w:ascii="GHEA Grapalat" w:hAnsi="GHEA Grapalat"/>
          <w:sz w:val="24"/>
          <w:szCs w:val="24"/>
        </w:rPr>
        <w:t>ֆրանկին</w:t>
      </w:r>
      <w:proofErr w:type="spellEnd"/>
      <w:r w:rsidR="00947BE3" w:rsidRPr="00B44752">
        <w:rPr>
          <w:rFonts w:ascii="GHEA Grapalat" w:hAnsi="GHEA Grapalat"/>
          <w:sz w:val="24"/>
          <w:szCs w:val="24"/>
        </w:rPr>
        <w:t xml:space="preserve"> համարժեք դրամով:</w:t>
      </w:r>
    </w:p>
    <w:p w:rsidR="00947BE3" w:rsidRDefault="00947BE3" w:rsidP="0039787F">
      <w:pPr>
        <w:spacing w:after="0" w:line="360" w:lineRule="auto"/>
        <w:ind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</w:p>
    <w:p w:rsidR="00947BE3" w:rsidRDefault="00947BE3" w:rsidP="0039787F">
      <w:pPr>
        <w:spacing w:after="0" w:line="360" w:lineRule="auto"/>
        <w:ind w:firstLine="708"/>
        <w:jc w:val="both"/>
        <w:rPr>
          <w:rFonts w:ascii="GHEA Grapalat" w:hAnsi="GHEA Grapalat" w:cs="Sylfaen"/>
          <w:b/>
          <w:sz w:val="24"/>
          <w:szCs w:val="24"/>
          <w:shd w:val="clear" w:color="auto" w:fill="FFFFFF"/>
        </w:rPr>
      </w:pPr>
      <w:r>
        <w:rPr>
          <w:rFonts w:ascii="GHEA Grapalat" w:hAnsi="GHEA Grapalat" w:cs="Sylfaen"/>
          <w:b/>
          <w:sz w:val="24"/>
          <w:szCs w:val="24"/>
          <w:shd w:val="clear" w:color="auto" w:fill="FFFFFF"/>
        </w:rPr>
        <w:t>2</w:t>
      </w: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 xml:space="preserve">. </w:t>
      </w:r>
      <w:r>
        <w:rPr>
          <w:rFonts w:ascii="GHEA Grapalat" w:hAnsi="GHEA Grapalat" w:cs="Sylfaen"/>
          <w:b/>
          <w:sz w:val="24"/>
          <w:szCs w:val="24"/>
          <w:shd w:val="clear" w:color="auto" w:fill="FFFFFF"/>
        </w:rPr>
        <w:t>Առաջարկվող կարգավորման բնույթը</w:t>
      </w:r>
    </w:p>
    <w:p w:rsidR="00947BE3" w:rsidRPr="00932CAA" w:rsidRDefault="00AD51E0" w:rsidP="0039787F">
      <w:pPr>
        <w:spacing w:after="0"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Ն</w:t>
      </w:r>
      <w:r w:rsidR="00947BE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ախագծով առաջարկվում է </w:t>
      </w:r>
      <w:proofErr w:type="spellStart"/>
      <w:r w:rsidR="00947BE3">
        <w:rPr>
          <w:rFonts w:ascii="GHEA Grapalat" w:eastAsiaTheme="minorHAnsi" w:hAnsi="GHEA Grapalat" w:cstheme="minorBidi"/>
          <w:sz w:val="24"/>
          <w:szCs w:val="24"/>
        </w:rPr>
        <w:t>Ժնևում</w:t>
      </w:r>
      <w:proofErr w:type="spellEnd"/>
      <w:r w:rsidR="00947BE3">
        <w:rPr>
          <w:rFonts w:ascii="GHEA Grapalat" w:eastAsiaTheme="minorHAnsi" w:hAnsi="GHEA Grapalat" w:cstheme="minorBidi"/>
          <w:sz w:val="24"/>
          <w:szCs w:val="24"/>
        </w:rPr>
        <w:t xml:space="preserve"> գործող </w:t>
      </w:r>
      <w:r w:rsidRPr="000F42AD">
        <w:rPr>
          <w:rFonts w:ascii="GHEA Grapalat" w:eastAsia="Times New Roman" w:hAnsi="GHEA Grapalat"/>
          <w:sz w:val="24"/>
          <w:szCs w:val="24"/>
        </w:rPr>
        <w:t>Շ</w:t>
      </w:r>
      <w:r w:rsidRPr="000F42AD">
        <w:rPr>
          <w:rFonts w:ascii="GHEA Grapalat" w:eastAsia="GHEA Grapalat" w:hAnsi="GHEA Grapalat" w:cs="GHEA Grapalat"/>
          <w:sz w:val="24"/>
          <w:szCs w:val="24"/>
        </w:rPr>
        <w:t xml:space="preserve">վեյցարիայի </w:t>
      </w:r>
      <w:proofErr w:type="spellStart"/>
      <w:r w:rsidRPr="000F42AD">
        <w:rPr>
          <w:rFonts w:ascii="GHEA Grapalat" w:eastAsia="GHEA Grapalat" w:hAnsi="GHEA Grapalat" w:cs="GHEA Grapalat"/>
          <w:sz w:val="24"/>
          <w:szCs w:val="24"/>
        </w:rPr>
        <w:t>Համադաշնությունում</w:t>
      </w:r>
      <w:proofErr w:type="spellEnd"/>
      <w:r w:rsidRPr="000F42AD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0F42AD">
        <w:rPr>
          <w:rFonts w:ascii="GHEA Grapalat" w:eastAsia="Times New Roman" w:hAnsi="GHEA Grapalat"/>
          <w:sz w:val="24"/>
          <w:szCs w:val="24"/>
        </w:rPr>
        <w:t xml:space="preserve">Հայաստանի Հանրապետության </w:t>
      </w:r>
      <w:r w:rsidRPr="00802825">
        <w:rPr>
          <w:rFonts w:ascii="GHEA Grapalat" w:eastAsia="Times New Roman" w:hAnsi="GHEA Grapalat"/>
          <w:sz w:val="24"/>
          <w:szCs w:val="24"/>
        </w:rPr>
        <w:t>դեսպանությունը տեղափոխել Բեռն</w:t>
      </w:r>
      <w:r>
        <w:rPr>
          <w:rFonts w:ascii="GHEA Grapalat" w:eastAsia="Times New Roman" w:hAnsi="GHEA Grapalat"/>
          <w:sz w:val="24"/>
          <w:szCs w:val="24"/>
        </w:rPr>
        <w:t xml:space="preserve">, իսկ </w:t>
      </w:r>
      <w:proofErr w:type="spellStart"/>
      <w:r w:rsidRPr="00802825">
        <w:rPr>
          <w:rFonts w:ascii="GHEA Grapalat" w:hAnsi="GHEA Grapalat"/>
          <w:sz w:val="24"/>
          <w:szCs w:val="24"/>
          <w:shd w:val="clear" w:color="auto" w:fill="FFFFFF"/>
        </w:rPr>
        <w:t>Ժնևի</w:t>
      </w:r>
      <w:proofErr w:type="spellEnd"/>
      <w:r w:rsidRPr="00802825">
        <w:rPr>
          <w:rFonts w:ascii="GHEA Grapalat" w:hAnsi="GHEA Grapalat"/>
          <w:sz w:val="24"/>
          <w:szCs w:val="24"/>
          <w:shd w:val="clear" w:color="auto" w:fill="FFFFFF"/>
        </w:rPr>
        <w:t xml:space="preserve"> ՄԱԿ–ի գրասենյակում և այլ միջազգային կազմակերպություններում Հայաստանի Հանրապետության մշտական ներկայացուցչությ</w:t>
      </w:r>
      <w:r>
        <w:rPr>
          <w:rFonts w:ascii="GHEA Grapalat" w:hAnsi="GHEA Grapalat"/>
          <w:sz w:val="24"/>
          <w:szCs w:val="24"/>
          <w:shd w:val="clear" w:color="auto" w:fill="FFFFFF"/>
        </w:rPr>
        <w:t>ա</w:t>
      </w:r>
      <w:r w:rsidRPr="00802825">
        <w:rPr>
          <w:rFonts w:ascii="GHEA Grapalat" w:hAnsi="GHEA Grapalat"/>
          <w:sz w:val="24"/>
          <w:szCs w:val="24"/>
          <w:shd w:val="clear" w:color="auto" w:fill="FFFFFF"/>
        </w:rPr>
        <w:t>ն</w:t>
      </w:r>
      <w:r>
        <w:rPr>
          <w:rFonts w:ascii="GHEA Grapalat" w:hAnsi="GHEA Grapalat"/>
          <w:sz w:val="24"/>
          <w:szCs w:val="24"/>
          <w:shd w:val="clear" w:color="auto" w:fill="FFFFFF"/>
        </w:rPr>
        <w:t xml:space="preserve"> նստավայրը թողնել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Ժնևում</w:t>
      </w:r>
      <w:proofErr w:type="spellEnd"/>
      <w:r w:rsidR="00947BE3" w:rsidRPr="00947BE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:</w:t>
      </w:r>
    </w:p>
    <w:p w:rsidR="00947BE3" w:rsidRPr="008C36E5" w:rsidRDefault="00947BE3" w:rsidP="0039787F">
      <w:pPr>
        <w:spacing w:after="0" w:line="360" w:lineRule="auto"/>
        <w:ind w:firstLine="567"/>
        <w:jc w:val="both"/>
        <w:rPr>
          <w:rFonts w:ascii="GHEA Grapalat" w:eastAsia="Times New Roman" w:hAnsi="GHEA Grapalat"/>
          <w:b/>
          <w:color w:val="000000"/>
          <w:sz w:val="28"/>
          <w:szCs w:val="24"/>
          <w:lang w:eastAsia="hy-AM"/>
        </w:rPr>
      </w:pPr>
      <w:r w:rsidRPr="00B44752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Ծառայության մեկնող դիվանագետների փոխհատուցման և </w:t>
      </w:r>
      <w:r w:rsidRPr="00B4475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բնակարանի համար ամսական տրամադրվող փոխհատուցման գումարի չափը հաշվարկելու նպատակով առաջա</w:t>
      </w:r>
      <w:r w:rsidR="00E243B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</w:t>
      </w:r>
      <w:r w:rsidRPr="00B4475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կվում է </w:t>
      </w:r>
      <w:r w:rsidR="00983A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փոփոխություն և </w:t>
      </w:r>
      <w:r w:rsidRPr="00B4475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լրացումներ կատարել նաև </w:t>
      </w:r>
      <w:r w:rsidRPr="008C36E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Հայաստանի Հանրապետության կառավարության 2014 թվականի հուլիսի 3-ի թիվ 738-Ն</w:t>
      </w:r>
      <w:r w:rsidRPr="00B4475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983A1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որոշ</w:t>
      </w:r>
      <w:bookmarkStart w:id="0" w:name="_GoBack"/>
      <w:bookmarkEnd w:id="0"/>
      <w:r w:rsidR="00983A1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ման մեջ</w:t>
      </w:r>
      <w:r w:rsidRPr="008C36E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:</w:t>
      </w:r>
    </w:p>
    <w:p w:rsidR="00947BE3" w:rsidRDefault="00947BE3" w:rsidP="0039787F">
      <w:pPr>
        <w:spacing w:after="0" w:line="360" w:lineRule="auto"/>
        <w:ind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  <w:r>
        <w:rPr>
          <w:rFonts w:ascii="GHEA Grapalat" w:eastAsiaTheme="minorHAnsi" w:hAnsi="GHEA Grapalat" w:cstheme="minorBidi"/>
          <w:sz w:val="24"/>
          <w:szCs w:val="24"/>
        </w:rPr>
        <w:t xml:space="preserve">Շվեյցարիայի </w:t>
      </w:r>
      <w:proofErr w:type="spellStart"/>
      <w:r>
        <w:rPr>
          <w:rFonts w:ascii="GHEA Grapalat" w:eastAsiaTheme="minorHAnsi" w:hAnsi="GHEA Grapalat" w:cstheme="minorBidi"/>
          <w:sz w:val="24"/>
          <w:szCs w:val="24"/>
        </w:rPr>
        <w:t>Համադաշնությունում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Հայաստանի Հանրապետության դեսպանության պահպանման ծախսերը, ինչպես նաև </w:t>
      </w:r>
      <w:r>
        <w:rPr>
          <w:rFonts w:ascii="GHEA Grapalat" w:eastAsia="Times New Roman" w:hAnsi="GHEA Grapalat"/>
          <w:sz w:val="24"/>
          <w:szCs w:val="24"/>
          <w:lang w:eastAsia="hy-AM"/>
        </w:rPr>
        <w:t xml:space="preserve">դեսպանի, գործուղվող դիվանագետների փոխհատուցման չափերը սահմանվել են տարածաշրջանում գործող ՀՀ դեսպանությունների </w:t>
      </w:r>
      <w:proofErr w:type="spellStart"/>
      <w:r>
        <w:rPr>
          <w:rFonts w:ascii="GHEA Grapalat" w:eastAsia="Times New Roman" w:hAnsi="GHEA Grapalat"/>
          <w:sz w:val="24"/>
          <w:szCs w:val="24"/>
          <w:lang w:eastAsia="hy-AM"/>
        </w:rPr>
        <w:t>սանդղակին</w:t>
      </w:r>
      <w:proofErr w:type="spellEnd"/>
      <w:r>
        <w:rPr>
          <w:rFonts w:ascii="GHEA Grapalat" w:eastAsia="Times New Roman" w:hAnsi="GHEA Grapalat"/>
          <w:sz w:val="24"/>
          <w:szCs w:val="24"/>
          <w:lang w:eastAsia="hy-AM"/>
        </w:rPr>
        <w:t xml:space="preserve"> համապատասխան: </w:t>
      </w:r>
    </w:p>
    <w:p w:rsidR="00947BE3" w:rsidRDefault="00947BE3" w:rsidP="0039787F">
      <w:pPr>
        <w:spacing w:after="0" w:line="360" w:lineRule="auto"/>
        <w:ind w:firstLine="426"/>
        <w:jc w:val="both"/>
        <w:rPr>
          <w:rFonts w:ascii="GHEA Grapalat" w:hAnsi="GHEA Grapalat" w:cs="Arial Armenian"/>
          <w:b/>
          <w:sz w:val="24"/>
          <w:szCs w:val="24"/>
        </w:rPr>
      </w:pPr>
    </w:p>
    <w:p w:rsidR="00947BE3" w:rsidRDefault="00947BE3" w:rsidP="0039787F">
      <w:pPr>
        <w:spacing w:after="0" w:line="360" w:lineRule="auto"/>
        <w:ind w:firstLine="709"/>
        <w:jc w:val="both"/>
        <w:rPr>
          <w:rFonts w:ascii="GHEA Grapalat" w:hAnsi="GHEA Grapalat" w:cs="Arial"/>
          <w:b/>
          <w:kern w:val="16"/>
          <w:sz w:val="24"/>
          <w:szCs w:val="24"/>
          <w:lang w:val="af-ZA"/>
        </w:rPr>
      </w:pPr>
      <w:r>
        <w:rPr>
          <w:rFonts w:ascii="GHEA Grapalat" w:hAnsi="GHEA Grapalat" w:cs="Arial"/>
          <w:b/>
          <w:kern w:val="16"/>
          <w:sz w:val="24"/>
          <w:szCs w:val="24"/>
          <w:lang w:val="af-ZA"/>
        </w:rPr>
        <w:t xml:space="preserve">3. </w:t>
      </w:r>
      <w:r>
        <w:rPr>
          <w:rFonts w:ascii="GHEA Grapalat" w:hAnsi="GHEA Grapalat"/>
          <w:b/>
          <w:sz w:val="24"/>
          <w:szCs w:val="24"/>
          <w:lang w:val="af-ZA"/>
        </w:rPr>
        <w:t>Նախագծի</w:t>
      </w:r>
      <w:r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>մշակման</w:t>
      </w:r>
      <w:r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>գործընթացում</w:t>
      </w:r>
      <w:r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>ներգրավված</w:t>
      </w:r>
      <w:r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>ինստիտուտները</w:t>
      </w:r>
      <w:r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>և</w:t>
      </w:r>
      <w:r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>անձինք</w:t>
      </w:r>
    </w:p>
    <w:p w:rsidR="00947BE3" w:rsidRDefault="00947BE3" w:rsidP="0039787F">
      <w:pPr>
        <w:spacing w:after="0" w:line="360" w:lineRule="auto"/>
        <w:ind w:firstLine="426"/>
        <w:jc w:val="both"/>
        <w:rPr>
          <w:rFonts w:ascii="GHEA Grapalat" w:hAnsi="GHEA Grapalat" w:cs="Arial Armenian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>Նախագիծը</w:t>
      </w:r>
      <w:r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մշակվել</w:t>
      </w:r>
      <w:r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է</w:t>
      </w:r>
      <w:r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ՀՀ</w:t>
      </w:r>
      <w:r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արտաքին գործերի նախարարության</w:t>
      </w:r>
      <w:r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կողմից</w:t>
      </w:r>
      <w:r>
        <w:rPr>
          <w:rFonts w:ascii="GHEA Grapalat" w:hAnsi="GHEA Grapalat" w:cs="Arial Armenian"/>
          <w:sz w:val="24"/>
          <w:szCs w:val="24"/>
          <w:lang w:val="af-ZA"/>
        </w:rPr>
        <w:t xml:space="preserve">: </w:t>
      </w:r>
    </w:p>
    <w:p w:rsidR="00947BE3" w:rsidRDefault="00947BE3" w:rsidP="0039787F">
      <w:pPr>
        <w:spacing w:after="0" w:line="360" w:lineRule="auto"/>
        <w:ind w:right="36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af-ZA"/>
        </w:rPr>
      </w:pP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lastRenderedPageBreak/>
        <w:t xml:space="preserve">4. </w:t>
      </w:r>
      <w:r>
        <w:rPr>
          <w:rFonts w:ascii="GHEA Grapalat" w:eastAsia="GHEA Grapalat" w:hAnsi="GHEA Grapalat" w:cs="GHEA Grapalat"/>
          <w:b/>
          <w:sz w:val="24"/>
          <w:szCs w:val="24"/>
        </w:rPr>
        <w:t>Նախագծի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</w:rPr>
        <w:t>ընդունման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</w:rPr>
        <w:t>կապակցությամբ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</w:rPr>
        <w:t>լրացուցիչ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</w:rPr>
        <w:t>ֆինանսական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</w:rPr>
        <w:t>միջոցների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</w:rPr>
        <w:t>անհրաժեշտությունը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</w:rPr>
        <w:t>և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բյուջեում ծախսերի և եկամուտների էական ավելացման կամ նվազեցման</w:t>
      </w:r>
      <w:r>
        <w:rPr>
          <w:rFonts w:ascii="GHEA Grapalat" w:hAnsi="GHEA Grapalat" w:cs="Times Armenian"/>
          <w:b/>
          <w:sz w:val="24"/>
          <w:szCs w:val="24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մասին</w:t>
      </w:r>
    </w:p>
    <w:p w:rsidR="00947BE3" w:rsidRDefault="00947BE3" w:rsidP="0039787F">
      <w:pPr>
        <w:spacing w:after="0" w:line="360" w:lineRule="auto"/>
        <w:ind w:firstLine="709"/>
        <w:jc w:val="both"/>
        <w:rPr>
          <w:rFonts w:ascii="GHEA Grapalat" w:hAnsi="GHEA Grapalat" w:cs="Arial Armenian"/>
          <w:sz w:val="24"/>
          <w:szCs w:val="24"/>
        </w:rPr>
      </w:pPr>
      <w:r>
        <w:rPr>
          <w:rFonts w:ascii="GHEA Grapalat" w:eastAsiaTheme="minorHAnsi" w:hAnsi="GHEA Grapalat" w:cstheme="minorBidi"/>
          <w:sz w:val="24"/>
          <w:szCs w:val="24"/>
        </w:rPr>
        <w:t xml:space="preserve">Նախագծի </w:t>
      </w:r>
      <w:proofErr w:type="spellStart"/>
      <w:r>
        <w:rPr>
          <w:rFonts w:ascii="GHEA Grapalat" w:eastAsiaTheme="minorHAnsi" w:hAnsi="GHEA Grapalat" w:cstheme="minorBidi"/>
          <w:sz w:val="24"/>
          <w:szCs w:val="24"/>
        </w:rPr>
        <w:t>ընդունմամբ</w:t>
      </w:r>
      <w:proofErr w:type="spellEnd"/>
      <w:r>
        <w:rPr>
          <w:rFonts w:ascii="GHEA Grapalat" w:eastAsiaTheme="minorHAnsi" w:hAnsi="GHEA Grapalat" w:cstheme="minorBidi"/>
          <w:sz w:val="24"/>
          <w:szCs w:val="24"/>
          <w:lang w:val="af-ZA"/>
        </w:rPr>
        <w:t xml:space="preserve"> </w:t>
      </w:r>
      <w:r>
        <w:rPr>
          <w:rFonts w:ascii="GHEA Grapalat" w:eastAsiaTheme="minorHAnsi" w:hAnsi="GHEA Grapalat" w:cstheme="minorBidi"/>
          <w:sz w:val="24"/>
          <w:szCs w:val="24"/>
        </w:rPr>
        <w:t>ՀՀ պետական բյուջեի ծախսերը</w:t>
      </w:r>
      <w:r>
        <w:rPr>
          <w:rFonts w:ascii="GHEA Grapalat" w:eastAsiaTheme="minorHAnsi" w:hAnsi="GHEA Grapalat" w:cstheme="minorBidi"/>
          <w:sz w:val="24"/>
          <w:szCs w:val="24"/>
          <w:lang w:val="af-ZA"/>
        </w:rPr>
        <w:t xml:space="preserve"> </w:t>
      </w:r>
      <w:r w:rsidR="00E243B6">
        <w:rPr>
          <w:rFonts w:ascii="GHEA Grapalat" w:eastAsiaTheme="minorHAnsi" w:hAnsi="GHEA Grapalat" w:cstheme="minorBidi"/>
          <w:sz w:val="24"/>
          <w:szCs w:val="24"/>
        </w:rPr>
        <w:t xml:space="preserve">2026 թվականին </w:t>
      </w:r>
      <w:proofErr w:type="spellStart"/>
      <w:r w:rsidR="00E243B6">
        <w:rPr>
          <w:rFonts w:ascii="GHEA Grapalat" w:eastAsiaTheme="minorHAnsi" w:hAnsi="GHEA Grapalat" w:cstheme="minorBidi"/>
          <w:sz w:val="24"/>
          <w:szCs w:val="24"/>
          <w:lang w:val="en-US"/>
        </w:rPr>
        <w:t>կավելանա</w:t>
      </w:r>
      <w:proofErr w:type="spellEnd"/>
      <w:r>
        <w:rPr>
          <w:rFonts w:ascii="GHEA Grapalat" w:eastAsiaTheme="minorHAnsi" w:hAnsi="GHEA Grapalat" w:cstheme="minorBidi"/>
          <w:sz w:val="24"/>
          <w:szCs w:val="24"/>
        </w:rPr>
        <w:t xml:space="preserve"> </w:t>
      </w:r>
      <w:r w:rsidRPr="00B44752">
        <w:rPr>
          <w:rFonts w:ascii="GHEA Grapalat" w:hAnsi="GHEA Grapalat"/>
          <w:sz w:val="24"/>
          <w:szCs w:val="24"/>
          <w:lang w:val="af-ZA"/>
        </w:rPr>
        <w:t>4</w:t>
      </w:r>
      <w:r w:rsidR="00E243B6">
        <w:rPr>
          <w:rFonts w:ascii="GHEA Grapalat" w:hAnsi="GHEA Grapalat"/>
          <w:sz w:val="24"/>
          <w:szCs w:val="24"/>
        </w:rPr>
        <w:t>07</w:t>
      </w:r>
      <w:r w:rsidRPr="00B44752">
        <w:rPr>
          <w:rFonts w:ascii="GHEA Grapalat" w:hAnsi="GHEA Grapalat"/>
          <w:sz w:val="24"/>
          <w:szCs w:val="24"/>
          <w:lang w:val="af-ZA"/>
        </w:rPr>
        <w:t>.</w:t>
      </w:r>
      <w:r w:rsidR="00E243B6">
        <w:rPr>
          <w:rFonts w:ascii="GHEA Grapalat" w:hAnsi="GHEA Grapalat"/>
          <w:sz w:val="24"/>
          <w:szCs w:val="24"/>
        </w:rPr>
        <w:t>5</w:t>
      </w:r>
      <w:r w:rsidRPr="00B4475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44752">
        <w:rPr>
          <w:rFonts w:ascii="GHEA Grapalat" w:hAnsi="GHEA Grapalat"/>
          <w:sz w:val="24"/>
          <w:szCs w:val="24"/>
          <w:lang w:val="en-US"/>
        </w:rPr>
        <w:t>հազար</w:t>
      </w:r>
      <w:proofErr w:type="spellEnd"/>
      <w:r w:rsidRPr="00B4475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44752">
        <w:rPr>
          <w:rFonts w:ascii="GHEA Grapalat" w:hAnsi="GHEA Grapalat"/>
          <w:sz w:val="24"/>
          <w:szCs w:val="24"/>
          <w:lang w:val="en-US"/>
        </w:rPr>
        <w:t>շվեյցարական</w:t>
      </w:r>
      <w:proofErr w:type="spellEnd"/>
      <w:r w:rsidRPr="00B4475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44752">
        <w:rPr>
          <w:rFonts w:ascii="GHEA Grapalat" w:hAnsi="GHEA Grapalat"/>
          <w:sz w:val="24"/>
          <w:szCs w:val="24"/>
          <w:lang w:val="en-US"/>
        </w:rPr>
        <w:t>ֆրանկին</w:t>
      </w:r>
      <w:proofErr w:type="spellEnd"/>
      <w:r w:rsidRPr="00B44752">
        <w:rPr>
          <w:rFonts w:ascii="GHEA Grapalat" w:hAnsi="GHEA Grapalat"/>
          <w:sz w:val="24"/>
          <w:szCs w:val="24"/>
        </w:rPr>
        <w:t xml:space="preserve"> համարժեք </w:t>
      </w:r>
      <w:proofErr w:type="spellStart"/>
      <w:r w:rsidRPr="00B44752">
        <w:rPr>
          <w:rFonts w:ascii="GHEA Grapalat" w:hAnsi="GHEA Grapalat"/>
          <w:sz w:val="24"/>
          <w:szCs w:val="24"/>
          <w:lang w:val="en-US"/>
        </w:rPr>
        <w:t>դրամ</w:t>
      </w:r>
      <w:proofErr w:type="spellEnd"/>
      <w:r w:rsidR="00E243B6">
        <w:rPr>
          <w:rFonts w:ascii="GHEA Grapalat" w:hAnsi="GHEA Grapalat"/>
          <w:sz w:val="24"/>
          <w:szCs w:val="24"/>
        </w:rPr>
        <w:t>, իսկ հաջորդող տարիներին՝ 304</w:t>
      </w:r>
      <w:r w:rsidR="00E243B6" w:rsidRPr="00B44752">
        <w:rPr>
          <w:rFonts w:ascii="GHEA Grapalat" w:hAnsi="GHEA Grapalat"/>
          <w:sz w:val="24"/>
          <w:szCs w:val="24"/>
          <w:lang w:val="af-ZA"/>
        </w:rPr>
        <w:t>.</w:t>
      </w:r>
      <w:r w:rsidR="00E243B6">
        <w:rPr>
          <w:rFonts w:ascii="GHEA Grapalat" w:hAnsi="GHEA Grapalat"/>
          <w:sz w:val="24"/>
          <w:szCs w:val="24"/>
        </w:rPr>
        <w:t>8</w:t>
      </w:r>
      <w:r w:rsidR="00E243B6" w:rsidRPr="00B4475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243B6" w:rsidRPr="00B44752">
        <w:rPr>
          <w:rFonts w:ascii="GHEA Grapalat" w:hAnsi="GHEA Grapalat"/>
          <w:sz w:val="24"/>
          <w:szCs w:val="24"/>
          <w:lang w:val="en-US"/>
        </w:rPr>
        <w:t>հազար</w:t>
      </w:r>
      <w:proofErr w:type="spellEnd"/>
      <w:r w:rsidR="00E243B6" w:rsidRPr="00B4475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243B6" w:rsidRPr="00B44752">
        <w:rPr>
          <w:rFonts w:ascii="GHEA Grapalat" w:hAnsi="GHEA Grapalat"/>
          <w:sz w:val="24"/>
          <w:szCs w:val="24"/>
          <w:lang w:val="en-US"/>
        </w:rPr>
        <w:t>շվեյցարական</w:t>
      </w:r>
      <w:proofErr w:type="spellEnd"/>
      <w:r w:rsidR="00E243B6" w:rsidRPr="00B4475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243B6" w:rsidRPr="00B44752">
        <w:rPr>
          <w:rFonts w:ascii="GHEA Grapalat" w:hAnsi="GHEA Grapalat"/>
          <w:sz w:val="24"/>
          <w:szCs w:val="24"/>
          <w:lang w:val="en-US"/>
        </w:rPr>
        <w:t>ֆրանկին</w:t>
      </w:r>
      <w:proofErr w:type="spellEnd"/>
      <w:r w:rsidR="00E243B6" w:rsidRPr="00B44752">
        <w:rPr>
          <w:rFonts w:ascii="GHEA Grapalat" w:hAnsi="GHEA Grapalat"/>
          <w:sz w:val="24"/>
          <w:szCs w:val="24"/>
        </w:rPr>
        <w:t xml:space="preserve"> համարժեք </w:t>
      </w:r>
      <w:proofErr w:type="spellStart"/>
      <w:r w:rsidR="00E243B6" w:rsidRPr="00B44752">
        <w:rPr>
          <w:rFonts w:ascii="GHEA Grapalat" w:hAnsi="GHEA Grapalat"/>
          <w:sz w:val="24"/>
          <w:szCs w:val="24"/>
          <w:lang w:val="en-US"/>
        </w:rPr>
        <w:t>դրամ</w:t>
      </w:r>
      <w:proofErr w:type="spellEnd"/>
      <w:r w:rsidRPr="00B44752">
        <w:rPr>
          <w:rFonts w:ascii="GHEA Grapalat" w:hAnsi="GHEA Grapalat"/>
          <w:sz w:val="24"/>
          <w:szCs w:val="24"/>
          <w:lang w:val="af-ZA"/>
        </w:rPr>
        <w:t>:</w:t>
      </w:r>
    </w:p>
    <w:p w:rsidR="001B0E74" w:rsidRDefault="001B0E74" w:rsidP="0039787F">
      <w:pPr>
        <w:spacing w:after="0" w:line="360" w:lineRule="auto"/>
        <w:ind w:firstLine="568"/>
        <w:jc w:val="both"/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</w:pPr>
    </w:p>
    <w:p w:rsidR="00947BE3" w:rsidRDefault="00947BE3" w:rsidP="0039787F">
      <w:pPr>
        <w:spacing w:after="0" w:line="360" w:lineRule="auto"/>
        <w:ind w:firstLine="568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 xml:space="preserve">5.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Կապը ռազմավարական փաստաթղթերի հետ. </w:t>
      </w:r>
    </w:p>
    <w:p w:rsidR="00694CD6" w:rsidRPr="00CB1826" w:rsidRDefault="00947BE3" w:rsidP="0039787F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ab/>
        <w:t xml:space="preserve">Նախագծի ընդունումը բխում է Կառավարության 2021-2026թթ ծրագրի </w:t>
      </w:r>
      <w:r>
        <w:rPr>
          <w:rFonts w:ascii="GHEA Grapalat" w:hAnsi="GHEA Grapalat"/>
          <w:color w:val="000000"/>
          <w:sz w:val="24"/>
          <w:szCs w:val="24"/>
        </w:rPr>
        <w:t>«</w:t>
      </w:r>
      <w:r>
        <w:rPr>
          <w:rFonts w:ascii="GHEA Grapalat" w:hAnsi="GHEA Grapalat"/>
          <w:sz w:val="24"/>
          <w:szCs w:val="24"/>
        </w:rPr>
        <w:t>Արտաքին գործերի նախարարություն» բաժնի 7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af-ZA"/>
        </w:rPr>
        <w:t>.</w:t>
      </w:r>
      <w:r>
        <w:rPr>
          <w:rFonts w:ascii="GHEA Grapalat" w:hAnsi="GHEA Grapalat" w:cs="Sylfaen"/>
          <w:sz w:val="24"/>
          <w:szCs w:val="24"/>
          <w:shd w:val="clear" w:color="auto" w:fill="FFFFFF"/>
        </w:rPr>
        <w:t xml:space="preserve">3 կետից, այն է՝ </w:t>
      </w:r>
      <w:proofErr w:type="spellStart"/>
      <w:r>
        <w:rPr>
          <w:rFonts w:ascii="GHEA Grapalat" w:hAnsi="GHEA Grapalat"/>
          <w:sz w:val="24"/>
          <w:szCs w:val="24"/>
        </w:rPr>
        <w:t>Եվրոպական</w:t>
      </w:r>
      <w:proofErr w:type="spellEnd"/>
      <w:r>
        <w:rPr>
          <w:rFonts w:ascii="GHEA Grapalat" w:hAnsi="GHEA Grapalat"/>
          <w:sz w:val="24"/>
          <w:szCs w:val="24"/>
        </w:rPr>
        <w:t xml:space="preserve"> երկրների հետ երկկողմ կապերի զարգացում՝ ակտիվ քաղաքական երկխոսություն, տնտեսական համագործակցության խթանում:</w:t>
      </w:r>
    </w:p>
    <w:sectPr w:rsidR="00694CD6" w:rsidRPr="00CB1826" w:rsidSect="00DA6F6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D68C9"/>
    <w:multiLevelType w:val="hybridMultilevel"/>
    <w:tmpl w:val="8660AA44"/>
    <w:lvl w:ilvl="0" w:tplc="A210D0D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5E33F4E"/>
    <w:multiLevelType w:val="hybridMultilevel"/>
    <w:tmpl w:val="8330375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EB1640"/>
    <w:multiLevelType w:val="hybridMultilevel"/>
    <w:tmpl w:val="7A0A2E3E"/>
    <w:lvl w:ilvl="0" w:tplc="042B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65C33893"/>
    <w:multiLevelType w:val="hybridMultilevel"/>
    <w:tmpl w:val="BC1C382E"/>
    <w:lvl w:ilvl="0" w:tplc="18FA740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530" w:hanging="360"/>
      </w:pPr>
    </w:lvl>
    <w:lvl w:ilvl="2" w:tplc="042B001B" w:tentative="1">
      <w:start w:val="1"/>
      <w:numFmt w:val="lowerRoman"/>
      <w:lvlText w:val="%3."/>
      <w:lvlJc w:val="right"/>
      <w:pPr>
        <w:ind w:left="2250" w:hanging="180"/>
      </w:pPr>
    </w:lvl>
    <w:lvl w:ilvl="3" w:tplc="042B000F" w:tentative="1">
      <w:start w:val="1"/>
      <w:numFmt w:val="decimal"/>
      <w:lvlText w:val="%4."/>
      <w:lvlJc w:val="left"/>
      <w:pPr>
        <w:ind w:left="2970" w:hanging="360"/>
      </w:pPr>
    </w:lvl>
    <w:lvl w:ilvl="4" w:tplc="042B0019" w:tentative="1">
      <w:start w:val="1"/>
      <w:numFmt w:val="lowerLetter"/>
      <w:lvlText w:val="%5."/>
      <w:lvlJc w:val="left"/>
      <w:pPr>
        <w:ind w:left="3690" w:hanging="360"/>
      </w:pPr>
    </w:lvl>
    <w:lvl w:ilvl="5" w:tplc="042B001B" w:tentative="1">
      <w:start w:val="1"/>
      <w:numFmt w:val="lowerRoman"/>
      <w:lvlText w:val="%6."/>
      <w:lvlJc w:val="right"/>
      <w:pPr>
        <w:ind w:left="4410" w:hanging="180"/>
      </w:pPr>
    </w:lvl>
    <w:lvl w:ilvl="6" w:tplc="042B000F" w:tentative="1">
      <w:start w:val="1"/>
      <w:numFmt w:val="decimal"/>
      <w:lvlText w:val="%7."/>
      <w:lvlJc w:val="left"/>
      <w:pPr>
        <w:ind w:left="5130" w:hanging="360"/>
      </w:pPr>
    </w:lvl>
    <w:lvl w:ilvl="7" w:tplc="042B0019" w:tentative="1">
      <w:start w:val="1"/>
      <w:numFmt w:val="lowerLetter"/>
      <w:lvlText w:val="%8."/>
      <w:lvlJc w:val="left"/>
      <w:pPr>
        <w:ind w:left="5850" w:hanging="360"/>
      </w:pPr>
    </w:lvl>
    <w:lvl w:ilvl="8" w:tplc="042B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E79"/>
    <w:rsid w:val="00001C1E"/>
    <w:rsid w:val="00013861"/>
    <w:rsid w:val="000273BC"/>
    <w:rsid w:val="0003104A"/>
    <w:rsid w:val="00047F9B"/>
    <w:rsid w:val="0006096B"/>
    <w:rsid w:val="000728C0"/>
    <w:rsid w:val="00074C18"/>
    <w:rsid w:val="00074ED0"/>
    <w:rsid w:val="000836EC"/>
    <w:rsid w:val="00091426"/>
    <w:rsid w:val="00093E1C"/>
    <w:rsid w:val="0009561D"/>
    <w:rsid w:val="000B350B"/>
    <w:rsid w:val="000F2938"/>
    <w:rsid w:val="000F7E2A"/>
    <w:rsid w:val="00122AF5"/>
    <w:rsid w:val="00131373"/>
    <w:rsid w:val="001331C5"/>
    <w:rsid w:val="001373D4"/>
    <w:rsid w:val="00142229"/>
    <w:rsid w:val="00150BCC"/>
    <w:rsid w:val="00162545"/>
    <w:rsid w:val="001743FC"/>
    <w:rsid w:val="001A1DBC"/>
    <w:rsid w:val="001A6E79"/>
    <w:rsid w:val="001B0E74"/>
    <w:rsid w:val="001B4F53"/>
    <w:rsid w:val="001B52C0"/>
    <w:rsid w:val="001C561C"/>
    <w:rsid w:val="001C5791"/>
    <w:rsid w:val="001C5AE6"/>
    <w:rsid w:val="001F5F66"/>
    <w:rsid w:val="001F6D2D"/>
    <w:rsid w:val="002142CD"/>
    <w:rsid w:val="002175DF"/>
    <w:rsid w:val="00234DD4"/>
    <w:rsid w:val="00245F3B"/>
    <w:rsid w:val="002465AD"/>
    <w:rsid w:val="0026719D"/>
    <w:rsid w:val="00267CFF"/>
    <w:rsid w:val="00277561"/>
    <w:rsid w:val="00285169"/>
    <w:rsid w:val="002909BE"/>
    <w:rsid w:val="002A2BB5"/>
    <w:rsid w:val="002B5362"/>
    <w:rsid w:val="002D0EB9"/>
    <w:rsid w:val="002D4B51"/>
    <w:rsid w:val="002D5D25"/>
    <w:rsid w:val="002E704D"/>
    <w:rsid w:val="00316AC6"/>
    <w:rsid w:val="00316C5D"/>
    <w:rsid w:val="00326B29"/>
    <w:rsid w:val="0036145A"/>
    <w:rsid w:val="00362D05"/>
    <w:rsid w:val="00365322"/>
    <w:rsid w:val="003654F7"/>
    <w:rsid w:val="00376CD5"/>
    <w:rsid w:val="00385DF4"/>
    <w:rsid w:val="003929CC"/>
    <w:rsid w:val="00394882"/>
    <w:rsid w:val="00396341"/>
    <w:rsid w:val="0039787F"/>
    <w:rsid w:val="003A7DB2"/>
    <w:rsid w:val="003B0608"/>
    <w:rsid w:val="003B5E18"/>
    <w:rsid w:val="003F06FC"/>
    <w:rsid w:val="003F5666"/>
    <w:rsid w:val="004369DC"/>
    <w:rsid w:val="00441C89"/>
    <w:rsid w:val="00455461"/>
    <w:rsid w:val="004716A4"/>
    <w:rsid w:val="004769FC"/>
    <w:rsid w:val="004853E9"/>
    <w:rsid w:val="004C7643"/>
    <w:rsid w:val="004E0D0A"/>
    <w:rsid w:val="004F4A7E"/>
    <w:rsid w:val="00502D37"/>
    <w:rsid w:val="00512FFA"/>
    <w:rsid w:val="00513A7B"/>
    <w:rsid w:val="00517F54"/>
    <w:rsid w:val="00521179"/>
    <w:rsid w:val="00526083"/>
    <w:rsid w:val="00527E24"/>
    <w:rsid w:val="00534C20"/>
    <w:rsid w:val="00561B57"/>
    <w:rsid w:val="0056376C"/>
    <w:rsid w:val="00592C71"/>
    <w:rsid w:val="005A318E"/>
    <w:rsid w:val="005A70FD"/>
    <w:rsid w:val="005B2428"/>
    <w:rsid w:val="005B5811"/>
    <w:rsid w:val="005C264C"/>
    <w:rsid w:val="005C5F98"/>
    <w:rsid w:val="005E3EC5"/>
    <w:rsid w:val="005F0457"/>
    <w:rsid w:val="00610896"/>
    <w:rsid w:val="006251D5"/>
    <w:rsid w:val="00661696"/>
    <w:rsid w:val="0066353B"/>
    <w:rsid w:val="00665776"/>
    <w:rsid w:val="006679C8"/>
    <w:rsid w:val="006738C7"/>
    <w:rsid w:val="00683DA2"/>
    <w:rsid w:val="0069443C"/>
    <w:rsid w:val="00694CD6"/>
    <w:rsid w:val="00697C0E"/>
    <w:rsid w:val="006C2924"/>
    <w:rsid w:val="006D6FDE"/>
    <w:rsid w:val="006E01A9"/>
    <w:rsid w:val="006E3145"/>
    <w:rsid w:val="006E5295"/>
    <w:rsid w:val="006E7754"/>
    <w:rsid w:val="00705542"/>
    <w:rsid w:val="00707B0C"/>
    <w:rsid w:val="00721801"/>
    <w:rsid w:val="0072594D"/>
    <w:rsid w:val="00727D9F"/>
    <w:rsid w:val="0073155D"/>
    <w:rsid w:val="007327A1"/>
    <w:rsid w:val="00783177"/>
    <w:rsid w:val="00790C91"/>
    <w:rsid w:val="007951EC"/>
    <w:rsid w:val="007957EB"/>
    <w:rsid w:val="007C3381"/>
    <w:rsid w:val="007C3C7D"/>
    <w:rsid w:val="007F074C"/>
    <w:rsid w:val="007F63E7"/>
    <w:rsid w:val="0081026D"/>
    <w:rsid w:val="00816C7E"/>
    <w:rsid w:val="00823A80"/>
    <w:rsid w:val="008303EF"/>
    <w:rsid w:val="00830558"/>
    <w:rsid w:val="008317AA"/>
    <w:rsid w:val="00857585"/>
    <w:rsid w:val="00862635"/>
    <w:rsid w:val="00871F40"/>
    <w:rsid w:val="00874F91"/>
    <w:rsid w:val="008945D9"/>
    <w:rsid w:val="008A0B25"/>
    <w:rsid w:val="008A711C"/>
    <w:rsid w:val="008B5BE9"/>
    <w:rsid w:val="008C2407"/>
    <w:rsid w:val="008C36E5"/>
    <w:rsid w:val="008D30ED"/>
    <w:rsid w:val="008E1C4B"/>
    <w:rsid w:val="008E205A"/>
    <w:rsid w:val="008F010F"/>
    <w:rsid w:val="008F0532"/>
    <w:rsid w:val="00905FA2"/>
    <w:rsid w:val="00907D9E"/>
    <w:rsid w:val="00932CAA"/>
    <w:rsid w:val="0094566D"/>
    <w:rsid w:val="00947BE3"/>
    <w:rsid w:val="00956519"/>
    <w:rsid w:val="00974486"/>
    <w:rsid w:val="00975BB3"/>
    <w:rsid w:val="00980E41"/>
    <w:rsid w:val="00983A10"/>
    <w:rsid w:val="009879E8"/>
    <w:rsid w:val="009B1BE7"/>
    <w:rsid w:val="009F46AC"/>
    <w:rsid w:val="009F6653"/>
    <w:rsid w:val="00A017AB"/>
    <w:rsid w:val="00A10613"/>
    <w:rsid w:val="00A26E23"/>
    <w:rsid w:val="00A4560F"/>
    <w:rsid w:val="00A45B64"/>
    <w:rsid w:val="00A463F0"/>
    <w:rsid w:val="00A57FB9"/>
    <w:rsid w:val="00A63585"/>
    <w:rsid w:val="00A723EE"/>
    <w:rsid w:val="00A72C77"/>
    <w:rsid w:val="00A74EE8"/>
    <w:rsid w:val="00A90087"/>
    <w:rsid w:val="00A9182B"/>
    <w:rsid w:val="00A95968"/>
    <w:rsid w:val="00AA2983"/>
    <w:rsid w:val="00AA57F7"/>
    <w:rsid w:val="00AC390A"/>
    <w:rsid w:val="00AC7CCC"/>
    <w:rsid w:val="00AD51E0"/>
    <w:rsid w:val="00AE2644"/>
    <w:rsid w:val="00B31D06"/>
    <w:rsid w:val="00B42AB1"/>
    <w:rsid w:val="00B45DBD"/>
    <w:rsid w:val="00B527CE"/>
    <w:rsid w:val="00B71C64"/>
    <w:rsid w:val="00BE0AC4"/>
    <w:rsid w:val="00C20255"/>
    <w:rsid w:val="00C22307"/>
    <w:rsid w:val="00C25991"/>
    <w:rsid w:val="00C469D0"/>
    <w:rsid w:val="00C6667C"/>
    <w:rsid w:val="00C72DC0"/>
    <w:rsid w:val="00C8285B"/>
    <w:rsid w:val="00C91AC7"/>
    <w:rsid w:val="00C97994"/>
    <w:rsid w:val="00CB1826"/>
    <w:rsid w:val="00CB282E"/>
    <w:rsid w:val="00CD2528"/>
    <w:rsid w:val="00CE3985"/>
    <w:rsid w:val="00CF2A6C"/>
    <w:rsid w:val="00D01046"/>
    <w:rsid w:val="00D046A0"/>
    <w:rsid w:val="00D046AC"/>
    <w:rsid w:val="00D04905"/>
    <w:rsid w:val="00D063A5"/>
    <w:rsid w:val="00D20B69"/>
    <w:rsid w:val="00D2562A"/>
    <w:rsid w:val="00D261F5"/>
    <w:rsid w:val="00D57DA6"/>
    <w:rsid w:val="00D65BB5"/>
    <w:rsid w:val="00D74256"/>
    <w:rsid w:val="00D76250"/>
    <w:rsid w:val="00D81E97"/>
    <w:rsid w:val="00D82B35"/>
    <w:rsid w:val="00DA6F68"/>
    <w:rsid w:val="00DF62B1"/>
    <w:rsid w:val="00E06EE6"/>
    <w:rsid w:val="00E11A76"/>
    <w:rsid w:val="00E1679E"/>
    <w:rsid w:val="00E2353D"/>
    <w:rsid w:val="00E243B6"/>
    <w:rsid w:val="00E31A42"/>
    <w:rsid w:val="00E40FFB"/>
    <w:rsid w:val="00E42B94"/>
    <w:rsid w:val="00E63374"/>
    <w:rsid w:val="00E63D26"/>
    <w:rsid w:val="00E63FD2"/>
    <w:rsid w:val="00E7760F"/>
    <w:rsid w:val="00E95E13"/>
    <w:rsid w:val="00E9658B"/>
    <w:rsid w:val="00EA3D93"/>
    <w:rsid w:val="00ED1A48"/>
    <w:rsid w:val="00ED368A"/>
    <w:rsid w:val="00EE63F4"/>
    <w:rsid w:val="00EF1EEB"/>
    <w:rsid w:val="00EF6720"/>
    <w:rsid w:val="00F02BAE"/>
    <w:rsid w:val="00F20974"/>
    <w:rsid w:val="00F453AB"/>
    <w:rsid w:val="00F455A3"/>
    <w:rsid w:val="00F558D7"/>
    <w:rsid w:val="00F56389"/>
    <w:rsid w:val="00F6172B"/>
    <w:rsid w:val="00F70CEB"/>
    <w:rsid w:val="00F82DBD"/>
    <w:rsid w:val="00F975AF"/>
    <w:rsid w:val="00FD2ACC"/>
    <w:rsid w:val="00FE3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793E8"/>
  <w15:chartTrackingRefBased/>
  <w15:docId w15:val="{C9F10810-6590-45F1-84E9-3A546FFC2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y-AM" w:eastAsia="hy-AM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6C7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74EE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 w:eastAsia="fr-FR"/>
    </w:rPr>
  </w:style>
  <w:style w:type="character" w:styleId="Strong">
    <w:name w:val="Strong"/>
    <w:uiPriority w:val="22"/>
    <w:qFormat/>
    <w:rsid w:val="00A74EE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14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36145A"/>
    <w:rPr>
      <w:rFonts w:ascii="Segoe UI" w:hAnsi="Segoe UI" w:cs="Segoe UI"/>
      <w:sz w:val="18"/>
      <w:szCs w:val="18"/>
      <w:lang w:val="hy-AM"/>
    </w:rPr>
  </w:style>
  <w:style w:type="character" w:customStyle="1" w:styleId="apple-converted-space">
    <w:name w:val="apple-converted-space"/>
    <w:rsid w:val="003F56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779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578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>https:/mul2-mfa.gov.am/tasks/1016128/oneclick?token=a5f534dee21e529f1a8ed8285b6245c3</cp:keywords>
  <dc:description/>
  <cp:lastModifiedBy>LEGAL</cp:lastModifiedBy>
  <cp:revision>4</cp:revision>
  <cp:lastPrinted>2025-01-24T10:55:00Z</cp:lastPrinted>
  <dcterms:created xsi:type="dcterms:W3CDTF">2025-12-08T07:46:00Z</dcterms:created>
  <dcterms:modified xsi:type="dcterms:W3CDTF">2026-01-15T07:18:00Z</dcterms:modified>
</cp:coreProperties>
</file>