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0265E9" w14:textId="77777777" w:rsidR="0054613D" w:rsidRPr="00B43FAB" w:rsidRDefault="0054613D" w:rsidP="001E5846">
      <w:pPr>
        <w:shd w:val="clear" w:color="auto" w:fill="FFFFFF"/>
        <w:spacing w:after="0"/>
        <w:ind w:firstLine="375"/>
        <w:jc w:val="center"/>
        <w:rPr>
          <w:rFonts w:ascii="GHEA Grapalat" w:hAnsi="GHEA Grapalat"/>
          <w:color w:val="000000"/>
          <w:sz w:val="24"/>
          <w:szCs w:val="24"/>
          <w:lang w:val="hy-AM"/>
        </w:rPr>
      </w:pPr>
      <w:r w:rsidRPr="00B43FAB">
        <w:rPr>
          <w:rFonts w:ascii="GHEA Grapalat" w:hAnsi="GHEA Grapalat"/>
          <w:b/>
          <w:bCs/>
          <w:color w:val="000000"/>
          <w:sz w:val="24"/>
          <w:szCs w:val="24"/>
          <w:lang w:val="hy-AM"/>
        </w:rPr>
        <w:t>ԱՄՓՈՓԱԹԵՐԹ</w:t>
      </w:r>
      <w:r w:rsidRPr="00B43FAB">
        <w:rPr>
          <w:rFonts w:cs="Calibri"/>
          <w:caps/>
          <w:color w:val="000000"/>
          <w:sz w:val="24"/>
          <w:szCs w:val="24"/>
          <w:lang w:val="hy-AM"/>
        </w:rPr>
        <w:t>  </w:t>
      </w:r>
    </w:p>
    <w:p w14:paraId="05F83CBB" w14:textId="523D30FD" w:rsidR="0054613D" w:rsidRDefault="000520D5" w:rsidP="009E3DC0">
      <w:pPr>
        <w:spacing w:after="0" w:line="240" w:lineRule="auto"/>
        <w:jc w:val="center"/>
        <w:rPr>
          <w:rFonts w:ascii="GHEA Grapalat" w:hAnsi="GHEA Grapalat" w:cs="Sylfaen"/>
          <w:b/>
          <w:caps/>
          <w:sz w:val="24"/>
          <w:szCs w:val="24"/>
          <w:lang w:val="hy-AM"/>
        </w:rPr>
      </w:pPr>
      <w:r w:rsidRPr="000520D5">
        <w:rPr>
          <w:rFonts w:ascii="GHEA Grapalat" w:hAnsi="GHEA Grapalat" w:cs="Sylfaen"/>
          <w:b/>
          <w:caps/>
          <w:color w:val="000000"/>
          <w:sz w:val="24"/>
          <w:szCs w:val="24"/>
          <w:lang w:val="hy-AM"/>
        </w:rPr>
        <w:t>«</w:t>
      </w:r>
      <w:r w:rsidR="00237FEB" w:rsidRPr="00237FEB">
        <w:rPr>
          <w:rFonts w:ascii="GHEA Grapalat" w:hAnsi="GHEA Grapalat" w:cs="Sylfaen"/>
          <w:b/>
          <w:caps/>
          <w:color w:val="000000"/>
          <w:sz w:val="24"/>
          <w:szCs w:val="24"/>
          <w:lang w:val="hy-AM"/>
        </w:rPr>
        <w:t xml:space="preserve">Հայաստանի Հանրապետության կառավարության </w:t>
      </w:r>
      <w:r w:rsidR="00237FEB">
        <w:rPr>
          <w:rFonts w:ascii="GHEA Grapalat" w:hAnsi="GHEA Grapalat" w:cs="Sylfaen"/>
          <w:b/>
          <w:caps/>
          <w:color w:val="000000"/>
          <w:sz w:val="24"/>
          <w:szCs w:val="24"/>
          <w:lang w:val="hy-AM"/>
        </w:rPr>
        <w:t>եվ</w:t>
      </w:r>
      <w:r w:rsidR="00237FEB" w:rsidRPr="00237FEB">
        <w:rPr>
          <w:rFonts w:ascii="GHEA Grapalat" w:hAnsi="GHEA Grapalat" w:cs="Sylfaen"/>
          <w:b/>
          <w:caps/>
          <w:color w:val="000000"/>
          <w:sz w:val="24"/>
          <w:szCs w:val="24"/>
          <w:lang w:val="hy-AM"/>
        </w:rPr>
        <w:t xml:space="preserve"> Զարգացման ֆրանսիական գործակալության միջ</w:t>
      </w:r>
      <w:r w:rsidR="00237FEB">
        <w:rPr>
          <w:rFonts w:ascii="GHEA Grapalat" w:hAnsi="GHEA Grapalat" w:cs="Sylfaen"/>
          <w:b/>
          <w:caps/>
          <w:color w:val="000000"/>
          <w:sz w:val="24"/>
          <w:szCs w:val="24"/>
          <w:lang w:val="hy-AM"/>
        </w:rPr>
        <w:t>եվ 2020 թվականի ապրիլի 23-ին ստորագրված</w:t>
      </w:r>
      <w:r w:rsidR="00237FEB" w:rsidRPr="00237FEB">
        <w:rPr>
          <w:rFonts w:ascii="GHEA Grapalat" w:hAnsi="GHEA Grapalat" w:cs="Sylfaen"/>
          <w:b/>
          <w:caps/>
          <w:color w:val="000000"/>
          <w:sz w:val="24"/>
          <w:szCs w:val="24"/>
          <w:lang w:val="hy-AM"/>
        </w:rPr>
        <w:t xml:space="preserve"> թիվ CAM 1002 06 D ֆինանսավորման համաձայնագրի փոփոխության N° 3</w:t>
      </w:r>
      <w:r w:rsidRPr="00237FEB">
        <w:rPr>
          <w:rFonts w:ascii="GHEA Grapalat" w:hAnsi="GHEA Grapalat" w:cs="Sylfaen"/>
          <w:b/>
          <w:caps/>
          <w:color w:val="000000"/>
          <w:sz w:val="24"/>
          <w:szCs w:val="24"/>
          <w:lang w:val="hy-AM"/>
        </w:rPr>
        <w:t>»</w:t>
      </w:r>
      <w:r w:rsidR="00237FEB">
        <w:rPr>
          <w:rFonts w:ascii="GHEA Grapalat" w:hAnsi="GHEA Grapalat" w:cs="Sylfaen"/>
          <w:b/>
          <w:caps/>
          <w:color w:val="000000"/>
          <w:sz w:val="24"/>
          <w:szCs w:val="24"/>
          <w:lang w:val="hy-AM"/>
        </w:rPr>
        <w:t>-ի</w:t>
      </w:r>
      <w:r w:rsidRPr="000520D5">
        <w:rPr>
          <w:rFonts w:ascii="GHEA Grapalat" w:hAnsi="GHEA Grapalat" w:cs="Sylfaen"/>
          <w:b/>
          <w:caps/>
          <w:color w:val="000000"/>
          <w:sz w:val="24"/>
          <w:szCs w:val="24"/>
          <w:lang w:val="hy-AM"/>
        </w:rPr>
        <w:t xml:space="preserve"> </w:t>
      </w:r>
      <w:r w:rsidR="0054613D" w:rsidRPr="000520D5">
        <w:rPr>
          <w:rFonts w:ascii="GHEA Grapalat" w:hAnsi="GHEA Grapalat" w:cs="Sylfaen"/>
          <w:b/>
          <w:caps/>
          <w:color w:val="000000"/>
          <w:sz w:val="24"/>
          <w:szCs w:val="24"/>
          <w:lang w:val="hy-AM"/>
        </w:rPr>
        <w:t>ստորագրման ԱՌԱՋԱՐԿՈՒԹՅԱՆԸ ՀԱՎԱՆՈՒԹՅՈՒՆ ՏԱԼՈՒ ՄԱՍԻՆ</w:t>
      </w:r>
      <w:r>
        <w:rPr>
          <w:rFonts w:ascii="GHEA Grapalat" w:hAnsi="GHEA Grapalat" w:cs="Sylfaen"/>
          <w:b/>
          <w:caps/>
          <w:color w:val="000000"/>
          <w:sz w:val="24"/>
          <w:szCs w:val="24"/>
          <w:lang w:val="hy-AM"/>
        </w:rPr>
        <w:t xml:space="preserve"> </w:t>
      </w:r>
      <w:r w:rsidR="0054613D" w:rsidRPr="00B43FAB">
        <w:rPr>
          <w:rFonts w:ascii="GHEA Grapalat" w:hAnsi="GHEA Grapalat" w:cs="Sylfaen"/>
          <w:b/>
          <w:caps/>
          <w:color w:val="000000"/>
          <w:sz w:val="24"/>
          <w:szCs w:val="24"/>
          <w:lang w:val="hy-AM"/>
        </w:rPr>
        <w:t xml:space="preserve">ՀՀ կառավարության </w:t>
      </w:r>
      <w:r w:rsidR="0054613D" w:rsidRPr="00B43FAB">
        <w:rPr>
          <w:rFonts w:ascii="GHEA Grapalat" w:hAnsi="GHEA Grapalat" w:cs="Sylfaen"/>
          <w:b/>
          <w:caps/>
          <w:sz w:val="24"/>
          <w:szCs w:val="24"/>
          <w:lang w:val="hy-AM"/>
        </w:rPr>
        <w:t>որոշման նախագծի</w:t>
      </w:r>
    </w:p>
    <w:p w14:paraId="1F3E8004" w14:textId="77777777" w:rsidR="0054613D" w:rsidRDefault="0054613D" w:rsidP="001E5846">
      <w:pPr>
        <w:spacing w:after="0" w:line="240" w:lineRule="auto"/>
        <w:jc w:val="center"/>
        <w:rPr>
          <w:rFonts w:ascii="GHEA Grapalat" w:hAnsi="GHEA Grapalat" w:cs="Arial"/>
          <w:color w:val="222222"/>
          <w:sz w:val="24"/>
          <w:szCs w:val="24"/>
          <w:shd w:val="clear" w:color="auto" w:fill="FFFFFF"/>
          <w:lang w:val="hy-AM"/>
        </w:rPr>
      </w:pPr>
    </w:p>
    <w:tbl>
      <w:tblPr>
        <w:tblW w:w="10732"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63"/>
        <w:gridCol w:w="2769"/>
      </w:tblGrid>
      <w:tr w:rsidR="0054613D" w:rsidRPr="002A4ADE" w14:paraId="2DD1C1F3" w14:textId="77777777" w:rsidTr="00B3184F">
        <w:trPr>
          <w:trHeight w:val="412"/>
        </w:trPr>
        <w:tc>
          <w:tcPr>
            <w:tcW w:w="7963" w:type="dxa"/>
            <w:vMerge w:val="restart"/>
            <w:shd w:val="clear" w:color="auto" w:fill="D9D9D9"/>
            <w:vAlign w:val="center"/>
          </w:tcPr>
          <w:p w14:paraId="3EB4500D" w14:textId="77777777" w:rsidR="0054613D" w:rsidRPr="00B17609" w:rsidRDefault="0054613D" w:rsidP="001E5846">
            <w:pPr>
              <w:spacing w:after="0" w:line="240" w:lineRule="auto"/>
              <w:jc w:val="center"/>
              <w:rPr>
                <w:rFonts w:ascii="GHEA Grapalat" w:hAnsi="GHEA Grapalat" w:cs="Arial"/>
                <w:b/>
                <w:color w:val="222222"/>
                <w:shd w:val="clear" w:color="auto" w:fill="FFFFFF"/>
                <w:lang w:val="hy-AM"/>
              </w:rPr>
            </w:pPr>
            <w:r w:rsidRPr="00B17609">
              <w:rPr>
                <w:rFonts w:ascii="GHEA Grapalat" w:hAnsi="GHEA Grapalat" w:cs="Arial"/>
                <w:b/>
                <w:color w:val="222222"/>
                <w:shd w:val="clear" w:color="auto" w:fill="D9D9D9"/>
                <w:lang w:val="hy-AM"/>
              </w:rPr>
              <w:t>1.</w:t>
            </w:r>
            <w:r w:rsidRPr="00B17609">
              <w:rPr>
                <w:rFonts w:ascii="GHEA Grapalat" w:hAnsi="GHEA Grapalat" w:cs="Sylfaen"/>
                <w:b/>
                <w:shd w:val="clear" w:color="auto" w:fill="D9D9D9"/>
                <w:lang w:val="hy-AM"/>
              </w:rPr>
              <w:t xml:space="preserve"> ՀՀ</w:t>
            </w:r>
            <w:r w:rsidRPr="00B17609">
              <w:rPr>
                <w:rFonts w:ascii="GHEA Grapalat" w:hAnsi="GHEA Grapalat"/>
                <w:b/>
                <w:shd w:val="clear" w:color="auto" w:fill="D9D9D9"/>
                <w:lang w:val="hy-AM"/>
              </w:rPr>
              <w:t xml:space="preserve"> </w:t>
            </w:r>
            <w:r w:rsidRPr="00B17609">
              <w:rPr>
                <w:rFonts w:ascii="GHEA Grapalat" w:hAnsi="GHEA Grapalat" w:cs="Sylfaen"/>
                <w:b/>
                <w:shd w:val="clear" w:color="auto" w:fill="D9D9D9"/>
                <w:lang w:val="hy-AM"/>
              </w:rPr>
              <w:t>ֆինանսների</w:t>
            </w:r>
            <w:r w:rsidRPr="00B17609">
              <w:rPr>
                <w:rFonts w:ascii="GHEA Grapalat" w:hAnsi="GHEA Grapalat"/>
                <w:b/>
                <w:lang w:val="hy-AM"/>
              </w:rPr>
              <w:t xml:space="preserve"> </w:t>
            </w:r>
            <w:r w:rsidRPr="00B17609">
              <w:rPr>
                <w:rFonts w:ascii="GHEA Grapalat" w:hAnsi="GHEA Grapalat" w:cs="Sylfaen"/>
                <w:b/>
                <w:lang w:val="hy-AM"/>
              </w:rPr>
              <w:t>նախարարություն</w:t>
            </w:r>
          </w:p>
        </w:tc>
        <w:tc>
          <w:tcPr>
            <w:tcW w:w="2769" w:type="dxa"/>
          </w:tcPr>
          <w:p w14:paraId="266FE5DB" w14:textId="4CC4D6F4" w:rsidR="0054613D" w:rsidRPr="004F6FAE" w:rsidRDefault="004F6FAE" w:rsidP="004F6FAE">
            <w:pPr>
              <w:spacing w:after="0" w:line="240" w:lineRule="auto"/>
              <w:jc w:val="both"/>
              <w:rPr>
                <w:rFonts w:ascii="GHEA Grapalat" w:hAnsi="GHEA Grapalat" w:cs="Sylfaen"/>
                <w:lang w:val="hy-AM"/>
              </w:rPr>
            </w:pPr>
            <w:r w:rsidRPr="004F6FAE">
              <w:rPr>
                <w:rFonts w:ascii="GHEA Grapalat" w:hAnsi="GHEA Grapalat" w:cs="Sylfaen"/>
                <w:lang w:val="hy-AM"/>
              </w:rPr>
              <w:t>19</w:t>
            </w:r>
            <w:r w:rsidR="001A5369" w:rsidRPr="004F6FAE">
              <w:rPr>
                <w:rFonts w:ascii="GHEA Grapalat" w:hAnsi="GHEA Grapalat" w:cs="Sylfaen"/>
                <w:lang w:val="hy-AM"/>
              </w:rPr>
              <w:t>.</w:t>
            </w:r>
            <w:r w:rsidRPr="004F6FAE">
              <w:rPr>
                <w:rFonts w:ascii="GHEA Grapalat" w:hAnsi="GHEA Grapalat" w:cs="Sylfaen"/>
                <w:lang w:val="hy-AM"/>
              </w:rPr>
              <w:t>0</w:t>
            </w:r>
            <w:r w:rsidR="00A372C3" w:rsidRPr="004F6FAE">
              <w:rPr>
                <w:rFonts w:ascii="GHEA Grapalat" w:hAnsi="GHEA Grapalat" w:cs="Sylfaen"/>
                <w:lang w:val="hy-AM"/>
              </w:rPr>
              <w:t>1</w:t>
            </w:r>
            <w:r w:rsidRPr="004F6FAE">
              <w:rPr>
                <w:rFonts w:ascii="GHEA Grapalat" w:hAnsi="GHEA Grapalat" w:cs="Sylfaen"/>
                <w:lang w:val="hy-AM"/>
              </w:rPr>
              <w:t>.2026</w:t>
            </w:r>
            <w:r w:rsidR="0054613D" w:rsidRPr="004F6FAE">
              <w:rPr>
                <w:rFonts w:ascii="GHEA Grapalat" w:hAnsi="GHEA Grapalat" w:cs="Sylfaen"/>
                <w:lang w:val="hy-AM"/>
              </w:rPr>
              <w:t>թ.</w:t>
            </w:r>
          </w:p>
        </w:tc>
      </w:tr>
      <w:tr w:rsidR="0054613D" w:rsidRPr="002A4ADE" w14:paraId="134DA205" w14:textId="77777777" w:rsidTr="00B3184F">
        <w:trPr>
          <w:trHeight w:val="251"/>
        </w:trPr>
        <w:tc>
          <w:tcPr>
            <w:tcW w:w="7963" w:type="dxa"/>
            <w:vMerge/>
            <w:shd w:val="clear" w:color="auto" w:fill="D9D9D9"/>
          </w:tcPr>
          <w:p w14:paraId="630A5460" w14:textId="77777777" w:rsidR="0054613D" w:rsidRPr="00B17609" w:rsidRDefault="0054613D" w:rsidP="001E5846">
            <w:pPr>
              <w:spacing w:after="0" w:line="240" w:lineRule="auto"/>
              <w:jc w:val="both"/>
              <w:rPr>
                <w:rFonts w:ascii="GHEA Grapalat" w:hAnsi="GHEA Grapalat" w:cs="Arial"/>
                <w:color w:val="222222"/>
                <w:shd w:val="clear" w:color="auto" w:fill="FFFFFF"/>
                <w:lang w:val="hy-AM"/>
              </w:rPr>
            </w:pPr>
          </w:p>
        </w:tc>
        <w:tc>
          <w:tcPr>
            <w:tcW w:w="2769" w:type="dxa"/>
          </w:tcPr>
          <w:p w14:paraId="1E53E38F" w14:textId="007BCA7E" w:rsidR="0054613D" w:rsidRPr="004F6FAE" w:rsidRDefault="0054613D" w:rsidP="000520D5">
            <w:pPr>
              <w:spacing w:after="0" w:line="240" w:lineRule="auto"/>
              <w:rPr>
                <w:rFonts w:ascii="GHEA Grapalat" w:hAnsi="GHEA Grapalat" w:cs="Sylfaen"/>
                <w:lang w:val="hy-AM"/>
              </w:rPr>
            </w:pPr>
            <w:r w:rsidRPr="004F6FAE">
              <w:rPr>
                <w:rFonts w:ascii="GHEA Grapalat" w:hAnsi="GHEA Grapalat" w:cs="Sylfaen"/>
                <w:lang w:val="hy-AM"/>
              </w:rPr>
              <w:t>№</w:t>
            </w:r>
            <w:r w:rsidR="00131F48" w:rsidRPr="004F6FAE">
              <w:rPr>
                <w:rFonts w:ascii="GHEA Grapalat" w:hAnsi="GHEA Grapalat" w:cs="Sylfaen"/>
                <w:lang w:val="hy-AM"/>
              </w:rPr>
              <w:t xml:space="preserve"> </w:t>
            </w:r>
            <w:r w:rsidR="004F6FAE" w:rsidRPr="004F6FAE">
              <w:rPr>
                <w:rFonts w:ascii="GHEA Grapalat" w:hAnsi="GHEA Grapalat" w:cs="Sylfaen"/>
                <w:lang w:val="hy-AM"/>
              </w:rPr>
              <w:t>04/5-2/1035-2026</w:t>
            </w:r>
          </w:p>
        </w:tc>
      </w:tr>
      <w:tr w:rsidR="0054613D" w:rsidRPr="002A4ADE" w14:paraId="39C577AF" w14:textId="77777777" w:rsidTr="00B3184F">
        <w:tc>
          <w:tcPr>
            <w:tcW w:w="7963" w:type="dxa"/>
          </w:tcPr>
          <w:p w14:paraId="244D4EB8" w14:textId="2C53EB56" w:rsidR="0054613D" w:rsidRPr="00B17609" w:rsidRDefault="00F47916" w:rsidP="000520D5">
            <w:pPr>
              <w:spacing w:after="0" w:line="240" w:lineRule="auto"/>
              <w:jc w:val="both"/>
              <w:rPr>
                <w:rFonts w:ascii="GHEA Grapalat" w:hAnsi="GHEA Grapalat" w:cs="Sylfaen"/>
                <w:lang w:val="hy-AM"/>
              </w:rPr>
            </w:pPr>
            <w:r w:rsidRPr="00F47916">
              <w:rPr>
                <w:rFonts w:ascii="GHEA Grapalat" w:hAnsi="GHEA Grapalat" w:cs="Sylfaen"/>
                <w:lang w:val="hy-AM"/>
              </w:rPr>
              <w:t>«Հայաստանի Հանրապետության և Զարգացման ֆրանսիական գործակալության միջև</w:t>
            </w:r>
            <w:r w:rsidR="007763A7">
              <w:rPr>
                <w:rFonts w:ascii="GHEA Grapalat" w:hAnsi="GHEA Grapalat" w:cs="Sylfaen"/>
                <w:lang w:val="hy-AM"/>
              </w:rPr>
              <w:t xml:space="preserve"> 2020</w:t>
            </w:r>
            <w:r w:rsidRPr="00F47916">
              <w:rPr>
                <w:rFonts w:ascii="GHEA Grapalat" w:hAnsi="GHEA Grapalat" w:cs="Sylfaen"/>
                <w:lang w:val="hy-AM"/>
              </w:rPr>
              <w:t xml:space="preserve"> թվականի </w:t>
            </w:r>
            <w:r w:rsidR="007763A7">
              <w:rPr>
                <w:rFonts w:ascii="GHEA Grapalat" w:hAnsi="GHEA Grapalat" w:cs="Sylfaen"/>
                <w:lang w:val="hy-AM"/>
              </w:rPr>
              <w:t>ապրիլի 23</w:t>
            </w:r>
            <w:r w:rsidRPr="00F47916">
              <w:rPr>
                <w:rFonts w:ascii="GHEA Grapalat" w:hAnsi="GHEA Grapalat" w:cs="Sylfaen"/>
                <w:lang w:val="hy-AM"/>
              </w:rPr>
              <w:t xml:space="preserve">-ին ստորագրված թիվ CAM </w:t>
            </w:r>
            <w:r w:rsidR="007763A7" w:rsidRPr="007763A7">
              <w:rPr>
                <w:rFonts w:ascii="GHEA Grapalat" w:hAnsi="GHEA Grapalat" w:cs="Sylfaen"/>
                <w:lang w:val="hy-AM"/>
              </w:rPr>
              <w:t>1002 06 D</w:t>
            </w:r>
            <w:r w:rsidRPr="00F47916">
              <w:rPr>
                <w:rFonts w:ascii="GHEA Grapalat" w:hAnsi="GHEA Grapalat" w:cs="Sylfaen"/>
                <w:lang w:val="hy-AM"/>
              </w:rPr>
              <w:t xml:space="preserve"> </w:t>
            </w:r>
            <w:r w:rsidR="007763A7">
              <w:rPr>
                <w:rFonts w:ascii="GHEA Grapalat" w:hAnsi="GHEA Grapalat" w:cs="Sylfaen"/>
                <w:lang w:val="hy-AM"/>
              </w:rPr>
              <w:t>ֆինանսավորման</w:t>
            </w:r>
            <w:r w:rsidRPr="00F47916">
              <w:rPr>
                <w:rFonts w:ascii="GHEA Grapalat" w:hAnsi="GHEA Grapalat" w:cs="Sylfaen"/>
                <w:lang w:val="hy-AM"/>
              </w:rPr>
              <w:t xml:space="preserve"> համաձայնագրի փոփոխություն №</w:t>
            </w:r>
            <w:r w:rsidR="007763A7">
              <w:rPr>
                <w:rFonts w:ascii="GHEA Grapalat" w:hAnsi="GHEA Grapalat" w:cs="Sylfaen"/>
                <w:lang w:val="hy-AM"/>
              </w:rPr>
              <w:t>3</w:t>
            </w:r>
            <w:r w:rsidRPr="00F47916">
              <w:rPr>
                <w:rFonts w:ascii="GHEA Grapalat" w:hAnsi="GHEA Grapalat" w:cs="Sylfaen"/>
                <w:lang w:val="hy-AM"/>
              </w:rPr>
              <w:t>»</w:t>
            </w:r>
            <w:r w:rsidRPr="00F47916">
              <w:rPr>
                <w:rFonts w:ascii="GHEA Grapalat" w:hAnsi="GHEA Grapalat" w:cs="Sylfaen"/>
                <w:bCs/>
                <w:lang w:val="hy-AM"/>
              </w:rPr>
              <w:t xml:space="preserve"> նախագծում Հայաստանի Հանրապետության համար ֆինանսական պարտավորություններ նախատեսող դրույթներ առկա չեն:</w:t>
            </w:r>
          </w:p>
        </w:tc>
        <w:tc>
          <w:tcPr>
            <w:tcW w:w="2769" w:type="dxa"/>
          </w:tcPr>
          <w:p w14:paraId="44D1A576" w14:textId="77777777" w:rsidR="0054613D" w:rsidRPr="001247E2" w:rsidRDefault="0054613D" w:rsidP="001E5846">
            <w:pPr>
              <w:spacing w:after="0" w:line="240" w:lineRule="auto"/>
              <w:jc w:val="center"/>
              <w:rPr>
                <w:rFonts w:ascii="GHEA Grapalat" w:hAnsi="GHEA Grapalat" w:cs="Sylfaen"/>
                <w:lang w:val="hy-AM"/>
              </w:rPr>
            </w:pPr>
            <w:r w:rsidRPr="001247E2">
              <w:rPr>
                <w:rFonts w:ascii="GHEA Grapalat" w:hAnsi="GHEA Grapalat" w:cs="Sylfaen"/>
                <w:lang w:val="hy-AM"/>
              </w:rPr>
              <w:t>Ընդունվել է ի գիտություն:</w:t>
            </w:r>
          </w:p>
        </w:tc>
      </w:tr>
      <w:tr w:rsidR="0054613D" w:rsidRPr="002A4ADE" w14:paraId="31408EA9" w14:textId="77777777" w:rsidTr="00B3184F">
        <w:tc>
          <w:tcPr>
            <w:tcW w:w="7963" w:type="dxa"/>
            <w:vMerge w:val="restart"/>
            <w:shd w:val="clear" w:color="auto" w:fill="D9D9D9"/>
            <w:vAlign w:val="center"/>
          </w:tcPr>
          <w:p w14:paraId="678D49EA" w14:textId="1F0922C3" w:rsidR="0054613D" w:rsidRPr="002A4ADE" w:rsidRDefault="0054613D" w:rsidP="007763A7">
            <w:pPr>
              <w:spacing w:after="0" w:line="240" w:lineRule="auto"/>
              <w:jc w:val="center"/>
              <w:rPr>
                <w:rFonts w:ascii="GHEA Grapalat" w:hAnsi="GHEA Grapalat" w:cs="Arial"/>
                <w:b/>
                <w:color w:val="222222"/>
                <w:shd w:val="clear" w:color="auto" w:fill="D9D9D9"/>
                <w:lang w:val="hy-AM"/>
              </w:rPr>
            </w:pPr>
            <w:r w:rsidRPr="002A4ADE">
              <w:rPr>
                <w:rFonts w:ascii="GHEA Grapalat" w:hAnsi="GHEA Grapalat" w:cs="Arial"/>
                <w:b/>
                <w:color w:val="222222"/>
                <w:shd w:val="clear" w:color="auto" w:fill="D9D9D9"/>
                <w:lang w:val="hy-AM"/>
              </w:rPr>
              <w:t xml:space="preserve">2. </w:t>
            </w:r>
            <w:r w:rsidR="007763A7" w:rsidRPr="002A4ADE">
              <w:rPr>
                <w:rFonts w:ascii="GHEA Grapalat" w:hAnsi="GHEA Grapalat"/>
                <w:b/>
                <w:lang w:val="hy-AM"/>
              </w:rPr>
              <w:t>ՀՀ արտաքին գործերի նախարարություն</w:t>
            </w:r>
            <w:r w:rsidR="007763A7" w:rsidRPr="002A4ADE">
              <w:rPr>
                <w:rFonts w:ascii="GHEA Grapalat" w:hAnsi="GHEA Grapalat" w:cs="Arial"/>
                <w:b/>
                <w:color w:val="222222"/>
                <w:shd w:val="clear" w:color="auto" w:fill="D9D9D9"/>
                <w:lang w:val="hy-AM"/>
              </w:rPr>
              <w:t xml:space="preserve"> </w:t>
            </w:r>
          </w:p>
        </w:tc>
        <w:tc>
          <w:tcPr>
            <w:tcW w:w="2769" w:type="dxa"/>
          </w:tcPr>
          <w:p w14:paraId="325991F1" w14:textId="2F0560C5" w:rsidR="0054613D" w:rsidRPr="002A4ADE" w:rsidRDefault="000D5199" w:rsidP="00D856FE">
            <w:pPr>
              <w:spacing w:after="0" w:line="240" w:lineRule="auto"/>
              <w:rPr>
                <w:rFonts w:ascii="GHEA Grapalat" w:hAnsi="GHEA Grapalat" w:cs="GHEA Grapalat"/>
                <w:lang w:val="hy-AM"/>
              </w:rPr>
            </w:pPr>
            <w:r>
              <w:rPr>
                <w:rFonts w:ascii="GHEA Grapalat" w:hAnsi="GHEA Grapalat" w:cs="Sylfaen"/>
                <w:lang w:val="hy-AM"/>
              </w:rPr>
              <w:t>1</w:t>
            </w:r>
            <w:r w:rsidR="007763A7">
              <w:rPr>
                <w:rFonts w:ascii="GHEA Grapalat" w:hAnsi="GHEA Grapalat" w:cs="Sylfaen"/>
                <w:lang w:val="hy-AM"/>
              </w:rPr>
              <w:t>0</w:t>
            </w:r>
            <w:r w:rsidRPr="001247E2">
              <w:rPr>
                <w:rFonts w:ascii="GHEA Grapalat" w:hAnsi="GHEA Grapalat" w:cs="Sylfaen"/>
                <w:lang w:val="hy-AM"/>
              </w:rPr>
              <w:t>.1</w:t>
            </w:r>
            <w:r>
              <w:rPr>
                <w:rFonts w:ascii="GHEA Grapalat" w:hAnsi="GHEA Grapalat" w:cs="Sylfaen"/>
                <w:lang w:val="hy-AM"/>
              </w:rPr>
              <w:t>2</w:t>
            </w:r>
            <w:r w:rsidRPr="001247E2">
              <w:rPr>
                <w:rFonts w:ascii="GHEA Grapalat" w:hAnsi="GHEA Grapalat" w:cs="Sylfaen"/>
                <w:lang w:val="hy-AM"/>
              </w:rPr>
              <w:t>.2025թ.</w:t>
            </w:r>
          </w:p>
        </w:tc>
      </w:tr>
      <w:tr w:rsidR="0054613D" w:rsidRPr="002A4ADE" w14:paraId="3ED7B6C0" w14:textId="77777777" w:rsidTr="00B3184F">
        <w:tc>
          <w:tcPr>
            <w:tcW w:w="7963" w:type="dxa"/>
            <w:vMerge/>
            <w:shd w:val="clear" w:color="auto" w:fill="D9D9D9"/>
          </w:tcPr>
          <w:p w14:paraId="14ADC782" w14:textId="77777777" w:rsidR="0054613D" w:rsidRPr="002A4ADE" w:rsidRDefault="0054613D" w:rsidP="001E5846">
            <w:pPr>
              <w:spacing w:after="0" w:line="240" w:lineRule="auto"/>
              <w:jc w:val="both"/>
              <w:rPr>
                <w:rFonts w:ascii="GHEA Grapalat" w:hAnsi="GHEA Grapalat" w:cs="Arial"/>
                <w:color w:val="222222"/>
                <w:shd w:val="clear" w:color="auto" w:fill="FFFFFF"/>
                <w:lang w:val="hy-AM"/>
              </w:rPr>
            </w:pPr>
          </w:p>
        </w:tc>
        <w:tc>
          <w:tcPr>
            <w:tcW w:w="2769" w:type="dxa"/>
          </w:tcPr>
          <w:p w14:paraId="69CB7F18" w14:textId="135527C1" w:rsidR="0054613D" w:rsidRPr="002A4ADE" w:rsidRDefault="0054613D" w:rsidP="000520D5">
            <w:pPr>
              <w:spacing w:after="0" w:line="240" w:lineRule="auto"/>
              <w:rPr>
                <w:rFonts w:ascii="GHEA Grapalat" w:hAnsi="GHEA Grapalat" w:cs="GHEA Grapalat"/>
                <w:lang w:val="hy-AM"/>
              </w:rPr>
            </w:pPr>
            <w:r w:rsidRPr="002A4ADE">
              <w:rPr>
                <w:rFonts w:ascii="GHEA Grapalat" w:hAnsi="GHEA Grapalat" w:cs="GHEA Grapalat"/>
                <w:lang w:val="hy-AM"/>
              </w:rPr>
              <w:t xml:space="preserve">№ </w:t>
            </w:r>
            <w:r w:rsidR="007763A7" w:rsidRPr="007763A7">
              <w:rPr>
                <w:rFonts w:ascii="GHEA Grapalat" w:hAnsi="GHEA Grapalat" w:cs="GHEA Grapalat"/>
                <w:lang w:val="hy-AM"/>
              </w:rPr>
              <w:t>1111/67892-25</w:t>
            </w:r>
          </w:p>
        </w:tc>
      </w:tr>
      <w:tr w:rsidR="0054613D" w:rsidRPr="000520D5" w14:paraId="4221E9FC" w14:textId="77777777" w:rsidTr="00B3184F">
        <w:trPr>
          <w:trHeight w:val="710"/>
        </w:trPr>
        <w:tc>
          <w:tcPr>
            <w:tcW w:w="7963" w:type="dxa"/>
          </w:tcPr>
          <w:p w14:paraId="0BE552AF" w14:textId="6DC9CB65" w:rsidR="007763A7" w:rsidRPr="007763A7" w:rsidRDefault="007763A7" w:rsidP="007763A7">
            <w:pPr>
              <w:pStyle w:val="NoSpacing"/>
              <w:jc w:val="both"/>
              <w:rPr>
                <w:rFonts w:ascii="GHEA Grapalat" w:hAnsi="GHEA Grapalat" w:cs="Sylfaen"/>
                <w:lang w:val="hy-AM"/>
              </w:rPr>
            </w:pPr>
            <w:r w:rsidRPr="007763A7">
              <w:rPr>
                <w:rFonts w:ascii="GHEA Grapalat" w:hAnsi="GHEA Grapalat" w:cs="Sylfaen"/>
                <w:lang w:val="hy-AM"/>
              </w:rPr>
              <w:t xml:space="preserve">Հայաստանի Հանրապետության կառավարության և Զարգացման ֆրանսիական գործակալության միջև թիվ CAM 1002 06 D ֆինանսավորման համաձայնագիրը ստորագրվել է 2020 թվականի ապրիլի 23-ին: Ֆինանսավորման համաձայնագրի համաձայն ՀՀ կառավարությունը Շահառու մտադիր է աջակցել արդի ոռոգվող գյուղատնտեսության զարգացմանը` անդրադառնալով ջրի պահեստավորման, ոռոգման ենթակառուցվածքների, հողերի կոնսոլիդացիայի եւ խորհրդատվական ծառայությունների և ֆինանսավորման հասանելիության հետ կապված ոլորտային խոչընդոտներին՝ ինչպես տեխնիկական աջակցության, այնպես էլ ներդրումների միջոցով: Ծրագրի իրականացման համար ԶՖԳ-ն համաձայնել է Շահառուին տրամադրել առավելագույնը տասը միլիոն եվրո (10.000.000 եվրո) գումարի չափով Դրամաշնորհ: </w:t>
            </w:r>
          </w:p>
          <w:p w14:paraId="77A1C2A9" w14:textId="414D87C5" w:rsidR="007763A7" w:rsidRPr="007763A7" w:rsidRDefault="007763A7" w:rsidP="007763A7">
            <w:pPr>
              <w:pStyle w:val="NoSpacing"/>
              <w:jc w:val="both"/>
              <w:rPr>
                <w:rFonts w:ascii="GHEA Grapalat" w:hAnsi="GHEA Grapalat" w:cs="Sylfaen"/>
                <w:lang w:val="hy-AM"/>
              </w:rPr>
            </w:pPr>
            <w:r w:rsidRPr="007763A7">
              <w:rPr>
                <w:rFonts w:ascii="GHEA Grapalat" w:hAnsi="GHEA Grapalat" w:cs="Sylfaen"/>
                <w:lang w:val="hy-AM"/>
              </w:rPr>
              <w:t xml:space="preserve">Ծրագրի նախապատրաստական և իրականացման փուլում առաջացած որոշ ուշացումներով պայմանավորված` ներկայումս անհրաժեշտություն է առաջացել երկարաձգել մասհանման վերջնաժամկետը եւ Ծրագրի իրականացման վերջնաժամկետը, ինչպես նաև կատարել որոշ  փոփոխություններ և ճշգրտումներ Ծրագրի նկարագրությունում: Այսպիսով, Ֆինանսավորման համաձայնագրի թիվ 3 փոփոխությունով նախատեսվում է մասհանումների վերջնաժամկետը երկարաձգել մինչև 2028 թվականի մարտի 31-ը, իսկ Ծրագրի իրականացման ժամկետը՝ 2027 թվականի դեկտեմբերի 19-ը:  </w:t>
            </w:r>
          </w:p>
          <w:p w14:paraId="13B5CB5A" w14:textId="77777777" w:rsidR="007763A7" w:rsidRPr="007763A7" w:rsidRDefault="007763A7" w:rsidP="007763A7">
            <w:pPr>
              <w:pStyle w:val="NoSpacing"/>
              <w:jc w:val="both"/>
              <w:rPr>
                <w:rFonts w:ascii="GHEA Grapalat" w:hAnsi="GHEA Grapalat" w:cs="Sylfaen"/>
                <w:lang w:val="hy-AM"/>
              </w:rPr>
            </w:pPr>
            <w:r w:rsidRPr="007763A7">
              <w:rPr>
                <w:rFonts w:ascii="GHEA Grapalat" w:hAnsi="GHEA Grapalat" w:cs="Sylfaen"/>
                <w:lang w:val="hy-AM"/>
              </w:rPr>
              <w:t xml:space="preserve">Առաջնորդվելով «Միջազգային պայմանագրերի մասին» օրենքի 5-րդ հոդվածի դրույթներով՝  արտաքին գործերի նախարարությունը նպատակահարմար է գտնում Հայաստանի Հանրապետության կառավարության և Զարգացման ֆրանսիական գործակալության միջև թիվ CAM 1002 06 D ֆինանսավորման համաձայնագրի թիվ 3 փոփոխության ստորագրումը։ </w:t>
            </w:r>
          </w:p>
          <w:p w14:paraId="4027FD2A" w14:textId="4046FC35" w:rsidR="00637707" w:rsidRPr="002A4ADE" w:rsidRDefault="007763A7" w:rsidP="007763A7">
            <w:pPr>
              <w:spacing w:after="0" w:line="240" w:lineRule="auto"/>
              <w:jc w:val="both"/>
              <w:rPr>
                <w:rFonts w:ascii="GHEA Grapalat" w:hAnsi="GHEA Grapalat" w:cs="Sylfaen"/>
                <w:lang w:val="hy-AM"/>
              </w:rPr>
            </w:pPr>
            <w:r w:rsidRPr="007763A7">
              <w:rPr>
                <w:rFonts w:ascii="GHEA Grapalat" w:hAnsi="GHEA Grapalat" w:cs="Sylfaen"/>
                <w:lang w:val="hy-AM"/>
              </w:rPr>
              <w:t>Այն համապատասխանում է Հայաստանի Հանրապետության վարած արտաքին քաղաքականությանը և ստանձնած միջազգային պարտավորություններին:</w:t>
            </w:r>
          </w:p>
        </w:tc>
        <w:tc>
          <w:tcPr>
            <w:tcW w:w="2769" w:type="dxa"/>
          </w:tcPr>
          <w:p w14:paraId="38F5A0AD" w14:textId="3685BE3A" w:rsidR="007A676B" w:rsidRPr="007A676B" w:rsidRDefault="000520D5" w:rsidP="00881B4A">
            <w:pPr>
              <w:spacing w:after="0" w:line="240" w:lineRule="auto"/>
              <w:jc w:val="center"/>
              <w:rPr>
                <w:rFonts w:ascii="GHEA Grapalat" w:hAnsi="GHEA Grapalat"/>
                <w:color w:val="000000"/>
                <w:lang w:val="hy-AM"/>
              </w:rPr>
            </w:pPr>
            <w:r w:rsidRPr="006C1FAF">
              <w:rPr>
                <w:rFonts w:ascii="GHEA Grapalat" w:hAnsi="GHEA Grapalat"/>
                <w:color w:val="000000"/>
                <w:lang w:val="hy-AM"/>
              </w:rPr>
              <w:t>Ընդունվել է ի գիտություն</w:t>
            </w:r>
            <w:r>
              <w:rPr>
                <w:rFonts w:ascii="GHEA Grapalat" w:hAnsi="GHEA Grapalat"/>
                <w:color w:val="000000"/>
                <w:lang w:val="en-US"/>
              </w:rPr>
              <w:t>:</w:t>
            </w:r>
          </w:p>
        </w:tc>
      </w:tr>
      <w:tr w:rsidR="0054613D" w:rsidRPr="002A4ADE" w14:paraId="2A97F5CB" w14:textId="77777777" w:rsidTr="00B3184F">
        <w:tc>
          <w:tcPr>
            <w:tcW w:w="7963" w:type="dxa"/>
            <w:vMerge w:val="restart"/>
            <w:shd w:val="clear" w:color="auto" w:fill="D9D9D9"/>
            <w:vAlign w:val="center"/>
          </w:tcPr>
          <w:p w14:paraId="275A8738" w14:textId="3C8760C4" w:rsidR="0054613D" w:rsidRPr="002A4ADE" w:rsidRDefault="0054613D" w:rsidP="007763A7">
            <w:pPr>
              <w:spacing w:after="0" w:line="240" w:lineRule="auto"/>
              <w:jc w:val="center"/>
              <w:rPr>
                <w:rFonts w:ascii="GHEA Grapalat" w:hAnsi="GHEA Grapalat"/>
                <w:b/>
                <w:lang w:val="hy-AM"/>
              </w:rPr>
            </w:pPr>
            <w:r w:rsidRPr="002A4ADE">
              <w:rPr>
                <w:rFonts w:ascii="GHEA Grapalat" w:hAnsi="GHEA Grapalat"/>
                <w:b/>
                <w:lang w:val="hy-AM"/>
              </w:rPr>
              <w:t xml:space="preserve">3. </w:t>
            </w:r>
            <w:r w:rsidR="007763A7" w:rsidRPr="002A4ADE">
              <w:rPr>
                <w:rFonts w:ascii="GHEA Grapalat" w:hAnsi="GHEA Grapalat" w:cs="Arial"/>
                <w:b/>
                <w:color w:val="222222"/>
                <w:shd w:val="clear" w:color="auto" w:fill="D9D9D9"/>
                <w:lang w:val="hy-AM"/>
              </w:rPr>
              <w:t>ՀՀ արդարադատության նախարարություն</w:t>
            </w:r>
          </w:p>
        </w:tc>
        <w:tc>
          <w:tcPr>
            <w:tcW w:w="2769" w:type="dxa"/>
          </w:tcPr>
          <w:p w14:paraId="0D2048DD" w14:textId="6B75F176" w:rsidR="0054613D" w:rsidRPr="002A4ADE" w:rsidRDefault="00B14973" w:rsidP="00B305B8">
            <w:pPr>
              <w:spacing w:after="0" w:line="240" w:lineRule="auto"/>
              <w:rPr>
                <w:rFonts w:ascii="GHEA Grapalat" w:hAnsi="GHEA Grapalat" w:cs="GHEA Grapalat"/>
                <w:lang w:val="hy-AM"/>
              </w:rPr>
            </w:pPr>
            <w:r>
              <w:rPr>
                <w:rFonts w:ascii="GHEA Grapalat" w:hAnsi="GHEA Grapalat" w:cs="GHEA Grapalat"/>
                <w:lang w:val="hy-AM"/>
              </w:rPr>
              <w:t>1</w:t>
            </w:r>
            <w:r w:rsidR="00BF0728">
              <w:rPr>
                <w:rFonts w:ascii="GHEA Grapalat" w:hAnsi="GHEA Grapalat" w:cs="GHEA Grapalat"/>
                <w:lang w:val="hy-AM"/>
              </w:rPr>
              <w:t>7</w:t>
            </w:r>
            <w:r w:rsidR="00B305B8">
              <w:rPr>
                <w:rFonts w:ascii="GHEA Grapalat" w:hAnsi="GHEA Grapalat" w:cs="GHEA Grapalat"/>
                <w:lang w:val="hy-AM"/>
              </w:rPr>
              <w:t>.</w:t>
            </w:r>
            <w:r>
              <w:rPr>
                <w:rFonts w:ascii="GHEA Grapalat" w:hAnsi="GHEA Grapalat" w:cs="GHEA Grapalat"/>
                <w:lang w:val="hy-AM"/>
              </w:rPr>
              <w:t>12</w:t>
            </w:r>
            <w:r w:rsidR="00B305B8">
              <w:rPr>
                <w:rFonts w:ascii="GHEA Grapalat" w:hAnsi="GHEA Grapalat" w:cs="GHEA Grapalat"/>
                <w:lang w:val="hy-AM"/>
              </w:rPr>
              <w:t>.2025թ.</w:t>
            </w:r>
          </w:p>
        </w:tc>
      </w:tr>
      <w:tr w:rsidR="0054613D" w:rsidRPr="002A4ADE" w14:paraId="0E781558" w14:textId="77777777" w:rsidTr="00B3184F">
        <w:trPr>
          <w:trHeight w:val="319"/>
        </w:trPr>
        <w:tc>
          <w:tcPr>
            <w:tcW w:w="7963" w:type="dxa"/>
            <w:vMerge/>
            <w:shd w:val="clear" w:color="auto" w:fill="D9D9D9"/>
          </w:tcPr>
          <w:p w14:paraId="22BD265E" w14:textId="77777777" w:rsidR="0054613D" w:rsidRPr="002A4ADE" w:rsidRDefault="0054613D" w:rsidP="001E5846">
            <w:pPr>
              <w:spacing w:after="0" w:line="240" w:lineRule="auto"/>
              <w:jc w:val="both"/>
              <w:rPr>
                <w:rFonts w:ascii="GHEA Grapalat" w:hAnsi="GHEA Grapalat" w:cs="Arial"/>
                <w:color w:val="222222"/>
                <w:shd w:val="clear" w:color="auto" w:fill="FFFFFF"/>
                <w:lang w:val="hy-AM"/>
              </w:rPr>
            </w:pPr>
          </w:p>
        </w:tc>
        <w:tc>
          <w:tcPr>
            <w:tcW w:w="2769" w:type="dxa"/>
          </w:tcPr>
          <w:p w14:paraId="3731D9AA" w14:textId="3AD3D8B5" w:rsidR="00B305B8" w:rsidRPr="002A4ADE" w:rsidRDefault="0054613D" w:rsidP="000520D5">
            <w:pPr>
              <w:spacing w:after="0" w:line="240" w:lineRule="auto"/>
              <w:rPr>
                <w:rFonts w:ascii="GHEA Grapalat" w:hAnsi="GHEA Grapalat"/>
                <w:lang w:val="hy-AM"/>
              </w:rPr>
            </w:pPr>
            <w:r w:rsidRPr="002A4ADE">
              <w:rPr>
                <w:rFonts w:ascii="GHEA Grapalat" w:hAnsi="GHEA Grapalat"/>
                <w:lang w:val="hy-AM"/>
              </w:rPr>
              <w:t xml:space="preserve">№ </w:t>
            </w:r>
            <w:r w:rsidR="00BF0728" w:rsidRPr="00BF0728">
              <w:rPr>
                <w:rFonts w:ascii="GHEA Grapalat" w:hAnsi="GHEA Grapalat"/>
                <w:lang w:val="hy-AM"/>
              </w:rPr>
              <w:t>/14.2.1/57683-2025</w:t>
            </w:r>
          </w:p>
        </w:tc>
      </w:tr>
      <w:tr w:rsidR="0054613D" w:rsidRPr="002A4ADE" w14:paraId="5519C8E0" w14:textId="77777777" w:rsidTr="00B3184F">
        <w:tc>
          <w:tcPr>
            <w:tcW w:w="7963" w:type="dxa"/>
          </w:tcPr>
          <w:p w14:paraId="71C85007" w14:textId="77777777" w:rsidR="006361E5" w:rsidRPr="006361E5" w:rsidRDefault="006361E5" w:rsidP="006361E5">
            <w:pPr>
              <w:spacing w:after="0" w:line="240" w:lineRule="auto"/>
              <w:jc w:val="both"/>
              <w:rPr>
                <w:rFonts w:ascii="GHEA Grapalat" w:hAnsi="GHEA Grapalat" w:cs="Sylfaen"/>
                <w:lang w:val="hy-AM"/>
              </w:rPr>
            </w:pPr>
            <w:r w:rsidRPr="006361E5">
              <w:rPr>
                <w:rFonts w:ascii="GHEA Grapalat" w:hAnsi="GHEA Grapalat" w:cs="Sylfaen"/>
                <w:lang w:val="hy-AM"/>
              </w:rPr>
              <w:t>Նախագիծը չի պարունակում Հայաստանի Հանրապետության օրենքին հակասող, օրենքի փոփոխություն կամ նոր օրենքի ընդունում նախատեսող նորմեր:</w:t>
            </w:r>
          </w:p>
          <w:p w14:paraId="1879D163" w14:textId="2CB307FE" w:rsidR="0054613D" w:rsidRPr="002A4ADE" w:rsidRDefault="006361E5" w:rsidP="006361E5">
            <w:pPr>
              <w:spacing w:after="0" w:line="240" w:lineRule="auto"/>
              <w:jc w:val="both"/>
              <w:rPr>
                <w:rFonts w:ascii="GHEA Grapalat" w:hAnsi="GHEA Grapalat" w:cs="Sylfaen"/>
                <w:lang w:val="hy-AM"/>
              </w:rPr>
            </w:pPr>
            <w:r w:rsidRPr="006361E5">
              <w:rPr>
                <w:rFonts w:ascii="GHEA Grapalat" w:hAnsi="GHEA Grapalat" w:cs="Sylfaen"/>
                <w:lang w:val="hy-AM"/>
              </w:rPr>
              <w:t>Միաժամանակ հայտնում եմ,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116-րդ հոդվածի  1-ին մասի 4-րդ և «Միջազգային պայմանագրերի մասին» օրենքի 10-րդ հոդվածի 2-րդ մասի 4-րդ կետերով:</w:t>
            </w:r>
          </w:p>
        </w:tc>
        <w:tc>
          <w:tcPr>
            <w:tcW w:w="2769" w:type="dxa"/>
          </w:tcPr>
          <w:p w14:paraId="14626FED" w14:textId="77777777" w:rsidR="0054613D" w:rsidRPr="002A4ADE" w:rsidRDefault="0054613D" w:rsidP="001E5846">
            <w:pPr>
              <w:spacing w:after="0" w:line="240" w:lineRule="auto"/>
              <w:jc w:val="center"/>
              <w:rPr>
                <w:rFonts w:ascii="GHEA Grapalat" w:hAnsi="GHEA Grapalat"/>
                <w:color w:val="000000"/>
                <w:lang w:val="hy-AM"/>
              </w:rPr>
            </w:pPr>
            <w:r w:rsidRPr="002A4ADE">
              <w:rPr>
                <w:rFonts w:ascii="GHEA Grapalat" w:hAnsi="GHEA Grapalat"/>
                <w:color w:val="000000"/>
                <w:lang w:val="hy-AM"/>
              </w:rPr>
              <w:t>Ընդունվել է ի գիտություն:</w:t>
            </w:r>
          </w:p>
          <w:p w14:paraId="1F6C89FA" w14:textId="77777777" w:rsidR="0054613D" w:rsidRPr="002A4ADE" w:rsidRDefault="0054613D" w:rsidP="001E5846">
            <w:pPr>
              <w:spacing w:after="0" w:line="240" w:lineRule="auto"/>
              <w:jc w:val="center"/>
              <w:rPr>
                <w:rFonts w:ascii="GHEA Grapalat" w:hAnsi="GHEA Grapalat"/>
                <w:color w:val="000000"/>
                <w:lang w:val="hy-AM"/>
              </w:rPr>
            </w:pPr>
          </w:p>
          <w:p w14:paraId="21F5FC1C" w14:textId="77777777" w:rsidR="0054613D" w:rsidRPr="002A4ADE" w:rsidRDefault="0054613D" w:rsidP="001E5846">
            <w:pPr>
              <w:spacing w:after="0" w:line="240" w:lineRule="auto"/>
              <w:jc w:val="center"/>
              <w:rPr>
                <w:rFonts w:ascii="GHEA Grapalat" w:hAnsi="GHEA Grapalat"/>
                <w:color w:val="000000"/>
                <w:lang w:val="hy-AM"/>
              </w:rPr>
            </w:pPr>
          </w:p>
          <w:p w14:paraId="74D5922A" w14:textId="77777777" w:rsidR="0054613D" w:rsidRPr="002A4ADE" w:rsidRDefault="0054613D" w:rsidP="001E5846">
            <w:pPr>
              <w:spacing w:after="0" w:line="240" w:lineRule="auto"/>
              <w:jc w:val="center"/>
              <w:rPr>
                <w:rFonts w:ascii="GHEA Grapalat" w:hAnsi="GHEA Grapalat"/>
                <w:color w:val="000000"/>
                <w:lang w:val="hy-AM"/>
              </w:rPr>
            </w:pPr>
          </w:p>
          <w:p w14:paraId="405546D9" w14:textId="77777777" w:rsidR="0054613D" w:rsidRPr="002A4ADE" w:rsidRDefault="0054613D" w:rsidP="001E5846">
            <w:pPr>
              <w:spacing w:after="0" w:line="240" w:lineRule="auto"/>
              <w:jc w:val="center"/>
              <w:rPr>
                <w:rFonts w:ascii="GHEA Grapalat" w:hAnsi="GHEA Grapalat"/>
                <w:color w:val="000000"/>
                <w:lang w:val="hy-AM"/>
              </w:rPr>
            </w:pPr>
          </w:p>
          <w:p w14:paraId="228BDAC2" w14:textId="77777777" w:rsidR="0054613D" w:rsidRPr="002A4ADE" w:rsidRDefault="0054613D" w:rsidP="001E5846">
            <w:pPr>
              <w:spacing w:after="0" w:line="240" w:lineRule="auto"/>
              <w:jc w:val="center"/>
              <w:rPr>
                <w:rFonts w:ascii="GHEA Grapalat" w:hAnsi="GHEA Grapalat"/>
                <w:color w:val="000000"/>
                <w:lang w:val="hy-AM"/>
              </w:rPr>
            </w:pPr>
          </w:p>
          <w:p w14:paraId="6A541BD7" w14:textId="77777777" w:rsidR="0054613D" w:rsidRPr="002A4ADE" w:rsidRDefault="0054613D" w:rsidP="001E5846">
            <w:pPr>
              <w:spacing w:after="0" w:line="240" w:lineRule="auto"/>
              <w:jc w:val="center"/>
              <w:rPr>
                <w:rFonts w:ascii="GHEA Grapalat" w:hAnsi="GHEA Grapalat"/>
                <w:color w:val="000000"/>
                <w:lang w:val="hy-AM"/>
              </w:rPr>
            </w:pPr>
          </w:p>
          <w:p w14:paraId="6A5EE23A" w14:textId="6443F343" w:rsidR="0054613D" w:rsidRPr="002A4ADE" w:rsidRDefault="0054613D" w:rsidP="006361E5">
            <w:pPr>
              <w:spacing w:after="0" w:line="240" w:lineRule="auto"/>
              <w:rPr>
                <w:rFonts w:ascii="GHEA Grapalat" w:hAnsi="GHEA Grapalat" w:cs="Arial"/>
                <w:color w:val="222222"/>
                <w:shd w:val="clear" w:color="auto" w:fill="FFFFFF"/>
                <w:lang w:val="hy-AM"/>
              </w:rPr>
            </w:pPr>
          </w:p>
        </w:tc>
      </w:tr>
      <w:tr w:rsidR="00BF0728" w:rsidRPr="00B3184F" w14:paraId="4055F1DA" w14:textId="77777777" w:rsidTr="00B3184F">
        <w:tc>
          <w:tcPr>
            <w:tcW w:w="7963" w:type="dxa"/>
          </w:tcPr>
          <w:p w14:paraId="3E06A441" w14:textId="6F6AE8DF" w:rsidR="00BF0728" w:rsidRPr="006361E5" w:rsidRDefault="00BF0728" w:rsidP="00BF0728">
            <w:pPr>
              <w:spacing w:after="0" w:line="240" w:lineRule="auto"/>
              <w:jc w:val="both"/>
              <w:rPr>
                <w:rFonts w:ascii="GHEA Grapalat" w:hAnsi="GHEA Grapalat" w:cs="Sylfaen"/>
                <w:lang w:val="hy-AM"/>
              </w:rPr>
            </w:pPr>
            <w:r w:rsidRPr="00BF0728">
              <w:rPr>
                <w:rFonts w:ascii="GHEA Grapalat" w:hAnsi="GHEA Grapalat" w:cs="Sylfaen"/>
                <w:lang w:val="hy-AM"/>
              </w:rPr>
              <w:t>Միաժամանակ</w:t>
            </w:r>
            <w:r>
              <w:rPr>
                <w:rFonts w:ascii="GHEA Grapalat" w:hAnsi="GHEA Grapalat" w:cs="Sylfaen"/>
                <w:lang w:val="hy-AM"/>
              </w:rPr>
              <w:t>,</w:t>
            </w:r>
            <w:r w:rsidRPr="00BF0728">
              <w:rPr>
                <w:rFonts w:ascii="GHEA Grapalat" w:hAnsi="GHEA Grapalat" w:cs="Sylfaen"/>
                <w:lang w:val="hy-AM"/>
              </w:rPr>
              <w:t xml:space="preserve"> առաջարկ</w:t>
            </w:r>
            <w:r>
              <w:rPr>
                <w:rFonts w:ascii="GHEA Grapalat" w:hAnsi="GHEA Grapalat" w:cs="Sylfaen"/>
                <w:lang w:val="hy-AM"/>
              </w:rPr>
              <w:t>վ</w:t>
            </w:r>
            <w:r w:rsidRPr="00BF0728">
              <w:rPr>
                <w:rFonts w:ascii="GHEA Grapalat" w:hAnsi="GHEA Grapalat" w:cs="Sylfaen"/>
                <w:lang w:val="hy-AM"/>
              </w:rPr>
              <w:t xml:space="preserve">ում </w:t>
            </w:r>
            <w:r>
              <w:rPr>
                <w:rFonts w:ascii="GHEA Grapalat" w:hAnsi="GHEA Grapalat" w:cs="Sylfaen"/>
                <w:lang w:val="hy-AM"/>
              </w:rPr>
              <w:t>է</w:t>
            </w:r>
            <w:r w:rsidRPr="00BF0728">
              <w:rPr>
                <w:rFonts w:ascii="GHEA Grapalat" w:hAnsi="GHEA Grapalat" w:cs="Sylfaen"/>
                <w:lang w:val="hy-AM"/>
              </w:rPr>
              <w:t xml:space="preserve"> Նախագծի վերջաբանում նախատեսել դրույթ` առ այն, թե ինչ լեզուներով է նախատեսվում կնքել այն:</w:t>
            </w:r>
          </w:p>
        </w:tc>
        <w:tc>
          <w:tcPr>
            <w:tcW w:w="2769" w:type="dxa"/>
          </w:tcPr>
          <w:p w14:paraId="3927613A" w14:textId="10170EEB" w:rsidR="00BF0728" w:rsidRDefault="00BF0728" w:rsidP="001E5846">
            <w:pPr>
              <w:spacing w:after="0" w:line="240" w:lineRule="auto"/>
              <w:jc w:val="center"/>
              <w:rPr>
                <w:rFonts w:ascii="GHEA Grapalat" w:hAnsi="GHEA Grapalat"/>
                <w:color w:val="000000"/>
                <w:lang w:val="hy-AM"/>
              </w:rPr>
            </w:pPr>
            <w:r>
              <w:rPr>
                <w:rFonts w:ascii="GHEA Grapalat" w:hAnsi="GHEA Grapalat"/>
                <w:color w:val="000000"/>
                <w:lang w:val="hy-AM"/>
              </w:rPr>
              <w:t>Ընդունվել է</w:t>
            </w:r>
            <w:r w:rsidR="00C45246">
              <w:rPr>
                <w:rFonts w:ascii="GHEA Grapalat" w:hAnsi="GHEA Grapalat"/>
                <w:color w:val="000000"/>
                <w:lang w:val="hy-AM"/>
              </w:rPr>
              <w:t>:</w:t>
            </w:r>
          </w:p>
          <w:p w14:paraId="1FD81979" w14:textId="0A9EFCFD" w:rsidR="00BF0728" w:rsidRPr="002A4ADE" w:rsidRDefault="00BF0728" w:rsidP="001E5846">
            <w:pPr>
              <w:spacing w:after="0" w:line="240" w:lineRule="auto"/>
              <w:jc w:val="center"/>
              <w:rPr>
                <w:rFonts w:ascii="GHEA Grapalat" w:hAnsi="GHEA Grapalat"/>
                <w:color w:val="000000"/>
                <w:lang w:val="hy-AM"/>
              </w:rPr>
            </w:pPr>
            <w:r>
              <w:rPr>
                <w:rFonts w:ascii="GHEA Grapalat" w:hAnsi="GHEA Grapalat"/>
                <w:color w:val="000000"/>
                <w:lang w:val="hy-AM"/>
              </w:rPr>
              <w:t>Կատարվել է համապատասխան փոփոխություն</w:t>
            </w:r>
          </w:p>
        </w:tc>
      </w:tr>
      <w:tr w:rsidR="0054613D" w:rsidRPr="002A4ADE" w14:paraId="6AB33D93" w14:textId="77777777" w:rsidTr="00B3184F">
        <w:tc>
          <w:tcPr>
            <w:tcW w:w="7963" w:type="dxa"/>
            <w:vMerge w:val="restart"/>
            <w:shd w:val="clear" w:color="auto" w:fill="D9D9D9"/>
            <w:vAlign w:val="center"/>
          </w:tcPr>
          <w:p w14:paraId="0698DBA3" w14:textId="42DEE57F" w:rsidR="0054613D" w:rsidRDefault="00BF0728" w:rsidP="00E30DF4">
            <w:pPr>
              <w:spacing w:after="0" w:line="240" w:lineRule="auto"/>
              <w:jc w:val="center"/>
              <w:rPr>
                <w:rFonts w:ascii="GHEA Grapalat" w:hAnsi="GHEA Grapalat"/>
                <w:b/>
                <w:lang w:val="hy-AM"/>
              </w:rPr>
            </w:pPr>
            <w:r>
              <w:rPr>
                <w:rFonts w:ascii="GHEA Grapalat" w:hAnsi="GHEA Grapalat"/>
                <w:b/>
                <w:lang w:val="hy-AM"/>
              </w:rPr>
              <w:t>4</w:t>
            </w:r>
            <w:r w:rsidR="0054613D" w:rsidRPr="008B2296">
              <w:rPr>
                <w:rFonts w:ascii="GHEA Grapalat" w:hAnsi="GHEA Grapalat"/>
                <w:b/>
                <w:lang w:val="hy-AM"/>
              </w:rPr>
              <w:t xml:space="preserve">. ՀՀ ՏԿԵՆ </w:t>
            </w:r>
          </w:p>
          <w:p w14:paraId="427E03E3" w14:textId="312EB53D" w:rsidR="00E30DF4" w:rsidRPr="00B625FD" w:rsidRDefault="00E30DF4" w:rsidP="00E30DF4">
            <w:pPr>
              <w:spacing w:after="0" w:line="240" w:lineRule="auto"/>
              <w:jc w:val="center"/>
              <w:rPr>
                <w:rFonts w:ascii="GHEA Grapalat" w:hAnsi="GHEA Grapalat" w:cs="Sylfaen"/>
                <w:highlight w:val="yellow"/>
                <w:lang w:val="hy-AM"/>
              </w:rPr>
            </w:pPr>
            <w:r>
              <w:rPr>
                <w:rFonts w:ascii="GHEA Grapalat" w:hAnsi="GHEA Grapalat"/>
                <w:b/>
                <w:lang w:val="hy-AM"/>
              </w:rPr>
              <w:t>Պ</w:t>
            </w:r>
            <w:r w:rsidRPr="008B2296">
              <w:rPr>
                <w:rFonts w:ascii="GHEA Grapalat" w:hAnsi="GHEA Grapalat"/>
                <w:b/>
                <w:lang w:val="hy-AM"/>
              </w:rPr>
              <w:t>ետական գույքի կառավարման կոմիտե</w:t>
            </w:r>
          </w:p>
        </w:tc>
        <w:tc>
          <w:tcPr>
            <w:tcW w:w="2769" w:type="dxa"/>
          </w:tcPr>
          <w:p w14:paraId="7767F873" w14:textId="7AA03803" w:rsidR="0054613D" w:rsidRPr="008B2296" w:rsidRDefault="00922664" w:rsidP="002F50BB">
            <w:pPr>
              <w:spacing w:after="0" w:line="240" w:lineRule="auto"/>
              <w:jc w:val="both"/>
              <w:rPr>
                <w:rFonts w:ascii="GHEA Grapalat" w:eastAsia="MS Mincho" w:hAnsi="GHEA Grapalat" w:cs="MS Mincho"/>
                <w:lang w:val="hy-AM"/>
              </w:rPr>
            </w:pPr>
            <w:r>
              <w:rPr>
                <w:rFonts w:ascii="GHEA Grapalat" w:eastAsia="MS Mincho" w:hAnsi="GHEA Grapalat" w:cs="MS Mincho"/>
                <w:lang w:val="hy-AM"/>
              </w:rPr>
              <w:t>08</w:t>
            </w:r>
            <w:r w:rsidR="008B2296" w:rsidRPr="008B2296">
              <w:rPr>
                <w:rFonts w:ascii="GHEA Grapalat" w:eastAsia="MS Mincho" w:hAnsi="GHEA Grapalat" w:cs="MS Mincho"/>
                <w:lang w:val="hy-AM"/>
              </w:rPr>
              <w:t>.</w:t>
            </w:r>
            <w:r w:rsidR="002F50BB">
              <w:rPr>
                <w:rFonts w:ascii="GHEA Grapalat" w:eastAsia="MS Mincho" w:hAnsi="GHEA Grapalat" w:cs="MS Mincho"/>
                <w:lang w:val="hy-AM"/>
              </w:rPr>
              <w:t>1</w:t>
            </w:r>
            <w:r>
              <w:rPr>
                <w:rFonts w:ascii="GHEA Grapalat" w:eastAsia="MS Mincho" w:hAnsi="GHEA Grapalat" w:cs="MS Mincho"/>
                <w:lang w:val="hy-AM"/>
              </w:rPr>
              <w:t>2</w:t>
            </w:r>
            <w:r w:rsidR="008B2296" w:rsidRPr="008B2296">
              <w:rPr>
                <w:rFonts w:ascii="GHEA Grapalat" w:eastAsia="MS Mincho" w:hAnsi="GHEA Grapalat" w:cs="MS Mincho"/>
                <w:lang w:val="hy-AM"/>
              </w:rPr>
              <w:t>.2025</w:t>
            </w:r>
            <w:r w:rsidR="0054613D" w:rsidRPr="008B2296">
              <w:rPr>
                <w:rFonts w:ascii="GHEA Grapalat" w:eastAsia="MS Mincho" w:hAnsi="GHEA Grapalat" w:cs="MS Mincho"/>
                <w:lang w:val="hy-AM"/>
              </w:rPr>
              <w:t>թ.</w:t>
            </w:r>
          </w:p>
        </w:tc>
      </w:tr>
      <w:tr w:rsidR="0054613D" w:rsidRPr="002A4ADE" w14:paraId="27094B07" w14:textId="77777777" w:rsidTr="00B3184F">
        <w:tc>
          <w:tcPr>
            <w:tcW w:w="7963" w:type="dxa"/>
            <w:vMerge/>
            <w:shd w:val="clear" w:color="auto" w:fill="D9D9D9"/>
          </w:tcPr>
          <w:p w14:paraId="794E1C85" w14:textId="77777777" w:rsidR="0054613D" w:rsidRPr="00B625FD" w:rsidRDefault="0054613D" w:rsidP="001E5846">
            <w:pPr>
              <w:spacing w:after="0" w:line="240" w:lineRule="auto"/>
              <w:rPr>
                <w:rFonts w:ascii="GHEA Grapalat" w:hAnsi="GHEA Grapalat" w:cs="Sylfaen"/>
                <w:highlight w:val="yellow"/>
                <w:lang w:val="hy-AM"/>
              </w:rPr>
            </w:pPr>
          </w:p>
        </w:tc>
        <w:tc>
          <w:tcPr>
            <w:tcW w:w="2769" w:type="dxa"/>
          </w:tcPr>
          <w:p w14:paraId="44A91EA4" w14:textId="28C41774" w:rsidR="0054613D" w:rsidRPr="008B2296" w:rsidRDefault="0054613D" w:rsidP="000520D5">
            <w:pPr>
              <w:shd w:val="clear" w:color="auto" w:fill="FFFFFF"/>
              <w:spacing w:after="0" w:line="240" w:lineRule="auto"/>
              <w:rPr>
                <w:rFonts w:ascii="GHEA Grapalat" w:eastAsia="Times New Roman" w:hAnsi="GHEA Grapalat"/>
                <w:color w:val="000000"/>
                <w:lang w:val="hy-AM"/>
              </w:rPr>
            </w:pPr>
            <w:r w:rsidRPr="008B2296">
              <w:rPr>
                <w:rFonts w:ascii="GHEA Grapalat" w:hAnsi="GHEA Grapalat"/>
                <w:color w:val="000000"/>
                <w:lang w:val="hy-AM"/>
              </w:rPr>
              <w:t>№</w:t>
            </w:r>
            <w:r w:rsidRPr="008B2296">
              <w:rPr>
                <w:rFonts w:ascii="GHEA Grapalat" w:hAnsi="GHEA Grapalat" w:cs="Sylfaen"/>
                <w:lang w:val="hy-AM"/>
              </w:rPr>
              <w:t xml:space="preserve"> </w:t>
            </w:r>
            <w:r w:rsidR="00922664" w:rsidRPr="00922664">
              <w:rPr>
                <w:rFonts w:ascii="GHEA Grapalat" w:hAnsi="GHEA Grapalat" w:cs="Sylfaen"/>
                <w:lang w:val="hy-AM"/>
              </w:rPr>
              <w:t>ԴԽ//42888-2025</w:t>
            </w:r>
          </w:p>
        </w:tc>
      </w:tr>
      <w:tr w:rsidR="0054613D" w:rsidRPr="002A4ADE" w14:paraId="04033CBB" w14:textId="77777777" w:rsidTr="00B3184F">
        <w:trPr>
          <w:trHeight w:val="1875"/>
        </w:trPr>
        <w:tc>
          <w:tcPr>
            <w:tcW w:w="7963" w:type="dxa"/>
          </w:tcPr>
          <w:p w14:paraId="73C3B721" w14:textId="4AC1099A" w:rsidR="0054613D" w:rsidRPr="00E30DF4" w:rsidRDefault="00846860" w:rsidP="005D013F">
            <w:pPr>
              <w:pStyle w:val="BodyText"/>
              <w:spacing w:after="0"/>
              <w:jc w:val="both"/>
              <w:rPr>
                <w:rFonts w:ascii="GHEA Grapalat" w:hAnsi="GHEA Grapalat"/>
                <w:bCs/>
                <w:sz w:val="22"/>
                <w:szCs w:val="22"/>
                <w:highlight w:val="yellow"/>
                <w:lang w:val="hy-AM"/>
              </w:rPr>
            </w:pPr>
            <w:r w:rsidRPr="00846860">
              <w:rPr>
                <w:rFonts w:ascii="GHEA Grapalat" w:hAnsi="GHEA Grapalat"/>
                <w:bCs/>
                <w:sz w:val="22"/>
                <w:szCs w:val="22"/>
                <w:lang w:val="hy-AM"/>
              </w:rPr>
              <w:t>«Հայաստանի Հանրապետության կառավարության և Զարգացման ֆրանսիական գործակալության միջև թիվ CAM 1002 06 D ֆինանսավորման համաձայնագրի փոփոխություն №3» նախագծում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2769" w:type="dxa"/>
          </w:tcPr>
          <w:p w14:paraId="36555DFB" w14:textId="77777777" w:rsidR="0054613D" w:rsidRPr="00B625FD" w:rsidRDefault="0054613D" w:rsidP="001E5846">
            <w:pPr>
              <w:spacing w:after="0" w:line="240" w:lineRule="auto"/>
              <w:jc w:val="center"/>
              <w:rPr>
                <w:rFonts w:ascii="GHEA Grapalat" w:hAnsi="GHEA Grapalat"/>
                <w:b/>
                <w:color w:val="000000"/>
                <w:highlight w:val="yellow"/>
                <w:shd w:val="clear" w:color="auto" w:fill="FFFFFF"/>
                <w:lang w:val="en-US"/>
              </w:rPr>
            </w:pPr>
            <w:r w:rsidRPr="008B2296">
              <w:rPr>
                <w:rFonts w:ascii="GHEA Grapalat" w:hAnsi="GHEA Grapalat"/>
                <w:color w:val="000000"/>
                <w:lang w:val="hy-AM"/>
              </w:rPr>
              <w:t>Ընդունվել է ի գիտություն</w:t>
            </w:r>
            <w:r w:rsidRPr="008B2296">
              <w:rPr>
                <w:rFonts w:ascii="GHEA Grapalat" w:hAnsi="GHEA Grapalat"/>
                <w:color w:val="000000"/>
                <w:lang w:val="en-US"/>
              </w:rPr>
              <w:t>:</w:t>
            </w:r>
          </w:p>
        </w:tc>
      </w:tr>
      <w:tr w:rsidR="00705D3C" w:rsidRPr="002A4ADE" w14:paraId="5F1F5FAD" w14:textId="77777777" w:rsidTr="00B3184F">
        <w:trPr>
          <w:trHeight w:val="191"/>
        </w:trPr>
        <w:tc>
          <w:tcPr>
            <w:tcW w:w="7963" w:type="dxa"/>
            <w:vMerge w:val="restart"/>
            <w:shd w:val="clear" w:color="auto" w:fill="D9D9D9" w:themeFill="background1" w:themeFillShade="D9"/>
          </w:tcPr>
          <w:p w14:paraId="71DA23C7" w14:textId="4AE96D44" w:rsidR="00705D3C" w:rsidRPr="00FC527B" w:rsidRDefault="00705D3C" w:rsidP="00FC527B">
            <w:pPr>
              <w:spacing w:after="0" w:line="240" w:lineRule="auto"/>
              <w:jc w:val="center"/>
              <w:rPr>
                <w:rFonts w:ascii="GHEA Grapalat" w:hAnsi="GHEA Grapalat"/>
                <w:b/>
                <w:lang w:val="hy-AM"/>
              </w:rPr>
            </w:pPr>
            <w:r>
              <w:rPr>
                <w:rFonts w:ascii="GHEA Grapalat" w:hAnsi="GHEA Grapalat"/>
                <w:b/>
                <w:lang w:val="hy-AM"/>
              </w:rPr>
              <w:t>5</w:t>
            </w:r>
            <w:r w:rsidRPr="008B2296">
              <w:rPr>
                <w:rFonts w:ascii="GHEA Grapalat" w:hAnsi="GHEA Grapalat"/>
                <w:b/>
                <w:lang w:val="hy-AM"/>
              </w:rPr>
              <w:t xml:space="preserve">. </w:t>
            </w:r>
            <w:r w:rsidR="00FC527B">
              <w:rPr>
                <w:rFonts w:ascii="GHEA Grapalat" w:hAnsi="GHEA Grapalat"/>
                <w:b/>
                <w:lang w:val="hy-AM"/>
              </w:rPr>
              <w:t>Ջրային կոմիտե</w:t>
            </w:r>
          </w:p>
        </w:tc>
        <w:tc>
          <w:tcPr>
            <w:tcW w:w="2769" w:type="dxa"/>
            <w:shd w:val="clear" w:color="auto" w:fill="auto"/>
          </w:tcPr>
          <w:p w14:paraId="589B768A" w14:textId="4E8DE860" w:rsidR="00705D3C" w:rsidRPr="008B2296" w:rsidRDefault="00E21CD4" w:rsidP="00E21CD4">
            <w:pPr>
              <w:spacing w:after="0" w:line="240" w:lineRule="auto"/>
              <w:rPr>
                <w:rFonts w:ascii="GHEA Grapalat" w:hAnsi="GHEA Grapalat"/>
                <w:color w:val="000000"/>
                <w:lang w:val="hy-AM"/>
              </w:rPr>
            </w:pPr>
            <w:r>
              <w:rPr>
                <w:rFonts w:ascii="GHEA Grapalat" w:hAnsi="GHEA Grapalat"/>
                <w:color w:val="000000"/>
                <w:lang w:val="hy-AM"/>
              </w:rPr>
              <w:t>30.12.2025թ.</w:t>
            </w:r>
          </w:p>
        </w:tc>
      </w:tr>
      <w:tr w:rsidR="00705D3C" w:rsidRPr="002A4ADE" w14:paraId="25DB0564" w14:textId="77777777" w:rsidTr="00B3184F">
        <w:trPr>
          <w:trHeight w:val="309"/>
        </w:trPr>
        <w:tc>
          <w:tcPr>
            <w:tcW w:w="7963" w:type="dxa"/>
            <w:vMerge/>
            <w:shd w:val="clear" w:color="auto" w:fill="D9D9D9" w:themeFill="background1" w:themeFillShade="D9"/>
          </w:tcPr>
          <w:p w14:paraId="2949ADAF" w14:textId="77777777" w:rsidR="00705D3C" w:rsidRDefault="00705D3C" w:rsidP="00B07B41">
            <w:pPr>
              <w:spacing w:after="0" w:line="240" w:lineRule="auto"/>
              <w:jc w:val="center"/>
              <w:rPr>
                <w:rFonts w:ascii="GHEA Grapalat" w:hAnsi="GHEA Grapalat"/>
                <w:b/>
                <w:lang w:val="hy-AM"/>
              </w:rPr>
            </w:pPr>
          </w:p>
        </w:tc>
        <w:tc>
          <w:tcPr>
            <w:tcW w:w="2769" w:type="dxa"/>
            <w:shd w:val="clear" w:color="auto" w:fill="auto"/>
          </w:tcPr>
          <w:p w14:paraId="0A98E021" w14:textId="551A37D4" w:rsidR="00705D3C" w:rsidRPr="008B2296" w:rsidRDefault="000A503A" w:rsidP="00E21CD4">
            <w:pPr>
              <w:spacing w:after="0" w:line="240" w:lineRule="auto"/>
              <w:rPr>
                <w:rFonts w:ascii="GHEA Grapalat" w:hAnsi="GHEA Grapalat"/>
                <w:color w:val="000000"/>
                <w:lang w:val="hy-AM"/>
              </w:rPr>
            </w:pPr>
            <w:r w:rsidRPr="008B2296">
              <w:rPr>
                <w:rFonts w:ascii="GHEA Grapalat" w:hAnsi="GHEA Grapalat"/>
                <w:color w:val="000000"/>
                <w:lang w:val="hy-AM"/>
              </w:rPr>
              <w:t>№</w:t>
            </w:r>
            <w:r>
              <w:rPr>
                <w:rFonts w:ascii="GHEA Grapalat" w:hAnsi="GHEA Grapalat"/>
                <w:color w:val="000000"/>
                <w:lang w:val="hy-AM"/>
              </w:rPr>
              <w:t xml:space="preserve"> </w:t>
            </w:r>
            <w:r w:rsidRPr="000A503A">
              <w:rPr>
                <w:rFonts w:ascii="GHEA Grapalat" w:hAnsi="GHEA Grapalat"/>
                <w:color w:val="000000"/>
                <w:lang w:val="hy-AM"/>
              </w:rPr>
              <w:t>01/05/6567-2025</w:t>
            </w:r>
          </w:p>
        </w:tc>
      </w:tr>
      <w:tr w:rsidR="00705D3C" w:rsidRPr="00B3184F" w14:paraId="3A2F3859" w14:textId="77777777" w:rsidTr="00B3184F">
        <w:trPr>
          <w:trHeight w:val="309"/>
        </w:trPr>
        <w:tc>
          <w:tcPr>
            <w:tcW w:w="7963" w:type="dxa"/>
            <w:shd w:val="clear" w:color="auto" w:fill="auto"/>
          </w:tcPr>
          <w:p w14:paraId="334195EC" w14:textId="77777777" w:rsidR="00705D3C" w:rsidRPr="00705D3C" w:rsidRDefault="00705D3C" w:rsidP="00705D3C">
            <w:pPr>
              <w:pStyle w:val="BodyText"/>
              <w:spacing w:after="0"/>
              <w:jc w:val="both"/>
              <w:rPr>
                <w:rFonts w:ascii="GHEA Grapalat" w:hAnsi="GHEA Grapalat"/>
                <w:bCs/>
                <w:sz w:val="22"/>
                <w:szCs w:val="22"/>
                <w:lang w:val="hy-AM"/>
              </w:rPr>
            </w:pPr>
            <w:r w:rsidRPr="00705D3C">
              <w:rPr>
                <w:rFonts w:ascii="GHEA Grapalat" w:hAnsi="GHEA Grapalat"/>
                <w:bCs/>
                <w:sz w:val="22"/>
                <w:szCs w:val="22"/>
                <w:lang w:val="hy-AM"/>
              </w:rPr>
              <w:t xml:space="preserve">Հայտնում ենք, որ «Հայաստանի Հանրապետության կառավարության և Զարգացման ֆրանսիական գործակալության միջև թիվ CAM 1002 06 D ֆինանսավորման համաձայնագրի փոփոխություն №3» նախագծի վերաբերյալ ՀՀ ՏԿԵՆ Ջրային կոմիտեն առաջարկություններ և դիտողություններ չունի։ </w:t>
            </w:r>
          </w:p>
          <w:p w14:paraId="5F46FDF0" w14:textId="4E47B075" w:rsidR="00705D3C" w:rsidRPr="00705D3C" w:rsidRDefault="00705D3C" w:rsidP="00705D3C">
            <w:pPr>
              <w:pStyle w:val="BodyText"/>
              <w:spacing w:after="0"/>
              <w:jc w:val="both"/>
              <w:rPr>
                <w:rFonts w:ascii="GHEA Grapalat" w:hAnsi="GHEA Grapalat"/>
                <w:bCs/>
                <w:sz w:val="22"/>
                <w:szCs w:val="22"/>
                <w:lang w:val="hy-AM"/>
              </w:rPr>
            </w:pPr>
            <w:r w:rsidRPr="00705D3C">
              <w:rPr>
                <w:rFonts w:ascii="GHEA Grapalat" w:hAnsi="GHEA Grapalat"/>
                <w:bCs/>
                <w:sz w:val="22"/>
                <w:szCs w:val="22"/>
                <w:lang w:val="hy-AM"/>
              </w:rPr>
              <w:t>Միաժամանակ տեղեկացնում ենք, որ նախագծում Ջրային բաղադրիչի մասով փոփոխություններ չեն նախատեսվում, իսկ Համաձայանգրի ժամկետի՝ մինչև 2027 թվականի դեկտեմբերի 19-ը երկարաձգման մասով՝ ՀՀ ՏԿԵՆ Ջրային կոմիտեն նույնպես առարկություններ չունի։</w:t>
            </w:r>
          </w:p>
        </w:tc>
        <w:tc>
          <w:tcPr>
            <w:tcW w:w="2769" w:type="dxa"/>
            <w:shd w:val="clear" w:color="auto" w:fill="auto"/>
          </w:tcPr>
          <w:p w14:paraId="4188DA65" w14:textId="74176325" w:rsidR="00705D3C" w:rsidRPr="008B2296" w:rsidRDefault="00B3184F" w:rsidP="001E5846">
            <w:pPr>
              <w:spacing w:after="0" w:line="240" w:lineRule="auto"/>
              <w:jc w:val="center"/>
              <w:rPr>
                <w:rFonts w:ascii="GHEA Grapalat" w:hAnsi="GHEA Grapalat"/>
                <w:color w:val="000000"/>
                <w:lang w:val="hy-AM"/>
              </w:rPr>
            </w:pPr>
            <w:r w:rsidRPr="006C1FAF">
              <w:rPr>
                <w:rFonts w:ascii="GHEA Grapalat" w:hAnsi="GHEA Grapalat"/>
                <w:color w:val="000000"/>
                <w:lang w:val="hy-AM"/>
              </w:rPr>
              <w:t>Ընդունվել է ի գիտություն</w:t>
            </w:r>
            <w:r>
              <w:rPr>
                <w:rFonts w:ascii="GHEA Grapalat" w:hAnsi="GHEA Grapalat"/>
                <w:color w:val="000000"/>
                <w:lang w:val="en-US"/>
              </w:rPr>
              <w:t>:</w:t>
            </w:r>
          </w:p>
        </w:tc>
      </w:tr>
      <w:tr w:rsidR="007B790A" w:rsidRPr="00705D3C" w14:paraId="09BC3046" w14:textId="77777777" w:rsidTr="00B3184F">
        <w:trPr>
          <w:trHeight w:val="309"/>
        </w:trPr>
        <w:tc>
          <w:tcPr>
            <w:tcW w:w="7963" w:type="dxa"/>
            <w:vMerge w:val="restart"/>
            <w:shd w:val="clear" w:color="auto" w:fill="D9D9D9" w:themeFill="background1" w:themeFillShade="D9"/>
          </w:tcPr>
          <w:p w14:paraId="1CEAB8AF" w14:textId="36244A13" w:rsidR="007B790A" w:rsidRPr="00705D3C" w:rsidRDefault="007B790A" w:rsidP="007B790A">
            <w:pPr>
              <w:pStyle w:val="BodyText"/>
              <w:spacing w:after="0"/>
              <w:jc w:val="center"/>
              <w:rPr>
                <w:rFonts w:ascii="GHEA Grapalat" w:hAnsi="GHEA Grapalat"/>
                <w:bCs/>
                <w:sz w:val="22"/>
                <w:szCs w:val="22"/>
                <w:lang w:val="hy-AM"/>
              </w:rPr>
            </w:pPr>
            <w:r w:rsidRPr="007B790A">
              <w:rPr>
                <w:rFonts w:ascii="GHEA Grapalat" w:eastAsia="Calibri" w:hAnsi="GHEA Grapalat"/>
                <w:b/>
                <w:sz w:val="22"/>
                <w:szCs w:val="22"/>
                <w:lang w:val="hy-AM"/>
              </w:rPr>
              <w:t xml:space="preserve">6. </w:t>
            </w:r>
            <w:r>
              <w:rPr>
                <w:rFonts w:ascii="GHEA Grapalat" w:eastAsia="Calibri" w:hAnsi="GHEA Grapalat"/>
                <w:b/>
                <w:sz w:val="22"/>
                <w:szCs w:val="22"/>
                <w:lang w:val="hy-AM"/>
              </w:rPr>
              <w:t>Հայ</w:t>
            </w:r>
            <w:r w:rsidRPr="007B790A">
              <w:rPr>
                <w:rFonts w:ascii="GHEA Grapalat" w:eastAsia="Calibri" w:hAnsi="GHEA Grapalat"/>
                <w:b/>
                <w:sz w:val="22"/>
                <w:szCs w:val="22"/>
                <w:lang w:val="hy-AM"/>
              </w:rPr>
              <w:t>ա</w:t>
            </w:r>
            <w:r>
              <w:rPr>
                <w:rFonts w:ascii="GHEA Grapalat" w:eastAsia="Calibri" w:hAnsi="GHEA Grapalat"/>
                <w:b/>
                <w:sz w:val="22"/>
                <w:szCs w:val="22"/>
                <w:lang w:val="hy-AM"/>
              </w:rPr>
              <w:t>ս</w:t>
            </w:r>
            <w:r w:rsidRPr="007B790A">
              <w:rPr>
                <w:rFonts w:ascii="GHEA Grapalat" w:eastAsia="Calibri" w:hAnsi="GHEA Grapalat"/>
                <w:b/>
                <w:sz w:val="22"/>
                <w:szCs w:val="22"/>
                <w:lang w:val="hy-AM"/>
              </w:rPr>
              <w:t>տանի տարածքային զարգացման հիմնադրամ</w:t>
            </w:r>
          </w:p>
        </w:tc>
        <w:tc>
          <w:tcPr>
            <w:tcW w:w="2769" w:type="dxa"/>
            <w:shd w:val="clear" w:color="auto" w:fill="auto"/>
          </w:tcPr>
          <w:p w14:paraId="73BBE139" w14:textId="664DB21E" w:rsidR="007B790A" w:rsidRPr="008B2296" w:rsidRDefault="006D07BE" w:rsidP="006D07BE">
            <w:pPr>
              <w:spacing w:after="0" w:line="240" w:lineRule="auto"/>
              <w:rPr>
                <w:rFonts w:ascii="GHEA Grapalat" w:hAnsi="GHEA Grapalat"/>
                <w:color w:val="000000"/>
                <w:lang w:val="hy-AM"/>
              </w:rPr>
            </w:pPr>
            <w:r>
              <w:rPr>
                <w:rFonts w:ascii="GHEA Grapalat" w:hAnsi="GHEA Grapalat"/>
                <w:color w:val="000000"/>
                <w:lang w:val="hy-AM"/>
              </w:rPr>
              <w:t>26.12.2025թ.</w:t>
            </w:r>
          </w:p>
        </w:tc>
      </w:tr>
      <w:tr w:rsidR="007B790A" w:rsidRPr="00705D3C" w14:paraId="78209A69" w14:textId="77777777" w:rsidTr="00B3184F">
        <w:trPr>
          <w:trHeight w:val="309"/>
        </w:trPr>
        <w:tc>
          <w:tcPr>
            <w:tcW w:w="7963" w:type="dxa"/>
            <w:vMerge/>
            <w:shd w:val="clear" w:color="auto" w:fill="D9D9D9" w:themeFill="background1" w:themeFillShade="D9"/>
          </w:tcPr>
          <w:p w14:paraId="36AA0820" w14:textId="77777777" w:rsidR="007B790A" w:rsidRPr="00705D3C" w:rsidRDefault="007B790A" w:rsidP="00705D3C">
            <w:pPr>
              <w:pStyle w:val="BodyText"/>
              <w:spacing w:after="0"/>
              <w:jc w:val="both"/>
              <w:rPr>
                <w:rFonts w:ascii="GHEA Grapalat" w:hAnsi="GHEA Grapalat"/>
                <w:bCs/>
                <w:sz w:val="22"/>
                <w:szCs w:val="22"/>
                <w:lang w:val="hy-AM"/>
              </w:rPr>
            </w:pPr>
          </w:p>
        </w:tc>
        <w:tc>
          <w:tcPr>
            <w:tcW w:w="2769" w:type="dxa"/>
            <w:shd w:val="clear" w:color="auto" w:fill="auto"/>
          </w:tcPr>
          <w:p w14:paraId="34067E1B" w14:textId="14377528" w:rsidR="007B790A" w:rsidRPr="008B2296" w:rsidRDefault="006D07BE" w:rsidP="006D07BE">
            <w:pPr>
              <w:spacing w:after="0" w:line="240" w:lineRule="auto"/>
              <w:rPr>
                <w:rFonts w:ascii="GHEA Grapalat" w:hAnsi="GHEA Grapalat"/>
                <w:color w:val="000000"/>
                <w:lang w:val="hy-AM"/>
              </w:rPr>
            </w:pPr>
            <w:r w:rsidRPr="008B2296">
              <w:rPr>
                <w:rFonts w:ascii="GHEA Grapalat" w:hAnsi="GHEA Grapalat"/>
                <w:color w:val="000000"/>
                <w:lang w:val="hy-AM"/>
              </w:rPr>
              <w:t>№</w:t>
            </w:r>
            <w:r>
              <w:rPr>
                <w:rFonts w:ascii="GHEA Grapalat" w:hAnsi="GHEA Grapalat"/>
                <w:color w:val="000000"/>
                <w:lang w:val="hy-AM"/>
              </w:rPr>
              <w:t xml:space="preserve"> </w:t>
            </w:r>
            <w:r w:rsidRPr="006D07BE">
              <w:rPr>
                <w:rFonts w:ascii="GHEA Grapalat" w:hAnsi="GHEA Grapalat"/>
                <w:color w:val="000000"/>
                <w:lang w:val="hy-AM"/>
              </w:rPr>
              <w:t>Ե/01/4193-25</w:t>
            </w:r>
          </w:p>
        </w:tc>
      </w:tr>
      <w:tr w:rsidR="007B790A" w:rsidRPr="00B3184F" w14:paraId="25B6E1EE" w14:textId="77777777" w:rsidTr="00B3184F">
        <w:trPr>
          <w:trHeight w:val="309"/>
        </w:trPr>
        <w:tc>
          <w:tcPr>
            <w:tcW w:w="7963" w:type="dxa"/>
            <w:shd w:val="clear" w:color="auto" w:fill="auto"/>
          </w:tcPr>
          <w:p w14:paraId="78C29A6B" w14:textId="33573965" w:rsidR="007B790A" w:rsidRPr="00705D3C" w:rsidRDefault="007B790A" w:rsidP="007B790A">
            <w:pPr>
              <w:pStyle w:val="BodyText"/>
              <w:spacing w:after="0"/>
              <w:jc w:val="both"/>
              <w:rPr>
                <w:rFonts w:ascii="GHEA Grapalat" w:hAnsi="GHEA Grapalat"/>
                <w:bCs/>
                <w:sz w:val="22"/>
                <w:szCs w:val="22"/>
                <w:lang w:val="hy-AM"/>
              </w:rPr>
            </w:pPr>
            <w:r w:rsidRPr="007B790A">
              <w:rPr>
                <w:rFonts w:ascii="GHEA Grapalat" w:hAnsi="GHEA Grapalat"/>
                <w:bCs/>
                <w:sz w:val="22"/>
                <w:szCs w:val="22"/>
                <w:lang w:val="hy-AM"/>
              </w:rPr>
              <w:t>«Հայաստանի Հանրապետության կառավարության և Զարգացման ֆրանսիական գործակալության միջև թիվ CAM 1002 06 D ֆինանսավորման համաձայնագրի փոփոխություն №3» նախագծի անգլերեն տարբերակի որոշ կետերում, մասնավորապես՝ 2-րդ հոդվածի 4-րդ կետի 1-ին ենթակետի 2-րդ  պարբերությունում, 1</w:t>
            </w:r>
            <w:r w:rsidRPr="007B790A">
              <w:rPr>
                <w:rFonts w:ascii="Cambria Math" w:hAnsi="Cambria Math" w:cs="Cambria Math"/>
                <w:bCs/>
                <w:sz w:val="22"/>
                <w:szCs w:val="22"/>
                <w:lang w:val="hy-AM"/>
              </w:rPr>
              <w:t>․</w:t>
            </w:r>
            <w:r w:rsidRPr="007B790A">
              <w:rPr>
                <w:rFonts w:ascii="GHEA Grapalat" w:hAnsi="GHEA Grapalat"/>
                <w:bCs/>
                <w:sz w:val="22"/>
                <w:szCs w:val="22"/>
                <w:lang w:val="hy-AM"/>
              </w:rPr>
              <w:t>5-</w:t>
            </w:r>
            <w:r w:rsidRPr="007B790A">
              <w:rPr>
                <w:rFonts w:ascii="GHEA Grapalat" w:hAnsi="GHEA Grapalat" w:cs="GHEA Grapalat"/>
                <w:bCs/>
                <w:sz w:val="22"/>
                <w:szCs w:val="22"/>
                <w:lang w:val="hy-AM"/>
              </w:rPr>
              <w:t>րդ</w:t>
            </w:r>
            <w:r w:rsidRPr="007B790A">
              <w:rPr>
                <w:rFonts w:ascii="GHEA Grapalat" w:hAnsi="GHEA Grapalat"/>
                <w:bCs/>
                <w:sz w:val="22"/>
                <w:szCs w:val="22"/>
                <w:lang w:val="hy-AM"/>
              </w:rPr>
              <w:t xml:space="preserve"> </w:t>
            </w:r>
            <w:r w:rsidRPr="007B790A">
              <w:rPr>
                <w:rFonts w:ascii="GHEA Grapalat" w:hAnsi="GHEA Grapalat" w:cs="GHEA Grapalat"/>
                <w:bCs/>
                <w:sz w:val="22"/>
                <w:szCs w:val="22"/>
                <w:lang w:val="hy-AM"/>
              </w:rPr>
              <w:t>կետի</w:t>
            </w:r>
            <w:r w:rsidRPr="007B790A">
              <w:rPr>
                <w:rFonts w:ascii="GHEA Grapalat" w:hAnsi="GHEA Grapalat"/>
                <w:bCs/>
                <w:sz w:val="22"/>
                <w:szCs w:val="22"/>
                <w:lang w:val="hy-AM"/>
              </w:rPr>
              <w:t xml:space="preserve"> 5</w:t>
            </w:r>
            <w:r w:rsidRPr="007B790A">
              <w:rPr>
                <w:rFonts w:ascii="Cambria Math" w:hAnsi="Cambria Math" w:cs="Cambria Math"/>
                <w:bCs/>
                <w:sz w:val="22"/>
                <w:szCs w:val="22"/>
                <w:lang w:val="hy-AM"/>
              </w:rPr>
              <w:t>․</w:t>
            </w:r>
            <w:r w:rsidRPr="007B790A">
              <w:rPr>
                <w:rFonts w:ascii="GHEA Grapalat" w:hAnsi="GHEA Grapalat"/>
                <w:bCs/>
                <w:sz w:val="22"/>
                <w:szCs w:val="22"/>
                <w:lang w:val="hy-AM"/>
              </w:rPr>
              <w:t xml:space="preserve">1 </w:t>
            </w:r>
            <w:r w:rsidRPr="007B790A">
              <w:rPr>
                <w:rFonts w:ascii="GHEA Grapalat" w:hAnsi="GHEA Grapalat" w:cs="GHEA Grapalat"/>
                <w:bCs/>
                <w:sz w:val="22"/>
                <w:szCs w:val="22"/>
                <w:lang w:val="hy-AM"/>
              </w:rPr>
              <w:t>ենթակ</w:t>
            </w:r>
            <w:r w:rsidRPr="007B790A">
              <w:rPr>
                <w:rFonts w:ascii="GHEA Grapalat" w:hAnsi="GHEA Grapalat"/>
                <w:bCs/>
                <w:sz w:val="22"/>
                <w:szCs w:val="22"/>
                <w:lang w:val="hy-AM"/>
              </w:rPr>
              <w:t>ետում, ինչպես նաև նախագծով փոփոխվող համաձայնագրի 6</w:t>
            </w:r>
            <w:r w:rsidRPr="007B790A">
              <w:rPr>
                <w:rFonts w:ascii="Cambria Math" w:hAnsi="Cambria Math" w:cs="Cambria Math"/>
                <w:bCs/>
                <w:sz w:val="22"/>
                <w:szCs w:val="22"/>
                <w:lang w:val="hy-AM"/>
              </w:rPr>
              <w:t>․</w:t>
            </w:r>
            <w:r w:rsidRPr="007B790A">
              <w:rPr>
                <w:rFonts w:ascii="GHEA Grapalat" w:hAnsi="GHEA Grapalat"/>
                <w:bCs/>
                <w:sz w:val="22"/>
                <w:szCs w:val="22"/>
                <w:lang w:val="hy-AM"/>
              </w:rPr>
              <w:t xml:space="preserve">1 </w:t>
            </w:r>
            <w:r w:rsidRPr="007B790A">
              <w:rPr>
                <w:rFonts w:ascii="GHEA Grapalat" w:hAnsi="GHEA Grapalat" w:cs="GHEA Grapalat"/>
                <w:bCs/>
                <w:sz w:val="22"/>
                <w:szCs w:val="22"/>
                <w:lang w:val="hy-AM"/>
              </w:rPr>
              <w:t>հավելվածի</w:t>
            </w:r>
            <w:r w:rsidRPr="007B790A">
              <w:rPr>
                <w:rFonts w:ascii="GHEA Grapalat" w:hAnsi="GHEA Grapalat"/>
                <w:bCs/>
                <w:sz w:val="22"/>
                <w:szCs w:val="22"/>
                <w:lang w:val="hy-AM"/>
              </w:rPr>
              <w:t xml:space="preserve"> </w:t>
            </w:r>
            <w:r w:rsidRPr="007B790A">
              <w:rPr>
                <w:rFonts w:ascii="GHEA Grapalat" w:hAnsi="GHEA Grapalat" w:cs="GHEA Grapalat"/>
                <w:bCs/>
                <w:sz w:val="22"/>
                <w:szCs w:val="22"/>
                <w:lang w:val="hy-AM"/>
              </w:rPr>
              <w:t>«Նկարագրություն»</w:t>
            </w:r>
            <w:r w:rsidRPr="007B790A">
              <w:rPr>
                <w:rFonts w:ascii="GHEA Grapalat" w:hAnsi="GHEA Grapalat"/>
                <w:bCs/>
                <w:sz w:val="22"/>
                <w:szCs w:val="22"/>
                <w:lang w:val="hy-AM"/>
              </w:rPr>
              <w:t xml:space="preserve"> </w:t>
            </w:r>
            <w:r w:rsidRPr="007B790A">
              <w:rPr>
                <w:rFonts w:ascii="GHEA Grapalat" w:hAnsi="GHEA Grapalat" w:cs="GHEA Grapalat"/>
                <w:bCs/>
                <w:sz w:val="22"/>
                <w:szCs w:val="22"/>
                <w:lang w:val="hy-AM"/>
              </w:rPr>
              <w:t>բաժնի</w:t>
            </w:r>
            <w:r w:rsidRPr="007B790A">
              <w:rPr>
                <w:rFonts w:ascii="GHEA Grapalat" w:hAnsi="GHEA Grapalat"/>
                <w:bCs/>
                <w:sz w:val="22"/>
                <w:szCs w:val="22"/>
                <w:lang w:val="hy-AM"/>
              </w:rPr>
              <w:t xml:space="preserve"> 1-</w:t>
            </w:r>
            <w:r w:rsidRPr="007B790A">
              <w:rPr>
                <w:rFonts w:ascii="GHEA Grapalat" w:hAnsi="GHEA Grapalat" w:cs="GHEA Grapalat"/>
                <w:bCs/>
                <w:sz w:val="22"/>
                <w:szCs w:val="22"/>
                <w:lang w:val="hy-AM"/>
              </w:rPr>
              <w:t>ին</w:t>
            </w:r>
            <w:r w:rsidRPr="007B790A">
              <w:rPr>
                <w:rFonts w:ascii="GHEA Grapalat" w:hAnsi="GHEA Grapalat"/>
                <w:bCs/>
                <w:sz w:val="22"/>
                <w:szCs w:val="22"/>
                <w:lang w:val="hy-AM"/>
              </w:rPr>
              <w:t xml:space="preserve"> </w:t>
            </w:r>
            <w:r w:rsidRPr="007B790A">
              <w:rPr>
                <w:rFonts w:ascii="GHEA Grapalat" w:hAnsi="GHEA Grapalat" w:cs="GHEA Grapalat"/>
                <w:bCs/>
                <w:sz w:val="22"/>
                <w:szCs w:val="22"/>
                <w:lang w:val="hy-AM"/>
              </w:rPr>
              <w:t>կետի</w:t>
            </w:r>
            <w:r w:rsidRPr="007B790A">
              <w:rPr>
                <w:rFonts w:ascii="GHEA Grapalat" w:hAnsi="GHEA Grapalat"/>
                <w:bCs/>
                <w:sz w:val="22"/>
                <w:szCs w:val="22"/>
                <w:lang w:val="hy-AM"/>
              </w:rPr>
              <w:t xml:space="preserve"> 1</w:t>
            </w:r>
            <w:r w:rsidRPr="007B790A">
              <w:rPr>
                <w:rFonts w:ascii="Cambria Math" w:hAnsi="Cambria Math" w:cs="Cambria Math"/>
                <w:bCs/>
                <w:sz w:val="22"/>
                <w:szCs w:val="22"/>
                <w:lang w:val="hy-AM"/>
              </w:rPr>
              <w:t>․</w:t>
            </w:r>
            <w:r w:rsidRPr="007B790A">
              <w:rPr>
                <w:rFonts w:ascii="GHEA Grapalat" w:hAnsi="GHEA Grapalat"/>
                <w:bCs/>
                <w:sz w:val="22"/>
                <w:szCs w:val="22"/>
                <w:lang w:val="hy-AM"/>
              </w:rPr>
              <w:t xml:space="preserve">3 </w:t>
            </w:r>
            <w:r w:rsidRPr="007B790A">
              <w:rPr>
                <w:rFonts w:ascii="GHEA Grapalat" w:hAnsi="GHEA Grapalat" w:cs="GHEA Grapalat"/>
                <w:bCs/>
                <w:sz w:val="22"/>
                <w:szCs w:val="22"/>
                <w:lang w:val="hy-AM"/>
              </w:rPr>
              <w:t>ենթակետում</w:t>
            </w:r>
            <w:r w:rsidRPr="007B790A">
              <w:rPr>
                <w:rFonts w:ascii="GHEA Grapalat" w:hAnsi="GHEA Grapalat"/>
                <w:bCs/>
                <w:sz w:val="22"/>
                <w:szCs w:val="22"/>
                <w:lang w:val="hy-AM"/>
              </w:rPr>
              <w:t xml:space="preserve"> </w:t>
            </w:r>
            <w:r w:rsidRPr="007B790A">
              <w:rPr>
                <w:rFonts w:ascii="GHEA Grapalat" w:hAnsi="GHEA Grapalat" w:cs="GHEA Grapalat"/>
                <w:bCs/>
                <w:sz w:val="22"/>
                <w:szCs w:val="22"/>
                <w:lang w:val="hy-AM"/>
              </w:rPr>
              <w:t>և</w:t>
            </w:r>
            <w:r w:rsidRPr="007B790A">
              <w:rPr>
                <w:rFonts w:ascii="GHEA Grapalat" w:hAnsi="GHEA Grapalat"/>
                <w:bCs/>
                <w:sz w:val="22"/>
                <w:szCs w:val="22"/>
                <w:lang w:val="hy-AM"/>
              </w:rPr>
              <w:t xml:space="preserve"> 3-</w:t>
            </w:r>
            <w:r w:rsidRPr="007B790A">
              <w:rPr>
                <w:rFonts w:ascii="GHEA Grapalat" w:hAnsi="GHEA Grapalat" w:cs="GHEA Grapalat"/>
                <w:bCs/>
                <w:sz w:val="22"/>
                <w:szCs w:val="22"/>
                <w:lang w:val="hy-AM"/>
              </w:rPr>
              <w:t>րդ</w:t>
            </w:r>
            <w:r w:rsidRPr="007B790A">
              <w:rPr>
                <w:rFonts w:ascii="GHEA Grapalat" w:hAnsi="GHEA Grapalat"/>
                <w:bCs/>
                <w:sz w:val="22"/>
                <w:szCs w:val="22"/>
                <w:lang w:val="hy-AM"/>
              </w:rPr>
              <w:t xml:space="preserve"> </w:t>
            </w:r>
            <w:r w:rsidRPr="007B790A">
              <w:rPr>
                <w:rFonts w:ascii="GHEA Grapalat" w:hAnsi="GHEA Grapalat" w:cs="GHEA Grapalat"/>
                <w:bCs/>
                <w:sz w:val="22"/>
                <w:szCs w:val="22"/>
                <w:lang w:val="hy-AM"/>
              </w:rPr>
              <w:t>կետում</w:t>
            </w:r>
            <w:r w:rsidRPr="007B790A">
              <w:rPr>
                <w:rFonts w:ascii="GHEA Grapalat" w:hAnsi="GHEA Grapalat"/>
                <w:bCs/>
                <w:sz w:val="22"/>
                <w:szCs w:val="22"/>
                <w:lang w:val="hy-AM"/>
              </w:rPr>
              <w:t xml:space="preserve">  </w:t>
            </w:r>
            <w:r w:rsidRPr="007B790A">
              <w:rPr>
                <w:rFonts w:ascii="GHEA Grapalat" w:hAnsi="GHEA Grapalat" w:cs="GHEA Grapalat"/>
                <w:bCs/>
                <w:sz w:val="22"/>
                <w:szCs w:val="22"/>
                <w:lang w:val="hy-AM"/>
              </w:rPr>
              <w:t>առկա</w:t>
            </w:r>
            <w:r w:rsidRPr="007B790A">
              <w:rPr>
                <w:rFonts w:ascii="GHEA Grapalat" w:hAnsi="GHEA Grapalat"/>
                <w:bCs/>
                <w:sz w:val="22"/>
                <w:szCs w:val="22"/>
                <w:lang w:val="hy-AM"/>
              </w:rPr>
              <w:t xml:space="preserve"> </w:t>
            </w:r>
            <w:r w:rsidRPr="007B790A">
              <w:rPr>
                <w:rFonts w:ascii="GHEA Grapalat" w:hAnsi="GHEA Grapalat" w:cs="GHEA Grapalat"/>
                <w:bCs/>
                <w:sz w:val="22"/>
                <w:szCs w:val="22"/>
                <w:lang w:val="hy-AM"/>
              </w:rPr>
              <w:t>է</w:t>
            </w:r>
            <w:r w:rsidRPr="007B790A">
              <w:rPr>
                <w:rFonts w:ascii="GHEA Grapalat" w:hAnsi="GHEA Grapalat"/>
                <w:bCs/>
                <w:sz w:val="22"/>
                <w:szCs w:val="22"/>
                <w:lang w:val="hy-AM"/>
              </w:rPr>
              <w:t xml:space="preserve"> </w:t>
            </w:r>
            <w:r w:rsidRPr="007B790A">
              <w:rPr>
                <w:rFonts w:ascii="GHEA Grapalat" w:hAnsi="GHEA Grapalat" w:cs="GHEA Grapalat"/>
                <w:bCs/>
                <w:sz w:val="22"/>
                <w:szCs w:val="22"/>
                <w:lang w:val="hy-AM"/>
              </w:rPr>
              <w:t>ձևակերպման</w:t>
            </w:r>
            <w:r w:rsidRPr="007B790A">
              <w:rPr>
                <w:rFonts w:ascii="GHEA Grapalat" w:hAnsi="GHEA Grapalat"/>
                <w:bCs/>
                <w:sz w:val="22"/>
                <w:szCs w:val="22"/>
                <w:lang w:val="hy-AM"/>
              </w:rPr>
              <w:t xml:space="preserve"> </w:t>
            </w:r>
            <w:r w:rsidRPr="007B790A">
              <w:rPr>
                <w:rFonts w:ascii="GHEA Grapalat" w:hAnsi="GHEA Grapalat" w:cs="GHEA Grapalat"/>
                <w:bCs/>
                <w:sz w:val="22"/>
                <w:szCs w:val="22"/>
                <w:lang w:val="hy-AM"/>
              </w:rPr>
              <w:t>խնդիր</w:t>
            </w:r>
            <w:r w:rsidRPr="007B790A">
              <w:rPr>
                <w:rFonts w:ascii="GHEA Grapalat" w:hAnsi="GHEA Grapalat"/>
                <w:bCs/>
                <w:sz w:val="22"/>
                <w:szCs w:val="22"/>
                <w:lang w:val="hy-AM"/>
              </w:rPr>
              <w:t xml:space="preserve">, </w:t>
            </w:r>
            <w:r w:rsidRPr="007B790A">
              <w:rPr>
                <w:rFonts w:ascii="GHEA Grapalat" w:hAnsi="GHEA Grapalat" w:cs="GHEA Grapalat"/>
                <w:bCs/>
                <w:sz w:val="22"/>
                <w:szCs w:val="22"/>
                <w:lang w:val="hy-AM"/>
              </w:rPr>
              <w:t>համաձայն</w:t>
            </w:r>
            <w:r w:rsidRPr="007B790A">
              <w:rPr>
                <w:rFonts w:ascii="GHEA Grapalat" w:hAnsi="GHEA Grapalat"/>
                <w:bCs/>
                <w:sz w:val="22"/>
                <w:szCs w:val="22"/>
                <w:lang w:val="hy-AM"/>
              </w:rPr>
              <w:t xml:space="preserve"> </w:t>
            </w:r>
            <w:r w:rsidRPr="007B790A">
              <w:rPr>
                <w:rFonts w:ascii="GHEA Grapalat" w:hAnsi="GHEA Grapalat" w:cs="GHEA Grapalat"/>
                <w:bCs/>
                <w:sz w:val="22"/>
                <w:szCs w:val="22"/>
                <w:lang w:val="hy-AM"/>
              </w:rPr>
              <w:t>որի</w:t>
            </w:r>
            <w:r w:rsidRPr="007B790A">
              <w:rPr>
                <w:rFonts w:ascii="GHEA Grapalat" w:hAnsi="GHEA Grapalat"/>
                <w:bCs/>
                <w:sz w:val="22"/>
                <w:szCs w:val="22"/>
                <w:lang w:val="hy-AM"/>
              </w:rPr>
              <w:t xml:space="preserve"> </w:t>
            </w:r>
            <w:r w:rsidRPr="007B790A">
              <w:rPr>
                <w:rFonts w:ascii="GHEA Grapalat" w:hAnsi="GHEA Grapalat" w:cs="GHEA Grapalat"/>
                <w:bCs/>
                <w:sz w:val="22"/>
                <w:szCs w:val="22"/>
                <w:lang w:val="hy-AM"/>
              </w:rPr>
              <w:t>Հայաստանի</w:t>
            </w:r>
            <w:r w:rsidRPr="007B790A">
              <w:rPr>
                <w:rFonts w:ascii="GHEA Grapalat" w:hAnsi="GHEA Grapalat"/>
                <w:bCs/>
                <w:sz w:val="22"/>
                <w:szCs w:val="22"/>
                <w:lang w:val="hy-AM"/>
              </w:rPr>
              <w:t xml:space="preserve"> </w:t>
            </w:r>
            <w:r w:rsidRPr="007B790A">
              <w:rPr>
                <w:rFonts w:ascii="GHEA Grapalat" w:hAnsi="GHEA Grapalat" w:cs="GHEA Grapalat"/>
                <w:bCs/>
                <w:sz w:val="22"/>
                <w:szCs w:val="22"/>
                <w:lang w:val="hy-AM"/>
              </w:rPr>
              <w:t>տարածքային</w:t>
            </w:r>
            <w:r w:rsidRPr="007B790A">
              <w:rPr>
                <w:rFonts w:ascii="GHEA Grapalat" w:hAnsi="GHEA Grapalat"/>
                <w:bCs/>
                <w:sz w:val="22"/>
                <w:szCs w:val="22"/>
                <w:lang w:val="hy-AM"/>
              </w:rPr>
              <w:t xml:space="preserve"> </w:t>
            </w:r>
            <w:r w:rsidRPr="007B790A">
              <w:rPr>
                <w:rFonts w:ascii="GHEA Grapalat" w:hAnsi="GHEA Grapalat" w:cs="GHEA Grapalat"/>
                <w:bCs/>
                <w:sz w:val="22"/>
                <w:szCs w:val="22"/>
                <w:lang w:val="hy-AM"/>
              </w:rPr>
              <w:t>զարգացման</w:t>
            </w:r>
            <w:r w:rsidRPr="007B790A">
              <w:rPr>
                <w:rFonts w:ascii="GHEA Grapalat" w:hAnsi="GHEA Grapalat"/>
                <w:bCs/>
                <w:sz w:val="22"/>
                <w:szCs w:val="22"/>
                <w:lang w:val="hy-AM"/>
              </w:rPr>
              <w:t xml:space="preserve"> </w:t>
            </w:r>
            <w:r w:rsidRPr="007B790A">
              <w:rPr>
                <w:rFonts w:ascii="GHEA Grapalat" w:hAnsi="GHEA Grapalat" w:cs="GHEA Grapalat"/>
                <w:bCs/>
                <w:sz w:val="22"/>
                <w:szCs w:val="22"/>
                <w:lang w:val="hy-AM"/>
              </w:rPr>
              <w:t>հիմնադրամը</w:t>
            </w:r>
            <w:r w:rsidRPr="007B790A">
              <w:rPr>
                <w:rFonts w:ascii="GHEA Grapalat" w:hAnsi="GHEA Grapalat"/>
                <w:bCs/>
                <w:sz w:val="22"/>
                <w:szCs w:val="22"/>
                <w:lang w:val="hy-AM"/>
              </w:rPr>
              <w:t xml:space="preserve"> </w:t>
            </w:r>
            <w:r w:rsidRPr="007B790A">
              <w:rPr>
                <w:rFonts w:ascii="GHEA Grapalat" w:hAnsi="GHEA Grapalat" w:cs="GHEA Grapalat"/>
                <w:bCs/>
                <w:sz w:val="22"/>
                <w:szCs w:val="22"/>
                <w:lang w:val="hy-AM"/>
              </w:rPr>
              <w:t>ներկայացված</w:t>
            </w:r>
            <w:r w:rsidRPr="007B790A">
              <w:rPr>
                <w:rFonts w:ascii="GHEA Grapalat" w:hAnsi="GHEA Grapalat"/>
                <w:bCs/>
                <w:sz w:val="22"/>
                <w:szCs w:val="22"/>
                <w:lang w:val="hy-AM"/>
              </w:rPr>
              <w:t xml:space="preserve"> </w:t>
            </w:r>
            <w:r w:rsidRPr="007B790A">
              <w:rPr>
                <w:rFonts w:ascii="GHEA Grapalat" w:hAnsi="GHEA Grapalat" w:cs="GHEA Grapalat"/>
                <w:bCs/>
                <w:sz w:val="22"/>
                <w:szCs w:val="22"/>
                <w:lang w:val="hy-AM"/>
              </w:rPr>
              <w:t>է</w:t>
            </w:r>
            <w:r w:rsidRPr="007B790A">
              <w:rPr>
                <w:rFonts w:ascii="GHEA Grapalat" w:hAnsi="GHEA Grapalat"/>
                <w:bCs/>
                <w:sz w:val="22"/>
                <w:szCs w:val="22"/>
                <w:lang w:val="hy-AM"/>
              </w:rPr>
              <w:t xml:space="preserve">, </w:t>
            </w:r>
            <w:r w:rsidRPr="007B790A">
              <w:rPr>
                <w:rFonts w:ascii="GHEA Grapalat" w:hAnsi="GHEA Grapalat" w:cs="GHEA Grapalat"/>
                <w:bCs/>
                <w:sz w:val="22"/>
                <w:szCs w:val="22"/>
                <w:lang w:val="hy-AM"/>
              </w:rPr>
              <w:t>որպես</w:t>
            </w:r>
            <w:r w:rsidRPr="007B790A">
              <w:rPr>
                <w:rFonts w:ascii="GHEA Grapalat" w:hAnsi="GHEA Grapalat"/>
                <w:bCs/>
                <w:sz w:val="22"/>
                <w:szCs w:val="22"/>
                <w:lang w:val="hy-AM"/>
              </w:rPr>
              <w:t xml:space="preserve"> </w:t>
            </w:r>
            <w:r w:rsidRPr="007B790A">
              <w:rPr>
                <w:rFonts w:ascii="GHEA Grapalat" w:hAnsi="GHEA Grapalat" w:cs="GHEA Grapalat"/>
                <w:bCs/>
                <w:sz w:val="22"/>
                <w:szCs w:val="22"/>
                <w:lang w:val="hy-AM"/>
              </w:rPr>
              <w:t>ՀՀ</w:t>
            </w:r>
            <w:r w:rsidRPr="007B790A">
              <w:rPr>
                <w:rFonts w:ascii="GHEA Grapalat" w:hAnsi="GHEA Grapalat"/>
                <w:bCs/>
                <w:sz w:val="22"/>
                <w:szCs w:val="22"/>
                <w:lang w:val="hy-AM"/>
              </w:rPr>
              <w:t xml:space="preserve"> </w:t>
            </w:r>
            <w:r w:rsidRPr="007B790A">
              <w:rPr>
                <w:rFonts w:ascii="GHEA Grapalat" w:hAnsi="GHEA Grapalat" w:cs="GHEA Grapalat"/>
                <w:bCs/>
                <w:sz w:val="22"/>
                <w:szCs w:val="22"/>
                <w:lang w:val="hy-AM"/>
              </w:rPr>
              <w:t>տարածքային</w:t>
            </w:r>
            <w:r w:rsidRPr="007B790A">
              <w:rPr>
                <w:rFonts w:ascii="GHEA Grapalat" w:hAnsi="GHEA Grapalat"/>
                <w:bCs/>
                <w:sz w:val="22"/>
                <w:szCs w:val="22"/>
                <w:lang w:val="hy-AM"/>
              </w:rPr>
              <w:t xml:space="preserve"> </w:t>
            </w:r>
            <w:r w:rsidRPr="007B790A">
              <w:rPr>
                <w:rFonts w:ascii="GHEA Grapalat" w:hAnsi="GHEA Grapalat" w:cs="GHEA Grapalat"/>
                <w:bCs/>
                <w:sz w:val="22"/>
                <w:szCs w:val="22"/>
                <w:lang w:val="hy-AM"/>
              </w:rPr>
              <w:t>կառավարման</w:t>
            </w:r>
            <w:r w:rsidRPr="007B790A">
              <w:rPr>
                <w:rFonts w:ascii="GHEA Grapalat" w:hAnsi="GHEA Grapalat"/>
                <w:bCs/>
                <w:sz w:val="22"/>
                <w:szCs w:val="22"/>
                <w:lang w:val="hy-AM"/>
              </w:rPr>
              <w:t xml:space="preserve"> </w:t>
            </w:r>
            <w:r w:rsidRPr="007B790A">
              <w:rPr>
                <w:rFonts w:ascii="GHEA Grapalat" w:hAnsi="GHEA Grapalat" w:cs="GHEA Grapalat"/>
                <w:bCs/>
                <w:sz w:val="22"/>
                <w:szCs w:val="22"/>
                <w:lang w:val="hy-AM"/>
              </w:rPr>
              <w:t>և</w:t>
            </w:r>
            <w:r w:rsidRPr="007B790A">
              <w:rPr>
                <w:rFonts w:ascii="GHEA Grapalat" w:hAnsi="GHEA Grapalat"/>
                <w:bCs/>
                <w:sz w:val="22"/>
                <w:szCs w:val="22"/>
                <w:lang w:val="hy-AM"/>
              </w:rPr>
              <w:t xml:space="preserve"> </w:t>
            </w:r>
            <w:r w:rsidRPr="007B790A">
              <w:rPr>
                <w:rFonts w:ascii="GHEA Grapalat" w:hAnsi="GHEA Grapalat" w:cs="GHEA Grapalat"/>
                <w:bCs/>
                <w:sz w:val="22"/>
                <w:szCs w:val="22"/>
                <w:lang w:val="hy-AM"/>
              </w:rPr>
              <w:t>են</w:t>
            </w:r>
            <w:r w:rsidRPr="007B790A">
              <w:rPr>
                <w:rFonts w:ascii="GHEA Grapalat" w:hAnsi="GHEA Grapalat"/>
                <w:bCs/>
                <w:sz w:val="22"/>
                <w:szCs w:val="22"/>
                <w:lang w:val="hy-AM"/>
              </w:rPr>
              <w:t>թակառուցվածքների նախարարության ենթակայությամբ գործող կազմակերպություն, մինչդեռ համաձայն ՀՀ կառավարության 2014թվականի դեկտեմբերի 25-ին թիվ 1521-Ն որոշմամբ հաստատված կանոնադրության, Հայստանի տարածքային զարգացման հիմնադրամի հիմնադիրը ՀՀ կառավարությունն է, իսկ հիմնադրի անունից հանդես եկող պետական լիազոր մարմինը՝ ՀՀ կառավարության աշխատակազմը։</w:t>
            </w:r>
          </w:p>
        </w:tc>
        <w:tc>
          <w:tcPr>
            <w:tcW w:w="2769" w:type="dxa"/>
            <w:shd w:val="clear" w:color="auto" w:fill="auto"/>
          </w:tcPr>
          <w:p w14:paraId="7E62EA7F" w14:textId="77777777" w:rsidR="007B790A" w:rsidRDefault="006D07BE" w:rsidP="001E5846">
            <w:pPr>
              <w:spacing w:after="0" w:line="240" w:lineRule="auto"/>
              <w:jc w:val="center"/>
              <w:rPr>
                <w:rFonts w:ascii="GHEA Grapalat" w:hAnsi="GHEA Grapalat"/>
                <w:color w:val="000000"/>
                <w:lang w:val="hy-AM"/>
              </w:rPr>
            </w:pPr>
            <w:r>
              <w:rPr>
                <w:rFonts w:ascii="GHEA Grapalat" w:hAnsi="GHEA Grapalat"/>
                <w:color w:val="000000"/>
                <w:lang w:val="hy-AM"/>
              </w:rPr>
              <w:t>Ընդունվել է:</w:t>
            </w:r>
          </w:p>
          <w:p w14:paraId="5CAAF647" w14:textId="5EE00268" w:rsidR="006D07BE" w:rsidRPr="008B2296" w:rsidRDefault="006D07BE" w:rsidP="001E5846">
            <w:pPr>
              <w:spacing w:after="0" w:line="240" w:lineRule="auto"/>
              <w:jc w:val="center"/>
              <w:rPr>
                <w:rFonts w:ascii="GHEA Grapalat" w:hAnsi="GHEA Grapalat"/>
                <w:color w:val="000000"/>
                <w:lang w:val="hy-AM"/>
              </w:rPr>
            </w:pPr>
            <w:r>
              <w:rPr>
                <w:rFonts w:ascii="GHEA Grapalat" w:hAnsi="GHEA Grapalat"/>
                <w:color w:val="000000"/>
                <w:lang w:val="hy-AM"/>
              </w:rPr>
              <w:t>Կատարվել են համապատասխան փոփոխություններ</w:t>
            </w:r>
            <w:r w:rsidR="002E0621">
              <w:rPr>
                <w:rFonts w:ascii="GHEA Grapalat" w:hAnsi="GHEA Grapalat"/>
                <w:color w:val="000000"/>
                <w:lang w:val="hy-AM"/>
              </w:rPr>
              <w:t>:</w:t>
            </w:r>
          </w:p>
        </w:tc>
      </w:tr>
      <w:tr w:rsidR="00B3184F" w:rsidRPr="00B3184F" w14:paraId="54D0F5CA" w14:textId="77777777" w:rsidTr="00B3184F">
        <w:trPr>
          <w:trHeight w:val="309"/>
        </w:trPr>
        <w:tc>
          <w:tcPr>
            <w:tcW w:w="7963" w:type="dxa"/>
            <w:vMerge w:val="restart"/>
            <w:shd w:val="clear" w:color="auto" w:fill="D9D9D9" w:themeFill="background1" w:themeFillShade="D9"/>
          </w:tcPr>
          <w:p w14:paraId="0AE43B14" w14:textId="38FA44E3" w:rsidR="00B3184F" w:rsidRPr="00B3184F" w:rsidRDefault="00B3184F" w:rsidP="00B3184F">
            <w:pPr>
              <w:spacing w:after="0" w:line="240" w:lineRule="auto"/>
              <w:jc w:val="center"/>
              <w:rPr>
                <w:rFonts w:ascii="GHEA Grapalat" w:hAnsi="GHEA Grapalat" w:cs="Arial"/>
                <w:b/>
                <w:color w:val="222222"/>
                <w:highlight w:val="lightGray"/>
                <w:shd w:val="clear" w:color="auto" w:fill="D9D9D9"/>
                <w:lang w:val="hy-AM"/>
              </w:rPr>
            </w:pPr>
            <w:r w:rsidRPr="00B3184F">
              <w:rPr>
                <w:rFonts w:ascii="GHEA Grapalat" w:hAnsi="GHEA Grapalat" w:cs="Arial"/>
                <w:b/>
                <w:color w:val="222222"/>
                <w:highlight w:val="lightGray"/>
                <w:shd w:val="clear" w:color="auto" w:fill="D9D9D9"/>
                <w:lang w:val="hy-AM"/>
              </w:rPr>
              <w:t>7. ՀՀ էկոնոմիկայի նախարարություն</w:t>
            </w:r>
          </w:p>
        </w:tc>
        <w:tc>
          <w:tcPr>
            <w:tcW w:w="2769" w:type="dxa"/>
            <w:shd w:val="clear" w:color="auto" w:fill="auto"/>
          </w:tcPr>
          <w:p w14:paraId="70BB1992" w14:textId="26FBE213" w:rsidR="00B3184F" w:rsidRDefault="00B3184F" w:rsidP="00B3184F">
            <w:pPr>
              <w:spacing w:after="0" w:line="240" w:lineRule="auto"/>
              <w:rPr>
                <w:rFonts w:ascii="GHEA Grapalat" w:hAnsi="GHEA Grapalat"/>
                <w:color w:val="000000"/>
                <w:lang w:val="hy-AM"/>
              </w:rPr>
            </w:pPr>
            <w:r>
              <w:rPr>
                <w:rFonts w:ascii="GHEA Grapalat" w:hAnsi="GHEA Grapalat"/>
                <w:color w:val="000000"/>
                <w:lang w:val="hy-AM"/>
              </w:rPr>
              <w:t>19.12.2025թ.</w:t>
            </w:r>
          </w:p>
        </w:tc>
      </w:tr>
      <w:tr w:rsidR="00B3184F" w:rsidRPr="00B3184F" w14:paraId="4804BA7C" w14:textId="77777777" w:rsidTr="00B3184F">
        <w:trPr>
          <w:trHeight w:val="309"/>
        </w:trPr>
        <w:tc>
          <w:tcPr>
            <w:tcW w:w="7963" w:type="dxa"/>
            <w:vMerge/>
            <w:shd w:val="clear" w:color="auto" w:fill="D9D9D9" w:themeFill="background1" w:themeFillShade="D9"/>
          </w:tcPr>
          <w:p w14:paraId="7639037B" w14:textId="77777777" w:rsidR="00B3184F" w:rsidRPr="007B790A" w:rsidRDefault="00B3184F" w:rsidP="007B790A">
            <w:pPr>
              <w:pStyle w:val="BodyText"/>
              <w:spacing w:after="0"/>
              <w:jc w:val="both"/>
              <w:rPr>
                <w:rFonts w:ascii="GHEA Grapalat" w:hAnsi="GHEA Grapalat"/>
                <w:bCs/>
                <w:sz w:val="22"/>
                <w:szCs w:val="22"/>
                <w:lang w:val="hy-AM"/>
              </w:rPr>
            </w:pPr>
          </w:p>
        </w:tc>
        <w:tc>
          <w:tcPr>
            <w:tcW w:w="2769" w:type="dxa"/>
            <w:shd w:val="clear" w:color="auto" w:fill="auto"/>
          </w:tcPr>
          <w:p w14:paraId="04478D4F" w14:textId="7442A952" w:rsidR="00B3184F" w:rsidRDefault="00B3184F" w:rsidP="00B3184F">
            <w:pPr>
              <w:spacing w:after="0" w:line="240" w:lineRule="auto"/>
              <w:rPr>
                <w:rFonts w:ascii="GHEA Grapalat" w:hAnsi="GHEA Grapalat"/>
                <w:color w:val="000000"/>
                <w:lang w:val="hy-AM"/>
              </w:rPr>
            </w:pPr>
            <w:r w:rsidRPr="008B2296">
              <w:rPr>
                <w:rFonts w:ascii="GHEA Grapalat" w:hAnsi="GHEA Grapalat"/>
                <w:color w:val="000000"/>
                <w:lang w:val="hy-AM"/>
              </w:rPr>
              <w:t>№</w:t>
            </w:r>
            <w:r w:rsidRPr="00B3184F">
              <w:rPr>
                <w:rFonts w:ascii="GHEA Grapalat" w:hAnsi="GHEA Grapalat"/>
                <w:color w:val="000000"/>
                <w:lang w:val="hy-AM"/>
              </w:rPr>
              <w:t>01/28464-2025</w:t>
            </w:r>
          </w:p>
        </w:tc>
      </w:tr>
      <w:tr w:rsidR="00B3184F" w:rsidRPr="00B3184F" w14:paraId="3EA2AA5B" w14:textId="77777777" w:rsidTr="00B3184F">
        <w:trPr>
          <w:trHeight w:val="309"/>
        </w:trPr>
        <w:tc>
          <w:tcPr>
            <w:tcW w:w="7963" w:type="dxa"/>
            <w:shd w:val="clear" w:color="auto" w:fill="auto"/>
          </w:tcPr>
          <w:p w14:paraId="01257F5E" w14:textId="77777777" w:rsidR="00B3184F" w:rsidRPr="00B3184F" w:rsidRDefault="00B3184F" w:rsidP="00B3184F">
            <w:pPr>
              <w:pStyle w:val="BodyText"/>
              <w:spacing w:after="0"/>
              <w:jc w:val="both"/>
              <w:rPr>
                <w:rFonts w:ascii="GHEA Grapalat" w:hAnsi="GHEA Grapalat"/>
                <w:bCs/>
                <w:sz w:val="22"/>
                <w:szCs w:val="22"/>
                <w:lang w:val="hy-AM"/>
              </w:rPr>
            </w:pPr>
            <w:r w:rsidRPr="00B3184F">
              <w:rPr>
                <w:rFonts w:ascii="GHEA Grapalat" w:hAnsi="GHEA Grapalat"/>
                <w:bCs/>
                <w:sz w:val="22"/>
                <w:szCs w:val="22"/>
                <w:lang w:val="hy-AM"/>
              </w:rPr>
              <w:t>Հայաստանի Հանրապետության սոցիալ–տնտեսական կայուն զարգացման ապահովման համատեքստում գյուղատնտեսության, մասնավորապես՝ ոռոգվող գյուղատնտեսության զարգացումը հանդիսանում է պետական քաղաքականության առաջնահերթ ուղղություններից մեկը։ ՀՀ Արարատի և Արմավիրի մարզերում ջրային ռեսուրսների ար</w:t>
            </w:r>
            <w:bookmarkStart w:id="0" w:name="_GoBack"/>
            <w:bookmarkEnd w:id="0"/>
            <w:r w:rsidRPr="00B3184F">
              <w:rPr>
                <w:rFonts w:ascii="GHEA Grapalat" w:hAnsi="GHEA Grapalat"/>
                <w:bCs/>
                <w:sz w:val="22"/>
                <w:szCs w:val="22"/>
                <w:lang w:val="hy-AM"/>
              </w:rPr>
              <w:t>դյունավետ կառավարումը, հողօգտագործման արտադրողականության բարձրացումը և ժամանակակից ոռոգման տեխնոլոգիաների ներդրումը կարևոր նախապայմաններ են գյուղական համայնքների տնտեսական զարգացման և դիմակայունության ամրապնդման համար։</w:t>
            </w:r>
          </w:p>
          <w:p w14:paraId="1693E343" w14:textId="77777777" w:rsidR="00B3184F" w:rsidRPr="00B3184F" w:rsidRDefault="00B3184F" w:rsidP="00B3184F">
            <w:pPr>
              <w:pStyle w:val="BodyText"/>
              <w:spacing w:after="0"/>
              <w:jc w:val="both"/>
              <w:rPr>
                <w:rFonts w:ascii="GHEA Grapalat" w:hAnsi="GHEA Grapalat"/>
                <w:bCs/>
                <w:sz w:val="22"/>
                <w:szCs w:val="22"/>
                <w:lang w:val="hy-AM"/>
              </w:rPr>
            </w:pPr>
            <w:r w:rsidRPr="00B3184F">
              <w:rPr>
                <w:rFonts w:ascii="GHEA Grapalat" w:hAnsi="GHEA Grapalat"/>
                <w:bCs/>
                <w:sz w:val="22"/>
                <w:szCs w:val="22"/>
                <w:lang w:val="hy-AM"/>
              </w:rPr>
              <w:t>Հայաստանի Հանրապետության և Զարգացման ֆրանսիական գործակալության միջև կնքված «Հայաստան–Ոռոգվող գյուղատնտեսության զարգացումը Արարատի և Արմավիրի մարզերում» ծրագրի (այսուհետ՝ Ծրագիր) Ֆինանսավորման համաձայնագիրը միտված է վերոնշյալ նպատակների իրագործմանը՝ համատեղելով ինստիտուցիոնալ կարողությունների զարգացումը, ֆինանսական գործիքների ներդրումը և ներդրումային համապատասխան գործողությունները։</w:t>
            </w:r>
          </w:p>
          <w:p w14:paraId="428237F7" w14:textId="77777777" w:rsidR="00B3184F" w:rsidRPr="00B3184F" w:rsidRDefault="00B3184F" w:rsidP="00B3184F">
            <w:pPr>
              <w:pStyle w:val="BodyText"/>
              <w:spacing w:after="0"/>
              <w:jc w:val="both"/>
              <w:rPr>
                <w:rFonts w:ascii="GHEA Grapalat" w:hAnsi="GHEA Grapalat"/>
                <w:bCs/>
                <w:sz w:val="22"/>
                <w:szCs w:val="22"/>
                <w:lang w:val="hy-AM"/>
              </w:rPr>
            </w:pPr>
            <w:r w:rsidRPr="00B3184F">
              <w:rPr>
                <w:rFonts w:ascii="GHEA Grapalat" w:hAnsi="GHEA Grapalat"/>
                <w:bCs/>
                <w:sz w:val="22"/>
                <w:szCs w:val="22"/>
                <w:lang w:val="hy-AM"/>
              </w:rPr>
              <w:t>Ծրագրի իրականացման ընթացքում արձանագրվել են մի շարք օբյեկտիվ գործոններ, որոնք էականորեն ազդել են նախատեսված գործողությունների իրականացման ժամանակացույցի վրա։ Մասնավորապես, Ծրագրի մեկնարկի ուշացումը, միջազգային փորձագետների մոբիլիզացիայի գործընթացների երկարաձգումը, ինչպես նաև ջրային ոլորտում առկա խնդիրները սահմանափակել են Ծրագրի հիմնական բաղադրիչների ժամանակին իրականացումը։</w:t>
            </w:r>
          </w:p>
          <w:p w14:paraId="18A9CDAC" w14:textId="77777777" w:rsidR="00B3184F" w:rsidRPr="00B3184F" w:rsidRDefault="00B3184F" w:rsidP="00B3184F">
            <w:pPr>
              <w:pStyle w:val="BodyText"/>
              <w:spacing w:after="0"/>
              <w:jc w:val="both"/>
              <w:rPr>
                <w:rFonts w:ascii="GHEA Grapalat" w:hAnsi="GHEA Grapalat"/>
                <w:bCs/>
                <w:sz w:val="22"/>
                <w:szCs w:val="22"/>
                <w:lang w:val="hy-AM"/>
              </w:rPr>
            </w:pPr>
            <w:r w:rsidRPr="00B3184F">
              <w:rPr>
                <w:rFonts w:ascii="GHEA Grapalat" w:hAnsi="GHEA Grapalat"/>
                <w:bCs/>
                <w:sz w:val="22"/>
                <w:szCs w:val="22"/>
                <w:lang w:val="hy-AM"/>
              </w:rPr>
              <w:t>Առանձնակի կարևոր հանգամանք է այն, որ Ծրագրի հաջող իրականացման առանցքային նախապայմաններից մեկը հանդիսանում է Վեդիի ջրամբարի կառուցումը և դրա միջոցով ՀՀ Արարատի մարզի թիրախային տարածքներում ոռոգման ներտնտեսային ցանցում ճնշմամբ ջրամատակարարման ապահովումը։ Վեդիի ջրամբարի շինարարական աշխատանքների ձգձգումը և համապատասխան ենթակառուցվածքների ոչ լիարժեք գործարկումն էական խոչընդոտ են հանդիսացել ժամանակակից ոռոգման համակարգերի ներդրման, ցուցադրական տարածքների ստեղծման և ֆերմերների ներդրումային ակտիվության խթանման համար։</w:t>
            </w:r>
          </w:p>
          <w:p w14:paraId="4543ED7E" w14:textId="77777777" w:rsidR="00B3184F" w:rsidRPr="00B3184F" w:rsidRDefault="00B3184F" w:rsidP="00B3184F">
            <w:pPr>
              <w:pStyle w:val="BodyText"/>
              <w:spacing w:after="0"/>
              <w:jc w:val="both"/>
              <w:rPr>
                <w:rFonts w:ascii="GHEA Grapalat" w:hAnsi="GHEA Grapalat"/>
                <w:bCs/>
                <w:sz w:val="22"/>
                <w:szCs w:val="22"/>
                <w:lang w:val="hy-AM"/>
              </w:rPr>
            </w:pPr>
            <w:r w:rsidRPr="00B3184F">
              <w:rPr>
                <w:rFonts w:ascii="GHEA Grapalat" w:hAnsi="GHEA Grapalat"/>
                <w:bCs/>
                <w:sz w:val="22"/>
                <w:szCs w:val="22"/>
                <w:lang w:val="hy-AM"/>
              </w:rPr>
              <w:t>Վերոնշյալ պայմաններում Ֆինանսավորման համաձայնագրի 3-րդ փոփոխությամբ առաջարկվող կարգավորումները նպատակ ունեն ապահովելու Ծրագրի լիարժեք իրականացումը՝ հաշվի առնելով առկա օբյեկտիվ սահմանափակումները և իրականացման ընթացքում ձևավորված նոր իրողությունները։ Առաջարկվող փոփոխությունները նախատեսում են Ծրագրի իրականացման ժամկետների ճշգրտում, ինչը հնարավորություն կտա ավարտին հասցնել Ծրագրով նախատեսված բոլոր գործողություններն անհրաժեշտ որակով, ապահովել ֆինանսական գործիքների լիարժեք գործարկումը և պահպանել դոնորների ներդրումների արդյունավետությունը։</w:t>
            </w:r>
          </w:p>
          <w:p w14:paraId="59FAC27B" w14:textId="77777777" w:rsidR="00B3184F" w:rsidRPr="00B3184F" w:rsidRDefault="00B3184F" w:rsidP="00B3184F">
            <w:pPr>
              <w:pStyle w:val="BodyText"/>
              <w:spacing w:after="0"/>
              <w:jc w:val="both"/>
              <w:rPr>
                <w:rFonts w:ascii="GHEA Grapalat" w:hAnsi="GHEA Grapalat"/>
                <w:bCs/>
                <w:sz w:val="22"/>
                <w:szCs w:val="22"/>
                <w:lang w:val="hy-AM"/>
              </w:rPr>
            </w:pPr>
            <w:r w:rsidRPr="00B3184F">
              <w:rPr>
                <w:rFonts w:ascii="GHEA Grapalat" w:hAnsi="GHEA Grapalat"/>
                <w:bCs/>
                <w:sz w:val="22"/>
                <w:szCs w:val="22"/>
                <w:lang w:val="hy-AM"/>
              </w:rPr>
              <w:t>Հիմք ընդունելով վերոգրյալը՝ Հայաստանի Հանրապետության էկոնոմիկայի նախարարությունը հայտնում է, որ Ֆինանսավորման համաձայնագրի 3-րդ փոփոխությամբ նախատեսվող կարգավորումները համահունչ են Հայաստանի Հանրապետության կառավարության ռազմավարական փաստաթղթերին, ոլորտային քաղաքական առաջնահերթություններին։</w:t>
            </w:r>
          </w:p>
          <w:p w14:paraId="7242DC08" w14:textId="777380D9" w:rsidR="00B3184F" w:rsidRPr="007B790A" w:rsidRDefault="00B3184F" w:rsidP="00B3184F">
            <w:pPr>
              <w:pStyle w:val="BodyText"/>
              <w:spacing w:after="0"/>
              <w:jc w:val="both"/>
              <w:rPr>
                <w:rFonts w:ascii="GHEA Grapalat" w:hAnsi="GHEA Grapalat"/>
                <w:bCs/>
                <w:sz w:val="22"/>
                <w:szCs w:val="22"/>
                <w:lang w:val="hy-AM"/>
              </w:rPr>
            </w:pPr>
          </w:p>
        </w:tc>
        <w:tc>
          <w:tcPr>
            <w:tcW w:w="2769" w:type="dxa"/>
            <w:shd w:val="clear" w:color="auto" w:fill="auto"/>
          </w:tcPr>
          <w:p w14:paraId="0A000A95" w14:textId="40437335" w:rsidR="00B3184F" w:rsidRDefault="00B3184F" w:rsidP="001E5846">
            <w:pPr>
              <w:spacing w:after="0" w:line="240" w:lineRule="auto"/>
              <w:jc w:val="center"/>
              <w:rPr>
                <w:rFonts w:ascii="GHEA Grapalat" w:hAnsi="GHEA Grapalat"/>
                <w:color w:val="000000"/>
                <w:lang w:val="hy-AM"/>
              </w:rPr>
            </w:pPr>
            <w:r w:rsidRPr="006C1FAF">
              <w:rPr>
                <w:rFonts w:ascii="GHEA Grapalat" w:hAnsi="GHEA Grapalat"/>
                <w:color w:val="000000"/>
                <w:lang w:val="hy-AM"/>
              </w:rPr>
              <w:t>Ընդունվել է ի գիտություն</w:t>
            </w:r>
            <w:r>
              <w:rPr>
                <w:rFonts w:ascii="GHEA Grapalat" w:hAnsi="GHEA Grapalat"/>
                <w:color w:val="000000"/>
                <w:lang w:val="en-US"/>
              </w:rPr>
              <w:t>:</w:t>
            </w:r>
          </w:p>
        </w:tc>
      </w:tr>
    </w:tbl>
    <w:p w14:paraId="5B18B4E5" w14:textId="77777777" w:rsidR="0054613D" w:rsidRPr="00705D3C" w:rsidRDefault="0054613D" w:rsidP="001E5846">
      <w:pPr>
        <w:spacing w:after="0"/>
        <w:rPr>
          <w:rFonts w:ascii="GHEA Grapalat" w:hAnsi="GHEA Grapalat" w:cs="Arial"/>
          <w:color w:val="222222"/>
          <w:sz w:val="24"/>
          <w:szCs w:val="24"/>
          <w:shd w:val="clear" w:color="auto" w:fill="FFFFFF"/>
          <w:lang w:val="hy-AM"/>
        </w:rPr>
      </w:pPr>
    </w:p>
    <w:p w14:paraId="5DE09D1E" w14:textId="77777777" w:rsidR="0054613D" w:rsidRPr="00B43FAB" w:rsidRDefault="0054613D" w:rsidP="001E5846">
      <w:pPr>
        <w:spacing w:after="0" w:line="360" w:lineRule="auto"/>
        <w:ind w:firstLine="567"/>
        <w:jc w:val="both"/>
        <w:rPr>
          <w:rFonts w:ascii="GHEA Grapalat" w:hAnsi="GHEA Grapalat"/>
          <w:sz w:val="24"/>
          <w:szCs w:val="24"/>
          <w:lang w:val="hy-AM"/>
        </w:rPr>
      </w:pPr>
    </w:p>
    <w:p w14:paraId="0CF85F45" w14:textId="77777777" w:rsidR="0054613D" w:rsidRPr="00B43FAB" w:rsidRDefault="0054613D" w:rsidP="001E5846">
      <w:pPr>
        <w:shd w:val="clear" w:color="auto" w:fill="FFFFFF"/>
        <w:spacing w:after="0" w:line="240" w:lineRule="auto"/>
        <w:ind w:right="5470" w:firstLine="375"/>
        <w:jc w:val="center"/>
        <w:rPr>
          <w:rFonts w:ascii="GHEA Grapalat" w:eastAsia="Times New Roman" w:hAnsi="GHEA Grapalat"/>
          <w:b/>
          <w:bCs/>
          <w:color w:val="000000"/>
          <w:sz w:val="24"/>
          <w:szCs w:val="24"/>
          <w:lang w:val="hy-AM" w:eastAsia="fr-FR"/>
        </w:rPr>
      </w:pPr>
    </w:p>
    <w:p w14:paraId="2F6B859A" w14:textId="77777777" w:rsidR="006B5D2D" w:rsidRPr="00705D3C" w:rsidRDefault="006B5D2D" w:rsidP="001E5846">
      <w:pPr>
        <w:spacing w:after="0"/>
        <w:rPr>
          <w:lang w:val="hy-AM"/>
        </w:rPr>
      </w:pPr>
    </w:p>
    <w:sectPr w:rsidR="006B5D2D" w:rsidRPr="00705D3C" w:rsidSect="0053682D">
      <w:pgSz w:w="11906" w:h="16838"/>
      <w:pgMar w:top="540" w:right="1106" w:bottom="270"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3A05C2"/>
    <w:multiLevelType w:val="hybridMultilevel"/>
    <w:tmpl w:val="26AC1002"/>
    <w:lvl w:ilvl="0" w:tplc="40AECC9C">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F101FB"/>
    <w:multiLevelType w:val="hybridMultilevel"/>
    <w:tmpl w:val="67466B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8386B67"/>
    <w:multiLevelType w:val="hybridMultilevel"/>
    <w:tmpl w:val="1AD24018"/>
    <w:lvl w:ilvl="0" w:tplc="29AADD52">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95040EF"/>
    <w:multiLevelType w:val="hybridMultilevel"/>
    <w:tmpl w:val="C0B6BE7C"/>
    <w:lvl w:ilvl="0" w:tplc="40AECC9C">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4EE"/>
    <w:rsid w:val="0003201B"/>
    <w:rsid w:val="000520D5"/>
    <w:rsid w:val="000615E0"/>
    <w:rsid w:val="00063F4F"/>
    <w:rsid w:val="000A503A"/>
    <w:rsid w:val="000B3BB9"/>
    <w:rsid w:val="000D0182"/>
    <w:rsid w:val="000D5199"/>
    <w:rsid w:val="00101BFD"/>
    <w:rsid w:val="0011059F"/>
    <w:rsid w:val="001247E2"/>
    <w:rsid w:val="00131F48"/>
    <w:rsid w:val="00144429"/>
    <w:rsid w:val="00145A38"/>
    <w:rsid w:val="001473EF"/>
    <w:rsid w:val="0016136A"/>
    <w:rsid w:val="00194FE0"/>
    <w:rsid w:val="001A5369"/>
    <w:rsid w:val="001B54EE"/>
    <w:rsid w:val="001C1437"/>
    <w:rsid w:val="001D2856"/>
    <w:rsid w:val="001D4B79"/>
    <w:rsid w:val="001E4D98"/>
    <w:rsid w:val="001E5846"/>
    <w:rsid w:val="001F31FF"/>
    <w:rsid w:val="00227E3A"/>
    <w:rsid w:val="00237FEB"/>
    <w:rsid w:val="002754EE"/>
    <w:rsid w:val="00285F12"/>
    <w:rsid w:val="002E0621"/>
    <w:rsid w:val="002E2D34"/>
    <w:rsid w:val="002F50BB"/>
    <w:rsid w:val="0032352C"/>
    <w:rsid w:val="00326702"/>
    <w:rsid w:val="00327A45"/>
    <w:rsid w:val="00344C8B"/>
    <w:rsid w:val="00346ED4"/>
    <w:rsid w:val="003C0CAE"/>
    <w:rsid w:val="003F1F62"/>
    <w:rsid w:val="00411BBA"/>
    <w:rsid w:val="00466C68"/>
    <w:rsid w:val="00487110"/>
    <w:rsid w:val="004C0FE2"/>
    <w:rsid w:val="004D54E4"/>
    <w:rsid w:val="004E00CA"/>
    <w:rsid w:val="004E75E2"/>
    <w:rsid w:val="004F6FAE"/>
    <w:rsid w:val="005228B9"/>
    <w:rsid w:val="0053682D"/>
    <w:rsid w:val="0054613D"/>
    <w:rsid w:val="0055379B"/>
    <w:rsid w:val="00553CDC"/>
    <w:rsid w:val="00584C45"/>
    <w:rsid w:val="005B1646"/>
    <w:rsid w:val="005C6FA4"/>
    <w:rsid w:val="005D013F"/>
    <w:rsid w:val="005F76B0"/>
    <w:rsid w:val="00602055"/>
    <w:rsid w:val="006022CF"/>
    <w:rsid w:val="00605022"/>
    <w:rsid w:val="006169A7"/>
    <w:rsid w:val="006361E5"/>
    <w:rsid w:val="00637707"/>
    <w:rsid w:val="006436B4"/>
    <w:rsid w:val="006736C3"/>
    <w:rsid w:val="00673BAF"/>
    <w:rsid w:val="00686555"/>
    <w:rsid w:val="006B5D2D"/>
    <w:rsid w:val="006C1FAF"/>
    <w:rsid w:val="006D07BE"/>
    <w:rsid w:val="006E1AE7"/>
    <w:rsid w:val="006E6FCA"/>
    <w:rsid w:val="006F6A37"/>
    <w:rsid w:val="00705D3C"/>
    <w:rsid w:val="007077B3"/>
    <w:rsid w:val="00732EC4"/>
    <w:rsid w:val="00767B86"/>
    <w:rsid w:val="007763A7"/>
    <w:rsid w:val="00794FD9"/>
    <w:rsid w:val="007A676B"/>
    <w:rsid w:val="007B790A"/>
    <w:rsid w:val="00830486"/>
    <w:rsid w:val="00846860"/>
    <w:rsid w:val="0084796A"/>
    <w:rsid w:val="00877285"/>
    <w:rsid w:val="00881B4A"/>
    <w:rsid w:val="008B2296"/>
    <w:rsid w:val="008D3376"/>
    <w:rsid w:val="008F0087"/>
    <w:rsid w:val="00922664"/>
    <w:rsid w:val="00945D01"/>
    <w:rsid w:val="00956804"/>
    <w:rsid w:val="00983D58"/>
    <w:rsid w:val="009A1443"/>
    <w:rsid w:val="009D16AD"/>
    <w:rsid w:val="009D2607"/>
    <w:rsid w:val="009D7EA8"/>
    <w:rsid w:val="009E3DC0"/>
    <w:rsid w:val="009E78A0"/>
    <w:rsid w:val="00A0374A"/>
    <w:rsid w:val="00A10A43"/>
    <w:rsid w:val="00A124D8"/>
    <w:rsid w:val="00A13646"/>
    <w:rsid w:val="00A24B90"/>
    <w:rsid w:val="00A26DEF"/>
    <w:rsid w:val="00A372C3"/>
    <w:rsid w:val="00A43741"/>
    <w:rsid w:val="00AE2141"/>
    <w:rsid w:val="00B07B41"/>
    <w:rsid w:val="00B14973"/>
    <w:rsid w:val="00B17609"/>
    <w:rsid w:val="00B305B8"/>
    <w:rsid w:val="00B3184F"/>
    <w:rsid w:val="00B5062A"/>
    <w:rsid w:val="00B625FD"/>
    <w:rsid w:val="00B83D88"/>
    <w:rsid w:val="00B90B44"/>
    <w:rsid w:val="00B92A87"/>
    <w:rsid w:val="00BF0728"/>
    <w:rsid w:val="00C45246"/>
    <w:rsid w:val="00CB040C"/>
    <w:rsid w:val="00CF0926"/>
    <w:rsid w:val="00D31713"/>
    <w:rsid w:val="00D845EB"/>
    <w:rsid w:val="00D856FE"/>
    <w:rsid w:val="00DC498C"/>
    <w:rsid w:val="00DE36A1"/>
    <w:rsid w:val="00E21CD4"/>
    <w:rsid w:val="00E30DF4"/>
    <w:rsid w:val="00E31A72"/>
    <w:rsid w:val="00E61552"/>
    <w:rsid w:val="00EE36B9"/>
    <w:rsid w:val="00F47916"/>
    <w:rsid w:val="00F65ABC"/>
    <w:rsid w:val="00F7517A"/>
    <w:rsid w:val="00FC527B"/>
    <w:rsid w:val="00FD76A4"/>
    <w:rsid w:val="00FE4C5D"/>
    <w:rsid w:val="00FF19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3759A"/>
  <w15:chartTrackingRefBased/>
  <w15:docId w15:val="{1C0BE484-5B79-494B-8813-9E164947C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13D"/>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
    <w:basedOn w:val="Normal"/>
    <w:link w:val="ListParagraphChar"/>
    <w:uiPriority w:val="34"/>
    <w:qFormat/>
    <w:rsid w:val="0054613D"/>
    <w:pPr>
      <w:ind w:left="720"/>
      <w:contextualSpacing/>
    </w:pPr>
    <w:rPr>
      <w:lang w:val="en-US"/>
    </w:rPr>
  </w:style>
  <w:style w:type="paragraph" w:styleId="BodyText">
    <w:name w:val="Body Text"/>
    <w:basedOn w:val="Normal"/>
    <w:link w:val="BodyTextChar"/>
    <w:uiPriority w:val="99"/>
    <w:unhideWhenUsed/>
    <w:rsid w:val="0054613D"/>
    <w:pPr>
      <w:spacing w:after="120" w:line="240" w:lineRule="auto"/>
    </w:pPr>
    <w:rPr>
      <w:rFonts w:ascii="Times New Roman" w:eastAsia="Times New Roman" w:hAnsi="Times New Roman"/>
      <w:sz w:val="24"/>
      <w:szCs w:val="24"/>
      <w:lang w:val="en-US"/>
    </w:rPr>
  </w:style>
  <w:style w:type="character" w:customStyle="1" w:styleId="BodyTextChar">
    <w:name w:val="Body Text Char"/>
    <w:basedOn w:val="DefaultParagraphFont"/>
    <w:link w:val="BodyText"/>
    <w:uiPriority w:val="99"/>
    <w:rsid w:val="0054613D"/>
    <w:rPr>
      <w:rFonts w:ascii="Times New Roman" w:eastAsia="Times New Roman" w:hAnsi="Times New Roman" w:cs="Times New Roman"/>
      <w:sz w:val="24"/>
      <w:szCs w:val="24"/>
    </w:rPr>
  </w:style>
  <w:style w:type="paragraph" w:styleId="Header">
    <w:name w:val="header"/>
    <w:basedOn w:val="Normal"/>
    <w:link w:val="HeaderChar"/>
    <w:uiPriority w:val="99"/>
    <w:rsid w:val="0054613D"/>
    <w:pPr>
      <w:tabs>
        <w:tab w:val="center" w:pos="4819"/>
        <w:tab w:val="right" w:pos="9071"/>
      </w:tabs>
      <w:spacing w:after="0" w:line="240" w:lineRule="auto"/>
    </w:pPr>
    <w:rPr>
      <w:rFonts w:ascii="Arial" w:eastAsia="Times New Roman" w:hAnsi="Arial"/>
      <w:lang w:val="de-AT"/>
    </w:rPr>
  </w:style>
  <w:style w:type="character" w:customStyle="1" w:styleId="HeaderChar">
    <w:name w:val="Header Char"/>
    <w:basedOn w:val="DefaultParagraphFont"/>
    <w:link w:val="Header"/>
    <w:uiPriority w:val="99"/>
    <w:rsid w:val="0054613D"/>
    <w:rPr>
      <w:rFonts w:ascii="Arial" w:eastAsia="Times New Roman" w:hAnsi="Arial" w:cs="Times New Roman"/>
      <w:lang w:val="de-AT"/>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locked/>
    <w:rsid w:val="0054613D"/>
    <w:rPr>
      <w:rFonts w:ascii="Calibri" w:eastAsia="Calibri" w:hAnsi="Calibri" w:cs="Times New Roman"/>
    </w:rPr>
  </w:style>
  <w:style w:type="paragraph" w:styleId="NoSpacing">
    <w:name w:val="No Spacing"/>
    <w:uiPriority w:val="1"/>
    <w:qFormat/>
    <w:rsid w:val="007077B3"/>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189756">
      <w:bodyDiv w:val="1"/>
      <w:marLeft w:val="0"/>
      <w:marRight w:val="0"/>
      <w:marTop w:val="0"/>
      <w:marBottom w:val="0"/>
      <w:divBdr>
        <w:top w:val="none" w:sz="0" w:space="0" w:color="auto"/>
        <w:left w:val="none" w:sz="0" w:space="0" w:color="auto"/>
        <w:bottom w:val="none" w:sz="0" w:space="0" w:color="auto"/>
        <w:right w:val="none" w:sz="0" w:space="0" w:color="auto"/>
      </w:divBdr>
    </w:div>
    <w:div w:id="1220290947">
      <w:bodyDiv w:val="1"/>
      <w:marLeft w:val="0"/>
      <w:marRight w:val="0"/>
      <w:marTop w:val="0"/>
      <w:marBottom w:val="0"/>
      <w:divBdr>
        <w:top w:val="none" w:sz="0" w:space="0" w:color="auto"/>
        <w:left w:val="none" w:sz="0" w:space="0" w:color="auto"/>
        <w:bottom w:val="none" w:sz="0" w:space="0" w:color="auto"/>
        <w:right w:val="none" w:sz="0" w:space="0" w:color="auto"/>
      </w:divBdr>
    </w:div>
    <w:div w:id="169037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2475E-58B4-4FA7-BED1-2FD22B0BF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851</Words>
  <Characters>6788</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Santrosyan</dc:creator>
  <cp:keywords>https://mul2.gov.am/tasks/1273560/oneclick?token=1ca7a73c7483ca215e4cde6f3169fc72</cp:keywords>
  <dc:description/>
  <cp:lastModifiedBy>Tatevik Manushakyan</cp:lastModifiedBy>
  <cp:revision>32</cp:revision>
  <dcterms:created xsi:type="dcterms:W3CDTF">2025-12-01T16:08:00Z</dcterms:created>
  <dcterms:modified xsi:type="dcterms:W3CDTF">2026-01-22T10:29:00Z</dcterms:modified>
</cp:coreProperties>
</file>