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D07336" w:rsidRDefault="005E23E0" w:rsidP="00D07336">
      <w:pPr>
        <w:spacing w:line="360" w:lineRule="auto"/>
        <w:jc w:val="both"/>
        <w:rPr>
          <w:rFonts w:ascii="GHEA Grapalat" w:hAnsi="GHEA Grapalat" w:cs="Sylfaen"/>
          <w:noProof/>
          <w:sz w:val="24"/>
          <w:szCs w:val="24"/>
          <w:lang w:val="hy-AM"/>
        </w:rPr>
      </w:pPr>
    </w:p>
    <w:p w:rsidR="005E23E0" w:rsidRPr="00D07336" w:rsidRDefault="005E23E0" w:rsidP="00D07336">
      <w:pPr>
        <w:tabs>
          <w:tab w:val="left" w:pos="10632"/>
        </w:tabs>
        <w:spacing w:line="360" w:lineRule="auto"/>
        <w:ind w:firstLine="567"/>
        <w:jc w:val="both"/>
        <w:rPr>
          <w:rFonts w:ascii="GHEA Grapalat" w:hAnsi="GHEA Grapalat" w:cs="Sylfaen"/>
          <w:sz w:val="24"/>
          <w:szCs w:val="24"/>
          <w:lang w:val="hy-AM"/>
        </w:rPr>
      </w:pPr>
    </w:p>
    <w:p w:rsidR="005E23E0" w:rsidRDefault="005E23E0" w:rsidP="00D07336">
      <w:pPr>
        <w:tabs>
          <w:tab w:val="left" w:pos="2940"/>
        </w:tabs>
        <w:spacing w:line="360" w:lineRule="auto"/>
        <w:jc w:val="center"/>
        <w:rPr>
          <w:rFonts w:ascii="GHEA Grapalat" w:hAnsi="GHEA Grapalat" w:cs="GHEA Grapalat"/>
          <w:b/>
          <w:bCs/>
          <w:color w:val="000000"/>
          <w:sz w:val="24"/>
          <w:szCs w:val="24"/>
          <w:lang w:val="hy-AM"/>
        </w:rPr>
      </w:pPr>
      <w:r w:rsidRPr="00D07336">
        <w:rPr>
          <w:rFonts w:ascii="GHEA Grapalat" w:hAnsi="GHEA Grapalat" w:cs="GHEA Grapalat"/>
          <w:b/>
          <w:bCs/>
          <w:color w:val="000000"/>
          <w:sz w:val="24"/>
          <w:szCs w:val="24"/>
          <w:lang w:val="hy-AM"/>
        </w:rPr>
        <w:t>ԱՄՓՈՓԱԹԵՐԹ</w:t>
      </w:r>
    </w:p>
    <w:p w:rsidR="00EF52B0" w:rsidRPr="00D07336" w:rsidRDefault="00EF52B0" w:rsidP="00D07336">
      <w:pPr>
        <w:tabs>
          <w:tab w:val="left" w:pos="2940"/>
        </w:tabs>
        <w:spacing w:line="360" w:lineRule="auto"/>
        <w:jc w:val="center"/>
        <w:rPr>
          <w:rFonts w:ascii="GHEA Grapalat" w:hAnsi="GHEA Grapalat" w:cs="GHEA Grapalat"/>
          <w:b/>
          <w:bCs/>
          <w:color w:val="000000"/>
          <w:sz w:val="24"/>
          <w:szCs w:val="24"/>
          <w:lang w:val="hy-AM"/>
        </w:rPr>
      </w:pPr>
    </w:p>
    <w:p w:rsidR="00EF52B0" w:rsidRPr="00383C1D" w:rsidRDefault="00EF52B0" w:rsidP="00EF52B0">
      <w:pPr>
        <w:spacing w:line="360" w:lineRule="auto"/>
        <w:jc w:val="center"/>
        <w:rPr>
          <w:rFonts w:ascii="GHEA Grapalat" w:hAnsi="GHEA Grapalat"/>
          <w:b/>
          <w:sz w:val="24"/>
          <w:szCs w:val="24"/>
          <w:lang w:val="hy-AM"/>
        </w:rPr>
      </w:pPr>
      <w:r w:rsidRPr="00383C1D">
        <w:rPr>
          <w:rFonts w:ascii="GHEA Grapalat" w:hAnsi="GHEA Grapalat"/>
          <w:b/>
          <w:sz w:val="24"/>
          <w:szCs w:val="24"/>
          <w:lang w:val="hy-AM"/>
        </w:rPr>
        <w:t>«</w:t>
      </w:r>
      <w:r>
        <w:rPr>
          <w:rFonts w:ascii="GHEA Grapalat" w:hAnsi="GHEA Grapalat"/>
          <w:b/>
          <w:sz w:val="24"/>
          <w:szCs w:val="24"/>
          <w:lang w:val="hy-AM"/>
        </w:rPr>
        <w:t xml:space="preserve">ԵՐԵՎԱՆԻ </w:t>
      </w:r>
      <w:r>
        <w:rPr>
          <w:rFonts w:ascii="GHEA Grapalat" w:hAnsi="GHEA Grapalat" w:cs="Tahoma"/>
          <w:b/>
          <w:sz w:val="24"/>
          <w:szCs w:val="24"/>
          <w:lang w:val="hy-AM"/>
        </w:rPr>
        <w:t>ԼՍՈՂՈՒԹՅԱՆ ԽԱՆԳԱՐՈՒՄՆԵՐ</w:t>
      </w:r>
      <w:r w:rsidRPr="00383C1D">
        <w:rPr>
          <w:rFonts w:ascii="GHEA Grapalat" w:hAnsi="GHEA Grapalat" w:cs="Tahoma"/>
          <w:b/>
          <w:sz w:val="24"/>
          <w:szCs w:val="24"/>
          <w:lang w:val="hy-AM"/>
        </w:rPr>
        <w:t xml:space="preserve"> ՈՒՆԵՑՈՂ ԵՐԵԽԱՆԵՐԻ ՀԱՏՈՒԿ ԿՐԹԱՀԱՄԱԼԻՐ»</w:t>
      </w:r>
      <w:r w:rsidRPr="00383C1D">
        <w:rPr>
          <w:rFonts w:ascii="GHEA Grapalat" w:hAnsi="GHEA Grapalat"/>
          <w:b/>
          <w:sz w:val="24"/>
          <w:szCs w:val="24"/>
          <w:lang w:val="hy-AM"/>
        </w:rPr>
        <w:t xml:space="preserve"> ՊԵՏԱԿԱՆ ՈՉ ԱՌԵՎՏՐԱՅԻՆ ԿԱԶՄԱԿԵՐՊՈՒԹՅՈՒՆԸ ՎԵՐԱՆՎԱՆԵԼՈՒ  ՄԱՍԻՆ</w:t>
      </w:r>
      <w:r w:rsidRPr="00CA6E49">
        <w:rPr>
          <w:rFonts w:ascii="GHEA Grapalat" w:hAnsi="GHEA Grapalat"/>
          <w:b/>
          <w:sz w:val="24"/>
          <w:szCs w:val="24"/>
          <w:lang w:val="hy-AM"/>
        </w:rPr>
        <w:t xml:space="preserve"> </w:t>
      </w:r>
      <w:r>
        <w:rPr>
          <w:rFonts w:ascii="GHEA Grapalat" w:hAnsi="GHEA Grapalat"/>
          <w:b/>
          <w:sz w:val="24"/>
          <w:szCs w:val="24"/>
          <w:lang w:val="hy-AM"/>
        </w:rPr>
        <w:t>ՀԱՅԱՍՏԱՆԻ ՀԱՆՐԱՊԵՏՈՒԹՅԱՆ ԿԱՌԱՎԱՐՈՒԹՅԱՆ ՈՐՈՇՄԱՆ ՆԱԽԱԳԾԻ</w:t>
      </w:r>
    </w:p>
    <w:p w:rsidR="00924D58" w:rsidRPr="00D07336" w:rsidRDefault="00924D58" w:rsidP="00D07336">
      <w:pPr>
        <w:tabs>
          <w:tab w:val="left" w:pos="2940"/>
        </w:tabs>
        <w:spacing w:line="360" w:lineRule="auto"/>
        <w:jc w:val="both"/>
        <w:rPr>
          <w:rFonts w:ascii="GHEA Grapalat" w:hAnsi="GHEA Grapalat" w:cs="GHEA Grapalat"/>
          <w:bCs/>
          <w:color w:val="000000"/>
          <w:sz w:val="24"/>
          <w:szCs w:val="24"/>
          <w:lang w:val="hy-AM"/>
        </w:rPr>
      </w:pPr>
    </w:p>
    <w:p w:rsidR="00924D58" w:rsidRPr="00D07336" w:rsidRDefault="00924D58" w:rsidP="00D07336">
      <w:pPr>
        <w:tabs>
          <w:tab w:val="left" w:pos="2940"/>
        </w:tabs>
        <w:spacing w:line="360" w:lineRule="auto"/>
        <w:jc w:val="both"/>
        <w:rPr>
          <w:rFonts w:ascii="GHEA Grapalat" w:hAnsi="GHEA Grapalat" w:cs="GHEA Grapalat"/>
          <w:bCs/>
          <w:color w:val="000000"/>
          <w:sz w:val="24"/>
          <w:szCs w:val="24"/>
          <w:lang w:val="af-ZA"/>
        </w:rPr>
      </w:pPr>
    </w:p>
    <w:tbl>
      <w:tblPr>
        <w:tblStyle w:val="TableGrid"/>
        <w:tblW w:w="0" w:type="auto"/>
        <w:tblLook w:val="04A0" w:firstRow="1" w:lastRow="0" w:firstColumn="1" w:lastColumn="0" w:noHBand="0" w:noVBand="1"/>
      </w:tblPr>
      <w:tblGrid>
        <w:gridCol w:w="4834"/>
        <w:gridCol w:w="392"/>
        <w:gridCol w:w="1215"/>
        <w:gridCol w:w="735"/>
        <w:gridCol w:w="73"/>
        <w:gridCol w:w="30"/>
        <w:gridCol w:w="47"/>
        <w:gridCol w:w="13"/>
        <w:gridCol w:w="77"/>
        <w:gridCol w:w="3036"/>
      </w:tblGrid>
      <w:tr w:rsidR="005857BB" w:rsidRPr="00D07336" w:rsidTr="00C4730C">
        <w:trPr>
          <w:trHeight w:val="240"/>
        </w:trPr>
        <w:tc>
          <w:tcPr>
            <w:tcW w:w="6441" w:type="dxa"/>
            <w:gridSpan w:val="3"/>
            <w:vMerge w:val="restart"/>
            <w:shd w:val="clear" w:color="auto" w:fill="D9D9D9" w:themeFill="background1" w:themeFillShade="D9"/>
          </w:tcPr>
          <w:p w:rsidR="005857BB" w:rsidRPr="00D07336" w:rsidRDefault="005857BB" w:rsidP="00D07336">
            <w:pPr>
              <w:spacing w:line="360" w:lineRule="auto"/>
              <w:jc w:val="both"/>
              <w:rPr>
                <w:rFonts w:ascii="GHEA Grapalat" w:hAnsi="GHEA Grapalat" w:cs="GHEA Grapalat"/>
                <w:sz w:val="24"/>
                <w:szCs w:val="24"/>
                <w:lang w:val="af-ZA"/>
              </w:rPr>
            </w:pPr>
            <w:r w:rsidRPr="00D07336">
              <w:rPr>
                <w:rFonts w:ascii="GHEA Grapalat" w:hAnsi="GHEA Grapalat" w:cs="GHEA Grapalat"/>
                <w:sz w:val="24"/>
                <w:szCs w:val="24"/>
                <w:lang w:val="af-ZA"/>
              </w:rPr>
              <w:t>ՀՀ արդարադատության նախարարություն</w:t>
            </w:r>
          </w:p>
        </w:tc>
        <w:tc>
          <w:tcPr>
            <w:tcW w:w="4011" w:type="dxa"/>
            <w:gridSpan w:val="7"/>
            <w:shd w:val="clear" w:color="auto" w:fill="D9D9D9" w:themeFill="background1" w:themeFillShade="D9"/>
          </w:tcPr>
          <w:p w:rsidR="005857BB" w:rsidRPr="00D07336" w:rsidRDefault="00C4730C"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t>17.11.2025թ.</w:t>
            </w:r>
          </w:p>
        </w:tc>
      </w:tr>
      <w:tr w:rsidR="005857BB" w:rsidRPr="00D07336" w:rsidTr="00C4730C">
        <w:trPr>
          <w:trHeight w:val="240"/>
        </w:trPr>
        <w:tc>
          <w:tcPr>
            <w:tcW w:w="6441" w:type="dxa"/>
            <w:gridSpan w:val="3"/>
            <w:vMerge/>
            <w:shd w:val="clear" w:color="auto" w:fill="D9D9D9" w:themeFill="background1" w:themeFillShade="D9"/>
          </w:tcPr>
          <w:p w:rsidR="005857BB" w:rsidRPr="00D07336" w:rsidRDefault="005857BB" w:rsidP="00D07336">
            <w:pPr>
              <w:spacing w:line="360" w:lineRule="auto"/>
              <w:jc w:val="both"/>
              <w:rPr>
                <w:rFonts w:ascii="GHEA Grapalat" w:hAnsi="GHEA Grapalat" w:cs="GHEA Grapalat"/>
                <w:sz w:val="24"/>
                <w:szCs w:val="24"/>
                <w:lang w:val="af-ZA"/>
              </w:rPr>
            </w:pPr>
          </w:p>
        </w:tc>
        <w:tc>
          <w:tcPr>
            <w:tcW w:w="4011" w:type="dxa"/>
            <w:gridSpan w:val="7"/>
            <w:shd w:val="clear" w:color="auto" w:fill="D9D9D9" w:themeFill="background1" w:themeFillShade="D9"/>
          </w:tcPr>
          <w:p w:rsidR="005857BB" w:rsidRPr="00D07336" w:rsidRDefault="00674FE9"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t>//51463-2025</w:t>
            </w:r>
          </w:p>
        </w:tc>
      </w:tr>
      <w:tr w:rsidR="00755CDD" w:rsidRPr="00D07336" w:rsidTr="00C4730C">
        <w:tc>
          <w:tcPr>
            <w:tcW w:w="4834" w:type="dxa"/>
          </w:tcPr>
          <w:p w:rsidR="00433C68" w:rsidRPr="00D07336" w:rsidRDefault="00433C68" w:rsidP="00D07336">
            <w:pPr>
              <w:tabs>
                <w:tab w:val="left" w:pos="0"/>
                <w:tab w:val="left" w:pos="720"/>
                <w:tab w:val="left" w:pos="810"/>
                <w:tab w:val="left" w:pos="4395"/>
              </w:tabs>
              <w:spacing w:line="360" w:lineRule="auto"/>
              <w:ind w:firstLine="567"/>
              <w:jc w:val="both"/>
              <w:rPr>
                <w:rFonts w:ascii="GHEA Grapalat" w:hAnsi="GHEA Grapalat" w:cs="Cambria Math"/>
                <w:sz w:val="24"/>
                <w:szCs w:val="24"/>
                <w:lang w:val="hy-AM" w:eastAsia="en-US"/>
              </w:rPr>
            </w:pPr>
            <w:r w:rsidRPr="00D07336">
              <w:rPr>
                <w:rFonts w:ascii="GHEA Grapalat" w:hAnsi="GHEA Grapalat"/>
                <w:noProof/>
                <w:sz w:val="24"/>
                <w:szCs w:val="24"/>
              </w:rPr>
              <w:t>Ի պատասխան Ձեր՝ 2025 թվականի նոյեմբերի 3-ի թիվ 27/20.1/36231-</w:t>
            </w:r>
            <w:r w:rsidRPr="00D07336">
              <w:rPr>
                <w:rFonts w:ascii="GHEA Grapalat" w:hAnsi="GHEA Grapalat"/>
                <w:sz w:val="24"/>
                <w:szCs w:val="24"/>
                <w:shd w:val="clear" w:color="auto" w:fill="FFFFFF"/>
              </w:rPr>
              <w:t xml:space="preserve">2025 </w:t>
            </w:r>
            <w:r w:rsidRPr="00D07336">
              <w:rPr>
                <w:rFonts w:ascii="GHEA Grapalat" w:hAnsi="GHEA Grapalat"/>
                <w:noProof/>
                <w:sz w:val="24"/>
                <w:szCs w:val="24"/>
                <w:shd w:val="clear" w:color="auto" w:fill="FFFFFF"/>
              </w:rPr>
              <w:t>գրության</w:t>
            </w:r>
            <w:r w:rsidRPr="00D07336">
              <w:rPr>
                <w:rFonts w:ascii="GHEA Grapalat" w:hAnsi="GHEA Grapalat"/>
                <w:noProof/>
                <w:sz w:val="24"/>
                <w:szCs w:val="24"/>
              </w:rPr>
              <w:t xml:space="preserve">՝ հայտնում ենք, </w:t>
            </w:r>
            <w:r w:rsidRPr="00D07336">
              <w:rPr>
                <w:rFonts w:ascii="GHEA Grapalat" w:hAnsi="GHEA Grapalat" w:cs="Sylfaen"/>
                <w:noProof/>
                <w:sz w:val="24"/>
                <w:szCs w:val="24"/>
              </w:rPr>
              <w:t>որ Արդարադատության նախարարությունն ուսումնասիրել է «</w:t>
            </w:r>
            <w:r w:rsidRPr="00D07336">
              <w:rPr>
                <w:rFonts w:ascii="GHEA Grapalat" w:hAnsi="GHEA Grapalat" w:cs="Sylfaen"/>
                <w:sz w:val="24"/>
                <w:szCs w:val="24"/>
              </w:rPr>
              <w:t>«Լսողության խանգարում ունեցող երեխաների հատուկ կրթահամալիր» պետական ոչ առևտրային կազմակերպությունը վերանվանելու մասին» Կառավարության որոշման նախագիծը (այսուհետ՝ Նախագիծ)</w:t>
            </w:r>
            <w:r w:rsidRPr="00D07336">
              <w:rPr>
                <w:rFonts w:ascii="GHEA Grapalat" w:hAnsi="GHEA Grapalat"/>
                <w:sz w:val="24"/>
                <w:szCs w:val="24"/>
              </w:rPr>
              <w:t xml:space="preserve">, </w:t>
            </w:r>
            <w:r w:rsidRPr="00D07336">
              <w:rPr>
                <w:rFonts w:ascii="GHEA Grapalat" w:hAnsi="GHEA Grapalat" w:cs="Sylfaen"/>
                <w:sz w:val="24"/>
                <w:szCs w:val="24"/>
              </w:rPr>
              <w:t>որի վերաբերյալ հայտնում ենք հետևյալը</w:t>
            </w:r>
            <w:r w:rsidRPr="00D07336">
              <w:rPr>
                <w:rFonts w:ascii="Cambria Math" w:hAnsi="Cambria Math" w:cs="Cambria Math"/>
                <w:sz w:val="24"/>
                <w:szCs w:val="24"/>
              </w:rPr>
              <w:t>․</w:t>
            </w:r>
          </w:p>
          <w:p w:rsidR="00755CDD" w:rsidRPr="00D07336" w:rsidRDefault="00433C68" w:rsidP="00D07336">
            <w:pPr>
              <w:tabs>
                <w:tab w:val="left" w:pos="0"/>
                <w:tab w:val="left" w:pos="720"/>
                <w:tab w:val="left" w:pos="810"/>
                <w:tab w:val="left" w:pos="4395"/>
              </w:tabs>
              <w:spacing w:line="360" w:lineRule="auto"/>
              <w:ind w:firstLine="567"/>
              <w:jc w:val="both"/>
              <w:rPr>
                <w:rFonts w:ascii="GHEA Grapalat" w:hAnsi="GHEA Grapalat" w:cs="GHEA Grapalat"/>
                <w:sz w:val="24"/>
                <w:szCs w:val="24"/>
                <w:lang w:val="hy-AM"/>
              </w:rPr>
            </w:pPr>
            <w:r w:rsidRPr="00D07336">
              <w:rPr>
                <w:rFonts w:ascii="GHEA Grapalat" w:hAnsi="GHEA Grapalat" w:cs="Cambria Math"/>
                <w:sz w:val="24"/>
                <w:szCs w:val="24"/>
                <w:lang w:val="hy-AM"/>
              </w:rPr>
              <w:t>1</w:t>
            </w:r>
            <w:r w:rsidRPr="00D07336">
              <w:rPr>
                <w:rFonts w:ascii="Cambria Math" w:hAnsi="Cambria Math" w:cs="Cambria Math"/>
                <w:sz w:val="24"/>
                <w:szCs w:val="24"/>
                <w:lang w:val="hy-AM"/>
              </w:rPr>
              <w:t>․</w:t>
            </w:r>
            <w:r w:rsidRPr="00D07336">
              <w:rPr>
                <w:rFonts w:ascii="GHEA Grapalat" w:hAnsi="GHEA Grapalat" w:cs="Cambria Math"/>
                <w:sz w:val="24"/>
                <w:szCs w:val="24"/>
                <w:lang w:val="hy-AM"/>
              </w:rPr>
              <w:t xml:space="preserve"> Նախագծի վերնագրի համաձայն՝ նախատեսվում է կատարել կազմակերպության վերանվանում, մինչդեռ Նախագծով սահմանված են նաև այլ հարցերի կարգավորումներ։ Վերոգրյալի առնչությամբ հարկ է նկատել, որ «Նորմատիվ իրավական </w:t>
            </w:r>
            <w:r w:rsidRPr="00D07336">
              <w:rPr>
                <w:rFonts w:ascii="GHEA Grapalat" w:hAnsi="GHEA Grapalat" w:cs="Cambria Math"/>
                <w:sz w:val="24"/>
                <w:szCs w:val="24"/>
                <w:lang w:val="hy-AM"/>
              </w:rPr>
              <w:lastRenderedPageBreak/>
              <w:t>ակտերի մասին» օրենքի (այսուհետ՝ Օրենք) 12-րդ հոդվածի 1-ին մասի համաձայն՝ նորմատիվ իրավական ակտը ունենում է վերնագիր, որը համապատասխանում է նորմատիվ իրավական ակտի բովանդակությանը: Ուստի, նպատակահարմար է վերանայել Նախագծի վերնագիրը՝ այն համապատասխանեցնելով վերջինիս բովանդակությանը։</w:t>
            </w:r>
          </w:p>
        </w:tc>
        <w:tc>
          <w:tcPr>
            <w:tcW w:w="5618" w:type="dxa"/>
            <w:gridSpan w:val="9"/>
          </w:tcPr>
          <w:p w:rsidR="00755CDD" w:rsidRPr="00D07336" w:rsidRDefault="00755CDD"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C46C99" w:rsidRPr="00D07336" w:rsidRDefault="00C46C99" w:rsidP="00D07336">
            <w:pPr>
              <w:spacing w:line="360" w:lineRule="auto"/>
              <w:jc w:val="both"/>
              <w:rPr>
                <w:rFonts w:ascii="GHEA Grapalat" w:hAnsi="GHEA Grapalat" w:cs="GHEA Grapalat"/>
                <w:sz w:val="24"/>
                <w:szCs w:val="24"/>
                <w:lang w:val="af-ZA"/>
              </w:rPr>
            </w:pPr>
          </w:p>
          <w:p w:rsidR="00C46C99" w:rsidRPr="00D07336" w:rsidRDefault="00C46C99" w:rsidP="00D07336">
            <w:pPr>
              <w:spacing w:line="360" w:lineRule="auto"/>
              <w:jc w:val="both"/>
              <w:rPr>
                <w:rFonts w:ascii="GHEA Grapalat" w:hAnsi="GHEA Grapalat" w:cs="GHEA Grapalat"/>
                <w:sz w:val="24"/>
                <w:szCs w:val="24"/>
                <w:lang w:val="af-ZA"/>
              </w:rPr>
            </w:pPr>
          </w:p>
          <w:p w:rsidR="00C46C99" w:rsidRPr="00D07336" w:rsidRDefault="00C46C99" w:rsidP="00D07336">
            <w:pPr>
              <w:spacing w:line="360" w:lineRule="auto"/>
              <w:jc w:val="both"/>
              <w:rPr>
                <w:rFonts w:ascii="GHEA Grapalat" w:hAnsi="GHEA Grapalat" w:cs="GHEA Grapalat"/>
                <w:sz w:val="24"/>
                <w:szCs w:val="24"/>
                <w:lang w:val="af-ZA"/>
              </w:rPr>
            </w:pPr>
          </w:p>
          <w:p w:rsidR="00C46C99" w:rsidRPr="00D07336" w:rsidRDefault="00C46C99" w:rsidP="00D07336">
            <w:pPr>
              <w:spacing w:line="360" w:lineRule="auto"/>
              <w:jc w:val="both"/>
              <w:rPr>
                <w:rFonts w:ascii="GHEA Grapalat" w:hAnsi="GHEA Grapalat" w:cs="GHEA Grapalat"/>
                <w:sz w:val="24"/>
                <w:szCs w:val="24"/>
                <w:lang w:val="af-ZA"/>
              </w:rPr>
            </w:pPr>
          </w:p>
          <w:p w:rsidR="00C46C99" w:rsidRPr="00D07336" w:rsidRDefault="00C46C99" w:rsidP="00D07336">
            <w:pPr>
              <w:spacing w:line="360" w:lineRule="auto"/>
              <w:jc w:val="both"/>
              <w:rPr>
                <w:rFonts w:ascii="GHEA Grapalat" w:hAnsi="GHEA Grapalat" w:cs="GHEA Grapalat"/>
                <w:sz w:val="24"/>
                <w:szCs w:val="24"/>
                <w:lang w:val="af-ZA"/>
              </w:rPr>
            </w:pPr>
          </w:p>
          <w:p w:rsidR="00C46C99" w:rsidRPr="00D07336" w:rsidRDefault="00C46C99" w:rsidP="00D07336">
            <w:pPr>
              <w:spacing w:line="360" w:lineRule="auto"/>
              <w:jc w:val="both"/>
              <w:rPr>
                <w:rFonts w:ascii="GHEA Grapalat" w:hAnsi="GHEA Grapalat" w:cs="GHEA Grapalat"/>
                <w:sz w:val="24"/>
                <w:szCs w:val="24"/>
                <w:lang w:val="af-ZA"/>
              </w:rPr>
            </w:pPr>
          </w:p>
          <w:p w:rsidR="00C46C99" w:rsidRPr="00D07336" w:rsidRDefault="00C46C99" w:rsidP="00D07336">
            <w:pPr>
              <w:spacing w:line="360" w:lineRule="auto"/>
              <w:jc w:val="both"/>
              <w:rPr>
                <w:rFonts w:ascii="GHEA Grapalat" w:hAnsi="GHEA Grapalat" w:cs="GHEA Grapalat"/>
                <w:sz w:val="24"/>
                <w:szCs w:val="24"/>
                <w:lang w:val="af-ZA"/>
              </w:rPr>
            </w:pPr>
          </w:p>
          <w:p w:rsidR="00C46C99" w:rsidRPr="00D07336" w:rsidRDefault="00C46C99" w:rsidP="00D07336">
            <w:pPr>
              <w:spacing w:line="360" w:lineRule="auto"/>
              <w:jc w:val="center"/>
              <w:rPr>
                <w:rFonts w:ascii="GHEA Grapalat" w:hAnsi="GHEA Grapalat" w:cs="GHEA Grapalat"/>
                <w:sz w:val="24"/>
                <w:szCs w:val="24"/>
                <w:lang w:val="af-ZA"/>
              </w:rPr>
            </w:pPr>
            <w:r w:rsidRPr="00D07336">
              <w:rPr>
                <w:rFonts w:ascii="GHEA Grapalat" w:hAnsi="GHEA Grapalat" w:cs="GHEA Grapalat"/>
                <w:sz w:val="24"/>
                <w:szCs w:val="24"/>
                <w:lang w:val="af-ZA"/>
              </w:rPr>
              <w:t>Ընդունվել է</w:t>
            </w:r>
          </w:p>
          <w:p w:rsidR="00D07336" w:rsidRPr="00D07336" w:rsidRDefault="00D07336" w:rsidP="00D07336">
            <w:pPr>
              <w:spacing w:line="360" w:lineRule="auto"/>
              <w:jc w:val="center"/>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1A26FA" w:rsidRPr="00D07336" w:rsidRDefault="001A26FA" w:rsidP="00D07336">
            <w:pPr>
              <w:spacing w:line="360" w:lineRule="auto"/>
              <w:jc w:val="both"/>
              <w:rPr>
                <w:rFonts w:ascii="GHEA Grapalat" w:hAnsi="GHEA Grapalat" w:cs="GHEA Grapalat"/>
                <w:sz w:val="24"/>
                <w:szCs w:val="24"/>
                <w:lang w:val="af-ZA"/>
              </w:rPr>
            </w:pPr>
          </w:p>
          <w:p w:rsidR="00E02906" w:rsidRPr="00D07336" w:rsidRDefault="00E02906" w:rsidP="00D07336">
            <w:pPr>
              <w:spacing w:line="360" w:lineRule="auto"/>
              <w:jc w:val="both"/>
              <w:rPr>
                <w:rFonts w:ascii="GHEA Grapalat" w:hAnsi="GHEA Grapalat" w:cs="GHEA Grapalat"/>
                <w:sz w:val="24"/>
                <w:szCs w:val="24"/>
                <w:lang w:val="en-US"/>
              </w:rPr>
            </w:pPr>
          </w:p>
        </w:tc>
      </w:tr>
      <w:tr w:rsidR="00755CDD" w:rsidRPr="00EF52B0" w:rsidTr="00C4730C">
        <w:tc>
          <w:tcPr>
            <w:tcW w:w="4834" w:type="dxa"/>
          </w:tcPr>
          <w:p w:rsidR="00433C68" w:rsidRPr="00D07336" w:rsidRDefault="00433C68" w:rsidP="00D07336">
            <w:pPr>
              <w:spacing w:line="360" w:lineRule="auto"/>
              <w:jc w:val="both"/>
              <w:rPr>
                <w:rFonts w:ascii="GHEA Grapalat" w:hAnsi="GHEA Grapalat" w:cs="GHEA Grapalat"/>
                <w:sz w:val="24"/>
                <w:szCs w:val="24"/>
                <w:lang w:val="en-US"/>
              </w:rPr>
            </w:pPr>
            <w:r w:rsidRPr="00D07336">
              <w:rPr>
                <w:rFonts w:ascii="GHEA Grapalat" w:hAnsi="GHEA Grapalat" w:cs="GHEA Grapalat"/>
                <w:sz w:val="24"/>
                <w:szCs w:val="24"/>
                <w:lang w:val="en-US"/>
              </w:rPr>
              <w:lastRenderedPageBreak/>
              <w:t>2</w:t>
            </w:r>
            <w:r w:rsidRPr="00D07336">
              <w:rPr>
                <w:rFonts w:ascii="Cambria Math" w:hAnsi="Cambria Math" w:cs="Cambria Math"/>
                <w:sz w:val="24"/>
                <w:szCs w:val="24"/>
                <w:lang w:val="en-US"/>
              </w:rPr>
              <w:t>․</w:t>
            </w:r>
            <w:r w:rsidRPr="00D07336">
              <w:rPr>
                <w:rFonts w:ascii="GHEA Grapalat" w:hAnsi="GHEA Grapalat" w:cs="GHEA Grapalat"/>
                <w:sz w:val="24"/>
                <w:szCs w:val="24"/>
                <w:lang w:val="en-US"/>
              </w:rPr>
              <w:t xml:space="preserve"> Նախագծի նախաբանում առաջարկվում է հստակեցնել որպես Նախագծի ընդունման հիմք նշված լիազորող նորմերը: Մասնավորապես՝ առաջարկվում է կոնկրետ նշել նորմատիվ իրավական ակտի այն համապատասխան դրույթները, որոնք հանդիսանում են լիազորող նորմ՝ այդպիսով հղում կատարելով Պետական ոչ առևտրային կազմակերպությունների մասին օրենքի 13-րդ հոդվածի 2-րդ մասի դ և ը կետերին՝ նկատի ունենալով Սահմանադրության 6-րդ հոդվածի 1-ին մասով և Օրենքի 13-րդ հոդվածի 1-ին մասով սահմանված պահանջները։</w:t>
            </w:r>
          </w:p>
          <w:p w:rsidR="00755CDD" w:rsidRPr="00D07336" w:rsidRDefault="00433C68" w:rsidP="00D07336">
            <w:pPr>
              <w:spacing w:line="360" w:lineRule="auto"/>
              <w:jc w:val="both"/>
              <w:rPr>
                <w:rFonts w:ascii="GHEA Grapalat" w:hAnsi="GHEA Grapalat" w:cs="GHEA Grapalat"/>
                <w:sz w:val="24"/>
                <w:szCs w:val="24"/>
                <w:lang w:val="en-US"/>
              </w:rPr>
            </w:pPr>
            <w:r w:rsidRPr="00D07336">
              <w:rPr>
                <w:rFonts w:ascii="GHEA Grapalat" w:hAnsi="GHEA Grapalat" w:cs="GHEA Grapalat"/>
                <w:sz w:val="24"/>
                <w:szCs w:val="24"/>
                <w:lang w:val="en-US"/>
              </w:rPr>
              <w:t xml:space="preserve">Վերանայման կարիք ունի նաև Նախագծի նախաբանում «Հանրակրթության մասին» Հայաստանի Հանրապետության օրենքում լրացումներ </w:t>
            </w:r>
            <w:r w:rsidRPr="00D07336">
              <w:rPr>
                <w:rFonts w:ascii="GHEA Grapalat" w:hAnsi="GHEA Grapalat" w:cs="GHEA Grapalat"/>
                <w:sz w:val="24"/>
                <w:szCs w:val="24"/>
                <w:lang w:val="en-US"/>
              </w:rPr>
              <w:lastRenderedPageBreak/>
              <w:t xml:space="preserve">և փոփոխություններ կատարելու մասին» Հայաստանի Հանրապետության 2022 թվականի փետրվարի 9-ի ՀՕ-35-Ն օրենքի 10-րդ հոդվածին կատարված հղումը։ Ըստ էության, որպես լիազորող նորմ վկայակոչված հիշյալ հոդվածը չի սահմանում լիազորություն՝ վերանվանելու կամ վերակազմակերպելու որևէ պետական ոչ առևտրային կազմակերպություն, այլ «Հանրակրթության մասին» օրենքի 17.2-րդ հոդվածում նախատեսում է իրականացնել լրացում և փոփոխություն։ Միաժամանակ, հղումներ կատարելիս հարկ է առաջնորդվել Օրենքի 17-րդ հոդվածի 3-րդ մասի պահանջներով՝ նկատի ունենալով, որ վկայակոչված նորմի ուժով նորմատիվ իրավական ակտում փոփոխություններ կամ լրացումներ կատարելու մասին իրավական ակտին հղումներ կատարվում են միայն այն դեպքում, երբ փոփոխություններ կամ լրացումներ նախատեսող իրավական ակտը, փոփոխություններից կամ լրացումներից բացի, պարունակում է հիմնական իրավական ակտում չպարունակվող այլ նորմեր` այդ նորմերի մասով: Վերոգրյալի հաշվառմամբ՝ առաջարկվում է վերանայել հիշյալ օրենքին կատարված հղումը՝ ապահովելով այն հիմնական </w:t>
            </w:r>
            <w:r w:rsidRPr="00D07336">
              <w:rPr>
                <w:rFonts w:ascii="GHEA Grapalat" w:hAnsi="GHEA Grapalat" w:cs="GHEA Grapalat"/>
                <w:sz w:val="24"/>
                <w:szCs w:val="24"/>
                <w:lang w:val="en-US"/>
              </w:rPr>
              <w:lastRenderedPageBreak/>
              <w:t>իրավական ակտին կատարվող հղումը, որը կպարունակի նաև լիազորող նորմեր։</w:t>
            </w:r>
          </w:p>
        </w:tc>
        <w:tc>
          <w:tcPr>
            <w:tcW w:w="5618" w:type="dxa"/>
            <w:gridSpan w:val="9"/>
          </w:tcPr>
          <w:p w:rsidR="00755CDD" w:rsidRPr="00D07336" w:rsidRDefault="00755CDD" w:rsidP="00D07336">
            <w:pPr>
              <w:spacing w:line="360" w:lineRule="auto"/>
              <w:jc w:val="both"/>
              <w:rPr>
                <w:rFonts w:ascii="GHEA Grapalat" w:hAnsi="GHEA Grapalat" w:cs="GHEA Grapalat"/>
                <w:sz w:val="24"/>
                <w:szCs w:val="24"/>
                <w:lang w:val="af-ZA"/>
              </w:rPr>
            </w:pPr>
          </w:p>
          <w:p w:rsidR="00367592" w:rsidRPr="00D07336" w:rsidRDefault="00C46C99" w:rsidP="00331086">
            <w:pPr>
              <w:spacing w:line="360" w:lineRule="auto"/>
              <w:jc w:val="center"/>
              <w:rPr>
                <w:rFonts w:ascii="GHEA Grapalat" w:hAnsi="GHEA Grapalat" w:cs="GHEA Grapalat"/>
                <w:sz w:val="24"/>
                <w:szCs w:val="24"/>
                <w:lang w:val="af-ZA"/>
              </w:rPr>
            </w:pPr>
            <w:r w:rsidRPr="00D07336">
              <w:rPr>
                <w:rFonts w:ascii="GHEA Grapalat" w:hAnsi="GHEA Grapalat" w:cs="GHEA Grapalat"/>
                <w:sz w:val="24"/>
                <w:szCs w:val="24"/>
                <w:lang w:val="hy-AM"/>
              </w:rPr>
              <w:t>Չի ը</w:t>
            </w:r>
            <w:r w:rsidR="00BC21B8" w:rsidRPr="00D07336">
              <w:rPr>
                <w:rFonts w:ascii="GHEA Grapalat" w:hAnsi="GHEA Grapalat" w:cs="GHEA Grapalat"/>
                <w:sz w:val="24"/>
                <w:szCs w:val="24"/>
                <w:lang w:val="af-ZA"/>
              </w:rPr>
              <w:t>նդունվել</w:t>
            </w:r>
          </w:p>
          <w:p w:rsidR="00BC21B8" w:rsidRPr="00D07336" w:rsidRDefault="00C46C99"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af-ZA"/>
              </w:rPr>
              <w:t></w:t>
            </w:r>
            <w:r w:rsidRPr="00D07336">
              <w:rPr>
                <w:rFonts w:ascii="GHEA Grapalat" w:hAnsi="GHEA Grapalat" w:cs="GHEA Grapalat"/>
                <w:sz w:val="24"/>
                <w:szCs w:val="24"/>
                <w:lang w:val="hy-AM"/>
              </w:rPr>
              <w:t>Պետական</w:t>
            </w:r>
            <w:r w:rsidRPr="00D07336">
              <w:rPr>
                <w:rFonts w:ascii="GHEA Grapalat" w:hAnsi="GHEA Grapalat" w:cs="GHEA Grapalat"/>
                <w:sz w:val="24"/>
                <w:szCs w:val="24"/>
                <w:lang w:val="af-ZA"/>
              </w:rPr>
              <w:t xml:space="preserve"> </w:t>
            </w:r>
            <w:r w:rsidRPr="00D07336">
              <w:rPr>
                <w:rFonts w:ascii="GHEA Grapalat" w:hAnsi="GHEA Grapalat" w:cs="GHEA Grapalat"/>
                <w:sz w:val="24"/>
                <w:szCs w:val="24"/>
                <w:lang w:val="hy-AM"/>
              </w:rPr>
              <w:t>ոչ</w:t>
            </w:r>
            <w:r w:rsidRPr="00D07336">
              <w:rPr>
                <w:rFonts w:ascii="GHEA Grapalat" w:hAnsi="GHEA Grapalat" w:cs="GHEA Grapalat"/>
                <w:sz w:val="24"/>
                <w:szCs w:val="24"/>
                <w:lang w:val="af-ZA"/>
              </w:rPr>
              <w:t xml:space="preserve"> </w:t>
            </w:r>
            <w:r w:rsidRPr="00D07336">
              <w:rPr>
                <w:rFonts w:ascii="GHEA Grapalat" w:hAnsi="GHEA Grapalat" w:cs="GHEA Grapalat"/>
                <w:sz w:val="24"/>
                <w:szCs w:val="24"/>
                <w:lang w:val="hy-AM"/>
              </w:rPr>
              <w:t>առևտրային</w:t>
            </w:r>
            <w:r w:rsidRPr="00D07336">
              <w:rPr>
                <w:rFonts w:ascii="GHEA Grapalat" w:hAnsi="GHEA Grapalat" w:cs="GHEA Grapalat"/>
                <w:sz w:val="24"/>
                <w:szCs w:val="24"/>
                <w:lang w:val="af-ZA"/>
              </w:rPr>
              <w:t xml:space="preserve"> </w:t>
            </w:r>
            <w:r w:rsidRPr="00D07336">
              <w:rPr>
                <w:rFonts w:ascii="GHEA Grapalat" w:hAnsi="GHEA Grapalat" w:cs="GHEA Grapalat"/>
                <w:sz w:val="24"/>
                <w:szCs w:val="24"/>
                <w:lang w:val="hy-AM"/>
              </w:rPr>
              <w:t>կազմակերպությունների</w:t>
            </w:r>
            <w:r w:rsidRPr="00D07336">
              <w:rPr>
                <w:rFonts w:ascii="GHEA Grapalat" w:hAnsi="GHEA Grapalat" w:cs="GHEA Grapalat"/>
                <w:sz w:val="24"/>
                <w:szCs w:val="24"/>
                <w:lang w:val="af-ZA"/>
              </w:rPr>
              <w:t xml:space="preserve"> </w:t>
            </w:r>
            <w:r w:rsidRPr="00D07336">
              <w:rPr>
                <w:rFonts w:ascii="GHEA Grapalat" w:hAnsi="GHEA Grapalat" w:cs="GHEA Grapalat"/>
                <w:sz w:val="24"/>
                <w:szCs w:val="24"/>
                <w:lang w:val="hy-AM"/>
              </w:rPr>
              <w:t>մասին</w:t>
            </w:r>
            <w:r w:rsidRPr="00D07336">
              <w:rPr>
                <w:rFonts w:ascii="GHEA Grapalat" w:hAnsi="GHEA Grapalat" w:cs="GHEA Grapalat"/>
                <w:sz w:val="24"/>
                <w:szCs w:val="24"/>
                <w:lang w:val="af-ZA"/>
              </w:rPr>
              <w:t xml:space="preserve"> </w:t>
            </w:r>
            <w:r w:rsidRPr="00D07336">
              <w:rPr>
                <w:rFonts w:ascii="GHEA Grapalat" w:hAnsi="GHEA Grapalat" w:cs="GHEA Grapalat"/>
                <w:sz w:val="24"/>
                <w:szCs w:val="24"/>
                <w:lang w:val="hy-AM"/>
              </w:rPr>
              <w:t>օրենքի</w:t>
            </w:r>
            <w:r w:rsidRPr="00D07336">
              <w:rPr>
                <w:rFonts w:ascii="GHEA Grapalat" w:hAnsi="GHEA Grapalat" w:cs="GHEA Grapalat"/>
                <w:sz w:val="24"/>
                <w:szCs w:val="24"/>
                <w:lang w:val="af-ZA"/>
              </w:rPr>
              <w:t xml:space="preserve"> 13-րդ հոդվածի </w:t>
            </w:r>
            <w:r w:rsidR="0081764B" w:rsidRPr="00D07336">
              <w:rPr>
                <w:rFonts w:ascii="GHEA Grapalat" w:hAnsi="GHEA Grapalat" w:cs="GHEA Grapalat"/>
                <w:sz w:val="24"/>
                <w:szCs w:val="24"/>
                <w:lang w:val="hy-AM"/>
              </w:rPr>
              <w:t>2-րդ կետով նշված է Հիմ</w:t>
            </w:r>
            <w:r w:rsidR="00BC21B8" w:rsidRPr="00D07336">
              <w:rPr>
                <w:rFonts w:ascii="GHEA Grapalat" w:hAnsi="GHEA Grapalat" w:cs="GHEA Grapalat"/>
                <w:sz w:val="24"/>
                <w:szCs w:val="24"/>
                <w:lang w:val="hy-AM"/>
              </w:rPr>
              <w:t>նադ</w:t>
            </w:r>
            <w:r w:rsidR="0081764B" w:rsidRPr="00D07336">
              <w:rPr>
                <w:rFonts w:ascii="GHEA Grapalat" w:hAnsi="GHEA Grapalat" w:cs="GHEA Grapalat"/>
                <w:sz w:val="24"/>
                <w:szCs w:val="24"/>
                <w:lang w:val="hy-AM"/>
              </w:rPr>
              <w:t>րի բացառիկ լիզորությունները</w:t>
            </w:r>
            <w:r w:rsidR="00BC21B8" w:rsidRPr="00D07336">
              <w:rPr>
                <w:rFonts w:ascii="GHEA Grapalat" w:hAnsi="GHEA Grapalat" w:cs="GHEA Grapalat"/>
                <w:sz w:val="24"/>
                <w:szCs w:val="24"/>
                <w:lang w:val="hy-AM"/>
              </w:rPr>
              <w:t>, իսկ</w:t>
            </w:r>
            <w:r w:rsidR="0081764B" w:rsidRPr="00D07336">
              <w:rPr>
                <w:rFonts w:ascii="GHEA Grapalat" w:hAnsi="GHEA Grapalat" w:cs="GHEA Grapalat"/>
                <w:sz w:val="24"/>
                <w:szCs w:val="24"/>
                <w:lang w:val="hy-AM"/>
              </w:rPr>
              <w:t xml:space="preserve"> </w:t>
            </w:r>
            <w:r w:rsidR="0081764B" w:rsidRPr="00D07336">
              <w:rPr>
                <w:rFonts w:ascii="GHEA Grapalat" w:hAnsi="GHEA Grapalat" w:cs="GHEA Grapalat"/>
                <w:sz w:val="24"/>
                <w:szCs w:val="24"/>
                <w:lang w:val="af-ZA"/>
              </w:rPr>
              <w:t></w:t>
            </w:r>
            <w:r w:rsidR="0081764B" w:rsidRPr="00D07336">
              <w:rPr>
                <w:rFonts w:ascii="GHEA Grapalat" w:hAnsi="GHEA Grapalat" w:cs="GHEA Grapalat"/>
                <w:sz w:val="24"/>
                <w:szCs w:val="24"/>
                <w:lang w:val="hy-AM"/>
              </w:rPr>
              <w:t>դ</w:t>
            </w:r>
            <w:r w:rsidR="0081764B" w:rsidRPr="00D07336">
              <w:rPr>
                <w:rFonts w:ascii="GHEA Grapalat" w:hAnsi="GHEA Grapalat" w:cs="GHEA Grapalat"/>
                <w:sz w:val="24"/>
                <w:szCs w:val="24"/>
                <w:lang w:val="af-ZA"/>
              </w:rPr>
              <w:t></w:t>
            </w:r>
            <w:r w:rsidR="00BC21B8" w:rsidRPr="00D07336">
              <w:rPr>
                <w:rFonts w:ascii="GHEA Grapalat" w:hAnsi="GHEA Grapalat" w:cs="GHEA Grapalat"/>
                <w:sz w:val="24"/>
                <w:szCs w:val="24"/>
                <w:lang w:val="hy-AM"/>
              </w:rPr>
              <w:t xml:space="preserve"> կետով</w:t>
            </w:r>
            <w:r w:rsidR="0081764B" w:rsidRPr="00D07336">
              <w:rPr>
                <w:rFonts w:ascii="GHEA Grapalat" w:hAnsi="GHEA Grapalat" w:cs="GHEA Grapalat"/>
                <w:sz w:val="24"/>
                <w:szCs w:val="24"/>
                <w:lang w:val="hy-AM"/>
              </w:rPr>
              <w:t xml:space="preserve">՝ կանոնադրության </w:t>
            </w:r>
            <w:r w:rsidR="00BC21B8" w:rsidRPr="00D07336">
              <w:rPr>
                <w:rFonts w:ascii="GHEA Grapalat" w:hAnsi="GHEA Grapalat" w:cs="GHEA Grapalat"/>
                <w:sz w:val="24"/>
                <w:szCs w:val="24"/>
                <w:lang w:val="hy-AM"/>
              </w:rPr>
              <w:t>և վերջինիս փոփոխման հաստատումը:</w:t>
            </w:r>
            <w:r w:rsidR="004A6B24">
              <w:rPr>
                <w:rFonts w:ascii="GHEA Grapalat" w:hAnsi="GHEA Grapalat" w:cs="GHEA Grapalat"/>
                <w:sz w:val="24"/>
                <w:szCs w:val="24"/>
                <w:lang w:val="hy-AM"/>
              </w:rPr>
              <w:t>0.</w:t>
            </w:r>
          </w:p>
          <w:p w:rsidR="00B60979" w:rsidRPr="00D07336" w:rsidRDefault="00BC21B8"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t xml:space="preserve">Հարկ է նշել, որ </w:t>
            </w:r>
            <w:r w:rsidR="0081764B" w:rsidRPr="00D07336">
              <w:rPr>
                <w:rFonts w:ascii="GHEA Grapalat" w:hAnsi="GHEA Grapalat" w:cs="GHEA Grapalat"/>
                <w:sz w:val="24"/>
                <w:szCs w:val="24"/>
                <w:lang w:val="hy-AM"/>
              </w:rPr>
              <w:t xml:space="preserve">ՀՀ կառավարության </w:t>
            </w:r>
            <w:r w:rsidR="007F347F" w:rsidRPr="00D07336">
              <w:rPr>
                <w:rFonts w:ascii="GHEA Grapalat" w:hAnsi="GHEA Grapalat" w:cs="GHEA Grapalat"/>
                <w:sz w:val="24"/>
                <w:szCs w:val="24"/>
                <w:lang w:val="hy-AM"/>
              </w:rPr>
              <w:t>25.07.2002</w:t>
            </w:r>
            <w:r w:rsidR="003826DB" w:rsidRPr="00D07336">
              <w:rPr>
                <w:rFonts w:ascii="GHEA Grapalat" w:hAnsi="GHEA Grapalat" w:cs="GHEA Grapalat"/>
                <w:sz w:val="24"/>
                <w:szCs w:val="24"/>
                <w:lang w:val="hy-AM"/>
              </w:rPr>
              <w:t xml:space="preserve">թ. </w:t>
            </w:r>
            <w:r w:rsidR="003826DB" w:rsidRPr="00D07336">
              <w:rPr>
                <w:rFonts w:ascii="GHEA Grapalat" w:hAnsi="GHEA Grapalat" w:cs="GHEA Grapalat"/>
                <w:sz w:val="24"/>
                <w:szCs w:val="24"/>
                <w:lang w:val="af-ZA"/>
              </w:rPr>
              <w:t>N</w:t>
            </w:r>
            <w:r w:rsidRPr="00D07336">
              <w:rPr>
                <w:rFonts w:ascii="GHEA Grapalat" w:hAnsi="GHEA Grapalat" w:cs="GHEA Grapalat"/>
                <w:sz w:val="24"/>
                <w:szCs w:val="24"/>
                <w:lang w:val="hy-AM"/>
              </w:rPr>
              <w:t xml:space="preserve">1392-Ն որոշմամբ  հաստատվել է </w:t>
            </w:r>
            <w:r w:rsidR="00B60979" w:rsidRPr="00D07336">
              <w:rPr>
                <w:rFonts w:ascii="GHEA Grapalat" w:hAnsi="GHEA Grapalat" w:cs="Arial"/>
                <w:bCs/>
                <w:color w:val="333333"/>
                <w:sz w:val="24"/>
                <w:szCs w:val="24"/>
                <w:lang w:val="hy-AM" w:eastAsia="en-US"/>
              </w:rPr>
              <w:t>«Հայաստանի Հանրապետության պետական հանրակրթական ուսումնական հաստատություն» պետական ոչ առև</w:t>
            </w:r>
            <w:r w:rsidRPr="00D07336">
              <w:rPr>
                <w:rFonts w:ascii="GHEA Grapalat" w:hAnsi="GHEA Grapalat" w:cs="Arial"/>
                <w:bCs/>
                <w:color w:val="333333"/>
                <w:sz w:val="24"/>
                <w:szCs w:val="24"/>
                <w:lang w:val="hy-AM" w:eastAsia="en-US"/>
              </w:rPr>
              <w:t xml:space="preserve">տրային </w:t>
            </w:r>
            <w:r w:rsidR="00B60979" w:rsidRPr="00D07336">
              <w:rPr>
                <w:rFonts w:ascii="GHEA Grapalat" w:hAnsi="GHEA Grapalat" w:cs="Arial"/>
                <w:bCs/>
                <w:color w:val="333333"/>
                <w:sz w:val="24"/>
                <w:szCs w:val="24"/>
                <w:lang w:val="hy-AM" w:eastAsia="en-US"/>
              </w:rPr>
              <w:t>կազմակերպությունների  օրինակելի կանոնադրությունը</w:t>
            </w:r>
            <w:r w:rsidR="007F347F" w:rsidRPr="00D07336">
              <w:rPr>
                <w:rFonts w:ascii="GHEA Grapalat" w:hAnsi="GHEA Grapalat" w:cs="Arial"/>
                <w:bCs/>
                <w:color w:val="333333"/>
                <w:sz w:val="24"/>
                <w:szCs w:val="24"/>
                <w:lang w:val="hy-AM" w:eastAsia="en-US"/>
              </w:rPr>
              <w:t>, սակայն</w:t>
            </w:r>
            <w:r w:rsidR="00B60979" w:rsidRPr="00D07336">
              <w:rPr>
                <w:rFonts w:ascii="GHEA Grapalat" w:hAnsi="GHEA Grapalat" w:cs="Arial"/>
                <w:bCs/>
                <w:color w:val="333333"/>
                <w:sz w:val="24"/>
                <w:szCs w:val="24"/>
                <w:lang w:val="hy-AM" w:eastAsia="en-US"/>
              </w:rPr>
              <w:t xml:space="preserve"> Օրենքի 13-րդ հոդվածի 3-րդ մասով և նշված որոշման 31-րդ հոդվածի 2-րդ մասով</w:t>
            </w:r>
            <w:r w:rsidRPr="00D07336">
              <w:rPr>
                <w:rFonts w:ascii="GHEA Grapalat" w:hAnsi="GHEA Grapalat" w:cs="Arial"/>
                <w:bCs/>
                <w:color w:val="333333"/>
                <w:sz w:val="24"/>
                <w:szCs w:val="24"/>
                <w:lang w:val="hy-AM" w:eastAsia="en-US"/>
              </w:rPr>
              <w:t xml:space="preserve"> </w:t>
            </w:r>
            <w:r w:rsidR="007F347F" w:rsidRPr="00D07336">
              <w:rPr>
                <w:rFonts w:ascii="GHEA Grapalat" w:hAnsi="GHEA Grapalat" w:cs="Arial"/>
                <w:bCs/>
                <w:color w:val="333333"/>
                <w:sz w:val="24"/>
                <w:szCs w:val="24"/>
                <w:lang w:val="hy-AM" w:eastAsia="en-US"/>
              </w:rPr>
              <w:t xml:space="preserve">կանոնադրության և կանոնադրության փոփոխությունների հաստատումը </w:t>
            </w:r>
            <w:r w:rsidRPr="00D07336">
              <w:rPr>
                <w:rFonts w:ascii="GHEA Grapalat" w:hAnsi="GHEA Grapalat" w:cs="Arial"/>
                <w:bCs/>
                <w:color w:val="333333"/>
                <w:sz w:val="24"/>
                <w:szCs w:val="24"/>
                <w:lang w:val="hy-AM" w:eastAsia="en-US"/>
              </w:rPr>
              <w:t>լիազոր</w:t>
            </w:r>
            <w:r w:rsidR="007F347F" w:rsidRPr="00D07336">
              <w:rPr>
                <w:rFonts w:ascii="GHEA Grapalat" w:hAnsi="GHEA Grapalat" w:cs="Arial"/>
                <w:bCs/>
                <w:color w:val="333333"/>
                <w:sz w:val="24"/>
                <w:szCs w:val="24"/>
                <w:lang w:val="hy-AM" w:eastAsia="en-US"/>
              </w:rPr>
              <w:t>վ</w:t>
            </w:r>
            <w:r w:rsidRPr="00D07336">
              <w:rPr>
                <w:rFonts w:ascii="GHEA Grapalat" w:hAnsi="GHEA Grapalat" w:cs="Arial"/>
                <w:bCs/>
                <w:color w:val="333333"/>
                <w:sz w:val="24"/>
                <w:szCs w:val="24"/>
                <w:lang w:val="hy-AM" w:eastAsia="en-US"/>
              </w:rPr>
              <w:t>ում է լ</w:t>
            </w:r>
            <w:r w:rsidR="00B60979" w:rsidRPr="00D07336">
              <w:rPr>
                <w:rFonts w:ascii="GHEA Grapalat" w:hAnsi="GHEA Grapalat" w:cs="Arial"/>
                <w:bCs/>
                <w:color w:val="333333"/>
                <w:sz w:val="24"/>
                <w:szCs w:val="24"/>
                <w:lang w:val="hy-AM" w:eastAsia="en-US"/>
              </w:rPr>
              <w:t>իազորված պետական մարմնին</w:t>
            </w:r>
            <w:r w:rsidRPr="00D07336">
              <w:rPr>
                <w:rFonts w:ascii="GHEA Grapalat" w:hAnsi="GHEA Grapalat" w:cs="Arial"/>
                <w:bCs/>
                <w:color w:val="333333"/>
                <w:sz w:val="24"/>
                <w:szCs w:val="24"/>
                <w:lang w:val="hy-AM" w:eastAsia="en-US"/>
              </w:rPr>
              <w:t>՝</w:t>
            </w:r>
            <w:r w:rsidR="00B60979" w:rsidRPr="00D07336">
              <w:rPr>
                <w:rFonts w:ascii="GHEA Grapalat" w:hAnsi="GHEA Grapalat" w:cs="Arial"/>
                <w:bCs/>
                <w:color w:val="333333"/>
                <w:sz w:val="24"/>
                <w:szCs w:val="24"/>
                <w:lang w:val="hy-AM" w:eastAsia="en-US"/>
              </w:rPr>
              <w:t xml:space="preserve">  </w:t>
            </w:r>
            <w:r w:rsidR="00BA3C3A" w:rsidRPr="00D07336">
              <w:rPr>
                <w:rFonts w:ascii="GHEA Grapalat" w:hAnsi="GHEA Grapalat" w:cs="Arial"/>
                <w:bCs/>
                <w:color w:val="333333"/>
                <w:sz w:val="24"/>
                <w:szCs w:val="24"/>
                <w:lang w:val="hy-AM" w:eastAsia="en-US"/>
              </w:rPr>
              <w:t xml:space="preserve">ելնելով օրինակելի </w:t>
            </w:r>
            <w:r w:rsidR="00BA3C3A" w:rsidRPr="00D07336">
              <w:rPr>
                <w:rFonts w:ascii="GHEA Grapalat" w:hAnsi="GHEA Grapalat" w:cs="Arial"/>
                <w:bCs/>
                <w:color w:val="333333"/>
                <w:sz w:val="24"/>
                <w:szCs w:val="24"/>
                <w:lang w:val="hy-AM" w:eastAsia="en-US"/>
              </w:rPr>
              <w:lastRenderedPageBreak/>
              <w:t>կանոնադրությունից</w:t>
            </w:r>
            <w:r w:rsidRPr="00D07336">
              <w:rPr>
                <w:rFonts w:ascii="GHEA Grapalat" w:hAnsi="GHEA Grapalat" w:cs="Arial"/>
                <w:bCs/>
                <w:color w:val="333333"/>
                <w:sz w:val="24"/>
                <w:szCs w:val="24"/>
                <w:lang w:val="hy-AM" w:eastAsia="en-US"/>
              </w:rPr>
              <w:t>:</w:t>
            </w:r>
            <w:r w:rsidR="00BA3C3A" w:rsidRPr="00D07336">
              <w:rPr>
                <w:rFonts w:ascii="GHEA Grapalat" w:hAnsi="GHEA Grapalat" w:cs="Arial"/>
                <w:bCs/>
                <w:color w:val="333333"/>
                <w:sz w:val="24"/>
                <w:szCs w:val="24"/>
                <w:lang w:val="hy-AM" w:eastAsia="en-US"/>
              </w:rPr>
              <w:t xml:space="preserve"> </w:t>
            </w:r>
          </w:p>
          <w:p w:rsidR="00B60979" w:rsidRPr="00D07336" w:rsidRDefault="00B60979" w:rsidP="00D07336">
            <w:pPr>
              <w:shd w:val="clear" w:color="auto" w:fill="FFFFFF"/>
              <w:spacing w:line="360" w:lineRule="auto"/>
              <w:ind w:firstLine="375"/>
              <w:jc w:val="both"/>
              <w:rPr>
                <w:rFonts w:ascii="GHEA Grapalat" w:hAnsi="GHEA Grapalat" w:cs="Arial"/>
                <w:bCs/>
                <w:color w:val="333333"/>
                <w:sz w:val="24"/>
                <w:szCs w:val="24"/>
                <w:lang w:val="hy-AM" w:eastAsia="en-US"/>
              </w:rPr>
            </w:pPr>
          </w:p>
          <w:p w:rsidR="00B60979" w:rsidRPr="00D07336" w:rsidRDefault="00B60979" w:rsidP="00D07336">
            <w:pPr>
              <w:shd w:val="clear" w:color="auto" w:fill="FFFFFF"/>
              <w:spacing w:line="360" w:lineRule="auto"/>
              <w:ind w:firstLine="375"/>
              <w:jc w:val="both"/>
              <w:rPr>
                <w:rFonts w:ascii="GHEA Grapalat" w:hAnsi="GHEA Grapalat" w:cs="GHEA Grapalat"/>
                <w:sz w:val="24"/>
                <w:szCs w:val="24"/>
                <w:lang w:val="hy-AM"/>
              </w:rPr>
            </w:pPr>
          </w:p>
          <w:p w:rsidR="007F347F" w:rsidRPr="00D07336" w:rsidRDefault="007F347F" w:rsidP="00D07336">
            <w:pPr>
              <w:pStyle w:val="NormalWeb"/>
              <w:shd w:val="clear" w:color="auto" w:fill="FFFFFF"/>
              <w:spacing w:before="0" w:beforeAutospacing="0" w:after="0" w:afterAutospacing="0" w:line="360" w:lineRule="auto"/>
              <w:ind w:firstLine="375"/>
              <w:jc w:val="both"/>
              <w:rPr>
                <w:rFonts w:ascii="GHEA Grapalat" w:hAnsi="GHEA Grapalat" w:cs="GHEA Grapalat"/>
                <w:lang w:val="hy-AM" w:eastAsia="ru-RU"/>
              </w:rPr>
            </w:pPr>
          </w:p>
          <w:p w:rsidR="007F347F" w:rsidRPr="00D07336" w:rsidRDefault="007F347F" w:rsidP="00D07336">
            <w:pPr>
              <w:pStyle w:val="NormalWeb"/>
              <w:shd w:val="clear" w:color="auto" w:fill="FFFFFF"/>
              <w:spacing w:before="0" w:beforeAutospacing="0" w:after="0" w:afterAutospacing="0" w:line="360" w:lineRule="auto"/>
              <w:ind w:firstLine="375"/>
              <w:jc w:val="both"/>
              <w:rPr>
                <w:rFonts w:ascii="GHEA Grapalat" w:hAnsi="GHEA Grapalat" w:cs="GHEA Grapalat"/>
                <w:lang w:val="hy-AM" w:eastAsia="ru-RU"/>
              </w:rPr>
            </w:pPr>
            <w:r w:rsidRPr="00D07336">
              <w:rPr>
                <w:rFonts w:ascii="GHEA Grapalat" w:hAnsi="GHEA Grapalat" w:cs="GHEA Grapalat"/>
                <w:lang w:val="hy-AM" w:eastAsia="ru-RU"/>
              </w:rPr>
              <w:t>Ընդունվել է</w:t>
            </w:r>
          </w:p>
          <w:p w:rsidR="00367592" w:rsidRPr="00D07336" w:rsidRDefault="007F347F" w:rsidP="00D07336">
            <w:pPr>
              <w:pStyle w:val="NormalWeb"/>
              <w:shd w:val="clear" w:color="auto" w:fill="FFFFFF"/>
              <w:spacing w:before="0" w:beforeAutospacing="0" w:after="0" w:afterAutospacing="0" w:line="360" w:lineRule="auto"/>
              <w:ind w:firstLine="375"/>
              <w:jc w:val="both"/>
              <w:rPr>
                <w:rFonts w:ascii="GHEA Grapalat" w:hAnsi="GHEA Grapalat" w:cs="GHEA Grapalat"/>
                <w:lang w:val="hy-AM"/>
              </w:rPr>
            </w:pPr>
            <w:r w:rsidRPr="00D07336">
              <w:rPr>
                <w:rFonts w:ascii="GHEA Grapalat" w:hAnsi="GHEA Grapalat" w:cs="GHEA Grapalat"/>
                <w:lang w:val="hy-AM" w:eastAsia="ru-RU"/>
              </w:rPr>
              <w:t>Որոշման հղման դաշտում կատարվել է համապատասխան փոփոխություն՝ հղում կատարելով մայր որոշմանը:</w:t>
            </w:r>
            <w:r w:rsidR="003826DB" w:rsidRPr="00D07336">
              <w:rPr>
                <w:rFonts w:ascii="Calibri" w:hAnsi="Calibri" w:cs="Calibri"/>
                <w:color w:val="333333"/>
                <w:lang w:val="hy-AM"/>
              </w:rPr>
              <w:t> </w:t>
            </w:r>
          </w:p>
        </w:tc>
      </w:tr>
      <w:tr w:rsidR="00755CDD" w:rsidRPr="00EF52B0" w:rsidTr="00C4730C">
        <w:tc>
          <w:tcPr>
            <w:tcW w:w="4834" w:type="dxa"/>
          </w:tcPr>
          <w:p w:rsidR="00433C68" w:rsidRPr="00D07336" w:rsidRDefault="00433C68" w:rsidP="00D07336">
            <w:pPr>
              <w:tabs>
                <w:tab w:val="left" w:pos="0"/>
                <w:tab w:val="left" w:pos="720"/>
                <w:tab w:val="left" w:pos="810"/>
                <w:tab w:val="left" w:pos="4395"/>
              </w:tabs>
              <w:spacing w:line="360" w:lineRule="auto"/>
              <w:ind w:firstLine="567"/>
              <w:jc w:val="both"/>
              <w:rPr>
                <w:rFonts w:ascii="GHEA Grapalat" w:hAnsi="GHEA Grapalat" w:cs="GHEA Grapalat"/>
                <w:sz w:val="24"/>
                <w:szCs w:val="24"/>
                <w:lang w:val="hy-AM"/>
              </w:rPr>
            </w:pPr>
            <w:r w:rsidRPr="00D07336">
              <w:rPr>
                <w:rFonts w:ascii="GHEA Grapalat" w:hAnsi="GHEA Grapalat" w:cs="Arial"/>
                <w:noProof/>
                <w:sz w:val="24"/>
                <w:szCs w:val="24"/>
                <w:lang w:val="hy-AM"/>
              </w:rPr>
              <w:lastRenderedPageBreak/>
              <w:t>3</w:t>
            </w:r>
            <w:r w:rsidRPr="00D07336">
              <w:rPr>
                <w:rFonts w:ascii="Cambria Math" w:hAnsi="Cambria Math" w:cs="Cambria Math"/>
                <w:noProof/>
                <w:sz w:val="24"/>
                <w:szCs w:val="24"/>
                <w:lang w:val="hy-AM"/>
              </w:rPr>
              <w:t>․</w:t>
            </w:r>
            <w:r w:rsidRPr="00D07336">
              <w:rPr>
                <w:rFonts w:ascii="GHEA Grapalat" w:hAnsi="GHEA Grapalat" w:cs="Arial"/>
                <w:noProof/>
                <w:sz w:val="24"/>
                <w:szCs w:val="24"/>
                <w:lang w:val="hy-AM"/>
              </w:rPr>
              <w:t xml:space="preserve"> Հարկ է նշել, որ Նախագծում կիրառվում են «Լսողության խանգարում ունեցող երեխաների հատուկ դպրոց-ռեսուրս կենտրոն», «հատուկ դպրոց-ռեսուրս կենտրոն», «կազմակերպություն» և «կենտրոն» եզրույթները, որպիսի պայմաններում առաջանում է տարընկալում և Նախագծի կետերով և ենթակետերով սահմանվող նորմերի խառնաշփոթ։ Այս առումով հարկ է նկատել, որ Օրենքի 15-րդ հոդվածի 2-րդ մասի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 Ուստի, առաջարկվում է Նախագծում ապահովել հասկացությունների կիրառման միատեսակություն։</w:t>
            </w:r>
          </w:p>
        </w:tc>
        <w:tc>
          <w:tcPr>
            <w:tcW w:w="5618" w:type="dxa"/>
            <w:gridSpan w:val="9"/>
          </w:tcPr>
          <w:p w:rsidR="00755CDD" w:rsidRPr="00D07336" w:rsidRDefault="00755CDD" w:rsidP="00D07336">
            <w:pPr>
              <w:spacing w:line="360" w:lineRule="auto"/>
              <w:jc w:val="both"/>
              <w:rPr>
                <w:rFonts w:ascii="GHEA Grapalat" w:hAnsi="GHEA Grapalat" w:cs="GHEA Grapalat"/>
                <w:sz w:val="24"/>
                <w:szCs w:val="24"/>
                <w:lang w:val="af-ZA"/>
              </w:rPr>
            </w:pPr>
          </w:p>
          <w:p w:rsidR="00BA3C3A" w:rsidRPr="00D07336" w:rsidRDefault="00BA3C3A" w:rsidP="00D07336">
            <w:pPr>
              <w:spacing w:line="360" w:lineRule="auto"/>
              <w:jc w:val="both"/>
              <w:rPr>
                <w:rFonts w:ascii="GHEA Grapalat" w:hAnsi="GHEA Grapalat" w:cs="GHEA Grapalat"/>
                <w:sz w:val="24"/>
                <w:szCs w:val="24"/>
                <w:lang w:val="af-ZA"/>
              </w:rPr>
            </w:pPr>
          </w:p>
          <w:p w:rsidR="00BA3C3A" w:rsidRPr="00D07336" w:rsidRDefault="00BA3C3A" w:rsidP="00D07336">
            <w:pPr>
              <w:spacing w:line="360" w:lineRule="auto"/>
              <w:jc w:val="both"/>
              <w:rPr>
                <w:rFonts w:ascii="GHEA Grapalat" w:hAnsi="GHEA Grapalat" w:cs="GHEA Grapalat"/>
                <w:sz w:val="24"/>
                <w:szCs w:val="24"/>
                <w:lang w:val="af-ZA"/>
              </w:rPr>
            </w:pPr>
          </w:p>
          <w:p w:rsidR="00BA3C3A" w:rsidRPr="00D07336" w:rsidRDefault="00BA3C3A"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t>Ընդունվել է</w:t>
            </w:r>
          </w:p>
          <w:p w:rsidR="00BA3C3A" w:rsidRPr="00D07336" w:rsidRDefault="00BA3C3A"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t>Առաջարկին համապատասխան Որոշման նախագիծը լրամշակվել է:</w:t>
            </w:r>
          </w:p>
        </w:tc>
      </w:tr>
      <w:tr w:rsidR="00755CDD" w:rsidRPr="00EF52B0" w:rsidTr="00C4730C">
        <w:trPr>
          <w:trHeight w:val="13402"/>
        </w:trPr>
        <w:tc>
          <w:tcPr>
            <w:tcW w:w="4834" w:type="dxa"/>
          </w:tcPr>
          <w:p w:rsidR="00433C68" w:rsidRPr="00D07336" w:rsidRDefault="00433C68" w:rsidP="00D07336">
            <w:pPr>
              <w:tabs>
                <w:tab w:val="left" w:pos="0"/>
                <w:tab w:val="left" w:pos="720"/>
                <w:tab w:val="left" w:pos="810"/>
                <w:tab w:val="left" w:pos="4395"/>
              </w:tabs>
              <w:spacing w:line="360" w:lineRule="auto"/>
              <w:ind w:firstLine="567"/>
              <w:jc w:val="both"/>
              <w:rPr>
                <w:rFonts w:ascii="GHEA Grapalat" w:hAnsi="GHEA Grapalat" w:cs="Cambria Math"/>
                <w:sz w:val="24"/>
                <w:szCs w:val="24"/>
                <w:lang w:val="hy-AM" w:eastAsia="en-US"/>
              </w:rPr>
            </w:pPr>
            <w:r w:rsidRPr="00D07336">
              <w:rPr>
                <w:rFonts w:ascii="GHEA Grapalat" w:hAnsi="GHEA Grapalat"/>
                <w:color w:val="000000"/>
                <w:sz w:val="24"/>
                <w:szCs w:val="24"/>
                <w:shd w:val="clear" w:color="auto" w:fill="FFFFFF"/>
                <w:lang w:val="af-ZA"/>
              </w:rPr>
              <w:lastRenderedPageBreak/>
              <w:t xml:space="preserve">4. </w:t>
            </w:r>
            <w:r w:rsidRPr="00D07336">
              <w:rPr>
                <w:rFonts w:ascii="GHEA Grapalat" w:hAnsi="GHEA Grapalat"/>
                <w:color w:val="000000"/>
                <w:sz w:val="24"/>
                <w:szCs w:val="24"/>
                <w:shd w:val="clear" w:color="auto" w:fill="FFFFFF"/>
              </w:rPr>
              <w:t>Նախագծի</w:t>
            </w:r>
            <w:r w:rsidRPr="00D07336">
              <w:rPr>
                <w:rFonts w:ascii="GHEA Grapalat" w:hAnsi="GHEA Grapalat"/>
                <w:color w:val="000000"/>
                <w:sz w:val="24"/>
                <w:szCs w:val="24"/>
                <w:shd w:val="clear" w:color="auto" w:fill="FFFFFF"/>
                <w:lang w:val="af-ZA"/>
              </w:rPr>
              <w:t xml:space="preserve"> 2-</w:t>
            </w:r>
            <w:r w:rsidRPr="00D07336">
              <w:rPr>
                <w:rFonts w:ascii="GHEA Grapalat" w:hAnsi="GHEA Grapalat"/>
                <w:color w:val="000000"/>
                <w:sz w:val="24"/>
                <w:szCs w:val="24"/>
                <w:shd w:val="clear" w:color="auto" w:fill="FFFFFF"/>
              </w:rPr>
              <w:t>րդ</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կետով</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նախատեսվում</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է</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s="Tahoma"/>
                <w:sz w:val="24"/>
                <w:szCs w:val="24"/>
              </w:rPr>
              <w:t>սահմանել</w:t>
            </w:r>
            <w:r w:rsidRPr="00D07336">
              <w:rPr>
                <w:rFonts w:ascii="GHEA Grapalat" w:hAnsi="GHEA Grapalat" w:cs="Tahoma"/>
                <w:sz w:val="24"/>
                <w:szCs w:val="24"/>
                <w:lang w:val="af-ZA"/>
              </w:rPr>
              <w:t xml:space="preserve">, </w:t>
            </w:r>
            <w:r w:rsidRPr="00D07336">
              <w:rPr>
                <w:rFonts w:ascii="GHEA Grapalat" w:hAnsi="GHEA Grapalat" w:cs="Tahoma"/>
                <w:sz w:val="24"/>
                <w:szCs w:val="24"/>
              </w:rPr>
              <w:t>որ</w:t>
            </w:r>
            <w:r w:rsidRPr="00D07336">
              <w:rPr>
                <w:rFonts w:ascii="GHEA Grapalat" w:hAnsi="GHEA Grapalat" w:cs="Tahoma"/>
                <w:sz w:val="24"/>
                <w:szCs w:val="24"/>
                <w:lang w:val="af-ZA"/>
              </w:rPr>
              <w:t xml:space="preserve"> </w:t>
            </w:r>
            <w:r w:rsidRPr="00D07336">
              <w:rPr>
                <w:rFonts w:ascii="GHEA Grapalat" w:hAnsi="GHEA Grapalat" w:cs="Tahoma"/>
                <w:sz w:val="24"/>
                <w:szCs w:val="24"/>
              </w:rPr>
              <w:t>հատուկ</w:t>
            </w:r>
            <w:r w:rsidRPr="00D07336">
              <w:rPr>
                <w:rFonts w:ascii="GHEA Grapalat" w:hAnsi="GHEA Grapalat" w:cs="Calibri"/>
                <w:sz w:val="24"/>
                <w:szCs w:val="24"/>
                <w:lang w:val="af-ZA"/>
              </w:rPr>
              <w:t xml:space="preserve"> </w:t>
            </w:r>
            <w:r w:rsidRPr="00D07336">
              <w:rPr>
                <w:rFonts w:ascii="GHEA Grapalat" w:hAnsi="GHEA Grapalat" w:cs="Tahoma"/>
                <w:sz w:val="24"/>
                <w:szCs w:val="24"/>
              </w:rPr>
              <w:t>դպրոց</w:t>
            </w:r>
            <w:r w:rsidRPr="00D07336">
              <w:rPr>
                <w:rFonts w:ascii="GHEA Grapalat" w:hAnsi="GHEA Grapalat" w:cs="Tahoma"/>
                <w:sz w:val="24"/>
                <w:szCs w:val="24"/>
                <w:lang w:val="af-ZA"/>
              </w:rPr>
              <w:t>-</w:t>
            </w:r>
            <w:r w:rsidRPr="00D07336">
              <w:rPr>
                <w:rFonts w:ascii="GHEA Grapalat" w:hAnsi="GHEA Grapalat" w:cs="Tahoma"/>
                <w:sz w:val="24"/>
                <w:szCs w:val="24"/>
              </w:rPr>
              <w:t>ռեսուրս</w:t>
            </w:r>
            <w:r w:rsidRPr="00D07336">
              <w:rPr>
                <w:rFonts w:ascii="GHEA Grapalat" w:hAnsi="GHEA Grapalat" w:cs="Calibri"/>
                <w:sz w:val="24"/>
                <w:szCs w:val="24"/>
                <w:lang w:val="af-ZA"/>
              </w:rPr>
              <w:t xml:space="preserve"> </w:t>
            </w:r>
            <w:r w:rsidRPr="00D07336">
              <w:rPr>
                <w:rFonts w:ascii="GHEA Grapalat" w:hAnsi="GHEA Grapalat" w:cs="Tahoma"/>
                <w:sz w:val="24"/>
                <w:szCs w:val="24"/>
              </w:rPr>
              <w:t>կենտրոնը՝</w:t>
            </w:r>
            <w:r w:rsidRPr="00D07336">
              <w:rPr>
                <w:rFonts w:ascii="GHEA Grapalat" w:hAnsi="GHEA Grapalat" w:cs="Tahoma"/>
                <w:sz w:val="24"/>
                <w:szCs w:val="24"/>
                <w:lang w:val="af-ZA"/>
              </w:rPr>
              <w:t xml:space="preserve"> </w:t>
            </w:r>
            <w:r w:rsidRPr="00D07336">
              <w:rPr>
                <w:rFonts w:ascii="GHEA Grapalat" w:hAnsi="GHEA Grapalat" w:cs="Tahoma"/>
                <w:sz w:val="24"/>
                <w:szCs w:val="24"/>
              </w:rPr>
              <w:t>կրթության</w:t>
            </w:r>
            <w:r w:rsidRPr="00D07336">
              <w:rPr>
                <w:rFonts w:ascii="GHEA Grapalat" w:hAnsi="GHEA Grapalat" w:cs="Tahoma"/>
                <w:sz w:val="24"/>
                <w:szCs w:val="24"/>
                <w:lang w:val="af-ZA"/>
              </w:rPr>
              <w:t xml:space="preserve"> </w:t>
            </w:r>
            <w:r w:rsidRPr="00D07336">
              <w:rPr>
                <w:rFonts w:ascii="GHEA Grapalat" w:hAnsi="GHEA Grapalat" w:cs="Tahoma"/>
                <w:sz w:val="24"/>
                <w:szCs w:val="24"/>
              </w:rPr>
              <w:t>առանձնահատուկ</w:t>
            </w:r>
            <w:r w:rsidRPr="00D07336">
              <w:rPr>
                <w:rFonts w:ascii="GHEA Grapalat" w:hAnsi="GHEA Grapalat" w:cs="Tahoma"/>
                <w:sz w:val="24"/>
                <w:szCs w:val="24"/>
                <w:lang w:val="af-ZA"/>
              </w:rPr>
              <w:t xml:space="preserve"> </w:t>
            </w:r>
            <w:r w:rsidRPr="00D07336">
              <w:rPr>
                <w:rFonts w:ascii="GHEA Grapalat" w:hAnsi="GHEA Grapalat" w:cs="Tahoma"/>
                <w:sz w:val="24"/>
                <w:szCs w:val="24"/>
              </w:rPr>
              <w:t>պայմանների</w:t>
            </w:r>
            <w:r w:rsidRPr="00D07336">
              <w:rPr>
                <w:rFonts w:ascii="GHEA Grapalat" w:hAnsi="GHEA Grapalat" w:cs="Tahoma"/>
                <w:sz w:val="24"/>
                <w:szCs w:val="24"/>
                <w:lang w:val="af-ZA"/>
              </w:rPr>
              <w:t xml:space="preserve"> </w:t>
            </w:r>
            <w:r w:rsidRPr="00D07336">
              <w:rPr>
                <w:rFonts w:ascii="GHEA Grapalat" w:hAnsi="GHEA Grapalat" w:cs="Tahoma"/>
                <w:sz w:val="24"/>
                <w:szCs w:val="24"/>
              </w:rPr>
              <w:t>կարիք</w:t>
            </w:r>
            <w:r w:rsidRPr="00D07336">
              <w:rPr>
                <w:rFonts w:ascii="GHEA Grapalat" w:hAnsi="GHEA Grapalat" w:cs="Tahoma"/>
                <w:sz w:val="24"/>
                <w:szCs w:val="24"/>
                <w:lang w:val="af-ZA"/>
              </w:rPr>
              <w:t xml:space="preserve"> </w:t>
            </w:r>
            <w:r w:rsidRPr="00D07336">
              <w:rPr>
                <w:rFonts w:ascii="GHEA Grapalat" w:hAnsi="GHEA Grapalat" w:cs="Tahoma"/>
                <w:sz w:val="24"/>
                <w:szCs w:val="24"/>
              </w:rPr>
              <w:t>ունեցող</w:t>
            </w:r>
            <w:r w:rsidRPr="00D07336">
              <w:rPr>
                <w:rFonts w:ascii="GHEA Grapalat" w:hAnsi="GHEA Grapalat" w:cs="Tahoma"/>
                <w:sz w:val="24"/>
                <w:szCs w:val="24"/>
                <w:lang w:val="af-ZA"/>
              </w:rPr>
              <w:t xml:space="preserve"> </w:t>
            </w:r>
            <w:r w:rsidRPr="00D07336">
              <w:rPr>
                <w:rFonts w:ascii="GHEA Grapalat" w:hAnsi="GHEA Grapalat" w:cs="Tahoma"/>
                <w:sz w:val="24"/>
                <w:szCs w:val="24"/>
              </w:rPr>
              <w:t>երեխաների</w:t>
            </w:r>
            <w:r w:rsidRPr="00D07336">
              <w:rPr>
                <w:rFonts w:ascii="GHEA Grapalat" w:hAnsi="GHEA Grapalat" w:cs="Tahoma"/>
                <w:sz w:val="24"/>
                <w:szCs w:val="24"/>
                <w:lang w:val="af-ZA"/>
              </w:rPr>
              <w:t xml:space="preserve"> </w:t>
            </w:r>
            <w:r w:rsidRPr="00D07336">
              <w:rPr>
                <w:rFonts w:ascii="GHEA Grapalat" w:hAnsi="GHEA Grapalat" w:cs="Tahoma"/>
                <w:sz w:val="24"/>
                <w:szCs w:val="24"/>
              </w:rPr>
              <w:t>կրթության</w:t>
            </w:r>
            <w:r w:rsidRPr="00D07336">
              <w:rPr>
                <w:rFonts w:ascii="GHEA Grapalat" w:hAnsi="GHEA Grapalat" w:cs="Tahoma"/>
                <w:sz w:val="24"/>
                <w:szCs w:val="24"/>
                <w:lang w:val="af-ZA"/>
              </w:rPr>
              <w:t xml:space="preserve">, </w:t>
            </w:r>
            <w:r w:rsidRPr="00D07336">
              <w:rPr>
                <w:rFonts w:ascii="GHEA Grapalat" w:hAnsi="GHEA Grapalat" w:cs="Tahoma"/>
                <w:sz w:val="24"/>
                <w:szCs w:val="24"/>
              </w:rPr>
              <w:t>զարգացման</w:t>
            </w:r>
            <w:r w:rsidRPr="00D07336">
              <w:rPr>
                <w:rFonts w:ascii="GHEA Grapalat" w:hAnsi="GHEA Grapalat" w:cs="Tahoma"/>
                <w:sz w:val="24"/>
                <w:szCs w:val="24"/>
                <w:lang w:val="af-ZA"/>
              </w:rPr>
              <w:t xml:space="preserve"> </w:t>
            </w:r>
            <w:r w:rsidRPr="00D07336">
              <w:rPr>
                <w:rFonts w:ascii="GHEA Grapalat" w:hAnsi="GHEA Grapalat" w:cs="Tahoma"/>
                <w:sz w:val="24"/>
                <w:szCs w:val="24"/>
              </w:rPr>
              <w:t>ապահովման</w:t>
            </w:r>
            <w:r w:rsidRPr="00D07336">
              <w:rPr>
                <w:rFonts w:ascii="GHEA Grapalat" w:hAnsi="GHEA Grapalat" w:cs="Tahoma"/>
                <w:sz w:val="24"/>
                <w:szCs w:val="24"/>
                <w:lang w:val="af-ZA"/>
              </w:rPr>
              <w:t xml:space="preserve"> </w:t>
            </w:r>
            <w:r w:rsidRPr="00D07336">
              <w:rPr>
                <w:rFonts w:ascii="GHEA Grapalat" w:hAnsi="GHEA Grapalat" w:cs="Tahoma"/>
                <w:sz w:val="24"/>
                <w:szCs w:val="24"/>
              </w:rPr>
              <w:t>համար</w:t>
            </w:r>
            <w:r w:rsidRPr="00D07336">
              <w:rPr>
                <w:rFonts w:ascii="GHEA Grapalat" w:hAnsi="GHEA Grapalat" w:cs="Tahoma"/>
                <w:sz w:val="24"/>
                <w:szCs w:val="24"/>
                <w:lang w:val="af-ZA"/>
              </w:rPr>
              <w:t xml:space="preserve"> </w:t>
            </w:r>
            <w:r w:rsidRPr="00D07336">
              <w:rPr>
                <w:rFonts w:ascii="GHEA Grapalat" w:hAnsi="GHEA Grapalat" w:cs="Tahoma"/>
                <w:sz w:val="24"/>
                <w:szCs w:val="24"/>
              </w:rPr>
              <w:t>կրթական</w:t>
            </w:r>
            <w:r w:rsidRPr="00D07336">
              <w:rPr>
                <w:rFonts w:ascii="GHEA Grapalat" w:hAnsi="GHEA Grapalat" w:cs="Tahoma"/>
                <w:sz w:val="24"/>
                <w:szCs w:val="24"/>
                <w:lang w:val="af-ZA"/>
              </w:rPr>
              <w:t xml:space="preserve"> </w:t>
            </w:r>
            <w:r w:rsidRPr="00D07336">
              <w:rPr>
                <w:rFonts w:ascii="GHEA Grapalat" w:hAnsi="GHEA Grapalat" w:cs="Tahoma"/>
                <w:sz w:val="24"/>
                <w:szCs w:val="24"/>
              </w:rPr>
              <w:t>ծրագիր</w:t>
            </w:r>
            <w:r w:rsidRPr="00D07336">
              <w:rPr>
                <w:rFonts w:ascii="GHEA Grapalat" w:hAnsi="GHEA Grapalat" w:cs="Tahoma"/>
                <w:sz w:val="24"/>
                <w:szCs w:val="24"/>
                <w:lang w:val="af-ZA"/>
              </w:rPr>
              <w:t xml:space="preserve"> </w:t>
            </w:r>
            <w:r w:rsidRPr="00D07336">
              <w:rPr>
                <w:rFonts w:ascii="GHEA Grapalat" w:hAnsi="GHEA Grapalat" w:cs="Tahoma"/>
                <w:sz w:val="24"/>
                <w:szCs w:val="24"/>
              </w:rPr>
              <w:t>և</w:t>
            </w:r>
            <w:r w:rsidRPr="00D07336">
              <w:rPr>
                <w:rFonts w:ascii="GHEA Grapalat" w:hAnsi="GHEA Grapalat" w:cs="Tahoma"/>
                <w:sz w:val="24"/>
                <w:szCs w:val="24"/>
                <w:lang w:val="af-ZA"/>
              </w:rPr>
              <w:t xml:space="preserve"> </w:t>
            </w:r>
            <w:r w:rsidRPr="00D07336">
              <w:rPr>
                <w:rFonts w:ascii="GHEA Grapalat" w:hAnsi="GHEA Grapalat" w:cs="Tahoma"/>
                <w:sz w:val="24"/>
                <w:szCs w:val="24"/>
              </w:rPr>
              <w:t>աջակցություն</w:t>
            </w:r>
            <w:r w:rsidRPr="00D07336">
              <w:rPr>
                <w:rFonts w:ascii="GHEA Grapalat" w:hAnsi="GHEA Grapalat" w:cs="Tahoma"/>
                <w:sz w:val="24"/>
                <w:szCs w:val="24"/>
                <w:lang w:val="af-ZA"/>
              </w:rPr>
              <w:t xml:space="preserve"> </w:t>
            </w:r>
            <w:r w:rsidRPr="00D07336">
              <w:rPr>
                <w:rFonts w:ascii="GHEA Grapalat" w:hAnsi="GHEA Grapalat" w:cs="Tahoma"/>
                <w:sz w:val="24"/>
                <w:szCs w:val="24"/>
              </w:rPr>
              <w:t>իրականացնող</w:t>
            </w:r>
            <w:r w:rsidRPr="00D07336">
              <w:rPr>
                <w:rFonts w:ascii="GHEA Grapalat" w:hAnsi="GHEA Grapalat" w:cs="Tahoma"/>
                <w:sz w:val="24"/>
                <w:szCs w:val="24"/>
                <w:lang w:val="af-ZA"/>
              </w:rPr>
              <w:t xml:space="preserve"> </w:t>
            </w:r>
            <w:r w:rsidRPr="00D07336">
              <w:rPr>
                <w:rFonts w:ascii="GHEA Grapalat" w:hAnsi="GHEA Grapalat" w:cs="Tahoma"/>
                <w:sz w:val="24"/>
                <w:szCs w:val="24"/>
              </w:rPr>
              <w:t>մանկավարժահոգեբանական</w:t>
            </w:r>
            <w:r w:rsidRPr="00D07336">
              <w:rPr>
                <w:rFonts w:ascii="GHEA Grapalat" w:hAnsi="GHEA Grapalat" w:cs="Tahoma"/>
                <w:sz w:val="24"/>
                <w:szCs w:val="24"/>
                <w:lang w:val="af-ZA"/>
              </w:rPr>
              <w:t xml:space="preserve"> </w:t>
            </w:r>
            <w:r w:rsidRPr="00D07336">
              <w:rPr>
                <w:rFonts w:ascii="GHEA Grapalat" w:hAnsi="GHEA Grapalat" w:cs="Tahoma"/>
                <w:sz w:val="24"/>
                <w:szCs w:val="24"/>
              </w:rPr>
              <w:t>և</w:t>
            </w:r>
            <w:r w:rsidRPr="00D07336">
              <w:rPr>
                <w:rFonts w:ascii="GHEA Grapalat" w:hAnsi="GHEA Grapalat" w:cs="Tahoma"/>
                <w:sz w:val="24"/>
                <w:szCs w:val="24"/>
                <w:lang w:val="af-ZA"/>
              </w:rPr>
              <w:t xml:space="preserve"> </w:t>
            </w:r>
            <w:r w:rsidRPr="00D07336">
              <w:rPr>
                <w:rFonts w:ascii="GHEA Grapalat" w:hAnsi="GHEA Grapalat" w:cs="Tahoma"/>
                <w:b/>
                <w:sz w:val="24"/>
                <w:szCs w:val="24"/>
              </w:rPr>
              <w:t>այլ</w:t>
            </w:r>
            <w:r w:rsidRPr="00D07336">
              <w:rPr>
                <w:rFonts w:ascii="GHEA Grapalat" w:hAnsi="GHEA Grapalat" w:cs="Tahoma"/>
                <w:b/>
                <w:sz w:val="24"/>
                <w:szCs w:val="24"/>
                <w:lang w:val="af-ZA"/>
              </w:rPr>
              <w:t xml:space="preserve"> </w:t>
            </w:r>
            <w:r w:rsidRPr="00D07336">
              <w:rPr>
                <w:rFonts w:ascii="GHEA Grapalat" w:hAnsi="GHEA Grapalat" w:cs="Tahoma"/>
                <w:b/>
                <w:sz w:val="24"/>
                <w:szCs w:val="24"/>
              </w:rPr>
              <w:t>օժանդակող</w:t>
            </w:r>
            <w:r w:rsidRPr="00D07336">
              <w:rPr>
                <w:rFonts w:ascii="GHEA Grapalat" w:hAnsi="GHEA Grapalat" w:cs="Tahoma"/>
                <w:b/>
                <w:sz w:val="24"/>
                <w:szCs w:val="24"/>
                <w:lang w:val="af-ZA"/>
              </w:rPr>
              <w:t xml:space="preserve"> </w:t>
            </w:r>
            <w:r w:rsidRPr="00D07336">
              <w:rPr>
                <w:rFonts w:ascii="GHEA Grapalat" w:hAnsi="GHEA Grapalat" w:cs="Tahoma"/>
                <w:b/>
                <w:sz w:val="24"/>
                <w:szCs w:val="24"/>
              </w:rPr>
              <w:t>կրթական</w:t>
            </w:r>
            <w:r w:rsidRPr="00D07336">
              <w:rPr>
                <w:rFonts w:ascii="GHEA Grapalat" w:hAnsi="GHEA Grapalat" w:cs="Tahoma"/>
                <w:b/>
                <w:sz w:val="24"/>
                <w:szCs w:val="24"/>
                <w:lang w:val="af-ZA"/>
              </w:rPr>
              <w:t xml:space="preserve"> </w:t>
            </w:r>
            <w:r w:rsidRPr="00D07336">
              <w:rPr>
                <w:rFonts w:ascii="GHEA Grapalat" w:hAnsi="GHEA Grapalat" w:cs="Tahoma"/>
                <w:b/>
                <w:sz w:val="24"/>
                <w:szCs w:val="24"/>
              </w:rPr>
              <w:t>ծառայություններ</w:t>
            </w:r>
            <w:r w:rsidRPr="00D07336">
              <w:rPr>
                <w:rFonts w:ascii="GHEA Grapalat" w:hAnsi="GHEA Grapalat" w:cs="Tahoma"/>
                <w:b/>
                <w:sz w:val="24"/>
                <w:szCs w:val="24"/>
                <w:lang w:val="af-ZA"/>
              </w:rPr>
              <w:t xml:space="preserve"> </w:t>
            </w:r>
            <w:r w:rsidRPr="00D07336">
              <w:rPr>
                <w:rFonts w:ascii="GHEA Grapalat" w:hAnsi="GHEA Grapalat" w:cs="Tahoma"/>
                <w:sz w:val="24"/>
                <w:szCs w:val="24"/>
              </w:rPr>
              <w:t>մատուցող</w:t>
            </w:r>
            <w:r w:rsidRPr="00D07336">
              <w:rPr>
                <w:rFonts w:ascii="GHEA Grapalat" w:hAnsi="GHEA Grapalat" w:cs="Tahoma"/>
                <w:sz w:val="24"/>
                <w:szCs w:val="24"/>
                <w:lang w:val="af-ZA"/>
              </w:rPr>
              <w:t xml:space="preserve"> </w:t>
            </w:r>
            <w:r w:rsidRPr="00D07336">
              <w:rPr>
                <w:rFonts w:ascii="GHEA Grapalat" w:hAnsi="GHEA Grapalat" w:cs="Tahoma"/>
                <w:sz w:val="24"/>
                <w:szCs w:val="24"/>
              </w:rPr>
              <w:t>ուսումնական</w:t>
            </w:r>
            <w:r w:rsidRPr="00D07336">
              <w:rPr>
                <w:rFonts w:ascii="GHEA Grapalat" w:hAnsi="GHEA Grapalat" w:cs="Tahoma"/>
                <w:sz w:val="24"/>
                <w:szCs w:val="24"/>
                <w:lang w:val="af-ZA"/>
              </w:rPr>
              <w:t xml:space="preserve"> </w:t>
            </w:r>
            <w:r w:rsidRPr="00D07336">
              <w:rPr>
                <w:rFonts w:ascii="GHEA Grapalat" w:hAnsi="GHEA Grapalat" w:cs="Tahoma"/>
                <w:sz w:val="24"/>
                <w:szCs w:val="24"/>
              </w:rPr>
              <w:t>հաստատություն</w:t>
            </w:r>
            <w:r w:rsidRPr="00D07336">
              <w:rPr>
                <w:rFonts w:ascii="GHEA Grapalat" w:hAnsi="GHEA Grapalat" w:cs="Tahoma"/>
                <w:sz w:val="24"/>
                <w:szCs w:val="24"/>
                <w:lang w:val="af-ZA"/>
              </w:rPr>
              <w:t xml:space="preserve"> </w:t>
            </w:r>
            <w:r w:rsidRPr="00D07336">
              <w:rPr>
                <w:rFonts w:ascii="GHEA Grapalat" w:hAnsi="GHEA Grapalat" w:cs="Tahoma"/>
                <w:sz w:val="24"/>
                <w:szCs w:val="24"/>
              </w:rPr>
              <w:t>է։</w:t>
            </w:r>
            <w:r w:rsidRPr="00D07336">
              <w:rPr>
                <w:rFonts w:ascii="GHEA Grapalat" w:hAnsi="GHEA Grapalat" w:cs="Tahoma"/>
                <w:sz w:val="24"/>
                <w:szCs w:val="24"/>
                <w:lang w:val="af-ZA"/>
              </w:rPr>
              <w:t xml:space="preserve"> </w:t>
            </w:r>
            <w:r w:rsidRPr="00D07336">
              <w:rPr>
                <w:rFonts w:ascii="GHEA Grapalat" w:hAnsi="GHEA Grapalat" w:cs="Tahoma"/>
                <w:sz w:val="24"/>
                <w:szCs w:val="24"/>
              </w:rPr>
              <w:t>Այս</w:t>
            </w:r>
            <w:r w:rsidRPr="00D07336">
              <w:rPr>
                <w:rFonts w:ascii="GHEA Grapalat" w:hAnsi="GHEA Grapalat" w:cs="Tahoma"/>
                <w:sz w:val="24"/>
                <w:szCs w:val="24"/>
                <w:lang w:val="af-ZA"/>
              </w:rPr>
              <w:t xml:space="preserve"> </w:t>
            </w:r>
            <w:r w:rsidRPr="00D07336">
              <w:rPr>
                <w:rFonts w:ascii="GHEA Grapalat" w:hAnsi="GHEA Grapalat" w:cs="Tahoma"/>
                <w:sz w:val="24"/>
                <w:szCs w:val="24"/>
              </w:rPr>
              <w:t>առումով</w:t>
            </w:r>
            <w:r w:rsidRPr="00D07336">
              <w:rPr>
                <w:rFonts w:ascii="GHEA Grapalat" w:hAnsi="GHEA Grapalat" w:cs="Tahoma"/>
                <w:sz w:val="24"/>
                <w:szCs w:val="24"/>
                <w:lang w:val="af-ZA"/>
              </w:rPr>
              <w:t xml:space="preserve"> </w:t>
            </w:r>
            <w:r w:rsidRPr="00D07336">
              <w:rPr>
                <w:rFonts w:ascii="GHEA Grapalat" w:hAnsi="GHEA Grapalat" w:cs="Tahoma"/>
                <w:sz w:val="24"/>
                <w:szCs w:val="24"/>
              </w:rPr>
              <w:t>հարկ</w:t>
            </w:r>
            <w:r w:rsidRPr="00D07336">
              <w:rPr>
                <w:rFonts w:ascii="GHEA Grapalat" w:hAnsi="GHEA Grapalat" w:cs="Tahoma"/>
                <w:sz w:val="24"/>
                <w:szCs w:val="24"/>
                <w:lang w:val="af-ZA"/>
              </w:rPr>
              <w:t xml:space="preserve"> </w:t>
            </w:r>
            <w:r w:rsidRPr="00D07336">
              <w:rPr>
                <w:rFonts w:ascii="GHEA Grapalat" w:hAnsi="GHEA Grapalat" w:cs="Tahoma"/>
                <w:sz w:val="24"/>
                <w:szCs w:val="24"/>
              </w:rPr>
              <w:t>է</w:t>
            </w:r>
            <w:r w:rsidRPr="00D07336">
              <w:rPr>
                <w:rFonts w:ascii="GHEA Grapalat" w:hAnsi="GHEA Grapalat" w:cs="Tahoma"/>
                <w:sz w:val="24"/>
                <w:szCs w:val="24"/>
                <w:lang w:val="af-ZA"/>
              </w:rPr>
              <w:t xml:space="preserve"> </w:t>
            </w:r>
            <w:r w:rsidRPr="00D07336">
              <w:rPr>
                <w:rFonts w:ascii="GHEA Grapalat" w:hAnsi="GHEA Grapalat" w:cs="Tahoma"/>
                <w:sz w:val="24"/>
                <w:szCs w:val="24"/>
              </w:rPr>
              <w:t>նկատել</w:t>
            </w:r>
            <w:r w:rsidRPr="00D07336">
              <w:rPr>
                <w:rFonts w:ascii="GHEA Grapalat" w:hAnsi="GHEA Grapalat" w:cs="Tahoma"/>
                <w:sz w:val="24"/>
                <w:szCs w:val="24"/>
                <w:lang w:val="af-ZA"/>
              </w:rPr>
              <w:t xml:space="preserve">, </w:t>
            </w:r>
            <w:r w:rsidRPr="00D07336">
              <w:rPr>
                <w:rFonts w:ascii="GHEA Grapalat" w:hAnsi="GHEA Grapalat" w:cs="Tahoma"/>
                <w:sz w:val="24"/>
                <w:szCs w:val="24"/>
              </w:rPr>
              <w:t>որ</w:t>
            </w:r>
            <w:r w:rsidRPr="00D07336">
              <w:rPr>
                <w:rFonts w:ascii="GHEA Grapalat" w:hAnsi="GHEA Grapalat" w:cs="Tahoma"/>
                <w:sz w:val="24"/>
                <w:szCs w:val="24"/>
                <w:lang w:val="af-ZA"/>
              </w:rPr>
              <w:t xml:space="preserve"> </w:t>
            </w:r>
            <w:r w:rsidRPr="00D07336">
              <w:rPr>
                <w:rFonts w:ascii="GHEA Grapalat" w:hAnsi="GHEA Grapalat" w:cs="Tahoma"/>
                <w:sz w:val="24"/>
                <w:szCs w:val="24"/>
              </w:rPr>
              <w:t>թեև</w:t>
            </w:r>
            <w:r w:rsidRPr="00D07336">
              <w:rPr>
                <w:rFonts w:ascii="GHEA Grapalat" w:hAnsi="GHEA Grapalat" w:cs="Tahoma"/>
                <w:sz w:val="24"/>
                <w:szCs w:val="24"/>
                <w:lang w:val="af-ZA"/>
              </w:rPr>
              <w:t xml:space="preserve"> «</w:t>
            </w:r>
            <w:r w:rsidRPr="00D07336">
              <w:rPr>
                <w:rFonts w:ascii="GHEA Grapalat" w:hAnsi="GHEA Grapalat" w:cs="Tahoma"/>
                <w:sz w:val="24"/>
                <w:szCs w:val="24"/>
              </w:rPr>
              <w:t>Հանրակրթության</w:t>
            </w:r>
            <w:r w:rsidRPr="00D07336">
              <w:rPr>
                <w:rFonts w:ascii="GHEA Grapalat" w:hAnsi="GHEA Grapalat" w:cs="Tahoma"/>
                <w:sz w:val="24"/>
                <w:szCs w:val="24"/>
                <w:lang w:val="af-ZA"/>
              </w:rPr>
              <w:t xml:space="preserve"> </w:t>
            </w:r>
            <w:r w:rsidRPr="00D07336">
              <w:rPr>
                <w:rFonts w:ascii="GHEA Grapalat" w:hAnsi="GHEA Grapalat" w:cs="Tahoma"/>
                <w:sz w:val="24"/>
                <w:szCs w:val="24"/>
              </w:rPr>
              <w:t>մասին</w:t>
            </w:r>
            <w:r w:rsidRPr="00D07336">
              <w:rPr>
                <w:rFonts w:ascii="GHEA Grapalat" w:hAnsi="GHEA Grapalat" w:cs="Tahoma"/>
                <w:sz w:val="24"/>
                <w:szCs w:val="24"/>
                <w:lang w:val="af-ZA"/>
              </w:rPr>
              <w:t xml:space="preserve">» </w:t>
            </w:r>
            <w:r w:rsidRPr="00D07336">
              <w:rPr>
                <w:rFonts w:ascii="GHEA Grapalat" w:hAnsi="GHEA Grapalat" w:cs="Tahoma"/>
                <w:sz w:val="24"/>
                <w:szCs w:val="24"/>
              </w:rPr>
              <w:t>օրենքի</w:t>
            </w:r>
            <w:r w:rsidRPr="00D07336">
              <w:rPr>
                <w:rFonts w:ascii="GHEA Grapalat" w:hAnsi="GHEA Grapalat" w:cs="Tahoma"/>
                <w:sz w:val="24"/>
                <w:szCs w:val="24"/>
                <w:lang w:val="af-ZA"/>
              </w:rPr>
              <w:t xml:space="preserve"> </w:t>
            </w:r>
            <w:r w:rsidRPr="00D07336">
              <w:rPr>
                <w:rFonts w:ascii="GHEA Grapalat" w:hAnsi="GHEA Grapalat" w:cs="Tahoma"/>
                <w:sz w:val="24"/>
                <w:szCs w:val="24"/>
              </w:rPr>
              <w:t>կարգավորումներով</w:t>
            </w:r>
            <w:r w:rsidRPr="00D07336">
              <w:rPr>
                <w:rFonts w:ascii="GHEA Grapalat" w:hAnsi="GHEA Grapalat" w:cs="Tahoma"/>
                <w:sz w:val="24"/>
                <w:szCs w:val="24"/>
                <w:lang w:val="af-ZA"/>
              </w:rPr>
              <w:t xml:space="preserve"> </w:t>
            </w:r>
            <w:r w:rsidRPr="00D07336">
              <w:rPr>
                <w:rFonts w:ascii="GHEA Grapalat" w:hAnsi="GHEA Grapalat" w:cs="Tahoma"/>
                <w:sz w:val="24"/>
                <w:szCs w:val="24"/>
              </w:rPr>
              <w:t>կիրառվում</w:t>
            </w:r>
            <w:r w:rsidRPr="00D07336">
              <w:rPr>
                <w:rFonts w:ascii="GHEA Grapalat" w:hAnsi="GHEA Grapalat" w:cs="Tahoma"/>
                <w:sz w:val="24"/>
                <w:szCs w:val="24"/>
                <w:lang w:val="af-ZA"/>
              </w:rPr>
              <w:t xml:space="preserve"> </w:t>
            </w:r>
            <w:r w:rsidRPr="00D07336">
              <w:rPr>
                <w:rFonts w:ascii="GHEA Grapalat" w:hAnsi="GHEA Grapalat" w:cs="Tahoma"/>
                <w:sz w:val="24"/>
                <w:szCs w:val="24"/>
              </w:rPr>
              <w:t>է</w:t>
            </w:r>
            <w:r w:rsidRPr="00D07336">
              <w:rPr>
                <w:rFonts w:ascii="GHEA Grapalat" w:hAnsi="GHEA Grapalat" w:cs="Tahoma"/>
                <w:sz w:val="24"/>
                <w:szCs w:val="24"/>
                <w:lang w:val="af-ZA"/>
              </w:rPr>
              <w:t xml:space="preserve"> «</w:t>
            </w:r>
            <w:r w:rsidRPr="00D07336">
              <w:rPr>
                <w:rFonts w:ascii="GHEA Grapalat" w:hAnsi="GHEA Grapalat" w:cs="Tahoma"/>
                <w:sz w:val="24"/>
                <w:szCs w:val="24"/>
              </w:rPr>
              <w:t>այլ</w:t>
            </w:r>
            <w:r w:rsidRPr="00D07336">
              <w:rPr>
                <w:rFonts w:ascii="GHEA Grapalat" w:hAnsi="GHEA Grapalat" w:cs="Tahoma"/>
                <w:sz w:val="24"/>
                <w:szCs w:val="24"/>
                <w:lang w:val="af-ZA"/>
              </w:rPr>
              <w:t xml:space="preserve"> </w:t>
            </w:r>
            <w:r w:rsidRPr="00D07336">
              <w:rPr>
                <w:rFonts w:ascii="GHEA Grapalat" w:hAnsi="GHEA Grapalat" w:cs="Tahoma"/>
                <w:sz w:val="24"/>
                <w:szCs w:val="24"/>
              </w:rPr>
              <w:t>օժանդակող</w:t>
            </w:r>
            <w:r w:rsidRPr="00D07336">
              <w:rPr>
                <w:rFonts w:ascii="GHEA Grapalat" w:hAnsi="GHEA Grapalat" w:cs="Tahoma"/>
                <w:sz w:val="24"/>
                <w:szCs w:val="24"/>
                <w:lang w:val="af-ZA"/>
              </w:rPr>
              <w:t xml:space="preserve"> </w:t>
            </w:r>
            <w:r w:rsidRPr="00D07336">
              <w:rPr>
                <w:rFonts w:ascii="GHEA Grapalat" w:hAnsi="GHEA Grapalat" w:cs="Tahoma"/>
                <w:sz w:val="24"/>
                <w:szCs w:val="24"/>
              </w:rPr>
              <w:t>կրթական</w:t>
            </w:r>
            <w:r w:rsidRPr="00D07336">
              <w:rPr>
                <w:rFonts w:ascii="GHEA Grapalat" w:hAnsi="GHEA Grapalat" w:cs="Tahoma"/>
                <w:sz w:val="24"/>
                <w:szCs w:val="24"/>
                <w:lang w:val="af-ZA"/>
              </w:rPr>
              <w:t xml:space="preserve"> </w:t>
            </w:r>
            <w:r w:rsidRPr="00D07336">
              <w:rPr>
                <w:rFonts w:ascii="GHEA Grapalat" w:hAnsi="GHEA Grapalat" w:cs="Tahoma"/>
                <w:sz w:val="24"/>
                <w:szCs w:val="24"/>
              </w:rPr>
              <w:t>ծառայություններ</w:t>
            </w:r>
            <w:r w:rsidRPr="00D07336">
              <w:rPr>
                <w:rFonts w:ascii="GHEA Grapalat" w:hAnsi="GHEA Grapalat" w:cs="Tahoma"/>
                <w:sz w:val="24"/>
                <w:szCs w:val="24"/>
                <w:lang w:val="af-ZA"/>
              </w:rPr>
              <w:t xml:space="preserve"> </w:t>
            </w:r>
            <w:r w:rsidRPr="00D07336">
              <w:rPr>
                <w:rFonts w:ascii="GHEA Grapalat" w:hAnsi="GHEA Grapalat" w:cs="Tahoma"/>
                <w:sz w:val="24"/>
                <w:szCs w:val="24"/>
              </w:rPr>
              <w:t>մատուցող</w:t>
            </w:r>
            <w:r w:rsidRPr="00D07336">
              <w:rPr>
                <w:rFonts w:ascii="GHEA Grapalat" w:hAnsi="GHEA Grapalat" w:cs="Tahoma"/>
                <w:sz w:val="24"/>
                <w:szCs w:val="24"/>
                <w:lang w:val="af-ZA"/>
              </w:rPr>
              <w:t xml:space="preserve"> </w:t>
            </w:r>
            <w:r w:rsidRPr="00D07336">
              <w:rPr>
                <w:rFonts w:ascii="GHEA Grapalat" w:hAnsi="GHEA Grapalat" w:cs="Tahoma"/>
                <w:sz w:val="24"/>
                <w:szCs w:val="24"/>
              </w:rPr>
              <w:t>ուսումնական</w:t>
            </w:r>
            <w:r w:rsidRPr="00D07336">
              <w:rPr>
                <w:rFonts w:ascii="GHEA Grapalat" w:hAnsi="GHEA Grapalat" w:cs="Tahoma"/>
                <w:sz w:val="24"/>
                <w:szCs w:val="24"/>
                <w:lang w:val="af-ZA"/>
              </w:rPr>
              <w:t xml:space="preserve"> </w:t>
            </w:r>
            <w:r w:rsidRPr="00D07336">
              <w:rPr>
                <w:rFonts w:ascii="GHEA Grapalat" w:hAnsi="GHEA Grapalat" w:cs="Tahoma"/>
                <w:sz w:val="24"/>
                <w:szCs w:val="24"/>
              </w:rPr>
              <w:t>հաստատություն</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ձևակերպումը</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այնուամենայնիվ</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քննարկվող</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դեպքում</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նման</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ձևակերպումն</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անորոշություն</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է</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առաջացնում՝</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չհստակեցնելով</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թե</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խոսքն</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ինչ</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այլ</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օժանդակող</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կրթական</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ծառայությունների</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մատուցման</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մասին</w:t>
            </w:r>
            <w:r w:rsidRPr="00D07336">
              <w:rPr>
                <w:rFonts w:ascii="GHEA Grapalat" w:hAnsi="GHEA Grapalat"/>
                <w:color w:val="000000"/>
                <w:sz w:val="24"/>
                <w:szCs w:val="24"/>
                <w:shd w:val="clear" w:color="auto" w:fill="FFFFFF"/>
                <w:lang w:val="af-ZA"/>
              </w:rPr>
              <w:t xml:space="preserve"> </w:t>
            </w:r>
            <w:r w:rsidRPr="00D07336">
              <w:rPr>
                <w:rFonts w:ascii="GHEA Grapalat" w:hAnsi="GHEA Grapalat"/>
                <w:color w:val="000000"/>
                <w:sz w:val="24"/>
                <w:szCs w:val="24"/>
                <w:shd w:val="clear" w:color="auto" w:fill="FFFFFF"/>
              </w:rPr>
              <w:t>է։</w:t>
            </w:r>
            <w:r w:rsidRPr="00D07336">
              <w:rPr>
                <w:rFonts w:ascii="GHEA Grapalat" w:hAnsi="GHEA Grapalat"/>
                <w:color w:val="000000"/>
                <w:sz w:val="24"/>
                <w:szCs w:val="24"/>
                <w:shd w:val="clear" w:color="auto" w:fill="FFFFFF"/>
                <w:lang w:val="af-ZA"/>
              </w:rPr>
              <w:t xml:space="preserve"> </w:t>
            </w:r>
          </w:p>
          <w:p w:rsidR="00755CDD" w:rsidRPr="00D07336" w:rsidRDefault="00433C68" w:rsidP="00D07336">
            <w:pPr>
              <w:tabs>
                <w:tab w:val="left" w:pos="0"/>
                <w:tab w:val="left" w:pos="720"/>
                <w:tab w:val="left" w:pos="810"/>
                <w:tab w:val="left" w:pos="4395"/>
              </w:tabs>
              <w:spacing w:line="360" w:lineRule="auto"/>
              <w:ind w:firstLine="567"/>
              <w:jc w:val="both"/>
              <w:rPr>
                <w:rFonts w:ascii="GHEA Grapalat" w:hAnsi="GHEA Grapalat" w:cs="GHEA Grapalat"/>
                <w:sz w:val="24"/>
                <w:szCs w:val="24"/>
                <w:lang w:val="hy-AM"/>
              </w:rPr>
            </w:pPr>
            <w:r w:rsidRPr="00D07336">
              <w:rPr>
                <w:rFonts w:ascii="GHEA Grapalat" w:hAnsi="GHEA Grapalat"/>
                <w:color w:val="000000"/>
                <w:sz w:val="24"/>
                <w:szCs w:val="24"/>
                <w:shd w:val="clear" w:color="auto" w:fill="FFFFFF"/>
                <w:lang w:val="hy-AM"/>
              </w:rPr>
              <w:t>Նույն կետի 2-րդ ենթակետից առաջարկվում է հանել «Կենտրոնի գործունեության առարկան» ձևակերպումը՝ խուսափելով նույնիմաստ ձևակերպման անհարկի կրկնությունից։</w:t>
            </w:r>
          </w:p>
        </w:tc>
        <w:tc>
          <w:tcPr>
            <w:tcW w:w="5618" w:type="dxa"/>
            <w:gridSpan w:val="9"/>
          </w:tcPr>
          <w:p w:rsidR="00685A5E" w:rsidRPr="00D07336" w:rsidRDefault="00685A5E" w:rsidP="00D07336">
            <w:pPr>
              <w:spacing w:line="360" w:lineRule="auto"/>
              <w:jc w:val="both"/>
              <w:rPr>
                <w:rFonts w:ascii="GHEA Grapalat" w:hAnsi="GHEA Grapalat" w:cs="GHEA Grapalat"/>
                <w:sz w:val="24"/>
                <w:szCs w:val="24"/>
                <w:lang w:val="af-ZA"/>
              </w:rPr>
            </w:pPr>
          </w:p>
          <w:p w:rsidR="00685A5E" w:rsidRPr="00D07336" w:rsidRDefault="000565CA" w:rsidP="00331086">
            <w:pPr>
              <w:spacing w:line="360" w:lineRule="auto"/>
              <w:jc w:val="center"/>
              <w:rPr>
                <w:rFonts w:ascii="GHEA Grapalat" w:hAnsi="GHEA Grapalat" w:cs="GHEA Grapalat"/>
                <w:sz w:val="24"/>
                <w:szCs w:val="24"/>
                <w:lang w:val="hy-AM"/>
              </w:rPr>
            </w:pPr>
            <w:r w:rsidRPr="00D07336">
              <w:rPr>
                <w:rFonts w:ascii="GHEA Grapalat" w:hAnsi="GHEA Grapalat" w:cs="GHEA Grapalat"/>
                <w:sz w:val="24"/>
                <w:szCs w:val="24"/>
                <w:lang w:val="hy-AM"/>
              </w:rPr>
              <w:t>Ընդունվել է</w:t>
            </w:r>
          </w:p>
          <w:p w:rsidR="000565CA" w:rsidRPr="00D07336" w:rsidRDefault="000565CA"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t>Ի գիտություն</w:t>
            </w:r>
          </w:p>
          <w:p w:rsidR="00685A5E" w:rsidRPr="00D07336" w:rsidRDefault="00685A5E" w:rsidP="00D07336">
            <w:pPr>
              <w:spacing w:line="360" w:lineRule="auto"/>
              <w:jc w:val="both"/>
              <w:rPr>
                <w:rFonts w:ascii="GHEA Grapalat" w:hAnsi="GHEA Grapalat" w:cs="GHEA Grapalat"/>
                <w:sz w:val="24"/>
                <w:szCs w:val="24"/>
                <w:lang w:val="af-ZA"/>
              </w:rPr>
            </w:pPr>
          </w:p>
          <w:p w:rsidR="00685A5E" w:rsidRPr="00D07336" w:rsidRDefault="00685A5E" w:rsidP="00D07336">
            <w:pPr>
              <w:spacing w:line="360" w:lineRule="auto"/>
              <w:jc w:val="both"/>
              <w:rPr>
                <w:rFonts w:ascii="GHEA Grapalat" w:hAnsi="GHEA Grapalat" w:cs="GHEA Grapalat"/>
                <w:sz w:val="24"/>
                <w:szCs w:val="24"/>
                <w:lang w:val="af-ZA"/>
              </w:rPr>
            </w:pPr>
          </w:p>
          <w:p w:rsidR="00685A5E" w:rsidRPr="00D07336" w:rsidRDefault="00685A5E" w:rsidP="00D07336">
            <w:pPr>
              <w:spacing w:line="360" w:lineRule="auto"/>
              <w:jc w:val="both"/>
              <w:rPr>
                <w:rFonts w:ascii="GHEA Grapalat" w:hAnsi="GHEA Grapalat" w:cs="GHEA Grapalat"/>
                <w:sz w:val="24"/>
                <w:szCs w:val="24"/>
                <w:lang w:val="af-ZA"/>
              </w:rPr>
            </w:pPr>
          </w:p>
          <w:p w:rsidR="00BC21B8" w:rsidRPr="00D07336" w:rsidRDefault="00BC21B8" w:rsidP="00D07336">
            <w:pPr>
              <w:spacing w:line="360" w:lineRule="auto"/>
              <w:jc w:val="both"/>
              <w:rPr>
                <w:rFonts w:ascii="GHEA Grapalat" w:hAnsi="GHEA Grapalat" w:cs="GHEA Grapalat"/>
                <w:sz w:val="24"/>
                <w:szCs w:val="24"/>
                <w:lang w:val="af-ZA"/>
              </w:rPr>
            </w:pPr>
          </w:p>
          <w:p w:rsidR="00BC21B8" w:rsidRPr="00D07336" w:rsidRDefault="00BC21B8" w:rsidP="00D07336">
            <w:pPr>
              <w:spacing w:line="360" w:lineRule="auto"/>
              <w:jc w:val="both"/>
              <w:rPr>
                <w:rFonts w:ascii="GHEA Grapalat" w:hAnsi="GHEA Grapalat" w:cs="GHEA Grapalat"/>
                <w:sz w:val="24"/>
                <w:szCs w:val="24"/>
                <w:lang w:val="af-ZA"/>
              </w:rPr>
            </w:pPr>
          </w:p>
          <w:p w:rsidR="00BC21B8" w:rsidRPr="00D07336" w:rsidRDefault="00BC21B8" w:rsidP="00D07336">
            <w:pPr>
              <w:spacing w:line="360" w:lineRule="auto"/>
              <w:jc w:val="both"/>
              <w:rPr>
                <w:rFonts w:ascii="GHEA Grapalat" w:hAnsi="GHEA Grapalat" w:cs="GHEA Grapalat"/>
                <w:sz w:val="24"/>
                <w:szCs w:val="24"/>
                <w:lang w:val="af-ZA"/>
              </w:rPr>
            </w:pPr>
          </w:p>
          <w:p w:rsidR="00BC21B8" w:rsidRPr="00D07336" w:rsidRDefault="00BC21B8" w:rsidP="00D07336">
            <w:pPr>
              <w:spacing w:line="360" w:lineRule="auto"/>
              <w:jc w:val="both"/>
              <w:rPr>
                <w:rFonts w:ascii="GHEA Grapalat" w:hAnsi="GHEA Grapalat" w:cs="GHEA Grapalat"/>
                <w:sz w:val="24"/>
                <w:szCs w:val="24"/>
                <w:lang w:val="af-ZA"/>
              </w:rPr>
            </w:pPr>
          </w:p>
          <w:p w:rsidR="00BC21B8" w:rsidRPr="00D07336" w:rsidRDefault="00BC21B8" w:rsidP="00D07336">
            <w:pPr>
              <w:spacing w:line="360" w:lineRule="auto"/>
              <w:jc w:val="both"/>
              <w:rPr>
                <w:rFonts w:ascii="GHEA Grapalat" w:hAnsi="GHEA Grapalat" w:cs="GHEA Grapalat"/>
                <w:sz w:val="24"/>
                <w:szCs w:val="24"/>
                <w:lang w:val="af-ZA"/>
              </w:rPr>
            </w:pPr>
          </w:p>
          <w:p w:rsidR="00BC21B8" w:rsidRPr="00D07336" w:rsidRDefault="00BC21B8" w:rsidP="00D07336">
            <w:pPr>
              <w:spacing w:line="360" w:lineRule="auto"/>
              <w:jc w:val="both"/>
              <w:rPr>
                <w:rFonts w:ascii="GHEA Grapalat" w:hAnsi="GHEA Grapalat" w:cs="GHEA Grapalat"/>
                <w:sz w:val="24"/>
                <w:szCs w:val="24"/>
                <w:lang w:val="af-ZA"/>
              </w:rPr>
            </w:pPr>
          </w:p>
          <w:p w:rsidR="00BC21B8" w:rsidRPr="00D07336" w:rsidRDefault="00BC21B8" w:rsidP="00D07336">
            <w:pPr>
              <w:spacing w:line="360" w:lineRule="auto"/>
              <w:jc w:val="both"/>
              <w:rPr>
                <w:rFonts w:ascii="GHEA Grapalat" w:hAnsi="GHEA Grapalat" w:cs="GHEA Grapalat"/>
                <w:sz w:val="24"/>
                <w:szCs w:val="24"/>
                <w:lang w:val="af-ZA"/>
              </w:rPr>
            </w:pPr>
          </w:p>
          <w:p w:rsidR="00BC21B8" w:rsidRPr="00D07336" w:rsidRDefault="00BC21B8" w:rsidP="00D07336">
            <w:pPr>
              <w:spacing w:line="360" w:lineRule="auto"/>
              <w:jc w:val="both"/>
              <w:rPr>
                <w:rFonts w:ascii="GHEA Grapalat" w:hAnsi="GHEA Grapalat" w:cs="GHEA Grapalat"/>
                <w:sz w:val="24"/>
                <w:szCs w:val="24"/>
                <w:lang w:val="af-ZA"/>
              </w:rPr>
            </w:pPr>
          </w:p>
          <w:p w:rsidR="00BC21B8" w:rsidRPr="00D07336" w:rsidRDefault="00BC21B8" w:rsidP="00D07336">
            <w:pPr>
              <w:spacing w:line="360" w:lineRule="auto"/>
              <w:jc w:val="both"/>
              <w:rPr>
                <w:rFonts w:ascii="GHEA Grapalat" w:hAnsi="GHEA Grapalat" w:cs="GHEA Grapalat"/>
                <w:sz w:val="24"/>
                <w:szCs w:val="24"/>
                <w:lang w:val="af-ZA"/>
              </w:rPr>
            </w:pPr>
          </w:p>
          <w:p w:rsidR="00BC21B8" w:rsidRPr="00D07336" w:rsidRDefault="00BC21B8" w:rsidP="00D07336">
            <w:pPr>
              <w:spacing w:line="360" w:lineRule="auto"/>
              <w:jc w:val="both"/>
              <w:rPr>
                <w:rFonts w:ascii="GHEA Grapalat" w:hAnsi="GHEA Grapalat" w:cs="GHEA Grapalat"/>
                <w:sz w:val="24"/>
                <w:szCs w:val="24"/>
                <w:lang w:val="af-ZA"/>
              </w:rPr>
            </w:pPr>
          </w:p>
          <w:p w:rsidR="00BC21B8" w:rsidRPr="00D07336" w:rsidRDefault="00BC21B8" w:rsidP="00D07336">
            <w:pPr>
              <w:spacing w:line="360" w:lineRule="auto"/>
              <w:jc w:val="both"/>
              <w:rPr>
                <w:rFonts w:ascii="GHEA Grapalat" w:hAnsi="GHEA Grapalat" w:cs="GHEA Grapalat"/>
                <w:sz w:val="24"/>
                <w:szCs w:val="24"/>
                <w:lang w:val="af-ZA"/>
              </w:rPr>
            </w:pPr>
          </w:p>
          <w:p w:rsidR="00755CDD" w:rsidRPr="00D07336" w:rsidRDefault="00BC21B8" w:rsidP="00D07336">
            <w:pPr>
              <w:tabs>
                <w:tab w:val="left" w:pos="1350"/>
              </w:tabs>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af-ZA"/>
              </w:rPr>
              <w:tab/>
            </w:r>
            <w:r w:rsidRPr="00D07336">
              <w:rPr>
                <w:rFonts w:ascii="GHEA Grapalat" w:hAnsi="GHEA Grapalat" w:cs="GHEA Grapalat"/>
                <w:sz w:val="24"/>
                <w:szCs w:val="24"/>
                <w:lang w:val="hy-AM"/>
              </w:rPr>
              <w:t>Ընդունվել է</w:t>
            </w:r>
          </w:p>
          <w:p w:rsidR="00BC21B8" w:rsidRPr="00D07336" w:rsidRDefault="00BC21B8" w:rsidP="00D07336">
            <w:pPr>
              <w:tabs>
                <w:tab w:val="left" w:pos="1350"/>
              </w:tabs>
              <w:spacing w:line="360" w:lineRule="auto"/>
              <w:jc w:val="both"/>
              <w:rPr>
                <w:rFonts w:ascii="GHEA Grapalat" w:hAnsi="GHEA Grapalat" w:cs="GHEA Grapalat"/>
                <w:sz w:val="24"/>
                <w:szCs w:val="24"/>
                <w:lang w:val="hy-AM"/>
              </w:rPr>
            </w:pPr>
          </w:p>
          <w:p w:rsidR="00BC21B8" w:rsidRPr="00D07336" w:rsidRDefault="00BC21B8" w:rsidP="00D07336">
            <w:pPr>
              <w:tabs>
                <w:tab w:val="left" w:pos="1350"/>
              </w:tabs>
              <w:spacing w:line="360" w:lineRule="auto"/>
              <w:jc w:val="both"/>
              <w:rPr>
                <w:rFonts w:ascii="GHEA Grapalat" w:hAnsi="GHEA Grapalat" w:cs="GHEA Grapalat"/>
                <w:sz w:val="24"/>
                <w:szCs w:val="24"/>
                <w:lang w:val="hy-AM"/>
              </w:rPr>
            </w:pPr>
          </w:p>
        </w:tc>
      </w:tr>
      <w:tr w:rsidR="00755CDD" w:rsidRPr="00EF52B0" w:rsidTr="00C4730C">
        <w:tc>
          <w:tcPr>
            <w:tcW w:w="4834" w:type="dxa"/>
          </w:tcPr>
          <w:p w:rsidR="00755CDD" w:rsidRPr="00D07336" w:rsidRDefault="00433C68" w:rsidP="00D07336">
            <w:pPr>
              <w:tabs>
                <w:tab w:val="left" w:pos="0"/>
                <w:tab w:val="left" w:pos="720"/>
                <w:tab w:val="left" w:pos="810"/>
                <w:tab w:val="left" w:pos="4395"/>
              </w:tabs>
              <w:spacing w:line="360" w:lineRule="auto"/>
              <w:ind w:firstLine="567"/>
              <w:jc w:val="both"/>
              <w:rPr>
                <w:rFonts w:ascii="GHEA Grapalat" w:hAnsi="GHEA Grapalat" w:cs="GHEA Grapalat"/>
                <w:sz w:val="24"/>
                <w:szCs w:val="24"/>
                <w:lang w:val="hy-AM"/>
              </w:rPr>
            </w:pPr>
            <w:r w:rsidRPr="00D07336">
              <w:rPr>
                <w:rFonts w:ascii="GHEA Grapalat" w:hAnsi="GHEA Grapalat"/>
                <w:color w:val="000000"/>
                <w:sz w:val="24"/>
                <w:szCs w:val="24"/>
                <w:shd w:val="clear" w:color="auto" w:fill="FFFFFF"/>
                <w:lang w:val="hy-AM"/>
              </w:rPr>
              <w:t xml:space="preserve">5. Նախագծի 5-րդ կետի 2-րդ ենթակետում առաջարկվում է «խմբագրությամբ» բառից հետո լրացնել </w:t>
            </w:r>
            <w:r w:rsidRPr="00D07336">
              <w:rPr>
                <w:rFonts w:ascii="GHEA Grapalat" w:hAnsi="GHEA Grapalat"/>
                <w:color w:val="000000"/>
                <w:sz w:val="24"/>
                <w:szCs w:val="24"/>
                <w:shd w:val="clear" w:color="auto" w:fill="FFFFFF"/>
                <w:lang w:val="hy-AM"/>
              </w:rPr>
              <w:lastRenderedPageBreak/>
              <w:t>«և ապահովել օրենսդրությամբ սահմանված կարգով պետական գրանցումը» բառերը։</w:t>
            </w:r>
          </w:p>
        </w:tc>
        <w:tc>
          <w:tcPr>
            <w:tcW w:w="5618" w:type="dxa"/>
            <w:gridSpan w:val="9"/>
          </w:tcPr>
          <w:p w:rsidR="00755CDD" w:rsidRPr="00D07336" w:rsidRDefault="00755CDD" w:rsidP="00D07336">
            <w:pPr>
              <w:spacing w:line="360" w:lineRule="auto"/>
              <w:jc w:val="both"/>
              <w:rPr>
                <w:rFonts w:ascii="GHEA Grapalat" w:hAnsi="GHEA Grapalat" w:cs="GHEA Grapalat"/>
                <w:sz w:val="24"/>
                <w:szCs w:val="24"/>
                <w:lang w:val="af-ZA"/>
              </w:rPr>
            </w:pPr>
          </w:p>
          <w:p w:rsidR="00367592" w:rsidRPr="00D07336" w:rsidRDefault="00BC21B8" w:rsidP="00D07336">
            <w:pPr>
              <w:spacing w:line="360" w:lineRule="auto"/>
              <w:jc w:val="both"/>
              <w:rPr>
                <w:rFonts w:ascii="GHEA Grapalat" w:hAnsi="GHEA Grapalat" w:cs="GHEA Grapalat"/>
                <w:sz w:val="24"/>
                <w:szCs w:val="24"/>
                <w:lang w:val="af-ZA"/>
              </w:rPr>
            </w:pPr>
            <w:r w:rsidRPr="00D07336">
              <w:rPr>
                <w:rFonts w:ascii="GHEA Grapalat" w:hAnsi="GHEA Grapalat" w:cs="GHEA Grapalat"/>
                <w:sz w:val="24"/>
                <w:szCs w:val="24"/>
                <w:lang w:val="af-ZA"/>
              </w:rPr>
              <w:t>Ընդունվել է</w:t>
            </w:r>
          </w:p>
          <w:p w:rsidR="00BC21B8" w:rsidRPr="00D07336" w:rsidRDefault="00BC21B8"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t xml:space="preserve">Առաջարկին համապատասխան լրամշակվել է </w:t>
            </w:r>
            <w:r w:rsidRPr="00D07336">
              <w:rPr>
                <w:rFonts w:ascii="GHEA Grapalat" w:hAnsi="GHEA Grapalat" w:cs="GHEA Grapalat"/>
                <w:sz w:val="24"/>
                <w:szCs w:val="24"/>
                <w:lang w:val="hy-AM"/>
              </w:rPr>
              <w:lastRenderedPageBreak/>
              <w:t>Որոշման նախագիծը:</w:t>
            </w:r>
          </w:p>
          <w:p w:rsidR="00367592" w:rsidRPr="00D07336" w:rsidRDefault="00367592" w:rsidP="00D07336">
            <w:pPr>
              <w:spacing w:line="360" w:lineRule="auto"/>
              <w:jc w:val="both"/>
              <w:rPr>
                <w:rFonts w:ascii="GHEA Grapalat" w:hAnsi="GHEA Grapalat" w:cs="GHEA Grapalat"/>
                <w:sz w:val="24"/>
                <w:szCs w:val="24"/>
                <w:lang w:val="af-ZA"/>
              </w:rPr>
            </w:pPr>
          </w:p>
          <w:p w:rsidR="00367592" w:rsidRPr="00D07336" w:rsidRDefault="00367592" w:rsidP="00D07336">
            <w:pPr>
              <w:spacing w:line="360" w:lineRule="auto"/>
              <w:jc w:val="both"/>
              <w:rPr>
                <w:rFonts w:ascii="GHEA Grapalat" w:hAnsi="GHEA Grapalat" w:cs="GHEA Grapalat"/>
                <w:sz w:val="24"/>
                <w:szCs w:val="24"/>
                <w:lang w:val="af-ZA"/>
              </w:rPr>
            </w:pPr>
          </w:p>
          <w:p w:rsidR="00367592" w:rsidRPr="00D07336" w:rsidRDefault="00367592" w:rsidP="00D07336">
            <w:pPr>
              <w:spacing w:line="360" w:lineRule="auto"/>
              <w:jc w:val="both"/>
              <w:rPr>
                <w:rFonts w:ascii="GHEA Grapalat" w:hAnsi="GHEA Grapalat" w:cs="GHEA Grapalat"/>
                <w:sz w:val="24"/>
                <w:szCs w:val="24"/>
                <w:lang w:val="af-ZA"/>
              </w:rPr>
            </w:pPr>
          </w:p>
          <w:p w:rsidR="00367592" w:rsidRPr="00D07336" w:rsidRDefault="00367592" w:rsidP="00D07336">
            <w:pPr>
              <w:spacing w:line="360" w:lineRule="auto"/>
              <w:jc w:val="both"/>
              <w:rPr>
                <w:rFonts w:ascii="GHEA Grapalat" w:hAnsi="GHEA Grapalat" w:cs="GHEA Grapalat"/>
                <w:sz w:val="24"/>
                <w:szCs w:val="24"/>
                <w:lang w:val="af-ZA"/>
              </w:rPr>
            </w:pPr>
          </w:p>
        </w:tc>
      </w:tr>
      <w:tr w:rsidR="00C4730C" w:rsidRPr="00D07336" w:rsidTr="00BC7ED6">
        <w:trPr>
          <w:trHeight w:val="255"/>
        </w:trPr>
        <w:tc>
          <w:tcPr>
            <w:tcW w:w="7339" w:type="dxa"/>
            <w:gridSpan w:val="8"/>
            <w:vMerge w:val="restart"/>
            <w:shd w:val="clear" w:color="auto" w:fill="F2F2F2" w:themeFill="background1" w:themeFillShade="F2"/>
          </w:tcPr>
          <w:p w:rsidR="00C4730C" w:rsidRPr="00D07336" w:rsidRDefault="007E69F2"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lastRenderedPageBreak/>
              <w:t>ՀՀ տ</w:t>
            </w:r>
            <w:r w:rsidR="00C4730C" w:rsidRPr="00D07336">
              <w:rPr>
                <w:rFonts w:ascii="GHEA Grapalat" w:hAnsi="GHEA Grapalat" w:cs="GHEA Grapalat"/>
                <w:sz w:val="24"/>
                <w:szCs w:val="24"/>
                <w:lang w:val="hy-AM"/>
              </w:rPr>
              <w:t>արածքային կառավարման և ենթակառուցվածքների նախարարություն</w:t>
            </w:r>
          </w:p>
        </w:tc>
        <w:tc>
          <w:tcPr>
            <w:tcW w:w="3113" w:type="dxa"/>
            <w:gridSpan w:val="2"/>
            <w:shd w:val="clear" w:color="auto" w:fill="F2F2F2" w:themeFill="background1" w:themeFillShade="F2"/>
          </w:tcPr>
          <w:p w:rsidR="00C4730C" w:rsidRPr="00D07336" w:rsidRDefault="00C4730C"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t>12.11.2025 թ.</w:t>
            </w:r>
          </w:p>
        </w:tc>
      </w:tr>
      <w:tr w:rsidR="00C4730C" w:rsidRPr="00D07336" w:rsidTr="00BC7ED6">
        <w:trPr>
          <w:trHeight w:val="210"/>
        </w:trPr>
        <w:tc>
          <w:tcPr>
            <w:tcW w:w="7339" w:type="dxa"/>
            <w:gridSpan w:val="8"/>
            <w:vMerge/>
            <w:shd w:val="clear" w:color="auto" w:fill="F2F2F2" w:themeFill="background1" w:themeFillShade="F2"/>
          </w:tcPr>
          <w:p w:rsidR="00C4730C" w:rsidRPr="00D07336" w:rsidRDefault="00C4730C" w:rsidP="00D07336">
            <w:pPr>
              <w:spacing w:line="360" w:lineRule="auto"/>
              <w:jc w:val="both"/>
              <w:rPr>
                <w:rFonts w:ascii="GHEA Grapalat" w:hAnsi="GHEA Grapalat" w:cs="GHEA Grapalat"/>
                <w:sz w:val="24"/>
                <w:szCs w:val="24"/>
                <w:lang w:val="hy-AM"/>
              </w:rPr>
            </w:pPr>
          </w:p>
        </w:tc>
        <w:tc>
          <w:tcPr>
            <w:tcW w:w="3113" w:type="dxa"/>
            <w:gridSpan w:val="2"/>
            <w:shd w:val="clear" w:color="auto" w:fill="F2F2F2" w:themeFill="background1" w:themeFillShade="F2"/>
          </w:tcPr>
          <w:p w:rsidR="00C4730C" w:rsidRPr="00D07336" w:rsidRDefault="00C4730C"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t>ԴԽ//38919-2025</w:t>
            </w:r>
          </w:p>
        </w:tc>
      </w:tr>
      <w:tr w:rsidR="00755CDD" w:rsidRPr="00EF52B0" w:rsidTr="00C4730C">
        <w:tc>
          <w:tcPr>
            <w:tcW w:w="4834" w:type="dxa"/>
          </w:tcPr>
          <w:p w:rsidR="00C4730C" w:rsidRPr="00D07336" w:rsidRDefault="00C4730C" w:rsidP="00D07336">
            <w:pPr>
              <w:spacing w:line="360" w:lineRule="auto"/>
              <w:ind w:firstLine="720"/>
              <w:jc w:val="both"/>
              <w:rPr>
                <w:rFonts w:ascii="GHEA Grapalat" w:hAnsi="GHEA Grapalat" w:cs="Calibri"/>
                <w:bCs/>
                <w:iCs/>
                <w:color w:val="000000"/>
                <w:sz w:val="24"/>
                <w:szCs w:val="24"/>
                <w:lang w:val="hy-AM"/>
              </w:rPr>
            </w:pPr>
            <w:bookmarkStart w:id="0" w:name="_Hlk182314176"/>
            <w:r w:rsidRPr="00D07336">
              <w:rPr>
                <w:rFonts w:ascii="GHEA Grapalat" w:hAnsi="GHEA Grapalat"/>
                <w:color w:val="000000"/>
                <w:sz w:val="24"/>
                <w:szCs w:val="24"/>
                <w:lang w:val="af-ZA"/>
              </w:rPr>
              <w:t>«</w:t>
            </w:r>
            <w:r w:rsidRPr="00D07336">
              <w:rPr>
                <w:rFonts w:ascii="GHEA Grapalat" w:hAnsi="GHEA Grapalat"/>
                <w:sz w:val="24"/>
                <w:szCs w:val="24"/>
                <w:lang w:val="hy-AM"/>
              </w:rPr>
              <w:t>«</w:t>
            </w:r>
            <w:r w:rsidRPr="00D07336">
              <w:rPr>
                <w:rFonts w:ascii="GHEA Grapalat" w:hAnsi="GHEA Grapalat" w:cs="Tahoma"/>
                <w:sz w:val="24"/>
                <w:szCs w:val="24"/>
                <w:lang w:val="hy-AM"/>
              </w:rPr>
              <w:t>Լսողության խանգարում ունեցող երեխաների հատուկ կրթահամալիր»</w:t>
            </w:r>
            <w:r w:rsidRPr="00D07336">
              <w:rPr>
                <w:rFonts w:ascii="GHEA Grapalat" w:hAnsi="GHEA Grapalat"/>
                <w:sz w:val="24"/>
                <w:szCs w:val="24"/>
                <w:lang w:val="hy-AM"/>
              </w:rPr>
              <w:t xml:space="preserve"> պետական ոչ առևտրային կազմակերպությունը վերանվանելու մասին</w:t>
            </w:r>
            <w:r w:rsidRPr="00D07336">
              <w:rPr>
                <w:rFonts w:ascii="GHEA Grapalat" w:hAnsi="GHEA Grapalat" w:cs="Sylfaen"/>
                <w:sz w:val="24"/>
                <w:szCs w:val="24"/>
                <w:lang w:val="hy-AM"/>
              </w:rPr>
              <w:t xml:space="preserve">» </w:t>
            </w:r>
            <w:r w:rsidRPr="00D07336">
              <w:rPr>
                <w:rFonts w:ascii="GHEA Grapalat" w:hAnsi="GHEA Grapalat"/>
                <w:sz w:val="24"/>
                <w:szCs w:val="24"/>
                <w:lang w:val="hy-AM"/>
              </w:rPr>
              <w:t>Հայաստանի Հանրապետության կառավարության որոշման նախագծի (այսուհետ՝ Նախագիծ) վերաբերյալ հայտնում ենք</w:t>
            </w:r>
            <w:r w:rsidRPr="00D07336">
              <w:rPr>
                <w:rFonts w:ascii="GHEA Grapalat" w:eastAsia="Microsoft JhengHei" w:hAnsi="GHEA Grapalat" w:cs="Microsoft JhengHei"/>
                <w:sz w:val="24"/>
                <w:szCs w:val="24"/>
                <w:lang w:val="hy-AM"/>
              </w:rPr>
              <w:t xml:space="preserve"> հետևյալը</w:t>
            </w:r>
            <w:r w:rsidRPr="00D07336">
              <w:rPr>
                <w:rFonts w:ascii="Cambria Math" w:eastAsia="Microsoft JhengHei" w:hAnsi="Cambria Math" w:cs="Cambria Math"/>
                <w:sz w:val="24"/>
                <w:szCs w:val="24"/>
                <w:lang w:val="hy-AM"/>
              </w:rPr>
              <w:t>․</w:t>
            </w:r>
            <w:r w:rsidRPr="00D07336">
              <w:rPr>
                <w:rFonts w:ascii="GHEA Grapalat" w:hAnsi="GHEA Grapalat" w:cs="Calibri"/>
                <w:bCs/>
                <w:iCs/>
                <w:color w:val="000000"/>
                <w:sz w:val="24"/>
                <w:szCs w:val="24"/>
                <w:lang w:val="hy-AM"/>
              </w:rPr>
              <w:t xml:space="preserve"> </w:t>
            </w:r>
            <w:bookmarkEnd w:id="0"/>
          </w:p>
          <w:p w:rsidR="00C4730C" w:rsidRPr="00D07336" w:rsidRDefault="00C4730C" w:rsidP="00D07336">
            <w:pPr>
              <w:spacing w:line="360" w:lineRule="auto"/>
              <w:ind w:firstLine="720"/>
              <w:jc w:val="both"/>
              <w:rPr>
                <w:rFonts w:ascii="GHEA Grapalat" w:hAnsi="GHEA Grapalat" w:cs="Calibri"/>
                <w:bCs/>
                <w:iCs/>
                <w:color w:val="000000"/>
                <w:sz w:val="24"/>
                <w:szCs w:val="24"/>
                <w:lang w:val="hy-AM"/>
              </w:rPr>
            </w:pPr>
            <w:r w:rsidRPr="00D07336">
              <w:rPr>
                <w:rFonts w:ascii="GHEA Grapalat" w:hAnsi="GHEA Grapalat"/>
                <w:color w:val="000000"/>
                <w:sz w:val="24"/>
                <w:szCs w:val="24"/>
                <w:lang w:val="af-ZA"/>
              </w:rPr>
              <w:t>«</w:t>
            </w:r>
            <w:r w:rsidRPr="00D07336">
              <w:rPr>
                <w:rFonts w:ascii="GHEA Grapalat" w:hAnsi="GHEA Grapalat" w:cs="Tahoma"/>
                <w:sz w:val="24"/>
                <w:szCs w:val="24"/>
                <w:lang w:val="hy-AM"/>
              </w:rPr>
              <w:t>Նորմատիվ իրավական ակտերի մասին» օրենքի 12-րդ հոդվածի 1-ին մասի համաձայն՝ նորմատիվ իրավական ակտն ունենում է վերնագիր, որը համապատասխանում է նորմատիվ իրավական ակտի բովանդակությանը: Նախագծով սահմանված են նաև դրույթներ, որոնք բովանդակային առումով պետք է սահմանվեին ՊՈԱԿ-ի կանոնադրությամբ։ Նշվածի հիմքով առաջարկում ենք Նախագծի վերնագիրը համապատասխանեցնել բովանդակությանը։</w:t>
            </w:r>
          </w:p>
          <w:p w:rsidR="00755CDD" w:rsidRPr="00D07336" w:rsidRDefault="00755CDD" w:rsidP="00D07336">
            <w:pPr>
              <w:tabs>
                <w:tab w:val="left" w:pos="426"/>
                <w:tab w:val="left" w:pos="3261"/>
                <w:tab w:val="left" w:pos="5529"/>
              </w:tabs>
              <w:spacing w:line="360" w:lineRule="auto"/>
              <w:jc w:val="both"/>
              <w:rPr>
                <w:rFonts w:ascii="GHEA Grapalat" w:hAnsi="GHEA Grapalat"/>
                <w:sz w:val="24"/>
                <w:szCs w:val="24"/>
              </w:rPr>
            </w:pPr>
          </w:p>
        </w:tc>
        <w:tc>
          <w:tcPr>
            <w:tcW w:w="5618" w:type="dxa"/>
            <w:gridSpan w:val="9"/>
          </w:tcPr>
          <w:p w:rsidR="00367592" w:rsidRPr="00D07336" w:rsidRDefault="00367592" w:rsidP="00D07336">
            <w:pPr>
              <w:spacing w:line="360" w:lineRule="auto"/>
              <w:jc w:val="both"/>
              <w:rPr>
                <w:rFonts w:ascii="GHEA Grapalat" w:hAnsi="GHEA Grapalat" w:cs="GHEA Grapalat"/>
                <w:sz w:val="24"/>
                <w:szCs w:val="24"/>
                <w:lang w:val="af-ZA"/>
              </w:rPr>
            </w:pPr>
          </w:p>
          <w:p w:rsidR="00367592" w:rsidRPr="00D07336" w:rsidRDefault="00367592" w:rsidP="00D07336">
            <w:pPr>
              <w:spacing w:line="360" w:lineRule="auto"/>
              <w:jc w:val="both"/>
              <w:rPr>
                <w:rFonts w:ascii="GHEA Grapalat" w:hAnsi="GHEA Grapalat" w:cs="GHEA Grapalat"/>
                <w:sz w:val="24"/>
                <w:szCs w:val="24"/>
                <w:lang w:val="af-ZA"/>
              </w:rPr>
            </w:pPr>
            <w:r w:rsidRPr="00D07336">
              <w:rPr>
                <w:rFonts w:ascii="GHEA Grapalat" w:hAnsi="GHEA Grapalat" w:cs="GHEA Grapalat"/>
                <w:sz w:val="24"/>
                <w:szCs w:val="24"/>
                <w:lang w:val="af-ZA"/>
              </w:rPr>
              <w:t>Ընդունվել է</w:t>
            </w:r>
          </w:p>
          <w:p w:rsidR="00BA3C3A" w:rsidRPr="00D07336" w:rsidRDefault="00BA3C3A"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t>Առաջարկին համապատասխան լրամշակվե</w:t>
            </w:r>
            <w:r w:rsidR="00BC21B8" w:rsidRPr="00D07336">
              <w:rPr>
                <w:rFonts w:ascii="GHEA Grapalat" w:hAnsi="GHEA Grapalat" w:cs="GHEA Grapalat"/>
                <w:sz w:val="24"/>
                <w:szCs w:val="24"/>
                <w:lang w:val="hy-AM"/>
              </w:rPr>
              <w:t>լ է</w:t>
            </w:r>
            <w:r w:rsidR="00DC62B0" w:rsidRPr="00D07336">
              <w:rPr>
                <w:rFonts w:ascii="GHEA Grapalat" w:hAnsi="GHEA Grapalat" w:cs="GHEA Grapalat"/>
                <w:sz w:val="24"/>
                <w:szCs w:val="24"/>
                <w:lang w:val="hy-AM"/>
              </w:rPr>
              <w:t xml:space="preserve"> Որոշման նախագծի վերնագիրը</w:t>
            </w:r>
          </w:p>
          <w:p w:rsidR="00755CDD" w:rsidRPr="00D07336" w:rsidRDefault="00755CDD" w:rsidP="00D07336">
            <w:pPr>
              <w:spacing w:line="360" w:lineRule="auto"/>
              <w:jc w:val="both"/>
              <w:rPr>
                <w:rFonts w:ascii="GHEA Grapalat" w:hAnsi="GHEA Grapalat" w:cs="GHEA Grapalat"/>
                <w:sz w:val="24"/>
                <w:szCs w:val="24"/>
                <w:lang w:val="af-ZA"/>
              </w:rPr>
            </w:pPr>
          </w:p>
        </w:tc>
      </w:tr>
      <w:tr w:rsidR="00C4730C" w:rsidRPr="00D07336" w:rsidTr="00587ACB">
        <w:trPr>
          <w:trHeight w:val="315"/>
        </w:trPr>
        <w:tc>
          <w:tcPr>
            <w:tcW w:w="7249" w:type="dxa"/>
            <w:gridSpan w:val="5"/>
            <w:vMerge w:val="restart"/>
            <w:shd w:val="clear" w:color="auto" w:fill="F2F2F2" w:themeFill="background1" w:themeFillShade="F2"/>
          </w:tcPr>
          <w:p w:rsidR="00C4730C" w:rsidRPr="00D07336" w:rsidRDefault="00C4730C"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t>ՀՀ կադաստրի կոմիտե</w:t>
            </w:r>
          </w:p>
        </w:tc>
        <w:tc>
          <w:tcPr>
            <w:tcW w:w="3203" w:type="dxa"/>
            <w:gridSpan w:val="5"/>
            <w:shd w:val="clear" w:color="auto" w:fill="F2F2F2" w:themeFill="background1" w:themeFillShade="F2"/>
          </w:tcPr>
          <w:p w:rsidR="00C4730C" w:rsidRPr="00D07336" w:rsidRDefault="00C4730C"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t>10.11.2025թ.</w:t>
            </w:r>
          </w:p>
        </w:tc>
      </w:tr>
      <w:tr w:rsidR="00C4730C" w:rsidRPr="00D07336" w:rsidTr="00587ACB">
        <w:trPr>
          <w:trHeight w:val="165"/>
        </w:trPr>
        <w:tc>
          <w:tcPr>
            <w:tcW w:w="7249" w:type="dxa"/>
            <w:gridSpan w:val="5"/>
            <w:vMerge/>
            <w:shd w:val="clear" w:color="auto" w:fill="F2F2F2" w:themeFill="background1" w:themeFillShade="F2"/>
          </w:tcPr>
          <w:p w:rsidR="00C4730C" w:rsidRPr="00D07336" w:rsidRDefault="00C4730C" w:rsidP="00D07336">
            <w:pPr>
              <w:spacing w:line="360" w:lineRule="auto"/>
              <w:jc w:val="both"/>
              <w:rPr>
                <w:rFonts w:ascii="GHEA Grapalat" w:hAnsi="GHEA Grapalat" w:cs="GHEA Grapalat"/>
                <w:sz w:val="24"/>
                <w:szCs w:val="24"/>
                <w:lang w:val="af-ZA"/>
              </w:rPr>
            </w:pPr>
          </w:p>
        </w:tc>
        <w:tc>
          <w:tcPr>
            <w:tcW w:w="3203" w:type="dxa"/>
            <w:gridSpan w:val="5"/>
            <w:shd w:val="clear" w:color="auto" w:fill="F2F2F2" w:themeFill="background1" w:themeFillShade="F2"/>
          </w:tcPr>
          <w:p w:rsidR="00C4730C" w:rsidRPr="00D07336" w:rsidRDefault="00C4730C"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t>ՍԹ/20901-2025</w:t>
            </w:r>
          </w:p>
        </w:tc>
      </w:tr>
      <w:tr w:rsidR="00755CDD" w:rsidRPr="00D07336" w:rsidTr="00C4730C">
        <w:tc>
          <w:tcPr>
            <w:tcW w:w="4834" w:type="dxa"/>
          </w:tcPr>
          <w:p w:rsidR="00C4730C" w:rsidRPr="00D07336" w:rsidRDefault="00C4730C" w:rsidP="00D07336">
            <w:pPr>
              <w:spacing w:line="360" w:lineRule="auto"/>
              <w:ind w:right="-1"/>
              <w:jc w:val="both"/>
              <w:rPr>
                <w:rFonts w:ascii="GHEA Grapalat" w:hAnsi="GHEA Grapalat" w:cs="Arial Armenian"/>
                <w:sz w:val="24"/>
                <w:szCs w:val="24"/>
                <w:lang w:val="hy-AM"/>
              </w:rPr>
            </w:pPr>
            <w:r w:rsidRPr="00D07336">
              <w:rPr>
                <w:rFonts w:ascii="GHEA Grapalat" w:hAnsi="GHEA Grapalat" w:cs="Arial Armenian"/>
                <w:sz w:val="24"/>
                <w:szCs w:val="24"/>
                <w:lang w:val="hy-AM"/>
              </w:rPr>
              <w:lastRenderedPageBreak/>
              <w:t>Ի պատասխան Ձեր</w:t>
            </w:r>
            <w:r w:rsidRPr="00D07336">
              <w:rPr>
                <w:rFonts w:ascii="GHEA Grapalat" w:hAnsi="GHEA Grapalat" w:cs="Arial Armenian"/>
                <w:sz w:val="24"/>
                <w:szCs w:val="24"/>
                <w:lang w:val="en-ZW"/>
              </w:rPr>
              <w:t xml:space="preserve"> 2025 թվականի նոյեմբերի 3-ի N 27/20.1/36231-2025 գրության՝ ««Լսողության խանգարում ունեցող երեխաների հատուկ կրթահամալիր» պետական ոչ առևտրային կազմակերպությունը վերանվանելու մասին» </w:t>
            </w:r>
            <w:r w:rsidRPr="00D07336">
              <w:rPr>
                <w:rFonts w:ascii="GHEA Grapalat" w:hAnsi="GHEA Grapalat" w:cs="Arial Armenian"/>
                <w:sz w:val="24"/>
                <w:szCs w:val="24"/>
                <w:lang w:val="en-ZW"/>
              </w:rPr>
              <w:br/>
              <w:t xml:space="preserve">ՀՀ կառավարության որոշման նախագծի </w:t>
            </w:r>
            <w:r w:rsidRPr="00D07336">
              <w:rPr>
                <w:rFonts w:ascii="GHEA Grapalat" w:hAnsi="GHEA Grapalat" w:cs="Arial Armenian"/>
                <w:sz w:val="24"/>
                <w:szCs w:val="24"/>
              </w:rPr>
              <w:t>(այսուհետ՝ Նախագիծ)</w:t>
            </w:r>
            <w:r w:rsidRPr="00D07336">
              <w:rPr>
                <w:rFonts w:ascii="GHEA Grapalat" w:hAnsi="GHEA Grapalat" w:cs="Arial Armenian"/>
                <w:sz w:val="24"/>
                <w:szCs w:val="24"/>
                <w:lang w:val="en-ZW"/>
              </w:rPr>
              <w:t xml:space="preserve"> վերաբերյալ հայտնում ենք հետևյալը.</w:t>
            </w:r>
          </w:p>
          <w:p w:rsidR="00C4730C" w:rsidRPr="00D07336" w:rsidRDefault="00C4730C" w:rsidP="00D07336">
            <w:pPr>
              <w:spacing w:line="360" w:lineRule="auto"/>
              <w:ind w:right="-1"/>
              <w:jc w:val="both"/>
              <w:rPr>
                <w:rFonts w:ascii="GHEA Grapalat" w:hAnsi="GHEA Grapalat" w:cs="Sylfaen"/>
                <w:sz w:val="24"/>
                <w:szCs w:val="24"/>
                <w:lang w:val="fr-FR"/>
              </w:rPr>
            </w:pPr>
            <w:r w:rsidRPr="00D07336">
              <w:rPr>
                <w:rFonts w:ascii="GHEA Grapalat" w:hAnsi="GHEA Grapalat" w:cs="Sylfaen"/>
                <w:sz w:val="24"/>
                <w:szCs w:val="24"/>
                <w:lang w:val="fr-FR"/>
              </w:rPr>
              <w:t xml:space="preserve">   </w:t>
            </w:r>
            <w:r w:rsidRPr="00D07336">
              <w:rPr>
                <w:rFonts w:ascii="GHEA Grapalat" w:hAnsi="GHEA Grapalat" w:cs="Sylfaen"/>
                <w:sz w:val="24"/>
                <w:szCs w:val="24"/>
                <w:lang w:val="hy-AM"/>
              </w:rPr>
              <w:t>Ա</w:t>
            </w:r>
            <w:r w:rsidRPr="00D07336">
              <w:rPr>
                <w:rFonts w:ascii="GHEA Grapalat" w:hAnsi="GHEA Grapalat" w:cs="Sylfaen"/>
                <w:sz w:val="24"/>
                <w:szCs w:val="24"/>
                <w:lang w:val="fr-FR"/>
              </w:rPr>
              <w:t xml:space="preserve">ռաջարկում ենք Նախագծի 1-ին կետում «Լսողության խանգարում ունեցող երեխաների հատուկ կրթահամալիր» բառերից առաջ լրացնել «Երևանի» բառը` </w:t>
            </w:r>
            <w:r w:rsidRPr="00D07336">
              <w:rPr>
                <w:rFonts w:ascii="GHEA Grapalat" w:hAnsi="GHEA Grapalat" w:cs="Sylfaen"/>
                <w:sz w:val="24"/>
                <w:szCs w:val="24"/>
                <w:lang w:val="fr-FR"/>
              </w:rPr>
              <w:br/>
              <w:t xml:space="preserve">հիմք ընդունելով </w:t>
            </w:r>
            <w:r w:rsidRPr="00D07336">
              <w:rPr>
                <w:rFonts w:ascii="GHEA Grapalat" w:hAnsi="GHEA Grapalat" w:cs="Sylfaen"/>
                <w:sz w:val="24"/>
                <w:szCs w:val="24"/>
                <w:lang w:val="hy-AM"/>
              </w:rPr>
              <w:t>ՀՀ արդարադատության նախարարության իրավաբանական անձանց պետական ռեգիստրի, ինչպես նաև</w:t>
            </w:r>
            <w:r w:rsidRPr="00D07336">
              <w:rPr>
                <w:rFonts w:ascii="GHEA Grapalat" w:hAnsi="GHEA Grapalat" w:cs="Sylfaen"/>
                <w:sz w:val="24"/>
                <w:szCs w:val="24"/>
                <w:lang w:val="fr-FR"/>
              </w:rPr>
              <w:t xml:space="preserve"> </w:t>
            </w:r>
            <w:r w:rsidRPr="00D07336">
              <w:rPr>
                <w:rFonts w:ascii="GHEA Grapalat" w:hAnsi="GHEA Grapalat" w:cs="Arial"/>
                <w:sz w:val="24"/>
                <w:szCs w:val="24"/>
                <w:lang w:val="hy-AM"/>
              </w:rPr>
              <w:t>անշարժ գույքի նկատմամբ իրավունքների պետական գրանցման N 16062016-01-0003</w:t>
            </w:r>
            <w:r w:rsidRPr="00D07336">
              <w:rPr>
                <w:rFonts w:ascii="GHEA Grapalat" w:hAnsi="GHEA Grapalat" w:cs="Arial"/>
                <w:sz w:val="24"/>
                <w:szCs w:val="24"/>
                <w:lang w:val="fr-FR"/>
              </w:rPr>
              <w:t xml:space="preserve"> </w:t>
            </w:r>
            <w:r w:rsidRPr="00D07336">
              <w:rPr>
                <w:rFonts w:ascii="GHEA Grapalat" w:hAnsi="GHEA Grapalat" w:cs="Arial"/>
                <w:sz w:val="24"/>
                <w:szCs w:val="24"/>
              </w:rPr>
              <w:t>վկայականի</w:t>
            </w:r>
            <w:r w:rsidRPr="00D07336">
              <w:rPr>
                <w:rFonts w:ascii="GHEA Grapalat" w:hAnsi="GHEA Grapalat" w:cs="Arial"/>
                <w:sz w:val="24"/>
                <w:szCs w:val="24"/>
                <w:lang w:val="fr-FR"/>
              </w:rPr>
              <w:t xml:space="preserve"> </w:t>
            </w:r>
            <w:r w:rsidRPr="00D07336">
              <w:rPr>
                <w:rFonts w:ascii="GHEA Grapalat" w:hAnsi="GHEA Grapalat" w:cs="Sylfaen"/>
                <w:sz w:val="24"/>
                <w:szCs w:val="24"/>
              </w:rPr>
              <w:t>տվյալները</w:t>
            </w:r>
            <w:r w:rsidRPr="00D07336">
              <w:rPr>
                <w:rFonts w:ascii="GHEA Grapalat" w:hAnsi="GHEA Grapalat" w:cs="Sylfaen"/>
                <w:sz w:val="24"/>
                <w:szCs w:val="24"/>
                <w:lang w:val="fr-FR"/>
              </w:rPr>
              <w:t>:</w:t>
            </w:r>
          </w:p>
          <w:p w:rsidR="00C4730C" w:rsidRPr="00D07336" w:rsidRDefault="00C4730C" w:rsidP="00D07336">
            <w:pPr>
              <w:spacing w:line="360" w:lineRule="auto"/>
              <w:ind w:right="-1"/>
              <w:jc w:val="both"/>
              <w:rPr>
                <w:rFonts w:ascii="GHEA Grapalat" w:hAnsi="GHEA Grapalat" w:cs="Sylfaen"/>
                <w:sz w:val="24"/>
                <w:szCs w:val="24"/>
                <w:lang w:val="fr-FR"/>
              </w:rPr>
            </w:pPr>
            <w:r w:rsidRPr="00D07336">
              <w:rPr>
                <w:rFonts w:ascii="GHEA Grapalat" w:hAnsi="GHEA Grapalat" w:cs="Sylfaen"/>
                <w:sz w:val="24"/>
                <w:szCs w:val="24"/>
                <w:lang w:val="fr-FR"/>
              </w:rPr>
              <w:t xml:space="preserve">   Միաժամանակ տեղեկացնում ենք, որ </w:t>
            </w:r>
            <w:r w:rsidRPr="00D07336">
              <w:rPr>
                <w:rFonts w:ascii="GHEA Grapalat" w:hAnsi="GHEA Grapalat" w:cs="Arial"/>
                <w:bCs/>
                <w:sz w:val="24"/>
                <w:szCs w:val="24"/>
                <w:lang w:val="hy-AM"/>
              </w:rPr>
              <w:t>Անշարժ</w:t>
            </w:r>
            <w:r w:rsidRPr="00D07336">
              <w:rPr>
                <w:rFonts w:ascii="GHEA Grapalat" w:hAnsi="GHEA Grapalat" w:cs="Sylfaen"/>
                <w:bCs/>
                <w:sz w:val="24"/>
                <w:szCs w:val="24"/>
                <w:lang w:val="hy-AM"/>
              </w:rPr>
              <w:t xml:space="preserve"> </w:t>
            </w:r>
            <w:r w:rsidRPr="00D07336">
              <w:rPr>
                <w:rFonts w:ascii="GHEA Grapalat" w:hAnsi="GHEA Grapalat" w:cs="Arial"/>
                <w:bCs/>
                <w:sz w:val="24"/>
                <w:szCs w:val="24"/>
                <w:lang w:val="hy-AM"/>
              </w:rPr>
              <w:t>գույքի</w:t>
            </w:r>
            <w:r w:rsidRPr="00D07336">
              <w:rPr>
                <w:rFonts w:ascii="GHEA Grapalat" w:hAnsi="GHEA Grapalat" w:cs="Sylfaen"/>
                <w:bCs/>
                <w:sz w:val="24"/>
                <w:szCs w:val="24"/>
                <w:lang w:val="hy-AM"/>
              </w:rPr>
              <w:t xml:space="preserve"> </w:t>
            </w:r>
            <w:r w:rsidRPr="00D07336">
              <w:rPr>
                <w:rFonts w:ascii="GHEA Grapalat" w:hAnsi="GHEA Grapalat" w:cs="Arial"/>
                <w:bCs/>
                <w:sz w:val="24"/>
                <w:szCs w:val="24"/>
                <w:lang w:val="hy-AM"/>
              </w:rPr>
              <w:t>էլեկտրոնային</w:t>
            </w:r>
            <w:r w:rsidRPr="00D07336">
              <w:rPr>
                <w:rFonts w:ascii="GHEA Grapalat" w:hAnsi="GHEA Grapalat" w:cs="Sylfaen"/>
                <w:bCs/>
                <w:sz w:val="24"/>
                <w:szCs w:val="24"/>
                <w:lang w:val="hy-AM"/>
              </w:rPr>
              <w:t xml:space="preserve"> </w:t>
            </w:r>
            <w:r w:rsidRPr="00D07336">
              <w:rPr>
                <w:rFonts w:ascii="GHEA Grapalat" w:hAnsi="GHEA Grapalat" w:cs="Arial"/>
                <w:bCs/>
                <w:sz w:val="24"/>
                <w:szCs w:val="24"/>
                <w:lang w:val="hy-AM"/>
              </w:rPr>
              <w:t>տեղեկատվական</w:t>
            </w:r>
            <w:r w:rsidRPr="00D07336">
              <w:rPr>
                <w:rFonts w:ascii="GHEA Grapalat" w:hAnsi="GHEA Grapalat" w:cs="Sylfaen"/>
                <w:bCs/>
                <w:sz w:val="24"/>
                <w:szCs w:val="24"/>
                <w:lang w:val="hy-AM"/>
              </w:rPr>
              <w:t xml:space="preserve"> </w:t>
            </w:r>
            <w:r w:rsidRPr="00D07336">
              <w:rPr>
                <w:rFonts w:ascii="GHEA Grapalat" w:hAnsi="GHEA Grapalat" w:cs="Arial"/>
                <w:bCs/>
                <w:sz w:val="24"/>
                <w:szCs w:val="24"/>
                <w:lang w:val="hy-AM"/>
              </w:rPr>
              <w:t>շտեմարանում</w:t>
            </w:r>
            <w:r w:rsidRPr="00D07336">
              <w:rPr>
                <w:rFonts w:ascii="GHEA Grapalat" w:hAnsi="GHEA Grapalat" w:cs="Sylfaen"/>
                <w:sz w:val="24"/>
                <w:szCs w:val="24"/>
                <w:lang w:val="fr-FR"/>
              </w:rPr>
              <w:t xml:space="preserve"> առկա տվյալների համաձայն` քաղաք Երևան, Նորք-Մարաշ, Նորքի այգիներ փողոց, 193 հասցեում գտնվող 01-009-0090-0030 կադաստրային ծածկագրով, բնակավայրերի նպատակային նշանակության, հասարակական </w:t>
            </w:r>
            <w:r w:rsidRPr="00D07336">
              <w:rPr>
                <w:rFonts w:ascii="GHEA Grapalat" w:hAnsi="GHEA Grapalat" w:cs="Sylfaen"/>
                <w:sz w:val="24"/>
                <w:szCs w:val="24"/>
                <w:lang w:val="fr-FR"/>
              </w:rPr>
              <w:lastRenderedPageBreak/>
              <w:t xml:space="preserve">կառուցապատման գործառնական նշանակության, 1.6356 հա հողամասի և դրա վրա գտնվող 9,502.5 քմ ընդհանուր մակերեսով </w:t>
            </w:r>
            <w:r w:rsidRPr="00D07336">
              <w:rPr>
                <w:rFonts w:ascii="GHEA Grapalat" w:hAnsi="GHEA Grapalat" w:cs="Sylfaen"/>
                <w:sz w:val="24"/>
                <w:szCs w:val="24"/>
                <w:lang w:val="fr-FR"/>
              </w:rPr>
              <w:br/>
              <w:t xml:space="preserve">շենք-շինությունների նկատմամբ գրանցված է Հայաստանի Հանրապետության սեփականության (անշարժ գույքի նկատմամբ իրավունքների պետական գրանցման N 14032016-01-0090 վկայական), </w:t>
            </w:r>
            <w:r w:rsidRPr="00D07336">
              <w:rPr>
                <w:rFonts w:ascii="GHEA Grapalat" w:hAnsi="GHEA Grapalat" w:cs="Sylfaen"/>
                <w:sz w:val="24"/>
                <w:szCs w:val="24"/>
                <w:lang w:val="hy-AM"/>
              </w:rPr>
              <w:t xml:space="preserve">իսկ «Երևանի լսողության խանգարումներ ունեցող երեխաների հատուկ կրթահամալիր» ՊՈԱԿ-ի՝ անհատույց օգտագործման իրավունքը </w:t>
            </w:r>
            <w:r w:rsidRPr="00D07336">
              <w:rPr>
                <w:rFonts w:ascii="GHEA Grapalat" w:hAnsi="GHEA Grapalat" w:cs="Sylfaen"/>
                <w:sz w:val="24"/>
                <w:szCs w:val="24"/>
                <w:lang w:val="fr-FR"/>
              </w:rPr>
              <w:t xml:space="preserve">(անշարժ գույքի նկատմամբ իրավունքների պետական գրանցման </w:t>
            </w:r>
            <w:r w:rsidRPr="00D07336">
              <w:rPr>
                <w:rFonts w:ascii="GHEA Grapalat" w:hAnsi="GHEA Grapalat" w:cs="Sylfaen"/>
                <w:sz w:val="24"/>
                <w:szCs w:val="24"/>
                <w:lang w:val="fr-FR"/>
              </w:rPr>
              <w:br/>
              <w:t>N 16062016-01-0003 վկայական):</w:t>
            </w:r>
            <w:r w:rsidRPr="00D07336">
              <w:rPr>
                <w:rFonts w:ascii="GHEA Grapalat" w:hAnsi="GHEA Grapalat" w:cs="Sylfaen"/>
                <w:sz w:val="24"/>
                <w:szCs w:val="24"/>
                <w:lang w:val="hy-AM"/>
              </w:rPr>
              <w:t xml:space="preserve"> Հայտնում ենք, որ</w:t>
            </w:r>
            <w:r w:rsidRPr="00D07336">
              <w:rPr>
                <w:rFonts w:ascii="GHEA Grapalat" w:hAnsi="GHEA Grapalat" w:cs="Sylfaen"/>
                <w:sz w:val="24"/>
                <w:szCs w:val="24"/>
                <w:lang w:val="fr-FR"/>
              </w:rPr>
              <w:t xml:space="preserve"> </w:t>
            </w:r>
            <w:r w:rsidRPr="00D07336">
              <w:rPr>
                <w:rFonts w:ascii="GHEA Grapalat" w:hAnsi="GHEA Grapalat" w:cs="Sylfaen"/>
                <w:sz w:val="24"/>
                <w:szCs w:val="24"/>
                <w:lang w:val="hy-AM"/>
              </w:rPr>
              <w:t>ն</w:t>
            </w:r>
            <w:r w:rsidRPr="00D07336">
              <w:rPr>
                <w:rFonts w:ascii="GHEA Grapalat" w:hAnsi="GHEA Grapalat" w:cs="Sylfaen"/>
                <w:sz w:val="24"/>
                <w:szCs w:val="24"/>
                <w:lang w:val="fr-FR"/>
              </w:rPr>
              <w:t>շված 01-009-0090-0030 կադաստրային ծածկագրով հողամասն արտացոլված է կադաստրային քարտեզում, մինչդեռ հողամասի մակերեսը (ըստ կադաստրային քարտեզի՝ 1.575354 հա) չի համապատասխանում պետական գրանցման տվյալին (ըստ անշարժ գույքի նկատմամբ իրավունքների պետական գրանցման վկայականի՝ 1.6356 հա):</w:t>
            </w:r>
          </w:p>
          <w:p w:rsidR="00C4730C" w:rsidRPr="00D07336" w:rsidRDefault="00C4730C" w:rsidP="00D07336">
            <w:pPr>
              <w:spacing w:line="360" w:lineRule="auto"/>
              <w:ind w:right="-1"/>
              <w:jc w:val="both"/>
              <w:rPr>
                <w:rFonts w:ascii="GHEA Grapalat" w:hAnsi="GHEA Grapalat" w:cs="Sylfaen"/>
                <w:sz w:val="24"/>
                <w:szCs w:val="24"/>
                <w:lang w:val="fr-FR"/>
              </w:rPr>
            </w:pPr>
            <w:r w:rsidRPr="00D07336">
              <w:rPr>
                <w:rFonts w:ascii="GHEA Grapalat" w:hAnsi="GHEA Grapalat" w:cs="Sylfaen"/>
                <w:sz w:val="24"/>
                <w:szCs w:val="24"/>
                <w:lang w:val="fr-FR"/>
              </w:rPr>
              <w:t xml:space="preserve">   Հաշվի առնելով վերոգրյալը՝ 01-009-0090-0030 կադաստրային ծածկագրով հողամասը կադաստրային քարտեզում ճշգրիտ տեղադրելու նպատակով </w:t>
            </w:r>
            <w:r w:rsidRPr="00D07336">
              <w:rPr>
                <w:rFonts w:ascii="GHEA Grapalat" w:hAnsi="GHEA Grapalat" w:cs="Sylfaen"/>
                <w:sz w:val="24"/>
                <w:szCs w:val="24"/>
                <w:lang w:val="fr-FR"/>
              </w:rPr>
              <w:lastRenderedPageBreak/>
              <w:t>առաջարկում ենք հետագայում սահմանված կարգով ներկայացնել</w:t>
            </w:r>
            <w:r w:rsidRPr="00D07336">
              <w:rPr>
                <w:rFonts w:ascii="GHEA Grapalat" w:hAnsi="GHEA Grapalat" w:cs="Sylfaen"/>
                <w:sz w:val="24"/>
                <w:szCs w:val="24"/>
                <w:lang w:val="fr-FR"/>
              </w:rPr>
              <w:br/>
              <w:t>WGS-84 (ARMREF 02) ազգային գեոդեզիական կոորդինատային համակարգով կազմված hողամասի հատակագիծը՝ հաստատված համայնքի ղեկավարի կողմից:</w:t>
            </w:r>
          </w:p>
          <w:p w:rsidR="00C4730C" w:rsidRPr="00D07336" w:rsidRDefault="00C4730C" w:rsidP="00D07336">
            <w:pPr>
              <w:spacing w:line="360" w:lineRule="auto"/>
              <w:ind w:right="-1"/>
              <w:jc w:val="both"/>
              <w:rPr>
                <w:rFonts w:ascii="GHEA Grapalat" w:hAnsi="GHEA Grapalat" w:cs="Sylfaen"/>
                <w:sz w:val="24"/>
                <w:szCs w:val="24"/>
                <w:lang w:val="fr-FR"/>
              </w:rPr>
            </w:pPr>
          </w:p>
          <w:p w:rsidR="00755CDD" w:rsidRPr="00D07336" w:rsidRDefault="00755CDD" w:rsidP="00D07336">
            <w:pPr>
              <w:tabs>
                <w:tab w:val="left" w:pos="426"/>
                <w:tab w:val="left" w:pos="3261"/>
                <w:tab w:val="left" w:pos="5529"/>
              </w:tabs>
              <w:spacing w:line="360" w:lineRule="auto"/>
              <w:jc w:val="both"/>
              <w:rPr>
                <w:rFonts w:ascii="GHEA Grapalat" w:hAnsi="GHEA Grapalat" w:cs="GHEA Grapalat"/>
                <w:sz w:val="24"/>
                <w:szCs w:val="24"/>
                <w:lang w:val="fr-FR"/>
              </w:rPr>
            </w:pPr>
          </w:p>
        </w:tc>
        <w:tc>
          <w:tcPr>
            <w:tcW w:w="5618" w:type="dxa"/>
            <w:gridSpan w:val="9"/>
          </w:tcPr>
          <w:p w:rsidR="00367592" w:rsidRPr="00D07336" w:rsidRDefault="007F347F"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lastRenderedPageBreak/>
              <w:t>Ընդունվել է ի գիտություն</w:t>
            </w:r>
          </w:p>
        </w:tc>
      </w:tr>
      <w:tr w:rsidR="00C4730C" w:rsidRPr="00D07336" w:rsidTr="0053258A">
        <w:trPr>
          <w:trHeight w:val="330"/>
        </w:trPr>
        <w:tc>
          <w:tcPr>
            <w:tcW w:w="7279" w:type="dxa"/>
            <w:gridSpan w:val="6"/>
            <w:vMerge w:val="restart"/>
            <w:shd w:val="clear" w:color="auto" w:fill="F2F2F2" w:themeFill="background1" w:themeFillShade="F2"/>
          </w:tcPr>
          <w:p w:rsidR="00C4730C" w:rsidRPr="00D07336" w:rsidRDefault="00C4730C"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lastRenderedPageBreak/>
              <w:t>ՀՀ ֆինանսների նախարարություն</w:t>
            </w:r>
          </w:p>
        </w:tc>
        <w:tc>
          <w:tcPr>
            <w:tcW w:w="3173" w:type="dxa"/>
            <w:gridSpan w:val="4"/>
            <w:shd w:val="clear" w:color="auto" w:fill="F2F2F2" w:themeFill="background1" w:themeFillShade="F2"/>
          </w:tcPr>
          <w:p w:rsidR="00C4730C" w:rsidRPr="00D07336" w:rsidRDefault="00C11F43"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en-US"/>
              </w:rPr>
              <w:t>24.11.2025</w:t>
            </w:r>
            <w:r w:rsidRPr="00D07336">
              <w:rPr>
                <w:rFonts w:ascii="GHEA Grapalat" w:hAnsi="GHEA Grapalat" w:cs="GHEA Grapalat"/>
                <w:sz w:val="24"/>
                <w:szCs w:val="24"/>
                <w:lang w:val="hy-AM"/>
              </w:rPr>
              <w:t>թ.</w:t>
            </w:r>
          </w:p>
        </w:tc>
      </w:tr>
      <w:tr w:rsidR="00C4730C" w:rsidRPr="00D07336" w:rsidTr="0053258A">
        <w:trPr>
          <w:trHeight w:val="150"/>
        </w:trPr>
        <w:tc>
          <w:tcPr>
            <w:tcW w:w="7279" w:type="dxa"/>
            <w:gridSpan w:val="6"/>
            <w:vMerge/>
            <w:shd w:val="clear" w:color="auto" w:fill="F2F2F2" w:themeFill="background1" w:themeFillShade="F2"/>
          </w:tcPr>
          <w:p w:rsidR="00C4730C" w:rsidRPr="00D07336" w:rsidRDefault="00C4730C" w:rsidP="00D07336">
            <w:pPr>
              <w:spacing w:line="360" w:lineRule="auto"/>
              <w:jc w:val="both"/>
              <w:rPr>
                <w:rFonts w:ascii="GHEA Grapalat" w:hAnsi="GHEA Grapalat" w:cs="GHEA Grapalat"/>
                <w:sz w:val="24"/>
                <w:szCs w:val="24"/>
                <w:lang w:val="af-ZA"/>
              </w:rPr>
            </w:pPr>
          </w:p>
        </w:tc>
        <w:tc>
          <w:tcPr>
            <w:tcW w:w="3173" w:type="dxa"/>
            <w:gridSpan w:val="4"/>
            <w:shd w:val="clear" w:color="auto" w:fill="F2F2F2" w:themeFill="background1" w:themeFillShade="F2"/>
          </w:tcPr>
          <w:p w:rsidR="00C4730C" w:rsidRPr="00D07336" w:rsidRDefault="00C11F43"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hy-AM"/>
              </w:rPr>
              <w:t>01/34-3/25948-2025</w:t>
            </w:r>
          </w:p>
        </w:tc>
      </w:tr>
      <w:tr w:rsidR="00755CDD" w:rsidRPr="00EF52B0" w:rsidTr="00C4730C">
        <w:tc>
          <w:tcPr>
            <w:tcW w:w="4834" w:type="dxa"/>
          </w:tcPr>
          <w:p w:rsidR="00C11F43" w:rsidRPr="00D07336" w:rsidRDefault="00C11F43" w:rsidP="00D07336">
            <w:pPr>
              <w:tabs>
                <w:tab w:val="left" w:pos="9923"/>
              </w:tabs>
              <w:spacing w:line="360" w:lineRule="auto"/>
              <w:ind w:left="-90" w:firstLine="374"/>
              <w:jc w:val="both"/>
              <w:rPr>
                <w:rFonts w:ascii="GHEA Grapalat" w:hAnsi="GHEA Grapalat"/>
                <w:sz w:val="24"/>
                <w:szCs w:val="24"/>
                <w:lang w:val="hy-AM"/>
              </w:rPr>
            </w:pPr>
            <w:r w:rsidRPr="00D07336">
              <w:rPr>
                <w:rFonts w:ascii="GHEA Grapalat" w:hAnsi="GHEA Grapalat"/>
                <w:sz w:val="24"/>
                <w:szCs w:val="24"/>
                <w:lang w:val="hy-AM"/>
              </w:rPr>
              <w:t>Ձեր 03.11.2025թ. № 27/20.1/36231-2025</w:t>
            </w:r>
            <w:r w:rsidRPr="00D07336">
              <w:rPr>
                <w:rFonts w:ascii="GHEA Grapalat" w:hAnsi="GHEA Grapalat"/>
                <w:color w:val="000000"/>
                <w:sz w:val="24"/>
                <w:szCs w:val="24"/>
                <w:shd w:val="clear" w:color="auto" w:fill="FFFFFF"/>
                <w:lang w:val="hy-AM"/>
              </w:rPr>
              <w:t xml:space="preserve"> </w:t>
            </w:r>
            <w:r w:rsidRPr="00D07336">
              <w:rPr>
                <w:rFonts w:ascii="GHEA Grapalat" w:hAnsi="GHEA Grapalat"/>
                <w:sz w:val="24"/>
                <w:szCs w:val="24"/>
                <w:lang w:val="hy-AM"/>
              </w:rPr>
              <w:t>գրությամբ ներկայացված` «Լ</w:t>
            </w:r>
            <w:r w:rsidRPr="00D07336">
              <w:rPr>
                <w:rFonts w:ascii="GHEA Grapalat" w:hAnsi="GHEA Grapalat" w:cs="Tahoma"/>
                <w:sz w:val="24"/>
                <w:szCs w:val="24"/>
                <w:lang w:val="hy-AM"/>
              </w:rPr>
              <w:t>սողության խանգարում ունեցող երեխաների հատուկ կրթահամալիր»</w:t>
            </w:r>
            <w:r w:rsidRPr="00D07336">
              <w:rPr>
                <w:rFonts w:ascii="GHEA Grapalat" w:hAnsi="GHEA Grapalat"/>
                <w:sz w:val="24"/>
                <w:szCs w:val="24"/>
                <w:lang w:val="hy-AM"/>
              </w:rPr>
              <w:t xml:space="preserve"> պետական ոչ առևտրային կազմակերպությունը վերանվանելու  մասին» ՀՀ կառավարության որոշման նախագծի (այսուհետ՝ Նախագիծ) </w:t>
            </w:r>
            <w:r w:rsidRPr="00D07336">
              <w:rPr>
                <w:rFonts w:ascii="GHEA Grapalat" w:hAnsi="GHEA Grapalat"/>
                <w:sz w:val="24"/>
                <w:szCs w:val="24"/>
                <w:shd w:val="clear" w:color="auto" w:fill="FFFFFF"/>
                <w:lang w:val="hy-AM"/>
              </w:rPr>
              <w:t xml:space="preserve">վերաբերյալ, որով առաջարկվում է </w:t>
            </w:r>
            <w:r w:rsidRPr="00D07336">
              <w:rPr>
                <w:rFonts w:ascii="GHEA Grapalat" w:hAnsi="GHEA Grapalat"/>
                <w:sz w:val="24"/>
                <w:szCs w:val="24"/>
                <w:lang w:val="hy-AM"/>
              </w:rPr>
              <w:t>«</w:t>
            </w:r>
            <w:r w:rsidRPr="00D07336">
              <w:rPr>
                <w:rFonts w:ascii="GHEA Grapalat" w:hAnsi="GHEA Grapalat" w:cs="Tahoma"/>
                <w:sz w:val="24"/>
                <w:szCs w:val="24"/>
                <w:lang w:val="hy-AM"/>
              </w:rPr>
              <w:t>Լսողության խանգարում ունեցող երեխաների հատուկ կրթահամալիր» պետական ոչ առևտրային կազմակերպությունը վերանվանել «Լսողության խանգարում ունեցող երեխաների հատուկ դպրոց-ռեսուրս կենտրոն» պետական ոչ առևտրային կազմակերպու</w:t>
            </w:r>
            <w:r w:rsidRPr="00D07336">
              <w:rPr>
                <w:rFonts w:ascii="GHEA Grapalat" w:hAnsi="GHEA Grapalat" w:cs="Tahoma"/>
                <w:sz w:val="24"/>
                <w:szCs w:val="24"/>
                <w:lang w:val="hy-AM"/>
              </w:rPr>
              <w:softHyphen/>
              <w:t>թյան,</w:t>
            </w:r>
            <w:r w:rsidRPr="00D07336">
              <w:rPr>
                <w:rFonts w:ascii="GHEA Grapalat" w:hAnsi="GHEA Grapalat"/>
                <w:bCs/>
                <w:sz w:val="24"/>
                <w:szCs w:val="24"/>
                <w:shd w:val="clear" w:color="auto" w:fill="FFFFFF"/>
                <w:lang w:val="hy-AM"/>
              </w:rPr>
              <w:t xml:space="preserve"> </w:t>
            </w:r>
            <w:r w:rsidRPr="00D07336">
              <w:rPr>
                <w:rFonts w:ascii="GHEA Grapalat" w:hAnsi="GHEA Grapalat"/>
                <w:sz w:val="24"/>
                <w:szCs w:val="24"/>
                <w:lang w:val="hy-AM"/>
              </w:rPr>
              <w:t xml:space="preserve">սկզբունքային առաջարկներ չունենք: </w:t>
            </w:r>
          </w:p>
          <w:p w:rsidR="00C11F43" w:rsidRPr="00D07336" w:rsidRDefault="00C11F43" w:rsidP="00D07336">
            <w:pPr>
              <w:tabs>
                <w:tab w:val="left" w:pos="9923"/>
              </w:tabs>
              <w:spacing w:line="360" w:lineRule="auto"/>
              <w:ind w:left="-90" w:firstLine="374"/>
              <w:jc w:val="both"/>
              <w:rPr>
                <w:rFonts w:ascii="GHEA Grapalat" w:hAnsi="GHEA Grapalat"/>
                <w:sz w:val="24"/>
                <w:szCs w:val="24"/>
                <w:lang w:val="hy-AM"/>
              </w:rPr>
            </w:pPr>
            <w:r w:rsidRPr="00D07336">
              <w:rPr>
                <w:rFonts w:ascii="GHEA Grapalat" w:hAnsi="GHEA Grapalat"/>
                <w:sz w:val="24"/>
                <w:szCs w:val="24"/>
                <w:lang w:val="hy-AM"/>
              </w:rPr>
              <w:t xml:space="preserve"> Նախագծի վերաբերյալ, խմբագրական առումով, ունենք հետևյալ </w:t>
            </w:r>
            <w:r w:rsidRPr="00D07336">
              <w:rPr>
                <w:rFonts w:ascii="GHEA Grapalat" w:hAnsi="GHEA Grapalat"/>
                <w:sz w:val="24"/>
                <w:szCs w:val="24"/>
                <w:lang w:val="hy-AM"/>
              </w:rPr>
              <w:lastRenderedPageBreak/>
              <w:t>դիտարկումները.</w:t>
            </w:r>
          </w:p>
          <w:p w:rsidR="00C11F43" w:rsidRPr="00D07336" w:rsidRDefault="00C11F43" w:rsidP="00D07336">
            <w:pPr>
              <w:tabs>
                <w:tab w:val="left" w:pos="9923"/>
              </w:tabs>
              <w:spacing w:line="360" w:lineRule="auto"/>
              <w:ind w:left="-90" w:firstLine="374"/>
              <w:jc w:val="both"/>
              <w:rPr>
                <w:rFonts w:ascii="GHEA Grapalat" w:hAnsi="GHEA Grapalat"/>
                <w:sz w:val="24"/>
                <w:szCs w:val="24"/>
                <w:lang w:val="hy-AM"/>
              </w:rPr>
            </w:pPr>
            <w:r w:rsidRPr="00D07336">
              <w:rPr>
                <w:rFonts w:ascii="GHEA Grapalat" w:hAnsi="GHEA Grapalat"/>
                <w:sz w:val="24"/>
                <w:szCs w:val="24"/>
                <w:lang w:val="hy-AM"/>
              </w:rPr>
              <w:t xml:space="preserve">Նախագծի նախաբանում հղում է կատարվում </w:t>
            </w:r>
            <w:r w:rsidRPr="00D07336">
              <w:rPr>
                <w:rFonts w:ascii="GHEA Grapalat" w:hAnsi="GHEA Grapalat" w:cs="Arial Armenian"/>
                <w:sz w:val="24"/>
                <w:szCs w:val="24"/>
                <w:lang w:val="nb-NO" w:eastAsia="ja-JP"/>
              </w:rPr>
              <w:t xml:space="preserve">2022 </w:t>
            </w:r>
            <w:r w:rsidRPr="00D07336">
              <w:rPr>
                <w:rFonts w:ascii="GHEA Grapalat" w:hAnsi="GHEA Grapalat" w:cs="Tahoma"/>
                <w:sz w:val="24"/>
                <w:szCs w:val="24"/>
                <w:lang w:val="nb-NO" w:eastAsia="ja-JP"/>
              </w:rPr>
              <w:t>թվականի</w:t>
            </w:r>
            <w:r w:rsidRPr="00D07336">
              <w:rPr>
                <w:rFonts w:ascii="GHEA Grapalat" w:hAnsi="GHEA Grapalat" w:cs="Arial Armenian"/>
                <w:sz w:val="24"/>
                <w:szCs w:val="24"/>
                <w:lang w:val="nb-NO" w:eastAsia="ja-JP"/>
              </w:rPr>
              <w:t xml:space="preserve"> </w:t>
            </w:r>
            <w:r w:rsidRPr="00D07336">
              <w:rPr>
                <w:rFonts w:ascii="GHEA Grapalat" w:hAnsi="GHEA Grapalat" w:cs="Tahoma"/>
                <w:sz w:val="24"/>
                <w:szCs w:val="24"/>
                <w:lang w:val="hy-AM" w:eastAsia="ja-JP"/>
              </w:rPr>
              <w:t>փետրվարի 9</w:t>
            </w:r>
            <w:r w:rsidRPr="00D07336">
              <w:rPr>
                <w:rFonts w:ascii="GHEA Grapalat" w:hAnsi="GHEA Grapalat" w:cs="Arial Armenian"/>
                <w:sz w:val="24"/>
                <w:szCs w:val="24"/>
                <w:lang w:val="nb-NO" w:eastAsia="ja-JP"/>
              </w:rPr>
              <w:t>-</w:t>
            </w:r>
            <w:r w:rsidRPr="00D07336">
              <w:rPr>
                <w:rFonts w:ascii="GHEA Grapalat" w:hAnsi="GHEA Grapalat" w:cs="Tahoma"/>
                <w:sz w:val="24"/>
                <w:szCs w:val="24"/>
                <w:lang w:val="nb-NO" w:eastAsia="ja-JP"/>
              </w:rPr>
              <w:t>ի</w:t>
            </w:r>
            <w:r w:rsidRPr="00D07336">
              <w:rPr>
                <w:rFonts w:ascii="GHEA Grapalat" w:hAnsi="GHEA Grapalat" w:cs="Arial Armenian"/>
                <w:sz w:val="24"/>
                <w:szCs w:val="24"/>
                <w:lang w:val="nb-NO" w:eastAsia="ja-JP"/>
              </w:rPr>
              <w:t xml:space="preserve"> </w:t>
            </w:r>
            <w:r w:rsidRPr="00D07336">
              <w:rPr>
                <w:rFonts w:ascii="GHEA Grapalat" w:hAnsi="GHEA Grapalat"/>
                <w:spacing w:val="-4"/>
                <w:sz w:val="24"/>
                <w:szCs w:val="24"/>
                <w:lang w:val="nb-NO" w:eastAsia="ja-JP"/>
              </w:rPr>
              <w:t>«</w:t>
            </w:r>
            <w:r w:rsidRPr="00D07336">
              <w:rPr>
                <w:rFonts w:ascii="GHEA Grapalat" w:hAnsi="GHEA Grapalat" w:cs="Tahoma"/>
                <w:spacing w:val="-4"/>
                <w:sz w:val="24"/>
                <w:szCs w:val="24"/>
                <w:lang w:val="nb-NO" w:eastAsia="ja-JP"/>
              </w:rPr>
              <w:t>Հանրակրթության</w:t>
            </w:r>
            <w:r w:rsidRPr="00D07336">
              <w:rPr>
                <w:rFonts w:ascii="GHEA Grapalat" w:hAnsi="GHEA Grapalat" w:cs="Arial Armenian"/>
                <w:sz w:val="24"/>
                <w:szCs w:val="24"/>
                <w:lang w:val="nb-NO" w:eastAsia="ja-JP"/>
              </w:rPr>
              <w:t xml:space="preserve"> </w:t>
            </w:r>
            <w:r w:rsidRPr="00D07336">
              <w:rPr>
                <w:rFonts w:ascii="GHEA Grapalat" w:hAnsi="GHEA Grapalat" w:cs="Tahoma"/>
                <w:sz w:val="24"/>
                <w:szCs w:val="24"/>
                <w:lang w:val="nb-NO" w:eastAsia="ja-JP"/>
              </w:rPr>
              <w:t>մասին</w:t>
            </w:r>
            <w:r w:rsidRPr="00D07336">
              <w:rPr>
                <w:rFonts w:ascii="GHEA Grapalat" w:hAnsi="GHEA Grapalat" w:cs="Arial Armenian"/>
                <w:sz w:val="24"/>
                <w:szCs w:val="24"/>
                <w:lang w:val="nb-NO" w:eastAsia="ja-JP"/>
              </w:rPr>
              <w:t xml:space="preserve">» </w:t>
            </w:r>
            <w:r w:rsidRPr="00D07336">
              <w:rPr>
                <w:rFonts w:ascii="GHEA Grapalat" w:hAnsi="GHEA Grapalat" w:cs="Tahoma"/>
                <w:sz w:val="24"/>
                <w:szCs w:val="24"/>
                <w:lang w:val="nb-NO" w:eastAsia="ja-JP"/>
              </w:rPr>
              <w:t>Հայաստանի</w:t>
            </w:r>
            <w:r w:rsidRPr="00D07336">
              <w:rPr>
                <w:rFonts w:ascii="GHEA Grapalat" w:hAnsi="GHEA Grapalat" w:cs="Arial Armenian"/>
                <w:sz w:val="24"/>
                <w:szCs w:val="24"/>
                <w:lang w:val="nb-NO" w:eastAsia="ja-JP"/>
              </w:rPr>
              <w:t xml:space="preserve"> </w:t>
            </w:r>
            <w:r w:rsidRPr="00D07336">
              <w:rPr>
                <w:rFonts w:ascii="GHEA Grapalat" w:hAnsi="GHEA Grapalat" w:cs="Tahoma"/>
                <w:sz w:val="24"/>
                <w:szCs w:val="24"/>
                <w:lang w:val="nb-NO" w:eastAsia="ja-JP"/>
              </w:rPr>
              <w:t>Հանրապետության</w:t>
            </w:r>
            <w:r w:rsidRPr="00D07336">
              <w:rPr>
                <w:rFonts w:ascii="GHEA Grapalat" w:hAnsi="GHEA Grapalat" w:cs="Arial Armenian"/>
                <w:sz w:val="24"/>
                <w:szCs w:val="24"/>
                <w:lang w:val="nb-NO" w:eastAsia="ja-JP"/>
              </w:rPr>
              <w:t xml:space="preserve"> </w:t>
            </w:r>
            <w:r w:rsidRPr="00D07336">
              <w:rPr>
                <w:rFonts w:ascii="GHEA Grapalat" w:hAnsi="GHEA Grapalat" w:cs="Tahoma"/>
                <w:sz w:val="24"/>
                <w:szCs w:val="24"/>
                <w:lang w:val="nb-NO" w:eastAsia="ja-JP"/>
              </w:rPr>
              <w:t>օրենքում</w:t>
            </w:r>
            <w:r w:rsidRPr="00D07336">
              <w:rPr>
                <w:rFonts w:ascii="GHEA Grapalat" w:hAnsi="GHEA Grapalat" w:cs="Arial Armenian"/>
                <w:sz w:val="24"/>
                <w:szCs w:val="24"/>
                <w:lang w:val="nb-NO" w:eastAsia="ja-JP"/>
              </w:rPr>
              <w:t xml:space="preserve"> </w:t>
            </w:r>
            <w:r w:rsidRPr="00D07336">
              <w:rPr>
                <w:rFonts w:ascii="GHEA Grapalat" w:hAnsi="GHEA Grapalat" w:cs="Tahoma"/>
                <w:sz w:val="24"/>
                <w:szCs w:val="24"/>
                <w:lang w:val="nb-NO" w:eastAsia="ja-JP"/>
              </w:rPr>
              <w:t>լրացումներ</w:t>
            </w:r>
            <w:r w:rsidRPr="00D07336">
              <w:rPr>
                <w:rFonts w:ascii="GHEA Grapalat" w:hAnsi="GHEA Grapalat" w:cs="Arial Armenian"/>
                <w:sz w:val="24"/>
                <w:szCs w:val="24"/>
                <w:lang w:val="nb-NO" w:eastAsia="ja-JP"/>
              </w:rPr>
              <w:t xml:space="preserve"> </w:t>
            </w:r>
            <w:r w:rsidRPr="00D07336">
              <w:rPr>
                <w:rFonts w:ascii="GHEA Grapalat" w:hAnsi="GHEA Grapalat" w:cs="Tahoma"/>
                <w:sz w:val="24"/>
                <w:szCs w:val="24"/>
                <w:lang w:val="nb-NO" w:eastAsia="ja-JP"/>
              </w:rPr>
              <w:t>և</w:t>
            </w:r>
            <w:r w:rsidRPr="00D07336">
              <w:rPr>
                <w:rFonts w:ascii="GHEA Grapalat" w:hAnsi="GHEA Grapalat" w:cs="Arial Armenian"/>
                <w:sz w:val="24"/>
                <w:szCs w:val="24"/>
                <w:lang w:val="nb-NO" w:eastAsia="ja-JP"/>
              </w:rPr>
              <w:t xml:space="preserve"> </w:t>
            </w:r>
            <w:r w:rsidRPr="00D07336">
              <w:rPr>
                <w:rFonts w:ascii="GHEA Grapalat" w:hAnsi="GHEA Grapalat" w:cs="Tahoma"/>
                <w:sz w:val="24"/>
                <w:szCs w:val="24"/>
                <w:lang w:val="nb-NO" w:eastAsia="ja-JP"/>
              </w:rPr>
              <w:t>փոփոխություններ</w:t>
            </w:r>
            <w:r w:rsidRPr="00D07336">
              <w:rPr>
                <w:rFonts w:ascii="GHEA Grapalat" w:hAnsi="GHEA Grapalat" w:cs="Arial Armenian"/>
                <w:sz w:val="24"/>
                <w:szCs w:val="24"/>
                <w:lang w:val="nb-NO" w:eastAsia="ja-JP"/>
              </w:rPr>
              <w:t xml:space="preserve"> </w:t>
            </w:r>
            <w:r w:rsidRPr="00D07336">
              <w:rPr>
                <w:rFonts w:ascii="GHEA Grapalat" w:hAnsi="GHEA Grapalat" w:cs="Tahoma"/>
                <w:sz w:val="24"/>
                <w:szCs w:val="24"/>
                <w:lang w:val="nb-NO" w:eastAsia="ja-JP"/>
              </w:rPr>
              <w:t>կատարելու</w:t>
            </w:r>
            <w:r w:rsidRPr="00D07336">
              <w:rPr>
                <w:rFonts w:ascii="GHEA Grapalat" w:hAnsi="GHEA Grapalat" w:cs="Arial Armenian"/>
                <w:sz w:val="24"/>
                <w:szCs w:val="24"/>
                <w:lang w:val="nb-NO" w:eastAsia="ja-JP"/>
              </w:rPr>
              <w:t xml:space="preserve"> </w:t>
            </w:r>
            <w:r w:rsidRPr="00D07336">
              <w:rPr>
                <w:rFonts w:ascii="GHEA Grapalat" w:hAnsi="GHEA Grapalat" w:cs="Tahoma"/>
                <w:sz w:val="24"/>
                <w:szCs w:val="24"/>
                <w:lang w:val="nb-NO" w:eastAsia="ja-JP"/>
              </w:rPr>
              <w:t>մասին</w:t>
            </w:r>
            <w:r w:rsidRPr="00D07336">
              <w:rPr>
                <w:rFonts w:ascii="GHEA Grapalat" w:hAnsi="GHEA Grapalat" w:cs="Arial Armenian"/>
                <w:sz w:val="24"/>
                <w:szCs w:val="24"/>
                <w:lang w:val="nb-NO" w:eastAsia="ja-JP"/>
              </w:rPr>
              <w:t xml:space="preserve">» </w:t>
            </w:r>
            <w:r w:rsidRPr="00D07336">
              <w:rPr>
                <w:rFonts w:ascii="GHEA Grapalat" w:hAnsi="GHEA Grapalat" w:cs="Tahoma"/>
                <w:sz w:val="24"/>
                <w:szCs w:val="24"/>
                <w:lang w:val="nb-NO" w:eastAsia="ja-JP"/>
              </w:rPr>
              <w:t>ՀՕ</w:t>
            </w:r>
            <w:r w:rsidRPr="00D07336">
              <w:rPr>
                <w:rFonts w:ascii="GHEA Grapalat" w:hAnsi="GHEA Grapalat" w:cs="Arial Armenian"/>
                <w:sz w:val="24"/>
                <w:szCs w:val="24"/>
                <w:lang w:val="nb-NO" w:eastAsia="ja-JP"/>
              </w:rPr>
              <w:t>-35-</w:t>
            </w:r>
            <w:r w:rsidRPr="00D07336">
              <w:rPr>
                <w:rFonts w:ascii="GHEA Grapalat" w:hAnsi="GHEA Grapalat" w:cs="Tahoma"/>
                <w:sz w:val="24"/>
                <w:szCs w:val="24"/>
                <w:lang w:val="nb-NO" w:eastAsia="ja-JP"/>
              </w:rPr>
              <w:t>Ն</w:t>
            </w:r>
            <w:r w:rsidRPr="00D07336">
              <w:rPr>
                <w:rFonts w:ascii="GHEA Grapalat" w:hAnsi="GHEA Grapalat" w:cs="Tahoma"/>
                <w:sz w:val="24"/>
                <w:szCs w:val="24"/>
                <w:lang w:val="hy-AM" w:eastAsia="ja-JP"/>
              </w:rPr>
              <w:t xml:space="preserve"> օրենքին, մինչդեռ</w:t>
            </w:r>
            <w:r w:rsidRPr="00D07336">
              <w:rPr>
                <w:rFonts w:ascii="GHEA Grapalat" w:hAnsi="GHEA Grapalat"/>
                <w:sz w:val="24"/>
                <w:szCs w:val="24"/>
                <w:lang w:val="hy-AM"/>
              </w:rPr>
              <w:t xml:space="preserve"> «Նորմատիվ իրավական ակտերի մասին» օրենքի 17-րդ հոդվածի 3-րդ մասի համաձայն՝ հղումները կատարվում են միայն հիմնական ակտին կամ հիմնական ակտի մասերին: Ուստի առաջարկում ենք Նախագծի նախաբանում հղումը կատարել «Հանրակրթության մասին» օրենքին: </w:t>
            </w:r>
          </w:p>
          <w:p w:rsidR="00C11F43" w:rsidRPr="00D07336" w:rsidRDefault="00C11F43" w:rsidP="00D07336">
            <w:pPr>
              <w:tabs>
                <w:tab w:val="left" w:pos="9923"/>
              </w:tabs>
              <w:spacing w:line="360" w:lineRule="auto"/>
              <w:ind w:left="-90" w:firstLine="374"/>
              <w:jc w:val="both"/>
              <w:rPr>
                <w:rFonts w:ascii="GHEA Grapalat" w:hAnsi="GHEA Grapalat"/>
                <w:sz w:val="24"/>
                <w:szCs w:val="24"/>
                <w:lang w:val="hy-AM"/>
              </w:rPr>
            </w:pPr>
            <w:r w:rsidRPr="00D07336">
              <w:rPr>
                <w:rFonts w:ascii="GHEA Grapalat" w:hAnsi="GHEA Grapalat"/>
                <w:sz w:val="24"/>
                <w:szCs w:val="24"/>
                <w:lang w:val="hy-AM"/>
              </w:rPr>
              <w:t xml:space="preserve">Առաջարկում ենք նաև «Պետական ոչ առևտրային կազմակերպությունների մասին» օրենքի 13-րդ հոդվածի 3-րդ մասին տրված հղումը փոխարինել «Պետական ոչ առևտրային կազմակերպությունների մասին» օրենքի 13-րդ հոդվածի 2-րդ մասի «դ» և «ը» կետերով: </w:t>
            </w:r>
          </w:p>
          <w:p w:rsidR="00755CDD" w:rsidRPr="00D07336" w:rsidRDefault="00755CDD" w:rsidP="00D07336">
            <w:pPr>
              <w:tabs>
                <w:tab w:val="left" w:pos="426"/>
                <w:tab w:val="left" w:pos="3261"/>
                <w:tab w:val="left" w:pos="5529"/>
              </w:tabs>
              <w:spacing w:line="360" w:lineRule="auto"/>
              <w:jc w:val="both"/>
              <w:rPr>
                <w:rFonts w:ascii="GHEA Grapalat" w:hAnsi="GHEA Grapalat" w:cs="GHEA Grapalat"/>
                <w:sz w:val="24"/>
                <w:szCs w:val="24"/>
                <w:lang w:val="hy-AM"/>
              </w:rPr>
            </w:pPr>
          </w:p>
        </w:tc>
        <w:tc>
          <w:tcPr>
            <w:tcW w:w="5618" w:type="dxa"/>
            <w:gridSpan w:val="9"/>
          </w:tcPr>
          <w:p w:rsidR="0096636C" w:rsidRPr="00D07336" w:rsidRDefault="0096636C"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sz w:val="24"/>
                <w:szCs w:val="24"/>
                <w:lang w:val="hy-AM"/>
              </w:rPr>
            </w:pPr>
          </w:p>
          <w:p w:rsidR="00C11F43" w:rsidRPr="00D07336" w:rsidRDefault="00C11F43" w:rsidP="00D07336">
            <w:pPr>
              <w:spacing w:line="360" w:lineRule="auto"/>
              <w:ind w:firstLine="567"/>
              <w:jc w:val="both"/>
              <w:rPr>
                <w:rFonts w:ascii="GHEA Grapalat" w:hAnsi="GHEA Grapalat" w:cs="GHEA Grapalat"/>
                <w:b/>
                <w:sz w:val="24"/>
                <w:szCs w:val="24"/>
                <w:lang w:val="hy-AM"/>
              </w:rPr>
            </w:pPr>
            <w:r w:rsidRPr="00D07336">
              <w:rPr>
                <w:rFonts w:ascii="GHEA Grapalat" w:hAnsi="GHEA Grapalat" w:cs="GHEA Grapalat"/>
                <w:b/>
                <w:sz w:val="24"/>
                <w:szCs w:val="24"/>
                <w:lang w:val="hy-AM"/>
              </w:rPr>
              <w:t>Ընդունվել է</w:t>
            </w:r>
          </w:p>
          <w:p w:rsidR="00C11F43" w:rsidRPr="00D07336" w:rsidRDefault="00C11F43" w:rsidP="00D07336">
            <w:pPr>
              <w:spacing w:line="360" w:lineRule="auto"/>
              <w:ind w:firstLine="567"/>
              <w:jc w:val="both"/>
              <w:rPr>
                <w:rFonts w:ascii="GHEA Grapalat" w:hAnsi="GHEA Grapalat" w:cs="GHEA Grapalat"/>
                <w:b/>
                <w:sz w:val="24"/>
                <w:szCs w:val="24"/>
                <w:lang w:val="hy-AM"/>
              </w:rPr>
            </w:pPr>
          </w:p>
          <w:p w:rsidR="00C11F43" w:rsidRPr="00D07336" w:rsidRDefault="00C11F43" w:rsidP="00D07336">
            <w:pPr>
              <w:spacing w:line="360" w:lineRule="auto"/>
              <w:ind w:firstLine="567"/>
              <w:jc w:val="both"/>
              <w:rPr>
                <w:rFonts w:ascii="GHEA Grapalat" w:hAnsi="GHEA Grapalat" w:cs="GHEA Grapalat"/>
                <w:b/>
                <w:sz w:val="24"/>
                <w:szCs w:val="24"/>
                <w:lang w:val="hy-AM"/>
              </w:rPr>
            </w:pPr>
          </w:p>
          <w:p w:rsidR="00C11F43" w:rsidRPr="00D07336" w:rsidRDefault="00C11F43" w:rsidP="00D07336">
            <w:pPr>
              <w:spacing w:line="360" w:lineRule="auto"/>
              <w:ind w:firstLine="567"/>
              <w:jc w:val="both"/>
              <w:rPr>
                <w:rFonts w:ascii="GHEA Grapalat" w:hAnsi="GHEA Grapalat" w:cs="GHEA Grapalat"/>
                <w:b/>
                <w:sz w:val="24"/>
                <w:szCs w:val="24"/>
                <w:lang w:val="hy-AM"/>
              </w:rPr>
            </w:pPr>
          </w:p>
          <w:p w:rsidR="00C11F43" w:rsidRPr="00D07336" w:rsidRDefault="00C11F43" w:rsidP="00D07336">
            <w:pPr>
              <w:spacing w:line="360" w:lineRule="auto"/>
              <w:ind w:firstLine="567"/>
              <w:jc w:val="both"/>
              <w:rPr>
                <w:rFonts w:ascii="GHEA Grapalat" w:hAnsi="GHEA Grapalat" w:cs="GHEA Grapalat"/>
                <w:b/>
                <w:sz w:val="24"/>
                <w:szCs w:val="24"/>
                <w:lang w:val="hy-AM"/>
              </w:rPr>
            </w:pPr>
          </w:p>
          <w:p w:rsidR="00C11F43" w:rsidRPr="00D07336" w:rsidRDefault="00C11F43" w:rsidP="00D07336">
            <w:pPr>
              <w:spacing w:line="360" w:lineRule="auto"/>
              <w:ind w:firstLine="567"/>
              <w:jc w:val="both"/>
              <w:rPr>
                <w:rFonts w:ascii="GHEA Grapalat" w:hAnsi="GHEA Grapalat" w:cs="GHEA Grapalat"/>
                <w:b/>
                <w:sz w:val="24"/>
                <w:szCs w:val="24"/>
                <w:lang w:val="hy-AM"/>
              </w:rPr>
            </w:pPr>
          </w:p>
          <w:p w:rsidR="00C11F43" w:rsidRPr="00D07336" w:rsidRDefault="00C11F43" w:rsidP="00D07336">
            <w:pPr>
              <w:spacing w:line="360" w:lineRule="auto"/>
              <w:jc w:val="both"/>
              <w:rPr>
                <w:rFonts w:ascii="GHEA Grapalat" w:hAnsi="GHEA Grapalat" w:cs="GHEA Grapalat"/>
                <w:sz w:val="24"/>
                <w:szCs w:val="24"/>
                <w:lang w:val="af-ZA"/>
              </w:rPr>
            </w:pPr>
            <w:r w:rsidRPr="00D07336">
              <w:rPr>
                <w:rFonts w:ascii="GHEA Grapalat" w:hAnsi="GHEA Grapalat" w:cs="GHEA Grapalat"/>
                <w:sz w:val="24"/>
                <w:szCs w:val="24"/>
                <w:lang w:val="hy-AM"/>
              </w:rPr>
              <w:t>Չի ը</w:t>
            </w:r>
            <w:r w:rsidRPr="00D07336">
              <w:rPr>
                <w:rFonts w:ascii="GHEA Grapalat" w:hAnsi="GHEA Grapalat" w:cs="GHEA Grapalat"/>
                <w:sz w:val="24"/>
                <w:szCs w:val="24"/>
                <w:lang w:val="af-ZA"/>
              </w:rPr>
              <w:t xml:space="preserve">նդունվել </w:t>
            </w:r>
          </w:p>
          <w:p w:rsidR="00C11F43" w:rsidRPr="00D07336" w:rsidRDefault="00C11F43" w:rsidP="00D07336">
            <w:pPr>
              <w:spacing w:line="360" w:lineRule="auto"/>
              <w:jc w:val="both"/>
              <w:rPr>
                <w:rFonts w:ascii="GHEA Grapalat" w:hAnsi="GHEA Grapalat" w:cs="GHEA Grapalat"/>
                <w:sz w:val="24"/>
                <w:szCs w:val="24"/>
                <w:lang w:val="hy-AM"/>
              </w:rPr>
            </w:pPr>
            <w:r w:rsidRPr="00D07336">
              <w:rPr>
                <w:rFonts w:ascii="GHEA Grapalat" w:hAnsi="GHEA Grapalat" w:cs="GHEA Grapalat"/>
                <w:sz w:val="24"/>
                <w:szCs w:val="24"/>
                <w:lang w:val="af-ZA"/>
              </w:rPr>
              <w:t></w:t>
            </w:r>
            <w:r w:rsidRPr="00D07336">
              <w:rPr>
                <w:rFonts w:ascii="GHEA Grapalat" w:hAnsi="GHEA Grapalat" w:cs="GHEA Grapalat"/>
                <w:sz w:val="24"/>
                <w:szCs w:val="24"/>
                <w:lang w:val="hy-AM"/>
              </w:rPr>
              <w:t>Պետական</w:t>
            </w:r>
            <w:r w:rsidRPr="00D07336">
              <w:rPr>
                <w:rFonts w:ascii="GHEA Grapalat" w:hAnsi="GHEA Grapalat" w:cs="GHEA Grapalat"/>
                <w:sz w:val="24"/>
                <w:szCs w:val="24"/>
                <w:lang w:val="af-ZA"/>
              </w:rPr>
              <w:t xml:space="preserve"> </w:t>
            </w:r>
            <w:r w:rsidRPr="00D07336">
              <w:rPr>
                <w:rFonts w:ascii="GHEA Grapalat" w:hAnsi="GHEA Grapalat" w:cs="GHEA Grapalat"/>
                <w:sz w:val="24"/>
                <w:szCs w:val="24"/>
                <w:lang w:val="hy-AM"/>
              </w:rPr>
              <w:t>ոչ</w:t>
            </w:r>
            <w:r w:rsidRPr="00D07336">
              <w:rPr>
                <w:rFonts w:ascii="GHEA Grapalat" w:hAnsi="GHEA Grapalat" w:cs="GHEA Grapalat"/>
                <w:sz w:val="24"/>
                <w:szCs w:val="24"/>
                <w:lang w:val="af-ZA"/>
              </w:rPr>
              <w:t xml:space="preserve"> </w:t>
            </w:r>
            <w:r w:rsidRPr="00D07336">
              <w:rPr>
                <w:rFonts w:ascii="GHEA Grapalat" w:hAnsi="GHEA Grapalat" w:cs="GHEA Grapalat"/>
                <w:sz w:val="24"/>
                <w:szCs w:val="24"/>
                <w:lang w:val="hy-AM"/>
              </w:rPr>
              <w:t>առևտրային</w:t>
            </w:r>
            <w:r w:rsidRPr="00D07336">
              <w:rPr>
                <w:rFonts w:ascii="GHEA Grapalat" w:hAnsi="GHEA Grapalat" w:cs="GHEA Grapalat"/>
                <w:sz w:val="24"/>
                <w:szCs w:val="24"/>
                <w:lang w:val="af-ZA"/>
              </w:rPr>
              <w:t xml:space="preserve"> </w:t>
            </w:r>
            <w:r w:rsidRPr="00D07336">
              <w:rPr>
                <w:rFonts w:ascii="GHEA Grapalat" w:hAnsi="GHEA Grapalat" w:cs="GHEA Grapalat"/>
                <w:sz w:val="24"/>
                <w:szCs w:val="24"/>
                <w:lang w:val="hy-AM"/>
              </w:rPr>
              <w:t>կազմակերպությունների</w:t>
            </w:r>
            <w:r w:rsidRPr="00D07336">
              <w:rPr>
                <w:rFonts w:ascii="GHEA Grapalat" w:hAnsi="GHEA Grapalat" w:cs="GHEA Grapalat"/>
                <w:sz w:val="24"/>
                <w:szCs w:val="24"/>
                <w:lang w:val="af-ZA"/>
              </w:rPr>
              <w:t xml:space="preserve"> </w:t>
            </w:r>
            <w:r w:rsidRPr="00D07336">
              <w:rPr>
                <w:rFonts w:ascii="GHEA Grapalat" w:hAnsi="GHEA Grapalat" w:cs="GHEA Grapalat"/>
                <w:sz w:val="24"/>
                <w:szCs w:val="24"/>
                <w:lang w:val="hy-AM"/>
              </w:rPr>
              <w:t>մասին</w:t>
            </w:r>
            <w:r w:rsidRPr="00D07336">
              <w:rPr>
                <w:rFonts w:ascii="GHEA Grapalat" w:hAnsi="GHEA Grapalat" w:cs="GHEA Grapalat"/>
                <w:sz w:val="24"/>
                <w:szCs w:val="24"/>
                <w:lang w:val="af-ZA"/>
              </w:rPr>
              <w:t xml:space="preserve"> </w:t>
            </w:r>
            <w:r w:rsidRPr="00D07336">
              <w:rPr>
                <w:rFonts w:ascii="GHEA Grapalat" w:hAnsi="GHEA Grapalat" w:cs="GHEA Grapalat"/>
                <w:sz w:val="24"/>
                <w:szCs w:val="24"/>
                <w:lang w:val="hy-AM"/>
              </w:rPr>
              <w:t>օրենքի</w:t>
            </w:r>
            <w:r w:rsidRPr="00D07336">
              <w:rPr>
                <w:rFonts w:ascii="GHEA Grapalat" w:hAnsi="GHEA Grapalat" w:cs="GHEA Grapalat"/>
                <w:sz w:val="24"/>
                <w:szCs w:val="24"/>
                <w:lang w:val="af-ZA"/>
              </w:rPr>
              <w:t xml:space="preserve"> 13-րդ հոդվածի </w:t>
            </w:r>
            <w:r w:rsidRPr="00D07336">
              <w:rPr>
                <w:rFonts w:ascii="GHEA Grapalat" w:hAnsi="GHEA Grapalat" w:cs="GHEA Grapalat"/>
                <w:sz w:val="24"/>
                <w:szCs w:val="24"/>
                <w:lang w:val="hy-AM"/>
              </w:rPr>
              <w:t xml:space="preserve">2-րդ կետով նշված է Հիմնադրի բացառիկ լիզորությունները, իսկ </w:t>
            </w:r>
            <w:r w:rsidRPr="00D07336">
              <w:rPr>
                <w:rFonts w:ascii="GHEA Grapalat" w:hAnsi="GHEA Grapalat" w:cs="GHEA Grapalat"/>
                <w:sz w:val="24"/>
                <w:szCs w:val="24"/>
                <w:lang w:val="af-ZA"/>
              </w:rPr>
              <w:t></w:t>
            </w:r>
            <w:r w:rsidRPr="00D07336">
              <w:rPr>
                <w:rFonts w:ascii="GHEA Grapalat" w:hAnsi="GHEA Grapalat" w:cs="GHEA Grapalat"/>
                <w:sz w:val="24"/>
                <w:szCs w:val="24"/>
                <w:lang w:val="hy-AM"/>
              </w:rPr>
              <w:t>դ</w:t>
            </w:r>
            <w:r w:rsidRPr="00D07336">
              <w:rPr>
                <w:rFonts w:ascii="GHEA Grapalat" w:hAnsi="GHEA Grapalat" w:cs="GHEA Grapalat"/>
                <w:sz w:val="24"/>
                <w:szCs w:val="24"/>
                <w:lang w:val="af-ZA"/>
              </w:rPr>
              <w:t></w:t>
            </w:r>
            <w:r w:rsidRPr="00D07336">
              <w:rPr>
                <w:rFonts w:ascii="GHEA Grapalat" w:hAnsi="GHEA Grapalat" w:cs="GHEA Grapalat"/>
                <w:sz w:val="24"/>
                <w:szCs w:val="24"/>
                <w:lang w:val="hy-AM"/>
              </w:rPr>
              <w:t xml:space="preserve"> կետով՝ կանոնադրության և վերջինիս փոփոխման հաստատումը:</w:t>
            </w:r>
          </w:p>
          <w:p w:rsidR="00C11F43" w:rsidRPr="00D07336" w:rsidRDefault="00C11F43" w:rsidP="00D07336">
            <w:pPr>
              <w:spacing w:line="360" w:lineRule="auto"/>
              <w:jc w:val="both"/>
              <w:rPr>
                <w:rFonts w:ascii="GHEA Grapalat" w:hAnsi="GHEA Grapalat" w:cs="GHEA Grapalat"/>
                <w:b/>
                <w:sz w:val="24"/>
                <w:szCs w:val="24"/>
                <w:lang w:val="hy-AM"/>
              </w:rPr>
            </w:pPr>
            <w:r w:rsidRPr="00D07336">
              <w:rPr>
                <w:rFonts w:ascii="GHEA Grapalat" w:hAnsi="GHEA Grapalat" w:cs="GHEA Grapalat"/>
                <w:sz w:val="24"/>
                <w:szCs w:val="24"/>
                <w:lang w:val="hy-AM"/>
              </w:rPr>
              <w:t xml:space="preserve">Հարկ է նշել, որ ՀՀ կառավարության 25.07.2002թ. </w:t>
            </w:r>
            <w:r w:rsidRPr="00D07336">
              <w:rPr>
                <w:rFonts w:ascii="GHEA Grapalat" w:hAnsi="GHEA Grapalat" w:cs="GHEA Grapalat"/>
                <w:sz w:val="24"/>
                <w:szCs w:val="24"/>
                <w:lang w:val="af-ZA"/>
              </w:rPr>
              <w:t>N</w:t>
            </w:r>
            <w:r w:rsidRPr="00D07336">
              <w:rPr>
                <w:rFonts w:ascii="GHEA Grapalat" w:hAnsi="GHEA Grapalat" w:cs="GHEA Grapalat"/>
                <w:sz w:val="24"/>
                <w:szCs w:val="24"/>
                <w:lang w:val="hy-AM"/>
              </w:rPr>
              <w:t xml:space="preserve">1392-Ն որոշմամբ  հաստատվել է </w:t>
            </w:r>
            <w:r w:rsidRPr="00D07336">
              <w:rPr>
                <w:rFonts w:ascii="GHEA Grapalat" w:hAnsi="GHEA Grapalat" w:cs="Arial"/>
                <w:bCs/>
                <w:color w:val="333333"/>
                <w:sz w:val="24"/>
                <w:szCs w:val="24"/>
                <w:lang w:val="hy-AM" w:eastAsia="en-US"/>
              </w:rPr>
              <w:t xml:space="preserve">«Հայաստանի Հանրապետության պետական հանրակրթական ուսումնական հաստատություն» պետական ոչ առևտրային կազմակերպությունների  օրինակելի կանոնադրությունը, սակայն Օրենքի 13-րդ հոդվածի 3-րդ մասով և նշված որոշման 31-րդ հոդվածի 2-րդ մասով կանոնադրության և կանոնադրության փոփոխությունների հաստատումը լիազորվում է լիազորված պետական մարմնին՝  ելնելով օրինակելի կանոնադրությունից: </w:t>
            </w:r>
          </w:p>
        </w:tc>
      </w:tr>
      <w:tr w:rsidR="00B64941" w:rsidRPr="00D07336" w:rsidTr="00B64941">
        <w:trPr>
          <w:trHeight w:val="285"/>
        </w:trPr>
        <w:tc>
          <w:tcPr>
            <w:tcW w:w="7326" w:type="dxa"/>
            <w:gridSpan w:val="7"/>
            <w:vMerge w:val="restart"/>
          </w:tcPr>
          <w:p w:rsidR="00B64941" w:rsidRPr="00D07336" w:rsidRDefault="00B64941" w:rsidP="00D07336">
            <w:pPr>
              <w:spacing w:line="360" w:lineRule="auto"/>
              <w:ind w:right="425"/>
              <w:jc w:val="both"/>
              <w:rPr>
                <w:rFonts w:ascii="GHEA Grapalat" w:hAnsi="GHEA Grapalat" w:cs="Tahoma"/>
                <w:spacing w:val="-2"/>
                <w:sz w:val="24"/>
                <w:szCs w:val="24"/>
                <w:lang w:val="hy-AM"/>
              </w:rPr>
            </w:pPr>
            <w:r w:rsidRPr="00D07336">
              <w:rPr>
                <w:rFonts w:ascii="GHEA Grapalat" w:hAnsi="GHEA Grapalat" w:cs="Tahoma"/>
                <w:spacing w:val="-2"/>
                <w:sz w:val="24"/>
                <w:szCs w:val="24"/>
                <w:lang w:val="hy-AM"/>
              </w:rPr>
              <w:lastRenderedPageBreak/>
              <w:t xml:space="preserve">ՀՀ </w:t>
            </w:r>
            <w:r w:rsidR="00E72BD5" w:rsidRPr="00D07336">
              <w:rPr>
                <w:rFonts w:ascii="GHEA Grapalat" w:hAnsi="GHEA Grapalat" w:cs="Tahoma"/>
                <w:spacing w:val="-2"/>
                <w:sz w:val="24"/>
                <w:szCs w:val="24"/>
                <w:lang w:val="hy-AM"/>
              </w:rPr>
              <w:t xml:space="preserve"> աշխատանքի և սոցիալական հարցերի նախարարություն</w:t>
            </w:r>
          </w:p>
        </w:tc>
        <w:tc>
          <w:tcPr>
            <w:tcW w:w="3126" w:type="dxa"/>
            <w:gridSpan w:val="3"/>
          </w:tcPr>
          <w:p w:rsidR="00B64941" w:rsidRPr="00D07336" w:rsidRDefault="00B64941" w:rsidP="00D07336">
            <w:pPr>
              <w:spacing w:line="360" w:lineRule="auto"/>
              <w:ind w:right="425"/>
              <w:jc w:val="both"/>
              <w:rPr>
                <w:rFonts w:ascii="GHEA Grapalat" w:hAnsi="GHEA Grapalat" w:cs="Tahoma"/>
                <w:spacing w:val="-2"/>
                <w:sz w:val="24"/>
                <w:szCs w:val="24"/>
                <w:lang w:val="hy-AM"/>
              </w:rPr>
            </w:pPr>
            <w:r w:rsidRPr="00D07336">
              <w:rPr>
                <w:rFonts w:ascii="GHEA Grapalat" w:hAnsi="GHEA Grapalat" w:cs="Tahoma"/>
                <w:spacing w:val="-2"/>
                <w:sz w:val="24"/>
                <w:szCs w:val="24"/>
                <w:lang w:val="hy-AM"/>
              </w:rPr>
              <w:t>22.12.2025թ.</w:t>
            </w:r>
          </w:p>
        </w:tc>
      </w:tr>
      <w:tr w:rsidR="00B64941" w:rsidRPr="00D07336" w:rsidTr="00F050F9">
        <w:trPr>
          <w:trHeight w:val="195"/>
        </w:trPr>
        <w:tc>
          <w:tcPr>
            <w:tcW w:w="7326" w:type="dxa"/>
            <w:gridSpan w:val="7"/>
            <w:vMerge/>
          </w:tcPr>
          <w:p w:rsidR="00B64941" w:rsidRPr="00D07336" w:rsidRDefault="00B64941" w:rsidP="00D07336">
            <w:pPr>
              <w:spacing w:line="360" w:lineRule="auto"/>
              <w:ind w:right="425"/>
              <w:jc w:val="both"/>
              <w:rPr>
                <w:rFonts w:ascii="GHEA Grapalat" w:hAnsi="GHEA Grapalat" w:cs="Tahoma"/>
                <w:spacing w:val="-2"/>
                <w:sz w:val="24"/>
                <w:szCs w:val="24"/>
                <w:lang w:val="hy-AM"/>
              </w:rPr>
            </w:pPr>
          </w:p>
        </w:tc>
        <w:tc>
          <w:tcPr>
            <w:tcW w:w="3126" w:type="dxa"/>
            <w:gridSpan w:val="3"/>
          </w:tcPr>
          <w:p w:rsidR="00B64941" w:rsidRPr="00D07336" w:rsidRDefault="00B64941" w:rsidP="00D07336">
            <w:pPr>
              <w:spacing w:line="360" w:lineRule="auto"/>
              <w:ind w:right="425"/>
              <w:jc w:val="both"/>
              <w:rPr>
                <w:rFonts w:ascii="GHEA Grapalat" w:hAnsi="GHEA Grapalat" w:cs="Tahoma"/>
                <w:spacing w:val="-2"/>
                <w:sz w:val="24"/>
                <w:szCs w:val="24"/>
                <w:lang w:val="hy-AM"/>
              </w:rPr>
            </w:pPr>
            <w:r w:rsidRPr="00D07336">
              <w:rPr>
                <w:rFonts w:ascii="GHEA Grapalat" w:hAnsi="GHEA Grapalat" w:cs="Tahoma"/>
                <w:spacing w:val="-2"/>
                <w:sz w:val="24"/>
                <w:szCs w:val="24"/>
                <w:lang w:val="hy-AM"/>
              </w:rPr>
              <w:t>ՍԹ//37864-2025</w:t>
            </w:r>
          </w:p>
        </w:tc>
      </w:tr>
      <w:tr w:rsidR="00B64941" w:rsidRPr="00D07336" w:rsidTr="00B64941">
        <w:tc>
          <w:tcPr>
            <w:tcW w:w="5226" w:type="dxa"/>
            <w:gridSpan w:val="2"/>
          </w:tcPr>
          <w:p w:rsidR="00E72BD5" w:rsidRPr="00D07336" w:rsidRDefault="00E72BD5" w:rsidP="00D07336">
            <w:pPr>
              <w:pStyle w:val="mechtex"/>
              <w:tabs>
                <w:tab w:val="left" w:pos="0"/>
              </w:tabs>
              <w:spacing w:line="360" w:lineRule="auto"/>
              <w:ind w:firstLine="540"/>
              <w:jc w:val="both"/>
              <w:rPr>
                <w:rFonts w:ascii="GHEA Grapalat" w:hAnsi="GHEA Grapalat"/>
                <w:color w:val="000000" w:themeColor="text1"/>
                <w:sz w:val="24"/>
                <w:szCs w:val="24"/>
                <w:lang w:val="hy-AM"/>
              </w:rPr>
            </w:pPr>
            <w:r w:rsidRPr="00D07336">
              <w:rPr>
                <w:rFonts w:ascii="GHEA Grapalat" w:hAnsi="GHEA Grapalat"/>
                <w:color w:val="000000" w:themeColor="text1"/>
                <w:sz w:val="24"/>
                <w:szCs w:val="24"/>
                <w:lang w:val="hy-AM"/>
              </w:rPr>
              <w:t xml:space="preserve">««Լսողության խանգարում ունեցող երեխաների հատուկ կրթահամալիր» պետական ոչ առևտրային կազմակերպությունը վերանվանելու մասին» Հայաստանի Հանրապետության </w:t>
            </w:r>
            <w:r w:rsidRPr="00D07336">
              <w:rPr>
                <w:rFonts w:ascii="GHEA Grapalat" w:hAnsi="GHEA Grapalat"/>
                <w:color w:val="000000" w:themeColor="text1"/>
                <w:sz w:val="24"/>
                <w:szCs w:val="24"/>
                <w:lang w:val="hy-AM"/>
              </w:rPr>
              <w:lastRenderedPageBreak/>
              <w:t>կառավարության որոշման նախագծի վերաբերյալ դիտողություններ և առաջարկություններ չկան։</w:t>
            </w:r>
          </w:p>
          <w:p w:rsidR="00B64941" w:rsidRPr="00D07336" w:rsidRDefault="00B64941" w:rsidP="00D07336">
            <w:pPr>
              <w:spacing w:line="360" w:lineRule="auto"/>
              <w:ind w:right="425"/>
              <w:jc w:val="both"/>
              <w:rPr>
                <w:rFonts w:ascii="GHEA Grapalat" w:hAnsi="GHEA Grapalat" w:cs="Tahoma"/>
                <w:spacing w:val="-2"/>
                <w:sz w:val="24"/>
                <w:szCs w:val="24"/>
                <w:lang w:val="hy-AM"/>
              </w:rPr>
            </w:pPr>
          </w:p>
        </w:tc>
        <w:tc>
          <w:tcPr>
            <w:tcW w:w="5226" w:type="dxa"/>
            <w:gridSpan w:val="8"/>
          </w:tcPr>
          <w:p w:rsidR="00B64941" w:rsidRPr="00D07336" w:rsidRDefault="00B64941" w:rsidP="00D07336">
            <w:pPr>
              <w:spacing w:line="360" w:lineRule="auto"/>
              <w:ind w:right="425"/>
              <w:jc w:val="both"/>
              <w:rPr>
                <w:rFonts w:ascii="GHEA Grapalat" w:hAnsi="GHEA Grapalat" w:cs="Tahoma"/>
                <w:spacing w:val="-2"/>
                <w:sz w:val="24"/>
                <w:szCs w:val="24"/>
                <w:lang w:val="hy-AM"/>
              </w:rPr>
            </w:pPr>
          </w:p>
          <w:p w:rsidR="00E72BD5" w:rsidRPr="00D07336" w:rsidRDefault="00E72BD5" w:rsidP="00D07336">
            <w:pPr>
              <w:spacing w:line="360" w:lineRule="auto"/>
              <w:ind w:right="425"/>
              <w:jc w:val="both"/>
              <w:rPr>
                <w:rFonts w:ascii="GHEA Grapalat" w:hAnsi="GHEA Grapalat" w:cs="Tahoma"/>
                <w:spacing w:val="-2"/>
                <w:sz w:val="24"/>
                <w:szCs w:val="24"/>
                <w:lang w:val="hy-AM"/>
              </w:rPr>
            </w:pPr>
          </w:p>
          <w:p w:rsidR="00E72BD5" w:rsidRPr="00D07336" w:rsidRDefault="00E72BD5" w:rsidP="00D07336">
            <w:pPr>
              <w:spacing w:line="360" w:lineRule="auto"/>
              <w:ind w:firstLine="567"/>
              <w:jc w:val="center"/>
              <w:rPr>
                <w:rFonts w:ascii="GHEA Grapalat" w:hAnsi="GHEA Grapalat" w:cs="GHEA Grapalat"/>
                <w:b/>
                <w:sz w:val="24"/>
                <w:szCs w:val="24"/>
                <w:lang w:val="hy-AM"/>
              </w:rPr>
            </w:pPr>
            <w:r w:rsidRPr="00D07336">
              <w:rPr>
                <w:rFonts w:ascii="GHEA Grapalat" w:hAnsi="GHEA Grapalat" w:cs="GHEA Grapalat"/>
                <w:b/>
                <w:sz w:val="24"/>
                <w:szCs w:val="24"/>
                <w:lang w:val="hy-AM"/>
              </w:rPr>
              <w:t>Ընդունվել է</w:t>
            </w:r>
          </w:p>
          <w:p w:rsidR="00E72BD5" w:rsidRPr="00D07336" w:rsidRDefault="00E72BD5" w:rsidP="00D07336">
            <w:pPr>
              <w:shd w:val="clear" w:color="auto" w:fill="FFFFFF"/>
              <w:spacing w:line="360" w:lineRule="auto"/>
              <w:jc w:val="both"/>
              <w:rPr>
                <w:rFonts w:ascii="GHEA Grapalat" w:hAnsi="GHEA Grapalat" w:cs="Tahoma"/>
                <w:spacing w:val="-2"/>
                <w:sz w:val="24"/>
                <w:szCs w:val="24"/>
                <w:lang w:val="hy-AM"/>
              </w:rPr>
            </w:pPr>
          </w:p>
        </w:tc>
      </w:tr>
      <w:tr w:rsidR="00D11E27" w:rsidRPr="00D07336" w:rsidTr="00DB04CD">
        <w:trPr>
          <w:trHeight w:val="300"/>
        </w:trPr>
        <w:tc>
          <w:tcPr>
            <w:tcW w:w="7416" w:type="dxa"/>
            <w:gridSpan w:val="9"/>
            <w:vMerge w:val="restart"/>
            <w:shd w:val="clear" w:color="auto" w:fill="F2F2F2" w:themeFill="background1" w:themeFillShade="F2"/>
          </w:tcPr>
          <w:p w:rsidR="00D11E27" w:rsidRPr="00D07336" w:rsidRDefault="00D11E27" w:rsidP="00D07336">
            <w:pPr>
              <w:spacing w:line="360" w:lineRule="auto"/>
              <w:ind w:right="425"/>
              <w:jc w:val="both"/>
              <w:rPr>
                <w:rFonts w:ascii="GHEA Grapalat" w:hAnsi="GHEA Grapalat" w:cs="Tahoma"/>
                <w:spacing w:val="-2"/>
                <w:sz w:val="24"/>
                <w:szCs w:val="24"/>
                <w:lang w:val="hy-AM"/>
              </w:rPr>
            </w:pPr>
            <w:r w:rsidRPr="00D07336">
              <w:rPr>
                <w:rFonts w:ascii="GHEA Grapalat" w:hAnsi="GHEA Grapalat" w:cs="Tahoma"/>
                <w:spacing w:val="-2"/>
                <w:sz w:val="24"/>
                <w:szCs w:val="24"/>
                <w:lang w:val="hy-AM"/>
              </w:rPr>
              <w:t xml:space="preserve">ՀՀ վարչապետի աշխատակազմ </w:t>
            </w:r>
          </w:p>
        </w:tc>
        <w:tc>
          <w:tcPr>
            <w:tcW w:w="3036" w:type="dxa"/>
            <w:shd w:val="clear" w:color="auto" w:fill="F2F2F2" w:themeFill="background1" w:themeFillShade="F2"/>
          </w:tcPr>
          <w:p w:rsidR="00D11E27" w:rsidRPr="00D07336" w:rsidRDefault="00D11E27" w:rsidP="00D07336">
            <w:pPr>
              <w:spacing w:line="360" w:lineRule="auto"/>
              <w:ind w:right="425"/>
              <w:jc w:val="both"/>
              <w:rPr>
                <w:rFonts w:ascii="GHEA Grapalat" w:hAnsi="GHEA Grapalat" w:cs="Tahoma"/>
                <w:spacing w:val="-2"/>
                <w:sz w:val="24"/>
                <w:szCs w:val="24"/>
                <w:lang w:val="hy-AM"/>
              </w:rPr>
            </w:pPr>
            <w:r w:rsidRPr="00D07336">
              <w:rPr>
                <w:rFonts w:ascii="GHEA Grapalat" w:hAnsi="GHEA Grapalat" w:cs="Tahoma"/>
                <w:spacing w:val="-2"/>
                <w:sz w:val="24"/>
                <w:szCs w:val="24"/>
                <w:lang w:val="hy-AM"/>
              </w:rPr>
              <w:t>12.01.2026 թ.</w:t>
            </w:r>
          </w:p>
        </w:tc>
      </w:tr>
      <w:tr w:rsidR="00D11E27" w:rsidRPr="00D07336" w:rsidTr="00DB04CD">
        <w:trPr>
          <w:trHeight w:val="180"/>
        </w:trPr>
        <w:tc>
          <w:tcPr>
            <w:tcW w:w="7416" w:type="dxa"/>
            <w:gridSpan w:val="9"/>
            <w:vMerge/>
            <w:shd w:val="clear" w:color="auto" w:fill="F2F2F2" w:themeFill="background1" w:themeFillShade="F2"/>
          </w:tcPr>
          <w:p w:rsidR="00D11E27" w:rsidRPr="00D07336" w:rsidRDefault="00D11E27" w:rsidP="00D07336">
            <w:pPr>
              <w:spacing w:line="360" w:lineRule="auto"/>
              <w:ind w:right="425"/>
              <w:jc w:val="both"/>
              <w:rPr>
                <w:rFonts w:ascii="GHEA Grapalat" w:hAnsi="GHEA Grapalat" w:cs="Tahoma"/>
                <w:spacing w:val="-2"/>
                <w:sz w:val="24"/>
                <w:szCs w:val="24"/>
                <w:lang w:val="hy-AM"/>
              </w:rPr>
            </w:pPr>
          </w:p>
        </w:tc>
        <w:tc>
          <w:tcPr>
            <w:tcW w:w="3036" w:type="dxa"/>
            <w:shd w:val="clear" w:color="auto" w:fill="F2F2F2" w:themeFill="background1" w:themeFillShade="F2"/>
          </w:tcPr>
          <w:p w:rsidR="00D11E27" w:rsidRPr="00D07336" w:rsidRDefault="00D11E27" w:rsidP="00D07336">
            <w:pPr>
              <w:spacing w:line="360" w:lineRule="auto"/>
              <w:ind w:right="425"/>
              <w:jc w:val="both"/>
              <w:rPr>
                <w:rFonts w:ascii="GHEA Grapalat" w:hAnsi="GHEA Grapalat" w:cs="Tahoma"/>
                <w:spacing w:val="-2"/>
                <w:sz w:val="24"/>
                <w:szCs w:val="24"/>
                <w:lang w:val="hy-AM"/>
              </w:rPr>
            </w:pPr>
            <w:r w:rsidRPr="00D07336">
              <w:rPr>
                <w:rFonts w:ascii="GHEA Grapalat" w:hAnsi="GHEA Grapalat" w:cs="Tahoma"/>
                <w:spacing w:val="-2"/>
                <w:sz w:val="24"/>
                <w:szCs w:val="24"/>
                <w:lang w:val="hy-AM"/>
              </w:rPr>
              <w:t>02/11/525-2026</w:t>
            </w:r>
          </w:p>
        </w:tc>
      </w:tr>
      <w:tr w:rsidR="00D11E27" w:rsidRPr="00D07336" w:rsidTr="00DA09E5">
        <w:tc>
          <w:tcPr>
            <w:tcW w:w="5226" w:type="dxa"/>
            <w:gridSpan w:val="2"/>
          </w:tcPr>
          <w:p w:rsidR="00D11E27" w:rsidRPr="00D07336" w:rsidRDefault="00D11E27" w:rsidP="00D07336">
            <w:pPr>
              <w:spacing w:line="360" w:lineRule="auto"/>
              <w:ind w:right="425"/>
              <w:jc w:val="both"/>
              <w:rPr>
                <w:rFonts w:ascii="GHEA Grapalat" w:hAnsi="GHEA Grapalat" w:cs="Tahoma"/>
                <w:spacing w:val="-2"/>
                <w:sz w:val="24"/>
                <w:szCs w:val="24"/>
                <w:lang w:val="hy-AM"/>
              </w:rPr>
            </w:pPr>
            <w:r w:rsidRPr="00D07336">
              <w:rPr>
                <w:rFonts w:ascii="GHEA Grapalat" w:hAnsi="GHEA Grapalat" w:cs="Tahoma"/>
                <w:spacing w:val="-2"/>
                <w:sz w:val="24"/>
                <w:szCs w:val="24"/>
                <w:lang w:val="hy-AM"/>
              </w:rPr>
              <w:t>Իրավաբանական վարչություն</w:t>
            </w:r>
          </w:p>
        </w:tc>
        <w:tc>
          <w:tcPr>
            <w:tcW w:w="5226" w:type="dxa"/>
            <w:gridSpan w:val="8"/>
          </w:tcPr>
          <w:p w:rsidR="00D11E27" w:rsidRPr="00D07336" w:rsidRDefault="00D11E27" w:rsidP="00D07336">
            <w:pPr>
              <w:spacing w:line="360" w:lineRule="auto"/>
              <w:ind w:right="425"/>
              <w:jc w:val="both"/>
              <w:rPr>
                <w:rFonts w:ascii="GHEA Grapalat" w:hAnsi="GHEA Grapalat" w:cs="Tahoma"/>
                <w:spacing w:val="-2"/>
                <w:sz w:val="24"/>
                <w:szCs w:val="24"/>
                <w:lang w:val="hy-AM"/>
              </w:rPr>
            </w:pPr>
          </w:p>
        </w:tc>
      </w:tr>
      <w:tr w:rsidR="00D11E27" w:rsidRPr="00EF52B0" w:rsidTr="00D11E27">
        <w:tc>
          <w:tcPr>
            <w:tcW w:w="5226" w:type="dxa"/>
            <w:gridSpan w:val="2"/>
          </w:tcPr>
          <w:p w:rsidR="00D11E27" w:rsidRPr="00D07336" w:rsidRDefault="00D11E27" w:rsidP="00D07336">
            <w:pPr>
              <w:autoSpaceDE w:val="0"/>
              <w:autoSpaceDN w:val="0"/>
              <w:adjustRightInd w:val="0"/>
              <w:spacing w:line="360" w:lineRule="auto"/>
              <w:jc w:val="both"/>
              <w:rPr>
                <w:rFonts w:ascii="GHEA Grapalat" w:hAnsi="GHEA Grapalat"/>
                <w:b/>
                <w:sz w:val="24"/>
                <w:szCs w:val="24"/>
                <w:lang w:val="hy-AM"/>
              </w:rPr>
            </w:pPr>
            <w:r w:rsidRPr="00D07336">
              <w:rPr>
                <w:rFonts w:ascii="GHEA Grapalat" w:hAnsi="GHEA Grapalat"/>
                <w:b/>
                <w:sz w:val="24"/>
                <w:szCs w:val="24"/>
                <w:lang w:val="hy-AM"/>
              </w:rPr>
              <w:t>ԵԶՐԱԿԱՑՈՒԹՅՈՒՆ</w:t>
            </w:r>
          </w:p>
          <w:p w:rsidR="00D11E27" w:rsidRPr="00D07336" w:rsidRDefault="00D11E27" w:rsidP="00D07336">
            <w:pPr>
              <w:shd w:val="clear" w:color="auto" w:fill="FFFFFF"/>
              <w:tabs>
                <w:tab w:val="left" w:pos="142"/>
              </w:tabs>
              <w:spacing w:line="360" w:lineRule="auto"/>
              <w:ind w:firstLine="426"/>
              <w:jc w:val="both"/>
              <w:rPr>
                <w:rFonts w:ascii="GHEA Grapalat" w:hAnsi="GHEA Grapalat" w:cs="IRTEK Courier"/>
                <w:sz w:val="24"/>
                <w:szCs w:val="24"/>
                <w:lang w:val="hy-AM"/>
              </w:rPr>
            </w:pPr>
            <w:r w:rsidRPr="00D07336">
              <w:rPr>
                <w:rFonts w:ascii="GHEA Grapalat" w:hAnsi="GHEA Grapalat" w:cs="IRTEK Courier"/>
                <w:sz w:val="24"/>
                <w:szCs w:val="24"/>
                <w:lang w:val="hy-AM"/>
              </w:rPr>
              <w:t>«Լսողության խանգարում ունեցող երեխաների հատուկ կրթահամալիր» պետական ոչ առևտրային կազմակերպությունը վերանվանելու և «Լսողության խանգարում ունեցող երեխաների հատուկ դպրոց - ռեսուրս կենտրոն» պետական ոչ առևտրային կազմակերպություն ստեղծելու մասին</w:t>
            </w:r>
            <w:r w:rsidRPr="00D07336">
              <w:rPr>
                <w:rFonts w:ascii="GHEA Grapalat" w:hAnsi="GHEA Grapalat"/>
                <w:color w:val="000000"/>
                <w:sz w:val="24"/>
                <w:szCs w:val="24"/>
                <w:lang w:val="hy-AM"/>
              </w:rPr>
              <w:t xml:space="preserve">» </w:t>
            </w:r>
            <w:r w:rsidRPr="00D07336">
              <w:rPr>
                <w:rFonts w:ascii="GHEA Grapalat" w:eastAsia="Calibri" w:hAnsi="GHEA Grapalat" w:cs="Arial Unicode"/>
                <w:bCs/>
                <w:sz w:val="24"/>
                <w:szCs w:val="24"/>
                <w:lang w:val="fr-FR"/>
              </w:rPr>
              <w:t>ՀՀ կառավարության</w:t>
            </w:r>
            <w:r w:rsidRPr="00D07336">
              <w:rPr>
                <w:rFonts w:ascii="GHEA Grapalat" w:hAnsi="GHEA Grapalat"/>
                <w:color w:val="000000"/>
                <w:sz w:val="24"/>
                <w:szCs w:val="24"/>
                <w:lang w:val="hy-AM"/>
              </w:rPr>
              <w:t xml:space="preserve"> </w:t>
            </w:r>
            <w:r w:rsidRPr="00D07336">
              <w:rPr>
                <w:rFonts w:ascii="GHEA Grapalat" w:hAnsi="GHEA Grapalat"/>
                <w:sz w:val="24"/>
                <w:szCs w:val="24"/>
                <w:lang w:val="af-ZA"/>
              </w:rPr>
              <w:t>որոշման նախագծի</w:t>
            </w:r>
            <w:r w:rsidRPr="00D07336">
              <w:rPr>
                <w:rFonts w:ascii="GHEA Grapalat" w:hAnsi="GHEA Grapalat"/>
                <w:sz w:val="24"/>
                <w:szCs w:val="24"/>
                <w:lang w:val="hy-AM"/>
              </w:rPr>
              <w:t xml:space="preserve"> վերաբերյալ </w:t>
            </w:r>
          </w:p>
          <w:p w:rsidR="00D11E27" w:rsidRPr="00D07336" w:rsidRDefault="00D11E27" w:rsidP="00D07336">
            <w:pPr>
              <w:shd w:val="clear" w:color="auto" w:fill="FFFFFF"/>
              <w:tabs>
                <w:tab w:val="left" w:pos="142"/>
              </w:tabs>
              <w:spacing w:line="360" w:lineRule="auto"/>
              <w:ind w:firstLine="426"/>
              <w:jc w:val="both"/>
              <w:rPr>
                <w:rFonts w:ascii="GHEA Grapalat" w:hAnsi="GHEA Grapalat"/>
                <w:color w:val="000000"/>
                <w:sz w:val="24"/>
                <w:szCs w:val="24"/>
                <w:lang w:val="hy-AM"/>
              </w:rPr>
            </w:pPr>
          </w:p>
          <w:p w:rsidR="00D11E27" w:rsidRPr="00D07336" w:rsidRDefault="00D11E27" w:rsidP="00D07336">
            <w:pPr>
              <w:pStyle w:val="ListParagraph"/>
              <w:numPr>
                <w:ilvl w:val="0"/>
                <w:numId w:val="25"/>
              </w:numPr>
              <w:tabs>
                <w:tab w:val="left" w:pos="720"/>
                <w:tab w:val="left" w:pos="851"/>
                <w:tab w:val="left" w:pos="993"/>
              </w:tabs>
              <w:autoSpaceDE w:val="0"/>
              <w:autoSpaceDN w:val="0"/>
              <w:adjustRightInd w:val="0"/>
              <w:spacing w:before="0" w:after="0" w:line="360" w:lineRule="auto"/>
              <w:ind w:left="0" w:firstLine="720"/>
              <w:jc w:val="both"/>
              <w:rPr>
                <w:rFonts w:ascii="GHEA Grapalat" w:hAnsi="GHEA Grapalat" w:cs="Tahoma"/>
                <w:spacing w:val="-2"/>
                <w:sz w:val="24"/>
                <w:szCs w:val="24"/>
                <w:lang w:val="hy-AM"/>
              </w:rPr>
            </w:pPr>
            <w:r w:rsidRPr="00D07336">
              <w:rPr>
                <w:rFonts w:ascii="GHEA Grapalat" w:hAnsi="GHEA Grapalat"/>
                <w:sz w:val="24"/>
                <w:szCs w:val="24"/>
                <w:lang w:val="hy-AM"/>
              </w:rPr>
              <w:t xml:space="preserve">Ներկայացված նախագծի վերնագրից բխում է, որ նախատեսվում է ստեղծել «Լսողության խանգարում ունեցող երեխաների հատուկ դպրոց-ռեսուրս կենտրոն» ՊՈԱԿ, մինչդեռ նախագծի 1-ին կետով սահմանված ՊՈԱԿ-ի </w:t>
            </w:r>
            <w:r w:rsidRPr="00D07336">
              <w:rPr>
                <w:rFonts w:ascii="GHEA Grapalat" w:hAnsi="GHEA Grapalat"/>
                <w:i/>
                <w:sz w:val="24"/>
                <w:szCs w:val="24"/>
                <w:u w:val="single"/>
                <w:lang w:val="hy-AM"/>
              </w:rPr>
              <w:t>վերանվանման արդյունքում՝ որպես հետևանք նոր ՊՈԱԿ ստեղծելու</w:t>
            </w:r>
            <w:r w:rsidRPr="00D07336">
              <w:rPr>
                <w:rFonts w:ascii="GHEA Grapalat" w:hAnsi="GHEA Grapalat"/>
                <w:sz w:val="24"/>
                <w:szCs w:val="24"/>
                <w:lang w:val="hy-AM"/>
              </w:rPr>
              <w:t xml:space="preserve"> առաջարկությունը անհասկանալի է:</w:t>
            </w:r>
          </w:p>
        </w:tc>
        <w:tc>
          <w:tcPr>
            <w:tcW w:w="5226" w:type="dxa"/>
            <w:gridSpan w:val="8"/>
          </w:tcPr>
          <w:p w:rsidR="00CD766E" w:rsidRPr="00D07336" w:rsidRDefault="00CD766E" w:rsidP="00D07336">
            <w:pPr>
              <w:spacing w:line="360" w:lineRule="auto"/>
              <w:ind w:right="425"/>
              <w:jc w:val="both"/>
              <w:rPr>
                <w:rFonts w:ascii="GHEA Grapalat" w:hAnsi="GHEA Grapalat" w:cs="GHEA Grapalat"/>
                <w:sz w:val="24"/>
                <w:szCs w:val="24"/>
                <w:lang w:val="hy-AM"/>
              </w:rPr>
            </w:pPr>
          </w:p>
          <w:p w:rsidR="00CD766E" w:rsidRPr="00D07336" w:rsidRDefault="00CD766E" w:rsidP="00D07336">
            <w:pPr>
              <w:spacing w:line="360" w:lineRule="auto"/>
              <w:ind w:right="425"/>
              <w:jc w:val="both"/>
              <w:rPr>
                <w:rFonts w:ascii="GHEA Grapalat" w:hAnsi="GHEA Grapalat" w:cs="GHEA Grapalat"/>
                <w:sz w:val="24"/>
                <w:szCs w:val="24"/>
                <w:lang w:val="hy-AM"/>
              </w:rPr>
            </w:pPr>
          </w:p>
          <w:p w:rsidR="00CD766E" w:rsidRPr="00D07336" w:rsidRDefault="00CD766E" w:rsidP="00D07336">
            <w:pPr>
              <w:spacing w:line="360" w:lineRule="auto"/>
              <w:ind w:right="425"/>
              <w:jc w:val="both"/>
              <w:rPr>
                <w:rFonts w:ascii="GHEA Grapalat" w:hAnsi="GHEA Grapalat" w:cs="GHEA Grapalat"/>
                <w:sz w:val="24"/>
                <w:szCs w:val="24"/>
                <w:lang w:val="hy-AM"/>
              </w:rPr>
            </w:pPr>
          </w:p>
          <w:p w:rsidR="00CD766E" w:rsidRPr="00D07336" w:rsidRDefault="00CD766E" w:rsidP="00D07336">
            <w:pPr>
              <w:spacing w:line="360" w:lineRule="auto"/>
              <w:ind w:right="425"/>
              <w:jc w:val="both"/>
              <w:rPr>
                <w:rFonts w:ascii="GHEA Grapalat" w:hAnsi="GHEA Grapalat" w:cs="GHEA Grapalat"/>
                <w:sz w:val="24"/>
                <w:szCs w:val="24"/>
                <w:lang w:val="hy-AM"/>
              </w:rPr>
            </w:pPr>
          </w:p>
          <w:p w:rsidR="00CD766E" w:rsidRPr="00D07336" w:rsidRDefault="00CD766E" w:rsidP="00D07336">
            <w:pPr>
              <w:spacing w:line="360" w:lineRule="auto"/>
              <w:ind w:right="425"/>
              <w:jc w:val="both"/>
              <w:rPr>
                <w:rFonts w:ascii="GHEA Grapalat" w:hAnsi="GHEA Grapalat" w:cs="GHEA Grapalat"/>
                <w:sz w:val="24"/>
                <w:szCs w:val="24"/>
                <w:lang w:val="hy-AM"/>
              </w:rPr>
            </w:pPr>
          </w:p>
          <w:p w:rsidR="00CD766E" w:rsidRDefault="00CD766E" w:rsidP="00D07336">
            <w:pPr>
              <w:spacing w:line="360" w:lineRule="auto"/>
              <w:ind w:right="425"/>
              <w:jc w:val="both"/>
              <w:rPr>
                <w:rFonts w:ascii="GHEA Grapalat" w:hAnsi="GHEA Grapalat" w:cs="GHEA Grapalat"/>
                <w:sz w:val="24"/>
                <w:szCs w:val="24"/>
                <w:lang w:val="hy-AM"/>
              </w:rPr>
            </w:pPr>
          </w:p>
          <w:p w:rsidR="00CC33B8" w:rsidRDefault="00CC33B8" w:rsidP="00D07336">
            <w:pPr>
              <w:spacing w:line="360" w:lineRule="auto"/>
              <w:ind w:right="425"/>
              <w:jc w:val="both"/>
              <w:rPr>
                <w:rFonts w:ascii="GHEA Grapalat" w:hAnsi="GHEA Grapalat" w:cs="GHEA Grapalat"/>
                <w:sz w:val="24"/>
                <w:szCs w:val="24"/>
                <w:lang w:val="hy-AM"/>
              </w:rPr>
            </w:pPr>
          </w:p>
          <w:p w:rsidR="00CC33B8" w:rsidRDefault="00CC33B8" w:rsidP="00D07336">
            <w:pPr>
              <w:spacing w:line="360" w:lineRule="auto"/>
              <w:ind w:right="425"/>
              <w:jc w:val="both"/>
              <w:rPr>
                <w:rFonts w:ascii="GHEA Grapalat" w:hAnsi="GHEA Grapalat" w:cs="GHEA Grapalat"/>
                <w:sz w:val="24"/>
                <w:szCs w:val="24"/>
                <w:lang w:val="hy-AM"/>
              </w:rPr>
            </w:pPr>
          </w:p>
          <w:p w:rsidR="00CC33B8" w:rsidRDefault="00CC33B8" w:rsidP="00D07336">
            <w:pPr>
              <w:spacing w:line="360" w:lineRule="auto"/>
              <w:ind w:right="425"/>
              <w:jc w:val="both"/>
              <w:rPr>
                <w:rFonts w:ascii="GHEA Grapalat" w:hAnsi="GHEA Grapalat" w:cs="GHEA Grapalat"/>
                <w:sz w:val="24"/>
                <w:szCs w:val="24"/>
                <w:lang w:val="hy-AM"/>
              </w:rPr>
            </w:pPr>
          </w:p>
          <w:p w:rsidR="00CC33B8" w:rsidRPr="00D07336" w:rsidRDefault="00CC33B8" w:rsidP="00D07336">
            <w:pPr>
              <w:spacing w:line="360" w:lineRule="auto"/>
              <w:ind w:right="425"/>
              <w:jc w:val="both"/>
              <w:rPr>
                <w:rFonts w:ascii="GHEA Grapalat" w:hAnsi="GHEA Grapalat" w:cs="GHEA Grapalat"/>
                <w:sz w:val="24"/>
                <w:szCs w:val="24"/>
                <w:lang w:val="hy-AM"/>
              </w:rPr>
            </w:pPr>
          </w:p>
          <w:p w:rsidR="00CD766E" w:rsidRDefault="00CD766E" w:rsidP="00D07336">
            <w:pPr>
              <w:spacing w:line="360" w:lineRule="auto"/>
              <w:ind w:right="425"/>
              <w:jc w:val="both"/>
              <w:rPr>
                <w:rFonts w:ascii="GHEA Grapalat" w:hAnsi="GHEA Grapalat" w:cs="GHEA Grapalat"/>
                <w:sz w:val="24"/>
                <w:szCs w:val="24"/>
                <w:lang w:val="hy-AM"/>
              </w:rPr>
            </w:pPr>
          </w:p>
          <w:p w:rsidR="00CC33B8" w:rsidRDefault="00CC33B8" w:rsidP="00D07336">
            <w:pPr>
              <w:spacing w:line="360" w:lineRule="auto"/>
              <w:ind w:right="425"/>
              <w:jc w:val="both"/>
              <w:rPr>
                <w:rFonts w:ascii="GHEA Grapalat" w:hAnsi="GHEA Grapalat" w:cs="GHEA Grapalat"/>
                <w:sz w:val="24"/>
                <w:szCs w:val="24"/>
                <w:lang w:val="hy-AM"/>
              </w:rPr>
            </w:pPr>
          </w:p>
          <w:p w:rsidR="00CC33B8" w:rsidRPr="00D07336" w:rsidRDefault="00CC33B8" w:rsidP="00D07336">
            <w:pPr>
              <w:spacing w:line="360" w:lineRule="auto"/>
              <w:ind w:right="425"/>
              <w:jc w:val="both"/>
              <w:rPr>
                <w:rFonts w:ascii="GHEA Grapalat" w:hAnsi="GHEA Grapalat" w:cs="GHEA Grapalat"/>
                <w:sz w:val="24"/>
                <w:szCs w:val="24"/>
                <w:lang w:val="hy-AM"/>
              </w:rPr>
            </w:pPr>
          </w:p>
          <w:p w:rsidR="00CD766E" w:rsidRPr="00D07336" w:rsidRDefault="00CD766E" w:rsidP="00D07336">
            <w:pPr>
              <w:spacing w:line="360" w:lineRule="auto"/>
              <w:ind w:right="425"/>
              <w:jc w:val="center"/>
              <w:rPr>
                <w:rFonts w:ascii="GHEA Grapalat" w:hAnsi="GHEA Grapalat" w:cs="GHEA Grapalat"/>
                <w:sz w:val="24"/>
                <w:szCs w:val="24"/>
                <w:lang w:val="hy-AM"/>
              </w:rPr>
            </w:pPr>
            <w:r w:rsidRPr="00D07336">
              <w:rPr>
                <w:rFonts w:ascii="GHEA Grapalat" w:hAnsi="GHEA Grapalat" w:cs="GHEA Grapalat"/>
                <w:sz w:val="24"/>
                <w:szCs w:val="24"/>
                <w:lang w:val="hy-AM"/>
              </w:rPr>
              <w:t>Ընդունվել է</w:t>
            </w:r>
          </w:p>
          <w:p w:rsidR="00D11E27" w:rsidRPr="00D07336" w:rsidRDefault="00CD766E" w:rsidP="00D07336">
            <w:pPr>
              <w:spacing w:line="360" w:lineRule="auto"/>
              <w:ind w:right="425"/>
              <w:jc w:val="both"/>
              <w:rPr>
                <w:rFonts w:ascii="GHEA Grapalat" w:hAnsi="GHEA Grapalat" w:cs="Tahoma"/>
                <w:spacing w:val="-2"/>
                <w:sz w:val="24"/>
                <w:szCs w:val="24"/>
                <w:lang w:val="hy-AM"/>
              </w:rPr>
            </w:pPr>
            <w:r w:rsidRPr="00D07336">
              <w:rPr>
                <w:rFonts w:ascii="GHEA Grapalat" w:hAnsi="GHEA Grapalat" w:cs="GHEA Grapalat"/>
                <w:sz w:val="24"/>
                <w:szCs w:val="24"/>
                <w:lang w:val="hy-AM"/>
              </w:rPr>
              <w:t>Առաջարկին համապատասխան</w:t>
            </w:r>
            <w:r w:rsidR="00F068DC" w:rsidRPr="00D07336">
              <w:rPr>
                <w:rFonts w:ascii="GHEA Grapalat" w:hAnsi="GHEA Grapalat" w:cs="Tahoma"/>
                <w:spacing w:val="-2"/>
                <w:sz w:val="24"/>
                <w:szCs w:val="24"/>
                <w:lang w:val="hy-AM"/>
              </w:rPr>
              <w:t xml:space="preserve"> լրամշակվել է  Ո</w:t>
            </w:r>
            <w:r w:rsidRPr="00D07336">
              <w:rPr>
                <w:rFonts w:ascii="GHEA Grapalat" w:hAnsi="GHEA Grapalat" w:cs="Tahoma"/>
                <w:spacing w:val="-2"/>
                <w:sz w:val="24"/>
                <w:szCs w:val="24"/>
                <w:lang w:val="hy-AM"/>
              </w:rPr>
              <w:t xml:space="preserve">րոշման նախագծի </w:t>
            </w:r>
            <w:r w:rsidR="00F068DC" w:rsidRPr="00D07336">
              <w:rPr>
                <w:rFonts w:ascii="GHEA Grapalat" w:hAnsi="GHEA Grapalat" w:cs="Tahoma"/>
                <w:spacing w:val="-2"/>
                <w:sz w:val="24"/>
                <w:szCs w:val="24"/>
                <w:lang w:val="hy-AM"/>
              </w:rPr>
              <w:t>վերնագիրը:</w:t>
            </w:r>
          </w:p>
        </w:tc>
      </w:tr>
      <w:tr w:rsidR="00D11E27" w:rsidRPr="00EF52B0" w:rsidTr="00D11E27">
        <w:tc>
          <w:tcPr>
            <w:tcW w:w="5226" w:type="dxa"/>
            <w:gridSpan w:val="2"/>
          </w:tcPr>
          <w:p w:rsidR="00D11E27" w:rsidRPr="00D07336" w:rsidRDefault="00D11E27" w:rsidP="00D07336">
            <w:pPr>
              <w:spacing w:line="360" w:lineRule="auto"/>
              <w:ind w:right="425"/>
              <w:jc w:val="both"/>
              <w:rPr>
                <w:rFonts w:ascii="GHEA Grapalat" w:hAnsi="GHEA Grapalat" w:cs="Tahoma"/>
                <w:spacing w:val="-2"/>
                <w:sz w:val="24"/>
                <w:szCs w:val="24"/>
                <w:lang w:val="hy-AM"/>
              </w:rPr>
            </w:pPr>
            <w:r w:rsidRPr="00D07336">
              <w:rPr>
                <w:rFonts w:ascii="GHEA Grapalat" w:hAnsi="GHEA Grapalat"/>
                <w:sz w:val="24"/>
                <w:szCs w:val="24"/>
                <w:lang w:val="hy-AM"/>
              </w:rPr>
              <w:t xml:space="preserve">Հիմք ընդունելով «Նորմատիվ իրավական ակտերի մասին» օրենքի 13-րդ հոդվածի 1-ին մասի </w:t>
            </w:r>
            <w:r w:rsidRPr="00D07336">
              <w:rPr>
                <w:rFonts w:ascii="GHEA Grapalat" w:hAnsi="GHEA Grapalat"/>
                <w:sz w:val="24"/>
                <w:szCs w:val="24"/>
                <w:lang w:val="hy-AM"/>
              </w:rPr>
              <w:lastRenderedPageBreak/>
              <w:t xml:space="preserve">կարգավորումները՝ նախագծի նախաբանում անհրաժեշտ է հղում կատարել </w:t>
            </w:r>
            <w:r w:rsidRPr="00D07336">
              <w:rPr>
                <w:rFonts w:ascii="GHEA Grapalat" w:hAnsi="GHEA Grapalat"/>
                <w:i/>
                <w:sz w:val="24"/>
                <w:szCs w:val="24"/>
                <w:lang w:val="hy-AM"/>
              </w:rPr>
              <w:t>միայն</w:t>
            </w:r>
            <w:r w:rsidRPr="00D07336">
              <w:rPr>
                <w:rFonts w:ascii="GHEA Grapalat" w:hAnsi="GHEA Grapalat"/>
                <w:sz w:val="24"/>
                <w:szCs w:val="24"/>
                <w:lang w:val="hy-AM"/>
              </w:rPr>
              <w:t xml:space="preserve"> սույն որոշման ընդունման համար Կառավարությանը համապատասխան լիազորություն վերապահող իրավական ակտի հոդվածին կամ մասին, ուստի «Հանրակրթության մասին» օրենքի 3-րդ հոդվածի 1-ին կետի </w:t>
            </w:r>
            <w:r w:rsidRPr="00D07336">
              <w:rPr>
                <w:rFonts w:ascii="GHEA Grapalat" w:hAnsi="GHEA Grapalat"/>
                <w:sz w:val="24"/>
                <w:szCs w:val="24"/>
                <w:lang w:val="nb-NO"/>
              </w:rPr>
              <w:t>10-րդ ենթակետ</w:t>
            </w:r>
            <w:r w:rsidRPr="00D07336">
              <w:rPr>
                <w:rFonts w:ascii="GHEA Grapalat" w:hAnsi="GHEA Grapalat"/>
                <w:sz w:val="24"/>
                <w:szCs w:val="24"/>
                <w:lang w:val="hy-AM"/>
              </w:rPr>
              <w:t>ի ամրագրման անհրաժեշտությունը բացակայում է:</w:t>
            </w:r>
          </w:p>
        </w:tc>
        <w:tc>
          <w:tcPr>
            <w:tcW w:w="5226" w:type="dxa"/>
            <w:gridSpan w:val="8"/>
          </w:tcPr>
          <w:p w:rsidR="00CD766E" w:rsidRPr="00D07336" w:rsidRDefault="00CD766E" w:rsidP="00D07336">
            <w:pPr>
              <w:spacing w:line="360" w:lineRule="auto"/>
              <w:ind w:right="425"/>
              <w:jc w:val="both"/>
              <w:rPr>
                <w:rFonts w:ascii="GHEA Grapalat" w:hAnsi="GHEA Grapalat" w:cs="GHEA Grapalat"/>
                <w:sz w:val="24"/>
                <w:szCs w:val="24"/>
                <w:lang w:val="hy-AM"/>
              </w:rPr>
            </w:pPr>
          </w:p>
          <w:p w:rsidR="00CD766E" w:rsidRPr="00D07336" w:rsidRDefault="00CD766E" w:rsidP="00D07336">
            <w:pPr>
              <w:spacing w:line="360" w:lineRule="auto"/>
              <w:ind w:right="425"/>
              <w:jc w:val="center"/>
              <w:rPr>
                <w:rFonts w:ascii="GHEA Grapalat" w:hAnsi="GHEA Grapalat" w:cs="GHEA Grapalat"/>
                <w:sz w:val="24"/>
                <w:szCs w:val="24"/>
                <w:lang w:val="hy-AM"/>
              </w:rPr>
            </w:pPr>
            <w:r w:rsidRPr="00D07336">
              <w:rPr>
                <w:rFonts w:ascii="GHEA Grapalat" w:hAnsi="GHEA Grapalat" w:cs="GHEA Grapalat"/>
                <w:sz w:val="24"/>
                <w:szCs w:val="24"/>
                <w:lang w:val="hy-AM"/>
              </w:rPr>
              <w:t>Ընդունվել է</w:t>
            </w:r>
          </w:p>
          <w:p w:rsidR="00D11E27" w:rsidRPr="00D07336" w:rsidRDefault="00CD766E" w:rsidP="00D07336">
            <w:pPr>
              <w:spacing w:line="360" w:lineRule="auto"/>
              <w:ind w:right="425"/>
              <w:jc w:val="both"/>
              <w:rPr>
                <w:rFonts w:ascii="GHEA Grapalat" w:hAnsi="GHEA Grapalat" w:cs="Tahoma"/>
                <w:spacing w:val="-2"/>
                <w:sz w:val="24"/>
                <w:szCs w:val="24"/>
                <w:lang w:val="hy-AM"/>
              </w:rPr>
            </w:pPr>
            <w:r w:rsidRPr="00D07336">
              <w:rPr>
                <w:rFonts w:ascii="GHEA Grapalat" w:hAnsi="GHEA Grapalat" w:cs="GHEA Grapalat"/>
                <w:sz w:val="24"/>
                <w:szCs w:val="24"/>
                <w:lang w:val="hy-AM"/>
              </w:rPr>
              <w:t xml:space="preserve">Առաջարկին համապատասխան </w:t>
            </w:r>
            <w:r w:rsidRPr="00D07336">
              <w:rPr>
                <w:rFonts w:ascii="GHEA Grapalat" w:hAnsi="GHEA Grapalat" w:cs="GHEA Grapalat"/>
                <w:sz w:val="24"/>
                <w:szCs w:val="24"/>
                <w:lang w:val="hy-AM"/>
              </w:rPr>
              <w:lastRenderedPageBreak/>
              <w:t>Որոշման նախագծի նախաբանը  լրամշակվել է:</w:t>
            </w:r>
          </w:p>
        </w:tc>
      </w:tr>
      <w:tr w:rsidR="00D11E27" w:rsidRPr="00D07336" w:rsidTr="00D11E27">
        <w:tc>
          <w:tcPr>
            <w:tcW w:w="5226" w:type="dxa"/>
            <w:gridSpan w:val="2"/>
          </w:tcPr>
          <w:p w:rsidR="00D11E27" w:rsidRPr="00D07336" w:rsidRDefault="00F068DC" w:rsidP="00D07336">
            <w:pPr>
              <w:spacing w:line="360" w:lineRule="auto"/>
              <w:ind w:right="425"/>
              <w:jc w:val="both"/>
              <w:rPr>
                <w:rFonts w:ascii="GHEA Grapalat" w:hAnsi="GHEA Grapalat" w:cs="Tahoma"/>
                <w:spacing w:val="-2"/>
                <w:sz w:val="24"/>
                <w:szCs w:val="24"/>
                <w:lang w:val="hy-AM"/>
              </w:rPr>
            </w:pPr>
            <w:r w:rsidRPr="00D07336">
              <w:rPr>
                <w:rFonts w:ascii="GHEA Grapalat" w:hAnsi="GHEA Grapalat" w:cs="Tahoma"/>
                <w:spacing w:val="-2"/>
                <w:sz w:val="24"/>
                <w:szCs w:val="24"/>
                <w:lang w:val="hy-AM"/>
              </w:rPr>
              <w:lastRenderedPageBreak/>
              <w:t>Սոցիալական հարցերի վարչություն</w:t>
            </w:r>
          </w:p>
        </w:tc>
        <w:tc>
          <w:tcPr>
            <w:tcW w:w="5226" w:type="dxa"/>
            <w:gridSpan w:val="8"/>
          </w:tcPr>
          <w:p w:rsidR="00D11E27" w:rsidRPr="00D07336" w:rsidRDefault="00D11E27" w:rsidP="00D07336">
            <w:pPr>
              <w:spacing w:line="360" w:lineRule="auto"/>
              <w:ind w:right="425"/>
              <w:jc w:val="both"/>
              <w:rPr>
                <w:rFonts w:ascii="GHEA Grapalat" w:hAnsi="GHEA Grapalat" w:cs="Tahoma"/>
                <w:spacing w:val="-2"/>
                <w:sz w:val="24"/>
                <w:szCs w:val="24"/>
                <w:lang w:val="hy-AM"/>
              </w:rPr>
            </w:pPr>
          </w:p>
        </w:tc>
      </w:tr>
      <w:tr w:rsidR="00D11E27" w:rsidRPr="00EF52B0" w:rsidTr="00D11E27">
        <w:tc>
          <w:tcPr>
            <w:tcW w:w="5226" w:type="dxa"/>
            <w:gridSpan w:val="2"/>
          </w:tcPr>
          <w:p w:rsidR="00F068DC" w:rsidRPr="00D07336" w:rsidRDefault="00F068DC" w:rsidP="00D07336">
            <w:pPr>
              <w:spacing w:line="360" w:lineRule="auto"/>
              <w:jc w:val="center"/>
              <w:rPr>
                <w:rFonts w:ascii="GHEA Grapalat" w:hAnsi="GHEA Grapalat"/>
                <w:b/>
                <w:sz w:val="24"/>
                <w:szCs w:val="24"/>
                <w:lang w:val="hy-AM"/>
              </w:rPr>
            </w:pPr>
            <w:r w:rsidRPr="00D07336">
              <w:rPr>
                <w:rFonts w:ascii="GHEA Grapalat" w:hAnsi="GHEA Grapalat"/>
                <w:b/>
                <w:sz w:val="24"/>
                <w:szCs w:val="24"/>
                <w:lang w:val="hy-AM"/>
              </w:rPr>
              <w:t>ԵԶՐԱԿԱՑՈՒԹՅՈՒՆ</w:t>
            </w:r>
          </w:p>
          <w:p w:rsidR="00F068DC" w:rsidRPr="00D07336" w:rsidRDefault="00F068DC" w:rsidP="00D07336">
            <w:pPr>
              <w:spacing w:line="360" w:lineRule="auto"/>
              <w:jc w:val="both"/>
              <w:rPr>
                <w:rFonts w:ascii="GHEA Grapalat" w:hAnsi="GHEA Grapalat"/>
                <w:b/>
                <w:bCs/>
                <w:color w:val="000000"/>
                <w:sz w:val="24"/>
                <w:szCs w:val="24"/>
                <w:shd w:val="clear" w:color="auto" w:fill="FFFFFF"/>
                <w:lang w:val="hy-AM"/>
              </w:rPr>
            </w:pPr>
            <w:r w:rsidRPr="00D07336">
              <w:rPr>
                <w:rFonts w:ascii="GHEA Grapalat" w:hAnsi="GHEA Grapalat"/>
                <w:b/>
                <w:bCs/>
                <w:color w:val="000000"/>
                <w:sz w:val="24"/>
                <w:szCs w:val="24"/>
                <w:shd w:val="clear" w:color="auto" w:fill="FFFFFF"/>
                <w:lang w:val="hy-AM"/>
              </w:rPr>
              <w:t>««Լսողության խանգարում ունեցող երեխաների հատուկ կրթահամալիր» պետական ոչ առևտրային կազմակերպությունը վերանվանելու և «Լսողության խանգարում ունեցող երեխաների հատուկ դպրոց - ռեսուրս կենտրոն» պետական</w:t>
            </w:r>
          </w:p>
          <w:p w:rsidR="00F068DC" w:rsidRPr="00D07336" w:rsidRDefault="00F068DC" w:rsidP="00D07336">
            <w:pPr>
              <w:spacing w:line="360" w:lineRule="auto"/>
              <w:jc w:val="both"/>
              <w:rPr>
                <w:rFonts w:ascii="GHEA Grapalat" w:hAnsi="GHEA Grapalat"/>
                <w:b/>
                <w:bCs/>
                <w:color w:val="000000"/>
                <w:sz w:val="24"/>
                <w:szCs w:val="24"/>
                <w:shd w:val="clear" w:color="auto" w:fill="FFFFFF"/>
                <w:lang w:val="hy-AM"/>
              </w:rPr>
            </w:pPr>
            <w:r w:rsidRPr="00D07336">
              <w:rPr>
                <w:rFonts w:ascii="GHEA Grapalat" w:hAnsi="GHEA Grapalat"/>
                <w:b/>
                <w:bCs/>
                <w:color w:val="000000"/>
                <w:sz w:val="24"/>
                <w:szCs w:val="24"/>
                <w:shd w:val="clear" w:color="auto" w:fill="FFFFFF"/>
                <w:lang w:val="hy-AM"/>
              </w:rPr>
              <w:t xml:space="preserve"> ոչ առևտրային կազմակերպություն ստեղծելու մասին» </w:t>
            </w:r>
          </w:p>
          <w:p w:rsidR="00F068DC" w:rsidRPr="00D07336" w:rsidRDefault="00F068DC" w:rsidP="00D07336">
            <w:pPr>
              <w:spacing w:line="360" w:lineRule="auto"/>
              <w:jc w:val="both"/>
              <w:rPr>
                <w:rFonts w:ascii="GHEA Grapalat" w:hAnsi="GHEA Grapalat"/>
                <w:b/>
                <w:bCs/>
                <w:color w:val="000000"/>
                <w:sz w:val="24"/>
                <w:szCs w:val="24"/>
                <w:shd w:val="clear" w:color="auto" w:fill="FFFFFF"/>
                <w:lang w:val="hy-AM"/>
              </w:rPr>
            </w:pPr>
            <w:r w:rsidRPr="00D07336">
              <w:rPr>
                <w:rFonts w:ascii="GHEA Grapalat" w:hAnsi="GHEA Grapalat"/>
                <w:b/>
                <w:bCs/>
                <w:color w:val="000000"/>
                <w:sz w:val="24"/>
                <w:szCs w:val="24"/>
                <w:shd w:val="clear" w:color="auto" w:fill="FFFFFF"/>
                <w:lang w:val="hy-AM"/>
              </w:rPr>
              <w:t>Կառավարության որոշման նախագծի վերաբերյալ</w:t>
            </w:r>
          </w:p>
          <w:p w:rsidR="00F068DC" w:rsidRPr="00D07336" w:rsidRDefault="00F068DC" w:rsidP="00D07336">
            <w:pPr>
              <w:spacing w:line="360" w:lineRule="auto"/>
              <w:jc w:val="both"/>
              <w:rPr>
                <w:rFonts w:ascii="GHEA Grapalat" w:hAnsi="GHEA Grapalat"/>
                <w:b/>
                <w:sz w:val="24"/>
                <w:szCs w:val="24"/>
                <w:lang w:val="hy-AM"/>
              </w:rPr>
            </w:pPr>
          </w:p>
          <w:p w:rsidR="00F068DC" w:rsidRPr="00D07336" w:rsidRDefault="00F068DC" w:rsidP="00D07336">
            <w:pPr>
              <w:pStyle w:val="CommentText"/>
              <w:spacing w:line="360" w:lineRule="auto"/>
              <w:ind w:firstLine="567"/>
              <w:jc w:val="both"/>
              <w:rPr>
                <w:rFonts w:ascii="GHEA Grapalat" w:eastAsia="GHEA Grapalat" w:hAnsi="GHEA Grapalat" w:cs="GHEA Grapalat"/>
                <w:sz w:val="24"/>
                <w:szCs w:val="24"/>
                <w:lang w:val="hy-AM" w:eastAsia="en-US"/>
              </w:rPr>
            </w:pPr>
            <w:r w:rsidRPr="00D07336">
              <w:rPr>
                <w:rFonts w:ascii="GHEA Grapalat" w:eastAsia="GHEA Grapalat" w:hAnsi="GHEA Grapalat" w:cs="GHEA Grapalat"/>
                <w:sz w:val="24"/>
                <w:szCs w:val="24"/>
                <w:lang w:val="hy-AM" w:eastAsia="en-US"/>
              </w:rPr>
              <w:t>Առաջարկում ենք քննարկել նախագծի վերաբերյալ հետևյալ դիտարկումները.</w:t>
            </w:r>
          </w:p>
          <w:p w:rsidR="00D11E27" w:rsidRPr="00D07336" w:rsidRDefault="00F068DC" w:rsidP="00D07336">
            <w:pPr>
              <w:pStyle w:val="ListParagraph"/>
              <w:numPr>
                <w:ilvl w:val="0"/>
                <w:numId w:val="26"/>
              </w:numPr>
              <w:tabs>
                <w:tab w:val="left" w:pos="284"/>
                <w:tab w:val="left" w:pos="426"/>
              </w:tabs>
              <w:spacing w:before="0" w:after="0" w:line="360" w:lineRule="auto"/>
              <w:ind w:left="360" w:firstLine="360"/>
              <w:jc w:val="both"/>
              <w:rPr>
                <w:rFonts w:ascii="GHEA Grapalat" w:hAnsi="GHEA Grapalat" w:cs="Tahoma"/>
                <w:spacing w:val="-2"/>
                <w:sz w:val="24"/>
                <w:szCs w:val="24"/>
                <w:lang w:val="hy-AM"/>
              </w:rPr>
            </w:pPr>
            <w:r w:rsidRPr="00D07336">
              <w:rPr>
                <w:rFonts w:ascii="GHEA Grapalat" w:eastAsia="GHEA Grapalat" w:hAnsi="GHEA Grapalat" w:cs="GHEA Grapalat"/>
                <w:sz w:val="24"/>
                <w:szCs w:val="24"/>
                <w:lang w:val="hy-AM"/>
              </w:rPr>
              <w:t xml:space="preserve">Նախագծի անվանումը չի համապատասխանում բովանդակությանը: Այն նախատեսում է «Լսողության խանգարում ունեցող </w:t>
            </w:r>
            <w:r w:rsidRPr="00D07336">
              <w:rPr>
                <w:rFonts w:ascii="GHEA Grapalat" w:eastAsia="GHEA Grapalat" w:hAnsi="GHEA Grapalat" w:cs="GHEA Grapalat"/>
                <w:sz w:val="24"/>
                <w:szCs w:val="24"/>
                <w:lang w:val="hy-AM"/>
              </w:rPr>
              <w:lastRenderedPageBreak/>
              <w:t>երեխաների հատուկ դպրոց - ռեսուրս կենտրոն» պետական ոչ առևտրային կազմակերպու</w:t>
            </w:r>
            <w:r w:rsidRPr="00D07336">
              <w:rPr>
                <w:rFonts w:ascii="GHEA Grapalat" w:eastAsia="GHEA Grapalat" w:hAnsi="GHEA Grapalat" w:cs="GHEA Grapalat"/>
                <w:sz w:val="24"/>
                <w:szCs w:val="24"/>
                <w:lang w:val="hy-AM"/>
              </w:rPr>
              <w:softHyphen/>
              <w:t>թյան ստեղծում, մինչդեռ տեքստում ներառված կարգավորումները վերաբերում են  «Լսողության խանգարում ունեցող երեխաների հատուկ կրթահամալիր» ՊՈԱԿ-ի վերանվանմանը:</w:t>
            </w:r>
          </w:p>
        </w:tc>
        <w:tc>
          <w:tcPr>
            <w:tcW w:w="5226" w:type="dxa"/>
            <w:gridSpan w:val="8"/>
          </w:tcPr>
          <w:p w:rsidR="00D11E27" w:rsidRPr="00D07336" w:rsidRDefault="00D11E27" w:rsidP="00D07336">
            <w:pPr>
              <w:spacing w:line="360" w:lineRule="auto"/>
              <w:ind w:right="425"/>
              <w:jc w:val="both"/>
              <w:rPr>
                <w:rFonts w:ascii="GHEA Grapalat" w:hAnsi="GHEA Grapalat" w:cs="Tahoma"/>
                <w:spacing w:val="-2"/>
                <w:sz w:val="24"/>
                <w:szCs w:val="24"/>
                <w:lang w:val="hy-AM"/>
              </w:rPr>
            </w:pPr>
          </w:p>
          <w:p w:rsidR="00F068DC" w:rsidRPr="00D07336" w:rsidRDefault="00F068DC" w:rsidP="00D07336">
            <w:pPr>
              <w:spacing w:line="360" w:lineRule="auto"/>
              <w:ind w:right="425"/>
              <w:jc w:val="both"/>
              <w:rPr>
                <w:rFonts w:ascii="GHEA Grapalat" w:hAnsi="GHEA Grapalat" w:cs="Tahoma"/>
                <w:spacing w:val="-2"/>
                <w:sz w:val="24"/>
                <w:szCs w:val="24"/>
                <w:lang w:val="hy-AM"/>
              </w:rPr>
            </w:pPr>
          </w:p>
          <w:p w:rsidR="00F068DC" w:rsidRPr="00D07336" w:rsidRDefault="00F068DC" w:rsidP="00D07336">
            <w:pPr>
              <w:spacing w:line="360" w:lineRule="auto"/>
              <w:ind w:right="425"/>
              <w:jc w:val="both"/>
              <w:rPr>
                <w:rFonts w:ascii="GHEA Grapalat" w:hAnsi="GHEA Grapalat" w:cs="Tahoma"/>
                <w:spacing w:val="-2"/>
                <w:sz w:val="24"/>
                <w:szCs w:val="24"/>
                <w:lang w:val="hy-AM"/>
              </w:rPr>
            </w:pPr>
          </w:p>
          <w:p w:rsidR="00F068DC" w:rsidRPr="00D07336" w:rsidRDefault="00F068DC" w:rsidP="00D07336">
            <w:pPr>
              <w:spacing w:line="360" w:lineRule="auto"/>
              <w:ind w:right="425"/>
              <w:jc w:val="both"/>
              <w:rPr>
                <w:rFonts w:ascii="GHEA Grapalat" w:hAnsi="GHEA Grapalat" w:cs="Tahoma"/>
                <w:spacing w:val="-2"/>
                <w:sz w:val="24"/>
                <w:szCs w:val="24"/>
                <w:lang w:val="hy-AM"/>
              </w:rPr>
            </w:pPr>
          </w:p>
          <w:p w:rsidR="00F068DC" w:rsidRPr="00D07336" w:rsidRDefault="00F068DC" w:rsidP="00D07336">
            <w:pPr>
              <w:spacing w:line="360" w:lineRule="auto"/>
              <w:ind w:right="425"/>
              <w:jc w:val="both"/>
              <w:rPr>
                <w:rFonts w:ascii="GHEA Grapalat" w:hAnsi="GHEA Grapalat" w:cs="Tahoma"/>
                <w:spacing w:val="-2"/>
                <w:sz w:val="24"/>
                <w:szCs w:val="24"/>
                <w:lang w:val="hy-AM"/>
              </w:rPr>
            </w:pPr>
          </w:p>
          <w:p w:rsidR="00F068DC" w:rsidRPr="00D07336" w:rsidRDefault="00F068DC" w:rsidP="00D07336">
            <w:pPr>
              <w:spacing w:line="360" w:lineRule="auto"/>
              <w:ind w:right="425"/>
              <w:jc w:val="both"/>
              <w:rPr>
                <w:rFonts w:ascii="GHEA Grapalat" w:hAnsi="GHEA Grapalat" w:cs="Tahoma"/>
                <w:spacing w:val="-2"/>
                <w:sz w:val="24"/>
                <w:szCs w:val="24"/>
                <w:lang w:val="hy-AM"/>
              </w:rPr>
            </w:pPr>
          </w:p>
          <w:p w:rsidR="00F068DC" w:rsidRPr="00D07336" w:rsidRDefault="00F068DC" w:rsidP="00D07336">
            <w:pPr>
              <w:spacing w:line="360" w:lineRule="auto"/>
              <w:ind w:right="425"/>
              <w:jc w:val="both"/>
              <w:rPr>
                <w:rFonts w:ascii="GHEA Grapalat" w:hAnsi="GHEA Grapalat" w:cs="Tahoma"/>
                <w:spacing w:val="-2"/>
                <w:sz w:val="24"/>
                <w:szCs w:val="24"/>
                <w:lang w:val="hy-AM"/>
              </w:rPr>
            </w:pPr>
          </w:p>
          <w:p w:rsidR="00F068DC" w:rsidRPr="00D07336" w:rsidRDefault="00F068DC" w:rsidP="00D07336">
            <w:pPr>
              <w:spacing w:line="360" w:lineRule="auto"/>
              <w:ind w:right="425"/>
              <w:jc w:val="both"/>
              <w:rPr>
                <w:rFonts w:ascii="GHEA Grapalat" w:hAnsi="GHEA Grapalat" w:cs="Tahoma"/>
                <w:spacing w:val="-2"/>
                <w:sz w:val="24"/>
                <w:szCs w:val="24"/>
                <w:lang w:val="hy-AM"/>
              </w:rPr>
            </w:pPr>
          </w:p>
          <w:p w:rsidR="00F068DC" w:rsidRPr="00D07336" w:rsidRDefault="00F068DC" w:rsidP="00D07336">
            <w:pPr>
              <w:spacing w:line="360" w:lineRule="auto"/>
              <w:ind w:right="425"/>
              <w:jc w:val="both"/>
              <w:rPr>
                <w:rFonts w:ascii="GHEA Grapalat" w:hAnsi="GHEA Grapalat" w:cs="Tahoma"/>
                <w:spacing w:val="-2"/>
                <w:sz w:val="24"/>
                <w:szCs w:val="24"/>
                <w:lang w:val="hy-AM"/>
              </w:rPr>
            </w:pPr>
          </w:p>
          <w:p w:rsidR="00F068DC" w:rsidRPr="00D07336" w:rsidRDefault="00F068DC" w:rsidP="00D07336">
            <w:pPr>
              <w:spacing w:line="360" w:lineRule="auto"/>
              <w:ind w:right="425"/>
              <w:jc w:val="both"/>
              <w:rPr>
                <w:rFonts w:ascii="GHEA Grapalat" w:hAnsi="GHEA Grapalat" w:cs="Tahoma"/>
                <w:spacing w:val="-2"/>
                <w:sz w:val="24"/>
                <w:szCs w:val="24"/>
                <w:lang w:val="hy-AM"/>
              </w:rPr>
            </w:pPr>
          </w:p>
          <w:p w:rsidR="00F068DC" w:rsidRPr="00D07336" w:rsidRDefault="00F068DC" w:rsidP="00D07336">
            <w:pPr>
              <w:spacing w:line="360" w:lineRule="auto"/>
              <w:ind w:right="425"/>
              <w:jc w:val="both"/>
              <w:rPr>
                <w:rFonts w:ascii="GHEA Grapalat" w:hAnsi="GHEA Grapalat" w:cs="Tahoma"/>
                <w:spacing w:val="-2"/>
                <w:sz w:val="24"/>
                <w:szCs w:val="24"/>
                <w:lang w:val="hy-AM"/>
              </w:rPr>
            </w:pPr>
          </w:p>
          <w:p w:rsidR="00F068DC" w:rsidRPr="00D07336" w:rsidRDefault="00F068DC" w:rsidP="00D07336">
            <w:pPr>
              <w:spacing w:line="360" w:lineRule="auto"/>
              <w:ind w:right="425"/>
              <w:jc w:val="both"/>
              <w:rPr>
                <w:rFonts w:ascii="GHEA Grapalat" w:hAnsi="GHEA Grapalat" w:cs="Tahoma"/>
                <w:spacing w:val="-2"/>
                <w:sz w:val="24"/>
                <w:szCs w:val="24"/>
                <w:lang w:val="hy-AM"/>
              </w:rPr>
            </w:pPr>
          </w:p>
          <w:p w:rsidR="00F068DC" w:rsidRPr="00D07336" w:rsidRDefault="00F068DC" w:rsidP="00D07336">
            <w:pPr>
              <w:spacing w:line="360" w:lineRule="auto"/>
              <w:ind w:right="425"/>
              <w:jc w:val="both"/>
              <w:rPr>
                <w:rFonts w:ascii="GHEA Grapalat" w:hAnsi="GHEA Grapalat" w:cs="Tahoma"/>
                <w:spacing w:val="-2"/>
                <w:sz w:val="24"/>
                <w:szCs w:val="24"/>
                <w:lang w:val="hy-AM"/>
              </w:rPr>
            </w:pPr>
          </w:p>
          <w:p w:rsidR="00F068DC" w:rsidRPr="00D07336" w:rsidRDefault="00F068DC" w:rsidP="00D07336">
            <w:pPr>
              <w:spacing w:line="360" w:lineRule="auto"/>
              <w:ind w:right="425"/>
              <w:jc w:val="both"/>
              <w:rPr>
                <w:rFonts w:ascii="GHEA Grapalat" w:hAnsi="GHEA Grapalat" w:cs="Tahoma"/>
                <w:spacing w:val="-2"/>
                <w:sz w:val="24"/>
                <w:szCs w:val="24"/>
                <w:lang w:val="hy-AM"/>
              </w:rPr>
            </w:pPr>
          </w:p>
          <w:p w:rsidR="00F068DC" w:rsidRPr="00D07336" w:rsidRDefault="00F068DC" w:rsidP="00D07336">
            <w:pPr>
              <w:spacing w:line="360" w:lineRule="auto"/>
              <w:ind w:right="425"/>
              <w:jc w:val="both"/>
              <w:rPr>
                <w:rFonts w:ascii="GHEA Grapalat" w:hAnsi="GHEA Grapalat" w:cs="Tahoma"/>
                <w:spacing w:val="-2"/>
                <w:sz w:val="24"/>
                <w:szCs w:val="24"/>
                <w:lang w:val="hy-AM"/>
              </w:rPr>
            </w:pPr>
          </w:p>
          <w:p w:rsidR="00F068DC" w:rsidRPr="00D07336" w:rsidRDefault="00F068DC" w:rsidP="00D07336">
            <w:pPr>
              <w:spacing w:line="360" w:lineRule="auto"/>
              <w:ind w:right="425"/>
              <w:jc w:val="both"/>
              <w:rPr>
                <w:rFonts w:ascii="GHEA Grapalat" w:hAnsi="GHEA Grapalat" w:cs="Tahoma"/>
                <w:spacing w:val="-2"/>
                <w:sz w:val="24"/>
                <w:szCs w:val="24"/>
                <w:lang w:val="hy-AM"/>
              </w:rPr>
            </w:pPr>
          </w:p>
          <w:p w:rsidR="00F068DC" w:rsidRPr="00D07336" w:rsidRDefault="00F068DC" w:rsidP="00D07336">
            <w:pPr>
              <w:spacing w:line="360" w:lineRule="auto"/>
              <w:ind w:right="425"/>
              <w:jc w:val="center"/>
              <w:rPr>
                <w:rFonts w:ascii="GHEA Grapalat" w:hAnsi="GHEA Grapalat" w:cs="Tahoma"/>
                <w:spacing w:val="-2"/>
                <w:sz w:val="24"/>
                <w:szCs w:val="24"/>
                <w:lang w:val="hy-AM"/>
              </w:rPr>
            </w:pPr>
            <w:r w:rsidRPr="00D07336">
              <w:rPr>
                <w:rFonts w:ascii="GHEA Grapalat" w:hAnsi="GHEA Grapalat" w:cs="Tahoma"/>
                <w:spacing w:val="-2"/>
                <w:sz w:val="24"/>
                <w:szCs w:val="24"/>
                <w:lang w:val="hy-AM"/>
              </w:rPr>
              <w:t>Ընդունվել է</w:t>
            </w:r>
          </w:p>
          <w:p w:rsidR="00F068DC" w:rsidRPr="00D07336" w:rsidRDefault="00F068DC" w:rsidP="00D07336">
            <w:pPr>
              <w:spacing w:line="360" w:lineRule="auto"/>
              <w:ind w:right="425"/>
              <w:jc w:val="center"/>
              <w:rPr>
                <w:rFonts w:ascii="GHEA Grapalat" w:hAnsi="GHEA Grapalat" w:cs="Tahoma"/>
                <w:spacing w:val="-2"/>
                <w:sz w:val="24"/>
                <w:szCs w:val="24"/>
                <w:lang w:val="hy-AM"/>
              </w:rPr>
            </w:pPr>
            <w:r w:rsidRPr="00D07336">
              <w:rPr>
                <w:rFonts w:ascii="GHEA Grapalat" w:hAnsi="GHEA Grapalat" w:cs="Tahoma"/>
                <w:spacing w:val="-2"/>
                <w:sz w:val="24"/>
                <w:szCs w:val="24"/>
                <w:lang w:val="hy-AM"/>
              </w:rPr>
              <w:t>Որոշման նախագծի վերնագիրը լրամշակվել է:</w:t>
            </w:r>
          </w:p>
        </w:tc>
      </w:tr>
      <w:tr w:rsidR="00D11E27" w:rsidRPr="00EF52B0" w:rsidTr="00D11E27">
        <w:tc>
          <w:tcPr>
            <w:tcW w:w="5226" w:type="dxa"/>
            <w:gridSpan w:val="2"/>
          </w:tcPr>
          <w:p w:rsidR="00F068DC" w:rsidRPr="00D07336" w:rsidRDefault="00F068DC" w:rsidP="00D07336">
            <w:pPr>
              <w:tabs>
                <w:tab w:val="left" w:pos="284"/>
                <w:tab w:val="left" w:pos="426"/>
              </w:tabs>
              <w:spacing w:line="360" w:lineRule="auto"/>
              <w:jc w:val="both"/>
              <w:rPr>
                <w:rFonts w:ascii="GHEA Grapalat" w:eastAsia="GHEA Grapalat" w:hAnsi="GHEA Grapalat" w:cs="GHEA Grapalat"/>
                <w:sz w:val="24"/>
                <w:szCs w:val="24"/>
                <w:lang w:val="hy-AM"/>
              </w:rPr>
            </w:pPr>
            <w:r w:rsidRPr="00D07336">
              <w:rPr>
                <w:rFonts w:ascii="GHEA Grapalat" w:eastAsia="GHEA Grapalat" w:hAnsi="GHEA Grapalat" w:cs="GHEA Grapalat"/>
                <w:sz w:val="24"/>
                <w:szCs w:val="24"/>
                <w:lang w:val="hy-AM"/>
              </w:rPr>
              <w:t>2.Նախագծի նախաբանում հղում է կատարվում «Հանրա</w:t>
            </w:r>
            <w:r w:rsidRPr="00D07336">
              <w:rPr>
                <w:rFonts w:ascii="GHEA Grapalat" w:eastAsia="GHEA Grapalat" w:hAnsi="GHEA Grapalat" w:cs="GHEA Grapalat"/>
                <w:sz w:val="24"/>
                <w:szCs w:val="24"/>
                <w:lang w:val="hy-AM"/>
              </w:rPr>
              <w:softHyphen/>
              <w:t>կրթության մասին» օրենքի 3-րդ հոդվածի 1-ին կետի  10-րդ ենթակետին, սակայն հարկ է նկատի ունենալ, որ այն լիազորող նորմ չէ (օրենքի հիմնական հասկացությունների մեջ սահմանում է հատուկ</w:t>
            </w:r>
            <w:r w:rsidRPr="00D07336">
              <w:rPr>
                <w:rFonts w:ascii="Calibri" w:eastAsia="GHEA Grapalat" w:hAnsi="Calibri" w:cs="Calibri"/>
                <w:sz w:val="24"/>
                <w:szCs w:val="24"/>
                <w:lang w:val="hy-AM"/>
              </w:rPr>
              <w:t> </w:t>
            </w:r>
            <w:r w:rsidRPr="00D07336">
              <w:rPr>
                <w:rFonts w:ascii="GHEA Grapalat" w:eastAsia="GHEA Grapalat" w:hAnsi="GHEA Grapalat" w:cs="GHEA Grapalat"/>
                <w:sz w:val="24"/>
                <w:szCs w:val="24"/>
                <w:lang w:val="hy-AM"/>
              </w:rPr>
              <w:t>դպրոց-ռեսուրս</w:t>
            </w:r>
            <w:r w:rsidRPr="00D07336">
              <w:rPr>
                <w:rFonts w:ascii="Calibri" w:eastAsia="GHEA Grapalat" w:hAnsi="Calibri" w:cs="Calibri"/>
                <w:sz w:val="24"/>
                <w:szCs w:val="24"/>
                <w:lang w:val="hy-AM"/>
              </w:rPr>
              <w:t> </w:t>
            </w:r>
            <w:r w:rsidRPr="00D07336">
              <w:rPr>
                <w:rFonts w:ascii="GHEA Grapalat" w:eastAsia="GHEA Grapalat" w:hAnsi="GHEA Grapalat" w:cs="GHEA Grapalat"/>
                <w:sz w:val="24"/>
                <w:szCs w:val="24"/>
                <w:lang w:val="hy-AM"/>
              </w:rPr>
              <w:t>կենտրոն ուսումնական հաստատության տեսակը):</w:t>
            </w:r>
          </w:p>
          <w:p w:rsidR="00D11E27" w:rsidRPr="00D07336" w:rsidRDefault="00D11E27" w:rsidP="00D07336">
            <w:pPr>
              <w:spacing w:line="360" w:lineRule="auto"/>
              <w:ind w:right="425"/>
              <w:jc w:val="both"/>
              <w:rPr>
                <w:rFonts w:ascii="GHEA Grapalat" w:hAnsi="GHEA Grapalat" w:cs="Tahoma"/>
                <w:spacing w:val="-2"/>
                <w:sz w:val="24"/>
                <w:szCs w:val="24"/>
                <w:lang w:val="hy-AM"/>
              </w:rPr>
            </w:pPr>
          </w:p>
        </w:tc>
        <w:tc>
          <w:tcPr>
            <w:tcW w:w="5226" w:type="dxa"/>
            <w:gridSpan w:val="8"/>
          </w:tcPr>
          <w:p w:rsidR="00F068DC" w:rsidRPr="00D07336" w:rsidRDefault="00F068DC" w:rsidP="00D07336">
            <w:pPr>
              <w:spacing w:line="360" w:lineRule="auto"/>
              <w:ind w:right="425"/>
              <w:jc w:val="center"/>
              <w:rPr>
                <w:rFonts w:ascii="GHEA Grapalat" w:hAnsi="GHEA Grapalat" w:cs="Tahoma"/>
                <w:spacing w:val="-2"/>
                <w:sz w:val="24"/>
                <w:szCs w:val="24"/>
                <w:lang w:val="hy-AM"/>
              </w:rPr>
            </w:pPr>
            <w:r w:rsidRPr="00D07336">
              <w:rPr>
                <w:rFonts w:ascii="GHEA Grapalat" w:hAnsi="GHEA Grapalat" w:cs="Tahoma"/>
                <w:spacing w:val="-2"/>
                <w:sz w:val="24"/>
                <w:szCs w:val="24"/>
                <w:lang w:val="hy-AM"/>
              </w:rPr>
              <w:t>Ընդունվել է</w:t>
            </w:r>
          </w:p>
          <w:p w:rsidR="00D11E27" w:rsidRPr="00D07336" w:rsidRDefault="00F068DC" w:rsidP="00D07336">
            <w:pPr>
              <w:spacing w:line="360" w:lineRule="auto"/>
              <w:ind w:right="425"/>
              <w:jc w:val="both"/>
              <w:rPr>
                <w:rFonts w:ascii="GHEA Grapalat" w:hAnsi="GHEA Grapalat" w:cs="Tahoma"/>
                <w:spacing w:val="-2"/>
                <w:sz w:val="24"/>
                <w:szCs w:val="24"/>
                <w:lang w:val="hy-AM"/>
              </w:rPr>
            </w:pPr>
            <w:r w:rsidRPr="00D07336">
              <w:rPr>
                <w:rFonts w:ascii="GHEA Grapalat" w:hAnsi="GHEA Grapalat" w:cs="Tahoma"/>
                <w:spacing w:val="-2"/>
                <w:sz w:val="24"/>
                <w:szCs w:val="24"/>
                <w:lang w:val="hy-AM"/>
              </w:rPr>
              <w:t>Որոշման նախագծի  նախաբանը լրամշակվել է:</w:t>
            </w:r>
          </w:p>
        </w:tc>
      </w:tr>
      <w:tr w:rsidR="00D11E27" w:rsidRPr="00EF52B0" w:rsidTr="00D11E27">
        <w:tc>
          <w:tcPr>
            <w:tcW w:w="5226" w:type="dxa"/>
            <w:gridSpan w:val="2"/>
          </w:tcPr>
          <w:p w:rsidR="00F068DC" w:rsidRPr="00D07336" w:rsidRDefault="00F068DC" w:rsidP="00D07336">
            <w:pPr>
              <w:tabs>
                <w:tab w:val="left" w:pos="284"/>
                <w:tab w:val="left" w:pos="426"/>
              </w:tabs>
              <w:spacing w:line="360" w:lineRule="auto"/>
              <w:jc w:val="both"/>
              <w:rPr>
                <w:rFonts w:ascii="GHEA Grapalat" w:eastAsia="GHEA Grapalat" w:hAnsi="GHEA Grapalat" w:cs="GHEA Grapalat"/>
                <w:sz w:val="24"/>
                <w:szCs w:val="24"/>
                <w:lang w:val="hy-AM"/>
              </w:rPr>
            </w:pPr>
            <w:r w:rsidRPr="00D07336">
              <w:rPr>
                <w:rFonts w:ascii="GHEA Grapalat" w:eastAsia="GHEA Grapalat" w:hAnsi="GHEA Grapalat" w:cs="GHEA Grapalat"/>
                <w:sz w:val="24"/>
                <w:szCs w:val="24"/>
                <w:lang w:val="hy-AM"/>
              </w:rPr>
              <w:t>3.Նախագծի 4-րդ կետով նախատեսվում է վերանվանվող կազմակերպության կառավարման` «Պետական ոչ առևտրային կազմակերպությունների մասին» օրենքի 13-րդ հոդ</w:t>
            </w:r>
            <w:r w:rsidRPr="00D07336">
              <w:rPr>
                <w:rFonts w:ascii="GHEA Grapalat" w:eastAsia="GHEA Grapalat" w:hAnsi="GHEA Grapalat" w:cs="GHEA Grapalat"/>
                <w:sz w:val="24"/>
                <w:szCs w:val="24"/>
                <w:lang w:val="hy-AM"/>
              </w:rPr>
              <w:softHyphen/>
              <w:t>վածի 2-րդ կետի «գ», «դ» «ե» և «է» ենթակետերով նախատեսված լիազո</w:t>
            </w:r>
            <w:r w:rsidRPr="00D07336">
              <w:rPr>
                <w:rFonts w:ascii="GHEA Grapalat" w:eastAsia="GHEA Grapalat" w:hAnsi="GHEA Grapalat" w:cs="GHEA Grapalat"/>
                <w:sz w:val="24"/>
                <w:szCs w:val="24"/>
                <w:lang w:val="hy-AM"/>
              </w:rPr>
              <w:softHyphen/>
              <w:t>րու</w:t>
            </w:r>
            <w:r w:rsidRPr="00D07336">
              <w:rPr>
                <w:rFonts w:ascii="GHEA Grapalat" w:eastAsia="GHEA Grapalat" w:hAnsi="GHEA Grapalat" w:cs="GHEA Grapalat"/>
                <w:sz w:val="24"/>
                <w:szCs w:val="24"/>
                <w:lang w:val="hy-AM"/>
              </w:rPr>
              <w:softHyphen/>
              <w:t>թյունները վերա</w:t>
            </w:r>
            <w:r w:rsidRPr="00D07336">
              <w:rPr>
                <w:rFonts w:ascii="GHEA Grapalat" w:eastAsia="GHEA Grapalat" w:hAnsi="GHEA Grapalat" w:cs="GHEA Grapalat"/>
                <w:sz w:val="24"/>
                <w:szCs w:val="24"/>
                <w:lang w:val="hy-AM"/>
              </w:rPr>
              <w:softHyphen/>
            </w:r>
            <w:r w:rsidRPr="00D07336">
              <w:rPr>
                <w:rFonts w:ascii="GHEA Grapalat" w:eastAsia="GHEA Grapalat" w:hAnsi="GHEA Grapalat" w:cs="GHEA Grapalat"/>
                <w:sz w:val="24"/>
                <w:szCs w:val="24"/>
                <w:lang w:val="hy-AM"/>
              </w:rPr>
              <w:softHyphen/>
              <w:t>պահել ԿԳՄՍ  նախա</w:t>
            </w:r>
            <w:r w:rsidRPr="00D07336">
              <w:rPr>
                <w:rFonts w:ascii="GHEA Grapalat" w:eastAsia="GHEA Grapalat" w:hAnsi="GHEA Grapalat" w:cs="GHEA Grapalat"/>
                <w:sz w:val="24"/>
                <w:szCs w:val="24"/>
                <w:lang w:val="hy-AM"/>
              </w:rPr>
              <w:softHyphen/>
              <w:t>րարությանը, սակայն, մեր կարծիքով, օրենքի նշված հոդվածի «է» ենթակետը (պետական կազմակերպության լուծարման հանձնաժողովի նշանակումը և լուծարման հաշվեկշռի հաստատումը) վերաբերելի չէ սույն նախագծի կարգավորումներին:</w:t>
            </w:r>
          </w:p>
          <w:p w:rsidR="00D11E27" w:rsidRPr="00D07336" w:rsidRDefault="00D11E27" w:rsidP="00D07336">
            <w:pPr>
              <w:spacing w:line="360" w:lineRule="auto"/>
              <w:ind w:right="425"/>
              <w:jc w:val="both"/>
              <w:rPr>
                <w:rFonts w:ascii="GHEA Grapalat" w:hAnsi="GHEA Grapalat" w:cs="Tahoma"/>
                <w:spacing w:val="-2"/>
                <w:sz w:val="24"/>
                <w:szCs w:val="24"/>
                <w:lang w:val="hy-AM"/>
              </w:rPr>
            </w:pPr>
          </w:p>
        </w:tc>
        <w:tc>
          <w:tcPr>
            <w:tcW w:w="5226" w:type="dxa"/>
            <w:gridSpan w:val="8"/>
          </w:tcPr>
          <w:p w:rsidR="00F068DC" w:rsidRPr="00D07336" w:rsidRDefault="00F068DC" w:rsidP="00D07336">
            <w:pPr>
              <w:spacing w:line="360" w:lineRule="auto"/>
              <w:ind w:right="425"/>
              <w:jc w:val="center"/>
              <w:rPr>
                <w:rFonts w:ascii="GHEA Grapalat" w:hAnsi="GHEA Grapalat" w:cs="Tahoma"/>
                <w:spacing w:val="-2"/>
                <w:sz w:val="24"/>
                <w:szCs w:val="24"/>
                <w:lang w:val="hy-AM"/>
              </w:rPr>
            </w:pPr>
          </w:p>
          <w:p w:rsidR="00F068DC" w:rsidRPr="00D07336" w:rsidRDefault="00F068DC" w:rsidP="00D07336">
            <w:pPr>
              <w:spacing w:line="360" w:lineRule="auto"/>
              <w:ind w:right="425"/>
              <w:jc w:val="center"/>
              <w:rPr>
                <w:rFonts w:ascii="GHEA Grapalat" w:hAnsi="GHEA Grapalat" w:cs="Tahoma"/>
                <w:spacing w:val="-2"/>
                <w:sz w:val="24"/>
                <w:szCs w:val="24"/>
                <w:lang w:val="hy-AM"/>
              </w:rPr>
            </w:pPr>
          </w:p>
          <w:p w:rsidR="00F068DC" w:rsidRPr="00D07336" w:rsidRDefault="00F068DC" w:rsidP="00D07336">
            <w:pPr>
              <w:spacing w:line="360" w:lineRule="auto"/>
              <w:ind w:right="425"/>
              <w:jc w:val="center"/>
              <w:rPr>
                <w:rFonts w:ascii="GHEA Grapalat" w:hAnsi="GHEA Grapalat" w:cs="Tahoma"/>
                <w:spacing w:val="-2"/>
                <w:sz w:val="24"/>
                <w:szCs w:val="24"/>
                <w:lang w:val="hy-AM"/>
              </w:rPr>
            </w:pPr>
            <w:r w:rsidRPr="00D07336">
              <w:rPr>
                <w:rFonts w:ascii="GHEA Grapalat" w:hAnsi="GHEA Grapalat" w:cs="Tahoma"/>
                <w:spacing w:val="-2"/>
                <w:sz w:val="24"/>
                <w:szCs w:val="24"/>
                <w:lang w:val="hy-AM"/>
              </w:rPr>
              <w:t>Ընդունվել է</w:t>
            </w:r>
          </w:p>
          <w:p w:rsidR="00D11E27" w:rsidRPr="00D07336" w:rsidRDefault="00F068DC" w:rsidP="00D07336">
            <w:pPr>
              <w:spacing w:line="360" w:lineRule="auto"/>
              <w:ind w:right="425"/>
              <w:jc w:val="both"/>
              <w:rPr>
                <w:rFonts w:ascii="GHEA Grapalat" w:hAnsi="GHEA Grapalat" w:cs="Tahoma"/>
                <w:spacing w:val="-2"/>
                <w:sz w:val="24"/>
                <w:szCs w:val="24"/>
                <w:lang w:val="hy-AM"/>
              </w:rPr>
            </w:pPr>
            <w:r w:rsidRPr="00D07336">
              <w:rPr>
                <w:rFonts w:ascii="GHEA Grapalat" w:hAnsi="GHEA Grapalat" w:cs="Tahoma"/>
                <w:spacing w:val="-2"/>
                <w:sz w:val="24"/>
                <w:szCs w:val="24"/>
                <w:lang w:val="hy-AM"/>
              </w:rPr>
              <w:t>Որոշման նախագծի  4-րդ կետը լրամշակվել է:</w:t>
            </w:r>
          </w:p>
        </w:tc>
      </w:tr>
      <w:tr w:rsidR="00D07336" w:rsidRPr="004D5C1A" w:rsidTr="006660CB">
        <w:tc>
          <w:tcPr>
            <w:tcW w:w="5226" w:type="dxa"/>
            <w:gridSpan w:val="2"/>
          </w:tcPr>
          <w:p w:rsidR="00D07336" w:rsidRPr="00D07336" w:rsidRDefault="00D07336" w:rsidP="00D07336">
            <w:pPr>
              <w:tabs>
                <w:tab w:val="left" w:pos="284"/>
                <w:tab w:val="left" w:pos="426"/>
              </w:tabs>
              <w:spacing w:line="360" w:lineRule="auto"/>
              <w:jc w:val="both"/>
              <w:rPr>
                <w:rFonts w:ascii="GHEA Grapalat" w:eastAsia="GHEA Grapalat" w:hAnsi="GHEA Grapalat" w:cs="GHEA Grapalat"/>
                <w:sz w:val="24"/>
                <w:szCs w:val="24"/>
                <w:lang w:val="hy-AM"/>
              </w:rPr>
            </w:pPr>
            <w:r w:rsidRPr="00D07336">
              <w:rPr>
                <w:rFonts w:ascii="GHEA Grapalat" w:eastAsia="GHEA Grapalat" w:hAnsi="GHEA Grapalat" w:cs="GHEA Grapalat"/>
                <w:sz w:val="24"/>
                <w:szCs w:val="24"/>
                <w:lang w:val="hy-AM"/>
              </w:rPr>
              <w:t>4.Նկատի ունենալով այն հանգամանքը, որ նախագծի 6-րդ կետը բովանդակային առումով հանձնարարականի բնույթ ունի՝ առաջարկում ենք այն որպես 3-րդ ենթակետ միացնել 5-րդ կետին:</w:t>
            </w:r>
          </w:p>
          <w:p w:rsidR="00D07336" w:rsidRPr="00D07336" w:rsidRDefault="00D07336" w:rsidP="00D07336">
            <w:pPr>
              <w:spacing w:line="360" w:lineRule="auto"/>
              <w:ind w:right="425"/>
              <w:jc w:val="both"/>
              <w:rPr>
                <w:rFonts w:ascii="GHEA Grapalat" w:hAnsi="GHEA Grapalat" w:cs="Tahoma"/>
                <w:spacing w:val="-2"/>
                <w:sz w:val="24"/>
                <w:szCs w:val="24"/>
                <w:lang w:val="hy-AM"/>
              </w:rPr>
            </w:pPr>
          </w:p>
        </w:tc>
        <w:tc>
          <w:tcPr>
            <w:tcW w:w="5226" w:type="dxa"/>
            <w:gridSpan w:val="8"/>
          </w:tcPr>
          <w:p w:rsidR="00D07336" w:rsidRPr="00D07336" w:rsidRDefault="00D07336" w:rsidP="00D07336">
            <w:pPr>
              <w:spacing w:line="360" w:lineRule="auto"/>
              <w:ind w:right="425"/>
              <w:jc w:val="center"/>
              <w:rPr>
                <w:rFonts w:ascii="GHEA Grapalat" w:hAnsi="GHEA Grapalat" w:cs="Tahoma"/>
                <w:spacing w:val="-2"/>
                <w:sz w:val="24"/>
                <w:szCs w:val="24"/>
                <w:lang w:val="hy-AM"/>
              </w:rPr>
            </w:pPr>
            <w:r w:rsidRPr="00D07336">
              <w:rPr>
                <w:rFonts w:ascii="GHEA Grapalat" w:hAnsi="GHEA Grapalat" w:cs="Tahoma"/>
                <w:spacing w:val="-2"/>
                <w:sz w:val="24"/>
                <w:szCs w:val="24"/>
                <w:lang w:val="hy-AM"/>
              </w:rPr>
              <w:t>Ընդունվել է</w:t>
            </w:r>
          </w:p>
          <w:p w:rsidR="00D07336" w:rsidRPr="00D07336" w:rsidRDefault="00D07336" w:rsidP="004D5C1A">
            <w:pPr>
              <w:shd w:val="clear" w:color="auto" w:fill="FFFFFF"/>
              <w:rPr>
                <w:rFonts w:ascii="GHEA Grapalat" w:hAnsi="GHEA Grapalat" w:cs="Tahoma"/>
                <w:spacing w:val="-2"/>
                <w:sz w:val="24"/>
                <w:szCs w:val="24"/>
                <w:lang w:val="hy-AM"/>
              </w:rPr>
            </w:pPr>
          </w:p>
        </w:tc>
      </w:tr>
      <w:tr w:rsidR="00D07336" w:rsidRPr="00D07336" w:rsidTr="00451442">
        <w:trPr>
          <w:trHeight w:val="300"/>
        </w:trPr>
        <w:tc>
          <w:tcPr>
            <w:tcW w:w="7176" w:type="dxa"/>
            <w:gridSpan w:val="4"/>
            <w:vMerge w:val="restart"/>
            <w:shd w:val="clear" w:color="auto" w:fill="F2F2F2" w:themeFill="background1" w:themeFillShade="F2"/>
          </w:tcPr>
          <w:p w:rsidR="00D07336" w:rsidRPr="00D07336" w:rsidRDefault="00D07336" w:rsidP="00D07336">
            <w:pPr>
              <w:spacing w:line="360" w:lineRule="auto"/>
              <w:ind w:right="425"/>
              <w:jc w:val="both"/>
              <w:rPr>
                <w:rFonts w:ascii="GHEA Grapalat" w:hAnsi="GHEA Grapalat" w:cs="Tahoma"/>
                <w:spacing w:val="-2"/>
                <w:sz w:val="24"/>
                <w:szCs w:val="24"/>
                <w:lang w:val="hy-AM"/>
              </w:rPr>
            </w:pPr>
            <w:r w:rsidRPr="00D07336">
              <w:rPr>
                <w:rFonts w:ascii="GHEA Grapalat" w:hAnsi="GHEA Grapalat"/>
                <w:sz w:val="24"/>
                <w:szCs w:val="24"/>
                <w:lang w:val="hy-AM"/>
              </w:rPr>
              <w:t>Սոցիալական նախարարական կոմիտեի 23.01.2026թ. նիստի N ԿԱ/18-2026 արձանագրություն</w:t>
            </w:r>
          </w:p>
        </w:tc>
        <w:tc>
          <w:tcPr>
            <w:tcW w:w="3276" w:type="dxa"/>
            <w:gridSpan w:val="6"/>
            <w:shd w:val="clear" w:color="auto" w:fill="F2F2F2" w:themeFill="background1" w:themeFillShade="F2"/>
          </w:tcPr>
          <w:p w:rsidR="00D07336" w:rsidRPr="00D07336" w:rsidRDefault="004D5C1A" w:rsidP="00D07336">
            <w:pPr>
              <w:spacing w:line="360" w:lineRule="auto"/>
              <w:ind w:right="425"/>
              <w:jc w:val="both"/>
              <w:rPr>
                <w:rFonts w:ascii="GHEA Grapalat" w:hAnsi="GHEA Grapalat" w:cs="Tahoma"/>
                <w:spacing w:val="-2"/>
                <w:sz w:val="24"/>
                <w:szCs w:val="24"/>
                <w:lang w:val="hy-AM"/>
              </w:rPr>
            </w:pPr>
            <w:r>
              <w:rPr>
                <w:rFonts w:ascii="GHEA Grapalat" w:hAnsi="GHEA Grapalat" w:cs="Tahoma"/>
                <w:spacing w:val="-2"/>
                <w:sz w:val="24"/>
                <w:szCs w:val="24"/>
                <w:lang w:val="hy-AM"/>
              </w:rPr>
              <w:t>02.02.2026թ.</w:t>
            </w:r>
          </w:p>
        </w:tc>
      </w:tr>
      <w:tr w:rsidR="00D07336" w:rsidRPr="00D07336" w:rsidTr="00451442">
        <w:trPr>
          <w:trHeight w:val="180"/>
        </w:trPr>
        <w:tc>
          <w:tcPr>
            <w:tcW w:w="7176" w:type="dxa"/>
            <w:gridSpan w:val="4"/>
            <w:vMerge/>
            <w:shd w:val="clear" w:color="auto" w:fill="F2F2F2" w:themeFill="background1" w:themeFillShade="F2"/>
          </w:tcPr>
          <w:p w:rsidR="00D07336" w:rsidRPr="00D07336" w:rsidRDefault="00D07336" w:rsidP="00D07336">
            <w:pPr>
              <w:spacing w:line="360" w:lineRule="auto"/>
              <w:ind w:right="425"/>
              <w:jc w:val="both"/>
              <w:rPr>
                <w:rFonts w:ascii="GHEA Grapalat" w:hAnsi="GHEA Grapalat" w:cs="Tahoma"/>
                <w:spacing w:val="-2"/>
                <w:sz w:val="24"/>
                <w:szCs w:val="24"/>
                <w:lang w:val="hy-AM"/>
              </w:rPr>
            </w:pPr>
          </w:p>
        </w:tc>
        <w:tc>
          <w:tcPr>
            <w:tcW w:w="3276" w:type="dxa"/>
            <w:gridSpan w:val="6"/>
            <w:shd w:val="clear" w:color="auto" w:fill="F2F2F2" w:themeFill="background1" w:themeFillShade="F2"/>
          </w:tcPr>
          <w:p w:rsidR="00D07336" w:rsidRPr="00D07336" w:rsidRDefault="004D5C1A" w:rsidP="00D07336">
            <w:pPr>
              <w:spacing w:line="360" w:lineRule="auto"/>
              <w:ind w:right="425"/>
              <w:jc w:val="both"/>
              <w:rPr>
                <w:rFonts w:ascii="GHEA Grapalat" w:hAnsi="GHEA Grapalat" w:cs="Tahoma"/>
                <w:spacing w:val="-2"/>
                <w:sz w:val="24"/>
                <w:szCs w:val="24"/>
                <w:lang w:val="hy-AM"/>
              </w:rPr>
            </w:pPr>
            <w:r>
              <w:rPr>
                <w:rFonts w:ascii="GHEA Grapalat" w:hAnsi="GHEA Grapalat" w:cs="Tahoma"/>
                <w:spacing w:val="-2"/>
                <w:sz w:val="24"/>
                <w:szCs w:val="24"/>
                <w:lang w:val="hy-AM"/>
              </w:rPr>
              <w:t>02/11/2849-2026</w:t>
            </w:r>
          </w:p>
        </w:tc>
      </w:tr>
      <w:tr w:rsidR="00D07336" w:rsidRPr="00EF52B0" w:rsidTr="00DE38DF">
        <w:tc>
          <w:tcPr>
            <w:tcW w:w="5226" w:type="dxa"/>
            <w:gridSpan w:val="2"/>
          </w:tcPr>
          <w:p w:rsidR="00D07336" w:rsidRPr="00D07336" w:rsidRDefault="00D07336" w:rsidP="00D07336">
            <w:pPr>
              <w:pStyle w:val="mcntmsolistparagraph"/>
              <w:tabs>
                <w:tab w:val="left" w:pos="1134"/>
              </w:tabs>
              <w:spacing w:before="0" w:beforeAutospacing="0" w:after="0" w:afterAutospacing="0" w:line="360" w:lineRule="auto"/>
              <w:ind w:firstLine="709"/>
              <w:contextualSpacing/>
              <w:jc w:val="center"/>
              <w:rPr>
                <w:rFonts w:ascii="GHEA Grapalat" w:hAnsi="GHEA Grapalat"/>
                <w:b/>
                <w:lang w:val="hy-AM"/>
              </w:rPr>
            </w:pPr>
            <w:r w:rsidRPr="00D07336">
              <w:rPr>
                <w:rFonts w:ascii="GHEA Grapalat" w:hAnsi="GHEA Grapalat"/>
                <w:b/>
                <w:lang w:val="hy-AM"/>
              </w:rPr>
              <w:t>Կարծիքներ</w:t>
            </w:r>
          </w:p>
          <w:p w:rsidR="00D07336" w:rsidRPr="00D07336" w:rsidRDefault="00D07336" w:rsidP="00D07336">
            <w:pPr>
              <w:pStyle w:val="mcntmsolistparagraph"/>
              <w:tabs>
                <w:tab w:val="left" w:pos="1134"/>
              </w:tabs>
              <w:spacing w:before="0" w:beforeAutospacing="0" w:after="0" w:afterAutospacing="0" w:line="360" w:lineRule="auto"/>
              <w:ind w:firstLine="709"/>
              <w:contextualSpacing/>
              <w:jc w:val="center"/>
              <w:rPr>
                <w:rFonts w:ascii="GHEA Grapalat" w:hAnsi="GHEA Grapalat"/>
                <w:b/>
                <w:lang w:val="hy-AM"/>
              </w:rPr>
            </w:pPr>
            <w:r w:rsidRPr="00D07336">
              <w:rPr>
                <w:rFonts w:ascii="GHEA Grapalat" w:hAnsi="GHEA Grapalat"/>
                <w:b/>
                <w:lang w:val="hy-AM"/>
              </w:rPr>
              <w:t>Կառավարության ««Լսողության խանգարում ունեցող երեխաների հատուկ կրթահամալիր» պետական ոչ առևտրային կազմակերպությունը վերանվանելու մասին» որոշման լրամշակված նախագծի վերաբերյալ</w:t>
            </w:r>
          </w:p>
          <w:p w:rsidR="00D07336" w:rsidRPr="00D07336" w:rsidRDefault="00D07336" w:rsidP="00D07336">
            <w:pPr>
              <w:pStyle w:val="mcntmsolistparagraph"/>
              <w:tabs>
                <w:tab w:val="left" w:pos="1134"/>
              </w:tabs>
              <w:spacing w:before="0" w:beforeAutospacing="0" w:after="0" w:afterAutospacing="0" w:line="360" w:lineRule="auto"/>
              <w:ind w:firstLine="709"/>
              <w:contextualSpacing/>
              <w:jc w:val="center"/>
              <w:rPr>
                <w:rFonts w:ascii="GHEA Grapalat" w:hAnsi="GHEA Grapalat"/>
                <w:b/>
                <w:lang w:val="hy-AM"/>
              </w:rPr>
            </w:pPr>
          </w:p>
          <w:p w:rsidR="00D07336" w:rsidRPr="00D07336" w:rsidRDefault="00D07336" w:rsidP="00D07336">
            <w:pPr>
              <w:pStyle w:val="mcntmsolistparagraph"/>
              <w:tabs>
                <w:tab w:val="left" w:pos="1134"/>
              </w:tabs>
              <w:spacing w:before="0" w:beforeAutospacing="0" w:after="0" w:afterAutospacing="0" w:line="360" w:lineRule="auto"/>
              <w:ind w:firstLine="709"/>
              <w:contextualSpacing/>
              <w:jc w:val="center"/>
              <w:rPr>
                <w:rFonts w:ascii="GHEA Grapalat" w:hAnsi="GHEA Grapalat"/>
                <w:b/>
                <w:lang w:val="hy-AM"/>
              </w:rPr>
            </w:pPr>
            <w:r w:rsidRPr="00D07336">
              <w:rPr>
                <w:rFonts w:ascii="GHEA Grapalat" w:hAnsi="GHEA Grapalat"/>
                <w:b/>
                <w:lang w:val="hy-AM"/>
              </w:rPr>
              <w:t>Արդարադատության նախարարություն</w:t>
            </w:r>
          </w:p>
          <w:p w:rsidR="00D07336" w:rsidRPr="00D07336" w:rsidRDefault="00D07336" w:rsidP="00D07336">
            <w:pPr>
              <w:pStyle w:val="mcntmsolistparagraph"/>
              <w:tabs>
                <w:tab w:val="left" w:pos="1134"/>
              </w:tabs>
              <w:spacing w:before="0" w:beforeAutospacing="0" w:after="0" w:afterAutospacing="0" w:line="360" w:lineRule="auto"/>
              <w:ind w:firstLine="709"/>
              <w:contextualSpacing/>
              <w:jc w:val="center"/>
              <w:rPr>
                <w:rFonts w:ascii="GHEA Grapalat" w:hAnsi="GHEA Grapalat"/>
                <w:b/>
                <w:lang w:val="hy-AM"/>
              </w:rPr>
            </w:pPr>
          </w:p>
          <w:p w:rsidR="00D07336" w:rsidRPr="00D07336" w:rsidRDefault="00D07336" w:rsidP="00D07336">
            <w:pPr>
              <w:pStyle w:val="mcntmsolistparagraph"/>
              <w:tabs>
                <w:tab w:val="left" w:pos="1134"/>
              </w:tabs>
              <w:spacing w:before="0" w:beforeAutospacing="0" w:after="0" w:afterAutospacing="0" w:line="360" w:lineRule="auto"/>
              <w:ind w:firstLine="709"/>
              <w:contextualSpacing/>
              <w:jc w:val="both"/>
              <w:rPr>
                <w:rFonts w:ascii="GHEA Grapalat" w:hAnsi="GHEA Grapalat"/>
                <w:lang w:val="hy-AM"/>
              </w:rPr>
            </w:pPr>
            <w:r w:rsidRPr="00D07336">
              <w:rPr>
                <w:rFonts w:ascii="GHEA Grapalat" w:eastAsia="GHEA Grapalat" w:hAnsi="GHEA Grapalat" w:cs="GHEA Grapalat"/>
                <w:lang w:val="hy-AM"/>
              </w:rPr>
              <w:t>1.</w:t>
            </w:r>
            <w:r w:rsidRPr="00D07336">
              <w:rPr>
                <w:rFonts w:ascii="Calibri" w:eastAsia="GHEA Grapalat" w:hAnsi="Calibri" w:cs="Calibri"/>
                <w:lang w:val="hy-AM"/>
              </w:rPr>
              <w:t>     </w:t>
            </w:r>
            <w:r w:rsidRPr="00D07336">
              <w:rPr>
                <w:rFonts w:ascii="GHEA Grapalat" w:eastAsia="GHEA Grapalat" w:hAnsi="GHEA Grapalat" w:cs="GHEA Grapalat"/>
                <w:lang w:val="hy-AM"/>
              </w:rPr>
              <w:t xml:space="preserve"> </w:t>
            </w:r>
            <w:r w:rsidRPr="00D07336">
              <w:rPr>
                <w:rFonts w:ascii="GHEA Grapalat" w:hAnsi="GHEA Grapalat"/>
                <w:lang w:val="hy-AM"/>
              </w:rPr>
              <w:t xml:space="preserve">Նախագծի վերնագրի համաձայն՝ նախատեսվում է կատարել կազմակերպության վերանվանում, մինչդեռ Նախագծով սահմանված են նաև այլ հարցերի կարգավորումներ (նախագծի բովանդակությունը բացի վերանվանումից վերաբերում է նաև ԿԳՄՍՆ-ին որոշակի լիազորություններ վերապահելուն)։ Ուստի, առաջնորդվելով «Նորմատիվ իրավական ակտերի մասին» օրենքի 12-րդ հոդվածի 1-ին մասի ուժով առաջարկվել է վերանայել </w:t>
            </w:r>
            <w:r w:rsidRPr="00D07336">
              <w:rPr>
                <w:rFonts w:ascii="GHEA Grapalat" w:hAnsi="GHEA Grapalat"/>
                <w:lang w:val="hy-AM"/>
              </w:rPr>
              <w:lastRenderedPageBreak/>
              <w:t>Նախագծի վերնագիրը՝ այն համապատասխանեցնելով վերջինիս բովանդակությանը։</w:t>
            </w:r>
          </w:p>
          <w:p w:rsidR="00D07336" w:rsidRPr="00D07336" w:rsidRDefault="00D07336" w:rsidP="00D07336">
            <w:pPr>
              <w:pStyle w:val="mcntmsolistparagraph"/>
              <w:tabs>
                <w:tab w:val="left" w:pos="1134"/>
              </w:tabs>
              <w:spacing w:before="0" w:beforeAutospacing="0" w:after="0" w:afterAutospacing="0" w:line="360" w:lineRule="auto"/>
              <w:ind w:firstLine="709"/>
              <w:contextualSpacing/>
              <w:jc w:val="both"/>
              <w:rPr>
                <w:rFonts w:ascii="GHEA Grapalat" w:hAnsi="GHEA Grapalat" w:cs="Tahoma"/>
                <w:spacing w:val="-2"/>
                <w:lang w:val="hy-AM"/>
              </w:rPr>
            </w:pPr>
          </w:p>
        </w:tc>
        <w:tc>
          <w:tcPr>
            <w:tcW w:w="5226" w:type="dxa"/>
            <w:gridSpan w:val="8"/>
          </w:tcPr>
          <w:p w:rsidR="00D07336" w:rsidRPr="00D07336" w:rsidRDefault="00D07336" w:rsidP="00D07336">
            <w:pPr>
              <w:spacing w:line="360" w:lineRule="auto"/>
              <w:ind w:right="425"/>
              <w:jc w:val="center"/>
              <w:rPr>
                <w:rFonts w:ascii="GHEA Grapalat" w:hAnsi="GHEA Grapalat" w:cs="Tahoma"/>
                <w:spacing w:val="-2"/>
                <w:sz w:val="24"/>
                <w:szCs w:val="24"/>
                <w:lang w:val="hy-AM"/>
              </w:rPr>
            </w:pPr>
          </w:p>
          <w:p w:rsidR="00D07336" w:rsidRPr="00D07336" w:rsidRDefault="00D07336" w:rsidP="00D07336">
            <w:pPr>
              <w:spacing w:line="360" w:lineRule="auto"/>
              <w:ind w:right="425"/>
              <w:jc w:val="center"/>
              <w:rPr>
                <w:rFonts w:ascii="GHEA Grapalat" w:hAnsi="GHEA Grapalat" w:cs="Tahoma"/>
                <w:spacing w:val="-2"/>
                <w:sz w:val="24"/>
                <w:szCs w:val="24"/>
                <w:lang w:val="hy-AM"/>
              </w:rPr>
            </w:pPr>
          </w:p>
          <w:p w:rsidR="00D07336" w:rsidRPr="00D07336" w:rsidRDefault="00D07336" w:rsidP="00D07336">
            <w:pPr>
              <w:spacing w:line="360" w:lineRule="auto"/>
              <w:ind w:right="425"/>
              <w:jc w:val="center"/>
              <w:rPr>
                <w:rFonts w:ascii="GHEA Grapalat" w:hAnsi="GHEA Grapalat" w:cs="Tahoma"/>
                <w:spacing w:val="-2"/>
                <w:sz w:val="24"/>
                <w:szCs w:val="24"/>
                <w:lang w:val="hy-AM"/>
              </w:rPr>
            </w:pPr>
          </w:p>
          <w:p w:rsidR="00D07336" w:rsidRPr="00D07336" w:rsidRDefault="00D07336" w:rsidP="00D07336">
            <w:pPr>
              <w:spacing w:line="360" w:lineRule="auto"/>
              <w:ind w:right="425"/>
              <w:jc w:val="center"/>
              <w:rPr>
                <w:rFonts w:ascii="GHEA Grapalat" w:hAnsi="GHEA Grapalat" w:cs="Tahoma"/>
                <w:spacing w:val="-2"/>
                <w:sz w:val="24"/>
                <w:szCs w:val="24"/>
                <w:lang w:val="hy-AM"/>
              </w:rPr>
            </w:pPr>
          </w:p>
          <w:p w:rsidR="00D07336" w:rsidRPr="00D07336" w:rsidRDefault="00D07336" w:rsidP="00D07336">
            <w:pPr>
              <w:spacing w:line="360" w:lineRule="auto"/>
              <w:ind w:right="425"/>
              <w:jc w:val="center"/>
              <w:rPr>
                <w:rFonts w:ascii="GHEA Grapalat" w:hAnsi="GHEA Grapalat" w:cs="Tahoma"/>
                <w:spacing w:val="-2"/>
                <w:sz w:val="24"/>
                <w:szCs w:val="24"/>
                <w:lang w:val="hy-AM"/>
              </w:rPr>
            </w:pPr>
          </w:p>
          <w:p w:rsidR="00D07336" w:rsidRPr="00D07336" w:rsidRDefault="00D07336" w:rsidP="00D07336">
            <w:pPr>
              <w:spacing w:line="360" w:lineRule="auto"/>
              <w:ind w:right="425"/>
              <w:jc w:val="center"/>
              <w:rPr>
                <w:rFonts w:ascii="GHEA Grapalat" w:hAnsi="GHEA Grapalat" w:cs="Tahoma"/>
                <w:spacing w:val="-2"/>
                <w:sz w:val="24"/>
                <w:szCs w:val="24"/>
                <w:lang w:val="hy-AM"/>
              </w:rPr>
            </w:pPr>
          </w:p>
          <w:p w:rsidR="00D07336" w:rsidRDefault="00D07336" w:rsidP="00D07336">
            <w:pPr>
              <w:spacing w:line="360" w:lineRule="auto"/>
              <w:ind w:right="425"/>
              <w:jc w:val="center"/>
              <w:rPr>
                <w:rFonts w:ascii="GHEA Grapalat" w:hAnsi="GHEA Grapalat" w:cs="Tahoma"/>
                <w:spacing w:val="-2"/>
                <w:sz w:val="24"/>
                <w:szCs w:val="24"/>
                <w:lang w:val="hy-AM"/>
              </w:rPr>
            </w:pPr>
          </w:p>
          <w:p w:rsidR="00CC33B8" w:rsidRDefault="00CC33B8" w:rsidP="00D07336">
            <w:pPr>
              <w:spacing w:line="360" w:lineRule="auto"/>
              <w:ind w:right="425"/>
              <w:jc w:val="center"/>
              <w:rPr>
                <w:rFonts w:ascii="GHEA Grapalat" w:hAnsi="GHEA Grapalat" w:cs="Tahoma"/>
                <w:spacing w:val="-2"/>
                <w:sz w:val="24"/>
                <w:szCs w:val="24"/>
                <w:lang w:val="hy-AM"/>
              </w:rPr>
            </w:pPr>
          </w:p>
          <w:p w:rsidR="00CC33B8" w:rsidRDefault="00CC33B8" w:rsidP="00D07336">
            <w:pPr>
              <w:spacing w:line="360" w:lineRule="auto"/>
              <w:ind w:right="425"/>
              <w:jc w:val="center"/>
              <w:rPr>
                <w:rFonts w:ascii="GHEA Grapalat" w:hAnsi="GHEA Grapalat" w:cs="Tahoma"/>
                <w:spacing w:val="-2"/>
                <w:sz w:val="24"/>
                <w:szCs w:val="24"/>
                <w:lang w:val="hy-AM"/>
              </w:rPr>
            </w:pPr>
          </w:p>
          <w:p w:rsidR="00CC33B8" w:rsidRDefault="00CC33B8" w:rsidP="00D07336">
            <w:pPr>
              <w:spacing w:line="360" w:lineRule="auto"/>
              <w:ind w:right="425"/>
              <w:jc w:val="center"/>
              <w:rPr>
                <w:rFonts w:ascii="GHEA Grapalat" w:hAnsi="GHEA Grapalat" w:cs="Tahoma"/>
                <w:spacing w:val="-2"/>
                <w:sz w:val="24"/>
                <w:szCs w:val="24"/>
                <w:lang w:val="hy-AM"/>
              </w:rPr>
            </w:pPr>
          </w:p>
          <w:p w:rsidR="00CC33B8" w:rsidRDefault="00CC33B8" w:rsidP="00D07336">
            <w:pPr>
              <w:spacing w:line="360" w:lineRule="auto"/>
              <w:ind w:right="425"/>
              <w:jc w:val="center"/>
              <w:rPr>
                <w:rFonts w:ascii="GHEA Grapalat" w:hAnsi="GHEA Grapalat" w:cs="Tahoma"/>
                <w:spacing w:val="-2"/>
                <w:sz w:val="24"/>
                <w:szCs w:val="24"/>
                <w:lang w:val="hy-AM"/>
              </w:rPr>
            </w:pPr>
          </w:p>
          <w:p w:rsidR="00CC33B8" w:rsidRPr="00D07336" w:rsidRDefault="00CC33B8" w:rsidP="00D07336">
            <w:pPr>
              <w:spacing w:line="360" w:lineRule="auto"/>
              <w:ind w:right="425"/>
              <w:jc w:val="center"/>
              <w:rPr>
                <w:rFonts w:ascii="GHEA Grapalat" w:hAnsi="GHEA Grapalat" w:cs="Tahoma"/>
                <w:spacing w:val="-2"/>
                <w:sz w:val="24"/>
                <w:szCs w:val="24"/>
                <w:lang w:val="hy-AM"/>
              </w:rPr>
            </w:pPr>
          </w:p>
          <w:p w:rsidR="00D07336" w:rsidRPr="00D07336" w:rsidRDefault="00D07336" w:rsidP="00D07336">
            <w:pPr>
              <w:spacing w:line="360" w:lineRule="auto"/>
              <w:ind w:right="425"/>
              <w:jc w:val="center"/>
              <w:rPr>
                <w:rFonts w:ascii="GHEA Grapalat" w:hAnsi="GHEA Grapalat" w:cs="Tahoma"/>
                <w:spacing w:val="-2"/>
                <w:sz w:val="24"/>
                <w:szCs w:val="24"/>
                <w:lang w:val="hy-AM"/>
              </w:rPr>
            </w:pPr>
          </w:p>
          <w:p w:rsidR="00D07336" w:rsidRPr="00D07336" w:rsidRDefault="00D07336" w:rsidP="00D07336">
            <w:pPr>
              <w:spacing w:line="360" w:lineRule="auto"/>
              <w:ind w:right="425"/>
              <w:jc w:val="center"/>
              <w:rPr>
                <w:rFonts w:ascii="GHEA Grapalat" w:hAnsi="GHEA Grapalat" w:cs="Tahoma"/>
                <w:spacing w:val="-2"/>
                <w:sz w:val="24"/>
                <w:szCs w:val="24"/>
                <w:lang w:val="hy-AM"/>
              </w:rPr>
            </w:pPr>
            <w:r w:rsidRPr="00D07336">
              <w:rPr>
                <w:rFonts w:ascii="GHEA Grapalat" w:hAnsi="GHEA Grapalat" w:cs="Tahoma"/>
                <w:spacing w:val="-2"/>
                <w:sz w:val="24"/>
                <w:szCs w:val="24"/>
                <w:lang w:val="hy-AM"/>
              </w:rPr>
              <w:t>Ընդունվել է</w:t>
            </w:r>
          </w:p>
          <w:p w:rsidR="00D07336" w:rsidRPr="00D07336" w:rsidRDefault="00CC33B8" w:rsidP="00D07336">
            <w:pPr>
              <w:spacing w:line="360" w:lineRule="auto"/>
              <w:ind w:right="425"/>
              <w:jc w:val="both"/>
              <w:rPr>
                <w:rFonts w:ascii="GHEA Grapalat" w:hAnsi="GHEA Grapalat" w:cs="Tahoma"/>
                <w:spacing w:val="-2"/>
                <w:sz w:val="24"/>
                <w:szCs w:val="24"/>
                <w:lang w:val="hy-AM"/>
              </w:rPr>
            </w:pPr>
            <w:r>
              <w:rPr>
                <w:rFonts w:ascii="GHEA Grapalat" w:hAnsi="GHEA Grapalat" w:cs="Tahoma"/>
                <w:spacing w:val="-2"/>
                <w:sz w:val="24"/>
                <w:szCs w:val="24"/>
                <w:lang w:val="hy-AM"/>
              </w:rPr>
              <w:t xml:space="preserve">Որոշման նախագծի բովանդակությունը լրամշակվել </w:t>
            </w:r>
            <w:r w:rsidR="00D07336" w:rsidRPr="00D07336">
              <w:rPr>
                <w:rFonts w:ascii="GHEA Grapalat" w:hAnsi="GHEA Grapalat" w:cs="Tahoma"/>
                <w:spacing w:val="-2"/>
                <w:sz w:val="24"/>
                <w:szCs w:val="24"/>
                <w:lang w:val="hy-AM"/>
              </w:rPr>
              <w:t>է, բովանդակությանը համապատասխան գրվել է վերնագիրը:</w:t>
            </w:r>
          </w:p>
        </w:tc>
      </w:tr>
      <w:tr w:rsidR="00D07336" w:rsidRPr="00EF52B0" w:rsidTr="004D5C1A">
        <w:trPr>
          <w:trHeight w:val="6715"/>
        </w:trPr>
        <w:tc>
          <w:tcPr>
            <w:tcW w:w="5226" w:type="dxa"/>
            <w:gridSpan w:val="2"/>
          </w:tcPr>
          <w:p w:rsidR="00D07336" w:rsidRPr="00D07336" w:rsidRDefault="00D07336" w:rsidP="004D5C1A">
            <w:pPr>
              <w:pStyle w:val="mcntmsolistparagraph"/>
              <w:tabs>
                <w:tab w:val="left" w:pos="1134"/>
              </w:tabs>
              <w:spacing w:before="0" w:beforeAutospacing="0" w:after="0" w:afterAutospacing="0" w:line="360" w:lineRule="auto"/>
              <w:ind w:firstLine="709"/>
              <w:contextualSpacing/>
              <w:jc w:val="both"/>
              <w:rPr>
                <w:rFonts w:ascii="GHEA Grapalat" w:hAnsi="GHEA Grapalat" w:cs="Tahoma"/>
                <w:spacing w:val="-2"/>
                <w:lang w:val="hy-AM"/>
              </w:rPr>
            </w:pPr>
            <w:r w:rsidRPr="00D07336">
              <w:rPr>
                <w:rFonts w:ascii="GHEA Grapalat" w:eastAsia="GHEA Grapalat" w:hAnsi="GHEA Grapalat" w:cs="GHEA Grapalat"/>
                <w:lang w:val="hy-AM"/>
              </w:rPr>
              <w:t>2.</w:t>
            </w:r>
            <w:r w:rsidRPr="00D07336">
              <w:rPr>
                <w:rFonts w:ascii="Calibri" w:eastAsia="GHEA Grapalat" w:hAnsi="Calibri" w:cs="Calibri"/>
                <w:lang w:val="hy-AM"/>
              </w:rPr>
              <w:t>     </w:t>
            </w:r>
            <w:r w:rsidRPr="00D07336">
              <w:rPr>
                <w:rFonts w:ascii="GHEA Grapalat" w:eastAsia="GHEA Grapalat" w:hAnsi="GHEA Grapalat" w:cs="GHEA Grapalat"/>
                <w:lang w:val="hy-AM"/>
              </w:rPr>
              <w:t xml:space="preserve"> </w:t>
            </w:r>
            <w:r w:rsidRPr="00D07336">
              <w:rPr>
                <w:rFonts w:ascii="GHEA Grapalat" w:hAnsi="GHEA Grapalat"/>
                <w:lang w:val="hy-AM"/>
              </w:rPr>
              <w:t xml:space="preserve">Նախագծի նախաբանում առաջարկվել է հստակեցնել որպես Նախագծի ընդունման հիմք նշված լիազորող նորմերը: Մասնավորապես՝ առաջարկվել է կոնկրետ նշել նորմատիվ իրավական ակտի այն համապատասխան դրույթները, որոնք հանդիսանում են լիազորող նորմ՝ այդպիսով հղում կատարելով </w:t>
            </w:r>
            <w:r w:rsidRPr="00D07336">
              <w:rPr>
                <w:rFonts w:ascii="GHEA Grapalat" w:hAnsi="GHEA Grapalat"/>
                <w:b/>
                <w:bCs/>
                <w:lang w:val="hy-AM"/>
              </w:rPr>
              <w:t xml:space="preserve">Պետական ոչ առևտրային կազմակերպությունների մասին օրենքի 13-րդ հոդվածի 2-րդ մասի դ և ը կետերին՝ </w:t>
            </w:r>
            <w:r w:rsidRPr="00D07336">
              <w:rPr>
                <w:rFonts w:ascii="GHEA Grapalat" w:hAnsi="GHEA Grapalat"/>
                <w:lang w:val="hy-AM"/>
              </w:rPr>
              <w:t>նկատի ունենալով Սահմանադրության 6-րդ հոդվածի 1-ին մասով և Օրենքի 13-րդ հոդվածի 1-ին մասով սահմանված պահանջները։</w:t>
            </w:r>
          </w:p>
        </w:tc>
        <w:tc>
          <w:tcPr>
            <w:tcW w:w="5226" w:type="dxa"/>
            <w:gridSpan w:val="8"/>
          </w:tcPr>
          <w:p w:rsidR="00EF52B0" w:rsidRDefault="00EF52B0" w:rsidP="00331086">
            <w:pPr>
              <w:spacing w:line="360" w:lineRule="auto"/>
              <w:jc w:val="center"/>
              <w:rPr>
                <w:rFonts w:ascii="GHEA Grapalat" w:hAnsi="GHEA Grapalat" w:cs="GHEA Grapalat"/>
                <w:sz w:val="24"/>
                <w:szCs w:val="24"/>
                <w:lang w:val="hy-AM"/>
              </w:rPr>
            </w:pPr>
          </w:p>
          <w:p w:rsidR="00EF52B0" w:rsidRDefault="00EF52B0" w:rsidP="00331086">
            <w:pPr>
              <w:spacing w:line="360" w:lineRule="auto"/>
              <w:jc w:val="center"/>
              <w:rPr>
                <w:rFonts w:ascii="GHEA Grapalat" w:hAnsi="GHEA Grapalat" w:cs="GHEA Grapalat"/>
                <w:sz w:val="24"/>
                <w:szCs w:val="24"/>
                <w:lang w:val="hy-AM"/>
              </w:rPr>
            </w:pPr>
          </w:p>
          <w:p w:rsidR="00331086" w:rsidRPr="00EF52B0" w:rsidRDefault="00EF52B0" w:rsidP="00331086">
            <w:pPr>
              <w:spacing w:line="360" w:lineRule="auto"/>
              <w:jc w:val="center"/>
              <w:rPr>
                <w:rFonts w:ascii="GHEA Grapalat" w:hAnsi="GHEA Grapalat" w:cs="GHEA Grapalat"/>
                <w:sz w:val="24"/>
                <w:szCs w:val="24"/>
                <w:lang w:val="hy-AM"/>
              </w:rPr>
            </w:pPr>
            <w:bookmarkStart w:id="1" w:name="_GoBack"/>
            <w:bookmarkEnd w:id="1"/>
            <w:r>
              <w:rPr>
                <w:rFonts w:ascii="GHEA Grapalat" w:hAnsi="GHEA Grapalat" w:cs="GHEA Grapalat"/>
                <w:sz w:val="24"/>
                <w:szCs w:val="24"/>
                <w:lang w:val="hy-AM"/>
              </w:rPr>
              <w:t>Ը</w:t>
            </w:r>
            <w:r w:rsidR="00331086" w:rsidRPr="00D07336">
              <w:rPr>
                <w:rFonts w:ascii="GHEA Grapalat" w:hAnsi="GHEA Grapalat" w:cs="GHEA Grapalat"/>
                <w:sz w:val="24"/>
                <w:szCs w:val="24"/>
                <w:lang w:val="af-ZA"/>
              </w:rPr>
              <w:t>նդունվել</w:t>
            </w:r>
            <w:r>
              <w:rPr>
                <w:rFonts w:ascii="GHEA Grapalat" w:hAnsi="GHEA Grapalat" w:cs="GHEA Grapalat"/>
                <w:sz w:val="24"/>
                <w:szCs w:val="24"/>
                <w:lang w:val="hy-AM"/>
              </w:rPr>
              <w:t xml:space="preserve"> է</w:t>
            </w:r>
          </w:p>
          <w:p w:rsidR="00D07336" w:rsidRPr="00D07336" w:rsidRDefault="00D07336" w:rsidP="00EF52B0">
            <w:pPr>
              <w:spacing w:line="360" w:lineRule="auto"/>
              <w:jc w:val="both"/>
              <w:rPr>
                <w:rFonts w:ascii="GHEA Grapalat" w:hAnsi="GHEA Grapalat" w:cs="Tahoma"/>
                <w:spacing w:val="-2"/>
                <w:sz w:val="24"/>
                <w:szCs w:val="24"/>
                <w:lang w:val="hy-AM"/>
              </w:rPr>
            </w:pPr>
          </w:p>
        </w:tc>
      </w:tr>
      <w:tr w:rsidR="00D07336" w:rsidRPr="00D07336" w:rsidTr="00D07336">
        <w:tc>
          <w:tcPr>
            <w:tcW w:w="5226" w:type="dxa"/>
            <w:gridSpan w:val="2"/>
          </w:tcPr>
          <w:p w:rsidR="00D07336" w:rsidRPr="00D07336" w:rsidRDefault="00D07336" w:rsidP="00CC33B8">
            <w:pPr>
              <w:spacing w:after="240" w:line="360" w:lineRule="auto"/>
              <w:jc w:val="both"/>
              <w:rPr>
                <w:rFonts w:ascii="GHEA Grapalat" w:hAnsi="GHEA Grapalat" w:cs="Tahoma"/>
                <w:spacing w:val="-2"/>
                <w:sz w:val="24"/>
                <w:szCs w:val="24"/>
                <w:lang w:val="hy-AM"/>
              </w:rPr>
            </w:pPr>
            <w:r w:rsidRPr="00D07336">
              <w:rPr>
                <w:rFonts w:ascii="Calibri" w:hAnsi="Calibri" w:cs="Calibri"/>
                <w:b/>
                <w:bCs/>
                <w:sz w:val="24"/>
                <w:szCs w:val="24"/>
                <w:lang w:val="hy-AM"/>
              </w:rPr>
              <w:t> </w:t>
            </w:r>
            <w:r w:rsidRPr="00D07336">
              <w:rPr>
                <w:rFonts w:ascii="GHEA Grapalat" w:hAnsi="GHEA Grapalat" w:cstheme="minorBidi"/>
                <w:b/>
                <w:bCs/>
                <w:sz w:val="24"/>
                <w:szCs w:val="24"/>
                <w:lang w:val="hy-AM"/>
              </w:rPr>
              <w:t xml:space="preserve"> </w:t>
            </w:r>
            <w:r w:rsidRPr="00D07336">
              <w:rPr>
                <w:rFonts w:ascii="Calibri" w:hAnsi="Calibri" w:cs="Calibri"/>
                <w:b/>
                <w:bCs/>
                <w:sz w:val="24"/>
                <w:szCs w:val="24"/>
                <w:lang w:val="hy-AM"/>
              </w:rPr>
              <w:t> </w:t>
            </w:r>
            <w:r w:rsidRPr="00D07336">
              <w:rPr>
                <w:rFonts w:ascii="GHEA Grapalat" w:hAnsi="GHEA Grapalat" w:cstheme="minorBidi"/>
                <w:b/>
                <w:bCs/>
                <w:sz w:val="24"/>
                <w:szCs w:val="24"/>
                <w:lang w:val="hy-AM"/>
              </w:rPr>
              <w:t xml:space="preserve"> </w:t>
            </w:r>
            <w:r w:rsidRPr="00D07336">
              <w:rPr>
                <w:rFonts w:ascii="Calibri" w:hAnsi="Calibri" w:cs="Calibri"/>
                <w:b/>
                <w:bCs/>
                <w:sz w:val="24"/>
                <w:szCs w:val="24"/>
                <w:lang w:val="hy-AM"/>
              </w:rPr>
              <w:t> </w:t>
            </w:r>
            <w:r w:rsidRPr="00D07336">
              <w:rPr>
                <w:rFonts w:ascii="GHEA Grapalat" w:hAnsi="GHEA Grapalat" w:cstheme="minorBidi"/>
                <w:b/>
                <w:bCs/>
                <w:sz w:val="24"/>
                <w:szCs w:val="24"/>
                <w:lang w:val="hy-AM"/>
              </w:rPr>
              <w:t xml:space="preserve"> </w:t>
            </w:r>
            <w:r w:rsidRPr="00D07336">
              <w:rPr>
                <w:rFonts w:ascii="Calibri" w:hAnsi="Calibri" w:cs="Calibri"/>
                <w:b/>
                <w:bCs/>
                <w:sz w:val="24"/>
                <w:szCs w:val="24"/>
                <w:lang w:val="hy-AM"/>
              </w:rPr>
              <w:t> </w:t>
            </w:r>
            <w:r w:rsidRPr="00D07336">
              <w:rPr>
                <w:rFonts w:ascii="GHEA Grapalat" w:hAnsi="GHEA Grapalat" w:cstheme="minorBidi"/>
                <w:b/>
                <w:bCs/>
                <w:sz w:val="24"/>
                <w:szCs w:val="24"/>
                <w:lang w:val="hy-AM"/>
              </w:rPr>
              <w:t xml:space="preserve"> </w:t>
            </w:r>
            <w:r w:rsidRPr="00D07336">
              <w:rPr>
                <w:rFonts w:ascii="Calibri" w:hAnsi="Calibri" w:cs="Calibri"/>
                <w:b/>
                <w:bCs/>
                <w:sz w:val="24"/>
                <w:szCs w:val="24"/>
                <w:lang w:val="hy-AM"/>
              </w:rPr>
              <w:t> </w:t>
            </w:r>
            <w:r w:rsidRPr="00D07336">
              <w:rPr>
                <w:rFonts w:ascii="GHEA Grapalat" w:hAnsi="GHEA Grapalat" w:cstheme="minorBidi"/>
                <w:b/>
                <w:bCs/>
                <w:sz w:val="24"/>
                <w:szCs w:val="24"/>
                <w:lang w:val="hy-AM"/>
              </w:rPr>
              <w:t xml:space="preserve"> 3.</w:t>
            </w:r>
            <w:r w:rsidRPr="00D07336">
              <w:rPr>
                <w:rFonts w:ascii="Calibri" w:hAnsi="Calibri" w:cs="Calibri"/>
                <w:b/>
                <w:bCs/>
                <w:sz w:val="24"/>
                <w:szCs w:val="24"/>
                <w:lang w:val="hy-AM"/>
              </w:rPr>
              <w:t> </w:t>
            </w:r>
            <w:r w:rsidRPr="00D07336">
              <w:rPr>
                <w:rFonts w:ascii="GHEA Grapalat" w:hAnsi="GHEA Grapalat"/>
                <w:sz w:val="24"/>
                <w:szCs w:val="24"/>
                <w:lang w:val="hy-AM"/>
              </w:rPr>
              <w:t>Նախագծի 5-րդ կետի 2-րդ ենթակետում առաջարկվել է «խմբագրությամբ» բառից հետո լրացնել «և ապահովել օրենսդրությամբ սահմանված կարգով պետական գրանցումը» բառերը:</w:t>
            </w:r>
          </w:p>
        </w:tc>
        <w:tc>
          <w:tcPr>
            <w:tcW w:w="5226" w:type="dxa"/>
            <w:gridSpan w:val="8"/>
          </w:tcPr>
          <w:p w:rsidR="00CC33B8" w:rsidRDefault="00CC33B8" w:rsidP="00CC33B8">
            <w:pPr>
              <w:spacing w:line="360" w:lineRule="auto"/>
              <w:ind w:right="425"/>
              <w:jc w:val="center"/>
              <w:rPr>
                <w:rFonts w:ascii="GHEA Grapalat" w:hAnsi="GHEA Grapalat" w:cs="Tahoma"/>
                <w:spacing w:val="-2"/>
                <w:sz w:val="24"/>
                <w:szCs w:val="24"/>
                <w:lang w:val="hy-AM"/>
              </w:rPr>
            </w:pPr>
          </w:p>
          <w:p w:rsidR="00D07336" w:rsidRPr="00D07336" w:rsidRDefault="00CC33B8" w:rsidP="00CC33B8">
            <w:pPr>
              <w:spacing w:line="360" w:lineRule="auto"/>
              <w:ind w:right="425"/>
              <w:jc w:val="center"/>
              <w:rPr>
                <w:rFonts w:ascii="GHEA Grapalat" w:hAnsi="GHEA Grapalat" w:cs="Tahoma"/>
                <w:spacing w:val="-2"/>
                <w:sz w:val="24"/>
                <w:szCs w:val="24"/>
                <w:lang w:val="hy-AM"/>
              </w:rPr>
            </w:pPr>
            <w:r>
              <w:rPr>
                <w:rFonts w:ascii="GHEA Grapalat" w:hAnsi="GHEA Grapalat" w:cs="Tahoma"/>
                <w:spacing w:val="-2"/>
                <w:sz w:val="24"/>
                <w:szCs w:val="24"/>
                <w:lang w:val="hy-AM"/>
              </w:rPr>
              <w:t>Ընդունվել է</w:t>
            </w:r>
          </w:p>
        </w:tc>
      </w:tr>
      <w:tr w:rsidR="00D07336" w:rsidRPr="00D07336" w:rsidTr="00D07336">
        <w:tc>
          <w:tcPr>
            <w:tcW w:w="5226" w:type="dxa"/>
            <w:gridSpan w:val="2"/>
          </w:tcPr>
          <w:p w:rsidR="00D07336" w:rsidRPr="00D07336" w:rsidRDefault="00D07336" w:rsidP="00D07336">
            <w:pPr>
              <w:pStyle w:val="mcntmsolistparagraph"/>
              <w:tabs>
                <w:tab w:val="left" w:pos="1134"/>
              </w:tabs>
              <w:spacing w:before="0" w:beforeAutospacing="0" w:after="0" w:afterAutospacing="0" w:line="360" w:lineRule="auto"/>
              <w:ind w:firstLine="709"/>
              <w:contextualSpacing/>
              <w:jc w:val="center"/>
              <w:rPr>
                <w:rFonts w:ascii="GHEA Grapalat" w:hAnsi="GHEA Grapalat"/>
                <w:b/>
                <w:lang w:val="hy-AM"/>
              </w:rPr>
            </w:pPr>
            <w:r w:rsidRPr="00D07336">
              <w:rPr>
                <w:rFonts w:ascii="GHEA Grapalat" w:hAnsi="GHEA Grapalat"/>
                <w:b/>
                <w:lang w:val="hy-AM"/>
              </w:rPr>
              <w:t>Վարչապետի աշխատակազմի իրավաբանական վարչություն</w:t>
            </w:r>
          </w:p>
          <w:p w:rsidR="00D07336" w:rsidRPr="00D07336" w:rsidRDefault="00D07336" w:rsidP="00D07336">
            <w:pPr>
              <w:spacing w:line="360" w:lineRule="auto"/>
              <w:jc w:val="both"/>
              <w:rPr>
                <w:rFonts w:ascii="GHEA Grapalat" w:hAnsi="GHEA Grapalat"/>
                <w:sz w:val="24"/>
                <w:szCs w:val="24"/>
                <w:lang w:val="hy-AM"/>
              </w:rPr>
            </w:pPr>
          </w:p>
          <w:p w:rsidR="00D07336" w:rsidRPr="00D07336" w:rsidRDefault="00D07336" w:rsidP="00D07336">
            <w:pPr>
              <w:pStyle w:val="mcntmsolistparagraph"/>
              <w:tabs>
                <w:tab w:val="left" w:pos="1134"/>
              </w:tabs>
              <w:spacing w:before="0" w:beforeAutospacing="0" w:after="0" w:afterAutospacing="0" w:line="360" w:lineRule="auto"/>
              <w:ind w:firstLine="709"/>
              <w:contextualSpacing/>
              <w:jc w:val="both"/>
              <w:rPr>
                <w:rFonts w:ascii="GHEA Grapalat" w:hAnsi="GHEA Grapalat"/>
                <w:lang w:val="hy-AM"/>
              </w:rPr>
            </w:pPr>
            <w:r w:rsidRPr="00D07336">
              <w:rPr>
                <w:rFonts w:ascii="GHEA Grapalat" w:hAnsi="GHEA Grapalat"/>
                <w:lang w:val="hy-AM"/>
              </w:rPr>
              <w:t>Իրավաբանական վարչության կողմից ներկայացված եզրակացությունը մասամբ է իրացված: Եզրակացության 1-ին կետը շարունակում է արդիական մնալ:</w:t>
            </w:r>
          </w:p>
          <w:p w:rsidR="00D07336" w:rsidRPr="00D07336" w:rsidRDefault="00D07336" w:rsidP="00D07336">
            <w:pPr>
              <w:spacing w:line="360" w:lineRule="auto"/>
              <w:ind w:right="425"/>
              <w:jc w:val="both"/>
              <w:rPr>
                <w:rFonts w:ascii="GHEA Grapalat" w:hAnsi="GHEA Grapalat" w:cs="Tahoma"/>
                <w:spacing w:val="-2"/>
                <w:sz w:val="24"/>
                <w:szCs w:val="24"/>
                <w:lang w:val="hy-AM"/>
              </w:rPr>
            </w:pPr>
          </w:p>
        </w:tc>
        <w:tc>
          <w:tcPr>
            <w:tcW w:w="5226" w:type="dxa"/>
            <w:gridSpan w:val="8"/>
          </w:tcPr>
          <w:p w:rsidR="00D07336" w:rsidRDefault="00D07336" w:rsidP="00D07336">
            <w:pPr>
              <w:spacing w:line="360" w:lineRule="auto"/>
              <w:ind w:right="425"/>
              <w:jc w:val="both"/>
              <w:rPr>
                <w:rFonts w:ascii="GHEA Grapalat" w:hAnsi="GHEA Grapalat" w:cs="Tahoma"/>
                <w:spacing w:val="-2"/>
                <w:sz w:val="24"/>
                <w:szCs w:val="24"/>
                <w:lang w:val="hy-AM"/>
              </w:rPr>
            </w:pPr>
          </w:p>
          <w:p w:rsidR="004D5C1A" w:rsidRDefault="004D5C1A" w:rsidP="00D07336">
            <w:pPr>
              <w:spacing w:line="360" w:lineRule="auto"/>
              <w:ind w:right="425"/>
              <w:jc w:val="both"/>
              <w:rPr>
                <w:rFonts w:ascii="GHEA Grapalat" w:hAnsi="GHEA Grapalat" w:cs="Tahoma"/>
                <w:spacing w:val="-2"/>
                <w:sz w:val="24"/>
                <w:szCs w:val="24"/>
                <w:lang w:val="hy-AM"/>
              </w:rPr>
            </w:pPr>
          </w:p>
          <w:p w:rsidR="004D5C1A" w:rsidRDefault="004D5C1A" w:rsidP="00D07336">
            <w:pPr>
              <w:spacing w:line="360" w:lineRule="auto"/>
              <w:ind w:right="425"/>
              <w:jc w:val="both"/>
              <w:rPr>
                <w:rFonts w:ascii="GHEA Grapalat" w:hAnsi="GHEA Grapalat" w:cs="Tahoma"/>
                <w:spacing w:val="-2"/>
                <w:sz w:val="24"/>
                <w:szCs w:val="24"/>
                <w:lang w:val="hy-AM"/>
              </w:rPr>
            </w:pPr>
          </w:p>
          <w:p w:rsidR="004D5C1A" w:rsidRPr="00D07336" w:rsidRDefault="004D5C1A" w:rsidP="00D7349C">
            <w:pPr>
              <w:spacing w:line="360" w:lineRule="auto"/>
              <w:ind w:right="425"/>
              <w:jc w:val="center"/>
              <w:rPr>
                <w:rFonts w:ascii="GHEA Grapalat" w:hAnsi="GHEA Grapalat" w:cs="Tahoma"/>
                <w:spacing w:val="-2"/>
                <w:sz w:val="24"/>
                <w:szCs w:val="24"/>
                <w:lang w:val="hy-AM"/>
              </w:rPr>
            </w:pPr>
            <w:r>
              <w:rPr>
                <w:rFonts w:ascii="GHEA Grapalat" w:hAnsi="GHEA Grapalat" w:cs="Tahoma"/>
                <w:spacing w:val="-2"/>
                <w:sz w:val="24"/>
                <w:szCs w:val="24"/>
                <w:lang w:val="hy-AM"/>
              </w:rPr>
              <w:t>Ընդունվել է</w:t>
            </w:r>
          </w:p>
        </w:tc>
      </w:tr>
    </w:tbl>
    <w:p w:rsidR="005E23E0" w:rsidRPr="00D07336" w:rsidRDefault="005E23E0" w:rsidP="00D07336">
      <w:pPr>
        <w:spacing w:line="360" w:lineRule="auto"/>
        <w:ind w:right="425"/>
        <w:jc w:val="both"/>
        <w:rPr>
          <w:rFonts w:ascii="GHEA Grapalat" w:hAnsi="GHEA Grapalat" w:cs="Tahoma"/>
          <w:spacing w:val="-2"/>
          <w:sz w:val="24"/>
          <w:szCs w:val="24"/>
          <w:lang w:val="hy-AM"/>
        </w:rPr>
      </w:pPr>
    </w:p>
    <w:sectPr w:rsidR="005E23E0" w:rsidRPr="00D07336"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7F60" w:rsidRDefault="00187F60" w:rsidP="0020783A">
      <w:r>
        <w:separator/>
      </w:r>
    </w:p>
  </w:endnote>
  <w:endnote w:type="continuationSeparator" w:id="0">
    <w:p w:rsidR="00187F60" w:rsidRDefault="00187F60"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IRTEK Courier">
    <w:charset w:val="00"/>
    <w:family w:val="roman"/>
    <w:pitch w:val="fixed"/>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7F60" w:rsidRDefault="00187F60" w:rsidP="0020783A">
      <w:r>
        <w:separator/>
      </w:r>
    </w:p>
  </w:footnote>
  <w:footnote w:type="continuationSeparator" w:id="0">
    <w:p w:rsidR="00187F60" w:rsidRDefault="00187F60" w:rsidP="002078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16FFF"/>
    <w:multiLevelType w:val="hybridMultilevel"/>
    <w:tmpl w:val="62CEE536"/>
    <w:lvl w:ilvl="0" w:tplc="328CAB70">
      <w:start w:val="1"/>
      <w:numFmt w:val="decimal"/>
      <w:lvlText w:val="%1."/>
      <w:lvlJc w:val="left"/>
      <w:pPr>
        <w:ind w:left="799" w:hanging="360"/>
      </w:pPr>
      <w:rPr>
        <w:rFonts w:hint="default"/>
      </w:rPr>
    </w:lvl>
    <w:lvl w:ilvl="1" w:tplc="04190019" w:tentative="1">
      <w:start w:val="1"/>
      <w:numFmt w:val="lowerLetter"/>
      <w:lvlText w:val="%2."/>
      <w:lvlJc w:val="left"/>
      <w:pPr>
        <w:ind w:left="1519" w:hanging="360"/>
      </w:pPr>
    </w:lvl>
    <w:lvl w:ilvl="2" w:tplc="0419001B" w:tentative="1">
      <w:start w:val="1"/>
      <w:numFmt w:val="lowerRoman"/>
      <w:lvlText w:val="%3."/>
      <w:lvlJc w:val="right"/>
      <w:pPr>
        <w:ind w:left="2239" w:hanging="180"/>
      </w:pPr>
    </w:lvl>
    <w:lvl w:ilvl="3" w:tplc="0419000F" w:tentative="1">
      <w:start w:val="1"/>
      <w:numFmt w:val="decimal"/>
      <w:lvlText w:val="%4."/>
      <w:lvlJc w:val="left"/>
      <w:pPr>
        <w:ind w:left="2959" w:hanging="360"/>
      </w:pPr>
    </w:lvl>
    <w:lvl w:ilvl="4" w:tplc="04190019" w:tentative="1">
      <w:start w:val="1"/>
      <w:numFmt w:val="lowerLetter"/>
      <w:lvlText w:val="%5."/>
      <w:lvlJc w:val="left"/>
      <w:pPr>
        <w:ind w:left="3679" w:hanging="360"/>
      </w:pPr>
    </w:lvl>
    <w:lvl w:ilvl="5" w:tplc="0419001B" w:tentative="1">
      <w:start w:val="1"/>
      <w:numFmt w:val="lowerRoman"/>
      <w:lvlText w:val="%6."/>
      <w:lvlJc w:val="right"/>
      <w:pPr>
        <w:ind w:left="4399" w:hanging="180"/>
      </w:pPr>
    </w:lvl>
    <w:lvl w:ilvl="6" w:tplc="0419000F" w:tentative="1">
      <w:start w:val="1"/>
      <w:numFmt w:val="decimal"/>
      <w:lvlText w:val="%7."/>
      <w:lvlJc w:val="left"/>
      <w:pPr>
        <w:ind w:left="5119" w:hanging="360"/>
      </w:pPr>
    </w:lvl>
    <w:lvl w:ilvl="7" w:tplc="04190019" w:tentative="1">
      <w:start w:val="1"/>
      <w:numFmt w:val="lowerLetter"/>
      <w:lvlText w:val="%8."/>
      <w:lvlJc w:val="left"/>
      <w:pPr>
        <w:ind w:left="5839" w:hanging="360"/>
      </w:pPr>
    </w:lvl>
    <w:lvl w:ilvl="8" w:tplc="0419001B" w:tentative="1">
      <w:start w:val="1"/>
      <w:numFmt w:val="lowerRoman"/>
      <w:lvlText w:val="%9."/>
      <w:lvlJc w:val="right"/>
      <w:pPr>
        <w:ind w:left="6559" w:hanging="180"/>
      </w:pPr>
    </w:lvl>
  </w:abstractNum>
  <w:abstractNum w:abstractNumId="1"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4" w15:restartNumberingAfterBreak="0">
    <w:nsid w:val="239961CB"/>
    <w:multiLevelType w:val="hybridMultilevel"/>
    <w:tmpl w:val="C81C657C"/>
    <w:lvl w:ilvl="0" w:tplc="E43EC62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29CC2789"/>
    <w:multiLevelType w:val="hybridMultilevel"/>
    <w:tmpl w:val="79902734"/>
    <w:lvl w:ilvl="0" w:tplc="367CAFDE">
      <w:start w:val="1"/>
      <w:numFmt w:val="decimal"/>
      <w:lvlText w:val="%1."/>
      <w:lvlJc w:val="left"/>
      <w:pPr>
        <w:ind w:left="644" w:hanging="360"/>
      </w:pPr>
      <w:rPr>
        <w:rFonts w:eastAsia="Calibri" w:cs="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8"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4575F7"/>
    <w:multiLevelType w:val="hybridMultilevel"/>
    <w:tmpl w:val="91285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2"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3"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6" w15:restartNumberingAfterBreak="0">
    <w:nsid w:val="46FF7A97"/>
    <w:multiLevelType w:val="hybridMultilevel"/>
    <w:tmpl w:val="91285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FA16B4"/>
    <w:multiLevelType w:val="hybridMultilevel"/>
    <w:tmpl w:val="AC2249D0"/>
    <w:lvl w:ilvl="0" w:tplc="FB3AA7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9"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F47428"/>
    <w:multiLevelType w:val="hybridMultilevel"/>
    <w:tmpl w:val="BC3CF9EC"/>
    <w:lvl w:ilvl="0" w:tplc="872AFB9A">
      <w:start w:val="1"/>
      <w:numFmt w:val="decimal"/>
      <w:lvlText w:val="%1."/>
      <w:lvlJc w:val="left"/>
      <w:pPr>
        <w:ind w:left="1260" w:hanging="360"/>
      </w:pPr>
      <w:rPr>
        <w:i w:val="0"/>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5FE53011"/>
    <w:multiLevelType w:val="hybridMultilevel"/>
    <w:tmpl w:val="79902734"/>
    <w:lvl w:ilvl="0" w:tplc="367CAFDE">
      <w:start w:val="1"/>
      <w:numFmt w:val="decimal"/>
      <w:lvlText w:val="%1."/>
      <w:lvlJc w:val="left"/>
      <w:pPr>
        <w:ind w:left="644" w:hanging="360"/>
      </w:pPr>
      <w:rPr>
        <w:rFonts w:eastAsia="Calibri" w:cs="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3"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762462"/>
    <w:multiLevelType w:val="hybridMultilevel"/>
    <w:tmpl w:val="62CEE536"/>
    <w:lvl w:ilvl="0" w:tplc="328CAB70">
      <w:start w:val="1"/>
      <w:numFmt w:val="decimal"/>
      <w:lvlText w:val="%1."/>
      <w:lvlJc w:val="left"/>
      <w:pPr>
        <w:ind w:left="799" w:hanging="360"/>
      </w:pPr>
      <w:rPr>
        <w:rFonts w:hint="default"/>
      </w:rPr>
    </w:lvl>
    <w:lvl w:ilvl="1" w:tplc="04190019" w:tentative="1">
      <w:start w:val="1"/>
      <w:numFmt w:val="lowerLetter"/>
      <w:lvlText w:val="%2."/>
      <w:lvlJc w:val="left"/>
      <w:pPr>
        <w:ind w:left="1519" w:hanging="360"/>
      </w:pPr>
    </w:lvl>
    <w:lvl w:ilvl="2" w:tplc="0419001B" w:tentative="1">
      <w:start w:val="1"/>
      <w:numFmt w:val="lowerRoman"/>
      <w:lvlText w:val="%3."/>
      <w:lvlJc w:val="right"/>
      <w:pPr>
        <w:ind w:left="2239" w:hanging="180"/>
      </w:pPr>
    </w:lvl>
    <w:lvl w:ilvl="3" w:tplc="0419000F" w:tentative="1">
      <w:start w:val="1"/>
      <w:numFmt w:val="decimal"/>
      <w:lvlText w:val="%4."/>
      <w:lvlJc w:val="left"/>
      <w:pPr>
        <w:ind w:left="2959" w:hanging="360"/>
      </w:pPr>
    </w:lvl>
    <w:lvl w:ilvl="4" w:tplc="04190019" w:tentative="1">
      <w:start w:val="1"/>
      <w:numFmt w:val="lowerLetter"/>
      <w:lvlText w:val="%5."/>
      <w:lvlJc w:val="left"/>
      <w:pPr>
        <w:ind w:left="3679" w:hanging="360"/>
      </w:pPr>
    </w:lvl>
    <w:lvl w:ilvl="5" w:tplc="0419001B" w:tentative="1">
      <w:start w:val="1"/>
      <w:numFmt w:val="lowerRoman"/>
      <w:lvlText w:val="%6."/>
      <w:lvlJc w:val="right"/>
      <w:pPr>
        <w:ind w:left="4399" w:hanging="180"/>
      </w:pPr>
    </w:lvl>
    <w:lvl w:ilvl="6" w:tplc="0419000F" w:tentative="1">
      <w:start w:val="1"/>
      <w:numFmt w:val="decimal"/>
      <w:lvlText w:val="%7."/>
      <w:lvlJc w:val="left"/>
      <w:pPr>
        <w:ind w:left="5119" w:hanging="360"/>
      </w:pPr>
    </w:lvl>
    <w:lvl w:ilvl="7" w:tplc="04190019" w:tentative="1">
      <w:start w:val="1"/>
      <w:numFmt w:val="lowerLetter"/>
      <w:lvlText w:val="%8."/>
      <w:lvlJc w:val="left"/>
      <w:pPr>
        <w:ind w:left="5839" w:hanging="360"/>
      </w:pPr>
    </w:lvl>
    <w:lvl w:ilvl="8" w:tplc="0419001B" w:tentative="1">
      <w:start w:val="1"/>
      <w:numFmt w:val="lowerRoman"/>
      <w:lvlText w:val="%9."/>
      <w:lvlJc w:val="right"/>
      <w:pPr>
        <w:ind w:left="6559" w:hanging="180"/>
      </w:pPr>
    </w:lvl>
  </w:abstractNum>
  <w:abstractNum w:abstractNumId="25" w15:restartNumberingAfterBreak="0">
    <w:nsid w:val="6ED937C8"/>
    <w:multiLevelType w:val="hybridMultilevel"/>
    <w:tmpl w:val="79902734"/>
    <w:lvl w:ilvl="0" w:tplc="367CAFDE">
      <w:start w:val="1"/>
      <w:numFmt w:val="decimal"/>
      <w:lvlText w:val="%1."/>
      <w:lvlJc w:val="left"/>
      <w:pPr>
        <w:ind w:left="644" w:hanging="360"/>
      </w:pPr>
      <w:rPr>
        <w:rFonts w:eastAsia="Calibri" w:cs="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72725682"/>
    <w:multiLevelType w:val="hybridMultilevel"/>
    <w:tmpl w:val="62CEE536"/>
    <w:lvl w:ilvl="0" w:tplc="328CAB70">
      <w:start w:val="1"/>
      <w:numFmt w:val="decimal"/>
      <w:lvlText w:val="%1."/>
      <w:lvlJc w:val="left"/>
      <w:pPr>
        <w:ind w:left="799" w:hanging="360"/>
      </w:pPr>
      <w:rPr>
        <w:rFonts w:hint="default"/>
      </w:rPr>
    </w:lvl>
    <w:lvl w:ilvl="1" w:tplc="04190019" w:tentative="1">
      <w:start w:val="1"/>
      <w:numFmt w:val="lowerLetter"/>
      <w:lvlText w:val="%2."/>
      <w:lvlJc w:val="left"/>
      <w:pPr>
        <w:ind w:left="1519" w:hanging="360"/>
      </w:pPr>
    </w:lvl>
    <w:lvl w:ilvl="2" w:tplc="0419001B" w:tentative="1">
      <w:start w:val="1"/>
      <w:numFmt w:val="lowerRoman"/>
      <w:lvlText w:val="%3."/>
      <w:lvlJc w:val="right"/>
      <w:pPr>
        <w:ind w:left="2239" w:hanging="180"/>
      </w:pPr>
    </w:lvl>
    <w:lvl w:ilvl="3" w:tplc="0419000F" w:tentative="1">
      <w:start w:val="1"/>
      <w:numFmt w:val="decimal"/>
      <w:lvlText w:val="%4."/>
      <w:lvlJc w:val="left"/>
      <w:pPr>
        <w:ind w:left="2959" w:hanging="360"/>
      </w:pPr>
    </w:lvl>
    <w:lvl w:ilvl="4" w:tplc="04190019" w:tentative="1">
      <w:start w:val="1"/>
      <w:numFmt w:val="lowerLetter"/>
      <w:lvlText w:val="%5."/>
      <w:lvlJc w:val="left"/>
      <w:pPr>
        <w:ind w:left="3679" w:hanging="360"/>
      </w:pPr>
    </w:lvl>
    <w:lvl w:ilvl="5" w:tplc="0419001B" w:tentative="1">
      <w:start w:val="1"/>
      <w:numFmt w:val="lowerRoman"/>
      <w:lvlText w:val="%6."/>
      <w:lvlJc w:val="right"/>
      <w:pPr>
        <w:ind w:left="4399" w:hanging="180"/>
      </w:pPr>
    </w:lvl>
    <w:lvl w:ilvl="6" w:tplc="0419000F" w:tentative="1">
      <w:start w:val="1"/>
      <w:numFmt w:val="decimal"/>
      <w:lvlText w:val="%7."/>
      <w:lvlJc w:val="left"/>
      <w:pPr>
        <w:ind w:left="5119" w:hanging="360"/>
      </w:pPr>
    </w:lvl>
    <w:lvl w:ilvl="7" w:tplc="04190019" w:tentative="1">
      <w:start w:val="1"/>
      <w:numFmt w:val="lowerLetter"/>
      <w:lvlText w:val="%8."/>
      <w:lvlJc w:val="left"/>
      <w:pPr>
        <w:ind w:left="5839" w:hanging="360"/>
      </w:pPr>
    </w:lvl>
    <w:lvl w:ilvl="8" w:tplc="0419001B" w:tentative="1">
      <w:start w:val="1"/>
      <w:numFmt w:val="lowerRoman"/>
      <w:lvlText w:val="%9."/>
      <w:lvlJc w:val="right"/>
      <w:pPr>
        <w:ind w:left="6559" w:hanging="180"/>
      </w:pPr>
    </w:lvl>
  </w:abstractNum>
  <w:abstractNum w:abstractNumId="27"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8"/>
  </w:num>
  <w:num w:numId="2">
    <w:abstractNumId w:val="27"/>
  </w:num>
  <w:num w:numId="3">
    <w:abstractNumId w:val="7"/>
  </w:num>
  <w:num w:numId="4">
    <w:abstractNumId w:val="1"/>
  </w:num>
  <w:num w:numId="5">
    <w:abstractNumId w:val="9"/>
  </w:num>
  <w:num w:numId="6">
    <w:abstractNumId w:val="15"/>
  </w:num>
  <w:num w:numId="7">
    <w:abstractNumId w:val="18"/>
  </w:num>
  <w:num w:numId="8">
    <w:abstractNumId w:val="22"/>
  </w:num>
  <w:num w:numId="9">
    <w:abstractNumId w:val="13"/>
  </w:num>
  <w:num w:numId="10">
    <w:abstractNumId w:val="14"/>
  </w:num>
  <w:num w:numId="11">
    <w:abstractNumId w:val="23"/>
  </w:num>
  <w:num w:numId="12">
    <w:abstractNumId w:val="19"/>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
  </w:num>
  <w:num w:numId="17">
    <w:abstractNumId w:val="6"/>
  </w:num>
  <w:num w:numId="18">
    <w:abstractNumId w:val="26"/>
  </w:num>
  <w:num w:numId="19">
    <w:abstractNumId w:val="24"/>
  </w:num>
  <w:num w:numId="20">
    <w:abstractNumId w:val="0"/>
  </w:num>
  <w:num w:numId="21">
    <w:abstractNumId w:val="16"/>
  </w:num>
  <w:num w:numId="22">
    <w:abstractNumId w:val="10"/>
  </w:num>
  <w:num w:numId="23">
    <w:abstractNumId w:val="17"/>
  </w:num>
  <w:num w:numId="24">
    <w:abstractNumId w:val="4"/>
  </w:num>
  <w:num w:numId="25">
    <w:abstractNumId w:val="20"/>
  </w:num>
  <w:num w:numId="26">
    <w:abstractNumId w:val="5"/>
  </w:num>
  <w:num w:numId="27">
    <w:abstractNumId w:val="21"/>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0696A"/>
    <w:rsid w:val="00016D26"/>
    <w:rsid w:val="00023415"/>
    <w:rsid w:val="0004492D"/>
    <w:rsid w:val="00050E6F"/>
    <w:rsid w:val="00055CA9"/>
    <w:rsid w:val="000565CA"/>
    <w:rsid w:val="00060384"/>
    <w:rsid w:val="000622B8"/>
    <w:rsid w:val="00090B39"/>
    <w:rsid w:val="000B0257"/>
    <w:rsid w:val="000B7116"/>
    <w:rsid w:val="000D75AC"/>
    <w:rsid w:val="00100D04"/>
    <w:rsid w:val="00111E37"/>
    <w:rsid w:val="0011472C"/>
    <w:rsid w:val="00120E60"/>
    <w:rsid w:val="00145B6E"/>
    <w:rsid w:val="0017511B"/>
    <w:rsid w:val="00184919"/>
    <w:rsid w:val="00187F60"/>
    <w:rsid w:val="00194ED4"/>
    <w:rsid w:val="0019624D"/>
    <w:rsid w:val="001A26FA"/>
    <w:rsid w:val="001B42EC"/>
    <w:rsid w:val="001B472E"/>
    <w:rsid w:val="001C7F64"/>
    <w:rsid w:val="00205426"/>
    <w:rsid w:val="0020783A"/>
    <w:rsid w:val="00212C9F"/>
    <w:rsid w:val="00231ECD"/>
    <w:rsid w:val="00234F85"/>
    <w:rsid w:val="00235BAF"/>
    <w:rsid w:val="00241203"/>
    <w:rsid w:val="00241CDC"/>
    <w:rsid w:val="00276704"/>
    <w:rsid w:val="00290B6C"/>
    <w:rsid w:val="00295409"/>
    <w:rsid w:val="002B18E1"/>
    <w:rsid w:val="002C4324"/>
    <w:rsid w:val="002D1AEF"/>
    <w:rsid w:val="002D5DAB"/>
    <w:rsid w:val="002E3D8E"/>
    <w:rsid w:val="002E5C55"/>
    <w:rsid w:val="002F7670"/>
    <w:rsid w:val="00303F14"/>
    <w:rsid w:val="00311352"/>
    <w:rsid w:val="00315E77"/>
    <w:rsid w:val="003210CF"/>
    <w:rsid w:val="00331086"/>
    <w:rsid w:val="003422F5"/>
    <w:rsid w:val="00353A8E"/>
    <w:rsid w:val="003614E9"/>
    <w:rsid w:val="00367592"/>
    <w:rsid w:val="00370B84"/>
    <w:rsid w:val="00373D52"/>
    <w:rsid w:val="003826DB"/>
    <w:rsid w:val="00383E91"/>
    <w:rsid w:val="003A2D92"/>
    <w:rsid w:val="003B5D27"/>
    <w:rsid w:val="003C3316"/>
    <w:rsid w:val="003D3141"/>
    <w:rsid w:val="003D3E10"/>
    <w:rsid w:val="003E0B34"/>
    <w:rsid w:val="004139E6"/>
    <w:rsid w:val="0041603F"/>
    <w:rsid w:val="004207D3"/>
    <w:rsid w:val="00425959"/>
    <w:rsid w:val="00426857"/>
    <w:rsid w:val="004302C6"/>
    <w:rsid w:val="00433C68"/>
    <w:rsid w:val="00435FD9"/>
    <w:rsid w:val="00480B95"/>
    <w:rsid w:val="004871FF"/>
    <w:rsid w:val="00491D6D"/>
    <w:rsid w:val="004A0612"/>
    <w:rsid w:val="004A4240"/>
    <w:rsid w:val="004A6B24"/>
    <w:rsid w:val="004C6D9B"/>
    <w:rsid w:val="004D5C1A"/>
    <w:rsid w:val="004D6FA4"/>
    <w:rsid w:val="005239BD"/>
    <w:rsid w:val="005347F1"/>
    <w:rsid w:val="0055610C"/>
    <w:rsid w:val="00566D35"/>
    <w:rsid w:val="005829EF"/>
    <w:rsid w:val="005857BB"/>
    <w:rsid w:val="00592A80"/>
    <w:rsid w:val="00596702"/>
    <w:rsid w:val="005B5854"/>
    <w:rsid w:val="005C275D"/>
    <w:rsid w:val="005D717A"/>
    <w:rsid w:val="005E23E0"/>
    <w:rsid w:val="005E773C"/>
    <w:rsid w:val="005F2F74"/>
    <w:rsid w:val="00601483"/>
    <w:rsid w:val="0061592B"/>
    <w:rsid w:val="0062589D"/>
    <w:rsid w:val="00631967"/>
    <w:rsid w:val="00632E8E"/>
    <w:rsid w:val="00653477"/>
    <w:rsid w:val="0065440E"/>
    <w:rsid w:val="0065631D"/>
    <w:rsid w:val="00665527"/>
    <w:rsid w:val="0067359C"/>
    <w:rsid w:val="00674FE9"/>
    <w:rsid w:val="00680EB7"/>
    <w:rsid w:val="00685A5E"/>
    <w:rsid w:val="0068703B"/>
    <w:rsid w:val="006A3322"/>
    <w:rsid w:val="006B171A"/>
    <w:rsid w:val="006B2875"/>
    <w:rsid w:val="006B691E"/>
    <w:rsid w:val="006E0D78"/>
    <w:rsid w:val="006F2F5D"/>
    <w:rsid w:val="007073DD"/>
    <w:rsid w:val="00722EB8"/>
    <w:rsid w:val="0072720D"/>
    <w:rsid w:val="00732C5B"/>
    <w:rsid w:val="00753632"/>
    <w:rsid w:val="00755CDD"/>
    <w:rsid w:val="007633BC"/>
    <w:rsid w:val="0079596E"/>
    <w:rsid w:val="0079678B"/>
    <w:rsid w:val="007A40D9"/>
    <w:rsid w:val="007B7DC3"/>
    <w:rsid w:val="007C2C3B"/>
    <w:rsid w:val="007D7BEE"/>
    <w:rsid w:val="007E2543"/>
    <w:rsid w:val="007E3A7F"/>
    <w:rsid w:val="007E69F2"/>
    <w:rsid w:val="007F347F"/>
    <w:rsid w:val="007F3FF2"/>
    <w:rsid w:val="008168A3"/>
    <w:rsid w:val="0081764B"/>
    <w:rsid w:val="00831BE4"/>
    <w:rsid w:val="00834F6F"/>
    <w:rsid w:val="00841AA8"/>
    <w:rsid w:val="00847CF6"/>
    <w:rsid w:val="00852B75"/>
    <w:rsid w:val="0085476E"/>
    <w:rsid w:val="00857BE2"/>
    <w:rsid w:val="00871B31"/>
    <w:rsid w:val="008857E1"/>
    <w:rsid w:val="00886888"/>
    <w:rsid w:val="008909C6"/>
    <w:rsid w:val="00891F77"/>
    <w:rsid w:val="008A0C54"/>
    <w:rsid w:val="008A57FF"/>
    <w:rsid w:val="008B6C55"/>
    <w:rsid w:val="008C1734"/>
    <w:rsid w:val="008C73BB"/>
    <w:rsid w:val="008D0471"/>
    <w:rsid w:val="008F5017"/>
    <w:rsid w:val="00924D58"/>
    <w:rsid w:val="00926468"/>
    <w:rsid w:val="00945F22"/>
    <w:rsid w:val="0095538E"/>
    <w:rsid w:val="0096636C"/>
    <w:rsid w:val="00971A48"/>
    <w:rsid w:val="00987DD0"/>
    <w:rsid w:val="00990F23"/>
    <w:rsid w:val="009970C7"/>
    <w:rsid w:val="009A04D1"/>
    <w:rsid w:val="009A2111"/>
    <w:rsid w:val="009B04A7"/>
    <w:rsid w:val="009D0845"/>
    <w:rsid w:val="009F1C08"/>
    <w:rsid w:val="00A16D4B"/>
    <w:rsid w:val="00A17689"/>
    <w:rsid w:val="00A2545E"/>
    <w:rsid w:val="00A269EC"/>
    <w:rsid w:val="00A35E74"/>
    <w:rsid w:val="00A451F1"/>
    <w:rsid w:val="00A50769"/>
    <w:rsid w:val="00A536F8"/>
    <w:rsid w:val="00A55E6B"/>
    <w:rsid w:val="00A704D3"/>
    <w:rsid w:val="00A72BD4"/>
    <w:rsid w:val="00A81519"/>
    <w:rsid w:val="00A94CFA"/>
    <w:rsid w:val="00A96DA5"/>
    <w:rsid w:val="00AD1453"/>
    <w:rsid w:val="00AE0D2D"/>
    <w:rsid w:val="00AE2A11"/>
    <w:rsid w:val="00AF0EBC"/>
    <w:rsid w:val="00AF27A3"/>
    <w:rsid w:val="00AF7A35"/>
    <w:rsid w:val="00B019EB"/>
    <w:rsid w:val="00B30B9E"/>
    <w:rsid w:val="00B326E3"/>
    <w:rsid w:val="00B37C94"/>
    <w:rsid w:val="00B40F71"/>
    <w:rsid w:val="00B434ED"/>
    <w:rsid w:val="00B527EC"/>
    <w:rsid w:val="00B55DE0"/>
    <w:rsid w:val="00B60979"/>
    <w:rsid w:val="00B64941"/>
    <w:rsid w:val="00B64D18"/>
    <w:rsid w:val="00B71A70"/>
    <w:rsid w:val="00B8079D"/>
    <w:rsid w:val="00B84A5B"/>
    <w:rsid w:val="00BA0471"/>
    <w:rsid w:val="00BA3C3A"/>
    <w:rsid w:val="00BA642B"/>
    <w:rsid w:val="00BB2A32"/>
    <w:rsid w:val="00BB605F"/>
    <w:rsid w:val="00BC21B8"/>
    <w:rsid w:val="00BC2465"/>
    <w:rsid w:val="00BC29D1"/>
    <w:rsid w:val="00BC75D5"/>
    <w:rsid w:val="00BE241A"/>
    <w:rsid w:val="00BE3B49"/>
    <w:rsid w:val="00BF62E4"/>
    <w:rsid w:val="00C036B2"/>
    <w:rsid w:val="00C06CE2"/>
    <w:rsid w:val="00C11F43"/>
    <w:rsid w:val="00C46C99"/>
    <w:rsid w:val="00C4730C"/>
    <w:rsid w:val="00C47D82"/>
    <w:rsid w:val="00C65B09"/>
    <w:rsid w:val="00C75635"/>
    <w:rsid w:val="00C83C47"/>
    <w:rsid w:val="00C850E5"/>
    <w:rsid w:val="00C920DE"/>
    <w:rsid w:val="00CA623E"/>
    <w:rsid w:val="00CA6AEF"/>
    <w:rsid w:val="00CB2B79"/>
    <w:rsid w:val="00CC256E"/>
    <w:rsid w:val="00CC2B56"/>
    <w:rsid w:val="00CC33B8"/>
    <w:rsid w:val="00CC6B48"/>
    <w:rsid w:val="00CD11D7"/>
    <w:rsid w:val="00CD766E"/>
    <w:rsid w:val="00CE6D21"/>
    <w:rsid w:val="00CF7E56"/>
    <w:rsid w:val="00D07119"/>
    <w:rsid w:val="00D07336"/>
    <w:rsid w:val="00D07E40"/>
    <w:rsid w:val="00D11E27"/>
    <w:rsid w:val="00D2103F"/>
    <w:rsid w:val="00D27A7E"/>
    <w:rsid w:val="00D37C8A"/>
    <w:rsid w:val="00D42BE2"/>
    <w:rsid w:val="00D43ECF"/>
    <w:rsid w:val="00D50486"/>
    <w:rsid w:val="00D7349C"/>
    <w:rsid w:val="00D90495"/>
    <w:rsid w:val="00D93821"/>
    <w:rsid w:val="00DA2962"/>
    <w:rsid w:val="00DC2CB4"/>
    <w:rsid w:val="00DC4030"/>
    <w:rsid w:val="00DC62B0"/>
    <w:rsid w:val="00DC79D4"/>
    <w:rsid w:val="00DD2AAD"/>
    <w:rsid w:val="00DE103D"/>
    <w:rsid w:val="00DE1B54"/>
    <w:rsid w:val="00DE57AF"/>
    <w:rsid w:val="00E02906"/>
    <w:rsid w:val="00E12CBB"/>
    <w:rsid w:val="00E44D1A"/>
    <w:rsid w:val="00E607DF"/>
    <w:rsid w:val="00E67BCF"/>
    <w:rsid w:val="00E72BD5"/>
    <w:rsid w:val="00E8111D"/>
    <w:rsid w:val="00E82D58"/>
    <w:rsid w:val="00E97185"/>
    <w:rsid w:val="00EA2A02"/>
    <w:rsid w:val="00EA30D8"/>
    <w:rsid w:val="00EA72CB"/>
    <w:rsid w:val="00EB7601"/>
    <w:rsid w:val="00EC2A04"/>
    <w:rsid w:val="00ED0181"/>
    <w:rsid w:val="00EE28DE"/>
    <w:rsid w:val="00EF245C"/>
    <w:rsid w:val="00EF52B0"/>
    <w:rsid w:val="00F068DC"/>
    <w:rsid w:val="00F10695"/>
    <w:rsid w:val="00F10D7D"/>
    <w:rsid w:val="00F16241"/>
    <w:rsid w:val="00F17413"/>
    <w:rsid w:val="00F7511D"/>
    <w:rsid w:val="00F813CB"/>
    <w:rsid w:val="00FA2FD8"/>
    <w:rsid w:val="00FA3417"/>
    <w:rsid w:val="00FB41CC"/>
    <w:rsid w:val="00FE3369"/>
    <w:rsid w:val="00FF1493"/>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lp1 Char"/>
    <w:link w:val="ListParagraph"/>
    <w:uiPriority w:val="34"/>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CommentText">
    <w:name w:val="annotation text"/>
    <w:basedOn w:val="Normal"/>
    <w:link w:val="CommentTextChar"/>
    <w:uiPriority w:val="99"/>
    <w:unhideWhenUsed/>
    <w:rsid w:val="0065440E"/>
  </w:style>
  <w:style w:type="character" w:customStyle="1" w:styleId="CommentTextChar">
    <w:name w:val="Comment Text Char"/>
    <w:basedOn w:val="DefaultParagraphFont"/>
    <w:link w:val="CommentText"/>
    <w:uiPriority w:val="99"/>
    <w:rsid w:val="0065440E"/>
    <w:rPr>
      <w:rFonts w:ascii="Times New Roman" w:eastAsia="Times New Roman" w:hAnsi="Times New Roman" w:cs="Times New Roman"/>
      <w:sz w:val="20"/>
      <w:szCs w:val="20"/>
      <w:lang w:val="en-GB" w:eastAsia="ru-RU"/>
    </w:rPr>
  </w:style>
  <w:style w:type="paragraph" w:customStyle="1" w:styleId="mcntmsolistparagraph">
    <w:name w:val="mcntmsolistparagraph"/>
    <w:basedOn w:val="Normal"/>
    <w:rsid w:val="00D07336"/>
    <w:pPr>
      <w:spacing w:before="100" w:beforeAutospacing="1" w:after="100" w:afterAutospacing="1"/>
    </w:pPr>
    <w:rPr>
      <w:rFonts w:eastAsiaTheme="minorHAns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55926264">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379406939">
      <w:bodyDiv w:val="1"/>
      <w:marLeft w:val="0"/>
      <w:marRight w:val="0"/>
      <w:marTop w:val="0"/>
      <w:marBottom w:val="0"/>
      <w:divBdr>
        <w:top w:val="none" w:sz="0" w:space="0" w:color="auto"/>
        <w:left w:val="none" w:sz="0" w:space="0" w:color="auto"/>
        <w:bottom w:val="none" w:sz="0" w:space="0" w:color="auto"/>
        <w:right w:val="none" w:sz="0" w:space="0" w:color="auto"/>
      </w:divBdr>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640623">
      <w:bodyDiv w:val="1"/>
      <w:marLeft w:val="0"/>
      <w:marRight w:val="0"/>
      <w:marTop w:val="0"/>
      <w:marBottom w:val="0"/>
      <w:divBdr>
        <w:top w:val="none" w:sz="0" w:space="0" w:color="auto"/>
        <w:left w:val="none" w:sz="0" w:space="0" w:color="auto"/>
        <w:bottom w:val="none" w:sz="0" w:space="0" w:color="auto"/>
        <w:right w:val="none" w:sz="0" w:space="0" w:color="auto"/>
      </w:divBdr>
    </w:div>
    <w:div w:id="762142639">
      <w:bodyDiv w:val="1"/>
      <w:marLeft w:val="0"/>
      <w:marRight w:val="0"/>
      <w:marTop w:val="0"/>
      <w:marBottom w:val="0"/>
      <w:divBdr>
        <w:top w:val="none" w:sz="0" w:space="0" w:color="auto"/>
        <w:left w:val="none" w:sz="0" w:space="0" w:color="auto"/>
        <w:bottom w:val="none" w:sz="0" w:space="0" w:color="auto"/>
        <w:right w:val="none" w:sz="0" w:space="0" w:color="auto"/>
      </w:divBdr>
    </w:div>
    <w:div w:id="808671019">
      <w:bodyDiv w:val="1"/>
      <w:marLeft w:val="0"/>
      <w:marRight w:val="0"/>
      <w:marTop w:val="0"/>
      <w:marBottom w:val="0"/>
      <w:divBdr>
        <w:top w:val="none" w:sz="0" w:space="0" w:color="auto"/>
        <w:left w:val="none" w:sz="0" w:space="0" w:color="auto"/>
        <w:bottom w:val="none" w:sz="0" w:space="0" w:color="auto"/>
        <w:right w:val="none" w:sz="0" w:space="0" w:color="auto"/>
      </w:divBdr>
      <w:divsChild>
        <w:div w:id="1326128672">
          <w:marLeft w:val="0"/>
          <w:marRight w:val="0"/>
          <w:marTop w:val="0"/>
          <w:marBottom w:val="0"/>
          <w:divBdr>
            <w:top w:val="none" w:sz="0" w:space="0" w:color="auto"/>
            <w:left w:val="none" w:sz="0" w:space="0" w:color="auto"/>
            <w:bottom w:val="none" w:sz="0" w:space="0" w:color="auto"/>
            <w:right w:val="none" w:sz="0" w:space="0" w:color="auto"/>
          </w:divBdr>
          <w:divsChild>
            <w:div w:id="138807509">
              <w:marLeft w:val="0"/>
              <w:marRight w:val="0"/>
              <w:marTop w:val="0"/>
              <w:marBottom w:val="0"/>
              <w:divBdr>
                <w:top w:val="none" w:sz="0" w:space="0" w:color="auto"/>
                <w:left w:val="none" w:sz="0" w:space="0" w:color="auto"/>
                <w:bottom w:val="none" w:sz="0" w:space="0" w:color="auto"/>
                <w:right w:val="none" w:sz="0" w:space="0" w:color="auto"/>
              </w:divBdr>
            </w:div>
          </w:divsChild>
        </w:div>
        <w:div w:id="2083526539">
          <w:marLeft w:val="0"/>
          <w:marRight w:val="0"/>
          <w:marTop w:val="0"/>
          <w:marBottom w:val="0"/>
          <w:divBdr>
            <w:top w:val="none" w:sz="0" w:space="0" w:color="auto"/>
            <w:left w:val="none" w:sz="0" w:space="0" w:color="auto"/>
            <w:bottom w:val="none" w:sz="0" w:space="0" w:color="auto"/>
            <w:right w:val="none" w:sz="0" w:space="0" w:color="auto"/>
          </w:divBdr>
          <w:divsChild>
            <w:div w:id="1265190419">
              <w:marLeft w:val="0"/>
              <w:marRight w:val="0"/>
              <w:marTop w:val="0"/>
              <w:marBottom w:val="0"/>
              <w:divBdr>
                <w:top w:val="none" w:sz="0" w:space="0" w:color="auto"/>
                <w:left w:val="none" w:sz="0" w:space="0" w:color="auto"/>
                <w:bottom w:val="none" w:sz="0" w:space="0" w:color="auto"/>
                <w:right w:val="none" w:sz="0" w:space="0" w:color="auto"/>
              </w:divBdr>
            </w:div>
            <w:div w:id="288516977">
              <w:marLeft w:val="0"/>
              <w:marRight w:val="0"/>
              <w:marTop w:val="0"/>
              <w:marBottom w:val="0"/>
              <w:divBdr>
                <w:top w:val="none" w:sz="0" w:space="0" w:color="auto"/>
                <w:left w:val="none" w:sz="0" w:space="0" w:color="auto"/>
                <w:bottom w:val="none" w:sz="0" w:space="0" w:color="auto"/>
                <w:right w:val="none" w:sz="0" w:space="0" w:color="auto"/>
              </w:divBdr>
              <w:divsChild>
                <w:div w:id="18403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924235">
      <w:bodyDiv w:val="1"/>
      <w:marLeft w:val="0"/>
      <w:marRight w:val="0"/>
      <w:marTop w:val="0"/>
      <w:marBottom w:val="0"/>
      <w:divBdr>
        <w:top w:val="none" w:sz="0" w:space="0" w:color="auto"/>
        <w:left w:val="none" w:sz="0" w:space="0" w:color="auto"/>
        <w:bottom w:val="none" w:sz="0" w:space="0" w:color="auto"/>
        <w:right w:val="none" w:sz="0" w:space="0" w:color="auto"/>
      </w:divBdr>
    </w:div>
    <w:div w:id="897397089">
      <w:bodyDiv w:val="1"/>
      <w:marLeft w:val="0"/>
      <w:marRight w:val="0"/>
      <w:marTop w:val="0"/>
      <w:marBottom w:val="0"/>
      <w:divBdr>
        <w:top w:val="none" w:sz="0" w:space="0" w:color="auto"/>
        <w:left w:val="none" w:sz="0" w:space="0" w:color="auto"/>
        <w:bottom w:val="none" w:sz="0" w:space="0" w:color="auto"/>
        <w:right w:val="none" w:sz="0" w:space="0" w:color="auto"/>
      </w:divBdr>
    </w:div>
    <w:div w:id="916789652">
      <w:bodyDiv w:val="1"/>
      <w:marLeft w:val="0"/>
      <w:marRight w:val="0"/>
      <w:marTop w:val="0"/>
      <w:marBottom w:val="0"/>
      <w:divBdr>
        <w:top w:val="none" w:sz="0" w:space="0" w:color="auto"/>
        <w:left w:val="none" w:sz="0" w:space="0" w:color="auto"/>
        <w:bottom w:val="none" w:sz="0" w:space="0" w:color="auto"/>
        <w:right w:val="none" w:sz="0" w:space="0" w:color="auto"/>
      </w:divBdr>
      <w:divsChild>
        <w:div w:id="969549608">
          <w:marLeft w:val="0"/>
          <w:marRight w:val="0"/>
          <w:marTop w:val="0"/>
          <w:marBottom w:val="0"/>
          <w:divBdr>
            <w:top w:val="none" w:sz="0" w:space="0" w:color="auto"/>
            <w:left w:val="none" w:sz="0" w:space="0" w:color="auto"/>
            <w:bottom w:val="none" w:sz="0" w:space="0" w:color="auto"/>
            <w:right w:val="none" w:sz="0" w:space="0" w:color="auto"/>
          </w:divBdr>
          <w:divsChild>
            <w:div w:id="1019624971">
              <w:marLeft w:val="0"/>
              <w:marRight w:val="0"/>
              <w:marTop w:val="0"/>
              <w:marBottom w:val="0"/>
              <w:divBdr>
                <w:top w:val="none" w:sz="0" w:space="0" w:color="auto"/>
                <w:left w:val="none" w:sz="0" w:space="0" w:color="auto"/>
                <w:bottom w:val="none" w:sz="0" w:space="0" w:color="auto"/>
                <w:right w:val="none" w:sz="0" w:space="0" w:color="auto"/>
              </w:divBdr>
            </w:div>
          </w:divsChild>
        </w:div>
        <w:div w:id="1075980222">
          <w:marLeft w:val="0"/>
          <w:marRight w:val="0"/>
          <w:marTop w:val="0"/>
          <w:marBottom w:val="0"/>
          <w:divBdr>
            <w:top w:val="none" w:sz="0" w:space="0" w:color="auto"/>
            <w:left w:val="none" w:sz="0" w:space="0" w:color="auto"/>
            <w:bottom w:val="none" w:sz="0" w:space="0" w:color="auto"/>
            <w:right w:val="none" w:sz="0" w:space="0" w:color="auto"/>
          </w:divBdr>
          <w:divsChild>
            <w:div w:id="889073631">
              <w:marLeft w:val="0"/>
              <w:marRight w:val="0"/>
              <w:marTop w:val="0"/>
              <w:marBottom w:val="0"/>
              <w:divBdr>
                <w:top w:val="none" w:sz="0" w:space="0" w:color="auto"/>
                <w:left w:val="none" w:sz="0" w:space="0" w:color="auto"/>
                <w:bottom w:val="none" w:sz="0" w:space="0" w:color="auto"/>
                <w:right w:val="none" w:sz="0" w:space="0" w:color="auto"/>
              </w:divBdr>
            </w:div>
            <w:div w:id="48216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661233">
      <w:bodyDiv w:val="1"/>
      <w:marLeft w:val="0"/>
      <w:marRight w:val="0"/>
      <w:marTop w:val="0"/>
      <w:marBottom w:val="0"/>
      <w:divBdr>
        <w:top w:val="none" w:sz="0" w:space="0" w:color="auto"/>
        <w:left w:val="none" w:sz="0" w:space="0" w:color="auto"/>
        <w:bottom w:val="none" w:sz="0" w:space="0" w:color="auto"/>
        <w:right w:val="none" w:sz="0" w:space="0" w:color="auto"/>
      </w:divBdr>
      <w:divsChild>
        <w:div w:id="1408724580">
          <w:marLeft w:val="0"/>
          <w:marRight w:val="0"/>
          <w:marTop w:val="0"/>
          <w:marBottom w:val="0"/>
          <w:divBdr>
            <w:top w:val="none" w:sz="0" w:space="0" w:color="auto"/>
            <w:left w:val="none" w:sz="0" w:space="0" w:color="auto"/>
            <w:bottom w:val="none" w:sz="0" w:space="0" w:color="auto"/>
            <w:right w:val="none" w:sz="0" w:space="0" w:color="auto"/>
          </w:divBdr>
          <w:divsChild>
            <w:div w:id="443696332">
              <w:marLeft w:val="0"/>
              <w:marRight w:val="0"/>
              <w:marTop w:val="0"/>
              <w:marBottom w:val="0"/>
              <w:divBdr>
                <w:top w:val="none" w:sz="0" w:space="0" w:color="auto"/>
                <w:left w:val="none" w:sz="0" w:space="0" w:color="auto"/>
                <w:bottom w:val="none" w:sz="0" w:space="0" w:color="auto"/>
                <w:right w:val="none" w:sz="0" w:space="0" w:color="auto"/>
              </w:divBdr>
            </w:div>
          </w:divsChild>
        </w:div>
        <w:div w:id="1142700604">
          <w:marLeft w:val="0"/>
          <w:marRight w:val="0"/>
          <w:marTop w:val="0"/>
          <w:marBottom w:val="0"/>
          <w:divBdr>
            <w:top w:val="none" w:sz="0" w:space="0" w:color="auto"/>
            <w:left w:val="none" w:sz="0" w:space="0" w:color="auto"/>
            <w:bottom w:val="none" w:sz="0" w:space="0" w:color="auto"/>
            <w:right w:val="none" w:sz="0" w:space="0" w:color="auto"/>
          </w:divBdr>
          <w:divsChild>
            <w:div w:id="190996949">
              <w:marLeft w:val="0"/>
              <w:marRight w:val="0"/>
              <w:marTop w:val="0"/>
              <w:marBottom w:val="0"/>
              <w:divBdr>
                <w:top w:val="none" w:sz="0" w:space="0" w:color="auto"/>
                <w:left w:val="none" w:sz="0" w:space="0" w:color="auto"/>
                <w:bottom w:val="none" w:sz="0" w:space="0" w:color="auto"/>
                <w:right w:val="none" w:sz="0" w:space="0" w:color="auto"/>
              </w:divBdr>
            </w:div>
            <w:div w:id="1418089950">
              <w:marLeft w:val="0"/>
              <w:marRight w:val="0"/>
              <w:marTop w:val="0"/>
              <w:marBottom w:val="0"/>
              <w:divBdr>
                <w:top w:val="none" w:sz="0" w:space="0" w:color="auto"/>
                <w:left w:val="none" w:sz="0" w:space="0" w:color="auto"/>
                <w:bottom w:val="none" w:sz="0" w:space="0" w:color="auto"/>
                <w:right w:val="none" w:sz="0" w:space="0" w:color="auto"/>
              </w:divBdr>
              <w:divsChild>
                <w:div w:id="113698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899652">
      <w:bodyDiv w:val="1"/>
      <w:marLeft w:val="0"/>
      <w:marRight w:val="0"/>
      <w:marTop w:val="0"/>
      <w:marBottom w:val="0"/>
      <w:divBdr>
        <w:top w:val="none" w:sz="0" w:space="0" w:color="auto"/>
        <w:left w:val="none" w:sz="0" w:space="0" w:color="auto"/>
        <w:bottom w:val="none" w:sz="0" w:space="0" w:color="auto"/>
        <w:right w:val="none" w:sz="0" w:space="0" w:color="auto"/>
      </w:divBdr>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757393">
      <w:bodyDiv w:val="1"/>
      <w:marLeft w:val="0"/>
      <w:marRight w:val="0"/>
      <w:marTop w:val="0"/>
      <w:marBottom w:val="0"/>
      <w:divBdr>
        <w:top w:val="none" w:sz="0" w:space="0" w:color="auto"/>
        <w:left w:val="none" w:sz="0" w:space="0" w:color="auto"/>
        <w:bottom w:val="none" w:sz="0" w:space="0" w:color="auto"/>
        <w:right w:val="none" w:sz="0" w:space="0" w:color="auto"/>
      </w:divBdr>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45884839">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64809403">
      <w:bodyDiv w:val="1"/>
      <w:marLeft w:val="0"/>
      <w:marRight w:val="0"/>
      <w:marTop w:val="0"/>
      <w:marBottom w:val="0"/>
      <w:divBdr>
        <w:top w:val="none" w:sz="0" w:space="0" w:color="auto"/>
        <w:left w:val="none" w:sz="0" w:space="0" w:color="auto"/>
        <w:bottom w:val="none" w:sz="0" w:space="0" w:color="auto"/>
        <w:right w:val="none" w:sz="0" w:space="0" w:color="auto"/>
      </w:divBdr>
      <w:divsChild>
        <w:div w:id="1141341628">
          <w:marLeft w:val="0"/>
          <w:marRight w:val="0"/>
          <w:marTop w:val="0"/>
          <w:marBottom w:val="0"/>
          <w:divBdr>
            <w:top w:val="none" w:sz="0" w:space="0" w:color="auto"/>
            <w:left w:val="none" w:sz="0" w:space="0" w:color="auto"/>
            <w:bottom w:val="none" w:sz="0" w:space="0" w:color="auto"/>
            <w:right w:val="none" w:sz="0" w:space="0" w:color="auto"/>
          </w:divBdr>
          <w:divsChild>
            <w:div w:id="1205754434">
              <w:marLeft w:val="0"/>
              <w:marRight w:val="0"/>
              <w:marTop w:val="0"/>
              <w:marBottom w:val="0"/>
              <w:divBdr>
                <w:top w:val="none" w:sz="0" w:space="0" w:color="auto"/>
                <w:left w:val="none" w:sz="0" w:space="0" w:color="auto"/>
                <w:bottom w:val="none" w:sz="0" w:space="0" w:color="auto"/>
                <w:right w:val="none" w:sz="0" w:space="0" w:color="auto"/>
              </w:divBdr>
            </w:div>
          </w:divsChild>
        </w:div>
        <w:div w:id="1336570523">
          <w:marLeft w:val="0"/>
          <w:marRight w:val="0"/>
          <w:marTop w:val="0"/>
          <w:marBottom w:val="0"/>
          <w:divBdr>
            <w:top w:val="none" w:sz="0" w:space="0" w:color="auto"/>
            <w:left w:val="none" w:sz="0" w:space="0" w:color="auto"/>
            <w:bottom w:val="none" w:sz="0" w:space="0" w:color="auto"/>
            <w:right w:val="none" w:sz="0" w:space="0" w:color="auto"/>
          </w:divBdr>
          <w:divsChild>
            <w:div w:id="866217551">
              <w:marLeft w:val="0"/>
              <w:marRight w:val="0"/>
              <w:marTop w:val="0"/>
              <w:marBottom w:val="0"/>
              <w:divBdr>
                <w:top w:val="none" w:sz="0" w:space="0" w:color="auto"/>
                <w:left w:val="none" w:sz="0" w:space="0" w:color="auto"/>
                <w:bottom w:val="none" w:sz="0" w:space="0" w:color="auto"/>
                <w:right w:val="none" w:sz="0" w:space="0" w:color="auto"/>
              </w:divBdr>
            </w:div>
            <w:div w:id="639304189">
              <w:marLeft w:val="0"/>
              <w:marRight w:val="0"/>
              <w:marTop w:val="0"/>
              <w:marBottom w:val="0"/>
              <w:divBdr>
                <w:top w:val="none" w:sz="0" w:space="0" w:color="auto"/>
                <w:left w:val="none" w:sz="0" w:space="0" w:color="auto"/>
                <w:bottom w:val="none" w:sz="0" w:space="0" w:color="auto"/>
                <w:right w:val="none" w:sz="0" w:space="0" w:color="auto"/>
              </w:divBdr>
              <w:divsChild>
                <w:div w:id="1129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558914">
      <w:bodyDiv w:val="1"/>
      <w:marLeft w:val="0"/>
      <w:marRight w:val="0"/>
      <w:marTop w:val="0"/>
      <w:marBottom w:val="0"/>
      <w:divBdr>
        <w:top w:val="none" w:sz="0" w:space="0" w:color="auto"/>
        <w:left w:val="none" w:sz="0" w:space="0" w:color="auto"/>
        <w:bottom w:val="none" w:sz="0" w:space="0" w:color="auto"/>
        <w:right w:val="none" w:sz="0" w:space="0" w:color="auto"/>
      </w:divBdr>
    </w:div>
    <w:div w:id="1491172272">
      <w:bodyDiv w:val="1"/>
      <w:marLeft w:val="0"/>
      <w:marRight w:val="0"/>
      <w:marTop w:val="0"/>
      <w:marBottom w:val="0"/>
      <w:divBdr>
        <w:top w:val="none" w:sz="0" w:space="0" w:color="auto"/>
        <w:left w:val="none" w:sz="0" w:space="0" w:color="auto"/>
        <w:bottom w:val="none" w:sz="0" w:space="0" w:color="auto"/>
        <w:right w:val="none" w:sz="0" w:space="0" w:color="auto"/>
      </w:divBdr>
      <w:divsChild>
        <w:div w:id="754522902">
          <w:marLeft w:val="0"/>
          <w:marRight w:val="0"/>
          <w:marTop w:val="0"/>
          <w:marBottom w:val="0"/>
          <w:divBdr>
            <w:top w:val="none" w:sz="0" w:space="0" w:color="auto"/>
            <w:left w:val="none" w:sz="0" w:space="0" w:color="auto"/>
            <w:bottom w:val="none" w:sz="0" w:space="0" w:color="auto"/>
            <w:right w:val="none" w:sz="0" w:space="0" w:color="auto"/>
          </w:divBdr>
          <w:divsChild>
            <w:div w:id="245920066">
              <w:marLeft w:val="0"/>
              <w:marRight w:val="0"/>
              <w:marTop w:val="0"/>
              <w:marBottom w:val="0"/>
              <w:divBdr>
                <w:top w:val="none" w:sz="0" w:space="0" w:color="auto"/>
                <w:left w:val="none" w:sz="0" w:space="0" w:color="auto"/>
                <w:bottom w:val="none" w:sz="0" w:space="0" w:color="auto"/>
                <w:right w:val="none" w:sz="0" w:space="0" w:color="auto"/>
              </w:divBdr>
            </w:div>
          </w:divsChild>
        </w:div>
        <w:div w:id="774325001">
          <w:marLeft w:val="0"/>
          <w:marRight w:val="0"/>
          <w:marTop w:val="0"/>
          <w:marBottom w:val="0"/>
          <w:divBdr>
            <w:top w:val="none" w:sz="0" w:space="0" w:color="auto"/>
            <w:left w:val="none" w:sz="0" w:space="0" w:color="auto"/>
            <w:bottom w:val="none" w:sz="0" w:space="0" w:color="auto"/>
            <w:right w:val="none" w:sz="0" w:space="0" w:color="auto"/>
          </w:divBdr>
          <w:divsChild>
            <w:div w:id="583690230">
              <w:marLeft w:val="0"/>
              <w:marRight w:val="0"/>
              <w:marTop w:val="0"/>
              <w:marBottom w:val="0"/>
              <w:divBdr>
                <w:top w:val="none" w:sz="0" w:space="0" w:color="auto"/>
                <w:left w:val="none" w:sz="0" w:space="0" w:color="auto"/>
                <w:bottom w:val="none" w:sz="0" w:space="0" w:color="auto"/>
                <w:right w:val="none" w:sz="0" w:space="0" w:color="auto"/>
              </w:divBdr>
            </w:div>
            <w:div w:id="190632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279604">
      <w:bodyDiv w:val="1"/>
      <w:marLeft w:val="0"/>
      <w:marRight w:val="0"/>
      <w:marTop w:val="0"/>
      <w:marBottom w:val="0"/>
      <w:divBdr>
        <w:top w:val="none" w:sz="0" w:space="0" w:color="auto"/>
        <w:left w:val="none" w:sz="0" w:space="0" w:color="auto"/>
        <w:bottom w:val="none" w:sz="0" w:space="0" w:color="auto"/>
        <w:right w:val="none" w:sz="0" w:space="0" w:color="auto"/>
      </w:divBdr>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51728213">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480149">
      <w:bodyDiv w:val="1"/>
      <w:marLeft w:val="0"/>
      <w:marRight w:val="0"/>
      <w:marTop w:val="0"/>
      <w:marBottom w:val="0"/>
      <w:divBdr>
        <w:top w:val="none" w:sz="0" w:space="0" w:color="auto"/>
        <w:left w:val="none" w:sz="0" w:space="0" w:color="auto"/>
        <w:bottom w:val="none" w:sz="0" w:space="0" w:color="auto"/>
        <w:right w:val="none" w:sz="0" w:space="0" w:color="auto"/>
      </w:divBdr>
      <w:divsChild>
        <w:div w:id="2053721793">
          <w:marLeft w:val="0"/>
          <w:marRight w:val="0"/>
          <w:marTop w:val="0"/>
          <w:marBottom w:val="0"/>
          <w:divBdr>
            <w:top w:val="none" w:sz="0" w:space="0" w:color="auto"/>
            <w:left w:val="none" w:sz="0" w:space="0" w:color="auto"/>
            <w:bottom w:val="none" w:sz="0" w:space="0" w:color="auto"/>
            <w:right w:val="none" w:sz="0" w:space="0" w:color="auto"/>
          </w:divBdr>
          <w:divsChild>
            <w:div w:id="1263225355">
              <w:marLeft w:val="0"/>
              <w:marRight w:val="0"/>
              <w:marTop w:val="0"/>
              <w:marBottom w:val="0"/>
              <w:divBdr>
                <w:top w:val="none" w:sz="0" w:space="0" w:color="auto"/>
                <w:left w:val="none" w:sz="0" w:space="0" w:color="auto"/>
                <w:bottom w:val="none" w:sz="0" w:space="0" w:color="auto"/>
                <w:right w:val="none" w:sz="0" w:space="0" w:color="auto"/>
              </w:divBdr>
            </w:div>
            <w:div w:id="833111798">
              <w:marLeft w:val="0"/>
              <w:marRight w:val="0"/>
              <w:marTop w:val="0"/>
              <w:marBottom w:val="0"/>
              <w:divBdr>
                <w:top w:val="none" w:sz="0" w:space="0" w:color="auto"/>
                <w:left w:val="none" w:sz="0" w:space="0" w:color="auto"/>
                <w:bottom w:val="none" w:sz="0" w:space="0" w:color="auto"/>
                <w:right w:val="none" w:sz="0" w:space="0" w:color="auto"/>
              </w:divBdr>
            </w:div>
          </w:divsChild>
        </w:div>
        <w:div w:id="892348345">
          <w:marLeft w:val="0"/>
          <w:marRight w:val="0"/>
          <w:marTop w:val="0"/>
          <w:marBottom w:val="0"/>
          <w:divBdr>
            <w:top w:val="none" w:sz="0" w:space="0" w:color="auto"/>
            <w:left w:val="none" w:sz="0" w:space="0" w:color="auto"/>
            <w:bottom w:val="none" w:sz="0" w:space="0" w:color="auto"/>
            <w:right w:val="none" w:sz="0" w:space="0" w:color="auto"/>
          </w:divBdr>
          <w:divsChild>
            <w:div w:id="1822967322">
              <w:marLeft w:val="0"/>
              <w:marRight w:val="0"/>
              <w:marTop w:val="0"/>
              <w:marBottom w:val="0"/>
              <w:divBdr>
                <w:top w:val="none" w:sz="0" w:space="0" w:color="auto"/>
                <w:left w:val="none" w:sz="0" w:space="0" w:color="auto"/>
                <w:bottom w:val="none" w:sz="0" w:space="0" w:color="auto"/>
                <w:right w:val="none" w:sz="0" w:space="0" w:color="auto"/>
              </w:divBdr>
            </w:div>
            <w:div w:id="41950341">
              <w:marLeft w:val="0"/>
              <w:marRight w:val="0"/>
              <w:marTop w:val="0"/>
              <w:marBottom w:val="0"/>
              <w:divBdr>
                <w:top w:val="none" w:sz="0" w:space="0" w:color="auto"/>
                <w:left w:val="none" w:sz="0" w:space="0" w:color="auto"/>
                <w:bottom w:val="none" w:sz="0" w:space="0" w:color="auto"/>
                <w:right w:val="none" w:sz="0" w:space="0" w:color="auto"/>
              </w:divBdr>
              <w:divsChild>
                <w:div w:id="191497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C9ACB-97A3-4328-A7BD-0B9A5BFF2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1969</TotalTime>
  <Pages>16</Pages>
  <Words>2258</Words>
  <Characters>12871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https://mul2-edu.gov.am/tasks/1981927/oneclick?token=b71132b5b1942265b83a7987be7f5ab7</cp:keywords>
  <dc:description/>
  <cp:lastModifiedBy>User</cp:lastModifiedBy>
  <cp:revision>124</cp:revision>
  <cp:lastPrinted>2023-03-23T17:50:00Z</cp:lastPrinted>
  <dcterms:created xsi:type="dcterms:W3CDTF">2022-01-18T06:44:00Z</dcterms:created>
  <dcterms:modified xsi:type="dcterms:W3CDTF">2026-02-05T05:13:00Z</dcterms:modified>
</cp:coreProperties>
</file>