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91D" w:rsidRDefault="00C9691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91D" w:rsidRDefault="00C9691D" w:rsidP="00A71CED">
      <w:pPr>
        <w:jc w:val="center"/>
      </w:pPr>
    </w:p>
    <w:p w:rsidR="00C9691D" w:rsidRDefault="00C9691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9691D" w:rsidRDefault="00C9691D" w:rsidP="00A71CED">
      <w:pPr>
        <w:pStyle w:val="mechtex"/>
        <w:rPr>
          <w:rFonts w:ascii="GHEA Mariam" w:hAnsi="GHEA Mariam"/>
          <w:b/>
        </w:rPr>
      </w:pPr>
    </w:p>
    <w:p w:rsidR="00C9691D" w:rsidRDefault="00C9691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9691D" w:rsidRPr="008E1B5A" w:rsidRDefault="00C9691D" w:rsidP="00A71CED">
      <w:pPr>
        <w:jc w:val="center"/>
        <w:rPr>
          <w:rFonts w:ascii="GHEA Mariam" w:hAnsi="GHEA Mariam"/>
          <w:sz w:val="24"/>
          <w:szCs w:val="24"/>
        </w:rPr>
      </w:pPr>
    </w:p>
    <w:p w:rsidR="00C9691D" w:rsidRPr="00691610" w:rsidRDefault="00C9691D" w:rsidP="00A71CED">
      <w:pPr>
        <w:jc w:val="center"/>
        <w:rPr>
          <w:rFonts w:ascii="GHEA Mariam" w:hAnsi="GHEA Mariam"/>
          <w:sz w:val="12"/>
          <w:szCs w:val="24"/>
        </w:rPr>
      </w:pPr>
    </w:p>
    <w:p w:rsidR="00C9691D" w:rsidRPr="008E1B5A" w:rsidRDefault="00C9691D" w:rsidP="00A71CED">
      <w:pPr>
        <w:jc w:val="center"/>
        <w:rPr>
          <w:rFonts w:ascii="GHEA Mariam" w:hAnsi="GHEA Mariam"/>
          <w:sz w:val="24"/>
          <w:szCs w:val="24"/>
        </w:rPr>
      </w:pPr>
    </w:p>
    <w:p w:rsidR="00C9691D" w:rsidRPr="00C9691D" w:rsidRDefault="00C9691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2458D4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 w:rsidRPr="002458D4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2458D4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2458D4">
        <w:rPr>
          <w:rFonts w:ascii="GHEA Mariam" w:hAnsi="GHEA Mariam"/>
          <w:sz w:val="24"/>
          <w:szCs w:val="24"/>
          <w:lang w:val="fr-FR"/>
        </w:rPr>
        <w:t xml:space="preserve"> 202</w:t>
      </w:r>
      <w:r w:rsidRPr="002458D4">
        <w:rPr>
          <w:rFonts w:ascii="GHEA Mariam" w:hAnsi="GHEA Mariam"/>
          <w:sz w:val="24"/>
          <w:szCs w:val="24"/>
          <w:lang w:val="hy-AM"/>
        </w:rPr>
        <w:t>6</w:t>
      </w:r>
      <w:r w:rsidRPr="002458D4">
        <w:rPr>
          <w:rFonts w:ascii="GHEA Mariam" w:hAnsi="GHEA Mariam"/>
          <w:sz w:val="24"/>
          <w:szCs w:val="24"/>
          <w:lang w:val="fr-FR"/>
        </w:rPr>
        <w:t xml:space="preserve"> </w:t>
      </w:r>
      <w:r w:rsidRPr="002458D4">
        <w:rPr>
          <w:rFonts w:ascii="GHEA Mariam" w:hAnsi="GHEA Mariam" w:cs="Sylfaen"/>
          <w:sz w:val="24"/>
          <w:szCs w:val="24"/>
        </w:rPr>
        <w:t>թվականի</w:t>
      </w:r>
      <w:r w:rsidRPr="002458D4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C9691D" w:rsidRDefault="00C9691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9691D" w:rsidRDefault="00C9691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9691D" w:rsidRDefault="00C9691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9691D" w:rsidRDefault="00C9691D" w:rsidP="00C9691D">
      <w:pPr>
        <w:pStyle w:val="mechtex"/>
        <w:rPr>
          <w:rFonts w:ascii="GHEA Mariam" w:hAnsi="GHEA Mariam" w:cs="Sylfaen"/>
          <w:sz w:val="24"/>
          <w:lang w:val="hy-AM"/>
        </w:rPr>
      </w:pPr>
      <w:r w:rsidRPr="00C9691D">
        <w:rPr>
          <w:rFonts w:ascii="GHEA Mariam" w:hAnsi="GHEA Mariam" w:cs="Sylfaen"/>
          <w:sz w:val="24"/>
          <w:lang w:val="hy-AM"/>
        </w:rPr>
        <w:t>ԳԵՐԱԿԱ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ՈԼՈՐՏՈՒՄ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ԻՐԱԿԱՆԱՑՎՈՂ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ՆԵՐԴՐՈՒՄԱՅԻՆ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ԾՐԱԳՐԻ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C9691D">
        <w:rPr>
          <w:rFonts w:ascii="GHEA Mariam" w:hAnsi="GHEA Mariam" w:cs="Sylfaen"/>
          <w:sz w:val="24"/>
          <w:lang w:val="hy-AM"/>
        </w:rPr>
        <w:t>ՆԱԿՆԵՐՈՒՄ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ՆԵՐՄՈՒԾՎՈՂ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ՏԵԽՆՈԼՈԳԻԱԿԱՆ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ՍԱՐՔԱՎՈՐՈՒՄՆԵՐԻ</w:t>
      </w:r>
      <w:r w:rsidRPr="00C9691D">
        <w:rPr>
          <w:rFonts w:ascii="GHEA Mariam" w:hAnsi="GHEA Mariam"/>
          <w:sz w:val="24"/>
          <w:lang w:val="hy-AM"/>
        </w:rPr>
        <w:t xml:space="preserve">, </w:t>
      </w:r>
      <w:r w:rsidRPr="00C9691D">
        <w:rPr>
          <w:rFonts w:ascii="GHEA Mariam" w:hAnsi="GHEA Mariam" w:cs="Sylfaen"/>
          <w:sz w:val="24"/>
          <w:lang w:val="hy-AM"/>
        </w:rPr>
        <w:t>ԴՐԱՆՑ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ԲԱՂԿԱՑՈՒՑԻՉ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ՀԱՄԱԼՐՈՂ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ՄԱՍԵՐԻ</w:t>
      </w:r>
      <w:r w:rsidRPr="00C9691D">
        <w:rPr>
          <w:rFonts w:ascii="GHEA Mariam" w:hAnsi="GHEA Mariam"/>
          <w:sz w:val="24"/>
          <w:lang w:val="hy-AM"/>
        </w:rPr>
        <w:t>,</w:t>
      </w:r>
      <w:r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ՀՈՒՄՔԻ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9691D">
        <w:rPr>
          <w:rFonts w:ascii="GHEA Mariam" w:hAnsi="GHEA Mariam"/>
          <w:sz w:val="24"/>
          <w:lang w:val="hy-AM"/>
        </w:rPr>
        <w:t xml:space="preserve"> (</w:t>
      </w:r>
      <w:r w:rsidRPr="00C9691D">
        <w:rPr>
          <w:rFonts w:ascii="GHEA Mariam" w:hAnsi="GHEA Mariam" w:cs="Sylfaen"/>
          <w:sz w:val="24"/>
          <w:lang w:val="hy-AM"/>
        </w:rPr>
        <w:t>ԿԱՄ</w:t>
      </w:r>
      <w:r w:rsidRPr="00C9691D">
        <w:rPr>
          <w:rFonts w:ascii="GHEA Mariam" w:hAnsi="GHEA Mariam"/>
          <w:sz w:val="24"/>
          <w:lang w:val="hy-AM"/>
        </w:rPr>
        <w:t xml:space="preserve">) </w:t>
      </w:r>
      <w:r w:rsidRPr="00C9691D">
        <w:rPr>
          <w:rFonts w:ascii="GHEA Mariam" w:hAnsi="GHEA Mariam" w:cs="Sylfaen"/>
          <w:sz w:val="24"/>
          <w:lang w:val="hy-AM"/>
        </w:rPr>
        <w:t>ՆՅՈՒԹԵՐԻ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ՆԿԱՏՄԱՄԲ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ՍԱԿԱԳՆԱՅԻՆ</w:t>
      </w:r>
      <w:r w:rsidRPr="00C9691D">
        <w:rPr>
          <w:rFonts w:ascii="GHEA Mariam" w:hAnsi="GHEA Mariam"/>
          <w:sz w:val="24"/>
          <w:lang w:val="hy-AM"/>
        </w:rPr>
        <w:t xml:space="preserve">, </w:t>
      </w:r>
      <w:r w:rsidRPr="00C9691D">
        <w:rPr>
          <w:rFonts w:ascii="GHEA Mariam" w:hAnsi="GHEA Mariam" w:cs="Sylfaen"/>
          <w:sz w:val="24"/>
          <w:lang w:val="hy-AM"/>
        </w:rPr>
        <w:t>ՄԱՍՆԱՎՈՐԱՊԵՍ</w:t>
      </w:r>
      <w:r w:rsidRPr="00C9691D">
        <w:rPr>
          <w:rFonts w:ascii="GHEA Mariam" w:hAnsi="GHEA Mariam"/>
          <w:sz w:val="24"/>
          <w:lang w:val="hy-AM"/>
        </w:rPr>
        <w:t xml:space="preserve">, </w:t>
      </w:r>
      <w:r w:rsidRPr="00C9691D">
        <w:rPr>
          <w:rFonts w:ascii="GHEA Mariam" w:hAnsi="GHEA Mariam" w:cs="Sylfaen"/>
          <w:sz w:val="24"/>
          <w:lang w:val="hy-AM"/>
        </w:rPr>
        <w:t>ՆԵՐՄՈՒԾ</w:t>
      </w:r>
      <w:r>
        <w:rPr>
          <w:rFonts w:ascii="GHEA Mariam" w:hAnsi="GHEA Mariam" w:cs="Sylfaen"/>
          <w:sz w:val="24"/>
          <w:lang w:val="hy-AM"/>
        </w:rPr>
        <w:softHyphen/>
      </w:r>
      <w:r w:rsidRPr="00C9691D">
        <w:rPr>
          <w:rFonts w:ascii="GHEA Mariam" w:hAnsi="GHEA Mariam" w:cs="Sylfaen"/>
          <w:sz w:val="24"/>
          <w:lang w:val="hy-AM"/>
        </w:rPr>
        <w:t>ՄԱՆ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ՄԱՔՍԱՏՈՒՐՔԻՑ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ԱԶԱՏԵԼՈՒ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ԱՐՏՈՆՈՒԹՅՈՒՆԻՑ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C9691D">
        <w:rPr>
          <w:rFonts w:ascii="GHEA Mariam" w:hAnsi="GHEA Mariam" w:cs="Sylfaen"/>
          <w:sz w:val="24"/>
          <w:lang w:val="hy-AM"/>
        </w:rPr>
        <w:t>ՕԳՏՎԵԼՈՒ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ՀԱՄԱՐ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Arial Armenian"/>
          <w:sz w:val="24"/>
          <w:lang w:val="hy-AM"/>
        </w:rPr>
        <w:t>«</w:t>
      </w:r>
      <w:r w:rsidRPr="00C9691D">
        <w:rPr>
          <w:rFonts w:ascii="GHEA Mariam" w:hAnsi="GHEA Mariam" w:cs="Sylfaen"/>
          <w:sz w:val="24"/>
          <w:lang w:val="hy-AM"/>
        </w:rPr>
        <w:t>ԱՄԱՌՈԼ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ՕՈՒՍԻ</w:t>
      </w:r>
      <w:r w:rsidRPr="00C9691D">
        <w:rPr>
          <w:rFonts w:ascii="GHEA Mariam" w:hAnsi="GHEA Mariam"/>
          <w:sz w:val="24"/>
          <w:lang w:val="hy-AM"/>
        </w:rPr>
        <w:t xml:space="preserve">» </w:t>
      </w:r>
      <w:r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ՍԱՀՄԱՆԱՓԱԿ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ՊԱՏԱՍԽԱՆԱՏՎՈՒԹՅԱՄԲ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ԸՆԿԵՐՈՒԹՅԱՆ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ԿՈՂՄԻՑ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ՆԵՐԿԱՅԱՑՎԱԾ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ՀԱՅՏԸ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ԲԱՎԱՐԱՐԵԼՈՒ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ԵՎ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ԱՐՏՈՆՈՒԹՅՈՒՆԸ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ԿԻՐԱՌԵԼՈՒ</w:t>
      </w:r>
      <w:r w:rsidRPr="00C9691D">
        <w:rPr>
          <w:rFonts w:ascii="GHEA Mariam" w:hAnsi="GHEA Mariam"/>
          <w:sz w:val="24"/>
          <w:lang w:val="hy-AM"/>
        </w:rPr>
        <w:t xml:space="preserve"> </w:t>
      </w:r>
      <w:r w:rsidRPr="00C9691D">
        <w:rPr>
          <w:rFonts w:ascii="GHEA Mariam" w:hAnsi="GHEA Mariam" w:cs="Sylfaen"/>
          <w:sz w:val="24"/>
          <w:lang w:val="hy-AM"/>
        </w:rPr>
        <w:t>ՄԱՍԻՆ</w:t>
      </w:r>
    </w:p>
    <w:p w:rsidR="00C9691D" w:rsidRPr="00283DCF" w:rsidRDefault="00C9691D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9691D" w:rsidRDefault="00C9691D" w:rsidP="00C9691D">
      <w:pPr>
        <w:pStyle w:val="mechtex"/>
        <w:rPr>
          <w:rFonts w:ascii="GHEA Mariam" w:hAnsi="GHEA Mariam"/>
          <w:sz w:val="24"/>
          <w:lang w:val="hy-AM"/>
        </w:rPr>
      </w:pPr>
    </w:p>
    <w:p w:rsidR="00C9691D" w:rsidRPr="00C9691D" w:rsidRDefault="00C9691D" w:rsidP="00C9691D">
      <w:pPr>
        <w:pStyle w:val="mechtex"/>
        <w:rPr>
          <w:rFonts w:ascii="GHEA Mariam" w:hAnsi="GHEA Mariam"/>
          <w:sz w:val="24"/>
          <w:lang w:val="hy-AM"/>
        </w:rPr>
      </w:pPr>
    </w:p>
    <w:p w:rsidR="00C9691D" w:rsidRPr="00C9691D" w:rsidRDefault="00C9691D" w:rsidP="00C9691D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C9691D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</w:t>
      </w:r>
      <w:r w:rsidRPr="00C9691D">
        <w:rPr>
          <w:rFonts w:ascii="GHEA Mariam" w:hAnsi="GHEA Mariam"/>
          <w:spacing w:val="-8"/>
          <w:sz w:val="24"/>
          <w:szCs w:val="24"/>
          <w:lang w:val="hy-AM"/>
        </w:rPr>
        <w:t>թվա</w:t>
      </w:r>
      <w:r w:rsidR="00E660E9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9691D">
        <w:rPr>
          <w:rFonts w:ascii="GHEA Mariam" w:hAnsi="GHEA Mariam"/>
          <w:spacing w:val="-8"/>
          <w:sz w:val="24"/>
          <w:szCs w:val="24"/>
          <w:lang w:val="hy-AM"/>
        </w:rPr>
        <w:t xml:space="preserve">կանի սեպտեմբերի 17-ի </w:t>
      </w:r>
      <w:r w:rsidRPr="00C9691D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C9691D">
        <w:rPr>
          <w:rFonts w:ascii="GHEA Mariam" w:hAnsi="GHEA Mariam"/>
          <w:spacing w:val="-8"/>
          <w:sz w:val="24"/>
          <w:szCs w:val="24"/>
          <w:lang w:val="hy-AM"/>
        </w:rPr>
        <w:t xml:space="preserve"> 1118-Ն որոշման </w:t>
      </w:r>
      <w:bookmarkStart w:id="0" w:name="_GoBack"/>
      <w:bookmarkEnd w:id="0"/>
      <w:r w:rsidRPr="00C9691D">
        <w:rPr>
          <w:rFonts w:ascii="GHEA Mariam" w:hAnsi="GHEA Mariam"/>
          <w:sz w:val="24"/>
          <w:szCs w:val="24"/>
          <w:lang w:val="hy-AM"/>
        </w:rPr>
        <w:t xml:space="preserve">պահանջներով` </w:t>
      </w:r>
      <w:r w:rsidRPr="00C9691D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C9691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9691D">
        <w:rPr>
          <w:rFonts w:ascii="GHEA Mariam" w:hAnsi="GHEA Mariam" w:cs="Sylfaen"/>
          <w:sz w:val="24"/>
          <w:szCs w:val="24"/>
          <w:lang w:val="de-DE"/>
        </w:rPr>
        <w:t>Հանրա</w:t>
      </w:r>
      <w:r w:rsidR="00E660E9">
        <w:rPr>
          <w:rFonts w:ascii="GHEA Mariam" w:hAnsi="GHEA Mariam" w:cs="Sylfaen"/>
          <w:sz w:val="24"/>
          <w:szCs w:val="24"/>
          <w:lang w:val="de-DE"/>
        </w:rPr>
        <w:softHyphen/>
      </w:r>
      <w:r w:rsidRPr="00C9691D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C9691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9691D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C9691D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C9691D">
        <w:rPr>
          <w:rFonts w:ascii="GHEA Mariam" w:hAnsi="GHEA Mariam" w:cs="Sylfaen"/>
          <w:sz w:val="24"/>
          <w:szCs w:val="24"/>
          <w:lang w:val="de-DE"/>
        </w:rPr>
        <w:t>ո</w:t>
      </w:r>
      <w:r w:rsidRPr="00C9691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9691D">
        <w:rPr>
          <w:rFonts w:ascii="GHEA Mariam" w:hAnsi="GHEA Mariam" w:cs="Sylfaen"/>
          <w:sz w:val="24"/>
          <w:szCs w:val="24"/>
          <w:lang w:val="de-DE"/>
        </w:rPr>
        <w:t>ր</w:t>
      </w:r>
      <w:r w:rsidRPr="00C9691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9691D">
        <w:rPr>
          <w:rFonts w:ascii="GHEA Mariam" w:hAnsi="GHEA Mariam" w:cs="Sylfaen"/>
          <w:sz w:val="24"/>
          <w:szCs w:val="24"/>
          <w:lang w:val="de-DE"/>
        </w:rPr>
        <w:t>ո</w:t>
      </w:r>
      <w:r w:rsidRPr="00C9691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9691D">
        <w:rPr>
          <w:rFonts w:ascii="GHEA Mariam" w:hAnsi="GHEA Mariam" w:cs="Sylfaen"/>
          <w:sz w:val="24"/>
          <w:szCs w:val="24"/>
          <w:lang w:val="de-DE"/>
        </w:rPr>
        <w:t>շ</w:t>
      </w:r>
      <w:r w:rsidRPr="00C9691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9691D">
        <w:rPr>
          <w:rFonts w:ascii="GHEA Mariam" w:hAnsi="GHEA Mariam" w:cs="Sylfaen"/>
          <w:sz w:val="24"/>
          <w:szCs w:val="24"/>
          <w:lang w:val="de-DE"/>
        </w:rPr>
        <w:t>ու</w:t>
      </w:r>
      <w:r w:rsidRPr="00C9691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9691D">
        <w:rPr>
          <w:rFonts w:ascii="GHEA Mariam" w:hAnsi="GHEA Mariam" w:cs="Sylfaen"/>
          <w:sz w:val="24"/>
          <w:szCs w:val="24"/>
          <w:lang w:val="de-DE"/>
        </w:rPr>
        <w:t>մ</w:t>
      </w:r>
      <w:r w:rsidRPr="00C9691D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C9691D">
        <w:rPr>
          <w:rFonts w:ascii="GHEA Mariam" w:hAnsi="GHEA Mariam" w:cs="Sylfaen"/>
          <w:sz w:val="24"/>
          <w:szCs w:val="24"/>
          <w:lang w:val="de-DE"/>
        </w:rPr>
        <w:t>է</w:t>
      </w:r>
      <w:r w:rsidRPr="00C9691D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C9691D" w:rsidRPr="00C9691D" w:rsidRDefault="00C9691D" w:rsidP="00C9691D">
      <w:pPr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9691D">
        <w:rPr>
          <w:rFonts w:ascii="GHEA Mariam" w:hAnsi="GHEA Mariam"/>
          <w:spacing w:val="-8"/>
          <w:sz w:val="24"/>
          <w:szCs w:val="24"/>
          <w:lang w:val="hy-AM"/>
        </w:rPr>
        <w:t>Բավարարել «ԱՄԱՌՈԼ ՕՈՒՍԻ» սահմանափակ</w:t>
      </w:r>
      <w:r w:rsidRPr="00C9691D">
        <w:rPr>
          <w:rFonts w:ascii="GHEA Mariam" w:hAnsi="GHEA Mariam"/>
          <w:sz w:val="24"/>
          <w:szCs w:val="24"/>
          <w:lang w:val="hy-AM"/>
        </w:rPr>
        <w:t xml:space="preserve"> պատասխանատվությամբ ընկերության կողմից ներկայացված հայտը գերակա ոլորտում իրականացվող </w:t>
      </w:r>
      <w:r w:rsidRPr="00C9691D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շրջանակներում ներմուծվող տեխնոլոգիական</w:t>
      </w:r>
      <w:r w:rsidRPr="00C9691D">
        <w:rPr>
          <w:rFonts w:ascii="GHEA Mariam" w:hAnsi="GHEA Mariam"/>
          <w:sz w:val="24"/>
          <w:szCs w:val="24"/>
          <w:lang w:val="hy-AM"/>
        </w:rPr>
        <w:t xml:space="preserve"> սարքավո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9691D">
        <w:rPr>
          <w:rFonts w:ascii="GHEA Mariam" w:hAnsi="GHEA Mariam"/>
          <w:sz w:val="24"/>
          <w:szCs w:val="24"/>
          <w:lang w:val="hy-AM"/>
        </w:rPr>
        <w:t xml:space="preserve">րումների, դրանց բաղկացուցիչ ու համալրող մասերի, հումքի և (կամ) նյութերի </w:t>
      </w:r>
      <w:r w:rsidRPr="00C9691D">
        <w:rPr>
          <w:rFonts w:ascii="GHEA Mariam" w:hAnsi="GHEA Mariam"/>
          <w:spacing w:val="-8"/>
          <w:sz w:val="24"/>
          <w:szCs w:val="24"/>
          <w:lang w:val="hy-AM"/>
        </w:rPr>
        <w:t>նկատմամբ սակագնային, մասնավորապես, ներմուծման մաքսատուրքից</w:t>
      </w:r>
      <w:r w:rsidRPr="00C9691D">
        <w:rPr>
          <w:rFonts w:ascii="GHEA Mariam" w:hAnsi="GHEA Mariam"/>
          <w:sz w:val="24"/>
          <w:szCs w:val="24"/>
          <w:lang w:val="hy-AM"/>
        </w:rPr>
        <w:t xml:space="preserve"> ազատելու </w:t>
      </w:r>
      <w:r w:rsidRPr="00C9691D">
        <w:rPr>
          <w:rFonts w:ascii="GHEA Mariam" w:hAnsi="GHEA Mariam"/>
          <w:spacing w:val="-8"/>
          <w:sz w:val="24"/>
          <w:szCs w:val="24"/>
          <w:lang w:val="hy-AM"/>
        </w:rPr>
        <w:t>արտոնությունից օգտվելու համար և սահմանված կարգով կիրառել</w:t>
      </w:r>
      <w:r w:rsidRPr="00C9691D">
        <w:rPr>
          <w:rFonts w:ascii="GHEA Mariam" w:hAnsi="GHEA Mariam"/>
          <w:sz w:val="24"/>
          <w:szCs w:val="24"/>
          <w:lang w:val="hy-AM"/>
        </w:rPr>
        <w:t xml:space="preserve"> </w:t>
      </w:r>
      <w:r w:rsidRPr="00C9691D">
        <w:rPr>
          <w:rFonts w:ascii="GHEA Mariam" w:hAnsi="GHEA Mariam"/>
          <w:spacing w:val="-8"/>
          <w:sz w:val="24"/>
          <w:szCs w:val="24"/>
          <w:lang w:val="hy-AM"/>
        </w:rPr>
        <w:t xml:space="preserve">համապատասխան </w:t>
      </w:r>
      <w:r w:rsidRPr="00C9691D">
        <w:rPr>
          <w:rFonts w:ascii="GHEA Mariam" w:hAnsi="GHEA Mariam"/>
          <w:spacing w:val="-8"/>
          <w:sz w:val="24"/>
          <w:szCs w:val="24"/>
          <w:lang w:val="hy-AM"/>
        </w:rPr>
        <w:lastRenderedPageBreak/>
        <w:t>արտոնությունը` համաձայն հավելվածի ներմուծվող տեխնոլոգիա</w:t>
      </w:r>
      <w:r w:rsidRPr="00C9691D">
        <w:rPr>
          <w:rFonts w:ascii="GHEA Mariam" w:hAnsi="GHEA Mariam"/>
          <w:spacing w:val="-8"/>
          <w:sz w:val="24"/>
          <w:szCs w:val="24"/>
          <w:lang w:val="hy-AM"/>
        </w:rPr>
        <w:softHyphen/>
        <w:t>կան</w:t>
      </w:r>
      <w:r w:rsidRPr="00C9691D">
        <w:rPr>
          <w:rFonts w:ascii="GHEA Mariam" w:hAnsi="GHEA Mariam"/>
          <w:sz w:val="24"/>
          <w:szCs w:val="24"/>
          <w:lang w:val="hy-AM"/>
        </w:rPr>
        <w:t xml:space="preserve"> սարքավո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9691D">
        <w:rPr>
          <w:rFonts w:ascii="GHEA Mariam" w:hAnsi="GHEA Mariam"/>
          <w:sz w:val="24"/>
          <w:szCs w:val="24"/>
          <w:lang w:val="hy-AM"/>
        </w:rPr>
        <w:t xml:space="preserve">րումների, դրանց բաղկացուցիչ ու համալրող մասերի, հումքի և (կամ) նյութերի նկատմամբ: </w:t>
      </w:r>
    </w:p>
    <w:p w:rsidR="00C9691D" w:rsidRPr="00C9691D" w:rsidRDefault="00C9691D" w:rsidP="00C9691D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C9691D">
        <w:rPr>
          <w:rFonts w:ascii="GHEA Mariam" w:hAnsi="GHEA Mariam"/>
          <w:lang w:val="hy-AM"/>
        </w:rPr>
        <w:t xml:space="preserve">Սահմանել, որ՝ </w:t>
      </w:r>
    </w:p>
    <w:p w:rsidR="00C9691D" w:rsidRPr="00C9691D" w:rsidRDefault="00C9691D" w:rsidP="00C9691D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ս</w:t>
      </w:r>
      <w:r w:rsidRPr="00C9691D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283DCF">
        <w:rPr>
          <w:rFonts w:ascii="MS Mincho" w:eastAsia="MS Mincho" w:hAnsi="MS Mincho" w:cs="MS Mincho" w:hint="eastAsia"/>
          <w:lang w:val="hy-AM"/>
        </w:rPr>
        <w:t>.</w:t>
      </w:r>
    </w:p>
    <w:p w:rsidR="00C9691D" w:rsidRPr="00C9691D" w:rsidRDefault="00C9691D" w:rsidP="00C9691D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C9691D">
        <w:rPr>
          <w:rFonts w:ascii="GHEA Mariam" w:hAnsi="GHEA Mariam"/>
          <w:spacing w:val="-8"/>
          <w:lang w:val="hy-AM"/>
        </w:rPr>
        <w:t>ներդրումային ծրագրի շրջանակներում տեխնոլոգիական</w:t>
      </w:r>
      <w:r w:rsidRPr="00C9691D">
        <w:rPr>
          <w:rFonts w:ascii="GHEA Mariam" w:hAnsi="GHEA Mariam"/>
          <w:lang w:val="hy-AM"/>
        </w:rPr>
        <w:t xml:space="preserve"> սարքավորում</w:t>
      </w:r>
      <w:r>
        <w:rPr>
          <w:rFonts w:ascii="GHEA Mariam" w:hAnsi="GHEA Mariam"/>
          <w:lang w:val="hy-AM"/>
        </w:rPr>
        <w:softHyphen/>
      </w:r>
      <w:r w:rsidRPr="00C9691D">
        <w:rPr>
          <w:rFonts w:ascii="GHEA Mariam" w:hAnsi="GHEA Mariam"/>
          <w:lang w:val="hy-AM"/>
        </w:rPr>
        <w:t>ների, դրանց բաղկացուցիչ ու համալրող մասերի, հումքի և (կամ) նյութերի ներ</w:t>
      </w:r>
      <w:r>
        <w:rPr>
          <w:rFonts w:ascii="GHEA Mariam" w:hAnsi="GHEA Mariam"/>
          <w:lang w:val="hy-AM"/>
        </w:rPr>
        <w:softHyphen/>
      </w:r>
      <w:r w:rsidRPr="00C9691D">
        <w:rPr>
          <w:rFonts w:ascii="GHEA Mariam" w:hAnsi="GHEA Mariam"/>
          <w:lang w:val="hy-AM"/>
        </w:rPr>
        <w:t xml:space="preserve">մուծումն իրականացվելու </w:t>
      </w:r>
      <w:bookmarkStart w:id="1" w:name="_Hlk107399191"/>
      <w:r w:rsidRPr="00C9691D">
        <w:rPr>
          <w:rFonts w:ascii="GHEA Mariam" w:hAnsi="GHEA Mariam"/>
          <w:lang w:val="hy-AM"/>
        </w:rPr>
        <w:t xml:space="preserve">է 2025 թվականի </w:t>
      </w:r>
      <w:r w:rsidRPr="00C9691D">
        <w:rPr>
          <w:rFonts w:ascii="GHEA Mariam" w:hAnsi="GHEA Mariam" w:cs="GHEA Grapalat"/>
          <w:lang w:val="hy-AM"/>
        </w:rPr>
        <w:t>դեկտեմբերի 18</w:t>
      </w:r>
      <w:r w:rsidRPr="00C9691D">
        <w:rPr>
          <w:rFonts w:ascii="GHEA Mariam" w:hAnsi="GHEA Mariam"/>
          <w:lang w:val="hy-AM"/>
        </w:rPr>
        <w:t>-ից մինչև 2026 թվա</w:t>
      </w:r>
      <w:r>
        <w:rPr>
          <w:rFonts w:ascii="GHEA Mariam" w:hAnsi="GHEA Mariam"/>
          <w:lang w:val="hy-AM"/>
        </w:rPr>
        <w:softHyphen/>
      </w:r>
      <w:r w:rsidRPr="00C9691D">
        <w:rPr>
          <w:rFonts w:ascii="GHEA Mariam" w:hAnsi="GHEA Mariam"/>
          <w:lang w:val="hy-AM"/>
        </w:rPr>
        <w:t>կանի դեկտեմբերի 17-ը ներառյա</w:t>
      </w:r>
      <w:bookmarkEnd w:id="1"/>
      <w:r w:rsidR="00283DCF">
        <w:rPr>
          <w:rFonts w:ascii="GHEA Mariam" w:hAnsi="GHEA Mariam"/>
          <w:lang w:val="hy-AM"/>
        </w:rPr>
        <w:t>լ.</w:t>
      </w:r>
    </w:p>
    <w:p w:rsidR="00C9691D" w:rsidRPr="00C9691D" w:rsidRDefault="00C9691D" w:rsidP="00C9691D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C9691D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C9691D" w:rsidRPr="00C9691D" w:rsidRDefault="00C9691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9691D" w:rsidRPr="00B45A61" w:rsidRDefault="00C9691D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C9691D" w:rsidRPr="00B45A61" w:rsidRDefault="00C9691D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C9691D" w:rsidRPr="000F4671" w:rsidRDefault="00C9691D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C9691D" w:rsidRPr="000F4671" w:rsidRDefault="00C9691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9691D" w:rsidRPr="000F4671" w:rsidRDefault="00C9691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9691D" w:rsidRPr="000F4671" w:rsidRDefault="00C9691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9691D" w:rsidRPr="000F4671" w:rsidRDefault="00C9691D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40384" w:rsidRPr="00440384" w:rsidRDefault="00C9691D" w:rsidP="00C9691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440384" w:rsidRPr="00440384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440384" w:rsidRPr="00440384" w:rsidRDefault="0044038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44038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83DC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44038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440384" w:rsidRPr="00440384" w:rsidRDefault="0044038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440384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440384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440384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440384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440384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440384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440384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440384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283DC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40384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83DC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40384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440384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440384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83DC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40384" w:rsidRPr="00440384" w:rsidRDefault="0044038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440384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40384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40384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40384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40384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40384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440384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440384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40384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40384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40384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40384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40384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 w:rsidRPr="00440384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440384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440384">
        <w:rPr>
          <w:rFonts w:ascii="GHEA Mariam" w:hAnsi="GHEA Mariam"/>
          <w:spacing w:val="-2"/>
          <w:sz w:val="24"/>
          <w:szCs w:val="24"/>
          <w:lang w:val="hy-AM"/>
        </w:rPr>
        <w:t>12</w:t>
      </w:r>
      <w:r w:rsidRPr="0044038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83DCF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440384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440384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440384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283DC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40384" w:rsidRPr="00B45A61" w:rsidRDefault="00440384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440384" w:rsidRPr="00440384" w:rsidRDefault="00440384" w:rsidP="00440384">
      <w:pPr>
        <w:pStyle w:val="mechtex"/>
        <w:rPr>
          <w:rFonts w:ascii="GHEA Mariam" w:hAnsi="GHEA Mariam" w:cs="Sylfaen"/>
          <w:sz w:val="14"/>
          <w:lang w:val="hy-AM" w:eastAsia="en-US"/>
        </w:rPr>
      </w:pPr>
    </w:p>
    <w:p w:rsidR="00440384" w:rsidRPr="00440384" w:rsidRDefault="00440384" w:rsidP="00440384">
      <w:pPr>
        <w:pStyle w:val="mechtex"/>
        <w:rPr>
          <w:rFonts w:ascii="GHEA Mariam" w:hAnsi="GHEA Mariam" w:cs="Sylfaen"/>
          <w:sz w:val="20"/>
          <w:lang w:val="hy-AM" w:eastAsia="en-US"/>
        </w:rPr>
      </w:pPr>
      <w:r w:rsidRPr="00440384">
        <w:rPr>
          <w:rFonts w:ascii="GHEA Mariam" w:hAnsi="GHEA Mariam" w:cs="Sylfaen"/>
          <w:sz w:val="20"/>
          <w:lang w:val="hy-AM" w:eastAsia="en-US"/>
        </w:rPr>
        <w:t>Ց Ա Ն Կ</w:t>
      </w:r>
    </w:p>
    <w:p w:rsidR="00440384" w:rsidRPr="00440384" w:rsidRDefault="00440384" w:rsidP="00440384">
      <w:pPr>
        <w:pStyle w:val="mechtex"/>
        <w:rPr>
          <w:rFonts w:ascii="GHEA Mariam" w:hAnsi="GHEA Mariam"/>
          <w:sz w:val="20"/>
          <w:lang w:val="hy-AM" w:eastAsia="en-US"/>
        </w:rPr>
      </w:pPr>
    </w:p>
    <w:p w:rsidR="00440384" w:rsidRPr="00440384" w:rsidRDefault="00440384" w:rsidP="00440384">
      <w:pPr>
        <w:pStyle w:val="mechtex"/>
        <w:rPr>
          <w:rFonts w:ascii="GHEA Mariam" w:hAnsi="GHEA Mariam"/>
          <w:sz w:val="20"/>
          <w:lang w:val="hy-AM" w:eastAsia="en-US"/>
        </w:rPr>
      </w:pPr>
      <w:r w:rsidRPr="00440384">
        <w:rPr>
          <w:rFonts w:ascii="GHEA Mariam" w:hAnsi="GHEA Mariam" w:cs="Sylfaen"/>
          <w:sz w:val="20"/>
          <w:lang w:val="hy-AM" w:eastAsia="en-US"/>
        </w:rPr>
        <w:t>ԳԵՐԱԿԱ</w:t>
      </w:r>
      <w:r w:rsidRPr="00440384">
        <w:rPr>
          <w:rFonts w:ascii="GHEA Mariam" w:hAnsi="GHEA Mariam"/>
          <w:sz w:val="20"/>
          <w:lang w:val="hy-AM" w:eastAsia="en-US"/>
        </w:rPr>
        <w:t xml:space="preserve"> </w:t>
      </w:r>
      <w:r w:rsidRPr="00440384">
        <w:rPr>
          <w:rFonts w:ascii="GHEA Mariam" w:hAnsi="GHEA Mariam" w:cs="Sylfaen"/>
          <w:sz w:val="20"/>
          <w:lang w:val="hy-AM" w:eastAsia="en-US"/>
        </w:rPr>
        <w:t>ՈԼՈՐՏՈՒՄ</w:t>
      </w:r>
      <w:r w:rsidRPr="00440384">
        <w:rPr>
          <w:rFonts w:ascii="GHEA Mariam" w:hAnsi="GHEA Mariam"/>
          <w:sz w:val="20"/>
          <w:lang w:val="hy-AM" w:eastAsia="en-US"/>
        </w:rPr>
        <w:t xml:space="preserve"> </w:t>
      </w:r>
      <w:r w:rsidRPr="00440384">
        <w:rPr>
          <w:rFonts w:ascii="GHEA Mariam" w:hAnsi="GHEA Mariam" w:cs="Sylfaen"/>
          <w:sz w:val="20"/>
          <w:lang w:val="hy-AM" w:eastAsia="en-US"/>
        </w:rPr>
        <w:t>ԻՐԱԿԱՆԱՑՎՈՂ</w:t>
      </w:r>
      <w:r w:rsidRPr="00440384">
        <w:rPr>
          <w:rFonts w:ascii="GHEA Mariam" w:hAnsi="GHEA Mariam"/>
          <w:sz w:val="20"/>
          <w:lang w:val="hy-AM" w:eastAsia="en-US"/>
        </w:rPr>
        <w:t xml:space="preserve"> </w:t>
      </w:r>
      <w:r w:rsidRPr="00440384">
        <w:rPr>
          <w:rFonts w:ascii="GHEA Mariam" w:hAnsi="GHEA Mariam" w:cs="Sylfaen"/>
          <w:sz w:val="20"/>
          <w:lang w:val="hy-AM" w:eastAsia="en-US"/>
        </w:rPr>
        <w:t>ՆԵՐԴՐՈՒՄԱՅԻՆ</w:t>
      </w:r>
      <w:r w:rsidRPr="00440384">
        <w:rPr>
          <w:rFonts w:ascii="GHEA Mariam" w:hAnsi="GHEA Mariam"/>
          <w:sz w:val="20"/>
          <w:lang w:val="hy-AM" w:eastAsia="en-US"/>
        </w:rPr>
        <w:t xml:space="preserve"> </w:t>
      </w:r>
      <w:r w:rsidRPr="00440384">
        <w:rPr>
          <w:rFonts w:ascii="GHEA Mariam" w:hAnsi="GHEA Mariam" w:cs="Sylfaen"/>
          <w:sz w:val="20"/>
          <w:lang w:val="hy-AM" w:eastAsia="en-US"/>
        </w:rPr>
        <w:t>ԾՐԱԳՐԻ</w:t>
      </w:r>
      <w:r w:rsidRPr="00440384">
        <w:rPr>
          <w:rFonts w:ascii="GHEA Mariam" w:hAnsi="GHEA Mariam"/>
          <w:sz w:val="20"/>
          <w:lang w:val="hy-AM" w:eastAsia="en-US"/>
        </w:rPr>
        <w:t xml:space="preserve"> </w:t>
      </w:r>
      <w:r w:rsidRPr="00440384">
        <w:rPr>
          <w:rFonts w:ascii="GHEA Mariam" w:hAnsi="GHEA Mariam" w:cs="Sylfaen"/>
          <w:sz w:val="20"/>
          <w:lang w:val="hy-AM" w:eastAsia="en-US"/>
        </w:rPr>
        <w:t>ՇՐՋԱՆԱԿՆԵՐՈՒՄ</w:t>
      </w:r>
      <w:r w:rsidRPr="00440384">
        <w:rPr>
          <w:rFonts w:ascii="GHEA Mariam" w:hAnsi="GHEA Mariam"/>
          <w:sz w:val="20"/>
          <w:lang w:val="hy-AM" w:eastAsia="en-US"/>
        </w:rPr>
        <w:t xml:space="preserve"> </w:t>
      </w:r>
      <w:r w:rsidRPr="00440384">
        <w:rPr>
          <w:rFonts w:ascii="GHEA Mariam" w:hAnsi="GHEA Mariam" w:cs="Sylfaen"/>
          <w:sz w:val="20"/>
          <w:lang w:val="hy-AM" w:eastAsia="en-US"/>
        </w:rPr>
        <w:t>ՆԵՐՄՈՒԾՎՈՂ</w:t>
      </w:r>
      <w:r w:rsidRPr="00440384">
        <w:rPr>
          <w:rFonts w:ascii="GHEA Mariam" w:hAnsi="GHEA Mariam"/>
          <w:sz w:val="20"/>
          <w:lang w:val="hy-AM" w:eastAsia="en-US"/>
        </w:rPr>
        <w:t xml:space="preserve"> </w:t>
      </w:r>
      <w:r w:rsidRPr="00440384">
        <w:rPr>
          <w:rFonts w:ascii="GHEA Mariam" w:hAnsi="GHEA Mariam" w:cs="Sylfaen"/>
          <w:sz w:val="20"/>
          <w:lang w:val="hy-AM" w:eastAsia="en-US"/>
        </w:rPr>
        <w:t>ՏԵԽՆՈԼՈԳԻԱԿԱՆ</w:t>
      </w:r>
      <w:r w:rsidRPr="00440384">
        <w:rPr>
          <w:rFonts w:ascii="GHEA Mariam" w:hAnsi="GHEA Mariam"/>
          <w:sz w:val="20"/>
          <w:lang w:val="hy-AM" w:eastAsia="en-US"/>
        </w:rPr>
        <w:t xml:space="preserve"> </w:t>
      </w:r>
      <w:r w:rsidRPr="00440384">
        <w:rPr>
          <w:rFonts w:ascii="GHEA Mariam" w:hAnsi="GHEA Mariam" w:cs="Sylfaen"/>
          <w:sz w:val="20"/>
          <w:lang w:val="hy-AM" w:eastAsia="en-US"/>
        </w:rPr>
        <w:t>ՍԱՐՔԱՎՈՐՈՒՄՆԵՐԻ</w:t>
      </w:r>
      <w:r w:rsidRPr="00440384">
        <w:rPr>
          <w:rFonts w:ascii="GHEA Mariam" w:hAnsi="GHEA Mariam"/>
          <w:sz w:val="20"/>
          <w:lang w:val="hy-AM" w:eastAsia="en-US"/>
        </w:rPr>
        <w:t xml:space="preserve">, </w:t>
      </w:r>
      <w:r w:rsidRPr="00440384">
        <w:rPr>
          <w:rFonts w:ascii="GHEA Mariam" w:hAnsi="GHEA Mariam" w:cs="Sylfaen"/>
          <w:sz w:val="20"/>
          <w:lang w:val="hy-AM" w:eastAsia="en-US"/>
        </w:rPr>
        <w:t>ԴՐԱՆՑ</w:t>
      </w:r>
      <w:r w:rsidRPr="00440384">
        <w:rPr>
          <w:rFonts w:ascii="GHEA Mariam" w:hAnsi="GHEA Mariam"/>
          <w:sz w:val="20"/>
          <w:lang w:val="hy-AM" w:eastAsia="en-US"/>
        </w:rPr>
        <w:t xml:space="preserve"> </w:t>
      </w:r>
      <w:r w:rsidRPr="00440384">
        <w:rPr>
          <w:rFonts w:ascii="GHEA Mariam" w:hAnsi="GHEA Mariam" w:cs="Sylfaen"/>
          <w:sz w:val="20"/>
          <w:lang w:val="hy-AM" w:eastAsia="en-US"/>
        </w:rPr>
        <w:t>ԲԱՂԿԱՑՈՒՑԻՉ</w:t>
      </w:r>
      <w:r w:rsidRPr="00440384">
        <w:rPr>
          <w:rFonts w:ascii="GHEA Mariam" w:hAnsi="GHEA Mariam"/>
          <w:sz w:val="20"/>
          <w:lang w:val="hy-AM" w:eastAsia="en-US"/>
        </w:rPr>
        <w:t xml:space="preserve"> </w:t>
      </w:r>
      <w:r w:rsidRPr="00440384">
        <w:rPr>
          <w:rFonts w:ascii="GHEA Mariam" w:hAnsi="GHEA Mariam" w:cs="Sylfaen"/>
          <w:sz w:val="20"/>
          <w:lang w:val="hy-AM" w:eastAsia="en-US"/>
        </w:rPr>
        <w:t>ՈՒ</w:t>
      </w:r>
      <w:r w:rsidRPr="00440384">
        <w:rPr>
          <w:rFonts w:ascii="GHEA Mariam" w:hAnsi="GHEA Mariam"/>
          <w:sz w:val="20"/>
          <w:lang w:val="hy-AM" w:eastAsia="en-US"/>
        </w:rPr>
        <w:t xml:space="preserve"> </w:t>
      </w:r>
      <w:r w:rsidRPr="00440384">
        <w:rPr>
          <w:rFonts w:ascii="GHEA Mariam" w:hAnsi="GHEA Mariam" w:cs="Sylfaen"/>
          <w:sz w:val="20"/>
          <w:lang w:val="hy-AM" w:eastAsia="en-US"/>
        </w:rPr>
        <w:t>ՀԱՄԱԼՐՈՂ</w:t>
      </w:r>
      <w:r w:rsidRPr="00440384">
        <w:rPr>
          <w:rFonts w:ascii="GHEA Mariam" w:hAnsi="GHEA Mariam"/>
          <w:sz w:val="20"/>
          <w:lang w:val="hy-AM" w:eastAsia="en-US"/>
        </w:rPr>
        <w:t xml:space="preserve"> </w:t>
      </w:r>
      <w:r w:rsidRPr="00440384">
        <w:rPr>
          <w:rFonts w:ascii="GHEA Mariam" w:hAnsi="GHEA Mariam" w:cs="Sylfaen"/>
          <w:sz w:val="20"/>
          <w:lang w:val="hy-AM" w:eastAsia="en-US"/>
        </w:rPr>
        <w:t>ՄԱՍԵՐԻ</w:t>
      </w:r>
      <w:r w:rsidRPr="00440384">
        <w:rPr>
          <w:rFonts w:ascii="GHEA Mariam" w:hAnsi="GHEA Mariam"/>
          <w:sz w:val="20"/>
          <w:lang w:val="hy-AM" w:eastAsia="en-US"/>
        </w:rPr>
        <w:t xml:space="preserve">, </w:t>
      </w:r>
      <w:r w:rsidRPr="00440384">
        <w:rPr>
          <w:rFonts w:ascii="GHEA Mariam" w:hAnsi="GHEA Mariam" w:cs="Sylfaen"/>
          <w:sz w:val="20"/>
          <w:lang w:val="hy-AM" w:eastAsia="en-US"/>
        </w:rPr>
        <w:t>ՀՈՒՄՔԻ</w:t>
      </w:r>
      <w:r w:rsidRPr="00440384">
        <w:rPr>
          <w:rFonts w:ascii="GHEA Mariam" w:hAnsi="GHEA Mariam"/>
          <w:sz w:val="20"/>
          <w:lang w:val="hy-AM" w:eastAsia="en-US"/>
        </w:rPr>
        <w:t xml:space="preserve"> </w:t>
      </w:r>
      <w:r w:rsidRPr="00440384">
        <w:rPr>
          <w:rFonts w:ascii="GHEA Mariam" w:hAnsi="GHEA Mariam" w:cs="Sylfaen"/>
          <w:sz w:val="20"/>
          <w:lang w:val="hy-AM" w:eastAsia="en-US"/>
        </w:rPr>
        <w:t>ԵՎ</w:t>
      </w:r>
      <w:r w:rsidRPr="00440384">
        <w:rPr>
          <w:rFonts w:ascii="GHEA Mariam" w:hAnsi="GHEA Mariam"/>
          <w:sz w:val="20"/>
          <w:lang w:val="hy-AM" w:eastAsia="en-US"/>
        </w:rPr>
        <w:t xml:space="preserve"> (</w:t>
      </w:r>
      <w:r w:rsidRPr="00440384">
        <w:rPr>
          <w:rFonts w:ascii="GHEA Mariam" w:hAnsi="GHEA Mariam" w:cs="Sylfaen"/>
          <w:sz w:val="20"/>
          <w:lang w:val="hy-AM" w:eastAsia="en-US"/>
        </w:rPr>
        <w:t>ԿԱՄ</w:t>
      </w:r>
      <w:r w:rsidRPr="00440384">
        <w:rPr>
          <w:rFonts w:ascii="GHEA Mariam" w:hAnsi="GHEA Mariam"/>
          <w:sz w:val="20"/>
          <w:lang w:val="hy-AM" w:eastAsia="en-US"/>
        </w:rPr>
        <w:t xml:space="preserve">) </w:t>
      </w:r>
      <w:r w:rsidRPr="00440384">
        <w:rPr>
          <w:rFonts w:ascii="GHEA Mariam" w:hAnsi="GHEA Mariam" w:cs="Sylfaen"/>
          <w:sz w:val="20"/>
          <w:lang w:val="hy-AM" w:eastAsia="en-US"/>
        </w:rPr>
        <w:t>ՆՅՈՒԹԵՐԻ</w:t>
      </w:r>
    </w:p>
    <w:p w:rsidR="00440384" w:rsidRPr="00440384" w:rsidRDefault="00440384" w:rsidP="00440384">
      <w:pPr>
        <w:pStyle w:val="mechtex"/>
        <w:rPr>
          <w:rFonts w:ascii="GHEA Mariam" w:hAnsi="GHEA Mariam"/>
          <w:sz w:val="20"/>
          <w:lang w:val="hy-AM" w:eastAsia="en-US"/>
        </w:rPr>
      </w:pPr>
      <w:r w:rsidRPr="00440384">
        <w:rPr>
          <w:rFonts w:ascii="Calibri" w:hAnsi="Calibri" w:cs="Calibri"/>
          <w:sz w:val="20"/>
          <w:lang w:val="hy-AM" w:eastAsia="en-US"/>
        </w:rPr>
        <w:t> </w:t>
      </w:r>
    </w:p>
    <w:tbl>
      <w:tblPr>
        <w:tblW w:w="1602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72"/>
        <w:gridCol w:w="2250"/>
        <w:gridCol w:w="2615"/>
        <w:gridCol w:w="1260"/>
        <w:gridCol w:w="1350"/>
        <w:gridCol w:w="1710"/>
        <w:gridCol w:w="1705"/>
        <w:gridCol w:w="1440"/>
        <w:gridCol w:w="1170"/>
      </w:tblGrid>
      <w:tr w:rsidR="00440384" w:rsidRPr="00440384" w:rsidTr="007A1C3A">
        <w:trPr>
          <w:trHeight w:val="8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384" w:rsidRPr="00440384" w:rsidRDefault="00440384" w:rsidP="00440384">
            <w:pPr>
              <w:pStyle w:val="mechtex"/>
              <w:spacing w:line="276" w:lineRule="auto"/>
              <w:rPr>
                <w:rFonts w:ascii="GHEA Mariam" w:hAnsi="GHEA Mariam"/>
                <w:sz w:val="20"/>
              </w:rPr>
            </w:pPr>
            <w:r w:rsidRPr="00440384">
              <w:rPr>
                <w:rFonts w:ascii="GHEA Mariam" w:hAnsi="GHEA Mariam"/>
                <w:i/>
                <w:iCs/>
                <w:sz w:val="20"/>
                <w:u w:val="single"/>
                <w:lang w:val="hy-AM" w:eastAsia="en-GB"/>
              </w:rPr>
              <w:br w:type="page"/>
            </w:r>
            <w:r w:rsidRPr="00440384">
              <w:rPr>
                <w:rFonts w:ascii="GHEA Mariam" w:hAnsi="GHEA Mariam"/>
                <w:sz w:val="20"/>
              </w:rPr>
              <w:t>NN</w:t>
            </w:r>
          </w:p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40384">
              <w:rPr>
                <w:rFonts w:ascii="GHEA Mariam" w:hAnsi="GHEA Mariam"/>
              </w:rPr>
              <w:t>ը/կ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40384">
              <w:rPr>
                <w:rFonts w:ascii="GHEA Mariam" w:hAnsi="GHEA Mariam" w:cs="Sylfaen"/>
                <w:color w:val="000000"/>
                <w:lang w:val="hy-AM" w:eastAsia="en-US"/>
              </w:rPr>
              <w:t>ԱՏԳ</w:t>
            </w:r>
            <w:r w:rsidRPr="00440384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440384">
              <w:rPr>
                <w:rFonts w:ascii="GHEA Mariam" w:hAnsi="GHEA Mariam" w:cs="Sylfaen"/>
                <w:color w:val="000000"/>
                <w:lang w:val="hy-AM" w:eastAsia="en-US"/>
              </w:rPr>
              <w:t>ԱԱ</w:t>
            </w:r>
            <w:r w:rsidRPr="00440384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440384">
              <w:rPr>
                <w:rFonts w:ascii="GHEA Mariam" w:hAnsi="GHEA Mariam" w:cs="Sylfaen"/>
                <w:color w:val="000000"/>
                <w:lang w:val="hy-AM" w:eastAsia="en-US"/>
              </w:rPr>
              <w:t>ի</w:t>
            </w:r>
            <w:r w:rsidRPr="00440384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440384">
              <w:rPr>
                <w:rFonts w:ascii="GHEA Mariam" w:hAnsi="GHEA Mariam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40384">
              <w:rPr>
                <w:rFonts w:ascii="GHEA Mariam" w:hAnsi="GHEA Mariam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40384">
              <w:rPr>
                <w:rFonts w:ascii="GHEA Mariam" w:hAnsi="GHEA Mariam" w:cs="Sylfaen"/>
                <w:color w:val="000000"/>
                <w:lang w:val="hy-AM" w:eastAsia="en-US"/>
              </w:rPr>
              <w:t>Տեխնիկական</w:t>
            </w:r>
            <w:r w:rsidRPr="00440384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440384">
              <w:rPr>
                <w:rFonts w:ascii="GHEA Mariam" w:hAnsi="GHEA Mariam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40384">
              <w:rPr>
                <w:rFonts w:ascii="GHEA Mariam" w:hAnsi="GHEA Mariam" w:cs="Sylfaen"/>
                <w:color w:val="000000"/>
                <w:lang w:val="hy-AM" w:eastAsia="en-US"/>
              </w:rPr>
              <w:t>Չափի</w:t>
            </w:r>
            <w:r w:rsidRPr="00440384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440384">
              <w:rPr>
                <w:rFonts w:ascii="GHEA Mariam" w:hAnsi="GHEA Mariam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40384">
              <w:rPr>
                <w:rFonts w:ascii="GHEA Mariam" w:hAnsi="GHEA Mariam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40384">
              <w:rPr>
                <w:rFonts w:ascii="GHEA Mariam" w:hAnsi="GHEA Mariam" w:cs="Sylfaen"/>
                <w:color w:val="000000"/>
                <w:lang w:val="hy-AM" w:eastAsia="en-US"/>
              </w:rPr>
              <w:t>Ծագման</w:t>
            </w:r>
            <w:r w:rsidRPr="00440384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440384">
              <w:rPr>
                <w:rFonts w:ascii="GHEA Mariam" w:hAnsi="GHEA Mariam" w:cs="Sylfaen"/>
                <w:color w:val="000000"/>
                <w:lang w:val="hy-AM" w:eastAsia="en-US"/>
              </w:rPr>
              <w:t>երկիր</w:t>
            </w:r>
            <w:r w:rsidR="007A1C3A">
              <w:rPr>
                <w:rFonts w:ascii="GHEA Mariam" w:hAnsi="GHEA Mariam" w:cs="Sylfaen"/>
                <w:color w:val="000000"/>
                <w:lang w:val="hy-AM" w:eastAsia="en-US"/>
              </w:rPr>
              <w:t>ը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440384">
              <w:rPr>
                <w:rFonts w:ascii="GHEA Mariam" w:hAnsi="GHEA Mariam" w:cs="Sylfaen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440384">
              <w:rPr>
                <w:rFonts w:ascii="GHEA Mariam" w:hAnsi="GHEA Mariam" w:cs="Sylfaen"/>
                <w:color w:val="000000"/>
                <w:lang w:val="hy-AM" w:eastAsia="en-US"/>
              </w:rPr>
              <w:t>Արժեքը</w:t>
            </w:r>
            <w:r w:rsidRPr="00440384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440384">
              <w:rPr>
                <w:rFonts w:ascii="GHEA Mariam" w:hAnsi="GHEA Mariam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40384">
              <w:rPr>
                <w:rFonts w:ascii="GHEA Mariam" w:hAnsi="GHEA Mariam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440384" w:rsidRPr="00440384" w:rsidTr="007A1C3A">
        <w:trPr>
          <w:trHeight w:val="494"/>
        </w:trPr>
        <w:tc>
          <w:tcPr>
            <w:tcW w:w="160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40384"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  <w:t>ՀՈՒՄՔ ՈՒ ՆՅՈՒԹԵՐ</w:t>
            </w:r>
          </w:p>
        </w:tc>
      </w:tr>
      <w:tr w:rsidR="00440384" w:rsidRPr="00440384" w:rsidTr="007A1C3A">
        <w:trPr>
          <w:trHeight w:val="5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/>
                <w:color w:val="000000"/>
                <w:lang w:val="hy-AM" w:eastAsia="en-US"/>
              </w:rPr>
              <w:t>1.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Sylfaen"/>
                <w:color w:val="000000"/>
                <w:lang w:val="hy-AM" w:eastAsia="en-US"/>
              </w:rPr>
              <w:t>2905449900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Sylfaen"/>
                <w:color w:val="000000"/>
                <w:lang w:val="hy-AM" w:eastAsia="en-US"/>
              </w:rPr>
              <w:t>Սորբիթոլ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Sylfaen"/>
                <w:color w:val="000000"/>
                <w:lang w:val="hy-AM" w:eastAsia="en-US"/>
              </w:rPr>
              <w:t>Սպիտակ</w:t>
            </w:r>
          </w:p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Sylfaen"/>
                <w:color w:val="000000"/>
                <w:lang w:val="hy-AM" w:eastAsia="en-US"/>
              </w:rPr>
              <w:t>փոշի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Sylfaen"/>
                <w:color w:val="000000"/>
                <w:lang w:val="hy-AM" w:eastAsia="en-US"/>
              </w:rPr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Calibri"/>
                <w:color w:val="000000"/>
                <w:lang w:val="hy-AM" w:eastAsia="en-US"/>
              </w:rPr>
              <w:t>2 000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440384">
              <w:rPr>
                <w:rFonts w:ascii="GHEA Mariam" w:eastAsia="Calibri" w:hAnsi="GHEA Mariam" w:cs="Calibri"/>
                <w:lang w:val="hy-AM" w:eastAsia="en-US"/>
              </w:rPr>
              <w:t>Չինաստան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Calibri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440384">
              <w:rPr>
                <w:rFonts w:ascii="GHEA Mariam" w:hAnsi="GHEA Mariam"/>
                <w:lang w:val="hy-AM"/>
              </w:rPr>
              <w:t>1 200 000</w:t>
            </w:r>
          </w:p>
        </w:tc>
        <w:tc>
          <w:tcPr>
            <w:tcW w:w="117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40384" w:rsidRPr="00440384" w:rsidRDefault="00440384" w:rsidP="00440384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440384" w:rsidRPr="00440384" w:rsidTr="007A1C3A">
        <w:trPr>
          <w:trHeight w:val="43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/>
                <w:color w:val="000000"/>
                <w:lang w:val="hy-AM" w:eastAsia="en-US"/>
              </w:rPr>
              <w:t>2.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440384">
              <w:rPr>
                <w:rFonts w:ascii="GHEA Mariam" w:eastAsia="Calibri" w:hAnsi="GHEA Mariam"/>
                <w:lang w:val="hy-AM" w:eastAsia="en-US"/>
              </w:rPr>
              <w:t>3206110000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Sylfaen"/>
                <w:color w:val="000000"/>
                <w:lang w:val="hy-AM" w:eastAsia="en-US"/>
              </w:rPr>
              <w:t>Տիտանի</w:t>
            </w:r>
          </w:p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Sylfaen"/>
                <w:color w:val="000000"/>
                <w:lang w:val="hy-AM" w:eastAsia="en-US"/>
              </w:rPr>
              <w:t>երկօքսիդ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Sylfaen"/>
                <w:color w:val="000000"/>
                <w:lang w:val="hy-AM" w:eastAsia="en-US"/>
              </w:rPr>
              <w:t>Սպիտակ</w:t>
            </w:r>
          </w:p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Sylfaen"/>
                <w:color w:val="000000"/>
                <w:lang w:val="hy-AM" w:eastAsia="en-US"/>
              </w:rPr>
              <w:t>փոշի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Sylfaen"/>
                <w:color w:val="000000"/>
                <w:lang w:val="hy-AM" w:eastAsia="en-US"/>
              </w:rPr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Calibri"/>
                <w:color w:val="000000"/>
                <w:lang w:val="hy-AM" w:eastAsia="en-US"/>
              </w:rPr>
              <w:t>100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440384">
              <w:rPr>
                <w:rFonts w:ascii="GHEA Mariam" w:eastAsia="Calibri" w:hAnsi="GHEA Mariam" w:cs="Calibri"/>
                <w:lang w:val="hy-AM" w:eastAsia="en-US"/>
              </w:rPr>
              <w:t>ԵՄ երկրներ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Calibri"/>
                <w:color w:val="000000"/>
                <w:lang w:val="hy-AM" w:eastAsia="en-US"/>
              </w:rPr>
              <w:t>ԵՄ երկրներ, Վրաստան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440384">
              <w:rPr>
                <w:rFonts w:ascii="GHEA Mariam" w:hAnsi="GHEA Mariam"/>
                <w:lang w:val="hy-AM"/>
              </w:rPr>
              <w:t>700 000</w:t>
            </w:r>
          </w:p>
        </w:tc>
        <w:tc>
          <w:tcPr>
            <w:tcW w:w="117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40384" w:rsidRPr="00440384" w:rsidRDefault="00440384" w:rsidP="00440384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440384" w:rsidRPr="00440384" w:rsidTr="007A1C3A">
        <w:trPr>
          <w:trHeight w:val="6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/>
                <w:color w:val="000000"/>
                <w:lang w:val="hy-AM" w:eastAsia="en-US"/>
              </w:rPr>
              <w:t>3.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440384">
              <w:rPr>
                <w:rFonts w:ascii="GHEA Mariam" w:eastAsia="Calibri" w:hAnsi="GHEA Mariam"/>
                <w:lang w:val="hy-AM" w:eastAsia="en-US"/>
              </w:rPr>
              <w:t>3912310000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Sylfaen"/>
                <w:color w:val="000000"/>
                <w:lang w:val="hy-AM" w:eastAsia="en-US"/>
              </w:rPr>
              <w:t>Ցելյուլոզային խեժ</w:t>
            </w:r>
          </w:p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Sylfaen"/>
                <w:color w:val="000000"/>
                <w:lang w:val="hy-AM" w:eastAsia="en-US"/>
              </w:rPr>
              <w:t>(CMC)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Sylfaen"/>
                <w:color w:val="000000"/>
                <w:lang w:val="hy-AM" w:eastAsia="en-US"/>
              </w:rPr>
              <w:t>Սպիտակ</w:t>
            </w:r>
          </w:p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Sylfaen"/>
                <w:color w:val="000000"/>
                <w:lang w:val="hy-AM" w:eastAsia="en-US"/>
              </w:rPr>
              <w:t>փոշի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Sylfaen"/>
                <w:color w:val="000000"/>
                <w:lang w:val="hy-AM" w:eastAsia="en-US"/>
              </w:rPr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Calibri"/>
                <w:color w:val="000000"/>
                <w:lang w:val="hy-AM" w:eastAsia="en-US"/>
              </w:rPr>
              <w:t>200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440384">
              <w:rPr>
                <w:rFonts w:ascii="GHEA Mariam" w:eastAsia="Calibri" w:hAnsi="GHEA Mariam" w:cs="Calibri"/>
                <w:lang w:val="hy-AM" w:eastAsia="en-US"/>
              </w:rPr>
              <w:t>ԵՄ երկրներ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Calibri"/>
                <w:color w:val="000000"/>
                <w:lang w:val="hy-AM" w:eastAsia="en-US"/>
              </w:rPr>
              <w:t>ԵՄ երկրներ, Վրաստան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440384">
              <w:rPr>
                <w:rFonts w:ascii="GHEA Mariam" w:hAnsi="GHEA Mariam"/>
                <w:lang w:val="hy-AM"/>
              </w:rPr>
              <w:t>1 000 000</w:t>
            </w:r>
          </w:p>
        </w:tc>
        <w:tc>
          <w:tcPr>
            <w:tcW w:w="117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40384" w:rsidRPr="00440384" w:rsidRDefault="00440384" w:rsidP="00440384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440384" w:rsidRPr="00440384" w:rsidTr="007A1C3A">
        <w:trPr>
          <w:trHeight w:val="73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/>
                <w:color w:val="000000"/>
                <w:lang w:val="hy-AM" w:eastAsia="en-US"/>
              </w:rPr>
              <w:t>4.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440384">
              <w:rPr>
                <w:rFonts w:ascii="GHEA Mariam" w:eastAsia="Calibri" w:hAnsi="GHEA Mariam"/>
                <w:lang w:val="hy-AM" w:eastAsia="en-US"/>
              </w:rPr>
              <w:t>3923900000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Sylfaen"/>
                <w:color w:val="000000"/>
                <w:lang w:val="hy-AM" w:eastAsia="en-US"/>
              </w:rPr>
              <w:t>Թուբեր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Sylfaen"/>
                <w:color w:val="000000"/>
                <w:lang w:val="hy-AM" w:eastAsia="en-US"/>
              </w:rPr>
              <w:t>Պլաստիկ</w:t>
            </w:r>
          </w:p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Sylfaen"/>
                <w:color w:val="000000"/>
                <w:lang w:val="hy-AM" w:eastAsia="en-US"/>
              </w:rPr>
              <w:t>սրվակներ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Sylfaen"/>
                <w:color w:val="000000"/>
                <w:lang w:val="hy-AM" w:eastAsia="en-US"/>
              </w:rPr>
              <w:t>հատ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Calibri"/>
                <w:color w:val="000000"/>
                <w:lang w:val="hy-AM" w:eastAsia="en-US"/>
              </w:rPr>
              <w:t>120 000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440384">
              <w:rPr>
                <w:rFonts w:ascii="GHEA Mariam" w:eastAsia="Calibri" w:hAnsi="GHEA Mariam" w:cs="Calibri"/>
                <w:lang w:val="hy-AM" w:eastAsia="en-US"/>
              </w:rPr>
              <w:t>ԵՄ երկրներ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Calibri"/>
                <w:color w:val="000000"/>
                <w:lang w:val="hy-AM" w:eastAsia="en-US"/>
              </w:rPr>
              <w:t>ԵՄ երկրներ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440384">
              <w:rPr>
                <w:rFonts w:ascii="GHEA Mariam" w:hAnsi="GHEA Mariam"/>
                <w:lang w:val="hy-AM"/>
              </w:rPr>
              <w:t>10 000 000</w:t>
            </w:r>
          </w:p>
        </w:tc>
        <w:tc>
          <w:tcPr>
            <w:tcW w:w="117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40384" w:rsidRPr="00440384" w:rsidRDefault="00440384" w:rsidP="00440384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440384" w:rsidRPr="00440384" w:rsidTr="007A1C3A">
        <w:trPr>
          <w:trHeight w:val="35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2" w:name="_Hlk71640597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lang w:val="hy-AM" w:eastAsia="en-US"/>
              </w:rPr>
            </w:pPr>
            <w:r w:rsidRPr="00440384"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384" w:rsidRPr="00440384" w:rsidRDefault="00440384" w:rsidP="00440384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  <w:r w:rsidRPr="00440384"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  <w:t>12 900 000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0384" w:rsidRPr="00440384" w:rsidRDefault="00440384" w:rsidP="00440384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bookmarkEnd w:id="2"/>
    </w:tbl>
    <w:p w:rsidR="00440384" w:rsidRPr="000F4671" w:rsidRDefault="0044038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40384" w:rsidRPr="000F4671" w:rsidRDefault="0044038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40384" w:rsidRPr="000F4671" w:rsidRDefault="0044038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440384" w:rsidRPr="000F4671" w:rsidRDefault="0044038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C9691D" w:rsidRDefault="00440384" w:rsidP="00440384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C9691D" w:rsidSect="0044038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DFC" w:rsidRDefault="00522DFC">
      <w:r>
        <w:separator/>
      </w:r>
    </w:p>
  </w:endnote>
  <w:endnote w:type="continuationSeparator" w:id="0">
    <w:p w:rsidR="00522DFC" w:rsidRDefault="00522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A1C3A">
      <w:rPr>
        <w:noProof/>
        <w:sz w:val="18"/>
      </w:rPr>
      <w:t>voroshumMK-017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DFC" w:rsidRDefault="00522DFC">
      <w:r>
        <w:separator/>
      </w:r>
    </w:p>
  </w:footnote>
  <w:footnote w:type="continuationSeparator" w:id="0">
    <w:p w:rsidR="00522DFC" w:rsidRDefault="00522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660E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D6EA54B6"/>
    <w:lvl w:ilvl="0" w:tplc="43B61A7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91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3DCF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384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679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DFC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1C3A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91D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AE"/>
    <w:rsid w:val="00E64CC3"/>
    <w:rsid w:val="00E64F3F"/>
    <w:rsid w:val="00E64FB2"/>
    <w:rsid w:val="00E65228"/>
    <w:rsid w:val="00E6538C"/>
    <w:rsid w:val="00E65A92"/>
    <w:rsid w:val="00E660E9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F22A76"/>
  <w15:chartTrackingRefBased/>
  <w15:docId w15:val="{0F0C9F0B-4E1A-4FDA-8FF9-BF1C14049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9691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9691D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C9691D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FooterChar">
    <w:name w:val="Footer Char"/>
    <w:link w:val="Footer"/>
    <w:locked/>
    <w:rsid w:val="0044038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A1C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1C3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434</Words>
  <Characters>2476</Characters>
  <Application>Microsoft Office Word</Application>
  <DocSecurity>0</DocSecurity>
  <Lines>20</Lines>
  <Paragraphs>5</Paragraphs>
  <ScaleCrop>false</ScaleCrop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6</cp:revision>
  <cp:lastPrinted>2026-02-06T07:37:00Z</cp:lastPrinted>
  <dcterms:created xsi:type="dcterms:W3CDTF">2026-02-06T06:30:00Z</dcterms:created>
  <dcterms:modified xsi:type="dcterms:W3CDTF">2026-02-06T10:47:00Z</dcterms:modified>
</cp:coreProperties>
</file>