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EB3B1" w14:textId="04A91209" w:rsidR="003B4644" w:rsidRPr="007B32DB" w:rsidRDefault="003B4644" w:rsidP="004A63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5258C67" w14:textId="77777777" w:rsidR="008B52C9" w:rsidRPr="007B32DB" w:rsidRDefault="008B52C9" w:rsidP="004A63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B0DC2B1" w14:textId="77777777" w:rsidR="00166FA0" w:rsidRPr="007B32DB" w:rsidRDefault="00166FA0" w:rsidP="004A63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4F0DE7B7" w14:textId="0EE1A938" w:rsidR="00451781" w:rsidRPr="007B32DB" w:rsidRDefault="008B52C9" w:rsidP="007B32D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B32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ԱՄՓՈՓԱԹԵՐԹ</w:t>
      </w:r>
    </w:p>
    <w:p w14:paraId="1AFCB85D" w14:textId="3697D666" w:rsidR="00AA6233" w:rsidRDefault="009C6C55" w:rsidP="007B32DB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60EB">
        <w:rPr>
          <w:rFonts w:ascii="GHEA Grapalat" w:hAnsi="GHEA Grapalat"/>
          <w:b/>
          <w:bCs/>
          <w:sz w:val="24"/>
          <w:szCs w:val="24"/>
          <w:lang w:val="hy-AM"/>
        </w:rPr>
        <w:t xml:space="preserve">«ԵՎՐԱՍԻԱԿԱՆ ՏՆՏԵՍԱԿԱՆ ՄԻՈՒԹՅԱՆ ԱՆԴԱՄ ՊԵՏՈՒԹՅՈՒՆՆԵՐՈՒՄ ՊԱՀՊԱՆՎՈՂ ԱՐԴՅՈՒՆԱԲԵՐԱԿԱՆ ՍԵՓԱԿԱՆՈՒԹՅԱՆ ՕԲՅԵԿՏՆԵՐԻ </w:t>
      </w:r>
      <w:r w:rsidRPr="009C6C55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  <w:r w:rsidRPr="00B560EB">
        <w:rPr>
          <w:rFonts w:ascii="GHEA Grapalat" w:hAnsi="GHEA Grapalat"/>
          <w:b/>
          <w:bCs/>
          <w:sz w:val="24"/>
          <w:szCs w:val="24"/>
          <w:lang w:val="hy-AM"/>
        </w:rPr>
        <w:t xml:space="preserve"> ՏԵՂԵԿԱՏՎՈՒԹՅԱՆ ՈՐՈՆՈՒՄ ԻՐԱԿԱՆԱՑՆԵԼՈՒ ՀՆԱՐԱՎՈՐՈՒԹՅՈՒՆ </w:t>
      </w:r>
      <w:r w:rsidRPr="009C6C55">
        <w:rPr>
          <w:rFonts w:ascii="GHEA Grapalat" w:hAnsi="GHEA Grapalat"/>
          <w:b/>
          <w:bCs/>
          <w:sz w:val="24"/>
          <w:szCs w:val="24"/>
          <w:lang w:val="hy-AM"/>
        </w:rPr>
        <w:t>ԸՆՁԵՌՈՂ</w:t>
      </w:r>
      <w:r w:rsidRPr="00B560EB">
        <w:rPr>
          <w:rFonts w:ascii="GHEA Grapalat" w:hAnsi="GHEA Grapalat"/>
          <w:b/>
          <w:bCs/>
          <w:sz w:val="24"/>
          <w:szCs w:val="24"/>
          <w:lang w:val="hy-AM"/>
        </w:rPr>
        <w:t xml:space="preserve"> ԾԱՌԱՅՈՒԹՅԱՆ ՄԱՍԻՆ»</w:t>
      </w:r>
      <w:r w:rsidRPr="00A50318">
        <w:rPr>
          <w:rFonts w:ascii="GHEA Grapalat" w:hAnsi="GHEA Grapalat"/>
          <w:lang w:val="hy-AM"/>
        </w:rPr>
        <w:t xml:space="preserve"> </w:t>
      </w:r>
      <w:r w:rsidRPr="007B32D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ՀԱՄԱՁԱՅՆԱԳՐԻ </w:t>
      </w:r>
      <w:r w:rsidRPr="009C6C55"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Pr="007B32DB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14:paraId="1A81F3F7" w14:textId="7A08D461" w:rsidR="009C6C55" w:rsidRPr="009C6C55" w:rsidRDefault="009C6C55" w:rsidP="007B32DB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CE7088A" w14:textId="77777777" w:rsidR="00B90F09" w:rsidRPr="007B32DB" w:rsidRDefault="00B90F09" w:rsidP="008B52C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tbl>
      <w:tblPr>
        <w:tblpPr w:leftFromText="180" w:rightFromText="180" w:vertAnchor="text" w:tblpXSpec="center" w:tblpY="1"/>
        <w:tblOverlap w:val="never"/>
        <w:tblW w:w="1275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2446"/>
        <w:gridCol w:w="95"/>
        <w:gridCol w:w="7"/>
        <w:gridCol w:w="5107"/>
      </w:tblGrid>
      <w:tr w:rsidR="00CD4014" w:rsidRPr="007B32DB" w14:paraId="772697FE" w14:textId="77777777" w:rsidTr="00CC0693">
        <w:trPr>
          <w:tblCellSpacing w:w="0" w:type="dxa"/>
          <w:jc w:val="center"/>
        </w:trPr>
        <w:tc>
          <w:tcPr>
            <w:tcW w:w="7643" w:type="dxa"/>
            <w:gridSpan w:val="3"/>
            <w:vMerge w:val="restart"/>
            <w:shd w:val="clear" w:color="auto" w:fill="BFBFBF" w:themeFill="background1" w:themeFillShade="BF"/>
            <w:hideMark/>
          </w:tcPr>
          <w:p w14:paraId="35FD51AC" w14:textId="4C31CA8C" w:rsidR="00CD4014" w:rsidRPr="007B32DB" w:rsidRDefault="004428B9" w:rsidP="00CC0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</w:t>
            </w:r>
            <w:r w:rsidR="00E23B60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A0040E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  <w:r w:rsidR="00E23B60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14" w:type="dxa"/>
            <w:gridSpan w:val="2"/>
            <w:shd w:val="clear" w:color="auto" w:fill="BFBFBF" w:themeFill="background1" w:themeFillShade="BF"/>
          </w:tcPr>
          <w:p w14:paraId="0F16C23F" w14:textId="7002C5A1" w:rsidR="00CD4014" w:rsidRPr="007B32DB" w:rsidRDefault="002327FD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CD4014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B560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CD4014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9C6C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3B4644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CD4014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D4014" w:rsidRPr="007B32DB" w14:paraId="1FFA3A0E" w14:textId="77777777" w:rsidTr="00CC0693">
        <w:trPr>
          <w:trHeight w:val="422"/>
          <w:tblCellSpacing w:w="0" w:type="dxa"/>
          <w:jc w:val="center"/>
        </w:trPr>
        <w:tc>
          <w:tcPr>
            <w:tcW w:w="7643" w:type="dxa"/>
            <w:gridSpan w:val="3"/>
            <w:vMerge/>
            <w:shd w:val="clear" w:color="auto" w:fill="BFBFBF" w:themeFill="background1" w:themeFillShade="BF"/>
            <w:vAlign w:val="center"/>
            <w:hideMark/>
          </w:tcPr>
          <w:p w14:paraId="61C88A4B" w14:textId="7DBDFC49" w:rsidR="00CD4014" w:rsidRPr="007B32DB" w:rsidRDefault="00CD4014" w:rsidP="00CC0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14" w:type="dxa"/>
            <w:gridSpan w:val="2"/>
            <w:shd w:val="clear" w:color="auto" w:fill="BFBFBF" w:themeFill="background1" w:themeFillShade="BF"/>
          </w:tcPr>
          <w:p w14:paraId="5EF17FC5" w14:textId="44CBD4EB" w:rsidR="000532D5" w:rsidRPr="007B32DB" w:rsidRDefault="000532D5" w:rsidP="00CC069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32D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№ </w:t>
            </w:r>
            <w:r w:rsidR="00B560EB">
              <w:t xml:space="preserve"> </w:t>
            </w:r>
            <w:r w:rsidR="002327FD" w:rsidRPr="002327FD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1111/68614-25</w:t>
            </w:r>
          </w:p>
          <w:p w14:paraId="41136443" w14:textId="0C84D524" w:rsidR="00CD4014" w:rsidRPr="007B32DB" w:rsidRDefault="00CD4014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23B60" w:rsidRPr="007B32DB" w14:paraId="2F0C029C" w14:textId="77777777" w:rsidTr="00CC0693">
        <w:trPr>
          <w:trHeight w:val="422"/>
          <w:tblCellSpacing w:w="0" w:type="dxa"/>
          <w:jc w:val="center"/>
        </w:trPr>
        <w:tc>
          <w:tcPr>
            <w:tcW w:w="5102" w:type="dxa"/>
            <w:shd w:val="clear" w:color="auto" w:fill="FFFFFF"/>
            <w:vAlign w:val="center"/>
          </w:tcPr>
          <w:p w14:paraId="217D65CC" w14:textId="77777777" w:rsidR="002327FD" w:rsidRPr="002327FD" w:rsidRDefault="002327FD" w:rsidP="002327FD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327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Առաջնորդվելով «Միջազգային պայմանագրերի մասին» ՀՀ օրենքի 7-րդ հոդվածի դրույթներով՝ կից ներկայացնում ենք «</w:t>
            </w:r>
            <w:proofErr w:type="spellStart"/>
            <w:r w:rsidRPr="002327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2327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համաձայնագրի ստորագրման արտաքին քաղաքական նպատակահարմարության և ՀՀ վարած արտաքին քաղաքականությանը և ստանձնած միջազգային </w:t>
            </w:r>
            <w:r w:rsidRPr="002327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պարտավորություններին դրա համապատասխանության մասին ՀՀ ԱԳ նախարարության եզրակացությունը:</w:t>
            </w:r>
            <w:r w:rsidRPr="002327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</w:p>
          <w:p w14:paraId="01C95944" w14:textId="62B6F54F" w:rsidR="009C6C55" w:rsidRDefault="002327FD" w:rsidP="002327FD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327FD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  <w:p w14:paraId="143CAABD" w14:textId="77777777" w:rsidR="002327FD" w:rsidRDefault="002327FD" w:rsidP="002327F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13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766EDE3D" w14:textId="77777777" w:rsidR="002327FD" w:rsidRPr="002327FD" w:rsidRDefault="002327FD" w:rsidP="002327F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50B23D" w14:textId="77777777" w:rsidR="002327FD" w:rsidRDefault="002327FD" w:rsidP="002327F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13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CB13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համաձայնագրի ստորագրման արտաքին քաղաքական նպատակահարմարության և Հայաստանի Հանրապետության վարած արտաքին քաղաքականությանը </w:t>
            </w:r>
            <w:r w:rsidRPr="00FD498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և ստանձնած միջազգային պարտավորություններին դրա </w:t>
            </w:r>
            <w:r w:rsidRPr="00FA647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համապատասխանության մասին</w:t>
            </w:r>
          </w:p>
          <w:p w14:paraId="30D28D2D" w14:textId="77777777" w:rsidR="002327FD" w:rsidRPr="00E903FE" w:rsidRDefault="002327FD" w:rsidP="002327F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7EC7F9" w14:textId="77777777" w:rsidR="002327FD" w:rsidRPr="00CB1322" w:rsidRDefault="002327FD" w:rsidP="002327FD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համաձայնագրի նախագիծը (այսուհետ՝ Համաձայնագիր) հավանության է արժանացել 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</w:t>
            </w: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Խորհրդի՝ 2025թ. սեպտեմբերի 12-ի թիվ 30 կարգադրությամբ։</w:t>
            </w:r>
          </w:p>
          <w:p w14:paraId="52CA6004" w14:textId="77777777" w:rsidR="002327FD" w:rsidRPr="00CB1322" w:rsidRDefault="002327FD" w:rsidP="002327FD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</w:t>
            </w: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հիմնական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նպատակաուղղված է 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տեղեկատվության</w:t>
            </w: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համընդհանուր 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ապահովմանը</w:t>
            </w: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8D25B03" w14:textId="77777777" w:rsidR="002327FD" w:rsidRPr="00CB1322" w:rsidRDefault="002327FD" w:rsidP="002327FD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կարգավորվում են 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նպատակով ստեղծված 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հարթակում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առաջացող իրավահարաբերությունները: Մասնավորապես, սահմանվում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որոնման հարթակի իրավասությունների և գործունեության շրջանակը, ինչպես նաև տեղեկատվության փոխանակման կարգը:</w:t>
            </w:r>
          </w:p>
          <w:p w14:paraId="78FA4898" w14:textId="77777777" w:rsidR="002327FD" w:rsidRPr="00CB1322" w:rsidRDefault="002327FD" w:rsidP="002327FD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Համաձայնագրով նշվում է նաև 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պետությունների ներքին օրենսդրությանը համապատասխան՝ «սահմանափակ տարածման տեղեկատվության» շրջանառության արգելքի վերաբերյալ:</w:t>
            </w:r>
          </w:p>
          <w:p w14:paraId="34BFEC80" w14:textId="77777777" w:rsidR="002327FD" w:rsidRPr="00E16967" w:rsidRDefault="002327FD" w:rsidP="002327FD">
            <w:pPr>
              <w:spacing w:after="0"/>
              <w:ind w:right="-31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Հաշվի առնելո</w:t>
            </w:r>
            <w:r w:rsidRPr="00E169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վերոգրյալը</w:t>
            </w:r>
            <w:r w:rsidRPr="00E169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ղեկավարվելով «Միջազգային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պայմանագրերի մասին» ՀՀ օրենքի 7</w:t>
            </w:r>
            <w:r w:rsidRPr="00E169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-րդ հոդվածի դրույթներով՝ ՀՀ արտաքին գործերի նախարարությունը նպատակահարմար է գտնում </w:t>
            </w:r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</w:t>
            </w:r>
            <w:r w:rsidRPr="000373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համաձայնագրի</w:t>
            </w:r>
            <w:r w:rsidRPr="00E169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ստորագրումը։ Այն համապատասխանում է ՀՀ վարած արտաքին քաղաքականությանը և ստանձնած միջազգային պարտավորություններին:</w:t>
            </w:r>
          </w:p>
          <w:p w14:paraId="4AEB2B6A" w14:textId="188DD54D" w:rsidR="00E23B60" w:rsidRPr="007B32DB" w:rsidRDefault="00E23B60" w:rsidP="00CC0693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655" w:type="dxa"/>
            <w:gridSpan w:val="4"/>
            <w:shd w:val="clear" w:color="auto" w:fill="FFFFFF"/>
            <w:vAlign w:val="center"/>
          </w:tcPr>
          <w:p w14:paraId="547F3473" w14:textId="3AF878F6" w:rsidR="00E23B60" w:rsidRPr="007B32DB" w:rsidRDefault="001E4D6A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 w:rsidR="00E23B60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9C6C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E23B60" w:rsidRPr="007B32DB" w14:paraId="2CDEA628" w14:textId="77777777" w:rsidTr="00CC0693">
        <w:trPr>
          <w:trHeight w:val="210"/>
          <w:tblCellSpacing w:w="0" w:type="dxa"/>
          <w:jc w:val="center"/>
        </w:trPr>
        <w:tc>
          <w:tcPr>
            <w:tcW w:w="7643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6B112316" w14:textId="77C515C3" w:rsidR="00E23B60" w:rsidRPr="007B32DB" w:rsidRDefault="00E23B60" w:rsidP="00CC0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ՀՀ </w:t>
            </w:r>
            <w:r w:rsidR="00A0040E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  <w:r w:rsidR="004428B9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14" w:type="dxa"/>
            <w:gridSpan w:val="2"/>
            <w:shd w:val="clear" w:color="auto" w:fill="BFBFBF" w:themeFill="background1" w:themeFillShade="BF"/>
          </w:tcPr>
          <w:p w14:paraId="0B7BF124" w14:textId="630AD49A" w:rsidR="00E23B60" w:rsidRPr="007B32DB" w:rsidRDefault="00AA5FC4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A0040E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D11C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A0040E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3B4644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0040E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23B60" w:rsidRPr="007B32DB" w14:paraId="29EAF102" w14:textId="77777777" w:rsidTr="00CC0693">
        <w:trPr>
          <w:trHeight w:val="210"/>
          <w:tblCellSpacing w:w="0" w:type="dxa"/>
          <w:jc w:val="center"/>
        </w:trPr>
        <w:tc>
          <w:tcPr>
            <w:tcW w:w="7643" w:type="dxa"/>
            <w:gridSpan w:val="3"/>
            <w:vMerge/>
            <w:shd w:val="clear" w:color="auto" w:fill="BFBFBF" w:themeFill="background1" w:themeFillShade="BF"/>
            <w:vAlign w:val="center"/>
          </w:tcPr>
          <w:p w14:paraId="63CA83E8" w14:textId="77777777" w:rsidR="00E23B60" w:rsidRPr="007B32DB" w:rsidRDefault="00E23B60" w:rsidP="00CC0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14" w:type="dxa"/>
            <w:gridSpan w:val="2"/>
            <w:shd w:val="clear" w:color="auto" w:fill="BFBFBF" w:themeFill="background1" w:themeFillShade="BF"/>
          </w:tcPr>
          <w:p w14:paraId="6B334BAC" w14:textId="7DA96504" w:rsidR="00E23B60" w:rsidRPr="007B32DB" w:rsidRDefault="004428B9" w:rsidP="00CC06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</w:t>
            </w:r>
            <w:r w:rsidR="00D11C68" w:rsidRPr="007B32D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№ </w:t>
            </w:r>
            <w:r w:rsidR="00271423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A5FC4">
              <w:t xml:space="preserve"> </w:t>
            </w:r>
            <w:r w:rsidR="00AA5FC4" w:rsidRPr="00AA5F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/14.0.1/54380-2025</w:t>
            </w:r>
          </w:p>
        </w:tc>
      </w:tr>
      <w:tr w:rsidR="00E23B60" w:rsidRPr="007B32DB" w14:paraId="714AF402" w14:textId="77777777" w:rsidTr="00CC0693">
        <w:trPr>
          <w:tblCellSpacing w:w="0" w:type="dxa"/>
          <w:jc w:val="center"/>
        </w:trPr>
        <w:tc>
          <w:tcPr>
            <w:tcW w:w="5102" w:type="dxa"/>
            <w:shd w:val="clear" w:color="auto" w:fill="FFFFFF"/>
            <w:vAlign w:val="center"/>
          </w:tcPr>
          <w:p w14:paraId="3EC244A0" w14:textId="77777777" w:rsidR="00AA5FC4" w:rsidRPr="009C355E" w:rsidRDefault="00AA5FC4" w:rsidP="00CC069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35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3DCF8D0F" w14:textId="77777777" w:rsidR="00AA5FC4" w:rsidRDefault="00AA5FC4" w:rsidP="00CC069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C35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5E63579B" w14:textId="77777777" w:rsidR="00AA5FC4" w:rsidRPr="00F94C1D" w:rsidRDefault="00AA5FC4" w:rsidP="00CC0693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2424C960" w14:textId="77777777" w:rsidR="00AA5FC4" w:rsidRPr="00F24298" w:rsidRDefault="00AA5FC4" w:rsidP="00CC0693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B47C6">
              <w:rPr>
                <w:rFonts w:ascii="GHEA Grapalat" w:hAnsi="GHEA Grapalat" w:hint="eastAsia"/>
                <w:b/>
                <w:sz w:val="24"/>
                <w:szCs w:val="24"/>
                <w:lang w:val="hy-AM"/>
              </w:rPr>
              <w:t>«</w:t>
            </w:r>
            <w:r w:rsidRPr="000B47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ԵՎՐԱՍԻԱԿԱՆ ՏՆՏԵՍԱԿԱՆ ՄԻՈՒԹՅԱՆ ԱՆԴԱՄ ՊԵՏՈՒԹՅՈՒՆՆԵՐՈՒՄ ՊԱՀՊԱՆՎՈՂ ԱՐԴՅՈՒՆԱԲԵՐԱԿԱՆ </w:t>
            </w:r>
            <w:r w:rsidRPr="000B47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ՍԵՓԱԿԱՆՈՒԹՅԱՆ ՕԲՅԵԿՏՆԵՐԻ ՎԵՐԱԲԵՐՅԱԼ ՏԵՂԵԿԱՏՎՈՒԹՅԱՆ ՈՐՈՆՈՒՄ ԻՐԱԿԱՆԱՑՆԵԼՈՒ ՀՆԱՐԱՎՈՐՈՒԹՅՈՒՆ ԸՆՁԵՌՈՂ ԾԱՌԱՅՈՒԹՅԱՆ ՄԱՍԻՆ</w:t>
            </w:r>
            <w:r w:rsidRPr="000B47C6">
              <w:rPr>
                <w:rFonts w:ascii="GHEA Grapalat" w:hAnsi="GHEA Grapalat" w:hint="eastAsia"/>
                <w:b/>
                <w:sz w:val="24"/>
                <w:szCs w:val="24"/>
                <w:lang w:val="hy-AM"/>
              </w:rPr>
              <w:t>»</w:t>
            </w:r>
            <w:r w:rsidRPr="000B47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B47C6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ՀԱՄԱՁԱՅՆԱԳՐԻ </w:t>
            </w:r>
            <w:r w:rsidRPr="000B47C6">
              <w:rPr>
                <w:rFonts w:ascii="GHEA Grapalat" w:hAnsi="GHEA Grapalat" w:cs="Arial"/>
                <w:b/>
                <w:sz w:val="24"/>
                <w:szCs w:val="24"/>
              </w:rPr>
              <w:t>ՆԱԽԱԳԾՈՒՄ</w:t>
            </w:r>
            <w:r>
              <w:rPr>
                <w:rFonts w:ascii="GHEA Grapalat" w:hAnsi="GHEA Grapalat" w:cs="Arial"/>
              </w:rPr>
              <w:t xml:space="preserve"> </w:t>
            </w:r>
            <w:r w:rsidRPr="001642B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ՆԱԽԱԳԻԾ</w:t>
            </w:r>
            <w:r w:rsidRPr="001642B6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2429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ՆԱԵՎ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ՆԱԽԱԳԻԾԸ </w:t>
            </w:r>
            <w:r w:rsidRPr="00F2429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hy-AM"/>
              </w:rPr>
              <w:t>ՎԱՎԵՐԱՑՄԱՆ ԵՆԹԱԿԱ</w:t>
            </w:r>
            <w:r w:rsidRPr="00F242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ԴԱՐՁՆՈՂ ՀԻՄՔԵՐԻ ԱՌԿԱՅՈՒԹՅԱՆ ՄԱՍԻՆ</w:t>
            </w:r>
          </w:p>
          <w:p w14:paraId="324E2937" w14:textId="77777777" w:rsidR="00AA5FC4" w:rsidRPr="00F24298" w:rsidRDefault="00AA5FC4" w:rsidP="00CC0693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8FE570" w14:textId="77777777" w:rsidR="00AA5FC4" w:rsidRPr="00F24298" w:rsidRDefault="00AA5FC4" w:rsidP="00CC069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Նախագիծը 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չի </w:t>
            </w:r>
            <w:r w:rsidRPr="007935C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պարունակում </w:t>
            </w:r>
            <w:r w:rsidRPr="00F94C1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օրենքին հակասող, 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</w:p>
          <w:p w14:paraId="5A61FE4F" w14:textId="77777777" w:rsidR="00AA5FC4" w:rsidRPr="00F24298" w:rsidRDefault="00AA5FC4" w:rsidP="00CC069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429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, որ Հայաստանի Հանրապետության համար 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ֆինանսական կամ գույքային պարտավորություններ նախատեսելու դեպքում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Նախագիծը  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ենթակա կլինի վավերացման ՀՀ Սահմանադրության 116-րդ հոդվածի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1-ին մասի 4-րդ և «Միջազգային պայմանագրերի մասին» օրենքի 10-րդ հոդվածի 2-րդ մասի 4-րդ կետերի դրույթներով:</w:t>
            </w:r>
          </w:p>
          <w:p w14:paraId="3D6BDDC6" w14:textId="307BC1A7" w:rsidR="00E23B60" w:rsidRPr="00AA5FC4" w:rsidRDefault="00E23B60" w:rsidP="00CC0693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655" w:type="dxa"/>
            <w:gridSpan w:val="4"/>
            <w:shd w:val="clear" w:color="auto" w:fill="FFFFFF"/>
            <w:vAlign w:val="center"/>
          </w:tcPr>
          <w:p w14:paraId="64E99D78" w14:textId="79F33187" w:rsidR="00F37219" w:rsidRPr="007B32DB" w:rsidRDefault="001E4D6A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="00A0040E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AA5F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2F3AB9" w:rsidRPr="007B32DB" w14:paraId="48BAFC2F" w14:textId="77777777" w:rsidTr="00CC0693">
        <w:trPr>
          <w:trHeight w:val="240"/>
          <w:tblCellSpacing w:w="0" w:type="dxa"/>
          <w:jc w:val="center"/>
        </w:trPr>
        <w:tc>
          <w:tcPr>
            <w:tcW w:w="754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5339433" w14:textId="06C959E6" w:rsidR="00D11C68" w:rsidRPr="007B32DB" w:rsidRDefault="00D11C68" w:rsidP="00CC0693">
            <w:pPr>
              <w:pStyle w:val="Style1"/>
              <w:spacing w:line="276" w:lineRule="auto"/>
              <w:jc w:val="center"/>
              <w:rPr>
                <w:rFonts w:ascii="GHEA Grapalat" w:hAnsi="GHEA Grapalat" w:cs="Sylfaen"/>
                <w:bCs/>
                <w:noProof/>
                <w:lang w:val="hy-AM"/>
              </w:rPr>
            </w:pPr>
            <w:r w:rsidRPr="007B32DB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ՀՀ ֆինանսների նախարարություն   </w:t>
            </w:r>
          </w:p>
          <w:p w14:paraId="002C0E25" w14:textId="7701F818" w:rsidR="00E23850" w:rsidRPr="007B32DB" w:rsidRDefault="00E23850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09" w:type="dxa"/>
            <w:gridSpan w:val="3"/>
            <w:shd w:val="clear" w:color="auto" w:fill="D9D9D9" w:themeFill="background1" w:themeFillShade="D9"/>
            <w:vAlign w:val="center"/>
          </w:tcPr>
          <w:p w14:paraId="452C1F56" w14:textId="0632EC4D" w:rsidR="002F3AB9" w:rsidRPr="007B32DB" w:rsidRDefault="00A30C4D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27288A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3532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27288A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27288A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</w:t>
            </w:r>
          </w:p>
        </w:tc>
      </w:tr>
      <w:tr w:rsidR="002F3AB9" w:rsidRPr="007B32DB" w14:paraId="4E0DFDE4" w14:textId="77777777" w:rsidTr="00CC0693">
        <w:trPr>
          <w:trHeight w:val="240"/>
          <w:tblCellSpacing w:w="0" w:type="dxa"/>
          <w:jc w:val="center"/>
        </w:trPr>
        <w:tc>
          <w:tcPr>
            <w:tcW w:w="7548" w:type="dxa"/>
            <w:gridSpan w:val="2"/>
            <w:vMerge/>
            <w:shd w:val="clear" w:color="auto" w:fill="D9D9D9" w:themeFill="background1" w:themeFillShade="D9"/>
            <w:vAlign w:val="center"/>
          </w:tcPr>
          <w:p w14:paraId="39800930" w14:textId="77777777" w:rsidR="002F3AB9" w:rsidRPr="007B32DB" w:rsidRDefault="002F3AB9" w:rsidP="00CC06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09" w:type="dxa"/>
            <w:gridSpan w:val="3"/>
            <w:shd w:val="clear" w:color="auto" w:fill="D9D9D9" w:themeFill="background1" w:themeFillShade="D9"/>
            <w:vAlign w:val="center"/>
          </w:tcPr>
          <w:p w14:paraId="7FED4F73" w14:textId="7ADEA0BE" w:rsidR="002F3AB9" w:rsidRPr="007B32DB" w:rsidRDefault="000A1FF6" w:rsidP="00A30C4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A65A6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</w:t>
            </w:r>
            <w:r w:rsidR="0035328C" w:rsidRPr="003532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№ </w:t>
            </w:r>
            <w:r w:rsidR="00A30C4D" w:rsidRPr="00A30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04/5-1/27982-2025</w:t>
            </w:r>
          </w:p>
        </w:tc>
      </w:tr>
      <w:tr w:rsidR="00D32877" w:rsidRPr="007B32DB" w14:paraId="5F66C588" w14:textId="77777777" w:rsidTr="00CC0693">
        <w:trPr>
          <w:trHeight w:val="142"/>
          <w:tblCellSpacing w:w="0" w:type="dxa"/>
          <w:jc w:val="center"/>
        </w:trPr>
        <w:tc>
          <w:tcPr>
            <w:tcW w:w="5102" w:type="dxa"/>
            <w:shd w:val="clear" w:color="auto" w:fill="FFFFFF" w:themeFill="background1"/>
            <w:vAlign w:val="center"/>
          </w:tcPr>
          <w:p w14:paraId="716BDE51" w14:textId="143DF8E7" w:rsidR="00A30C4D" w:rsidRPr="00A30C4D" w:rsidRDefault="00A30C4D" w:rsidP="00A30C4D">
            <w:pPr>
              <w:spacing w:after="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A30C4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«Միջազգային պայմանագրերի մասին» ՀՀ օրենքի 5-րդ հոդվածի 4-րդ մասի համաձայն` կից տրամադրում ենք «Եվրասիական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համաձայնագրի նախագծի վերաբերյալ ՀՀ ֆինանսների նախարարության եզրակացությունը:</w:t>
            </w:r>
          </w:p>
          <w:p w14:paraId="00FBD812" w14:textId="77777777" w:rsidR="00A30C4D" w:rsidRPr="00A30C4D" w:rsidRDefault="00A30C4D" w:rsidP="00CC0693">
            <w:pPr>
              <w:spacing w:after="0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14:paraId="137FC254" w14:textId="77777777" w:rsidR="00A30C4D" w:rsidRPr="00A30C4D" w:rsidRDefault="00A30C4D" w:rsidP="00CC0693">
            <w:pPr>
              <w:spacing w:after="0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14:paraId="7A8EDF3C" w14:textId="77777777" w:rsidR="00A30C4D" w:rsidRPr="00965BA9" w:rsidRDefault="00A30C4D" w:rsidP="00A30C4D">
            <w:pPr>
              <w:spacing w:after="0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965BA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lastRenderedPageBreak/>
              <w:t>Ե Զ Ր Ա Կ Ա Ց ՈՒ Թ Յ ՈՒ Ն</w:t>
            </w:r>
          </w:p>
          <w:p w14:paraId="5616EFEA" w14:textId="77777777" w:rsidR="00A30C4D" w:rsidRPr="00965BA9" w:rsidRDefault="00A30C4D" w:rsidP="00A30C4D">
            <w:pPr>
              <w:spacing w:after="0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</w:p>
          <w:p w14:paraId="48FECC3C" w14:textId="77777777" w:rsidR="00A30C4D" w:rsidRPr="00965BA9" w:rsidRDefault="00A30C4D" w:rsidP="00A30C4D">
            <w:pPr>
              <w:spacing w:after="0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965BA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</w:t>
            </w:r>
            <w:proofErr w:type="spellStart"/>
            <w:r w:rsidRPr="00965BA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Եվրասիական</w:t>
            </w:r>
            <w:proofErr w:type="spellEnd"/>
            <w:r w:rsidRPr="00965BA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համաձայնագրի </w:t>
            </w:r>
            <w:proofErr w:type="spellStart"/>
            <w:r w:rsidRPr="00965BA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նախագծի՝Հայաստանի</w:t>
            </w:r>
            <w:proofErr w:type="spellEnd"/>
            <w:r w:rsidRPr="00965BA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Հանրապետության համար ֆինանսական պարտավորություններ նախատեսող դրույթների առկայության մասին</w:t>
            </w:r>
          </w:p>
          <w:p w14:paraId="71EDE6AC" w14:textId="77777777" w:rsidR="00A30C4D" w:rsidRDefault="00A30C4D" w:rsidP="00A30C4D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4EB73C42" w14:textId="77777777" w:rsidR="00A30C4D" w:rsidRPr="00DE4514" w:rsidRDefault="00A30C4D" w:rsidP="00A30C4D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355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AC3555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C35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</w:t>
            </w:r>
            <w:r w:rsidRPr="00AC3555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C2E6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A732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6A9FB17F" w14:textId="7B154898" w:rsidR="00097F07" w:rsidRPr="00A30C4D" w:rsidRDefault="00097F07" w:rsidP="00CC0693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655" w:type="dxa"/>
            <w:gridSpan w:val="4"/>
            <w:shd w:val="clear" w:color="auto" w:fill="FFFFFF" w:themeFill="background1"/>
            <w:vAlign w:val="center"/>
          </w:tcPr>
          <w:p w14:paraId="0B693D71" w14:textId="4048B5A5" w:rsidR="00D32877" w:rsidRPr="007B32DB" w:rsidRDefault="00DC5E33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AA5F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271A76" w:rsidRPr="007B32DB" w14:paraId="2029845F" w14:textId="7DBDC1E1" w:rsidTr="00CC0693">
        <w:trPr>
          <w:trHeight w:val="435"/>
          <w:tblCellSpacing w:w="0" w:type="dxa"/>
          <w:jc w:val="center"/>
        </w:trPr>
        <w:tc>
          <w:tcPr>
            <w:tcW w:w="7548" w:type="dxa"/>
            <w:gridSpan w:val="2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8B32D2" w14:textId="35F392C8" w:rsidR="00271A76" w:rsidRPr="007B32DB" w:rsidRDefault="0035328C" w:rsidP="00CC069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328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բարձր տեխնոլոգիական արդյունաբերության նախարարություն</w:t>
            </w:r>
          </w:p>
        </w:tc>
        <w:tc>
          <w:tcPr>
            <w:tcW w:w="520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C3D1F1" w14:textId="7A84CD0B" w:rsidR="00271A76" w:rsidRPr="007B32DB" w:rsidRDefault="00AA5FC4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271A76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4B67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271A76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271A76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71A76" w:rsidRPr="007B32DB" w14:paraId="623F0250" w14:textId="77777777" w:rsidTr="00CC0693">
        <w:trPr>
          <w:trHeight w:val="81"/>
          <w:tblCellSpacing w:w="0" w:type="dxa"/>
          <w:jc w:val="center"/>
        </w:trPr>
        <w:tc>
          <w:tcPr>
            <w:tcW w:w="754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C9C770" w14:textId="77777777" w:rsidR="00271A76" w:rsidRPr="007B32DB" w:rsidRDefault="00271A76" w:rsidP="00CC06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F4B7E0" w14:textId="70CF45A8" w:rsidR="00271A76" w:rsidRPr="007B32DB" w:rsidRDefault="00271A76" w:rsidP="00CC069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AA65A6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</w:t>
            </w:r>
            <w:r w:rsidR="004B6770" w:rsidRPr="004B67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="004B6770">
              <w:t xml:space="preserve"> </w:t>
            </w:r>
            <w:r w:rsidR="00AA5FC4" w:rsidRPr="00AA5F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01/17.2/9956-2025</w:t>
            </w:r>
          </w:p>
        </w:tc>
      </w:tr>
      <w:tr w:rsidR="00B47251" w:rsidRPr="007B32DB" w14:paraId="6859C2DC" w14:textId="0141C465" w:rsidTr="00CC0693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37"/>
          <w:jc w:val="center"/>
        </w:trPr>
        <w:tc>
          <w:tcPr>
            <w:tcW w:w="51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A74335" w14:textId="77777777" w:rsidR="00B47251" w:rsidRDefault="00AA5FC4" w:rsidP="00CC0693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A5FC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 պատասխան 2025թ. նոյեմբերի 26-ի Ձեր թիվ 01/26750-2025 գրության՝ տեղեկացնում եմ, որ «</w:t>
            </w:r>
            <w:proofErr w:type="spellStart"/>
            <w:r w:rsidRPr="00AA5FC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Եվրասիական</w:t>
            </w:r>
            <w:proofErr w:type="spellEnd"/>
            <w:r w:rsidRPr="00AA5FC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մասին» համաձայնագրի նախագծի վերաբերյալ առարկություններ և առաջարկություններ չկան:</w:t>
            </w:r>
          </w:p>
          <w:p w14:paraId="654A2426" w14:textId="1C4AC36F" w:rsidR="00CC0693" w:rsidRPr="004B6770" w:rsidRDefault="00CC0693" w:rsidP="00CC0693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6F404C" w14:textId="77777777" w:rsidR="00AA5FC4" w:rsidRDefault="00B47251" w:rsidP="00CC06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</w:t>
            </w:r>
            <w:r w:rsidR="00030C63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E4D6A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</w:t>
            </w:r>
          </w:p>
          <w:p w14:paraId="5318115C" w14:textId="708430E4" w:rsidR="00B47251" w:rsidRPr="007B32DB" w:rsidRDefault="00B47251" w:rsidP="00CC069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AA5F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030C63" w:rsidRPr="007B32DB" w14:paraId="53A846BE" w14:textId="51801A6E" w:rsidTr="00CC0693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60"/>
          <w:jc w:val="center"/>
        </w:trPr>
        <w:tc>
          <w:tcPr>
            <w:tcW w:w="754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D90BD8" w14:textId="7B8ED797" w:rsidR="00030C63" w:rsidRPr="007B32DB" w:rsidRDefault="00030C63" w:rsidP="00CC06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4B6770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="004B6770" w:rsidRPr="004B6770">
              <w:rPr>
                <w:rFonts w:ascii="GHEA Grapalat" w:hAnsi="GHEA Grapalat" w:cs="Sylfaen"/>
                <w:sz w:val="24"/>
                <w:szCs w:val="24"/>
                <w:lang w:val="hy-AM"/>
              </w:rPr>
              <w:t>ետական եկամուտների կոմիտե</w:t>
            </w:r>
          </w:p>
        </w:tc>
        <w:tc>
          <w:tcPr>
            <w:tcW w:w="5209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A82CE3F" w14:textId="466E336E" w:rsidR="00030C63" w:rsidRPr="007B32DB" w:rsidRDefault="007028BF" w:rsidP="00CC06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AA65A6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</w:t>
            </w:r>
            <w:r w:rsid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030C63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4B67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030C63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030C63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030C63" w:rsidRPr="007B32DB" w14:paraId="3FDFB37C" w14:textId="77777777" w:rsidTr="00CC0693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04"/>
          <w:jc w:val="center"/>
        </w:trPr>
        <w:tc>
          <w:tcPr>
            <w:tcW w:w="754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6D3C0C" w14:textId="77777777" w:rsidR="00030C63" w:rsidRPr="007B32DB" w:rsidRDefault="00030C63" w:rsidP="00CC069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09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5A541F2" w14:textId="3A2BC509" w:rsidR="00030C63" w:rsidRPr="007B32DB" w:rsidRDefault="007028BF" w:rsidP="00CC06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AA65A6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</w:t>
            </w:r>
            <w:r w:rsidR="004B6770" w:rsidRPr="004B67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№ </w:t>
            </w:r>
            <w:r w:rsidR="00505348" w:rsidRP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/5-4/72631-2025</w:t>
            </w:r>
          </w:p>
        </w:tc>
      </w:tr>
      <w:tr w:rsidR="00030C63" w:rsidRPr="007B32DB" w14:paraId="4433F9D7" w14:textId="1AD52E71" w:rsidTr="00CC0693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04"/>
          <w:jc w:val="center"/>
        </w:trPr>
        <w:tc>
          <w:tcPr>
            <w:tcW w:w="5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FCF71B" w14:textId="77777777" w:rsidR="00505348" w:rsidRDefault="00505348" w:rsidP="00505348">
            <w:pPr>
              <w:spacing w:line="360" w:lineRule="auto"/>
              <w:ind w:left="-360" w:right="144" w:firstLine="540"/>
              <w:jc w:val="both"/>
              <w:rPr>
                <w:rStyle w:val="apple-style-span"/>
                <w:rFonts w:ascii="GHEA Grapalat" w:eastAsia="Calibri" w:hAnsi="GHEA Grapalat"/>
                <w:lang w:val="hy-AM"/>
              </w:rPr>
            </w:pPr>
            <w:r w:rsidRPr="005F0A4E">
              <w:rPr>
                <w:rStyle w:val="apple-style-span"/>
                <w:rFonts w:ascii="GHEA Grapalat" w:eastAsia="Calibri" w:hAnsi="GHEA Grapalat"/>
                <w:lang w:val="hy-AM"/>
              </w:rPr>
              <w:t>«</w:t>
            </w:r>
            <w:proofErr w:type="spellStart"/>
            <w:r w:rsidRPr="005F0A4E">
              <w:rPr>
                <w:rStyle w:val="apple-style-span"/>
                <w:rFonts w:ascii="GHEA Grapalat" w:eastAsia="Calibri" w:hAnsi="GHEA Grapalat"/>
                <w:lang w:val="hy-AM"/>
              </w:rPr>
              <w:t>Եվրասիական</w:t>
            </w:r>
            <w:proofErr w:type="spellEnd"/>
            <w:r w:rsidRPr="005F0A4E">
              <w:rPr>
                <w:rStyle w:val="apple-style-span"/>
                <w:rFonts w:ascii="GHEA Grapalat" w:eastAsia="Calibri" w:hAnsi="GHEA Grapalat"/>
                <w:lang w:val="hy-AM"/>
              </w:rPr>
              <w:t xml:space="preserve"> տնտեսական միության անդամ պետություններում պահպանվող </w:t>
            </w:r>
            <w:r w:rsidRPr="005F0A4E">
              <w:rPr>
                <w:rStyle w:val="apple-style-span"/>
                <w:rFonts w:ascii="GHEA Grapalat" w:eastAsia="Calibri" w:hAnsi="GHEA Grapalat"/>
                <w:lang w:val="hy-AM"/>
              </w:rPr>
              <w:lastRenderedPageBreak/>
              <w:t>արդյունաբերական սեփականության օբյեկտների վերաբերյալ տեղեկատվության որոնում իրականացնելու հնարավորություն ընձեռող ծառայության մասին» համաձայնագրի</w:t>
            </w:r>
            <w:r w:rsidRPr="00E813F7">
              <w:rPr>
                <w:rStyle w:val="apple-style-span"/>
                <w:rFonts w:ascii="GHEA Grapalat" w:eastAsia="Calibri" w:hAnsi="GHEA Grapalat"/>
                <w:lang w:val="hy-AM"/>
              </w:rPr>
              <w:t xml:space="preserve"> նախագծի վերաբերյալ </w:t>
            </w:r>
            <w:r>
              <w:rPr>
                <w:rStyle w:val="apple-style-span"/>
                <w:rFonts w:ascii="GHEA Grapalat" w:eastAsia="Calibri" w:hAnsi="GHEA Grapalat"/>
                <w:lang w:val="hy-AM"/>
              </w:rPr>
              <w:t>դիտողություններ և</w:t>
            </w:r>
            <w:r w:rsidRPr="00E813F7">
              <w:rPr>
                <w:rStyle w:val="apple-style-span"/>
                <w:rFonts w:ascii="GHEA Grapalat" w:eastAsia="Calibri" w:hAnsi="GHEA Grapalat"/>
                <w:lang w:val="hy-AM"/>
              </w:rPr>
              <w:t xml:space="preserve"> առաջարկություններ չունենք։</w:t>
            </w:r>
          </w:p>
          <w:p w14:paraId="14E8DB5B" w14:textId="4BEB8A4C" w:rsidR="00CC0693" w:rsidRPr="00CC0693" w:rsidRDefault="00CC0693" w:rsidP="00CC0693">
            <w:pPr>
              <w:rPr>
                <w:rFonts w:ascii="GHEA Grapalat" w:hAnsi="GHEA Grapalat"/>
                <w:szCs w:val="16"/>
                <w:lang w:val="hy-AM"/>
              </w:rPr>
            </w:pPr>
          </w:p>
        </w:tc>
        <w:tc>
          <w:tcPr>
            <w:tcW w:w="765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635706" w14:textId="4EA77A06" w:rsidR="00030C63" w:rsidRPr="007B32DB" w:rsidRDefault="00030C63" w:rsidP="00CC06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           </w:t>
            </w:r>
            <w:r w:rsidR="001E4D6A"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</w:t>
            </w:r>
            <w:r w:rsidRPr="007B32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8C4BF9" w:rsidRPr="007B32DB" w14:paraId="558951E1" w14:textId="14EB344F" w:rsidTr="00CC0693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56"/>
          <w:jc w:val="center"/>
        </w:trPr>
        <w:tc>
          <w:tcPr>
            <w:tcW w:w="765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5A5A5" w:themeFill="accent3"/>
            <w:vAlign w:val="center"/>
          </w:tcPr>
          <w:p w14:paraId="44C1AFFD" w14:textId="1B8A061A" w:rsidR="008C4BF9" w:rsidRPr="007B32DB" w:rsidRDefault="00505348" w:rsidP="00CC06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  <w:r w:rsidRP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510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5A5A5" w:themeFill="accent3"/>
            <w:vAlign w:val="center"/>
          </w:tcPr>
          <w:p w14:paraId="1E427106" w14:textId="7A9755C3" w:rsidR="008C4BF9" w:rsidRPr="00505348" w:rsidRDefault="00505348" w:rsidP="0050534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27.11.2025 թ.</w:t>
            </w:r>
          </w:p>
        </w:tc>
      </w:tr>
      <w:tr w:rsidR="008C4BF9" w:rsidRPr="007B32DB" w14:paraId="4BD79C8B" w14:textId="77777777" w:rsidTr="00CC0693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57"/>
          <w:jc w:val="center"/>
        </w:trPr>
        <w:tc>
          <w:tcPr>
            <w:tcW w:w="7650" w:type="dxa"/>
            <w:gridSpan w:val="4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5A5A5" w:themeFill="accent3"/>
            <w:vAlign w:val="center"/>
          </w:tcPr>
          <w:p w14:paraId="26CF5901" w14:textId="77777777" w:rsidR="008C4BF9" w:rsidRPr="007B32DB" w:rsidRDefault="008C4BF9" w:rsidP="00CC06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0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5A5A5" w:themeFill="accent3"/>
            <w:vAlign w:val="center"/>
          </w:tcPr>
          <w:p w14:paraId="7B9630B5" w14:textId="5084F0EF" w:rsidR="008C4BF9" w:rsidRPr="007B32DB" w:rsidRDefault="00505348" w:rsidP="0050534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№ 01/12.6/8710-2025</w:t>
            </w:r>
          </w:p>
        </w:tc>
      </w:tr>
      <w:tr w:rsidR="008C4BF9" w:rsidRPr="007B32DB" w14:paraId="0CB2BBA0" w14:textId="77777777" w:rsidTr="00CC0693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47"/>
          <w:jc w:val="center"/>
        </w:trPr>
        <w:tc>
          <w:tcPr>
            <w:tcW w:w="51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276BD8" w14:textId="77777777" w:rsidR="00505348" w:rsidRPr="00B66908" w:rsidRDefault="00505348" w:rsidP="00505348">
            <w:pPr>
              <w:pStyle w:val="BodyText"/>
              <w:ind w:firstLine="576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Ի պատասխան ՀՀ Էկոնոմիկայի նախարարության 2025 թվականի նոյեմբերի 26-ի թիվ </w:t>
            </w:r>
            <w:r w:rsidRPr="00075121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01/26750-2025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գրության և ի կատարումն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Հայաստանի Հանրապետության վարչապետի 2019 թվականի ապրիլի 17-ի թիվ 02/06.5/18499-2019 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հանձնարարականի հ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այտնում ենք, որ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075121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</w:t>
            </w:r>
            <w:proofErr w:type="spellStart"/>
            <w:r w:rsidRPr="00075121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Եվրասիական</w:t>
            </w:r>
            <w:proofErr w:type="spellEnd"/>
            <w:r w:rsidRPr="00075121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տնտեսական միության անդամ պետություններում պահպանվող արդյունաբերական սեփականության օբյեկտների վերաբերյալ տեղեկատվության </w:t>
            </w:r>
            <w:r w:rsidRPr="00075121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որոնում իրականացնելու հնարավորություն ընձեռող ծառայության մասին» համաձայնագրի նախագծ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ով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«Պետական գույքի կառավարման մասին»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038F498E" w14:textId="77777777" w:rsidR="008C4BF9" w:rsidRPr="00BE4039" w:rsidRDefault="008C4BF9" w:rsidP="00CC0693">
            <w:pPr>
              <w:spacing w:line="360" w:lineRule="auto"/>
              <w:ind w:left="-360" w:right="144" w:firstLine="540"/>
              <w:jc w:val="both"/>
              <w:rPr>
                <w:rFonts w:ascii="GHEA Grapalat" w:hAnsi="GHEA Grapalat"/>
                <w:szCs w:val="16"/>
                <w:lang w:val="hy-AM"/>
              </w:rPr>
            </w:pPr>
          </w:p>
        </w:tc>
        <w:tc>
          <w:tcPr>
            <w:tcW w:w="76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057DAA" w14:textId="3DF62525" w:rsidR="008C4BF9" w:rsidRPr="007B32DB" w:rsidRDefault="00505348" w:rsidP="0050534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05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p w14:paraId="4E9A7469" w14:textId="4699001F" w:rsidR="008F3785" w:rsidRDefault="008F3785" w:rsidP="002E48E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DEE45A7" w14:textId="77777777" w:rsidR="008C4BF9" w:rsidRPr="007B32DB" w:rsidRDefault="008C4BF9" w:rsidP="002E48E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C4BF9" w:rsidRPr="007B32DB" w:rsidSect="00166FA0">
      <w:pgSz w:w="15840" w:h="12240" w:orient="landscape" w:code="1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F2402" w14:textId="77777777" w:rsidR="00E72218" w:rsidRDefault="00E72218" w:rsidP="003B4644">
      <w:pPr>
        <w:spacing w:after="0" w:line="240" w:lineRule="auto"/>
      </w:pPr>
      <w:r>
        <w:separator/>
      </w:r>
    </w:p>
  </w:endnote>
  <w:endnote w:type="continuationSeparator" w:id="0">
    <w:p w14:paraId="577EBD7F" w14:textId="77777777" w:rsidR="00E72218" w:rsidRDefault="00E72218" w:rsidP="003B4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C2B3D" w14:textId="77777777" w:rsidR="00E72218" w:rsidRDefault="00E72218" w:rsidP="003B4644">
      <w:pPr>
        <w:spacing w:after="0" w:line="240" w:lineRule="auto"/>
      </w:pPr>
      <w:r>
        <w:separator/>
      </w:r>
    </w:p>
  </w:footnote>
  <w:footnote w:type="continuationSeparator" w:id="0">
    <w:p w14:paraId="1225C8F9" w14:textId="77777777" w:rsidR="00E72218" w:rsidRDefault="00E72218" w:rsidP="003B4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CF1"/>
    <w:multiLevelType w:val="hybridMultilevel"/>
    <w:tmpl w:val="4D841B9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C516A"/>
    <w:multiLevelType w:val="hybridMultilevel"/>
    <w:tmpl w:val="2B3E4B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76FD1"/>
    <w:multiLevelType w:val="hybridMultilevel"/>
    <w:tmpl w:val="7AD6F51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298398">
    <w:abstractNumId w:val="0"/>
  </w:num>
  <w:num w:numId="2" w16cid:durableId="1228372232">
    <w:abstractNumId w:val="1"/>
  </w:num>
  <w:num w:numId="3" w16cid:durableId="1997220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086"/>
    <w:rsid w:val="0000146E"/>
    <w:rsid w:val="00026020"/>
    <w:rsid w:val="0003036F"/>
    <w:rsid w:val="00030C63"/>
    <w:rsid w:val="0003304A"/>
    <w:rsid w:val="00033805"/>
    <w:rsid w:val="000532D5"/>
    <w:rsid w:val="00072E28"/>
    <w:rsid w:val="00084A05"/>
    <w:rsid w:val="00084A78"/>
    <w:rsid w:val="00095A89"/>
    <w:rsid w:val="00097F07"/>
    <w:rsid w:val="000A1FF6"/>
    <w:rsid w:val="000A561E"/>
    <w:rsid w:val="000A6998"/>
    <w:rsid w:val="000D1CBD"/>
    <w:rsid w:val="000E17CD"/>
    <w:rsid w:val="000F0F38"/>
    <w:rsid w:val="000F7E50"/>
    <w:rsid w:val="00120DCD"/>
    <w:rsid w:val="001213D9"/>
    <w:rsid w:val="00127481"/>
    <w:rsid w:val="0013778D"/>
    <w:rsid w:val="00140CA0"/>
    <w:rsid w:val="00164056"/>
    <w:rsid w:val="00166FA0"/>
    <w:rsid w:val="00174C77"/>
    <w:rsid w:val="001A1942"/>
    <w:rsid w:val="001A7AD1"/>
    <w:rsid w:val="001E4D6A"/>
    <w:rsid w:val="002171EC"/>
    <w:rsid w:val="002327FD"/>
    <w:rsid w:val="0025738F"/>
    <w:rsid w:val="00271423"/>
    <w:rsid w:val="00271A76"/>
    <w:rsid w:val="0027288A"/>
    <w:rsid w:val="002D640E"/>
    <w:rsid w:val="002E0F0C"/>
    <w:rsid w:val="002E48EF"/>
    <w:rsid w:val="002F3AB9"/>
    <w:rsid w:val="0030527B"/>
    <w:rsid w:val="00336D77"/>
    <w:rsid w:val="00343B05"/>
    <w:rsid w:val="0035213C"/>
    <w:rsid w:val="0035328C"/>
    <w:rsid w:val="00357C10"/>
    <w:rsid w:val="00364F77"/>
    <w:rsid w:val="00375336"/>
    <w:rsid w:val="003A6F77"/>
    <w:rsid w:val="003B4644"/>
    <w:rsid w:val="003C5125"/>
    <w:rsid w:val="00405A90"/>
    <w:rsid w:val="004234D1"/>
    <w:rsid w:val="004428B9"/>
    <w:rsid w:val="0045173E"/>
    <w:rsid w:val="00451781"/>
    <w:rsid w:val="00463474"/>
    <w:rsid w:val="004970E4"/>
    <w:rsid w:val="004A2196"/>
    <w:rsid w:val="004A638D"/>
    <w:rsid w:val="004B5918"/>
    <w:rsid w:val="004B6770"/>
    <w:rsid w:val="004D2E36"/>
    <w:rsid w:val="004D523A"/>
    <w:rsid w:val="004E297A"/>
    <w:rsid w:val="00505348"/>
    <w:rsid w:val="00511020"/>
    <w:rsid w:val="00542D12"/>
    <w:rsid w:val="005525D7"/>
    <w:rsid w:val="00592D28"/>
    <w:rsid w:val="0059314D"/>
    <w:rsid w:val="00614BB8"/>
    <w:rsid w:val="00615E6B"/>
    <w:rsid w:val="00622733"/>
    <w:rsid w:val="006667E1"/>
    <w:rsid w:val="00676328"/>
    <w:rsid w:val="006778D7"/>
    <w:rsid w:val="00687C0F"/>
    <w:rsid w:val="00690DBB"/>
    <w:rsid w:val="006961F8"/>
    <w:rsid w:val="006A0357"/>
    <w:rsid w:val="006A4C76"/>
    <w:rsid w:val="006A7716"/>
    <w:rsid w:val="006C5AEC"/>
    <w:rsid w:val="006D6BEA"/>
    <w:rsid w:val="006D7283"/>
    <w:rsid w:val="007028BF"/>
    <w:rsid w:val="0071219A"/>
    <w:rsid w:val="00715BCD"/>
    <w:rsid w:val="0071671D"/>
    <w:rsid w:val="00764D14"/>
    <w:rsid w:val="00773A28"/>
    <w:rsid w:val="007749FE"/>
    <w:rsid w:val="007B32DB"/>
    <w:rsid w:val="007E3A2D"/>
    <w:rsid w:val="007E760D"/>
    <w:rsid w:val="007F218C"/>
    <w:rsid w:val="007F57E8"/>
    <w:rsid w:val="00802CAB"/>
    <w:rsid w:val="008141F4"/>
    <w:rsid w:val="00825CC7"/>
    <w:rsid w:val="008269D1"/>
    <w:rsid w:val="00874320"/>
    <w:rsid w:val="008A240C"/>
    <w:rsid w:val="008A325B"/>
    <w:rsid w:val="008B52C9"/>
    <w:rsid w:val="008C129D"/>
    <w:rsid w:val="008C4BF9"/>
    <w:rsid w:val="008F3785"/>
    <w:rsid w:val="00911ACE"/>
    <w:rsid w:val="00912580"/>
    <w:rsid w:val="009128AD"/>
    <w:rsid w:val="009223D7"/>
    <w:rsid w:val="00937369"/>
    <w:rsid w:val="00937C13"/>
    <w:rsid w:val="009475AB"/>
    <w:rsid w:val="00995F37"/>
    <w:rsid w:val="009A4AD8"/>
    <w:rsid w:val="009B0E16"/>
    <w:rsid w:val="009B58EB"/>
    <w:rsid w:val="009C0B21"/>
    <w:rsid w:val="009C1D2D"/>
    <w:rsid w:val="009C6C55"/>
    <w:rsid w:val="009D08CA"/>
    <w:rsid w:val="009E51BB"/>
    <w:rsid w:val="00A0040E"/>
    <w:rsid w:val="00A30C4D"/>
    <w:rsid w:val="00A31AA2"/>
    <w:rsid w:val="00A430F0"/>
    <w:rsid w:val="00A50FC5"/>
    <w:rsid w:val="00A562C0"/>
    <w:rsid w:val="00A97500"/>
    <w:rsid w:val="00AA5FC4"/>
    <w:rsid w:val="00AA6233"/>
    <w:rsid w:val="00AA65A6"/>
    <w:rsid w:val="00AB5CB9"/>
    <w:rsid w:val="00AC403C"/>
    <w:rsid w:val="00AE164F"/>
    <w:rsid w:val="00AF4915"/>
    <w:rsid w:val="00B00305"/>
    <w:rsid w:val="00B1439A"/>
    <w:rsid w:val="00B36D6F"/>
    <w:rsid w:val="00B47251"/>
    <w:rsid w:val="00B528A0"/>
    <w:rsid w:val="00B54F81"/>
    <w:rsid w:val="00B560EB"/>
    <w:rsid w:val="00B73332"/>
    <w:rsid w:val="00B752A3"/>
    <w:rsid w:val="00B90442"/>
    <w:rsid w:val="00B90F09"/>
    <w:rsid w:val="00B971EF"/>
    <w:rsid w:val="00BE3156"/>
    <w:rsid w:val="00BE5293"/>
    <w:rsid w:val="00BF0A67"/>
    <w:rsid w:val="00C02371"/>
    <w:rsid w:val="00C134EA"/>
    <w:rsid w:val="00C514D7"/>
    <w:rsid w:val="00C746F7"/>
    <w:rsid w:val="00C90BB6"/>
    <w:rsid w:val="00C97089"/>
    <w:rsid w:val="00CA5761"/>
    <w:rsid w:val="00CC0693"/>
    <w:rsid w:val="00CC5806"/>
    <w:rsid w:val="00CD4014"/>
    <w:rsid w:val="00CE03D4"/>
    <w:rsid w:val="00CE14FD"/>
    <w:rsid w:val="00CE6FD1"/>
    <w:rsid w:val="00D11C68"/>
    <w:rsid w:val="00D13A22"/>
    <w:rsid w:val="00D32877"/>
    <w:rsid w:val="00D456EB"/>
    <w:rsid w:val="00D52D62"/>
    <w:rsid w:val="00D57141"/>
    <w:rsid w:val="00D82086"/>
    <w:rsid w:val="00D829A2"/>
    <w:rsid w:val="00D8360B"/>
    <w:rsid w:val="00DA2FD1"/>
    <w:rsid w:val="00DA3234"/>
    <w:rsid w:val="00DA48B7"/>
    <w:rsid w:val="00DB4AF2"/>
    <w:rsid w:val="00DB5975"/>
    <w:rsid w:val="00DC5E33"/>
    <w:rsid w:val="00DD3C3E"/>
    <w:rsid w:val="00DD7238"/>
    <w:rsid w:val="00E0745D"/>
    <w:rsid w:val="00E23850"/>
    <w:rsid w:val="00E23B60"/>
    <w:rsid w:val="00E27002"/>
    <w:rsid w:val="00E57FED"/>
    <w:rsid w:val="00E647DA"/>
    <w:rsid w:val="00E72218"/>
    <w:rsid w:val="00EF79EE"/>
    <w:rsid w:val="00F20701"/>
    <w:rsid w:val="00F31CEB"/>
    <w:rsid w:val="00F3351A"/>
    <w:rsid w:val="00F33FE4"/>
    <w:rsid w:val="00F37219"/>
    <w:rsid w:val="00F401F0"/>
    <w:rsid w:val="00F43F05"/>
    <w:rsid w:val="00F46020"/>
    <w:rsid w:val="00F57B19"/>
    <w:rsid w:val="00F82EFC"/>
    <w:rsid w:val="00F86C82"/>
    <w:rsid w:val="00F87977"/>
    <w:rsid w:val="00F93DB2"/>
    <w:rsid w:val="00FA3A6F"/>
    <w:rsid w:val="00FC2848"/>
    <w:rsid w:val="00FE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76F0F"/>
  <w15:chartTrackingRefBased/>
  <w15:docId w15:val="{D1632C60-B973-4E43-B138-D9114E0D9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B05"/>
  </w:style>
  <w:style w:type="paragraph" w:styleId="Heading1">
    <w:name w:val="heading 1"/>
    <w:basedOn w:val="Normal"/>
    <w:next w:val="Normal"/>
    <w:link w:val="Heading1Char"/>
    <w:qFormat/>
    <w:rsid w:val="00F87977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4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644"/>
  </w:style>
  <w:style w:type="paragraph" w:styleId="Footer">
    <w:name w:val="footer"/>
    <w:basedOn w:val="Normal"/>
    <w:link w:val="FooterChar"/>
    <w:uiPriority w:val="99"/>
    <w:unhideWhenUsed/>
    <w:rsid w:val="003B4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644"/>
  </w:style>
  <w:style w:type="paragraph" w:customStyle="1" w:styleId="Style1">
    <w:name w:val="Style1"/>
    <w:basedOn w:val="Normal"/>
    <w:rsid w:val="0027288A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11">
    <w:name w:val="Font Style11"/>
    <w:rsid w:val="0027288A"/>
    <w:rPr>
      <w:rFonts w:ascii="Sylfaen" w:hAnsi="Sylfaen" w:cs="Sylfaen"/>
      <w:b/>
      <w:bCs/>
      <w:sz w:val="26"/>
      <w:szCs w:val="26"/>
    </w:rPr>
  </w:style>
  <w:style w:type="paragraph" w:styleId="NoSpacing">
    <w:name w:val="No Spacing"/>
    <w:uiPriority w:val="1"/>
    <w:qFormat/>
    <w:rsid w:val="0027288A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A4C7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F87977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styleId="Emphasis">
    <w:name w:val="Emphasis"/>
    <w:basedOn w:val="DefaultParagraphFont"/>
    <w:qFormat/>
    <w:rsid w:val="00D11C68"/>
    <w:rPr>
      <w:i/>
      <w:iCs/>
    </w:rPr>
  </w:style>
  <w:style w:type="character" w:customStyle="1" w:styleId="Bodytext4Spacing3pt">
    <w:name w:val="Body text (4) + Spacing 3 pt"/>
    <w:basedOn w:val="DefaultParagraphFont"/>
    <w:rsid w:val="00D11C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hy-AM" w:eastAsia="hy-AM" w:bidi="hy-AM"/>
    </w:rPr>
  </w:style>
  <w:style w:type="character" w:customStyle="1" w:styleId="apple-style-span">
    <w:name w:val="apple-style-span"/>
    <w:rsid w:val="00505348"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505348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505348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505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3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9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9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AE6F1-3C8A-4C16-B273-953711FF0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2582</TotalTime>
  <Pages>10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Milena_K</dc:creator>
  <cp:keywords>https://mul2.gov.am/tasks/1276469/oneclick?token=472547661abb465e2c4ccad2718bd86d</cp:keywords>
  <dc:description/>
  <cp:lastModifiedBy>Nelli Hakobyan</cp:lastModifiedBy>
  <cp:revision>7</cp:revision>
  <cp:lastPrinted>2024-03-04T07:20:00Z</cp:lastPrinted>
  <dcterms:created xsi:type="dcterms:W3CDTF">2025-12-08T07:23:00Z</dcterms:created>
  <dcterms:modified xsi:type="dcterms:W3CDTF">2025-12-16T06:46:00Z</dcterms:modified>
</cp:coreProperties>
</file>