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0F5702" w:rsidRPr="00820C86" w:rsidRDefault="004472EB" w:rsidP="000F5702">
      <w:pPr>
        <w:spacing w:line="276" w:lineRule="auto"/>
        <w:ind w:firstLine="567"/>
        <w:contextualSpacing/>
        <w:jc w:val="center"/>
        <w:rPr>
          <w:rFonts w:ascii="GHEA Mariam" w:hAnsi="GHEA Mariam"/>
          <w:sz w:val="24"/>
          <w:szCs w:val="24"/>
          <w:lang w:val="smn-FI"/>
        </w:rPr>
      </w:pPr>
      <w:r>
        <w:rPr>
          <w:rFonts w:ascii="GHEA Mariam" w:hAnsi="GHEA Mariam" w:cs="Sylfaen"/>
          <w:spacing w:val="-4"/>
          <w:sz w:val="24"/>
          <w:szCs w:val="24"/>
        </w:rPr>
        <w:t>12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F5702" w:rsidRPr="00820C86">
        <w:rPr>
          <w:rFonts w:ascii="GHEA Mariam" w:hAnsi="GHEA Mariam"/>
          <w:sz w:val="24"/>
          <w:szCs w:val="24"/>
          <w:lang w:val="smn-FI"/>
        </w:rPr>
        <w:t>Ա</w:t>
      </w:r>
    </w:p>
    <w:p w:rsidR="000F5702" w:rsidRDefault="000F5702" w:rsidP="000F5702">
      <w:pPr>
        <w:spacing w:line="276" w:lineRule="auto"/>
        <w:ind w:firstLine="567"/>
        <w:contextualSpacing/>
        <w:jc w:val="center"/>
        <w:rPr>
          <w:rFonts w:ascii="GHEA Mariam" w:hAnsi="GHEA Mariam"/>
          <w:sz w:val="24"/>
          <w:szCs w:val="24"/>
          <w:lang w:val="smn-FI"/>
        </w:rPr>
      </w:pPr>
    </w:p>
    <w:p w:rsidR="00820C86" w:rsidRPr="00820C86" w:rsidRDefault="00820C86" w:rsidP="000F5702">
      <w:pPr>
        <w:spacing w:line="276" w:lineRule="auto"/>
        <w:ind w:firstLine="567"/>
        <w:contextualSpacing/>
        <w:jc w:val="center"/>
        <w:rPr>
          <w:rFonts w:ascii="GHEA Mariam" w:hAnsi="GHEA Mariam"/>
          <w:sz w:val="24"/>
          <w:szCs w:val="24"/>
          <w:lang w:val="smn-FI"/>
        </w:rPr>
      </w:pPr>
    </w:p>
    <w:p w:rsidR="00820C86" w:rsidRDefault="000F5702" w:rsidP="00820C86">
      <w:pPr>
        <w:shd w:val="clear" w:color="auto" w:fill="FFFFFF"/>
        <w:jc w:val="center"/>
        <w:rPr>
          <w:rFonts w:ascii="GHEA Mariam" w:hAnsi="GHEA Mariam"/>
          <w:sz w:val="24"/>
          <w:szCs w:val="24"/>
          <w:lang w:val="smn-FI"/>
        </w:rPr>
      </w:pPr>
      <w:r w:rsidRPr="00820C86">
        <w:rPr>
          <w:rFonts w:ascii="GHEA Mariam" w:hAnsi="GHEA Mariam"/>
          <w:sz w:val="24"/>
          <w:szCs w:val="24"/>
          <w:lang w:val="smn-FI"/>
        </w:rPr>
        <w:t>«ՀԱՅԱՍՏԱՆԻ ՀԱՆՐԱՊԵՏՈՒԹՅԱՆ ՔՐԵԱԿԱՆ ԴԱՏԱՎԱՐՈՒԹՅԱՆ ՕՐԵՆՍԳՐՔՈՒՄ ԼՐԱՑՈՒՄՆԵՐ ԿԱՏԱՐԵԼՈՒ ՄԱՍԻՆ» ՀԱՅԱՍՏԱՆԻ ՀԱՆՐԱՊԵՏՈՒԹՅԱՆ ՕՐԵՆՔԻ ԵՎ ՀԱՐԱԿԻՑ ՕՐԵՆՔՆԵՐԻ</w:t>
      </w:r>
    </w:p>
    <w:p w:rsidR="000F5702" w:rsidRDefault="000F5702" w:rsidP="00820C86">
      <w:pPr>
        <w:shd w:val="clear" w:color="auto" w:fill="FFFFFF"/>
        <w:jc w:val="center"/>
        <w:rPr>
          <w:rFonts w:ascii="GHEA Mariam" w:hAnsi="GHEA Mariam"/>
          <w:sz w:val="24"/>
          <w:szCs w:val="24"/>
          <w:lang w:val="smn-FI"/>
        </w:rPr>
      </w:pPr>
      <w:r w:rsidRPr="00820C86">
        <w:rPr>
          <w:rFonts w:ascii="GHEA Mariam" w:hAnsi="GHEA Mariam"/>
          <w:sz w:val="24"/>
          <w:szCs w:val="24"/>
          <w:lang w:val="smn-FI"/>
        </w:rPr>
        <w:t xml:space="preserve"> ՆԱԽԱԳԾԵՐԻ ՓԱԹԵԹԻՆ </w:t>
      </w:r>
      <w:r w:rsidR="00760533">
        <w:rPr>
          <w:rFonts w:ascii="GHEA Mariam" w:hAnsi="GHEA Mariam"/>
          <w:sz w:val="24"/>
          <w:szCs w:val="24"/>
          <w:lang w:val="smn-FI"/>
        </w:rPr>
        <w:t>ՀԱՎԱՆՈՒԹՅՈՒՆ</w:t>
      </w:r>
      <w:r w:rsidRPr="00820C86">
        <w:rPr>
          <w:rFonts w:ascii="GHEA Mariam" w:hAnsi="GHEA Mariam"/>
          <w:sz w:val="24"/>
          <w:szCs w:val="24"/>
          <w:lang w:val="smn-FI"/>
        </w:rPr>
        <w:t xml:space="preserve"> ՏԱԼՈՒ ՄԱՍԻՆ</w:t>
      </w:r>
    </w:p>
    <w:p w:rsidR="00820C86" w:rsidRPr="00820C86" w:rsidRDefault="00820C86" w:rsidP="00820C86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0F5702" w:rsidRDefault="000F5702" w:rsidP="000F5702">
      <w:pPr>
        <w:shd w:val="clear" w:color="auto" w:fill="FFFFFF"/>
        <w:ind w:firstLine="810"/>
        <w:rPr>
          <w:rFonts w:ascii="GHEA Mariam" w:hAnsi="GHEA Mariam"/>
          <w:b/>
          <w:color w:val="000000"/>
          <w:sz w:val="24"/>
          <w:szCs w:val="24"/>
          <w:lang w:val="smn-FI"/>
        </w:rPr>
      </w:pPr>
    </w:p>
    <w:p w:rsidR="00820C86" w:rsidRPr="00820C86" w:rsidRDefault="00820C86" w:rsidP="000F5702">
      <w:pPr>
        <w:shd w:val="clear" w:color="auto" w:fill="FFFFFF"/>
        <w:ind w:firstLine="810"/>
        <w:rPr>
          <w:rFonts w:ascii="GHEA Mariam" w:hAnsi="GHEA Mariam"/>
          <w:b/>
          <w:color w:val="000000"/>
          <w:sz w:val="24"/>
          <w:szCs w:val="24"/>
          <w:lang w:val="smn-FI"/>
        </w:rPr>
      </w:pPr>
    </w:p>
    <w:p w:rsidR="000F5702" w:rsidRPr="00820C86" w:rsidRDefault="000F5702" w:rsidP="00820C86">
      <w:pPr>
        <w:shd w:val="clear" w:color="auto" w:fill="FFFFFF"/>
        <w:spacing w:line="360" w:lineRule="auto"/>
        <w:ind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20C86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«Ազգային ժողովի կանոնակարգ» Հայաստանի </w:t>
      </w:r>
      <w:r w:rsidRPr="00CD272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Հան</w:t>
      </w:r>
      <w:r w:rsidR="00CD2728" w:rsidRPr="00CD2728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CD272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րապետության սահմանադրական օրենքի 65-րդ հոդվածի 3-րդ մասը՝ Հայաստանի</w:t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Հանրապետության կառավարությունը</w:t>
      </w:r>
      <w:r w:rsidRPr="00820C8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820C86"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 w:rsid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820C8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է.</w:t>
      </w:r>
    </w:p>
    <w:p w:rsidR="000F5702" w:rsidRPr="00820C86" w:rsidRDefault="000F5702" w:rsidP="00820C86">
      <w:pPr>
        <w:shd w:val="clear" w:color="auto" w:fill="FFFFFF"/>
        <w:spacing w:line="360" w:lineRule="auto"/>
        <w:ind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20C86">
        <w:rPr>
          <w:rFonts w:ascii="GHEA Mariam" w:hAnsi="GHEA Mariam"/>
          <w:color w:val="000000"/>
          <w:sz w:val="24"/>
          <w:szCs w:val="24"/>
          <w:lang w:val="hy-AM"/>
        </w:rPr>
        <w:t>1. Հավանություն տալ «Հայաստանի Հանրապետության քրեական դատա</w:t>
      </w:r>
      <w:r w:rsidR="00820C8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վարության օրենսգրքու</w:t>
      </w:r>
      <w:r w:rsidR="00F11D40">
        <w:rPr>
          <w:rFonts w:ascii="GHEA Mariam" w:hAnsi="GHEA Mariam"/>
          <w:color w:val="000000"/>
          <w:sz w:val="24"/>
          <w:szCs w:val="24"/>
          <w:lang w:val="hy-AM"/>
        </w:rPr>
        <w:t xml:space="preserve">մ լրացումներ կատարելու մասին, </w:t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Հայաստանի Հան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րա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 xml:space="preserve">պետության բանկային գաղտնիքի մասին» օրենքում լրացումներ </w:t>
      </w:r>
      <w:r w:rsidR="00F11D40">
        <w:rPr>
          <w:rFonts w:ascii="GHEA Mariam" w:hAnsi="GHEA Mariam"/>
          <w:color w:val="000000"/>
          <w:sz w:val="24"/>
          <w:szCs w:val="24"/>
          <w:lang w:val="hy-AM"/>
        </w:rPr>
        <w:t xml:space="preserve">կատարելու մասին, </w:t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Հայաստանի Հանրապետության ապահովագրական գործունեության մասին» օրենքում</w:t>
      </w:r>
      <w:r w:rsidR="00F11D40">
        <w:rPr>
          <w:rFonts w:ascii="GHEA Mariam" w:hAnsi="GHEA Mariam"/>
          <w:color w:val="000000"/>
          <w:sz w:val="24"/>
          <w:szCs w:val="24"/>
          <w:lang w:val="hy-AM"/>
        </w:rPr>
        <w:t xml:space="preserve"> լրացումներ կատարելու մասին և </w:t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«Հայաստանի Հանրա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պե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տության կուտակային կենսաթոշակների մասին» օրենքում լրացումներ կատա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րելու մասին Հայաստանի Հանրապետության օրենքների նախագծերի փաթեթի վերաբերյալ Հայաստանի Հանրապետության կառավարության օրենսդրական նախաձեռնությանը:</w:t>
      </w:r>
    </w:p>
    <w:p w:rsidR="000F5702" w:rsidRPr="00820C86" w:rsidRDefault="000F5702" w:rsidP="00820C86">
      <w:pPr>
        <w:shd w:val="clear" w:color="auto" w:fill="FFFFFF"/>
        <w:spacing w:line="360" w:lineRule="auto"/>
        <w:ind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20C86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 Հայաստանի Հանրապետության կառավարության օրենսդրական նա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խա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ձեռնությունը սահմանված կարգով ներկայացնել Հայաստանի Հանրա</w:t>
      </w:r>
      <w:r w:rsidR="00CD272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20C86">
        <w:rPr>
          <w:rFonts w:ascii="GHEA Mariam" w:hAnsi="GHEA Mariam"/>
          <w:color w:val="000000"/>
          <w:sz w:val="24"/>
          <w:szCs w:val="24"/>
          <w:lang w:val="hy-AM"/>
        </w:rPr>
        <w:t>պետու</w:t>
      </w:r>
      <w:r w:rsidR="009676A9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0" w:name="_GoBack"/>
      <w:bookmarkEnd w:id="0"/>
      <w:r w:rsidRPr="00820C86">
        <w:rPr>
          <w:rFonts w:ascii="GHEA Mariam" w:hAnsi="GHEA Mariam"/>
          <w:color w:val="000000"/>
          <w:sz w:val="24"/>
          <w:szCs w:val="24"/>
          <w:lang w:val="hy-AM"/>
        </w:rPr>
        <w:t>թյան Ազգային ժողով: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0C6" w:rsidRDefault="00E920C6">
      <w:r>
        <w:separator/>
      </w:r>
    </w:p>
  </w:endnote>
  <w:endnote w:type="continuationSeparator" w:id="0">
    <w:p w:rsidR="00E920C6" w:rsidRDefault="00E92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3DD1">
      <w:rPr>
        <w:noProof/>
        <w:sz w:val="18"/>
      </w:rPr>
      <w:t>KA-35-10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0C6" w:rsidRDefault="00E920C6">
      <w:r>
        <w:separator/>
      </w:r>
    </w:p>
  </w:footnote>
  <w:footnote w:type="continuationSeparator" w:id="0">
    <w:p w:rsidR="00E920C6" w:rsidRDefault="00E92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76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D1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702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354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2EB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1D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533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C86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6A9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728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0C6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899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40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6A44E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C3D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C3DD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cp:lastPrinted>2026-02-09T10:16:00Z</cp:lastPrinted>
  <dcterms:created xsi:type="dcterms:W3CDTF">2026-01-05T05:12:00Z</dcterms:created>
  <dcterms:modified xsi:type="dcterms:W3CDTF">2026-02-10T05:54:00Z</dcterms:modified>
</cp:coreProperties>
</file>