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30C1A" w14:textId="189601DD" w:rsidR="00A75C28" w:rsidRPr="004B3BBC" w:rsidRDefault="00405537" w:rsidP="00405537">
      <w:pPr>
        <w:spacing w:after="120"/>
        <w:ind w:left="-144" w:right="-144"/>
        <w:jc w:val="center"/>
        <w:rPr>
          <w:rFonts w:ascii="GHEA Grapalat" w:hAnsi="GHEA Grapalat" w:cs="Sylfaen"/>
          <w:b/>
          <w:sz w:val="26"/>
          <w:szCs w:val="26"/>
        </w:rPr>
      </w:pPr>
      <w:r>
        <w:rPr>
          <w:rFonts w:ascii="GHEA Grapalat" w:hAnsi="GHEA Grapalat" w:cs="Sylfaen"/>
          <w:b/>
          <w:sz w:val="26"/>
          <w:szCs w:val="26"/>
        </w:rPr>
        <w:t>Հ Ի Մ Ն Ա Վ Ո Ր Ւ Մ</w:t>
      </w:r>
    </w:p>
    <w:p w14:paraId="03B54726" w14:textId="52822EF7" w:rsidR="00C96AD6" w:rsidRPr="003B0D89" w:rsidRDefault="00405537" w:rsidP="00405537">
      <w:pPr>
        <w:spacing w:after="0"/>
        <w:ind w:left="-288" w:right="-288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3B0D89">
        <w:rPr>
          <w:rFonts w:ascii="GHEA Grapalat" w:hAnsi="GHEA Grapalat" w:cs="Sylfaen"/>
          <w:b/>
          <w:sz w:val="24"/>
          <w:szCs w:val="24"/>
          <w:lang w:val="en-GB"/>
        </w:rPr>
        <w:t xml:space="preserve">ՀԱՅԱՍՏԱՆԻ ՀԱՆՐԱՊԵՏՈՒԹՅԱՆ ՊԱՇՏՊԱՆՈՒԹՅԱՆ ՆԱԽԱՐԱՐՈՒԹՅԱՆ </w:t>
      </w:r>
      <w:bookmarkStart w:id="0" w:name="_Hlk156822539"/>
      <w:r>
        <w:rPr>
          <w:rFonts w:ascii="GHEA Grapalat" w:hAnsi="GHEA Grapalat" w:cs="Sylfaen"/>
          <w:b/>
          <w:sz w:val="24"/>
          <w:szCs w:val="24"/>
          <w:lang w:val="en-GB"/>
        </w:rPr>
        <w:t>ԵՎ</w:t>
      </w:r>
    </w:p>
    <w:p w14:paraId="5A11C0E3" w14:textId="23C78843" w:rsidR="004B3BBC" w:rsidRDefault="00405537" w:rsidP="00405537">
      <w:pPr>
        <w:spacing w:after="0"/>
        <w:ind w:left="-288" w:right="-288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3B0D89">
        <w:rPr>
          <w:rFonts w:ascii="GHEA Grapalat" w:hAnsi="GHEA Grapalat" w:cs="Sylfaen"/>
          <w:b/>
          <w:sz w:val="24"/>
          <w:szCs w:val="24"/>
          <w:lang w:val="en-GB"/>
        </w:rPr>
        <w:t>ԼԵՀԱՍՏԱՆԻ ՀԱՆՐԱՊԵՏՈՒԹՅԱՆ</w:t>
      </w:r>
      <w:bookmarkEnd w:id="0"/>
      <w:r w:rsidRPr="003B0D89">
        <w:rPr>
          <w:rFonts w:ascii="GHEA Grapalat" w:hAnsi="GHEA Grapalat" w:cs="Sylfaen"/>
          <w:b/>
          <w:sz w:val="24"/>
          <w:szCs w:val="24"/>
          <w:lang w:val="en-GB"/>
        </w:rPr>
        <w:t xml:space="preserve"> ԱԶԳԱՅԻՆ ՊԱՇՏՊԱՆՈՒԹՅԱՆ ՆԱԽԱՐԱՐԻ ՄԻՋ</w:t>
      </w:r>
      <w:r>
        <w:rPr>
          <w:rFonts w:ascii="GHEA Grapalat" w:hAnsi="GHEA Grapalat" w:cs="Sylfaen"/>
          <w:b/>
          <w:sz w:val="24"/>
          <w:szCs w:val="24"/>
          <w:lang w:val="en-GB"/>
        </w:rPr>
        <w:t>ԵՎ</w:t>
      </w:r>
      <w:r w:rsidRPr="003B0D89">
        <w:rPr>
          <w:rFonts w:ascii="GHEA Grapalat" w:hAnsi="GHEA Grapalat" w:cs="Sylfaen"/>
          <w:b/>
          <w:sz w:val="24"/>
          <w:szCs w:val="24"/>
          <w:lang w:val="en-GB"/>
        </w:rPr>
        <w:t xml:space="preserve"> ՌԱԶՄԱՏԵԽՆԻԿԱԿԱՆ ՀԱՄԱԳՈՐԾԱԿՑՈՒԹՅԱՆ ՄԱՍԻՆ</w:t>
      </w:r>
      <w:r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r w:rsidRPr="003B0D89">
        <w:rPr>
          <w:rFonts w:ascii="GHEA Grapalat" w:hAnsi="GHEA Grapalat" w:cs="Sylfaen"/>
          <w:b/>
          <w:sz w:val="24"/>
          <w:szCs w:val="24"/>
          <w:lang w:val="en-GB"/>
        </w:rPr>
        <w:t xml:space="preserve">ՀԱՄԱՁԱՅՆԱԳՐԻ </w:t>
      </w:r>
    </w:p>
    <w:p w14:paraId="637515F3" w14:textId="401D0765" w:rsidR="00895353" w:rsidRPr="004B3BBC" w:rsidRDefault="00405537" w:rsidP="00405537">
      <w:pPr>
        <w:spacing w:after="0"/>
        <w:ind w:left="-288" w:right="-288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>
        <w:rPr>
          <w:rFonts w:ascii="GHEA Grapalat" w:hAnsi="GHEA Grapalat" w:cs="Sylfaen"/>
          <w:b/>
          <w:sz w:val="24"/>
          <w:szCs w:val="24"/>
          <w:lang w:val="en-GB"/>
        </w:rPr>
        <w:t>ՍՏՈՐԱԳՐՄԱՆ</w:t>
      </w:r>
      <w:r w:rsidRPr="003B0D89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r w:rsidRPr="003B0D89">
        <w:rPr>
          <w:rFonts w:ascii="GHEA Grapalat" w:hAnsi="GHEA Grapalat"/>
          <w:b/>
          <w:sz w:val="24"/>
          <w:szCs w:val="24"/>
        </w:rPr>
        <w:t xml:space="preserve">ՆՊԱՏԱԿԱՀԱՐՄԱՐՈՒԹՅԱՆ </w:t>
      </w:r>
      <w:r>
        <w:rPr>
          <w:rFonts w:ascii="GHEA Grapalat" w:hAnsi="GHEA Grapalat"/>
          <w:b/>
          <w:sz w:val="24"/>
          <w:szCs w:val="24"/>
        </w:rPr>
        <w:t>ՎԵՐԱԲԵՐՅԱԼ</w:t>
      </w:r>
    </w:p>
    <w:p w14:paraId="6C68052B" w14:textId="77777777" w:rsidR="00FB39B9" w:rsidRPr="003B0D89" w:rsidRDefault="00FB39B9" w:rsidP="00405537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14:paraId="32064341" w14:textId="445735AC" w:rsidR="00CC7737" w:rsidRPr="00C96AD6" w:rsidRDefault="006F2F1F" w:rsidP="004B3BBC">
      <w:pPr>
        <w:spacing w:after="80"/>
        <w:ind w:firstLine="720"/>
        <w:jc w:val="both"/>
        <w:rPr>
          <w:rFonts w:ascii="GHEA Grapalat" w:hAnsi="GHEA Grapalat"/>
          <w:sz w:val="24"/>
          <w:szCs w:val="24"/>
        </w:rPr>
      </w:pPr>
      <w:r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Հայաստան</w:t>
      </w:r>
      <w:r w:rsidR="00FB39B9">
        <w:rPr>
          <w:rFonts w:ascii="GHEA Grapalat" w:hAnsi="GHEA Grapalat"/>
          <w:sz w:val="24"/>
          <w:szCs w:val="24"/>
        </w:rPr>
        <w:t>ի</w:t>
      </w:r>
      <w:proofErr w:type="spellEnd"/>
      <w:r w:rsidR="00FB39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39B9">
        <w:rPr>
          <w:rFonts w:ascii="GHEA Grapalat" w:hAnsi="GHEA Grapalat"/>
          <w:sz w:val="24"/>
          <w:szCs w:val="24"/>
        </w:rPr>
        <w:t>Հանրապե</w:t>
      </w:r>
      <w:proofErr w:type="spellEnd"/>
      <w:r w:rsidR="008E474B">
        <w:rPr>
          <w:rFonts w:ascii="GHEA Grapalat" w:hAnsi="GHEA Grapalat"/>
          <w:sz w:val="24"/>
          <w:szCs w:val="24"/>
          <w:lang w:val="hy-AM"/>
        </w:rPr>
        <w:t>տ</w:t>
      </w:r>
      <w:proofErr w:type="spellStart"/>
      <w:r w:rsidR="00FB39B9">
        <w:rPr>
          <w:rFonts w:ascii="GHEA Grapalat" w:hAnsi="GHEA Grapalat"/>
          <w:sz w:val="24"/>
          <w:szCs w:val="24"/>
        </w:rPr>
        <w:t>ությունը</w:t>
      </w:r>
      <w:proofErr w:type="spellEnd"/>
      <w:r w:rsidR="00FB39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մեծապես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կարևորում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7E6B37">
        <w:rPr>
          <w:rFonts w:ascii="GHEA Grapalat" w:hAnsi="GHEA Grapalat"/>
          <w:sz w:val="24"/>
          <w:szCs w:val="24"/>
        </w:rPr>
        <w:t>Լեհաստանի</w:t>
      </w:r>
      <w:proofErr w:type="spellEnd"/>
      <w:r w:rsidR="007E6B37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C7B3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8C7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6B37">
        <w:rPr>
          <w:rFonts w:ascii="GHEA Grapalat" w:hAnsi="GHEA Grapalat"/>
          <w:sz w:val="24"/>
          <w:szCs w:val="24"/>
        </w:rPr>
        <w:t>հետ</w:t>
      </w:r>
      <w:proofErr w:type="spellEnd"/>
      <w:r w:rsidR="007E6B37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փոխվստահության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վրա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խարսխված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բարձր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մակարդակի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հարաբերություններ</w:t>
      </w:r>
      <w:r w:rsidR="001D287B" w:rsidRPr="00C96AD6">
        <w:rPr>
          <w:rFonts w:ascii="GHEA Grapalat" w:hAnsi="GHEA Grapalat"/>
          <w:sz w:val="24"/>
          <w:szCs w:val="24"/>
        </w:rPr>
        <w:t>ի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հետագա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ընդլայնումը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խորացումը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ինչը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C1465" w:rsidRPr="00C96AD6">
        <w:rPr>
          <w:rFonts w:ascii="GHEA Grapalat" w:hAnsi="GHEA Grapalat"/>
          <w:sz w:val="24"/>
          <w:szCs w:val="24"/>
        </w:rPr>
        <w:t>ապագայում</w:t>
      </w:r>
      <w:proofErr w:type="spellEnd"/>
      <w:r w:rsidR="00CC1465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կտա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3BBC">
        <w:rPr>
          <w:rFonts w:ascii="GHEA Grapalat" w:hAnsi="GHEA Grapalat"/>
          <w:sz w:val="24"/>
          <w:szCs w:val="24"/>
        </w:rPr>
        <w:t>ռ</w:t>
      </w:r>
      <w:r w:rsidR="00B16C29" w:rsidRPr="00C96AD6">
        <w:rPr>
          <w:rFonts w:ascii="GHEA Grapalat" w:hAnsi="GHEA Grapalat"/>
          <w:sz w:val="24"/>
          <w:szCs w:val="24"/>
        </w:rPr>
        <w:t>ազմական</w:t>
      </w:r>
      <w:proofErr w:type="spellEnd"/>
      <w:r w:rsidR="00B16C29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287B" w:rsidRPr="00C96AD6"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 w:rsidR="001D287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16C29" w:rsidRPr="00C96AD6">
        <w:rPr>
          <w:rFonts w:ascii="GHEA Grapalat" w:hAnsi="GHEA Grapalat"/>
          <w:sz w:val="24"/>
          <w:szCs w:val="24"/>
        </w:rPr>
        <w:t>ոլորտում</w:t>
      </w:r>
      <w:proofErr w:type="spellEnd"/>
      <w:r w:rsidR="00B16C29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արձանագրել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շոշափելի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արդյունքներ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ներառել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հեռանկարային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նոր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ուղղություններ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>:</w:t>
      </w:r>
    </w:p>
    <w:p w14:paraId="25D2D9CC" w14:textId="2610F724" w:rsidR="00CC1465" w:rsidRPr="00C96AD6" w:rsidRDefault="00CC1465" w:rsidP="004B3BBC">
      <w:pPr>
        <w:spacing w:after="8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6AD6">
        <w:rPr>
          <w:rFonts w:ascii="GHEA Grapalat" w:hAnsi="GHEA Grapalat"/>
          <w:sz w:val="24"/>
          <w:szCs w:val="24"/>
          <w:lang w:val="hy-AM"/>
        </w:rPr>
        <w:t xml:space="preserve">Երկու </w:t>
      </w:r>
      <w:proofErr w:type="spellStart"/>
      <w:r w:rsidR="007E6B37">
        <w:rPr>
          <w:rFonts w:ascii="GHEA Grapalat" w:hAnsi="GHEA Grapalat"/>
          <w:sz w:val="24"/>
          <w:szCs w:val="24"/>
        </w:rPr>
        <w:t>պետությունների</w:t>
      </w:r>
      <w:proofErr w:type="spellEnd"/>
      <w:r w:rsidR="007E6B37">
        <w:rPr>
          <w:rFonts w:ascii="GHEA Grapalat" w:hAnsi="GHEA Grapalat"/>
          <w:sz w:val="24"/>
          <w:szCs w:val="24"/>
        </w:rPr>
        <w:t xml:space="preserve"> </w:t>
      </w:r>
      <w:r w:rsidRPr="00C96AD6">
        <w:rPr>
          <w:rFonts w:ascii="GHEA Grapalat" w:hAnsi="GHEA Grapalat"/>
          <w:sz w:val="24"/>
          <w:szCs w:val="24"/>
          <w:lang w:val="hy-AM"/>
        </w:rPr>
        <w:t>բարձրագույն քաղաքական ղեկավարության միջև շփումների պարբերականությունը, փոխշահավետ բազմաոլորտ համագործակցությունը ոչ միայն վկայությունն են երկու երկրների միջև ջերմ հարաբերությունների, այլև ապագային ուղղված համատեղ տեսլականի մասին են վկայում:</w:t>
      </w:r>
    </w:p>
    <w:p w14:paraId="2C925EDE" w14:textId="1076C60F" w:rsidR="00CC1465" w:rsidRPr="00C96AD6" w:rsidRDefault="00CC1465" w:rsidP="004B3BBC">
      <w:pPr>
        <w:spacing w:after="8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6AD6">
        <w:rPr>
          <w:rFonts w:ascii="GHEA Grapalat" w:hAnsi="GHEA Grapalat"/>
          <w:sz w:val="24"/>
          <w:szCs w:val="24"/>
          <w:lang w:val="hy-AM"/>
        </w:rPr>
        <w:t xml:space="preserve">Հետևաբար, </w:t>
      </w:r>
      <w:r w:rsidR="00C96AD6" w:rsidRPr="00C96AD6">
        <w:rPr>
          <w:rFonts w:ascii="GHEA Grapalat" w:hAnsi="GHEA Grapalat"/>
          <w:sz w:val="24"/>
          <w:szCs w:val="24"/>
          <w:lang w:val="hy-AM"/>
        </w:rPr>
        <w:t>Լեհաստանի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հետ առկա բարձր մակարդակի քաղաքական երկխոսությունը և փոխգործակցությունը երկկողմ և բազմակողմ հարթակներում նախադրյալ են հանդիսա</w:t>
      </w:r>
      <w:r w:rsidR="002A4813" w:rsidRPr="00C96AD6">
        <w:rPr>
          <w:rFonts w:ascii="GHEA Grapalat" w:hAnsi="GHEA Grapalat"/>
          <w:sz w:val="24"/>
          <w:szCs w:val="24"/>
          <w:lang w:val="hy-AM"/>
        </w:rPr>
        <w:t>նում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երկու պետությունների միջև ձևավորելու ամուր միջպետական կապեր՝ զարգացնելով և խորացնելով երկկողմ բազմաոլորտ համագործակցությունը</w:t>
      </w:r>
      <w:r w:rsidR="004B3BBC" w:rsidRPr="004B3BBC">
        <w:rPr>
          <w:rFonts w:ascii="GHEA Grapalat" w:hAnsi="GHEA Grapalat"/>
          <w:sz w:val="24"/>
          <w:szCs w:val="24"/>
          <w:lang w:val="hy-AM"/>
        </w:rPr>
        <w:t>, մասնավորապես՝ հ</w:t>
      </w:r>
      <w:r w:rsidR="002A4813" w:rsidRPr="00C96AD6">
        <w:rPr>
          <w:rFonts w:ascii="GHEA Grapalat" w:hAnsi="GHEA Grapalat"/>
          <w:sz w:val="24"/>
          <w:szCs w:val="24"/>
          <w:lang w:val="hy-AM"/>
        </w:rPr>
        <w:t>իմքեր</w:t>
      </w:r>
      <w:r w:rsidR="004B3BBC" w:rsidRPr="004B3BBC">
        <w:rPr>
          <w:rFonts w:ascii="GHEA Grapalat" w:hAnsi="GHEA Grapalat"/>
          <w:sz w:val="24"/>
          <w:szCs w:val="24"/>
          <w:lang w:val="hy-AM"/>
        </w:rPr>
        <w:t xml:space="preserve"> ստ</w:t>
      </w:r>
      <w:r w:rsidRPr="00C96AD6">
        <w:rPr>
          <w:rFonts w:ascii="GHEA Grapalat" w:hAnsi="GHEA Grapalat"/>
          <w:sz w:val="24"/>
          <w:szCs w:val="24"/>
          <w:lang w:val="hy-AM"/>
        </w:rPr>
        <w:t>եղծ</w:t>
      </w:r>
      <w:r w:rsidR="004B3BBC" w:rsidRPr="004B3BBC">
        <w:rPr>
          <w:rFonts w:ascii="GHEA Grapalat" w:hAnsi="GHEA Grapalat"/>
          <w:sz w:val="24"/>
          <w:szCs w:val="24"/>
          <w:lang w:val="hy-AM"/>
        </w:rPr>
        <w:t>ելով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երկուստեք հետաքրքրություն ներկայացնող </w:t>
      </w:r>
      <w:r w:rsidR="00C96AD6" w:rsidRPr="00C96AD6">
        <w:rPr>
          <w:rFonts w:ascii="GHEA Grapalat" w:hAnsi="GHEA Grapalat"/>
          <w:sz w:val="24"/>
          <w:szCs w:val="24"/>
          <w:lang w:val="hy-AM"/>
        </w:rPr>
        <w:t xml:space="preserve">ռազմատեխնիկական 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ոլորտում կառուցողական փոխգործակցության ձևավորման և հետագա ընդլայնման համար: </w:t>
      </w:r>
    </w:p>
    <w:p w14:paraId="2CAFB04E" w14:textId="055F4C43" w:rsidR="009761C8" w:rsidRPr="00C96AD6" w:rsidRDefault="009761C8" w:rsidP="004B3BBC">
      <w:pPr>
        <w:spacing w:after="80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6AD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E6B37" w:rsidRPr="007E6B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և</w:t>
      </w:r>
      <w:r w:rsidR="007E6B37" w:rsidRPr="007E6B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Լեհաստանի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միջև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="00C96AD6" w:rsidRPr="00C96AD6">
        <w:rPr>
          <w:rFonts w:ascii="GHEA Grapalat" w:hAnsi="GHEA Grapalat"/>
          <w:sz w:val="24"/>
          <w:szCs w:val="24"/>
          <w:lang w:val="hy-AM"/>
        </w:rPr>
        <w:t xml:space="preserve">պաշտպանության ոլորտում 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համա</w:t>
      </w:r>
      <w:r w:rsidRPr="00C96AD6">
        <w:rPr>
          <w:rFonts w:ascii="GHEA Grapalat" w:hAnsi="GHEA Grapalat"/>
          <w:sz w:val="24"/>
          <w:szCs w:val="24"/>
          <w:lang w:val="hy-AM"/>
        </w:rPr>
        <w:t>գ</w:t>
      </w:r>
      <w:r w:rsidRPr="00C96AD6">
        <w:rPr>
          <w:rFonts w:ascii="GHEA Grapalat" w:hAnsi="GHEA Grapalat" w:cs="Sylfaen"/>
          <w:sz w:val="24"/>
          <w:szCs w:val="24"/>
          <w:lang w:val="hy-AM"/>
        </w:rPr>
        <w:t>ործակցությ</w:t>
      </w:r>
      <w:r w:rsidR="00C96AD6" w:rsidRPr="00C96AD6">
        <w:rPr>
          <w:rFonts w:ascii="GHEA Grapalat" w:hAnsi="GHEA Grapalat" w:cs="Sylfaen"/>
          <w:sz w:val="24"/>
          <w:szCs w:val="24"/>
          <w:lang w:val="hy-AM"/>
        </w:rPr>
        <w:t xml:space="preserve">ան </w:t>
      </w:r>
      <w:r w:rsidR="007E6B37" w:rsidRPr="007E6B37">
        <w:rPr>
          <w:rFonts w:ascii="GHEA Grapalat" w:hAnsi="GHEA Grapalat" w:cs="Sylfaen"/>
          <w:sz w:val="24"/>
          <w:szCs w:val="24"/>
          <w:lang w:val="hy-AM"/>
        </w:rPr>
        <w:t xml:space="preserve">իրավական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հիմք</w:t>
      </w:r>
      <w:r w:rsidR="007E6B37" w:rsidRPr="007E6B37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հանդիսա</w:t>
      </w:r>
      <w:r w:rsidR="00C96AD6" w:rsidRPr="00C96AD6">
        <w:rPr>
          <w:rFonts w:ascii="GHEA Grapalat" w:hAnsi="GHEA Grapalat" w:cs="Sylfaen"/>
          <w:sz w:val="24"/>
          <w:szCs w:val="24"/>
          <w:lang w:val="hy-AM"/>
        </w:rPr>
        <w:t>նում</w:t>
      </w:r>
      <w:r w:rsidR="007E6B37" w:rsidRPr="007E6B37">
        <w:rPr>
          <w:rFonts w:ascii="GHEA Grapalat" w:hAnsi="GHEA Grapalat" w:cs="Sylfaen"/>
          <w:sz w:val="24"/>
          <w:szCs w:val="24"/>
          <w:lang w:val="hy-AM"/>
        </w:rPr>
        <w:t xml:space="preserve"> է </w:t>
      </w:r>
      <w:r w:rsidR="004B3BBC" w:rsidRPr="00C96AD6">
        <w:rPr>
          <w:rFonts w:ascii="GHEA Grapalat" w:hAnsi="GHEA Grapalat" w:cs="Sylfaen"/>
          <w:sz w:val="24"/>
          <w:szCs w:val="24"/>
          <w:lang w:val="hy-AM"/>
        </w:rPr>
        <w:t>Վարշավայում</w:t>
      </w:r>
      <w:r w:rsidR="004B3BBC"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/>
          <w:sz w:val="24"/>
          <w:szCs w:val="24"/>
          <w:lang w:val="hy-AM"/>
        </w:rPr>
        <w:t>2004</w:t>
      </w:r>
      <w:r w:rsidRPr="00C96AD6">
        <w:rPr>
          <w:rFonts w:ascii="GHEA Grapalat" w:hAnsi="GHEA Grapalat" w:cs="Sylfaen"/>
          <w:sz w:val="24"/>
          <w:szCs w:val="24"/>
          <w:lang w:val="hy-AM"/>
        </w:rPr>
        <w:t>թ</w:t>
      </w:r>
      <w:r w:rsidR="007E6B37" w:rsidRPr="007E6B37">
        <w:rPr>
          <w:rFonts w:ascii="GHEA Grapalat" w:hAnsi="GHEA Grapalat" w:cs="Sylfaen"/>
          <w:sz w:val="24"/>
          <w:szCs w:val="24"/>
          <w:lang w:val="hy-AM"/>
        </w:rPr>
        <w:t>.</w:t>
      </w:r>
      <w:r w:rsidR="00C96AD6" w:rsidRPr="00C96A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սեպտեմբերի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6-</w:t>
      </w:r>
      <w:r w:rsidRPr="00C96AD6">
        <w:rPr>
          <w:rFonts w:ascii="GHEA Grapalat" w:hAnsi="GHEA Grapalat" w:cs="Sylfaen"/>
          <w:sz w:val="24"/>
          <w:szCs w:val="24"/>
          <w:lang w:val="hy-AM"/>
        </w:rPr>
        <w:t>ին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ստորա</w:t>
      </w:r>
      <w:r w:rsidRPr="00C96AD6">
        <w:rPr>
          <w:rFonts w:ascii="GHEA Grapalat" w:hAnsi="GHEA Grapalat"/>
          <w:sz w:val="24"/>
          <w:szCs w:val="24"/>
          <w:lang w:val="hy-AM"/>
        </w:rPr>
        <w:t>գ</w:t>
      </w:r>
      <w:r w:rsidRPr="00C96AD6">
        <w:rPr>
          <w:rFonts w:ascii="GHEA Grapalat" w:hAnsi="GHEA Grapalat" w:cs="Sylfaen"/>
          <w:sz w:val="24"/>
          <w:szCs w:val="24"/>
          <w:lang w:val="hy-AM"/>
        </w:rPr>
        <w:t>րված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="00C96AD6">
        <w:rPr>
          <w:rFonts w:ascii="GHEA Grapalat" w:hAnsi="GHEA Grapalat" w:cs="Sylfaen"/>
          <w:sz w:val="24"/>
          <w:szCs w:val="24"/>
          <w:lang w:val="hy-AM"/>
        </w:rPr>
        <w:t></w:t>
      </w:r>
      <w:r w:rsidRPr="00C96AD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և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Լեհաստանի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միջև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բնա</w:t>
      </w:r>
      <w:r w:rsidRPr="00C96AD6">
        <w:rPr>
          <w:rFonts w:ascii="GHEA Grapalat" w:hAnsi="GHEA Grapalat"/>
          <w:sz w:val="24"/>
          <w:szCs w:val="24"/>
          <w:lang w:val="hy-AM"/>
        </w:rPr>
        <w:t>գ</w:t>
      </w:r>
      <w:r w:rsidRPr="00C96AD6">
        <w:rPr>
          <w:rFonts w:ascii="GHEA Grapalat" w:hAnsi="GHEA Grapalat" w:cs="Sylfaen"/>
          <w:sz w:val="24"/>
          <w:szCs w:val="24"/>
          <w:lang w:val="hy-AM"/>
        </w:rPr>
        <w:t>ավառում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համա</w:t>
      </w:r>
      <w:r w:rsidRPr="00C96AD6">
        <w:rPr>
          <w:rFonts w:ascii="GHEA Grapalat" w:hAnsi="GHEA Grapalat"/>
          <w:sz w:val="24"/>
          <w:szCs w:val="24"/>
          <w:lang w:val="hy-AM"/>
        </w:rPr>
        <w:t>գ</w:t>
      </w:r>
      <w:r w:rsidRPr="00C96AD6">
        <w:rPr>
          <w:rFonts w:ascii="GHEA Grapalat" w:hAnsi="GHEA Grapalat" w:cs="Sylfaen"/>
          <w:sz w:val="24"/>
          <w:szCs w:val="24"/>
          <w:lang w:val="hy-AM"/>
        </w:rPr>
        <w:t>ործակցության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C96AD6">
        <w:rPr>
          <w:rFonts w:ascii="GHEA Grapalat" w:hAnsi="GHEA Grapalat" w:cs="Sylfaen"/>
          <w:sz w:val="24"/>
          <w:szCs w:val="24"/>
          <w:lang w:val="hy-AM"/>
        </w:rPr>
        <w:t>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="00C96AD6" w:rsidRPr="00C96AD6">
        <w:rPr>
          <w:rFonts w:ascii="GHEA Grapalat" w:hAnsi="GHEA Grapalat" w:cs="Sylfaen"/>
          <w:sz w:val="24"/>
          <w:szCs w:val="24"/>
          <w:lang w:val="hy-AM"/>
        </w:rPr>
        <w:t>հ</w:t>
      </w:r>
      <w:r w:rsidRPr="00C96AD6">
        <w:rPr>
          <w:rFonts w:ascii="GHEA Grapalat" w:hAnsi="GHEA Grapalat" w:cs="Sylfaen"/>
          <w:sz w:val="24"/>
          <w:szCs w:val="24"/>
          <w:lang w:val="hy-AM"/>
        </w:rPr>
        <w:t>ամաձայնա</w:t>
      </w:r>
      <w:r w:rsidRPr="00C96AD6">
        <w:rPr>
          <w:rFonts w:ascii="GHEA Grapalat" w:hAnsi="GHEA Grapalat"/>
          <w:sz w:val="24"/>
          <w:szCs w:val="24"/>
          <w:lang w:val="hy-AM"/>
        </w:rPr>
        <w:t>գ</w:t>
      </w:r>
      <w:r w:rsidRPr="00C96AD6">
        <w:rPr>
          <w:rFonts w:ascii="GHEA Grapalat" w:hAnsi="GHEA Grapalat" w:cs="Sylfaen"/>
          <w:sz w:val="24"/>
          <w:szCs w:val="24"/>
          <w:lang w:val="hy-AM"/>
        </w:rPr>
        <w:t>իրը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որը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վավերացվել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է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ՀՀ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ԱԺ</w:t>
      </w:r>
      <w:r w:rsidR="007E6B37" w:rsidRPr="007E6B37">
        <w:rPr>
          <w:rFonts w:ascii="GHEA Grapalat" w:hAnsi="GHEA Grapalat" w:cs="Sylfaen"/>
          <w:sz w:val="24"/>
          <w:szCs w:val="24"/>
          <w:lang w:val="hy-AM"/>
        </w:rPr>
        <w:t xml:space="preserve"> կողմից 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2005</w:t>
      </w:r>
      <w:r w:rsidRPr="00C96AD6">
        <w:rPr>
          <w:rFonts w:ascii="GHEA Grapalat" w:hAnsi="GHEA Grapalat" w:cs="Sylfaen"/>
          <w:sz w:val="24"/>
          <w:szCs w:val="24"/>
          <w:lang w:val="hy-AM"/>
        </w:rPr>
        <w:t>թ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21-</w:t>
      </w:r>
      <w:r w:rsidRPr="00C96AD6">
        <w:rPr>
          <w:rFonts w:ascii="GHEA Grapalat" w:hAnsi="GHEA Grapalat" w:cs="Sylfaen"/>
          <w:sz w:val="24"/>
          <w:szCs w:val="24"/>
          <w:lang w:val="hy-AM"/>
        </w:rPr>
        <w:t>ի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թիվ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Ն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-182-3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4D2D40CE" w14:textId="6747331D" w:rsidR="003B0D89" w:rsidRDefault="00C96AD6" w:rsidP="004B3BBC">
      <w:pPr>
        <w:spacing w:after="80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6AD6">
        <w:rPr>
          <w:rFonts w:ascii="GHEA Grapalat" w:hAnsi="GHEA Grapalat" w:cs="Sylfaen"/>
          <w:sz w:val="24"/>
          <w:szCs w:val="24"/>
          <w:lang w:val="hy-AM"/>
        </w:rPr>
        <w:t>Հայաստանի Հանրապետության պաշտպանության նախարարության և Լեհաստանի Հանրապետության ազգային պաշտպանութ</w:t>
      </w:r>
      <w:r w:rsidR="003B0D89" w:rsidRPr="003B0D89">
        <w:rPr>
          <w:rFonts w:ascii="GHEA Grapalat" w:hAnsi="GHEA Grapalat" w:cs="Sylfaen"/>
          <w:sz w:val="24"/>
          <w:szCs w:val="24"/>
          <w:lang w:val="hy-AM"/>
        </w:rPr>
        <w:t xml:space="preserve">յան </w:t>
      </w:r>
      <w:r w:rsidRPr="00C96AD6">
        <w:rPr>
          <w:rFonts w:ascii="GHEA Grapalat" w:hAnsi="GHEA Grapalat" w:cs="Sylfaen"/>
          <w:sz w:val="24"/>
          <w:szCs w:val="24"/>
          <w:lang w:val="hy-AM"/>
        </w:rPr>
        <w:t xml:space="preserve">նախարարի միջև ռազմատեխնիկական համագործակցության մասին համաձայնագրի (այսուհետ՝ Համաձայնագիր) </w:t>
      </w:r>
      <w:r w:rsidR="00944559" w:rsidRPr="00944559">
        <w:rPr>
          <w:rFonts w:ascii="GHEA Grapalat" w:hAnsi="GHEA Grapalat" w:cs="Sylfaen"/>
          <w:sz w:val="24"/>
          <w:szCs w:val="24"/>
          <w:lang w:val="hy-AM"/>
        </w:rPr>
        <w:t>ստորագրումը</w:t>
      </w:r>
      <w:r w:rsidRPr="00C96AD6">
        <w:rPr>
          <w:rFonts w:ascii="GHEA Grapalat" w:hAnsi="GHEA Grapalat" w:cs="Sylfaen"/>
          <w:sz w:val="24"/>
          <w:szCs w:val="24"/>
          <w:lang w:val="hy-AM"/>
        </w:rPr>
        <w:t xml:space="preserve"> կհամալրի փոխգործակցության օրակարգը՝ հիմքեր ստեղծելով պաշտպանական երկու գերատեսչությունների միջև սերտ </w:t>
      </w:r>
      <w:r w:rsidRPr="00C96AD6">
        <w:rPr>
          <w:rFonts w:ascii="GHEA Grapalat" w:hAnsi="GHEA Grapalat" w:cs="Sylfaen"/>
          <w:sz w:val="24"/>
          <w:szCs w:val="24"/>
          <w:lang w:val="hy-AM"/>
        </w:rPr>
        <w:lastRenderedPageBreak/>
        <w:t>համագործակցության համար, ինչպես նաև երկկողմ համագործակցության օրակարգն առաջ մղելու գործին:</w:t>
      </w:r>
    </w:p>
    <w:p w14:paraId="795F5009" w14:textId="4F6E815A" w:rsidR="003B0D89" w:rsidRDefault="00C96AD6" w:rsidP="004B3BBC">
      <w:pPr>
        <w:spacing w:after="80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C96AD6">
        <w:rPr>
          <w:rFonts w:ascii="GHEA Grapalat" w:hAnsi="GHEA Grapalat"/>
          <w:sz w:val="24"/>
          <w:szCs w:val="24"/>
          <w:lang w:val="hy-AM"/>
        </w:rPr>
        <w:t xml:space="preserve">Սույն Համաձայնագրի նպատակն է  հաստատել </w:t>
      </w:r>
      <w:r w:rsidR="003B0D89" w:rsidRPr="003B0D89">
        <w:rPr>
          <w:rFonts w:ascii="GHEA Grapalat" w:hAnsi="GHEA Grapalat"/>
          <w:sz w:val="24"/>
          <w:szCs w:val="24"/>
          <w:lang w:val="hy-AM"/>
        </w:rPr>
        <w:t xml:space="preserve">ռազմատեխնիկական </w:t>
      </w:r>
      <w:r w:rsidRPr="00C96AD6">
        <w:rPr>
          <w:rFonts w:ascii="GHEA Grapalat" w:hAnsi="GHEA Grapalat"/>
          <w:sz w:val="24"/>
          <w:szCs w:val="24"/>
          <w:lang w:val="hy-AM"/>
        </w:rPr>
        <w:t>բնագավառում Կողմերի միջև համագործակցության հիմնական սկզբունքները և ընթացակարգերը, համաձայն որի Կողմերը կհամագործակցեն հավասարության, փոխադարձ</w:t>
      </w:r>
      <w:r w:rsidR="003B0D89" w:rsidRPr="003B0D89">
        <w:rPr>
          <w:rFonts w:ascii="GHEA Grapalat" w:hAnsi="GHEA Grapalat"/>
          <w:sz w:val="24"/>
          <w:szCs w:val="24"/>
          <w:lang w:val="hy-AM"/>
        </w:rPr>
        <w:t xml:space="preserve"> հարգանքի </w:t>
      </w:r>
      <w:r w:rsidRPr="00C96AD6">
        <w:rPr>
          <w:rFonts w:ascii="GHEA Grapalat" w:hAnsi="GHEA Grapalat"/>
          <w:sz w:val="24"/>
          <w:szCs w:val="24"/>
          <w:lang w:val="hy-AM"/>
        </w:rPr>
        <w:t>և փոխշահա</w:t>
      </w:r>
      <w:r w:rsidRPr="00C96AD6">
        <w:rPr>
          <w:rFonts w:ascii="GHEA Grapalat" w:hAnsi="GHEA Grapalat"/>
          <w:sz w:val="24"/>
          <w:szCs w:val="24"/>
          <w:lang w:val="hy-AM"/>
        </w:rPr>
        <w:softHyphen/>
        <w:t>վետության սկզբունքների հիման վրա:</w:t>
      </w:r>
    </w:p>
    <w:p w14:paraId="4B2894D3" w14:textId="69ECB3EE" w:rsidR="003B0D89" w:rsidRDefault="003B0D89" w:rsidP="004B3BBC">
      <w:pPr>
        <w:spacing w:after="80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C96AD6">
        <w:rPr>
          <w:rFonts w:ascii="GHEA Grapalat" w:hAnsi="GHEA Grapalat"/>
          <w:sz w:val="24"/>
          <w:szCs w:val="24"/>
          <w:lang w:val="hy-AM"/>
        </w:rPr>
        <w:t xml:space="preserve">Համաձայնագրում ամրագրված է </w:t>
      </w:r>
      <w:r w:rsidRPr="003B0D89">
        <w:rPr>
          <w:rFonts w:ascii="GHEA Grapalat" w:hAnsi="GHEA Grapalat"/>
          <w:sz w:val="24"/>
          <w:szCs w:val="24"/>
          <w:lang w:val="hy-AM"/>
        </w:rPr>
        <w:t>ռազմատեխնիկական համագործակցության ոլորտները և ձևերը, գաղտ</w:t>
      </w:r>
      <w:r w:rsidR="0038398F">
        <w:rPr>
          <w:rFonts w:ascii="GHEA Grapalat" w:hAnsi="GHEA Grapalat"/>
          <w:sz w:val="24"/>
          <w:szCs w:val="24"/>
          <w:lang w:val="hy-AM"/>
        </w:rPr>
        <w:t>ն</w:t>
      </w:r>
      <w:bookmarkStart w:id="1" w:name="_GoBack"/>
      <w:bookmarkEnd w:id="1"/>
      <w:r w:rsidRPr="003B0D89">
        <w:rPr>
          <w:rFonts w:ascii="GHEA Grapalat" w:hAnsi="GHEA Grapalat"/>
          <w:sz w:val="24"/>
          <w:szCs w:val="24"/>
          <w:lang w:val="hy-AM"/>
        </w:rPr>
        <w:t>ի տեղեկատվության պաշտպանության,  երրորդ երկրներին վաճառի</w:t>
      </w:r>
      <w:r w:rsidR="00281842" w:rsidRPr="00281842">
        <w:rPr>
          <w:rFonts w:ascii="GHEA Grapalat" w:hAnsi="GHEA Grapalat"/>
          <w:sz w:val="24"/>
          <w:szCs w:val="24"/>
          <w:lang w:val="hy-AM"/>
        </w:rPr>
        <w:t xml:space="preserve"> կարգի մասին</w:t>
      </w:r>
      <w:r w:rsidRPr="003B0D89">
        <w:rPr>
          <w:rFonts w:ascii="GHEA Grapalat" w:hAnsi="GHEA Grapalat"/>
          <w:sz w:val="24"/>
          <w:szCs w:val="24"/>
          <w:lang w:val="hy-AM"/>
        </w:rPr>
        <w:t>,</w:t>
      </w:r>
      <w:r w:rsidR="00281842" w:rsidRPr="00281842">
        <w:rPr>
          <w:rFonts w:ascii="GHEA Grapalat" w:hAnsi="GHEA Grapalat"/>
          <w:sz w:val="24"/>
          <w:szCs w:val="24"/>
          <w:lang w:val="hy-AM"/>
        </w:rPr>
        <w:t xml:space="preserve"> ինչպես նաև </w:t>
      </w:r>
      <w:r w:rsidRPr="003B0D89">
        <w:rPr>
          <w:rFonts w:ascii="GHEA Grapalat" w:hAnsi="GHEA Grapalat"/>
          <w:sz w:val="24"/>
          <w:szCs w:val="24"/>
          <w:lang w:val="hy-AM"/>
        </w:rPr>
        <w:t xml:space="preserve">ստեղծվելիք հանձնաժողովի գործունեության </w:t>
      </w:r>
      <w:r w:rsidR="00281842" w:rsidRPr="00281842">
        <w:rPr>
          <w:rFonts w:ascii="GHEA Grapalat" w:hAnsi="GHEA Grapalat"/>
          <w:sz w:val="24"/>
          <w:szCs w:val="24"/>
          <w:lang w:val="hy-AM"/>
        </w:rPr>
        <w:t xml:space="preserve">վերաբերյալ  </w:t>
      </w:r>
      <w:r w:rsidRPr="003B0D89">
        <w:rPr>
          <w:rFonts w:ascii="GHEA Grapalat" w:hAnsi="GHEA Grapalat"/>
          <w:sz w:val="24"/>
          <w:szCs w:val="24"/>
          <w:lang w:val="hy-AM"/>
        </w:rPr>
        <w:t>դրույթներ:</w:t>
      </w:r>
    </w:p>
    <w:p w14:paraId="18A46EB5" w14:textId="78920088" w:rsidR="00AC1912" w:rsidRPr="00C96AD6" w:rsidRDefault="00E03D60" w:rsidP="004B3BBC">
      <w:pPr>
        <w:spacing w:after="80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C96AD6">
        <w:rPr>
          <w:rFonts w:ascii="GHEA Grapalat" w:hAnsi="GHEA Grapalat"/>
          <w:sz w:val="24"/>
          <w:szCs w:val="24"/>
          <w:lang w:val="hy-AM"/>
        </w:rPr>
        <w:t>Համաձայնագ</w:t>
      </w:r>
      <w:r w:rsidR="00AC1912" w:rsidRPr="00C96AD6">
        <w:rPr>
          <w:rFonts w:ascii="GHEA Grapalat" w:hAnsi="GHEA Grapalat"/>
          <w:sz w:val="24"/>
          <w:szCs w:val="24"/>
          <w:lang w:val="hy-AM"/>
        </w:rPr>
        <w:t>րում ամրագրված է նաև դրա մեկնաբանման և կիրառման ընթացքում ծագող վեճերի լուծման, ինչպես նաև Համաձայնագրի ուժի մեջ մտնելու և դադարելու կարգը:</w:t>
      </w:r>
    </w:p>
    <w:p w14:paraId="689D3DBC" w14:textId="01005C3D" w:rsidR="00D563DB" w:rsidRPr="00C96AD6" w:rsidRDefault="00B04A86" w:rsidP="004B3BBC">
      <w:pPr>
        <w:spacing w:after="8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6AD6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944559" w:rsidRPr="00944559">
        <w:rPr>
          <w:rFonts w:ascii="GHEA Grapalat" w:hAnsi="GHEA Grapalat"/>
          <w:sz w:val="24"/>
          <w:szCs w:val="24"/>
          <w:lang w:val="hy-AM"/>
        </w:rPr>
        <w:t>ստորագրումը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="00D563DB" w:rsidRPr="00C96AD6">
        <w:rPr>
          <w:rFonts w:ascii="GHEA Grapalat" w:hAnsi="GHEA Grapalat"/>
          <w:sz w:val="24"/>
          <w:szCs w:val="24"/>
          <w:lang w:val="hy-AM"/>
        </w:rPr>
        <w:t xml:space="preserve">տևական և երկարաժամկետ հիմքերի վրա առկա բարեկամական հարաբերությունների հետագա ամրապնդման ու համագործակցության խորացման նպատակ է հետապնդում՝ փոխադարձ հետաքրքրություն ներկայացնող </w:t>
      </w:r>
      <w:r w:rsidR="00281842" w:rsidRPr="00281842">
        <w:rPr>
          <w:rFonts w:ascii="GHEA Grapalat" w:hAnsi="GHEA Grapalat"/>
          <w:sz w:val="24"/>
          <w:szCs w:val="24"/>
          <w:lang w:val="hy-AM"/>
        </w:rPr>
        <w:t xml:space="preserve">ռազմատեխնիկական համագործակցության </w:t>
      </w:r>
      <w:r w:rsidR="00D563DB" w:rsidRPr="00C96AD6">
        <w:rPr>
          <w:rFonts w:ascii="GHEA Grapalat" w:hAnsi="GHEA Grapalat"/>
          <w:sz w:val="24"/>
          <w:szCs w:val="24"/>
          <w:lang w:val="hy-AM"/>
        </w:rPr>
        <w:t>ընդլայն</w:t>
      </w:r>
      <w:r w:rsidR="00021555" w:rsidRPr="00C96AD6">
        <w:rPr>
          <w:rFonts w:ascii="GHEA Grapalat" w:hAnsi="GHEA Grapalat"/>
          <w:sz w:val="24"/>
          <w:szCs w:val="24"/>
          <w:lang w:val="hy-AM"/>
        </w:rPr>
        <w:t>մամբ</w:t>
      </w:r>
      <w:r w:rsidR="00D563DB" w:rsidRPr="00C96AD6">
        <w:rPr>
          <w:rFonts w:ascii="GHEA Grapalat" w:hAnsi="GHEA Grapalat"/>
          <w:sz w:val="24"/>
          <w:szCs w:val="24"/>
          <w:lang w:val="hy-AM"/>
        </w:rPr>
        <w:t>:</w:t>
      </w:r>
    </w:p>
    <w:p w14:paraId="21FFF1B3" w14:textId="2C9B5562" w:rsidR="00CC1465" w:rsidRPr="00C96AD6" w:rsidRDefault="00B04A86" w:rsidP="004B3BBC">
      <w:pPr>
        <w:spacing w:after="8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6AD6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944559" w:rsidRPr="00944559">
        <w:rPr>
          <w:rFonts w:ascii="GHEA Grapalat" w:hAnsi="GHEA Grapalat"/>
          <w:sz w:val="24"/>
          <w:szCs w:val="24"/>
          <w:lang w:val="hy-AM"/>
        </w:rPr>
        <w:t>ստորագրումը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լիովին համապատասխանում է Հ</w:t>
      </w:r>
      <w:r w:rsidR="00A04DA6" w:rsidRPr="00C96AD6">
        <w:rPr>
          <w:rFonts w:ascii="GHEA Grapalat" w:hAnsi="GHEA Grapalat"/>
          <w:sz w:val="24"/>
          <w:szCs w:val="24"/>
          <w:lang w:val="hy-AM"/>
        </w:rPr>
        <w:t>Հ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ռազմավարական շահերին և դրա իրագործումը հնարավորություն է ընձեռում ընդլայնել միջազգային համագործակցությունը</w:t>
      </w:r>
      <w:r w:rsidR="00CC1465" w:rsidRPr="00C96AD6">
        <w:rPr>
          <w:rFonts w:ascii="GHEA Grapalat" w:hAnsi="GHEA Grapalat"/>
          <w:sz w:val="24"/>
          <w:szCs w:val="24"/>
          <w:lang w:val="hy-AM"/>
        </w:rPr>
        <w:t>:</w:t>
      </w:r>
    </w:p>
    <w:p w14:paraId="3D7C82C1" w14:textId="28C0A79A" w:rsidR="00AC1912" w:rsidRPr="00C96AD6" w:rsidRDefault="00AC1912" w:rsidP="004B3BBC">
      <w:pPr>
        <w:spacing w:after="8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6AD6">
        <w:rPr>
          <w:rFonts w:ascii="GHEA Grapalat" w:hAnsi="GHEA Grapalat"/>
          <w:sz w:val="24"/>
          <w:szCs w:val="24"/>
          <w:lang w:val="hy-AM"/>
        </w:rPr>
        <w:t>Համաձայնագիրը ինչպես կառուցվածքային, այնպես էլ բովանդակային առումով համապատասխանում է միջազգայնորեն ճանաչված պայմանագրերի իրավունքի նորմերին և սկզբունքներին, ուղղված է ընդհանուր միջազգային իրավունքի համընդհանուր պարտադիր բնույթ կրող՝ պետությունների համագործակցության սկզբունքի գործնական իրականացմանը:</w:t>
      </w:r>
    </w:p>
    <w:p w14:paraId="5964A0FA" w14:textId="7F477118" w:rsidR="00D7323C" w:rsidRPr="00C96AD6" w:rsidRDefault="00CC1465" w:rsidP="004B3BBC">
      <w:pPr>
        <w:pStyle w:val="BodyText"/>
        <w:spacing w:after="80" w:line="276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C96AD6">
        <w:rPr>
          <w:rFonts w:ascii="GHEA Grapalat" w:hAnsi="GHEA Grapalat"/>
          <w:sz w:val="24"/>
          <w:szCs w:val="24"/>
          <w:lang w:val="af-ZA"/>
        </w:rPr>
        <w:t xml:space="preserve">Համաձայնագիրը բխում է ՀՀ կառավարության 2021թ. օգոստոսի 18-ի N 1363-Ա որոշմամբ հաստատված Հայաստանի Հանրապետության կառավարության 2021-2026թթ. ծրագրի 1.3 բաժնի (պաշտպանության ոլորտ. զինված ուժերի բարեփոխումներ) 4-րդ կետից, և Համաձայնագրի </w:t>
      </w:r>
      <w:r w:rsidR="00944559">
        <w:rPr>
          <w:rFonts w:ascii="GHEA Grapalat" w:hAnsi="GHEA Grapalat"/>
          <w:sz w:val="24"/>
          <w:szCs w:val="24"/>
          <w:lang w:val="af-ZA"/>
        </w:rPr>
        <w:t>ստորագրմամբ</w:t>
      </w:r>
      <w:r w:rsidRPr="00C96AD6">
        <w:rPr>
          <w:rFonts w:ascii="GHEA Grapalat" w:hAnsi="GHEA Grapalat"/>
          <w:sz w:val="24"/>
          <w:szCs w:val="24"/>
          <w:lang w:val="af-ZA"/>
        </w:rPr>
        <w:t xml:space="preserve"> հնարավորություն կստեղծվի խթանել ՀՀ կառավարության ծրագրի՝ վերոնշյալ կետով սահմանված դրույթների իրագործման ապահովման գործընթացը:</w:t>
      </w:r>
    </w:p>
    <w:p w14:paraId="51BBCB6D" w14:textId="7892C945" w:rsidR="00B04A86" w:rsidRPr="00C96AD6" w:rsidRDefault="00B04A86" w:rsidP="00944559">
      <w:pPr>
        <w:pStyle w:val="BodyText"/>
        <w:spacing w:after="40"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C96AD6">
        <w:rPr>
          <w:rFonts w:ascii="GHEA Grapalat" w:hAnsi="GHEA Grapalat"/>
          <w:sz w:val="24"/>
          <w:szCs w:val="24"/>
          <w:lang w:val="hy-AM"/>
        </w:rPr>
        <w:tab/>
        <w:t>Հաշվի առնելով վերոգրյալը՝ ՀՀ պաշտպանության նախարարությունը նպատակահարմար</w:t>
      </w:r>
      <w:r w:rsidR="00B64200"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է գտնում </w:t>
      </w:r>
      <w:r w:rsidR="004B3BBC" w:rsidRPr="00C96AD6">
        <w:rPr>
          <w:rFonts w:ascii="GHEA Grapalat" w:hAnsi="GHEA Grapalat" w:cs="Sylfaen"/>
          <w:sz w:val="24"/>
          <w:szCs w:val="24"/>
          <w:lang w:val="hy-AM"/>
        </w:rPr>
        <w:t>Հայաստանի Հանրապետության պաշտպանության նախարարության և Լեհաստանի Հանրապետության ազգային պաշտպանութ</w:t>
      </w:r>
      <w:r w:rsidR="004B3BBC" w:rsidRPr="003B0D89">
        <w:rPr>
          <w:rFonts w:ascii="GHEA Grapalat" w:hAnsi="GHEA Grapalat" w:cs="Sylfaen"/>
          <w:sz w:val="24"/>
          <w:szCs w:val="24"/>
          <w:lang w:val="hy-AM"/>
        </w:rPr>
        <w:t xml:space="preserve">յան </w:t>
      </w:r>
      <w:r w:rsidR="004B3BBC" w:rsidRPr="00C96AD6">
        <w:rPr>
          <w:rFonts w:ascii="GHEA Grapalat" w:hAnsi="GHEA Grapalat" w:cs="Sylfaen"/>
          <w:sz w:val="24"/>
          <w:szCs w:val="24"/>
          <w:lang w:val="hy-AM"/>
        </w:rPr>
        <w:t xml:space="preserve">նախարարի միջև ռազմատեխնիկական համագործակցության մասին 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համաձայնագրի </w:t>
      </w:r>
      <w:r w:rsidR="00944559" w:rsidRPr="00944559">
        <w:rPr>
          <w:rFonts w:ascii="GHEA Grapalat" w:hAnsi="GHEA Grapalat"/>
          <w:sz w:val="24"/>
          <w:szCs w:val="24"/>
          <w:lang w:val="hy-AM"/>
        </w:rPr>
        <w:lastRenderedPageBreak/>
        <w:t>ստորագրումը</w:t>
      </w:r>
      <w:r w:rsidRPr="00C96AD6">
        <w:rPr>
          <w:rFonts w:ascii="GHEA Grapalat" w:hAnsi="GHEA Grapalat"/>
          <w:sz w:val="24"/>
          <w:szCs w:val="24"/>
          <w:lang w:val="hy-AM"/>
        </w:rPr>
        <w:t>:</w:t>
      </w:r>
    </w:p>
    <w:p w14:paraId="270A9114" w14:textId="07C5D3C6" w:rsidR="00BB3321" w:rsidRPr="00C96AD6" w:rsidRDefault="00B16C29" w:rsidP="00FB39B9">
      <w:pPr>
        <w:spacing w:after="0"/>
        <w:jc w:val="right"/>
        <w:rPr>
          <w:rFonts w:ascii="GHEA Grapalat" w:hAnsi="GHEA Grapalat"/>
        </w:rPr>
      </w:pPr>
      <w:r w:rsidRPr="003B0D89">
        <w:rPr>
          <w:rFonts w:ascii="GHEA Grapalat" w:hAnsi="GHEA Grapalat"/>
          <w:b/>
          <w:sz w:val="24"/>
          <w:szCs w:val="24"/>
        </w:rPr>
        <w:t xml:space="preserve">ՀՀ </w:t>
      </w:r>
      <w:r w:rsidR="00895353" w:rsidRPr="003B0D89">
        <w:rPr>
          <w:rFonts w:ascii="GHEA Grapalat" w:hAnsi="GHEA Grapalat"/>
          <w:b/>
          <w:sz w:val="24"/>
          <w:szCs w:val="24"/>
        </w:rPr>
        <w:t>ՊԱՇՏՊԱՆՈՒԹՅԱՆ ՆԱԽԱՐԱՐ</w:t>
      </w:r>
      <w:r w:rsidR="00CC1465" w:rsidRPr="003B0D89">
        <w:rPr>
          <w:rFonts w:ascii="GHEA Grapalat" w:hAnsi="GHEA Grapalat"/>
          <w:b/>
          <w:sz w:val="24"/>
          <w:szCs w:val="24"/>
        </w:rPr>
        <w:t>ՈՒԹՅՈՒՆ</w:t>
      </w:r>
    </w:p>
    <w:sectPr w:rsidR="00BB3321" w:rsidRPr="00C96AD6" w:rsidSect="00FB39B9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53E25"/>
    <w:multiLevelType w:val="hybridMultilevel"/>
    <w:tmpl w:val="A3DE09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046C6F"/>
    <w:multiLevelType w:val="hybridMultilevel"/>
    <w:tmpl w:val="46B04B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87A92"/>
    <w:multiLevelType w:val="hybridMultilevel"/>
    <w:tmpl w:val="FB0A55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C95A84"/>
    <w:multiLevelType w:val="hybridMultilevel"/>
    <w:tmpl w:val="8FEA7F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D1B4F15"/>
    <w:multiLevelType w:val="hybridMultilevel"/>
    <w:tmpl w:val="3B02258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BBA3217"/>
    <w:multiLevelType w:val="hybridMultilevel"/>
    <w:tmpl w:val="46B04B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C63CC4"/>
    <w:multiLevelType w:val="hybridMultilevel"/>
    <w:tmpl w:val="C2A845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FBB"/>
    <w:rsid w:val="000068EE"/>
    <w:rsid w:val="00021555"/>
    <w:rsid w:val="000B330C"/>
    <w:rsid w:val="000B501E"/>
    <w:rsid w:val="001560FA"/>
    <w:rsid w:val="001D12DF"/>
    <w:rsid w:val="001D287B"/>
    <w:rsid w:val="001D64B7"/>
    <w:rsid w:val="00280C0F"/>
    <w:rsid w:val="00281842"/>
    <w:rsid w:val="002A4813"/>
    <w:rsid w:val="0032555C"/>
    <w:rsid w:val="0038398F"/>
    <w:rsid w:val="003B0D89"/>
    <w:rsid w:val="003E3607"/>
    <w:rsid w:val="00405537"/>
    <w:rsid w:val="00466825"/>
    <w:rsid w:val="004B3BBC"/>
    <w:rsid w:val="005D1CE9"/>
    <w:rsid w:val="00667179"/>
    <w:rsid w:val="006974E7"/>
    <w:rsid w:val="006D7D97"/>
    <w:rsid w:val="006F2F1F"/>
    <w:rsid w:val="00724CE2"/>
    <w:rsid w:val="00744053"/>
    <w:rsid w:val="007544DE"/>
    <w:rsid w:val="007D5B4B"/>
    <w:rsid w:val="007E6B37"/>
    <w:rsid w:val="00802489"/>
    <w:rsid w:val="00895353"/>
    <w:rsid w:val="008C7B31"/>
    <w:rsid w:val="008E0DE1"/>
    <w:rsid w:val="008E474B"/>
    <w:rsid w:val="009019E0"/>
    <w:rsid w:val="00903E40"/>
    <w:rsid w:val="0091330D"/>
    <w:rsid w:val="009241A8"/>
    <w:rsid w:val="00944559"/>
    <w:rsid w:val="009761C8"/>
    <w:rsid w:val="00980C1F"/>
    <w:rsid w:val="00A04DA6"/>
    <w:rsid w:val="00A75C28"/>
    <w:rsid w:val="00AC1912"/>
    <w:rsid w:val="00B04A86"/>
    <w:rsid w:val="00B16C29"/>
    <w:rsid w:val="00B55F0F"/>
    <w:rsid w:val="00B64200"/>
    <w:rsid w:val="00BB3321"/>
    <w:rsid w:val="00C46CB8"/>
    <w:rsid w:val="00C83FBB"/>
    <w:rsid w:val="00C96AD6"/>
    <w:rsid w:val="00CC1465"/>
    <w:rsid w:val="00CC7737"/>
    <w:rsid w:val="00D27B2E"/>
    <w:rsid w:val="00D33684"/>
    <w:rsid w:val="00D563DB"/>
    <w:rsid w:val="00D7323C"/>
    <w:rsid w:val="00D9752D"/>
    <w:rsid w:val="00DD5CB6"/>
    <w:rsid w:val="00DD78DE"/>
    <w:rsid w:val="00DE6C7C"/>
    <w:rsid w:val="00DF7EFB"/>
    <w:rsid w:val="00E02C6F"/>
    <w:rsid w:val="00E03D60"/>
    <w:rsid w:val="00E36EF6"/>
    <w:rsid w:val="00E56D28"/>
    <w:rsid w:val="00E7530B"/>
    <w:rsid w:val="00F2207B"/>
    <w:rsid w:val="00F45B8E"/>
    <w:rsid w:val="00F62C2E"/>
    <w:rsid w:val="00FB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D94ED"/>
  <w15:chartTrackingRefBased/>
  <w15:docId w15:val="{D7D20016-26D0-4F94-BD38-83B709F22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535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E03D60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CC1465"/>
    <w:rPr>
      <w:rFonts w:ascii="Arial" w:eastAsia="Arial" w:hAnsi="Arial" w:cs="Arial"/>
      <w:sz w:val="16"/>
      <w:szCs w:val="16"/>
    </w:rPr>
  </w:style>
  <w:style w:type="paragraph" w:styleId="BodyText">
    <w:name w:val="Body Text"/>
    <w:basedOn w:val="Normal"/>
    <w:link w:val="BodyTextChar"/>
    <w:qFormat/>
    <w:rsid w:val="00CC1465"/>
    <w:pPr>
      <w:widowControl w:val="0"/>
      <w:spacing w:after="0" w:line="346" w:lineRule="auto"/>
      <w:ind w:firstLine="360"/>
    </w:pPr>
    <w:rPr>
      <w:rFonts w:ascii="Arial" w:eastAsia="Arial" w:hAnsi="Arial" w:cs="Arial"/>
      <w:sz w:val="16"/>
      <w:szCs w:val="16"/>
    </w:rPr>
  </w:style>
  <w:style w:type="character" w:customStyle="1" w:styleId="BodyTextChar1">
    <w:name w:val="Body Text Char1"/>
    <w:basedOn w:val="DefaultParagraphFont"/>
    <w:uiPriority w:val="99"/>
    <w:semiHidden/>
    <w:rsid w:val="00CC146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72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15C3E-9392-4072-A991-358C2D964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Մանե Մարկոսյան1</dc:creator>
  <cp:keywords>https://mul-mil.gov.am/tasks/113868/oneclick/5e87811a5382e5c7e0a29b08fb866b757b8c853b1a2e188a5b2a60d70382dc38.docx?token=f8db249bb8a5cb5fb87e69b667d4bcf6</cp:keywords>
  <dc:description/>
  <cp:lastModifiedBy>Kristine Grigoryan</cp:lastModifiedBy>
  <cp:revision>48</cp:revision>
  <cp:lastPrinted>2024-10-04T08:56:00Z</cp:lastPrinted>
  <dcterms:created xsi:type="dcterms:W3CDTF">2023-01-25T09:18:00Z</dcterms:created>
  <dcterms:modified xsi:type="dcterms:W3CDTF">2026-02-10T21:27:00Z</dcterms:modified>
</cp:coreProperties>
</file>