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CBBB6" w14:textId="77777777" w:rsidR="00CB7B08" w:rsidRPr="00CB7B08" w:rsidRDefault="00CB7B08" w:rsidP="00CB7B08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0"/>
          <w:lang w:val="en-US"/>
        </w:rPr>
      </w:pPr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ՏԵՂԵԿԱՆՔ</w:t>
      </w:r>
    </w:p>
    <w:p w14:paraId="0A89F15D" w14:textId="77777777" w:rsidR="00CB7B08" w:rsidRPr="00CB7B08" w:rsidRDefault="00CB7B08" w:rsidP="00CB7B08">
      <w:pPr>
        <w:spacing w:after="0"/>
        <w:ind w:firstLine="709"/>
        <w:jc w:val="center"/>
        <w:rPr>
          <w:rFonts w:ascii="GHEA Grapalat" w:hAnsi="GHEA Grapalat"/>
          <w:sz w:val="24"/>
          <w:szCs w:val="20"/>
          <w:lang w:val="en-US"/>
        </w:rPr>
      </w:pPr>
      <w:r w:rsidRPr="00CB7B08">
        <w:rPr>
          <w:rFonts w:ascii="GHEA Grapalat" w:hAnsi="GHEA Grapalat"/>
          <w:sz w:val="24"/>
          <w:szCs w:val="20"/>
          <w:lang w:val="en-US"/>
        </w:rPr>
        <w:br/>
      </w:r>
    </w:p>
    <w:p w14:paraId="68FD31C2" w14:textId="77777777" w:rsidR="00CB7B08" w:rsidRPr="00CB7B08" w:rsidRDefault="00CB7B08" w:rsidP="00CB7B08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ակտերի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նախագծերի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վերաբերյալ</w:t>
      </w:r>
      <w:proofErr w:type="spellEnd"/>
    </w:p>
    <w:p w14:paraId="546AC96D" w14:textId="77777777" w:rsidR="00CB7B08" w:rsidRPr="00CB7B08" w:rsidRDefault="00CB7B08" w:rsidP="00CB7B08">
      <w:pPr>
        <w:spacing w:after="0"/>
        <w:ind w:firstLine="709"/>
        <w:jc w:val="center"/>
        <w:rPr>
          <w:rFonts w:ascii="GHEA Grapalat" w:hAnsi="GHEA Grapalat"/>
          <w:sz w:val="24"/>
          <w:szCs w:val="20"/>
          <w:lang w:val="en-US"/>
        </w:rPr>
      </w:pPr>
      <w:r w:rsidRPr="00CB7B08">
        <w:rPr>
          <w:rFonts w:ascii="GHEA Grapalat" w:hAnsi="GHEA Grapalat"/>
          <w:sz w:val="24"/>
          <w:szCs w:val="20"/>
          <w:lang w:val="en-US"/>
        </w:rPr>
        <w:br/>
      </w:r>
    </w:p>
    <w:p w14:paraId="1FBE2E4B" w14:textId="77777777" w:rsidR="00CB7B08" w:rsidRDefault="00CB7B08" w:rsidP="00CB7B08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նախագծի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6A9D4C30" w14:textId="77777777" w:rsidR="00CB7B08" w:rsidRPr="00CB7B08" w:rsidRDefault="00CB7B08" w:rsidP="00CB7B08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0"/>
          <w:lang w:val="en-US"/>
        </w:rPr>
      </w:pPr>
    </w:p>
    <w:p w14:paraId="5E02C8F6" w14:textId="77777777" w:rsidR="00CB7B08" w:rsidRPr="00CB7B08" w:rsidRDefault="00CB7B08" w:rsidP="00CB7B08">
      <w:pPr>
        <w:spacing w:after="0"/>
        <w:ind w:firstLine="709"/>
        <w:jc w:val="center"/>
        <w:rPr>
          <w:rFonts w:ascii="GHEA Grapalat" w:hAnsi="GHEA Grapalat"/>
          <w:sz w:val="24"/>
          <w:szCs w:val="20"/>
          <w:lang w:val="en-US"/>
        </w:rPr>
      </w:pPr>
      <w:r w:rsidRPr="00CB7B08">
        <w:rPr>
          <w:rFonts w:ascii="GHEA Grapalat" w:hAnsi="GHEA Grapalat"/>
          <w:sz w:val="24"/>
          <w:szCs w:val="20"/>
          <w:lang w:val="en-US"/>
        </w:rPr>
        <w:t>ՀԱՅԱՍՏԱՆԻ ՀԱՆՐԱՊԵՏՈՒԹՅԱՆ ԿԱՌԱՎԱՐՈՒԹՅԱՆ 2021 ԹՎԱԿԱՆԻ ԴԵԿՏԵՄԲԵՐԻ 9-Ի N 2011-Ն ՈՐՈՇՄԱՆ ՄԵՋ ԼՐԱՑՈՒՄ ԿԱՏԱՐԵԼՈՒ ՄԱՍԻՆ</w:t>
      </w:r>
    </w:p>
    <w:p w14:paraId="2BE47DC7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CB7B08">
        <w:rPr>
          <w:rFonts w:ascii="GHEA Grapalat" w:hAnsi="GHEA Grapalat"/>
          <w:sz w:val="24"/>
          <w:szCs w:val="20"/>
          <w:lang w:val="en-US"/>
        </w:rPr>
        <w:br/>
      </w:r>
    </w:p>
    <w:p w14:paraId="77BA1128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նախագիծ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մշակող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մարմնի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383131E1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CB7B08">
        <w:rPr>
          <w:rFonts w:ascii="GHEA Grapalat" w:hAnsi="GHEA Grapalat"/>
          <w:sz w:val="24"/>
          <w:szCs w:val="20"/>
          <w:lang w:val="en-US"/>
        </w:rPr>
        <w:t>Տարածքային</w:t>
      </w:r>
      <w:proofErr w:type="spellEnd"/>
      <w:r w:rsidRPr="00CB7B08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sz w:val="24"/>
          <w:szCs w:val="20"/>
          <w:lang w:val="en-US"/>
        </w:rPr>
        <w:t>կառավարման</w:t>
      </w:r>
      <w:proofErr w:type="spellEnd"/>
      <w:r w:rsidRPr="00CB7B08">
        <w:rPr>
          <w:rFonts w:ascii="GHEA Grapalat" w:hAnsi="GHEA Grapalat"/>
          <w:sz w:val="24"/>
          <w:szCs w:val="20"/>
          <w:lang w:val="en-US"/>
        </w:rPr>
        <w:t xml:space="preserve"> և </w:t>
      </w:r>
      <w:proofErr w:type="spellStart"/>
      <w:r w:rsidRPr="00CB7B08">
        <w:rPr>
          <w:rFonts w:ascii="GHEA Grapalat" w:hAnsi="GHEA Grapalat"/>
          <w:sz w:val="24"/>
          <w:szCs w:val="20"/>
          <w:lang w:val="en-US"/>
        </w:rPr>
        <w:t>ենթակառուցվածքների</w:t>
      </w:r>
      <w:proofErr w:type="spellEnd"/>
      <w:r w:rsidRPr="00CB7B08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sz w:val="24"/>
          <w:szCs w:val="20"/>
          <w:lang w:val="en-US"/>
        </w:rPr>
        <w:t>նախարարություն</w:t>
      </w:r>
      <w:proofErr w:type="spellEnd"/>
    </w:p>
    <w:p w14:paraId="52535270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CB7B08">
        <w:rPr>
          <w:rFonts w:ascii="GHEA Grapalat" w:hAnsi="GHEA Grapalat"/>
          <w:sz w:val="24"/>
          <w:szCs w:val="20"/>
          <w:lang w:val="en-US"/>
        </w:rPr>
        <w:br/>
      </w:r>
    </w:p>
    <w:p w14:paraId="618E7A63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տեսակ</w:t>
      </w:r>
      <w:proofErr w:type="spellEnd"/>
    </w:p>
    <w:p w14:paraId="31FA10CA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CB7B08">
        <w:rPr>
          <w:rFonts w:ascii="GHEA Grapalat" w:hAnsi="GHEA Grapalat"/>
          <w:sz w:val="24"/>
          <w:szCs w:val="20"/>
          <w:lang w:val="en-US"/>
        </w:rPr>
        <w:t>Որոշում</w:t>
      </w:r>
      <w:proofErr w:type="spellEnd"/>
    </w:p>
    <w:p w14:paraId="6162F3A4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CB7B08">
        <w:rPr>
          <w:rFonts w:ascii="GHEA Grapalat" w:hAnsi="GHEA Grapalat"/>
          <w:sz w:val="24"/>
          <w:szCs w:val="20"/>
          <w:lang w:val="en-US"/>
        </w:rPr>
        <w:br/>
      </w:r>
    </w:p>
    <w:p w14:paraId="2C29C7C0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Ոլորտ</w:t>
      </w:r>
      <w:proofErr w:type="spellEnd"/>
    </w:p>
    <w:p w14:paraId="59E0DD2D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CB7B08">
        <w:rPr>
          <w:rFonts w:ascii="GHEA Grapalat" w:hAnsi="GHEA Grapalat"/>
          <w:sz w:val="24"/>
          <w:szCs w:val="20"/>
          <w:lang w:val="en-US"/>
        </w:rPr>
        <w:t>Տրանսպորտ</w:t>
      </w:r>
      <w:proofErr w:type="spellEnd"/>
    </w:p>
    <w:p w14:paraId="2291EBAE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CB7B08">
        <w:rPr>
          <w:rFonts w:ascii="GHEA Grapalat" w:hAnsi="GHEA Grapalat"/>
          <w:sz w:val="24"/>
          <w:szCs w:val="20"/>
          <w:lang w:val="en-US"/>
        </w:rPr>
        <w:br/>
      </w:r>
    </w:p>
    <w:p w14:paraId="530B2E01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ժամկետ</w:t>
      </w:r>
      <w:proofErr w:type="spellEnd"/>
    </w:p>
    <w:p w14:paraId="6EF0B440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CB7B08">
        <w:rPr>
          <w:rFonts w:ascii="GHEA Grapalat" w:hAnsi="GHEA Grapalat"/>
          <w:sz w:val="24"/>
          <w:szCs w:val="20"/>
          <w:lang w:val="en-US"/>
        </w:rPr>
        <w:t>11/06/2025 - 27/06/2025</w:t>
      </w:r>
    </w:p>
    <w:p w14:paraId="233FFDED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CB7B08">
        <w:rPr>
          <w:rFonts w:ascii="GHEA Grapalat" w:hAnsi="GHEA Grapalat"/>
          <w:sz w:val="24"/>
          <w:szCs w:val="20"/>
          <w:lang w:val="en-US"/>
        </w:rPr>
        <w:br/>
      </w:r>
    </w:p>
    <w:p w14:paraId="68FD3E8B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Ստացված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առաջարկների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56554558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CB7B08">
        <w:rPr>
          <w:rFonts w:ascii="GHEA Grapalat" w:hAnsi="GHEA Grapalat"/>
          <w:sz w:val="24"/>
          <w:szCs w:val="20"/>
          <w:lang w:val="en-US"/>
        </w:rPr>
        <w:t>Չի</w:t>
      </w:r>
      <w:proofErr w:type="spellEnd"/>
      <w:r w:rsidRPr="00CB7B08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sz w:val="24"/>
          <w:szCs w:val="20"/>
          <w:lang w:val="en-US"/>
        </w:rPr>
        <w:t>ստացվել</w:t>
      </w:r>
      <w:proofErr w:type="spellEnd"/>
    </w:p>
    <w:p w14:paraId="20521B8F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CB7B08">
        <w:rPr>
          <w:rFonts w:ascii="GHEA Grapalat" w:hAnsi="GHEA Grapalat"/>
          <w:sz w:val="24"/>
          <w:szCs w:val="20"/>
          <w:lang w:val="en-US"/>
        </w:rPr>
        <w:br/>
      </w:r>
    </w:p>
    <w:p w14:paraId="08F80795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Քվեարկության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2E478F4F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CB7B08">
        <w:rPr>
          <w:rFonts w:ascii="GHEA Grapalat" w:hAnsi="GHEA Grapalat"/>
          <w:sz w:val="24"/>
          <w:szCs w:val="20"/>
          <w:lang w:val="en-US"/>
        </w:rPr>
        <w:t xml:space="preserve">0 </w:t>
      </w:r>
      <w:proofErr w:type="spellStart"/>
      <w:r w:rsidRPr="00CB7B08">
        <w:rPr>
          <w:rFonts w:ascii="GHEA Grapalat" w:hAnsi="GHEA Grapalat"/>
          <w:sz w:val="24"/>
          <w:szCs w:val="20"/>
          <w:lang w:val="en-US"/>
        </w:rPr>
        <w:t>կողմ</w:t>
      </w:r>
      <w:proofErr w:type="spellEnd"/>
    </w:p>
    <w:p w14:paraId="0A519BAD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CB7B08">
        <w:rPr>
          <w:rFonts w:ascii="GHEA Grapalat" w:hAnsi="GHEA Grapalat"/>
          <w:sz w:val="24"/>
          <w:szCs w:val="20"/>
          <w:lang w:val="en-US"/>
        </w:rPr>
        <w:t xml:space="preserve">2 </w:t>
      </w:r>
      <w:proofErr w:type="spellStart"/>
      <w:r w:rsidRPr="00CB7B08">
        <w:rPr>
          <w:rFonts w:ascii="GHEA Grapalat" w:hAnsi="GHEA Grapalat"/>
          <w:sz w:val="24"/>
          <w:szCs w:val="20"/>
          <w:lang w:val="en-US"/>
        </w:rPr>
        <w:t>դեմ</w:t>
      </w:r>
      <w:proofErr w:type="spellEnd"/>
    </w:p>
    <w:p w14:paraId="77CDE461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CB7B08">
        <w:rPr>
          <w:rFonts w:ascii="GHEA Grapalat" w:hAnsi="GHEA Grapalat"/>
          <w:sz w:val="24"/>
          <w:szCs w:val="20"/>
          <w:lang w:val="en-US"/>
        </w:rPr>
        <w:br/>
      </w:r>
      <w:r w:rsidRPr="00CB7B08">
        <w:rPr>
          <w:rFonts w:ascii="GHEA Grapalat" w:hAnsi="GHEA Grapalat"/>
          <w:sz w:val="24"/>
          <w:szCs w:val="20"/>
          <w:lang w:val="en-US"/>
        </w:rPr>
        <w:br/>
      </w:r>
    </w:p>
    <w:p w14:paraId="30BF67B5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Տեղեկանքը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գեներացվել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է www.e-draft.am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կայքի</w:t>
      </w:r>
      <w:proofErr w:type="spellEnd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կողմից</w:t>
      </w:r>
      <w:proofErr w:type="spellEnd"/>
    </w:p>
    <w:p w14:paraId="39FA5801" w14:textId="77777777" w:rsidR="00CB7B08" w:rsidRPr="00CB7B08" w:rsidRDefault="00CB7B08" w:rsidP="00CB7B08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r w:rsidRPr="00CB7B08">
        <w:rPr>
          <w:rFonts w:ascii="GHEA Grapalat" w:hAnsi="GHEA Grapalat"/>
          <w:b/>
          <w:bCs/>
          <w:sz w:val="24"/>
          <w:szCs w:val="20"/>
          <w:lang w:val="en-US"/>
        </w:rPr>
        <w:t>30/06/2025</w:t>
      </w:r>
    </w:p>
    <w:p w14:paraId="35E858CF" w14:textId="77777777" w:rsidR="00F12C76" w:rsidRPr="00CB7B08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0"/>
        </w:rPr>
      </w:pPr>
    </w:p>
    <w:sectPr w:rsidR="00F12C76" w:rsidRPr="00CB7B0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B08"/>
    <w:rsid w:val="000F7516"/>
    <w:rsid w:val="006C0B77"/>
    <w:rsid w:val="008242FF"/>
    <w:rsid w:val="00870751"/>
    <w:rsid w:val="00922C48"/>
    <w:rsid w:val="00B915B7"/>
    <w:rsid w:val="00CB7B0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D4889"/>
  <w15:chartTrackingRefBased/>
  <w15:docId w15:val="{23872A7C-688C-40E6-9028-1E2D9C10A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7B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7B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B0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7B0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7B0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7B0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7B0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7B0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7B0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7B0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7B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B0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7B08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7B08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7B0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7B08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7B0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7B08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CB7B0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7B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7B0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7B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7B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7B08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CB7B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7B0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7B0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7B08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CB7B0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10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2025-06-30T10:48:00Z</dcterms:created>
  <dcterms:modified xsi:type="dcterms:W3CDTF">2025-06-30T10:49:00Z</dcterms:modified>
</cp:coreProperties>
</file>