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7A84AC" w14:textId="62AD8006" w:rsidR="00CE4137" w:rsidRPr="00C4469E" w:rsidRDefault="00C4469E" w:rsidP="00C4469E">
      <w:pPr>
        <w:pStyle w:val="BodyText"/>
        <w:spacing w:line="360" w:lineRule="auto"/>
        <w:ind w:firstLine="0"/>
        <w:jc w:val="center"/>
        <w:rPr>
          <w:rFonts w:ascii="GHEA Grapalat" w:eastAsia="Arial Unicode MS" w:hAnsi="GHEA Grapalat" w:cs="Arial Unicode MS"/>
          <w:sz w:val="28"/>
          <w:szCs w:val="28"/>
          <w:lang w:val="en-US"/>
        </w:rPr>
      </w:pPr>
      <w:r w:rsidRPr="00C4469E">
        <w:rPr>
          <w:rFonts w:ascii="GHEA Grapalat" w:eastAsia="Arial Unicode MS" w:hAnsi="GHEA Grapalat" w:cs="Arial Unicode MS"/>
          <w:b/>
          <w:bCs/>
          <w:color w:val="000000"/>
          <w:sz w:val="28"/>
          <w:szCs w:val="28"/>
          <w:lang w:val="en-US" w:eastAsia="hy-AM" w:bidi="hy-AM"/>
        </w:rPr>
        <w:t>Հ</w:t>
      </w:r>
      <w:r w:rsidR="004878E9">
        <w:rPr>
          <w:rFonts w:ascii="GHEA Grapalat" w:eastAsia="Arial Unicode MS" w:hAnsi="GHEA Grapalat" w:cs="Arial Unicode MS"/>
          <w:b/>
          <w:bCs/>
          <w:color w:val="000000"/>
          <w:sz w:val="28"/>
          <w:szCs w:val="28"/>
          <w:lang w:val="en-US" w:eastAsia="hy-AM" w:bidi="hy-AM"/>
        </w:rPr>
        <w:t xml:space="preserve"> </w:t>
      </w:r>
      <w:r w:rsidRPr="00C4469E">
        <w:rPr>
          <w:rFonts w:ascii="GHEA Grapalat" w:eastAsia="Arial Unicode MS" w:hAnsi="GHEA Grapalat" w:cs="Arial Unicode MS"/>
          <w:b/>
          <w:bCs/>
          <w:color w:val="000000"/>
          <w:sz w:val="28"/>
          <w:szCs w:val="28"/>
          <w:lang w:val="en-US" w:eastAsia="hy-AM" w:bidi="hy-AM"/>
        </w:rPr>
        <w:t>Ի</w:t>
      </w:r>
      <w:r w:rsidR="004878E9">
        <w:rPr>
          <w:rFonts w:ascii="GHEA Grapalat" w:eastAsia="Arial Unicode MS" w:hAnsi="GHEA Grapalat" w:cs="Arial Unicode MS"/>
          <w:b/>
          <w:bCs/>
          <w:color w:val="000000"/>
          <w:sz w:val="28"/>
          <w:szCs w:val="28"/>
          <w:lang w:val="en-US" w:eastAsia="hy-AM" w:bidi="hy-AM"/>
        </w:rPr>
        <w:t xml:space="preserve"> </w:t>
      </w:r>
      <w:r w:rsidR="0051321F">
        <w:rPr>
          <w:rFonts w:ascii="GHEA Grapalat" w:eastAsia="Arial Unicode MS" w:hAnsi="GHEA Grapalat" w:cs="Arial Unicode MS"/>
          <w:b/>
          <w:bCs/>
          <w:color w:val="000000"/>
          <w:sz w:val="28"/>
          <w:szCs w:val="28"/>
          <w:lang w:val="en-US" w:eastAsia="hy-AM" w:bidi="hy-AM"/>
        </w:rPr>
        <w:t>Մ</w:t>
      </w:r>
      <w:r w:rsidR="004878E9">
        <w:rPr>
          <w:rFonts w:ascii="GHEA Grapalat" w:eastAsia="Arial Unicode MS" w:hAnsi="GHEA Grapalat" w:cs="Arial Unicode MS"/>
          <w:b/>
          <w:bCs/>
          <w:color w:val="000000"/>
          <w:sz w:val="28"/>
          <w:szCs w:val="28"/>
          <w:lang w:val="en-US" w:eastAsia="hy-AM" w:bidi="hy-AM"/>
        </w:rPr>
        <w:t xml:space="preserve"> </w:t>
      </w:r>
      <w:r w:rsidRPr="00C4469E">
        <w:rPr>
          <w:rFonts w:ascii="GHEA Grapalat" w:eastAsia="Arial Unicode MS" w:hAnsi="GHEA Grapalat" w:cs="Arial Unicode MS"/>
          <w:b/>
          <w:bCs/>
          <w:color w:val="000000"/>
          <w:sz w:val="28"/>
          <w:szCs w:val="28"/>
          <w:lang w:val="en-US" w:eastAsia="hy-AM" w:bidi="hy-AM"/>
        </w:rPr>
        <w:t>Ն</w:t>
      </w:r>
      <w:r w:rsidR="004878E9">
        <w:rPr>
          <w:rFonts w:ascii="GHEA Grapalat" w:eastAsia="Arial Unicode MS" w:hAnsi="GHEA Grapalat" w:cs="Arial Unicode MS"/>
          <w:b/>
          <w:bCs/>
          <w:color w:val="000000"/>
          <w:sz w:val="28"/>
          <w:szCs w:val="28"/>
          <w:lang w:val="en-US" w:eastAsia="hy-AM" w:bidi="hy-AM"/>
        </w:rPr>
        <w:t xml:space="preserve"> </w:t>
      </w:r>
      <w:r w:rsidRPr="00C4469E">
        <w:rPr>
          <w:rFonts w:ascii="GHEA Grapalat" w:eastAsia="Arial Unicode MS" w:hAnsi="GHEA Grapalat" w:cs="Arial Unicode MS"/>
          <w:b/>
          <w:bCs/>
          <w:color w:val="000000"/>
          <w:sz w:val="28"/>
          <w:szCs w:val="28"/>
          <w:lang w:val="en-US" w:eastAsia="hy-AM" w:bidi="hy-AM"/>
        </w:rPr>
        <w:t>Ա</w:t>
      </w:r>
      <w:r w:rsidR="004878E9">
        <w:rPr>
          <w:rFonts w:ascii="GHEA Grapalat" w:eastAsia="Arial Unicode MS" w:hAnsi="GHEA Grapalat" w:cs="Arial Unicode MS"/>
          <w:b/>
          <w:bCs/>
          <w:color w:val="000000"/>
          <w:sz w:val="28"/>
          <w:szCs w:val="28"/>
          <w:lang w:val="en-US" w:eastAsia="hy-AM" w:bidi="hy-AM"/>
        </w:rPr>
        <w:t xml:space="preserve"> </w:t>
      </w:r>
      <w:r w:rsidRPr="00C4469E">
        <w:rPr>
          <w:rFonts w:ascii="GHEA Grapalat" w:eastAsia="Arial Unicode MS" w:hAnsi="GHEA Grapalat" w:cs="Arial Unicode MS"/>
          <w:b/>
          <w:bCs/>
          <w:color w:val="000000"/>
          <w:sz w:val="28"/>
          <w:szCs w:val="28"/>
          <w:lang w:val="en-US" w:eastAsia="hy-AM" w:bidi="hy-AM"/>
        </w:rPr>
        <w:t>Վ</w:t>
      </w:r>
      <w:r w:rsidR="004878E9">
        <w:rPr>
          <w:rFonts w:ascii="GHEA Grapalat" w:eastAsia="Arial Unicode MS" w:hAnsi="GHEA Grapalat" w:cs="Arial Unicode MS"/>
          <w:b/>
          <w:bCs/>
          <w:color w:val="000000"/>
          <w:sz w:val="28"/>
          <w:szCs w:val="28"/>
          <w:lang w:val="en-US" w:eastAsia="hy-AM" w:bidi="hy-AM"/>
        </w:rPr>
        <w:t xml:space="preserve"> </w:t>
      </w:r>
      <w:r w:rsidRPr="00C4469E">
        <w:rPr>
          <w:rFonts w:ascii="GHEA Grapalat" w:eastAsia="Arial Unicode MS" w:hAnsi="GHEA Grapalat" w:cs="Arial Unicode MS"/>
          <w:b/>
          <w:bCs/>
          <w:color w:val="000000"/>
          <w:sz w:val="28"/>
          <w:szCs w:val="28"/>
          <w:lang w:val="en-US" w:eastAsia="hy-AM" w:bidi="hy-AM"/>
        </w:rPr>
        <w:t>Ո</w:t>
      </w:r>
      <w:r w:rsidR="004878E9">
        <w:rPr>
          <w:rFonts w:ascii="GHEA Grapalat" w:eastAsia="Arial Unicode MS" w:hAnsi="GHEA Grapalat" w:cs="Arial Unicode MS"/>
          <w:b/>
          <w:bCs/>
          <w:color w:val="000000"/>
          <w:sz w:val="28"/>
          <w:szCs w:val="28"/>
          <w:lang w:val="en-US" w:eastAsia="hy-AM" w:bidi="hy-AM"/>
        </w:rPr>
        <w:t xml:space="preserve"> </w:t>
      </w:r>
      <w:r w:rsidRPr="00C4469E">
        <w:rPr>
          <w:rFonts w:ascii="GHEA Grapalat" w:eastAsia="Arial Unicode MS" w:hAnsi="GHEA Grapalat" w:cs="Arial Unicode MS"/>
          <w:b/>
          <w:bCs/>
          <w:color w:val="000000"/>
          <w:sz w:val="28"/>
          <w:szCs w:val="28"/>
          <w:lang w:val="en-US" w:eastAsia="hy-AM" w:bidi="hy-AM"/>
        </w:rPr>
        <w:t>Ր</w:t>
      </w:r>
      <w:r w:rsidR="004878E9">
        <w:rPr>
          <w:rFonts w:ascii="GHEA Grapalat" w:eastAsia="Arial Unicode MS" w:hAnsi="GHEA Grapalat" w:cs="Arial Unicode MS"/>
          <w:b/>
          <w:bCs/>
          <w:color w:val="000000"/>
          <w:sz w:val="28"/>
          <w:szCs w:val="28"/>
          <w:lang w:val="en-US" w:eastAsia="hy-AM" w:bidi="hy-AM"/>
        </w:rPr>
        <w:t xml:space="preserve"> </w:t>
      </w:r>
      <w:r w:rsidRPr="00C4469E">
        <w:rPr>
          <w:rFonts w:ascii="GHEA Grapalat" w:eastAsia="Arial Unicode MS" w:hAnsi="GHEA Grapalat" w:cs="Arial Unicode MS"/>
          <w:b/>
          <w:bCs/>
          <w:color w:val="000000"/>
          <w:sz w:val="28"/>
          <w:szCs w:val="28"/>
          <w:lang w:val="en-US" w:eastAsia="hy-AM" w:bidi="hy-AM"/>
        </w:rPr>
        <w:t>Ո</w:t>
      </w:r>
      <w:r w:rsidR="0051321F">
        <w:rPr>
          <w:rFonts w:ascii="GHEA Grapalat" w:eastAsia="Arial Unicode MS" w:hAnsi="GHEA Grapalat" w:cs="Arial Unicode MS"/>
          <w:b/>
          <w:bCs/>
          <w:color w:val="000000"/>
          <w:sz w:val="28"/>
          <w:szCs w:val="28"/>
          <w:lang w:val="en-US" w:eastAsia="hy-AM" w:bidi="hy-AM"/>
        </w:rPr>
        <w:t>Ւ</w:t>
      </w:r>
      <w:r w:rsidR="004878E9">
        <w:rPr>
          <w:rFonts w:ascii="GHEA Grapalat" w:eastAsia="Arial Unicode MS" w:hAnsi="GHEA Grapalat" w:cs="Arial Unicode MS"/>
          <w:b/>
          <w:bCs/>
          <w:color w:val="000000"/>
          <w:sz w:val="28"/>
          <w:szCs w:val="28"/>
          <w:lang w:val="en-US" w:eastAsia="hy-AM" w:bidi="hy-AM"/>
        </w:rPr>
        <w:t xml:space="preserve"> </w:t>
      </w:r>
      <w:r w:rsidRPr="00C4469E">
        <w:rPr>
          <w:rFonts w:ascii="GHEA Grapalat" w:eastAsia="Arial Unicode MS" w:hAnsi="GHEA Grapalat" w:cs="Arial Unicode MS"/>
          <w:b/>
          <w:bCs/>
          <w:color w:val="000000"/>
          <w:sz w:val="28"/>
          <w:szCs w:val="28"/>
          <w:lang w:val="en-US" w:eastAsia="hy-AM" w:bidi="hy-AM"/>
        </w:rPr>
        <w:t>Մ</w:t>
      </w:r>
    </w:p>
    <w:p w14:paraId="4E514A72" w14:textId="77777777" w:rsidR="004878E9" w:rsidRDefault="00467F94" w:rsidP="00B035D0">
      <w:pPr>
        <w:pStyle w:val="BodyText"/>
        <w:spacing w:line="276" w:lineRule="auto"/>
        <w:ind w:firstLine="0"/>
        <w:jc w:val="center"/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</w:pPr>
      <w:r w:rsidRPr="0051321F">
        <w:rPr>
          <w:rFonts w:ascii="GHEA Grapalat" w:eastAsia="Arial Unicode MS" w:hAnsi="GHEA Grapalat" w:cs="Arial Unicode MS"/>
          <w:b/>
          <w:bCs/>
          <w:sz w:val="24"/>
          <w:szCs w:val="24"/>
          <w:lang w:val="en-US"/>
        </w:rPr>
        <w:t>«</w:t>
      </w:r>
      <w:r w:rsidR="00CE4137" w:rsidRPr="0057487A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>ՀԱՅԱՍՏԱՆԻ ՀԱՆՐԱՊԵՏՈՒԹՅԱՆ</w:t>
      </w:r>
      <w:r w:rsidR="00360553" w:rsidRPr="0051321F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en-US" w:eastAsia="hy-AM" w:bidi="hy-AM"/>
        </w:rPr>
        <w:t xml:space="preserve"> </w:t>
      </w:r>
      <w:r w:rsidR="00360553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en-US" w:eastAsia="hy-AM" w:bidi="hy-AM"/>
        </w:rPr>
        <w:t>ԿԱՌԱՎԱՐՈՒԹՅԱՆ</w:t>
      </w:r>
      <w:r w:rsidR="00360553" w:rsidRPr="0051321F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en-US" w:eastAsia="hy-AM" w:bidi="hy-AM"/>
        </w:rPr>
        <w:t xml:space="preserve"> </w:t>
      </w:r>
      <w:r w:rsidR="00CE4137" w:rsidRPr="0057487A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 xml:space="preserve">ԵՎ </w:t>
      </w:r>
    </w:p>
    <w:p w14:paraId="211B974D" w14:textId="77777777" w:rsidR="004878E9" w:rsidRDefault="00B035D0" w:rsidP="00B035D0">
      <w:pPr>
        <w:pStyle w:val="BodyText"/>
        <w:spacing w:line="276" w:lineRule="auto"/>
        <w:ind w:firstLine="0"/>
        <w:jc w:val="center"/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</w:pPr>
      <w:r w:rsidRPr="00C4469E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 xml:space="preserve">ՂԱԶԱԽՍՏԱՆԻ </w:t>
      </w:r>
      <w:r w:rsidR="00CE4137" w:rsidRPr="0057487A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 xml:space="preserve">ՀԱՆՐԱՊԵՏՈՒԹՅԱՆ </w:t>
      </w:r>
      <w:r w:rsidR="00360553" w:rsidRPr="00C4469E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 xml:space="preserve">ԿԱՌԱՎԱՐՈՒԹՅԱՆ </w:t>
      </w:r>
      <w:r w:rsidR="00CE4137" w:rsidRPr="0057487A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 xml:space="preserve">ՄԻՋԵՎ </w:t>
      </w:r>
    </w:p>
    <w:p w14:paraId="23CF6413" w14:textId="1FA1E6AF" w:rsidR="00F12C76" w:rsidRPr="004878E9" w:rsidRDefault="00B035D0" w:rsidP="00B035D0">
      <w:pPr>
        <w:pStyle w:val="BodyText"/>
        <w:spacing w:line="276" w:lineRule="auto"/>
        <w:ind w:firstLine="0"/>
        <w:jc w:val="center"/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</w:pPr>
      <w:r w:rsidRPr="00C4469E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 xml:space="preserve">ՌԱԶՄԱԿԱՆ ՀԵՏԱԽՈՒԶՈՒԹՅԱՆ ՈԼՈՐՏՈՒՄ </w:t>
      </w:r>
      <w:r w:rsidR="00CE4137" w:rsidRPr="0057487A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>ՀԱՄԱԳՈՐԾԱԿՑՈՒԹՅԱՆ ՄԱՍԻՆ</w:t>
      </w:r>
      <w:r w:rsidR="00467F94" w:rsidRPr="0057487A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>»</w:t>
      </w:r>
      <w:r w:rsidR="00CE4137" w:rsidRPr="0057487A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 xml:space="preserve"> ՀԱՄԱՁԱՅՆԱԳՐԻ </w:t>
      </w:r>
      <w:r w:rsidR="0051553A" w:rsidRPr="004878E9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 xml:space="preserve">ՍՏՈՐԱԳՐՄԱՆ </w:t>
      </w:r>
      <w:r w:rsidR="00CE4137" w:rsidRPr="0057487A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 xml:space="preserve">ՆՊԱՏԱԿԱՀԱՐՄԱՐՈՒԹՅԱՆ </w:t>
      </w:r>
      <w:r w:rsidR="0051553A" w:rsidRPr="004878E9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>ՄԱՍԻՆ</w:t>
      </w:r>
    </w:p>
    <w:p w14:paraId="44C335CB" w14:textId="77777777" w:rsidR="00B035D0" w:rsidRDefault="00B035D0" w:rsidP="00B035D0">
      <w:pPr>
        <w:pStyle w:val="BodyText"/>
        <w:spacing w:line="276" w:lineRule="auto"/>
        <w:ind w:firstLine="0"/>
        <w:jc w:val="center"/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</w:pPr>
    </w:p>
    <w:p w14:paraId="79557BBC" w14:textId="5A219147" w:rsidR="00C6093C" w:rsidRPr="00C4469E" w:rsidRDefault="00C2672F" w:rsidP="000E09DC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4469E">
        <w:rPr>
          <w:rFonts w:ascii="GHEA Grapalat" w:hAnsi="GHEA Grapalat" w:cs="Sylfaen"/>
          <w:sz w:val="24"/>
          <w:szCs w:val="24"/>
          <w:lang w:val="hy-AM"/>
        </w:rPr>
        <w:t xml:space="preserve">Հայաստանի և </w:t>
      </w:r>
      <w:proofErr w:type="spellStart"/>
      <w:r w:rsidRPr="00C4469E">
        <w:rPr>
          <w:rFonts w:ascii="GHEA Grapalat" w:hAnsi="GHEA Grapalat" w:cs="Sylfaen"/>
          <w:sz w:val="24"/>
          <w:szCs w:val="24"/>
          <w:lang w:val="hy-AM"/>
        </w:rPr>
        <w:t>Ղազախստանի</w:t>
      </w:r>
      <w:proofErr w:type="spellEnd"/>
      <w:r w:rsidRPr="00C4469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954396" w:rsidRPr="00954396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="00954396" w:rsidRPr="0095439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4469E">
        <w:rPr>
          <w:rFonts w:ascii="GHEA Grapalat" w:hAnsi="GHEA Grapalat" w:cs="Sylfaen"/>
          <w:sz w:val="24"/>
          <w:szCs w:val="24"/>
          <w:lang w:val="hy-AM"/>
        </w:rPr>
        <w:t>հարաբերությունները հիմնված են բարեկամու</w:t>
      </w:r>
      <w:r w:rsidR="002A0639" w:rsidRPr="00C4469E">
        <w:rPr>
          <w:rFonts w:ascii="GHEA Grapalat" w:hAnsi="GHEA Grapalat" w:cs="Sylfaen"/>
          <w:sz w:val="24"/>
          <w:szCs w:val="24"/>
          <w:lang w:val="hy-AM"/>
        </w:rPr>
        <w:t>թ</w:t>
      </w:r>
      <w:r w:rsidRPr="00C4469E">
        <w:rPr>
          <w:rFonts w:ascii="GHEA Grapalat" w:hAnsi="GHEA Grapalat" w:cs="Sylfaen"/>
          <w:sz w:val="24"/>
          <w:szCs w:val="24"/>
          <w:lang w:val="hy-AM"/>
        </w:rPr>
        <w:t>յան</w:t>
      </w:r>
      <w:r w:rsidR="002A0639" w:rsidRPr="00C4469E">
        <w:rPr>
          <w:rFonts w:ascii="GHEA Grapalat" w:hAnsi="GHEA Grapalat" w:cs="Sylfaen"/>
          <w:sz w:val="24"/>
          <w:szCs w:val="24"/>
          <w:lang w:val="hy-AM"/>
        </w:rPr>
        <w:t xml:space="preserve">, գործընկերության </w:t>
      </w:r>
      <w:r w:rsidRPr="00C4469E">
        <w:rPr>
          <w:rFonts w:ascii="GHEA Grapalat" w:hAnsi="GHEA Grapalat" w:cs="Sylfaen"/>
          <w:sz w:val="24"/>
          <w:szCs w:val="24"/>
          <w:lang w:val="hy-AM"/>
        </w:rPr>
        <w:t xml:space="preserve">և փոխըմբռնման </w:t>
      </w:r>
      <w:r w:rsidR="002A0639" w:rsidRPr="00C4469E">
        <w:rPr>
          <w:rFonts w:ascii="GHEA Grapalat" w:hAnsi="GHEA Grapalat" w:cs="Sylfaen"/>
          <w:sz w:val="24"/>
          <w:szCs w:val="24"/>
          <w:lang w:val="hy-AM"/>
        </w:rPr>
        <w:t xml:space="preserve">երկարամյա </w:t>
      </w:r>
      <w:r w:rsidRPr="00C4469E">
        <w:rPr>
          <w:rFonts w:ascii="GHEA Grapalat" w:hAnsi="GHEA Grapalat" w:cs="Sylfaen"/>
          <w:sz w:val="24"/>
          <w:szCs w:val="24"/>
          <w:lang w:val="hy-AM"/>
        </w:rPr>
        <w:t xml:space="preserve">ավանդույթների վրա, իսկ երկու պետությունների </w:t>
      </w:r>
      <w:proofErr w:type="spellStart"/>
      <w:r w:rsidRPr="00C4469E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Pr="00C4469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C4469E">
        <w:rPr>
          <w:rFonts w:ascii="GHEA Grapalat" w:hAnsi="GHEA Grapalat" w:cs="Sylfaen"/>
          <w:sz w:val="24"/>
          <w:szCs w:val="24"/>
          <w:lang w:val="hy-AM"/>
        </w:rPr>
        <w:t>ձևավորված</w:t>
      </w:r>
      <w:proofErr w:type="spellEnd"/>
      <w:r w:rsidRPr="00C4469E">
        <w:rPr>
          <w:rFonts w:ascii="GHEA Grapalat" w:hAnsi="GHEA Grapalat" w:cs="Sylfaen"/>
          <w:sz w:val="24"/>
          <w:szCs w:val="24"/>
          <w:lang w:val="hy-AM"/>
        </w:rPr>
        <w:t xml:space="preserve"> իրավապայմանագրային դաշտը</w:t>
      </w:r>
      <w:r w:rsidR="00C6093C" w:rsidRPr="00C4469E">
        <w:rPr>
          <w:rFonts w:ascii="GHEA Grapalat" w:hAnsi="GHEA Grapalat" w:cs="Sylfaen"/>
          <w:sz w:val="24"/>
          <w:szCs w:val="24"/>
          <w:lang w:val="hy-AM"/>
        </w:rPr>
        <w:t xml:space="preserve">, մասնավորապես՝ «Հայաստանի Հանրապետության և </w:t>
      </w:r>
      <w:proofErr w:type="spellStart"/>
      <w:r w:rsidR="00C6093C" w:rsidRPr="00C4469E">
        <w:rPr>
          <w:rFonts w:ascii="GHEA Grapalat" w:hAnsi="GHEA Grapalat" w:cs="Sylfaen"/>
          <w:sz w:val="24"/>
          <w:szCs w:val="24"/>
          <w:lang w:val="hy-AM"/>
        </w:rPr>
        <w:t>Ղազախստանի</w:t>
      </w:r>
      <w:proofErr w:type="spellEnd"/>
      <w:r w:rsidR="00C6093C" w:rsidRPr="00C4469E">
        <w:rPr>
          <w:rFonts w:ascii="GHEA Grapalat" w:hAnsi="GHEA Grapalat" w:cs="Sylfaen"/>
          <w:sz w:val="24"/>
          <w:szCs w:val="24"/>
          <w:lang w:val="hy-AM"/>
        </w:rPr>
        <w:t xml:space="preserve"> Հանրապետության </w:t>
      </w:r>
      <w:proofErr w:type="spellStart"/>
      <w:r w:rsidR="00C6093C" w:rsidRPr="00C4469E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="00C6093C" w:rsidRPr="00C4469E">
        <w:rPr>
          <w:rFonts w:ascii="GHEA Grapalat" w:hAnsi="GHEA Grapalat" w:cs="Sylfaen"/>
          <w:sz w:val="24"/>
          <w:szCs w:val="24"/>
          <w:lang w:val="hy-AM"/>
        </w:rPr>
        <w:t xml:space="preserve"> բարեկամության և համագործակցության մասին» 1999 թվականի սեպտեմբերի 2-ի պայմանագիրը, </w:t>
      </w:r>
      <w:r w:rsidRPr="00C4469E">
        <w:rPr>
          <w:rFonts w:ascii="GHEA Grapalat" w:hAnsi="GHEA Grapalat" w:cs="Sylfaen"/>
          <w:sz w:val="24"/>
          <w:szCs w:val="24"/>
          <w:lang w:val="hy-AM"/>
        </w:rPr>
        <w:t>թույլ է տալիս կա</w:t>
      </w:r>
      <w:r w:rsidR="00C6093C" w:rsidRPr="00C4469E">
        <w:rPr>
          <w:rFonts w:ascii="GHEA Grapalat" w:hAnsi="GHEA Grapalat" w:cs="Sylfaen"/>
          <w:sz w:val="24"/>
          <w:szCs w:val="24"/>
          <w:lang w:val="hy-AM"/>
        </w:rPr>
        <w:t>ր</w:t>
      </w:r>
      <w:r w:rsidRPr="00C4469E">
        <w:rPr>
          <w:rFonts w:ascii="GHEA Grapalat" w:hAnsi="GHEA Grapalat" w:cs="Sylfaen"/>
          <w:sz w:val="24"/>
          <w:szCs w:val="24"/>
          <w:lang w:val="hy-AM"/>
        </w:rPr>
        <w:t>գավորելու երկկողմ համագործակցությունը գրեթե բոլոր ու</w:t>
      </w:r>
      <w:r w:rsidR="002D31EA" w:rsidRPr="00C4469E">
        <w:rPr>
          <w:rFonts w:ascii="GHEA Grapalat" w:hAnsi="GHEA Grapalat" w:cs="Sylfaen"/>
          <w:sz w:val="24"/>
          <w:szCs w:val="24"/>
          <w:lang w:val="hy-AM"/>
        </w:rPr>
        <w:t>ղ</w:t>
      </w:r>
      <w:r w:rsidRPr="00C4469E">
        <w:rPr>
          <w:rFonts w:ascii="GHEA Grapalat" w:hAnsi="GHEA Grapalat" w:cs="Sylfaen"/>
          <w:sz w:val="24"/>
          <w:szCs w:val="24"/>
          <w:lang w:val="hy-AM"/>
        </w:rPr>
        <w:t>ղություններով:</w:t>
      </w:r>
    </w:p>
    <w:p w14:paraId="51E196F0" w14:textId="5086E3FC" w:rsidR="00C2672F" w:rsidRPr="00C4469E" w:rsidRDefault="00C2672F" w:rsidP="000E09DC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4469E">
        <w:rPr>
          <w:rFonts w:ascii="GHEA Grapalat" w:hAnsi="GHEA Grapalat" w:cs="Sylfaen"/>
          <w:sz w:val="24"/>
          <w:szCs w:val="24"/>
          <w:lang w:val="hy-AM"/>
        </w:rPr>
        <w:t xml:space="preserve"> Հայաստանի և </w:t>
      </w:r>
      <w:proofErr w:type="spellStart"/>
      <w:r w:rsidRPr="00C4469E">
        <w:rPr>
          <w:rFonts w:ascii="GHEA Grapalat" w:hAnsi="GHEA Grapalat" w:cs="Sylfaen"/>
          <w:sz w:val="24"/>
          <w:szCs w:val="24"/>
          <w:lang w:val="hy-AM"/>
        </w:rPr>
        <w:t>Ղազախստանի</w:t>
      </w:r>
      <w:proofErr w:type="spellEnd"/>
      <w:r w:rsidRPr="00C4469E">
        <w:rPr>
          <w:rFonts w:ascii="GHEA Grapalat" w:hAnsi="GHEA Grapalat" w:cs="Sylfaen"/>
          <w:sz w:val="24"/>
          <w:szCs w:val="24"/>
          <w:lang w:val="hy-AM"/>
        </w:rPr>
        <w:t xml:space="preserve"> հարաբերությունների հետագա զարգացման զգալի ներուժը և հեռանկարները պայմանավորված են</w:t>
      </w:r>
      <w:r w:rsidR="00C6093C" w:rsidRPr="00C4469E">
        <w:rPr>
          <w:rFonts w:ascii="GHEA Grapalat" w:hAnsi="GHEA Grapalat" w:cs="Sylfaen"/>
          <w:sz w:val="24"/>
          <w:szCs w:val="24"/>
          <w:lang w:val="hy-AM"/>
        </w:rPr>
        <w:t>,</w:t>
      </w:r>
      <w:r w:rsidRPr="00C4469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6093C" w:rsidRPr="00C4469E">
        <w:rPr>
          <w:rFonts w:ascii="GHEA Grapalat" w:hAnsi="GHEA Grapalat" w:cs="Sylfaen"/>
          <w:sz w:val="24"/>
          <w:szCs w:val="24"/>
          <w:lang w:val="hy-AM"/>
        </w:rPr>
        <w:t xml:space="preserve">նախ, </w:t>
      </w:r>
      <w:r w:rsidRPr="00C4469E">
        <w:rPr>
          <w:rFonts w:ascii="GHEA Grapalat" w:hAnsi="GHEA Grapalat" w:cs="Sylfaen"/>
          <w:sz w:val="24"/>
          <w:szCs w:val="24"/>
          <w:lang w:val="hy-AM"/>
        </w:rPr>
        <w:t xml:space="preserve">Հավաքական անվտանգության պայմանագրի կազմակերպությանն </w:t>
      </w:r>
      <w:proofErr w:type="spellStart"/>
      <w:r w:rsidRPr="00C4469E">
        <w:rPr>
          <w:rFonts w:ascii="GHEA Grapalat" w:hAnsi="GHEA Grapalat" w:cs="Sylfaen"/>
          <w:sz w:val="24"/>
          <w:szCs w:val="24"/>
          <w:lang w:val="hy-AM"/>
        </w:rPr>
        <w:t>անդամակցությ</w:t>
      </w:r>
      <w:r w:rsidR="002D31EA" w:rsidRPr="00C4469E">
        <w:rPr>
          <w:rFonts w:ascii="GHEA Grapalat" w:hAnsi="GHEA Grapalat" w:cs="Sylfaen"/>
          <w:sz w:val="24"/>
          <w:szCs w:val="24"/>
          <w:lang w:val="hy-AM"/>
        </w:rPr>
        <w:t>ամբ</w:t>
      </w:r>
      <w:proofErr w:type="spellEnd"/>
      <w:r w:rsidRPr="00C4469E">
        <w:rPr>
          <w:rFonts w:ascii="GHEA Grapalat" w:hAnsi="GHEA Grapalat" w:cs="Sylfaen"/>
          <w:sz w:val="24"/>
          <w:szCs w:val="24"/>
          <w:lang w:val="hy-AM"/>
        </w:rPr>
        <w:t xml:space="preserve">, ինչպես նաև երկու երկրների </w:t>
      </w:r>
      <w:proofErr w:type="spellStart"/>
      <w:r w:rsidRPr="00C4469E">
        <w:rPr>
          <w:rFonts w:ascii="GHEA Grapalat" w:hAnsi="GHEA Grapalat" w:cs="Sylfaen"/>
          <w:sz w:val="24"/>
          <w:szCs w:val="24"/>
          <w:lang w:val="hy-AM"/>
        </w:rPr>
        <w:t>փոխգործակցությամբ</w:t>
      </w:r>
      <w:proofErr w:type="spellEnd"/>
      <w:r w:rsidRPr="00C4469E">
        <w:rPr>
          <w:rFonts w:ascii="GHEA Grapalat" w:hAnsi="GHEA Grapalat" w:cs="Sylfaen"/>
          <w:sz w:val="24"/>
          <w:szCs w:val="24"/>
          <w:lang w:val="hy-AM"/>
        </w:rPr>
        <w:t xml:space="preserve"> ինչպես երկկողմ մակարդակում, այնպես էլ տարածաշրջանային ինտեգրացիոն միավորումների և միջազգային կազմակերպությունների շրջանակներում:</w:t>
      </w:r>
    </w:p>
    <w:p w14:paraId="2B5796A2" w14:textId="4991CD9A" w:rsidR="00C6093C" w:rsidRPr="00C4469E" w:rsidRDefault="00291F90" w:rsidP="000E09DC">
      <w:pPr>
        <w:pStyle w:val="BodyText"/>
        <w:spacing w:line="240" w:lineRule="auto"/>
        <w:ind w:firstLine="500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</w:pPr>
      <w:r w:rsidRPr="00291F90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Երկու պաշտպանական գ</w:t>
      </w:r>
      <w:r w:rsidR="002D31EA" w:rsidRPr="00C4469E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երատեսչությունների </w:t>
      </w:r>
      <w:proofErr w:type="spellStart"/>
      <w:r w:rsidR="002D31EA" w:rsidRPr="00C4469E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միջև</w:t>
      </w:r>
      <w:proofErr w:type="spellEnd"/>
      <w:r w:rsidRPr="00291F90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proofErr w:type="spellStart"/>
      <w:r w:rsidRPr="00291F90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ևս</w:t>
      </w:r>
      <w:proofErr w:type="spellEnd"/>
      <w:r w:rsidR="002D31EA" w:rsidRPr="00C4469E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առկա է</w:t>
      </w:r>
      <w:r w:rsidRPr="00291F90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համագործակցության և </w:t>
      </w:r>
      <w:r w:rsidRPr="00C4469E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երկխոսության</w:t>
      </w:r>
      <w:r w:rsidRPr="00291F90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բարձր մակարդակ</w:t>
      </w:r>
      <w:r w:rsidR="002D31EA" w:rsidRPr="00C4469E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, կանոնավոր բնույթ են կրում խորհրդակցությունները, իսկ տարբեր մակարդակներում պարբերաբար կատարվող փոխադարձ այցերը և շփումներն ուղղված են երկխոսության շարունակաբար </w:t>
      </w:r>
      <w:proofErr w:type="spellStart"/>
      <w:r w:rsidR="002D31EA" w:rsidRPr="00C4469E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ընդլայման</w:t>
      </w:r>
      <w:r w:rsidR="004C7A48" w:rsidRPr="00C4469E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ը</w:t>
      </w:r>
      <w:proofErr w:type="spellEnd"/>
      <w:r w:rsidR="004C7A48" w:rsidRPr="00C4469E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և</w:t>
      </w:r>
      <w:r w:rsidR="002D31EA" w:rsidRPr="00C4469E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փոխշահավետ </w:t>
      </w:r>
      <w:proofErr w:type="spellStart"/>
      <w:r w:rsidR="002D31EA" w:rsidRPr="00C4469E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բազմաոլորտ</w:t>
      </w:r>
      <w:proofErr w:type="spellEnd"/>
      <w:r w:rsidR="002D31EA" w:rsidRPr="00C4469E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համագործակցության նոր ուղղությունների </w:t>
      </w:r>
      <w:proofErr w:type="spellStart"/>
      <w:r w:rsidR="002D31EA" w:rsidRPr="00C4469E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նախանշմանը</w:t>
      </w:r>
      <w:proofErr w:type="spellEnd"/>
      <w:r w:rsidR="002D31EA" w:rsidRPr="00C4469E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: </w:t>
      </w:r>
    </w:p>
    <w:p w14:paraId="544D291A" w14:textId="61E50E04" w:rsidR="006221D2" w:rsidRPr="00C4469E" w:rsidRDefault="006221D2" w:rsidP="000E09DC">
      <w:pPr>
        <w:pStyle w:val="BodyText"/>
        <w:spacing w:line="240" w:lineRule="auto"/>
        <w:ind w:firstLine="500"/>
        <w:jc w:val="both"/>
        <w:rPr>
          <w:rFonts w:ascii="GHEA Grapalat" w:hAnsi="GHEA Grapalat"/>
          <w:sz w:val="24"/>
          <w:szCs w:val="24"/>
          <w:lang w:val="hy-AM"/>
        </w:rPr>
      </w:pPr>
      <w:r w:rsidRPr="00C4469E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Երկու </w:t>
      </w:r>
      <w:r w:rsidRPr="00C4469E">
        <w:rPr>
          <w:rFonts w:ascii="GHEA Grapalat" w:hAnsi="GHEA Grapalat"/>
          <w:sz w:val="24"/>
          <w:szCs w:val="24"/>
          <w:lang w:val="hy-AM"/>
        </w:rPr>
        <w:t xml:space="preserve">երկրների պաշտպանության </w:t>
      </w:r>
      <w:proofErr w:type="spellStart"/>
      <w:r w:rsidRPr="00C4469E">
        <w:rPr>
          <w:rFonts w:ascii="GHEA Grapalat" w:hAnsi="GHEA Grapalat"/>
          <w:sz w:val="24"/>
          <w:szCs w:val="24"/>
          <w:lang w:val="hy-AM"/>
        </w:rPr>
        <w:t>նախարների</w:t>
      </w:r>
      <w:proofErr w:type="spellEnd"/>
      <w:r w:rsidRPr="00C4469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C4469E">
        <w:rPr>
          <w:rFonts w:ascii="GHEA Grapalat" w:hAnsi="GHEA Grapalat"/>
          <w:sz w:val="24"/>
          <w:szCs w:val="24"/>
          <w:lang w:val="hy-AM"/>
        </w:rPr>
        <w:t>փոխայցերը</w:t>
      </w:r>
      <w:proofErr w:type="spellEnd"/>
      <w:r w:rsidRPr="00C4469E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r w:rsidRPr="00C4469E">
        <w:rPr>
          <w:rFonts w:ascii="GHEA Grapalat" w:hAnsi="GHEA Grapalat"/>
          <w:sz w:val="24"/>
          <w:szCs w:val="24"/>
          <w:lang w:val="hy-AM"/>
        </w:rPr>
        <w:t>վկայում են առկա հարաբերություններն ավելի բարձր մակարդակի հասցնելու երկուստեք ցանկության մասին:</w:t>
      </w:r>
    </w:p>
    <w:p w14:paraId="29349956" w14:textId="129EBA6F" w:rsidR="002D31EA" w:rsidRPr="00C4469E" w:rsidRDefault="00C2672F" w:rsidP="000E09DC">
      <w:pPr>
        <w:spacing w:after="0"/>
        <w:ind w:right="-28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C4469E">
        <w:rPr>
          <w:rFonts w:ascii="GHEA Grapalat" w:hAnsi="GHEA Grapalat" w:cs="Sylfaen"/>
          <w:sz w:val="24"/>
          <w:szCs w:val="24"/>
          <w:lang w:val="hy-AM"/>
        </w:rPr>
        <w:t>Հետևաբար</w:t>
      </w:r>
      <w:proofErr w:type="spellEnd"/>
      <w:r w:rsidRPr="00C4469E">
        <w:rPr>
          <w:rFonts w:ascii="GHEA Grapalat" w:hAnsi="GHEA Grapalat" w:cs="Sylfaen"/>
          <w:sz w:val="24"/>
          <w:szCs w:val="24"/>
          <w:lang w:val="hy-AM"/>
        </w:rPr>
        <w:t>,</w:t>
      </w:r>
      <w:r w:rsidR="00323798" w:rsidRPr="00C4469E">
        <w:rPr>
          <w:rFonts w:ascii="GHEA Grapalat" w:hAnsi="GHEA Grapalat" w:cs="Sylfaen"/>
          <w:sz w:val="24"/>
          <w:szCs w:val="24"/>
          <w:lang w:val="hy-AM"/>
        </w:rPr>
        <w:t xml:space="preserve"> երկու պետությունների </w:t>
      </w:r>
      <w:proofErr w:type="spellStart"/>
      <w:r w:rsidR="00323798" w:rsidRPr="00C4469E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="00323798" w:rsidRPr="00C4469E">
        <w:rPr>
          <w:rFonts w:ascii="GHEA Grapalat" w:hAnsi="GHEA Grapalat" w:cs="Sylfaen"/>
          <w:sz w:val="24"/>
          <w:szCs w:val="24"/>
          <w:lang w:val="hy-AM"/>
        </w:rPr>
        <w:t xml:space="preserve"> բարեկամական հարաբերությունները, ինչպես նաև </w:t>
      </w:r>
      <w:r w:rsidRPr="00C4469E">
        <w:rPr>
          <w:rFonts w:ascii="GHEA Grapalat" w:hAnsi="GHEA Grapalat" w:cs="Sylfaen"/>
          <w:sz w:val="24"/>
          <w:szCs w:val="24"/>
          <w:lang w:val="hy-AM"/>
        </w:rPr>
        <w:t>փոխվստահությունը կարող են կայուն հիմք հանդիսանալ նաև պաշտպանության ոլորտում</w:t>
      </w:r>
      <w:r w:rsidR="002A0639" w:rsidRPr="00C4469E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2D31EA" w:rsidRPr="00C4469E">
        <w:rPr>
          <w:rFonts w:ascii="GHEA Grapalat" w:hAnsi="GHEA Grapalat" w:cs="Sylfaen"/>
          <w:sz w:val="24"/>
          <w:szCs w:val="24"/>
          <w:lang w:val="hy-AM"/>
        </w:rPr>
        <w:t>այդ թվում</w:t>
      </w:r>
      <w:r w:rsidR="002A0639" w:rsidRPr="00C4469E">
        <w:rPr>
          <w:rFonts w:ascii="GHEA Grapalat" w:hAnsi="GHEA Grapalat" w:cs="Sylfaen"/>
          <w:sz w:val="24"/>
          <w:szCs w:val="24"/>
          <w:lang w:val="hy-AM"/>
        </w:rPr>
        <w:t>՝ ռազմական հետախուզության ոլորտում համագործակցության համար</w:t>
      </w:r>
      <w:r w:rsidR="002D31EA" w:rsidRPr="00C4469E">
        <w:rPr>
          <w:rFonts w:ascii="GHEA Grapalat" w:hAnsi="GHEA Grapalat" w:cs="Sylfaen"/>
          <w:sz w:val="24"/>
          <w:szCs w:val="24"/>
          <w:lang w:val="hy-AM"/>
        </w:rPr>
        <w:t>,</w:t>
      </w:r>
      <w:r w:rsidR="00323798" w:rsidRPr="00C4469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D31EA" w:rsidRPr="00C4469E">
        <w:rPr>
          <w:rFonts w:ascii="GHEA Grapalat" w:hAnsi="GHEA Grapalat" w:cs="Sylfaen"/>
          <w:sz w:val="24"/>
          <w:szCs w:val="24"/>
          <w:lang w:val="hy-AM"/>
        </w:rPr>
        <w:t xml:space="preserve">ինչը </w:t>
      </w:r>
      <w:r w:rsidR="002D31EA" w:rsidRPr="00C4469E">
        <w:rPr>
          <w:rFonts w:ascii="GHEA Grapalat" w:hAnsi="GHEA Grapalat"/>
          <w:sz w:val="24"/>
          <w:szCs w:val="24"/>
          <w:lang w:val="hy-AM"/>
        </w:rPr>
        <w:t>միտված է երկկողմ ոլորտային</w:t>
      </w:r>
      <w:r w:rsidR="002D31EA" w:rsidRPr="00C4469E">
        <w:rPr>
          <w:rFonts w:ascii="GHEA Grapalat" w:hAnsi="GHEA Grapalat"/>
          <w:bCs/>
          <w:sz w:val="24"/>
          <w:szCs w:val="24"/>
          <w:lang w:val="hy-AM"/>
        </w:rPr>
        <w:t xml:space="preserve"> համագործակցության ընդլայնմանը մի շարք ուղղություններով՝</w:t>
      </w:r>
    </w:p>
    <w:p w14:paraId="61EB31B6" w14:textId="77777777" w:rsidR="002D31EA" w:rsidRPr="00C4469E" w:rsidRDefault="002D31EA" w:rsidP="000E09DC">
      <w:pPr>
        <w:pStyle w:val="ListParagraph"/>
        <w:numPr>
          <w:ilvl w:val="0"/>
          <w:numId w:val="2"/>
        </w:numPr>
        <w:spacing w:after="0" w:line="240" w:lineRule="auto"/>
        <w:ind w:left="0" w:right="-28" w:firstLine="709"/>
        <w:jc w:val="both"/>
        <w:rPr>
          <w:rFonts w:ascii="GHEA Grapalat" w:eastAsiaTheme="minorHAnsi" w:hAnsi="GHEA Grapalat" w:cstheme="minorBidi"/>
          <w:bCs/>
          <w:sz w:val="24"/>
          <w:szCs w:val="24"/>
          <w:lang w:val="hy-AM"/>
        </w:rPr>
      </w:pPr>
      <w:r w:rsidRPr="00C4469E">
        <w:rPr>
          <w:rFonts w:ascii="GHEA Grapalat" w:eastAsiaTheme="minorHAnsi" w:hAnsi="GHEA Grapalat" w:cstheme="minorBidi"/>
          <w:bCs/>
          <w:sz w:val="24"/>
          <w:szCs w:val="24"/>
          <w:lang w:val="hy-AM"/>
        </w:rPr>
        <w:t xml:space="preserve">ռազմական հետախուզության ոլորտում կողմերի </w:t>
      </w:r>
      <w:proofErr w:type="spellStart"/>
      <w:r w:rsidRPr="00C4469E">
        <w:rPr>
          <w:rFonts w:ascii="GHEA Grapalat" w:eastAsiaTheme="minorHAnsi" w:hAnsi="GHEA Grapalat" w:cstheme="minorBidi"/>
          <w:bCs/>
          <w:sz w:val="24"/>
          <w:szCs w:val="24"/>
          <w:lang w:val="hy-AM"/>
        </w:rPr>
        <w:t>միջև</w:t>
      </w:r>
      <w:proofErr w:type="spellEnd"/>
      <w:r w:rsidRPr="00C4469E">
        <w:rPr>
          <w:rFonts w:ascii="GHEA Grapalat" w:eastAsiaTheme="minorHAnsi" w:hAnsi="GHEA Grapalat" w:cstheme="minorBidi"/>
          <w:bCs/>
          <w:sz w:val="24"/>
          <w:szCs w:val="24"/>
          <w:lang w:val="hy-AM"/>
        </w:rPr>
        <w:t xml:space="preserve"> համագործակցության իրավական հիմքի ստեղծում,</w:t>
      </w:r>
    </w:p>
    <w:p w14:paraId="16DEF92C" w14:textId="77777777" w:rsidR="002D31EA" w:rsidRPr="00C4469E" w:rsidRDefault="002D31EA" w:rsidP="000E09DC">
      <w:pPr>
        <w:pStyle w:val="ListParagraph"/>
        <w:numPr>
          <w:ilvl w:val="0"/>
          <w:numId w:val="2"/>
        </w:numPr>
        <w:spacing w:after="0" w:line="240" w:lineRule="auto"/>
        <w:ind w:left="0" w:right="-28" w:firstLine="709"/>
        <w:jc w:val="both"/>
        <w:rPr>
          <w:rFonts w:ascii="GHEA Grapalat" w:eastAsiaTheme="minorHAnsi" w:hAnsi="GHEA Grapalat" w:cstheme="minorBidi"/>
          <w:bCs/>
          <w:sz w:val="24"/>
          <w:szCs w:val="24"/>
          <w:lang w:val="hy-AM"/>
        </w:rPr>
      </w:pPr>
      <w:r w:rsidRPr="00C4469E">
        <w:rPr>
          <w:rFonts w:ascii="GHEA Grapalat" w:eastAsiaTheme="minorHAnsi" w:hAnsi="GHEA Grapalat" w:cstheme="minorBidi"/>
          <w:bCs/>
          <w:sz w:val="24"/>
          <w:szCs w:val="24"/>
          <w:lang w:val="hy-AM"/>
        </w:rPr>
        <w:t xml:space="preserve">ազգային անվտանգության ապահովման հարցում իրավիճակի վերլուծության և տեղեկատվության փոխանակման տնտեսական և այլ սուբյեկտների </w:t>
      </w:r>
      <w:proofErr w:type="spellStart"/>
      <w:r w:rsidRPr="00C4469E">
        <w:rPr>
          <w:rFonts w:ascii="GHEA Grapalat" w:eastAsiaTheme="minorHAnsi" w:hAnsi="GHEA Grapalat" w:cstheme="minorBidi"/>
          <w:bCs/>
          <w:sz w:val="24"/>
          <w:szCs w:val="24"/>
          <w:lang w:val="hy-AM"/>
        </w:rPr>
        <w:t>միջև</w:t>
      </w:r>
      <w:proofErr w:type="spellEnd"/>
      <w:r w:rsidRPr="00C4469E">
        <w:rPr>
          <w:rFonts w:ascii="GHEA Grapalat" w:eastAsiaTheme="minorHAnsi" w:hAnsi="GHEA Grapalat" w:cstheme="minorBidi"/>
          <w:bCs/>
          <w:sz w:val="24"/>
          <w:szCs w:val="24"/>
          <w:lang w:val="hy-AM"/>
        </w:rPr>
        <w:t xml:space="preserve"> տեխնոլոգիաների փոխանակում,</w:t>
      </w:r>
    </w:p>
    <w:p w14:paraId="0309CF9A" w14:textId="77777777" w:rsidR="002D31EA" w:rsidRPr="00C4469E" w:rsidRDefault="002D31EA" w:rsidP="000E09DC">
      <w:pPr>
        <w:pStyle w:val="ListParagraph"/>
        <w:numPr>
          <w:ilvl w:val="0"/>
          <w:numId w:val="2"/>
        </w:numPr>
        <w:spacing w:after="0" w:line="240" w:lineRule="auto"/>
        <w:ind w:left="0" w:right="-28" w:firstLine="709"/>
        <w:jc w:val="both"/>
        <w:rPr>
          <w:rFonts w:ascii="GHEA Grapalat" w:eastAsiaTheme="minorHAnsi" w:hAnsi="GHEA Grapalat" w:cstheme="minorBidi"/>
          <w:bCs/>
          <w:sz w:val="24"/>
          <w:szCs w:val="24"/>
          <w:lang w:val="hy-AM"/>
        </w:rPr>
      </w:pPr>
      <w:r w:rsidRPr="00C4469E">
        <w:rPr>
          <w:rFonts w:ascii="GHEA Grapalat" w:eastAsiaTheme="minorHAnsi" w:hAnsi="GHEA Grapalat" w:cstheme="minorBidi"/>
          <w:bCs/>
          <w:sz w:val="24"/>
          <w:szCs w:val="24"/>
          <w:lang w:val="hy-AM"/>
        </w:rPr>
        <w:t>ահաբեկչական և ծայրահեղական կազմակերպություններին հակազդման, փոխադարձ հետաքրքրություն ներկայացող ռազմաքաղաքական իրադարձությունների վերաբերյալ տեղեկատվության փոխադարձ փոխանակում:</w:t>
      </w:r>
    </w:p>
    <w:p w14:paraId="2706C154" w14:textId="329E5980" w:rsidR="002D31EA" w:rsidRPr="00C4469E" w:rsidRDefault="00C00B9C" w:rsidP="000E09DC">
      <w:pPr>
        <w:spacing w:after="0"/>
        <w:ind w:right="-28"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4469E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lastRenderedPageBreak/>
        <w:t>Համաձայնագրի դրույթներով սահմանվում են,</w:t>
      </w:r>
      <w:r w:rsidR="004C7A48" w:rsidRPr="00C4469E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որ</w:t>
      </w:r>
      <w:r w:rsidRPr="00C4469E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r w:rsidR="002D31EA" w:rsidRPr="00C4469E">
        <w:rPr>
          <w:rFonts w:ascii="GHEA Grapalat" w:hAnsi="GHEA Grapalat"/>
          <w:color w:val="000000"/>
          <w:sz w:val="24"/>
          <w:szCs w:val="24"/>
          <w:lang w:val="hy-AM"/>
        </w:rPr>
        <w:t>Կողմեր</w:t>
      </w:r>
      <w:r w:rsidR="004C7A48" w:rsidRPr="00C4469E">
        <w:rPr>
          <w:rFonts w:ascii="GHEA Grapalat" w:hAnsi="GHEA Grapalat"/>
          <w:color w:val="000000"/>
          <w:sz w:val="24"/>
          <w:szCs w:val="24"/>
          <w:lang w:val="hy-AM"/>
        </w:rPr>
        <w:t>ը,</w:t>
      </w:r>
      <w:r w:rsidR="002D31EA" w:rsidRPr="00C4469E">
        <w:rPr>
          <w:rFonts w:ascii="GHEA Grapalat" w:hAnsi="GHEA Grapalat"/>
          <w:color w:val="000000"/>
          <w:sz w:val="24"/>
          <w:szCs w:val="24"/>
          <w:lang w:val="hy-AM"/>
        </w:rPr>
        <w:t xml:space="preserve"> իրենց պետությունների ազգային </w:t>
      </w:r>
      <w:proofErr w:type="spellStart"/>
      <w:r w:rsidR="002D31EA" w:rsidRPr="00C4469E">
        <w:rPr>
          <w:rFonts w:ascii="GHEA Grapalat" w:hAnsi="GHEA Grapalat"/>
          <w:color w:val="000000"/>
          <w:sz w:val="24"/>
          <w:szCs w:val="24"/>
          <w:lang w:val="hy-AM"/>
        </w:rPr>
        <w:t>օրենսդրություններին</w:t>
      </w:r>
      <w:proofErr w:type="spellEnd"/>
      <w:r w:rsidR="002D31EA" w:rsidRPr="00C4469E">
        <w:rPr>
          <w:rFonts w:ascii="GHEA Grapalat" w:hAnsi="GHEA Grapalat"/>
          <w:color w:val="000000"/>
          <w:sz w:val="24"/>
          <w:szCs w:val="24"/>
          <w:lang w:val="hy-AM"/>
        </w:rPr>
        <w:t xml:space="preserve"> ու միջազգային իրավունքի համընդհանուր ճանաչված նորմերին </w:t>
      </w:r>
      <w:r w:rsidR="004C7A48" w:rsidRPr="00C4469E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2D31EA" w:rsidRPr="00C4469E">
        <w:rPr>
          <w:rFonts w:ascii="GHEA Grapalat" w:hAnsi="GHEA Grapalat"/>
          <w:color w:val="000000"/>
          <w:sz w:val="24"/>
          <w:szCs w:val="24"/>
          <w:lang w:val="hy-AM"/>
        </w:rPr>
        <w:t xml:space="preserve"> սկզբունքներին համապատասխան, համագործակցություն են իրականացնում </w:t>
      </w:r>
      <w:proofErr w:type="spellStart"/>
      <w:r w:rsidR="002D31EA" w:rsidRPr="00C4469E">
        <w:rPr>
          <w:rFonts w:ascii="GHEA Grapalat" w:hAnsi="GHEA Grapalat"/>
          <w:color w:val="000000"/>
          <w:sz w:val="24"/>
          <w:szCs w:val="24"/>
          <w:lang w:val="hy-AM"/>
        </w:rPr>
        <w:t>հետ</w:t>
      </w:r>
      <w:r w:rsidR="00C4469E" w:rsidRPr="00C4469E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2D31EA" w:rsidRPr="00C4469E">
        <w:rPr>
          <w:rFonts w:ascii="GHEA Grapalat" w:hAnsi="GHEA Grapalat"/>
          <w:color w:val="000000"/>
          <w:sz w:val="24"/>
          <w:szCs w:val="24"/>
          <w:lang w:val="hy-AM"/>
        </w:rPr>
        <w:t>յալ</w:t>
      </w:r>
      <w:proofErr w:type="spellEnd"/>
      <w:r w:rsidR="002D31EA" w:rsidRPr="00C4469E">
        <w:rPr>
          <w:rFonts w:ascii="GHEA Grapalat" w:hAnsi="GHEA Grapalat"/>
          <w:color w:val="000000"/>
          <w:sz w:val="24"/>
          <w:szCs w:val="24"/>
          <w:lang w:val="hy-AM"/>
        </w:rPr>
        <w:t xml:space="preserve"> ոլորտներում. </w:t>
      </w:r>
    </w:p>
    <w:p w14:paraId="49338AE2" w14:textId="409A2AF2" w:rsidR="002D31EA" w:rsidRPr="00C4469E" w:rsidRDefault="002D31EA" w:rsidP="000E09DC">
      <w:pPr>
        <w:widowControl w:val="0"/>
        <w:numPr>
          <w:ilvl w:val="0"/>
          <w:numId w:val="3"/>
        </w:numPr>
        <w:tabs>
          <w:tab w:val="left" w:pos="1134"/>
        </w:tabs>
        <w:spacing w:after="0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4469E">
        <w:rPr>
          <w:rFonts w:ascii="GHEA Grapalat" w:hAnsi="GHEA Grapalat"/>
          <w:color w:val="000000"/>
          <w:sz w:val="24"/>
          <w:szCs w:val="24"/>
          <w:lang w:val="hy-AM"/>
        </w:rPr>
        <w:t xml:space="preserve">լիազորված մարմինների ղեկավարների պաշտոնական այցեր </w:t>
      </w:r>
      <w:r w:rsidR="00C4469E" w:rsidRPr="00C4469E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C4469E">
        <w:rPr>
          <w:rFonts w:ascii="GHEA Grapalat" w:hAnsi="GHEA Grapalat"/>
          <w:color w:val="000000"/>
          <w:sz w:val="24"/>
          <w:szCs w:val="24"/>
          <w:lang w:val="hy-AM"/>
        </w:rPr>
        <w:t xml:space="preserve"> փորձագետների աշխատանքային հանդիպումներ.</w:t>
      </w:r>
    </w:p>
    <w:p w14:paraId="63C8BFAF" w14:textId="0CF46A18" w:rsidR="002D31EA" w:rsidRPr="00954396" w:rsidRDefault="002D31EA" w:rsidP="000E09DC">
      <w:pPr>
        <w:widowControl w:val="0"/>
        <w:numPr>
          <w:ilvl w:val="0"/>
          <w:numId w:val="3"/>
        </w:numPr>
        <w:tabs>
          <w:tab w:val="left" w:pos="1134"/>
        </w:tabs>
        <w:spacing w:after="0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4469E">
        <w:rPr>
          <w:rFonts w:ascii="GHEA Grapalat" w:hAnsi="GHEA Grapalat"/>
          <w:color w:val="000000"/>
          <w:sz w:val="24"/>
          <w:szCs w:val="24"/>
          <w:lang w:val="hy-AM"/>
        </w:rPr>
        <w:t>հետախուզական ռազմական տեղեկատվության փոխադարձ փոխանակում՝</w:t>
      </w:r>
      <w:r w:rsidR="00954396" w:rsidRPr="0095439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54396">
        <w:rPr>
          <w:rFonts w:ascii="GHEA Grapalat" w:hAnsi="GHEA Grapalat"/>
          <w:color w:val="000000"/>
          <w:spacing w:val="2"/>
          <w:sz w:val="24"/>
          <w:szCs w:val="24"/>
          <w:lang w:val="hy-AM"/>
        </w:rPr>
        <w:t xml:space="preserve">ահաբեկչական </w:t>
      </w:r>
      <w:r w:rsidR="00C4469E" w:rsidRPr="00954396">
        <w:rPr>
          <w:rFonts w:ascii="GHEA Grapalat" w:hAnsi="GHEA Grapalat"/>
          <w:color w:val="000000"/>
          <w:spacing w:val="2"/>
          <w:sz w:val="24"/>
          <w:szCs w:val="24"/>
          <w:lang w:val="hy-AM"/>
        </w:rPr>
        <w:t>և</w:t>
      </w:r>
      <w:r w:rsidRPr="00954396">
        <w:rPr>
          <w:rFonts w:ascii="GHEA Grapalat" w:hAnsi="GHEA Grapalat"/>
          <w:color w:val="000000"/>
          <w:spacing w:val="2"/>
          <w:sz w:val="24"/>
          <w:szCs w:val="24"/>
          <w:lang w:val="hy-AM"/>
        </w:rPr>
        <w:t xml:space="preserve"> ծայրահեղական կազմակերպություններին հակազդ</w:t>
      </w:r>
      <w:r w:rsidR="00954396" w:rsidRPr="00954396">
        <w:rPr>
          <w:rFonts w:ascii="GHEA Grapalat" w:hAnsi="GHEA Grapalat"/>
          <w:color w:val="000000"/>
          <w:spacing w:val="2"/>
          <w:sz w:val="24"/>
          <w:szCs w:val="24"/>
          <w:lang w:val="hy-AM"/>
        </w:rPr>
        <w:t xml:space="preserve">ման, ինչպես նաև </w:t>
      </w:r>
      <w:r w:rsidRPr="00954396">
        <w:rPr>
          <w:rFonts w:ascii="GHEA Grapalat" w:hAnsi="GHEA Grapalat"/>
          <w:color w:val="000000"/>
          <w:sz w:val="24"/>
          <w:szCs w:val="24"/>
          <w:lang w:val="hy-AM"/>
        </w:rPr>
        <w:t>փոխադարձ հետաքրքրություն ներկայացող ռազմաքաղաքական իրադարձություններ</w:t>
      </w:r>
      <w:r w:rsidR="00954396" w:rsidRPr="00954396">
        <w:rPr>
          <w:rFonts w:ascii="GHEA Grapalat" w:hAnsi="GHEA Grapalat"/>
          <w:color w:val="000000"/>
          <w:sz w:val="24"/>
          <w:szCs w:val="24"/>
          <w:lang w:val="hy-AM"/>
        </w:rPr>
        <w:t>ի ուղղությամբ</w:t>
      </w:r>
      <w:r w:rsidRPr="00954396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276E8FD1" w14:textId="4F05A93F" w:rsidR="002D31EA" w:rsidRPr="00C4469E" w:rsidRDefault="002D31EA" w:rsidP="000E09DC">
      <w:pPr>
        <w:pStyle w:val="ListParagraph"/>
        <w:widowControl w:val="0"/>
        <w:tabs>
          <w:tab w:val="left" w:pos="1134"/>
        </w:tabs>
        <w:spacing w:after="0" w:line="24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4469E">
        <w:rPr>
          <w:rFonts w:ascii="GHEA Grapalat" w:hAnsi="GHEA Grapalat"/>
          <w:color w:val="000000"/>
          <w:sz w:val="24"/>
          <w:szCs w:val="24"/>
          <w:lang w:val="hy-AM"/>
        </w:rPr>
        <w:t>3)</w:t>
      </w:r>
      <w:r w:rsidRPr="00C4469E">
        <w:rPr>
          <w:rFonts w:ascii="GHEA Grapalat" w:hAnsi="GHEA Grapalat"/>
          <w:color w:val="000000"/>
          <w:sz w:val="24"/>
          <w:szCs w:val="24"/>
          <w:lang w:val="hy-AM"/>
        </w:rPr>
        <w:tab/>
        <w:t xml:space="preserve">Կողմերի լիազորված մարմինների անձնակազմի </w:t>
      </w:r>
      <w:r w:rsidR="00C4469E" w:rsidRPr="00C4469E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C4469E">
        <w:rPr>
          <w:rFonts w:ascii="GHEA Grapalat" w:hAnsi="GHEA Grapalat"/>
          <w:color w:val="000000"/>
          <w:sz w:val="24"/>
          <w:szCs w:val="24"/>
          <w:lang w:val="hy-AM"/>
        </w:rPr>
        <w:t xml:space="preserve"> հատուկ հետախուզության համար Կողմերի պետությունների տարածքում մարտական պատրաստության համատեղ միջոցառումների անցկացում</w:t>
      </w:r>
      <w:r w:rsidR="00954396" w:rsidRPr="00954396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Pr="00C4469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0C1BF34C" w14:textId="27516235" w:rsidR="00C00B9C" w:rsidRPr="00C4469E" w:rsidRDefault="002D31EA" w:rsidP="000E09DC">
      <w:pPr>
        <w:pStyle w:val="ListParagraph"/>
        <w:widowControl w:val="0"/>
        <w:tabs>
          <w:tab w:val="left" w:pos="1134"/>
        </w:tabs>
        <w:spacing w:after="0" w:line="24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4469E">
        <w:rPr>
          <w:rFonts w:ascii="GHEA Grapalat" w:hAnsi="GHEA Grapalat"/>
          <w:sz w:val="24"/>
          <w:szCs w:val="24"/>
          <w:lang w:val="hy-AM"/>
        </w:rPr>
        <w:t>4)</w:t>
      </w:r>
      <w:r w:rsidRPr="00C4469E">
        <w:rPr>
          <w:rFonts w:ascii="Sylfaen" w:hAnsi="Sylfaen"/>
          <w:sz w:val="24"/>
          <w:szCs w:val="24"/>
          <w:lang w:val="hy-AM"/>
        </w:rPr>
        <w:tab/>
      </w:r>
      <w:r w:rsidRPr="00C4469E">
        <w:rPr>
          <w:rFonts w:ascii="GHEA Grapalat" w:hAnsi="GHEA Grapalat"/>
          <w:sz w:val="24"/>
          <w:szCs w:val="24"/>
          <w:lang w:val="hy-AM"/>
        </w:rPr>
        <w:t xml:space="preserve">համագործակցության այլ ոլորտներ, որոնք Կողմերը փոխադարձ համաձայնեցրել են՝ </w:t>
      </w:r>
      <w:r w:rsidRPr="00C4469E">
        <w:rPr>
          <w:rStyle w:val="s1"/>
          <w:rFonts w:ascii="GHEA Grapalat" w:hAnsi="GHEA Grapalat"/>
          <w:b w:val="0"/>
          <w:sz w:val="24"/>
          <w:szCs w:val="24"/>
          <w:lang w:val="hy-AM"/>
        </w:rPr>
        <w:t>Կողմերի պետությունների ազգային օրենսդրությանը համապատասխան։</w:t>
      </w:r>
    </w:p>
    <w:p w14:paraId="194E7A48" w14:textId="631CC262" w:rsidR="00C00B9C" w:rsidRPr="00C4469E" w:rsidRDefault="006221D2" w:rsidP="000E09DC">
      <w:pPr>
        <w:pStyle w:val="ListParagraph"/>
        <w:widowControl w:val="0"/>
        <w:spacing w:after="0" w:line="24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4469E">
        <w:rPr>
          <w:rFonts w:ascii="GHEA Grapalat" w:hAnsi="GHEA Grapalat"/>
          <w:color w:val="000000"/>
          <w:sz w:val="24"/>
          <w:szCs w:val="24"/>
          <w:lang w:val="hy-AM"/>
        </w:rPr>
        <w:t xml:space="preserve">Համաձայնագրով նախատեսվում է, որ </w:t>
      </w:r>
      <w:r w:rsidR="00C00B9C" w:rsidRPr="00C4469E">
        <w:rPr>
          <w:rFonts w:ascii="GHEA Grapalat" w:hAnsi="GHEA Grapalat"/>
          <w:color w:val="000000"/>
          <w:sz w:val="24"/>
          <w:szCs w:val="24"/>
          <w:lang w:val="hy-AM"/>
        </w:rPr>
        <w:t>Կողմերն իրականացնելու են լիազորված մարմինների ղեկավարների մակարդակով հանդիպումներ, որի ընթացքում իրականացվելու են ռ</w:t>
      </w:r>
      <w:r w:rsidR="002D31EA" w:rsidRPr="00C4469E">
        <w:rPr>
          <w:rFonts w:ascii="GHEA Grapalat" w:hAnsi="GHEA Grapalat"/>
          <w:color w:val="000000"/>
          <w:sz w:val="24"/>
          <w:szCs w:val="24"/>
          <w:lang w:val="hy-AM"/>
        </w:rPr>
        <w:t xml:space="preserve">ազմական հետախուզության ոլորտում համագործակցության արդյունավետության, համակարգման </w:t>
      </w:r>
      <w:r w:rsidR="00C4469E" w:rsidRPr="00C4469E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2D31EA" w:rsidRPr="00C4469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2D31EA" w:rsidRPr="00C4469E">
        <w:rPr>
          <w:rFonts w:ascii="GHEA Grapalat" w:hAnsi="GHEA Grapalat"/>
          <w:color w:val="000000"/>
          <w:sz w:val="24"/>
          <w:szCs w:val="24"/>
          <w:lang w:val="hy-AM"/>
        </w:rPr>
        <w:t>փոխգործակցության</w:t>
      </w:r>
      <w:proofErr w:type="spellEnd"/>
      <w:r w:rsidR="002D31EA" w:rsidRPr="00C4469E">
        <w:rPr>
          <w:rFonts w:ascii="GHEA Grapalat" w:hAnsi="GHEA Grapalat"/>
          <w:color w:val="000000"/>
          <w:sz w:val="24"/>
          <w:szCs w:val="24"/>
          <w:lang w:val="hy-AM"/>
        </w:rPr>
        <w:t xml:space="preserve"> գնահատ</w:t>
      </w:r>
      <w:r w:rsidR="00C00B9C" w:rsidRPr="00C4469E">
        <w:rPr>
          <w:rFonts w:ascii="GHEA Grapalat" w:hAnsi="GHEA Grapalat"/>
          <w:color w:val="000000"/>
          <w:sz w:val="24"/>
          <w:szCs w:val="24"/>
          <w:lang w:val="hy-AM"/>
        </w:rPr>
        <w:t>ումը:</w:t>
      </w:r>
    </w:p>
    <w:p w14:paraId="515F2677" w14:textId="4B06F2F1" w:rsidR="002D31EA" w:rsidRPr="00C4469E" w:rsidRDefault="00C4469E" w:rsidP="000E09DC">
      <w:pPr>
        <w:spacing w:after="0"/>
        <w:ind w:right="-28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4469E">
        <w:rPr>
          <w:rFonts w:ascii="GHEA Grapalat" w:hAnsi="GHEA Grapalat" w:cs="Sylfaen"/>
          <w:sz w:val="24"/>
          <w:szCs w:val="24"/>
          <w:lang w:val="hy-AM"/>
        </w:rPr>
        <w:t>Կ</w:t>
      </w:r>
      <w:r w:rsidR="006221D2" w:rsidRPr="00C4469E">
        <w:rPr>
          <w:rFonts w:ascii="GHEA Grapalat" w:hAnsi="GHEA Grapalat" w:cs="Sylfaen"/>
          <w:sz w:val="24"/>
          <w:szCs w:val="24"/>
          <w:lang w:val="hy-AM"/>
        </w:rPr>
        <w:t xml:space="preserve">ողմերն ապահովում են սույն համաձայնագրի շրջանակներում համագործակցության ընթացքում ստացված տեղեկատվության պաշտպանությունը՝ </w:t>
      </w:r>
      <w:r w:rsidR="00954396" w:rsidRPr="00954396">
        <w:rPr>
          <w:rFonts w:ascii="GHEA Grapalat" w:hAnsi="GHEA Grapalat" w:cs="Sylfaen"/>
          <w:sz w:val="24"/>
          <w:szCs w:val="24"/>
          <w:lang w:val="hy-AM"/>
        </w:rPr>
        <w:t>իրենց</w:t>
      </w:r>
      <w:r w:rsidR="006221D2" w:rsidRPr="00C4469E">
        <w:rPr>
          <w:rFonts w:ascii="GHEA Grapalat" w:hAnsi="GHEA Grapalat" w:cs="Sylfaen"/>
          <w:sz w:val="24"/>
          <w:szCs w:val="24"/>
          <w:lang w:val="hy-AM"/>
        </w:rPr>
        <w:t xml:space="preserve"> պետությունների ազգային </w:t>
      </w:r>
      <w:proofErr w:type="spellStart"/>
      <w:r w:rsidR="006221D2" w:rsidRPr="00C4469E">
        <w:rPr>
          <w:rFonts w:ascii="GHEA Grapalat" w:hAnsi="GHEA Grapalat" w:cs="Sylfaen"/>
          <w:sz w:val="24"/>
          <w:szCs w:val="24"/>
          <w:lang w:val="hy-AM"/>
        </w:rPr>
        <w:t>օրենսդրություններին</w:t>
      </w:r>
      <w:proofErr w:type="spellEnd"/>
      <w:r w:rsidR="006221D2" w:rsidRPr="00C4469E">
        <w:rPr>
          <w:rFonts w:ascii="GHEA Grapalat" w:hAnsi="GHEA Grapalat" w:cs="Sylfaen"/>
          <w:sz w:val="24"/>
          <w:szCs w:val="24"/>
          <w:lang w:val="hy-AM"/>
        </w:rPr>
        <w:t xml:space="preserve"> համապատասխան։ Մասնավորապես, </w:t>
      </w:r>
      <w:r w:rsidR="00C00B9C" w:rsidRPr="00C4469E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Համաձայնագրի շրջանակներում Կ</w:t>
      </w:r>
      <w:r w:rsidR="002D31EA" w:rsidRPr="00C4469E">
        <w:rPr>
          <w:rFonts w:ascii="GHEA Grapalat" w:hAnsi="GHEA Grapalat"/>
          <w:sz w:val="24"/>
          <w:szCs w:val="24"/>
          <w:lang w:val="hy-AM"/>
        </w:rPr>
        <w:t>ողմերը գաղտնի տեղեկատվությունը փոխանակում են գաղտնի տեղեկատվության փոխադարձ պաշտպանության մասին առանձին միջազգային պայմանագրի հիման վրա</w:t>
      </w:r>
      <w:r w:rsidR="00C00B9C" w:rsidRPr="00C4469E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2D31EA" w:rsidRPr="00C4469E">
        <w:rPr>
          <w:rFonts w:ascii="GHEA Grapalat" w:hAnsi="GHEA Grapalat"/>
          <w:sz w:val="24"/>
          <w:szCs w:val="24"/>
          <w:lang w:val="hy-AM"/>
        </w:rPr>
        <w:t>ապահովում են սույն համաձայնագրի շրջանակներում համագործակցության ընթացքում ստացված տեղեկատվության պաշտպանությունը</w:t>
      </w:r>
      <w:r w:rsidR="00954396" w:rsidRPr="00954396">
        <w:rPr>
          <w:rFonts w:ascii="GHEA Grapalat" w:hAnsi="GHEA Grapalat"/>
          <w:sz w:val="24"/>
          <w:szCs w:val="24"/>
          <w:lang w:val="hy-AM"/>
        </w:rPr>
        <w:t>:</w:t>
      </w:r>
    </w:p>
    <w:p w14:paraId="7F5F53CE" w14:textId="54CF2F94" w:rsidR="002D31EA" w:rsidRPr="00C4469E" w:rsidRDefault="002D31EA" w:rsidP="000E09DC">
      <w:pPr>
        <w:pStyle w:val="BodyTextIndent"/>
        <w:widowControl w:val="0"/>
        <w:tabs>
          <w:tab w:val="left" w:pos="851"/>
          <w:tab w:val="left" w:pos="1134"/>
        </w:tabs>
        <w:spacing w:after="0"/>
        <w:ind w:left="6" w:firstLine="561"/>
        <w:jc w:val="both"/>
        <w:rPr>
          <w:rFonts w:ascii="GHEA Grapalat" w:hAnsi="GHEA Grapalat"/>
          <w:sz w:val="24"/>
          <w:szCs w:val="24"/>
          <w:lang w:val="hy-AM"/>
        </w:rPr>
      </w:pPr>
      <w:r w:rsidRPr="00C4469E">
        <w:rPr>
          <w:rFonts w:ascii="GHEA Grapalat" w:hAnsi="GHEA Grapalat"/>
          <w:sz w:val="24"/>
          <w:szCs w:val="24"/>
          <w:lang w:val="hy-AM"/>
        </w:rPr>
        <w:t>Կողմերը սույն համաձայնագրի շրջանակներում համագործակցության ընթացքում ստացված տեղեկատվությունը չեն օգտագործում ի վնաս այդ տեղեկատվությունը տրամադրած Կողմի</w:t>
      </w:r>
      <w:r w:rsidR="00C00B9C" w:rsidRPr="00C4469E">
        <w:rPr>
          <w:rFonts w:ascii="GHEA Grapalat" w:hAnsi="GHEA Grapalat"/>
          <w:sz w:val="24"/>
          <w:szCs w:val="24"/>
          <w:lang w:val="hy-AM"/>
        </w:rPr>
        <w:t xml:space="preserve"> և չեն </w:t>
      </w:r>
      <w:r w:rsidRPr="00C4469E">
        <w:rPr>
          <w:rFonts w:ascii="GHEA Grapalat" w:hAnsi="GHEA Grapalat"/>
          <w:sz w:val="24"/>
          <w:szCs w:val="24"/>
          <w:lang w:val="hy-AM"/>
        </w:rPr>
        <w:t xml:space="preserve"> կարող փոխանցել երրորդ կողմի՝ առանց </w:t>
      </w:r>
      <w:r w:rsidR="00954396" w:rsidRPr="00954396">
        <w:rPr>
          <w:rFonts w:ascii="GHEA Grapalat" w:hAnsi="GHEA Grapalat"/>
          <w:sz w:val="24"/>
          <w:szCs w:val="24"/>
          <w:lang w:val="hy-AM"/>
        </w:rPr>
        <w:t>հ</w:t>
      </w:r>
      <w:r w:rsidRPr="00C4469E">
        <w:rPr>
          <w:rFonts w:ascii="GHEA Grapalat" w:hAnsi="GHEA Grapalat"/>
          <w:sz w:val="24"/>
          <w:szCs w:val="24"/>
          <w:lang w:val="hy-AM"/>
        </w:rPr>
        <w:t>ամապատասխան տեղեկատվությունը տրամադրած Կողմի գրավոր համաձայնության։</w:t>
      </w:r>
    </w:p>
    <w:p w14:paraId="071EF196" w14:textId="2B6111FD" w:rsidR="002D31EA" w:rsidRPr="00C4469E" w:rsidRDefault="002D31EA" w:rsidP="000E09DC">
      <w:pPr>
        <w:pStyle w:val="ListParagraph"/>
        <w:widowControl w:val="0"/>
        <w:tabs>
          <w:tab w:val="left" w:pos="1134"/>
        </w:tabs>
        <w:spacing w:after="0" w:line="24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C4469E">
        <w:rPr>
          <w:rFonts w:ascii="GHEA Grapalat" w:hAnsi="GHEA Grapalat"/>
          <w:sz w:val="24"/>
          <w:szCs w:val="24"/>
          <w:lang w:val="hy-AM"/>
        </w:rPr>
        <w:t xml:space="preserve">Կողմերը </w:t>
      </w:r>
      <w:r w:rsidR="00C00B9C" w:rsidRPr="00C4469E">
        <w:rPr>
          <w:rFonts w:ascii="GHEA Grapalat" w:hAnsi="GHEA Grapalat"/>
          <w:sz w:val="24"/>
          <w:szCs w:val="24"/>
          <w:lang w:val="hy-AM"/>
        </w:rPr>
        <w:t xml:space="preserve">չեն իրականացնում նաև </w:t>
      </w:r>
      <w:r w:rsidRPr="00C4469E">
        <w:rPr>
          <w:rFonts w:ascii="GHEA Grapalat" w:hAnsi="GHEA Grapalat"/>
          <w:sz w:val="24"/>
          <w:szCs w:val="24"/>
          <w:lang w:val="hy-AM"/>
        </w:rPr>
        <w:t>մյուս Կողմի դեմ ուղղված ռազմական հետախուզական գործունեություն։</w:t>
      </w:r>
    </w:p>
    <w:p w14:paraId="6807A179" w14:textId="59363009" w:rsidR="00C00B9C" w:rsidRPr="00C4469E" w:rsidRDefault="00C00B9C" w:rsidP="000E09DC">
      <w:pPr>
        <w:widowControl w:val="0"/>
        <w:spacing w:after="0"/>
        <w:ind w:firstLine="567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</w:pPr>
      <w:r w:rsidRPr="00C4469E">
        <w:rPr>
          <w:rFonts w:ascii="GHEA Grapalat" w:hAnsi="GHEA Grapalat"/>
          <w:color w:val="000000"/>
          <w:sz w:val="24"/>
          <w:szCs w:val="24"/>
          <w:lang w:val="hy-AM"/>
        </w:rPr>
        <w:t xml:space="preserve">Համաձայնագրով սահմանված է նաև, որ </w:t>
      </w:r>
      <w:r w:rsidR="002D31EA" w:rsidRPr="00C4469E">
        <w:rPr>
          <w:rFonts w:ascii="GHEA Grapalat" w:hAnsi="GHEA Grapalat"/>
          <w:color w:val="000000"/>
          <w:sz w:val="24"/>
          <w:szCs w:val="24"/>
          <w:lang w:val="hy-AM"/>
        </w:rPr>
        <w:t xml:space="preserve">Կողմերն ինքնուրույն են կրում սույն համաձայնագրի իրագործման հետ կապված ծախսերը Կողմերի պետությունների ազգային </w:t>
      </w:r>
      <w:proofErr w:type="spellStart"/>
      <w:r w:rsidR="002D31EA" w:rsidRPr="00C4469E">
        <w:rPr>
          <w:rFonts w:ascii="GHEA Grapalat" w:hAnsi="GHEA Grapalat"/>
          <w:color w:val="000000"/>
          <w:sz w:val="24"/>
          <w:szCs w:val="24"/>
          <w:lang w:val="hy-AM"/>
        </w:rPr>
        <w:t>օրենսդրություններով</w:t>
      </w:r>
      <w:proofErr w:type="spellEnd"/>
      <w:r w:rsidR="002D31EA" w:rsidRPr="00C4469E">
        <w:rPr>
          <w:rFonts w:ascii="GHEA Grapalat" w:hAnsi="GHEA Grapalat"/>
          <w:color w:val="000000"/>
          <w:sz w:val="24"/>
          <w:szCs w:val="24"/>
          <w:lang w:val="hy-AM"/>
        </w:rPr>
        <w:t xml:space="preserve"> նախատեսված միջոցների սահմաններում, եթե յուրաքանչյուր կոնկրետ դեպքում այլ կարգ չհամաձայնեցվի։</w:t>
      </w:r>
    </w:p>
    <w:p w14:paraId="1AADAA72" w14:textId="77777777" w:rsidR="00C6093C" w:rsidRPr="00C4469E" w:rsidRDefault="00C6093C" w:rsidP="000E09DC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4469E">
        <w:rPr>
          <w:rFonts w:ascii="GHEA Grapalat" w:hAnsi="GHEA Grapalat"/>
          <w:sz w:val="24"/>
          <w:szCs w:val="24"/>
          <w:lang w:val="hy-AM"/>
        </w:rPr>
        <w:t>Համաձայնագրում ամրագրված է նաև դրա  մեկնաբանման և կիրառման ընթացքում ծագող վեճերի լուծման, ինչպես նաև Համաձայնագրի ուժի մեջ մտնելու և դադարելու կարգը:</w:t>
      </w:r>
    </w:p>
    <w:p w14:paraId="082B1DFC" w14:textId="3CBAD62E" w:rsidR="00C6093C" w:rsidRPr="00C4469E" w:rsidRDefault="00C6093C" w:rsidP="000E09DC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4469E">
        <w:rPr>
          <w:rFonts w:ascii="GHEA Grapalat" w:hAnsi="GHEA Grapalat"/>
          <w:sz w:val="24"/>
          <w:szCs w:val="24"/>
          <w:lang w:val="hy-AM"/>
        </w:rPr>
        <w:t xml:space="preserve">Համաձայնագրի ստորագրումը </w:t>
      </w:r>
      <w:proofErr w:type="spellStart"/>
      <w:r w:rsidRPr="00C4469E">
        <w:rPr>
          <w:rFonts w:ascii="GHEA Grapalat" w:hAnsi="GHEA Grapalat"/>
          <w:sz w:val="24"/>
          <w:szCs w:val="24"/>
          <w:lang w:val="hy-AM"/>
        </w:rPr>
        <w:t>տևական</w:t>
      </w:r>
      <w:proofErr w:type="spellEnd"/>
      <w:r w:rsidRPr="00C4469E">
        <w:rPr>
          <w:rFonts w:ascii="GHEA Grapalat" w:hAnsi="GHEA Grapalat"/>
          <w:sz w:val="24"/>
          <w:szCs w:val="24"/>
          <w:lang w:val="hy-AM"/>
        </w:rPr>
        <w:t xml:space="preserve"> և երկարաժամկետ հիմքերի վրա առկա բարեկամական հարաբերությունների հետագա ամրապնդման ու համագործակցության խորացման նպատակ է հետապնդում՝ փոխադարձ հետաքրքրություն ներկայացնող հարցերի շուրջ երկու </w:t>
      </w:r>
      <w:r w:rsidR="00954396" w:rsidRPr="00954396">
        <w:rPr>
          <w:rFonts w:ascii="GHEA Grapalat" w:hAnsi="GHEA Grapalat"/>
          <w:sz w:val="24"/>
          <w:szCs w:val="24"/>
          <w:lang w:val="hy-AM"/>
        </w:rPr>
        <w:t>պետությունների</w:t>
      </w:r>
      <w:r w:rsidRPr="00C4469E">
        <w:rPr>
          <w:rFonts w:ascii="GHEA Grapalat" w:hAnsi="GHEA Grapalat"/>
          <w:sz w:val="24"/>
          <w:szCs w:val="24"/>
          <w:lang w:val="hy-AM"/>
        </w:rPr>
        <w:t xml:space="preserve"> զինված ուժերի՝ ռազմական հետախուզության ոլորտում  </w:t>
      </w:r>
      <w:proofErr w:type="spellStart"/>
      <w:r w:rsidRPr="00C4469E">
        <w:rPr>
          <w:rFonts w:ascii="GHEA Grapalat" w:hAnsi="GHEA Grapalat"/>
          <w:sz w:val="24"/>
          <w:szCs w:val="24"/>
          <w:lang w:val="hy-AM"/>
        </w:rPr>
        <w:t>փոխգործակցության</w:t>
      </w:r>
      <w:proofErr w:type="spellEnd"/>
      <w:r w:rsidRPr="00C4469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C4469E">
        <w:rPr>
          <w:rFonts w:ascii="GHEA Grapalat" w:hAnsi="GHEA Grapalat"/>
          <w:sz w:val="24"/>
          <w:szCs w:val="24"/>
          <w:lang w:val="hy-AM"/>
        </w:rPr>
        <w:t>ընդլայնմամբ</w:t>
      </w:r>
      <w:proofErr w:type="spellEnd"/>
      <w:r w:rsidRPr="00C4469E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7E9A3F4C" w14:textId="77777777" w:rsidR="00C6093C" w:rsidRPr="00C4469E" w:rsidRDefault="00C6093C" w:rsidP="000E09DC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4469E">
        <w:rPr>
          <w:rFonts w:ascii="GHEA Grapalat" w:hAnsi="GHEA Grapalat"/>
          <w:sz w:val="24"/>
          <w:szCs w:val="24"/>
          <w:lang w:val="hy-AM"/>
        </w:rPr>
        <w:t>Համաձայնագիրը ինչպես կառուցվածքային, այնպես էլ բովանդակային առումով համապատասխանում է միջազգայնորեն ճանաչված պայմանագրերի իրավունքի նորմերին և սկզբունքներին, ուղղված է ընդհանուր միջազգային իրավունքի համընդհանուր պարտադիր բնույթ կրող՝ պետությունների համագործակցության սկզբունքի գործնական իրականացմանը:</w:t>
      </w:r>
    </w:p>
    <w:p w14:paraId="617B0E71" w14:textId="29CCA32F" w:rsidR="00CB4B3C" w:rsidRPr="004878E9" w:rsidRDefault="00B035D0" w:rsidP="000E09DC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r w:rsidRPr="00C4469E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51553A" w:rsidRPr="0051553A">
        <w:rPr>
          <w:rFonts w:ascii="GHEA Grapalat" w:hAnsi="GHEA Grapalat"/>
          <w:sz w:val="24"/>
          <w:szCs w:val="24"/>
          <w:lang w:val="hy-AM"/>
        </w:rPr>
        <w:t>ստորագրումը</w:t>
      </w:r>
      <w:r w:rsidRPr="00C4469E">
        <w:rPr>
          <w:rFonts w:ascii="GHEA Grapalat" w:hAnsi="GHEA Grapalat"/>
          <w:sz w:val="24"/>
          <w:szCs w:val="24"/>
          <w:lang w:val="hy-AM"/>
        </w:rPr>
        <w:t xml:space="preserve"> լիովին համապատասխանում է Հայաստանի Հանրապետության ռազմավարական շահերին և դրա իրագործումը հնարավորություն է ընձեռում ընդլայնել ռազմական հետախուզության ոլորտում միջազգային համագործակցությունը, ինչպես նաև </w:t>
      </w:r>
      <w:r w:rsidR="00CB4B3C" w:rsidRPr="00C4469E">
        <w:rPr>
          <w:rFonts w:ascii="GHEA Grapalat" w:hAnsi="GHEA Grapalat"/>
          <w:sz w:val="24"/>
          <w:szCs w:val="24"/>
          <w:lang w:val="hy-AM"/>
        </w:rPr>
        <w:t xml:space="preserve">իրավական հիմք է ստեղծում  </w:t>
      </w:r>
      <w:r w:rsidR="00A716F3" w:rsidRPr="00C4469E">
        <w:rPr>
          <w:rFonts w:ascii="GHEA Grapalat" w:hAnsi="GHEA Grapalat"/>
          <w:sz w:val="24"/>
          <w:szCs w:val="24"/>
          <w:lang w:val="hy-AM"/>
        </w:rPr>
        <w:t>կ</w:t>
      </w:r>
      <w:r w:rsidR="00CB4B3C" w:rsidRPr="00C4469E">
        <w:rPr>
          <w:rFonts w:ascii="GHEA Grapalat" w:hAnsi="GHEA Grapalat"/>
          <w:sz w:val="24"/>
          <w:szCs w:val="24"/>
          <w:lang w:val="hy-AM"/>
        </w:rPr>
        <w:t xml:space="preserve">ողմերի </w:t>
      </w:r>
      <w:proofErr w:type="spellStart"/>
      <w:r w:rsidR="00CB4B3C" w:rsidRPr="00C4469E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CB4B3C" w:rsidRPr="00C4469E">
        <w:rPr>
          <w:rFonts w:ascii="GHEA Grapalat" w:hAnsi="GHEA Grapalat"/>
          <w:sz w:val="24"/>
          <w:szCs w:val="24"/>
          <w:lang w:val="hy-AM"/>
        </w:rPr>
        <w:t xml:space="preserve"> ընդհանուր ստեղծված համագործակցության զարգացման և  խորացման համար:</w:t>
      </w:r>
      <w:r w:rsidR="004878E9" w:rsidRPr="00637D09">
        <w:rPr>
          <w:rFonts w:ascii="GHEA Grapalat" w:hAnsi="GHEA Grapalat"/>
          <w:sz w:val="24"/>
          <w:szCs w:val="24"/>
          <w:lang w:val="hy-AM"/>
        </w:rPr>
        <w:t xml:space="preserve"> </w:t>
      </w:r>
      <w:r w:rsidR="004878E9" w:rsidRPr="00956EF4">
        <w:rPr>
          <w:rFonts w:ascii="GHEA Grapalat" w:hAnsi="GHEA Grapalat"/>
          <w:sz w:val="24"/>
          <w:szCs w:val="24"/>
          <w:lang w:val="hy-AM"/>
        </w:rPr>
        <w:t xml:space="preserve">Մասնավորապես, </w:t>
      </w:r>
      <w:r w:rsidR="004878E9" w:rsidRPr="004878E9">
        <w:rPr>
          <w:rFonts w:ascii="GHEA Grapalat" w:hAnsi="GHEA Grapalat"/>
          <w:sz w:val="24"/>
          <w:szCs w:val="24"/>
          <w:lang w:val="hy-AM"/>
        </w:rPr>
        <w:t>Համաձայնագրի ստորագրումը բխում է ՀՀ կառավարության 2021թ. օգոստոսի 18-ի N 1363-Ա որոշմամբ հաստատված Հայաստանի Հանրապետության կառավարության 2021-2026թթ. ծրագրի 1.3 բաժնի (պաշտպանության ոլորտ. զինված ուժերի բարեփոխումներ) 4-րդ կետից, և Համաձայնագրի ստորագրմամբ հնարավորություն կստեղծվի խթանել ՀՀ կառավարության ծրագրի՝ վերոնշյալ կետով սահմանված դրույթների իրագործման ապահովման գործընթացը:</w:t>
      </w:r>
    </w:p>
    <w:p w14:paraId="14AF7AA8" w14:textId="66142AE5" w:rsidR="00CE4137" w:rsidRPr="0057487A" w:rsidRDefault="00CB4B3C" w:rsidP="000E09DC">
      <w:pPr>
        <w:spacing w:after="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C4469E">
        <w:rPr>
          <w:rFonts w:ascii="GHEA Grapalat" w:hAnsi="GHEA Grapalat"/>
          <w:sz w:val="24"/>
          <w:szCs w:val="24"/>
          <w:lang w:val="hy-AM"/>
        </w:rPr>
        <w:tab/>
        <w:t xml:space="preserve">Հաշվի առնելով վերոգրյալը՝ ՀՀ պաշտպանության նախարարությունը  նպատակահարմար է գտնում «Հայաստանի Հանրապետության կառավարության և </w:t>
      </w:r>
      <w:proofErr w:type="spellStart"/>
      <w:r w:rsidR="00B035D0" w:rsidRPr="00C4469E">
        <w:rPr>
          <w:rFonts w:ascii="GHEA Grapalat" w:hAnsi="GHEA Grapalat"/>
          <w:sz w:val="24"/>
          <w:szCs w:val="24"/>
          <w:lang w:val="hy-AM"/>
        </w:rPr>
        <w:t>Ղազախստանի</w:t>
      </w:r>
      <w:proofErr w:type="spellEnd"/>
      <w:r w:rsidR="00B035D0" w:rsidRPr="00C446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69E">
        <w:rPr>
          <w:rFonts w:ascii="GHEA Grapalat" w:hAnsi="GHEA Grapalat"/>
          <w:sz w:val="24"/>
          <w:szCs w:val="24"/>
          <w:lang w:val="hy-AM"/>
        </w:rPr>
        <w:t xml:space="preserve">Հանրապետության կառավարության </w:t>
      </w:r>
      <w:proofErr w:type="spellStart"/>
      <w:r w:rsidRPr="00C4469E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C4469E">
        <w:rPr>
          <w:rFonts w:ascii="GHEA Grapalat" w:hAnsi="GHEA Grapalat"/>
          <w:sz w:val="24"/>
          <w:szCs w:val="24"/>
          <w:lang w:val="hy-AM"/>
        </w:rPr>
        <w:t xml:space="preserve">  ռազմա</w:t>
      </w:r>
      <w:r w:rsidR="00B035D0" w:rsidRPr="00C4469E">
        <w:rPr>
          <w:rFonts w:ascii="GHEA Grapalat" w:hAnsi="GHEA Grapalat"/>
          <w:sz w:val="24"/>
          <w:szCs w:val="24"/>
          <w:lang w:val="hy-AM"/>
        </w:rPr>
        <w:t xml:space="preserve">կան հետախուզության ոլորտում </w:t>
      </w:r>
      <w:r w:rsidRPr="00C4469E">
        <w:rPr>
          <w:rFonts w:ascii="GHEA Grapalat" w:hAnsi="GHEA Grapalat"/>
          <w:sz w:val="24"/>
          <w:szCs w:val="24"/>
          <w:lang w:val="hy-AM"/>
        </w:rPr>
        <w:t xml:space="preserve">համագործակցության մասին» </w:t>
      </w:r>
      <w:r w:rsidR="00A716F3" w:rsidRPr="00C4469E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51553A" w:rsidRPr="0051553A">
        <w:rPr>
          <w:rFonts w:ascii="GHEA Grapalat" w:hAnsi="GHEA Grapalat"/>
          <w:sz w:val="24"/>
          <w:szCs w:val="24"/>
          <w:lang w:val="hy-AM"/>
        </w:rPr>
        <w:t>ստորագրումը</w:t>
      </w:r>
      <w:r w:rsidR="002F0EDC" w:rsidRPr="00C4469E">
        <w:rPr>
          <w:rFonts w:ascii="GHEA Grapalat" w:hAnsi="GHEA Grapalat"/>
          <w:sz w:val="24"/>
          <w:szCs w:val="24"/>
          <w:lang w:val="hy-AM"/>
        </w:rPr>
        <w:t>:</w:t>
      </w:r>
    </w:p>
    <w:p w14:paraId="32DAE6EB" w14:textId="77777777" w:rsidR="000E09DC" w:rsidRDefault="000E09DC" w:rsidP="004878E9">
      <w:pPr>
        <w:pStyle w:val="BodyText"/>
        <w:spacing w:line="276" w:lineRule="auto"/>
        <w:ind w:left="300" w:firstLine="408"/>
        <w:jc w:val="right"/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</w:pPr>
    </w:p>
    <w:p w14:paraId="304DE0F3" w14:textId="0D5FE4D8" w:rsidR="00C6093C" w:rsidRDefault="00CE4137" w:rsidP="004878E9">
      <w:pPr>
        <w:pStyle w:val="BodyText"/>
        <w:spacing w:line="276" w:lineRule="auto"/>
        <w:ind w:left="300" w:firstLine="408"/>
        <w:jc w:val="right"/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</w:pPr>
      <w:bookmarkStart w:id="0" w:name="_GoBack"/>
      <w:bookmarkEnd w:id="0"/>
      <w:r w:rsidRPr="0057487A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>ՀՀ Պ</w:t>
      </w:r>
      <w:r w:rsidR="001C3BB4" w:rsidRPr="004C7A48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>ԱՇՏՊԱՆՈՒԹՅԱՆ ՆԱԽԱՐԱՐ</w:t>
      </w:r>
      <w:r w:rsidR="004878E9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en-US" w:eastAsia="hy-AM" w:bidi="hy-AM"/>
        </w:rPr>
        <w:t>ՈՒԹՅՈՒՆ</w:t>
      </w:r>
      <w:r w:rsidRPr="0057487A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 xml:space="preserve"> </w:t>
      </w:r>
    </w:p>
    <w:sectPr w:rsidR="00C6093C" w:rsidSect="007A2BC2">
      <w:pgSz w:w="11906" w:h="16838" w:code="9"/>
      <w:pgMar w:top="1440" w:right="1080" w:bottom="1440" w:left="108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A53A2"/>
    <w:multiLevelType w:val="multilevel"/>
    <w:tmpl w:val="7096B408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F80B27"/>
    <w:multiLevelType w:val="hybridMultilevel"/>
    <w:tmpl w:val="250A63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35E2BD7"/>
    <w:multiLevelType w:val="hybridMultilevel"/>
    <w:tmpl w:val="BD781AFE"/>
    <w:lvl w:ilvl="0" w:tplc="21DE8F02">
      <w:start w:val="22"/>
      <w:numFmt w:val="bullet"/>
      <w:lvlText w:val="-"/>
      <w:lvlJc w:val="left"/>
      <w:pPr>
        <w:ind w:left="1069" w:hanging="360"/>
      </w:pPr>
      <w:rPr>
        <w:rFonts w:ascii="GHEA Mariam" w:eastAsiaTheme="minorHAnsi" w:hAnsi="GHEA Mariam" w:cstheme="minorBidi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4D690904"/>
    <w:multiLevelType w:val="hybridMultilevel"/>
    <w:tmpl w:val="D7289A5A"/>
    <w:lvl w:ilvl="0" w:tplc="842E566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E16E1"/>
    <w:rsid w:val="0006524F"/>
    <w:rsid w:val="00085A96"/>
    <w:rsid w:val="000E09DC"/>
    <w:rsid w:val="000E32D2"/>
    <w:rsid w:val="001C3BB4"/>
    <w:rsid w:val="001D56A5"/>
    <w:rsid w:val="00201E5A"/>
    <w:rsid w:val="002207A4"/>
    <w:rsid w:val="00244863"/>
    <w:rsid w:val="00246C90"/>
    <w:rsid w:val="00251B60"/>
    <w:rsid w:val="002713F3"/>
    <w:rsid w:val="00291F90"/>
    <w:rsid w:val="002A0639"/>
    <w:rsid w:val="002A0CAA"/>
    <w:rsid w:val="002A6A28"/>
    <w:rsid w:val="002C22A8"/>
    <w:rsid w:val="002D31EA"/>
    <w:rsid w:val="002F0EDC"/>
    <w:rsid w:val="00323798"/>
    <w:rsid w:val="00341A78"/>
    <w:rsid w:val="00360553"/>
    <w:rsid w:val="003D384B"/>
    <w:rsid w:val="003D64B9"/>
    <w:rsid w:val="003E16E1"/>
    <w:rsid w:val="00452141"/>
    <w:rsid w:val="00462511"/>
    <w:rsid w:val="00467F94"/>
    <w:rsid w:val="00481EBB"/>
    <w:rsid w:val="004878E9"/>
    <w:rsid w:val="004C7A48"/>
    <w:rsid w:val="005044E2"/>
    <w:rsid w:val="0051321F"/>
    <w:rsid w:val="0051553A"/>
    <w:rsid w:val="00541066"/>
    <w:rsid w:val="00552097"/>
    <w:rsid w:val="0057487A"/>
    <w:rsid w:val="005C468B"/>
    <w:rsid w:val="005E47F3"/>
    <w:rsid w:val="006221D2"/>
    <w:rsid w:val="006A659E"/>
    <w:rsid w:val="006C0B77"/>
    <w:rsid w:val="006C4F9D"/>
    <w:rsid w:val="006E221C"/>
    <w:rsid w:val="007057E4"/>
    <w:rsid w:val="00774B32"/>
    <w:rsid w:val="007A2BC2"/>
    <w:rsid w:val="007E519C"/>
    <w:rsid w:val="008242FF"/>
    <w:rsid w:val="00850BC6"/>
    <w:rsid w:val="008513E0"/>
    <w:rsid w:val="00870751"/>
    <w:rsid w:val="00883874"/>
    <w:rsid w:val="00890E95"/>
    <w:rsid w:val="00891159"/>
    <w:rsid w:val="008B0A76"/>
    <w:rsid w:val="008E1454"/>
    <w:rsid w:val="008F6891"/>
    <w:rsid w:val="00905B0D"/>
    <w:rsid w:val="00922C48"/>
    <w:rsid w:val="009534B2"/>
    <w:rsid w:val="0095434A"/>
    <w:rsid w:val="00954396"/>
    <w:rsid w:val="009E52C4"/>
    <w:rsid w:val="00A02744"/>
    <w:rsid w:val="00A32CE1"/>
    <w:rsid w:val="00A716F3"/>
    <w:rsid w:val="00A95382"/>
    <w:rsid w:val="00AF646F"/>
    <w:rsid w:val="00B035D0"/>
    <w:rsid w:val="00B15A32"/>
    <w:rsid w:val="00B65935"/>
    <w:rsid w:val="00B915B7"/>
    <w:rsid w:val="00B95286"/>
    <w:rsid w:val="00C00B9C"/>
    <w:rsid w:val="00C2672F"/>
    <w:rsid w:val="00C4469E"/>
    <w:rsid w:val="00C6093C"/>
    <w:rsid w:val="00C6231F"/>
    <w:rsid w:val="00CB4B3C"/>
    <w:rsid w:val="00CE4137"/>
    <w:rsid w:val="00CE671D"/>
    <w:rsid w:val="00D21D85"/>
    <w:rsid w:val="00D52F8D"/>
    <w:rsid w:val="00D56E8D"/>
    <w:rsid w:val="00DF0E2C"/>
    <w:rsid w:val="00E66749"/>
    <w:rsid w:val="00E80A3B"/>
    <w:rsid w:val="00EA59DF"/>
    <w:rsid w:val="00EB32AF"/>
    <w:rsid w:val="00EE4070"/>
    <w:rsid w:val="00F12C76"/>
    <w:rsid w:val="00F308BD"/>
    <w:rsid w:val="00F95790"/>
    <w:rsid w:val="00FC7432"/>
    <w:rsid w:val="00FF5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410740"/>
  <w15:docId w15:val="{2835D9A5-F5EC-452C-AFB9-6C1281130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sid w:val="00CE4137"/>
    <w:rPr>
      <w:rFonts w:ascii="Arial" w:eastAsia="Arial" w:hAnsi="Arial" w:cs="Arial"/>
      <w:sz w:val="16"/>
      <w:szCs w:val="16"/>
    </w:rPr>
  </w:style>
  <w:style w:type="paragraph" w:styleId="BodyText">
    <w:name w:val="Body Text"/>
    <w:basedOn w:val="Normal"/>
    <w:link w:val="BodyTextChar"/>
    <w:qFormat/>
    <w:rsid w:val="00CE4137"/>
    <w:pPr>
      <w:widowControl w:val="0"/>
      <w:spacing w:after="0" w:line="346" w:lineRule="auto"/>
      <w:ind w:firstLine="360"/>
    </w:pPr>
    <w:rPr>
      <w:rFonts w:ascii="Arial" w:eastAsia="Arial" w:hAnsi="Arial" w:cs="Arial"/>
      <w:sz w:val="16"/>
      <w:szCs w:val="16"/>
    </w:rPr>
  </w:style>
  <w:style w:type="character" w:customStyle="1" w:styleId="BodyTextChar1">
    <w:name w:val="Body Text Char1"/>
    <w:basedOn w:val="DefaultParagraphFont"/>
    <w:uiPriority w:val="99"/>
    <w:semiHidden/>
    <w:rsid w:val="00CE4137"/>
    <w:rPr>
      <w:rFonts w:ascii="Times New Roman" w:hAnsi="Times New Roman"/>
      <w:sz w:val="28"/>
    </w:rPr>
  </w:style>
  <w:style w:type="character" w:customStyle="1" w:styleId="Picturecaption">
    <w:name w:val="Picture caption_"/>
    <w:basedOn w:val="DefaultParagraphFont"/>
    <w:link w:val="Picturecaption0"/>
    <w:rsid w:val="00CE4137"/>
    <w:rPr>
      <w:rFonts w:ascii="Arial" w:eastAsia="Arial" w:hAnsi="Arial" w:cs="Arial"/>
      <w:sz w:val="12"/>
      <w:szCs w:val="12"/>
    </w:rPr>
  </w:style>
  <w:style w:type="paragraph" w:customStyle="1" w:styleId="Picturecaption0">
    <w:name w:val="Picture caption"/>
    <w:basedOn w:val="Normal"/>
    <w:link w:val="Picturecaption"/>
    <w:rsid w:val="00CE4137"/>
    <w:pPr>
      <w:widowControl w:val="0"/>
      <w:spacing w:after="0" w:line="360" w:lineRule="auto"/>
      <w:ind w:left="160" w:hanging="80"/>
    </w:pPr>
    <w:rPr>
      <w:rFonts w:ascii="Arial" w:eastAsia="Arial" w:hAnsi="Arial" w:cs="Arial"/>
      <w:sz w:val="12"/>
      <w:szCs w:val="12"/>
    </w:rPr>
  </w:style>
  <w:style w:type="character" w:customStyle="1" w:styleId="Heading4">
    <w:name w:val="Heading #4_"/>
    <w:basedOn w:val="DefaultParagraphFont"/>
    <w:link w:val="Heading40"/>
    <w:rsid w:val="009534B2"/>
    <w:rPr>
      <w:rFonts w:ascii="Arial" w:eastAsia="Arial" w:hAnsi="Arial" w:cs="Arial"/>
      <w:smallCaps/>
      <w:sz w:val="20"/>
      <w:szCs w:val="20"/>
    </w:rPr>
  </w:style>
  <w:style w:type="character" w:customStyle="1" w:styleId="Bodytext2">
    <w:name w:val="Body text (2)_"/>
    <w:basedOn w:val="DefaultParagraphFont"/>
    <w:link w:val="Bodytext20"/>
    <w:rsid w:val="009534B2"/>
    <w:rPr>
      <w:rFonts w:ascii="Arial" w:eastAsia="Arial" w:hAnsi="Arial" w:cs="Arial"/>
      <w:sz w:val="14"/>
      <w:szCs w:val="14"/>
    </w:rPr>
  </w:style>
  <w:style w:type="paragraph" w:customStyle="1" w:styleId="Heading40">
    <w:name w:val="Heading #4"/>
    <w:basedOn w:val="Normal"/>
    <w:link w:val="Heading4"/>
    <w:rsid w:val="009534B2"/>
    <w:pPr>
      <w:widowControl w:val="0"/>
      <w:spacing w:after="510"/>
      <w:ind w:right="250"/>
      <w:jc w:val="right"/>
      <w:outlineLvl w:val="3"/>
    </w:pPr>
    <w:rPr>
      <w:rFonts w:ascii="Arial" w:eastAsia="Arial" w:hAnsi="Arial" w:cs="Arial"/>
      <w:smallCaps/>
      <w:sz w:val="20"/>
      <w:szCs w:val="20"/>
    </w:rPr>
  </w:style>
  <w:style w:type="paragraph" w:customStyle="1" w:styleId="Bodytext20">
    <w:name w:val="Body text (2)"/>
    <w:basedOn w:val="Normal"/>
    <w:link w:val="Bodytext2"/>
    <w:rsid w:val="009534B2"/>
    <w:pPr>
      <w:widowControl w:val="0"/>
      <w:spacing w:after="0"/>
      <w:ind w:right="480"/>
      <w:jc w:val="right"/>
    </w:pPr>
    <w:rPr>
      <w:rFonts w:ascii="Arial" w:eastAsia="Arial" w:hAnsi="Arial" w:cs="Arial"/>
      <w:sz w:val="14"/>
      <w:szCs w:val="14"/>
    </w:rPr>
  </w:style>
  <w:style w:type="character" w:customStyle="1" w:styleId="Headerorfooter2">
    <w:name w:val="Header or footer (2)_"/>
    <w:basedOn w:val="DefaultParagraphFont"/>
    <w:link w:val="Headerorfooter20"/>
    <w:rsid w:val="00341A78"/>
    <w:rPr>
      <w:rFonts w:ascii="Times New Roman" w:eastAsia="Times New Roman" w:hAnsi="Times New Roman" w:cs="Times New Roman"/>
      <w:sz w:val="20"/>
      <w:szCs w:val="20"/>
    </w:rPr>
  </w:style>
  <w:style w:type="paragraph" w:customStyle="1" w:styleId="Headerorfooter20">
    <w:name w:val="Header or footer (2)"/>
    <w:basedOn w:val="Normal"/>
    <w:link w:val="Headerorfooter2"/>
    <w:rsid w:val="00341A78"/>
    <w:pPr>
      <w:widowControl w:val="0"/>
      <w:spacing w:after="0"/>
    </w:pPr>
    <w:rPr>
      <w:rFonts w:eastAsia="Times New Roman" w:cs="Times New Roman"/>
      <w:sz w:val="20"/>
      <w:szCs w:val="20"/>
    </w:rPr>
  </w:style>
  <w:style w:type="character" w:customStyle="1" w:styleId="Heading5">
    <w:name w:val="Heading #5_"/>
    <w:basedOn w:val="DefaultParagraphFont"/>
    <w:link w:val="Heading50"/>
    <w:rsid w:val="00341A78"/>
    <w:rPr>
      <w:rFonts w:ascii="Arial" w:eastAsia="Arial" w:hAnsi="Arial" w:cs="Arial"/>
      <w:b/>
      <w:bCs/>
      <w:sz w:val="16"/>
      <w:szCs w:val="16"/>
    </w:rPr>
  </w:style>
  <w:style w:type="paragraph" w:customStyle="1" w:styleId="Heading50">
    <w:name w:val="Heading #5"/>
    <w:basedOn w:val="Normal"/>
    <w:link w:val="Heading5"/>
    <w:rsid w:val="00341A78"/>
    <w:pPr>
      <w:widowControl w:val="0"/>
      <w:spacing w:after="100" w:line="422" w:lineRule="auto"/>
      <w:ind w:firstLine="390"/>
      <w:outlineLvl w:val="4"/>
    </w:pPr>
    <w:rPr>
      <w:rFonts w:ascii="Arial" w:eastAsia="Arial" w:hAnsi="Arial" w:cs="Arial"/>
      <w:b/>
      <w:bCs/>
      <w:sz w:val="16"/>
      <w:szCs w:val="16"/>
    </w:rPr>
  </w:style>
  <w:style w:type="paragraph" w:styleId="ListParagraph">
    <w:name w:val="List Paragraph"/>
    <w:basedOn w:val="Normal"/>
    <w:uiPriority w:val="34"/>
    <w:qFormat/>
    <w:rsid w:val="002D31EA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D31E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D31EA"/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unhideWhenUsed/>
    <w:rsid w:val="002D31EA"/>
    <w:pPr>
      <w:spacing w:before="100" w:beforeAutospacing="1" w:after="100" w:afterAutospacing="1"/>
    </w:pPr>
    <w:rPr>
      <w:rFonts w:eastAsia="Times New Roman" w:cs="Times New Roman"/>
      <w:sz w:val="24"/>
      <w:szCs w:val="24"/>
      <w:lang w:val="hy-AM" w:eastAsia="hy-AM" w:bidi="hy-AM"/>
    </w:rPr>
  </w:style>
  <w:style w:type="character" w:customStyle="1" w:styleId="s1">
    <w:name w:val="s1"/>
    <w:rsid w:val="002D31EA"/>
    <w:rPr>
      <w:rFonts w:ascii="Times New Roman" w:hAnsi="Times New Roman" w:cs="Times New Roman" w:hint="default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956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7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9E1E9B-24B7-46C4-830C-8F9CD3580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3</Pages>
  <Words>930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FIRE</dc:creator>
  <cp:keywords/>
  <dc:description/>
  <cp:lastModifiedBy>Արմեն Բաղդասարյան</cp:lastModifiedBy>
  <cp:revision>60</cp:revision>
  <cp:lastPrinted>2024-02-27T08:56:00Z</cp:lastPrinted>
  <dcterms:created xsi:type="dcterms:W3CDTF">2023-02-28T09:15:00Z</dcterms:created>
  <dcterms:modified xsi:type="dcterms:W3CDTF">2026-02-10T08:42:00Z</dcterms:modified>
</cp:coreProperties>
</file>