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2E5C" w:rsidRPr="0042407C" w:rsidRDefault="00BF2E5C" w:rsidP="0042407C">
      <w:pPr>
        <w:spacing w:after="120" w:line="276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42407C">
        <w:rPr>
          <w:rFonts w:ascii="GHEA Grapalat" w:hAnsi="GHEA Grapalat" w:cs="Sylfaen"/>
          <w:b/>
          <w:bCs/>
          <w:sz w:val="24"/>
          <w:szCs w:val="24"/>
        </w:rPr>
        <w:t>Ա</w:t>
      </w:r>
      <w:r w:rsidR="009B697C" w:rsidRPr="0042407C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 w:rsidRPr="0042407C">
        <w:rPr>
          <w:rFonts w:ascii="GHEA Grapalat" w:hAnsi="GHEA Grapalat" w:cs="Sylfaen"/>
          <w:b/>
          <w:bCs/>
          <w:sz w:val="24"/>
          <w:szCs w:val="24"/>
        </w:rPr>
        <w:t>Մ</w:t>
      </w:r>
      <w:r w:rsidR="009B697C" w:rsidRPr="0042407C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 w:rsidRPr="0042407C">
        <w:rPr>
          <w:rFonts w:ascii="GHEA Grapalat" w:hAnsi="GHEA Grapalat" w:cs="Sylfaen"/>
          <w:b/>
          <w:bCs/>
          <w:sz w:val="24"/>
          <w:szCs w:val="24"/>
        </w:rPr>
        <w:t>Փ</w:t>
      </w:r>
      <w:r w:rsidR="009B697C" w:rsidRPr="0042407C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 w:rsidRPr="0042407C">
        <w:rPr>
          <w:rFonts w:ascii="GHEA Grapalat" w:hAnsi="GHEA Grapalat" w:cs="Sylfaen"/>
          <w:b/>
          <w:bCs/>
          <w:sz w:val="24"/>
          <w:szCs w:val="24"/>
        </w:rPr>
        <w:t>Ո</w:t>
      </w:r>
      <w:r w:rsidR="009B697C" w:rsidRPr="0042407C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 w:rsidRPr="0042407C">
        <w:rPr>
          <w:rFonts w:ascii="GHEA Grapalat" w:hAnsi="GHEA Grapalat" w:cs="Sylfaen"/>
          <w:b/>
          <w:bCs/>
          <w:sz w:val="24"/>
          <w:szCs w:val="24"/>
        </w:rPr>
        <w:t>Փ</w:t>
      </w:r>
      <w:r w:rsidR="009B697C" w:rsidRPr="0042407C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 w:rsidRPr="0042407C">
        <w:rPr>
          <w:rFonts w:ascii="GHEA Grapalat" w:hAnsi="GHEA Grapalat" w:cs="Sylfaen"/>
          <w:b/>
          <w:bCs/>
          <w:sz w:val="24"/>
          <w:szCs w:val="24"/>
        </w:rPr>
        <w:t>Ա</w:t>
      </w:r>
      <w:r w:rsidR="009B697C" w:rsidRPr="0042407C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 w:rsidRPr="0042407C">
        <w:rPr>
          <w:rFonts w:ascii="GHEA Grapalat" w:hAnsi="GHEA Grapalat" w:cs="Sylfaen"/>
          <w:b/>
          <w:bCs/>
          <w:sz w:val="24"/>
          <w:szCs w:val="24"/>
        </w:rPr>
        <w:t>Թ</w:t>
      </w:r>
      <w:r w:rsidR="009B697C" w:rsidRPr="0042407C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 w:rsidRPr="0042407C">
        <w:rPr>
          <w:rFonts w:ascii="GHEA Grapalat" w:hAnsi="GHEA Grapalat" w:cs="Sylfaen"/>
          <w:b/>
          <w:bCs/>
          <w:sz w:val="24"/>
          <w:szCs w:val="24"/>
        </w:rPr>
        <w:t>Ե</w:t>
      </w:r>
      <w:r w:rsidR="009B697C" w:rsidRPr="0042407C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 w:rsidRPr="0042407C">
        <w:rPr>
          <w:rFonts w:ascii="GHEA Grapalat" w:hAnsi="GHEA Grapalat" w:cs="Sylfaen"/>
          <w:b/>
          <w:bCs/>
          <w:sz w:val="24"/>
          <w:szCs w:val="24"/>
        </w:rPr>
        <w:t>Ր</w:t>
      </w:r>
      <w:r w:rsidR="009B697C" w:rsidRPr="0042407C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 w:rsidRPr="0042407C">
        <w:rPr>
          <w:rFonts w:ascii="GHEA Grapalat" w:hAnsi="GHEA Grapalat" w:cs="Sylfaen"/>
          <w:b/>
          <w:bCs/>
          <w:sz w:val="24"/>
          <w:szCs w:val="24"/>
        </w:rPr>
        <w:t>Թ</w:t>
      </w:r>
    </w:p>
    <w:p w:rsidR="009B697C" w:rsidRPr="0042407C" w:rsidRDefault="009B697C" w:rsidP="0042407C">
      <w:pPr>
        <w:spacing w:after="0" w:line="276" w:lineRule="auto"/>
        <w:ind w:left="-144" w:right="-144"/>
        <w:jc w:val="center"/>
        <w:rPr>
          <w:rFonts w:ascii="GHEA Grapalat" w:hAnsi="GHEA Grapalat" w:cs="Sylfaen"/>
          <w:b/>
          <w:sz w:val="24"/>
          <w:szCs w:val="24"/>
        </w:rPr>
      </w:pPr>
      <w:r w:rsidRPr="0042407C">
        <w:rPr>
          <w:rFonts w:ascii="GHEA Grapalat" w:hAnsi="GHEA Grapalat" w:cs="Sylfaen"/>
          <w:b/>
          <w:sz w:val="24"/>
          <w:szCs w:val="24"/>
          <w:lang w:val="hy-AM"/>
        </w:rPr>
        <w:t xml:space="preserve">ՀԱՅԱՍՏԱՆԻ ՀԱՆՐԱՊԵՏՈՒԹՅԱՆ ԿԱՌԱՎԱՐՈՒԹՅԱՆ </w:t>
      </w:r>
      <w:r w:rsidRPr="0042407C">
        <w:rPr>
          <w:rFonts w:ascii="GHEA Grapalat" w:hAnsi="GHEA Grapalat" w:cs="Sylfaen"/>
          <w:b/>
          <w:sz w:val="24"/>
          <w:szCs w:val="24"/>
        </w:rPr>
        <w:t>ԵՎ</w:t>
      </w:r>
    </w:p>
    <w:p w:rsidR="009B697C" w:rsidRPr="0042407C" w:rsidRDefault="009B697C" w:rsidP="0042407C">
      <w:pPr>
        <w:spacing w:after="0" w:line="276" w:lineRule="auto"/>
        <w:ind w:left="-144" w:right="-144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2407C">
        <w:rPr>
          <w:rFonts w:ascii="GHEA Grapalat" w:hAnsi="GHEA Grapalat" w:cs="Sylfaen"/>
          <w:b/>
          <w:sz w:val="24"/>
          <w:szCs w:val="24"/>
          <w:lang w:val="hy-AM"/>
        </w:rPr>
        <w:t xml:space="preserve"> ՂԱԶԱԽՍՏԱՆԻ ՀԱՆՐԱՊԵՏՈՒԹՅԱՆ ԿԱՌԱՎԱՐՈՒԹՅԱՆ ՄԻՋԵՎ</w:t>
      </w:r>
    </w:p>
    <w:p w:rsidR="00BF2E5C" w:rsidRPr="0042407C" w:rsidRDefault="009B697C" w:rsidP="0042407C">
      <w:pPr>
        <w:spacing w:after="0" w:line="276" w:lineRule="auto"/>
        <w:ind w:left="-144" w:right="-144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2407C">
        <w:rPr>
          <w:rFonts w:ascii="GHEA Grapalat" w:hAnsi="GHEA Grapalat" w:cs="Sylfaen"/>
          <w:b/>
          <w:sz w:val="24"/>
          <w:szCs w:val="24"/>
          <w:lang w:val="hy-AM"/>
        </w:rPr>
        <w:t xml:space="preserve"> ՌԱԶՄԱԿԱՆ ՀԵՏԱԽՈՒԶՈՒԹՅԱՆ ՈԼՈՐՏՈՒՄ ՀԱՄԱԳՈՐԾԱԿՑՈՒԹՅԱՆ ՄԱՍԻՆ» </w:t>
      </w:r>
      <w:r w:rsidRPr="0042407C">
        <w:rPr>
          <w:rFonts w:ascii="GHEA Grapalat" w:hAnsi="GHEA Grapalat"/>
          <w:b/>
          <w:sz w:val="24"/>
          <w:szCs w:val="24"/>
          <w:lang w:val="hy-AM"/>
        </w:rPr>
        <w:t xml:space="preserve"> ՀԱՄԱՁԱՅՆԱԳՐԻ  ՍՏՈՐԱԳՐՄԱՆ ՎԵՐԱԲԵՐՅԱԼ  ՇԱՀԱԳՐԳԻՌ ՊԵՏԱԿԱՆ</w:t>
      </w:r>
      <w:r w:rsidR="0042407C" w:rsidRPr="004240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2407C">
        <w:rPr>
          <w:rFonts w:ascii="GHEA Grapalat" w:hAnsi="GHEA Grapalat"/>
          <w:b/>
          <w:sz w:val="24"/>
          <w:szCs w:val="24"/>
          <w:lang w:val="hy-AM"/>
        </w:rPr>
        <w:t>ՄԱՐՄԻՆՆԵՐԻ ԵԶՐԱԿԱՑՈՒԹՅՈՒՆՆԵՐԻ ԵՎ ԿԱՐԾԻՔՆԵՐԻ</w:t>
      </w:r>
    </w:p>
    <w:p w:rsidR="00BF2E5C" w:rsidRPr="0042407C" w:rsidRDefault="00BF2E5C" w:rsidP="0042407C">
      <w:pPr>
        <w:shd w:val="clear" w:color="auto" w:fill="FFFFFF"/>
        <w:spacing w:after="120" w:line="276" w:lineRule="auto"/>
        <w:ind w:firstLine="375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10165" w:type="dxa"/>
        <w:tblLook w:val="04A0" w:firstRow="1" w:lastRow="0" w:firstColumn="1" w:lastColumn="0" w:noHBand="0" w:noVBand="1"/>
      </w:tblPr>
      <w:tblGrid>
        <w:gridCol w:w="6295"/>
        <w:gridCol w:w="3870"/>
      </w:tblGrid>
      <w:tr w:rsidR="00131ED5" w:rsidRPr="0042407C" w:rsidTr="00997AA5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131ED5" w:rsidRPr="0042407C" w:rsidRDefault="00131ED5" w:rsidP="0042407C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42407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4240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Pr="004240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131ED5" w:rsidRPr="0042407C" w:rsidRDefault="0042407C" w:rsidP="0042407C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42407C">
              <w:rPr>
                <w:rFonts w:ascii="GHEA Grapalat" w:eastAsia="Times New Roman" w:hAnsi="GHEA Grapalat" w:cs="Times New Roman"/>
                <w:sz w:val="24"/>
                <w:szCs w:val="24"/>
              </w:rPr>
              <w:t>17.12.</w:t>
            </w:r>
            <w:r w:rsidR="00EF57F1" w:rsidRPr="0042407C">
              <w:rPr>
                <w:rFonts w:ascii="GHEA Grapalat" w:eastAsia="Times New Roman" w:hAnsi="GHEA Grapalat" w:cs="Times New Roman"/>
                <w:sz w:val="24"/>
                <w:szCs w:val="24"/>
              </w:rPr>
              <w:t>202</w:t>
            </w:r>
            <w:r w:rsidR="005B68AC" w:rsidRPr="0042407C"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  <w:r w:rsidR="00131ED5" w:rsidRPr="004240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131ED5" w:rsidRPr="0042407C" w:rsidTr="00997AA5">
        <w:tc>
          <w:tcPr>
            <w:tcW w:w="6295" w:type="dxa"/>
            <w:vMerge/>
            <w:shd w:val="clear" w:color="auto" w:fill="BFBFBF" w:themeFill="background1" w:themeFillShade="BF"/>
          </w:tcPr>
          <w:p w:rsidR="00131ED5" w:rsidRPr="0042407C" w:rsidRDefault="00131ED5" w:rsidP="0042407C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131ED5" w:rsidRPr="0042407C" w:rsidRDefault="0042407C" w:rsidP="0042407C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42407C">
              <w:rPr>
                <w:rFonts w:ascii="GHEA Grapalat" w:eastAsia="Times New Roman" w:hAnsi="GHEA Grapalat" w:cs="Times New Roman"/>
                <w:sz w:val="24"/>
                <w:szCs w:val="24"/>
              </w:rPr>
              <w:t>№ 1111/69280-25</w:t>
            </w:r>
          </w:p>
        </w:tc>
      </w:tr>
      <w:tr w:rsidR="00131ED5" w:rsidRPr="0042407C" w:rsidTr="00997AA5">
        <w:tc>
          <w:tcPr>
            <w:tcW w:w="6295" w:type="dxa"/>
            <w:shd w:val="clear" w:color="auto" w:fill="FFFFFF" w:themeFill="background1"/>
          </w:tcPr>
          <w:p w:rsidR="0042407C" w:rsidRPr="0042407C" w:rsidRDefault="0042407C" w:rsidP="0042407C">
            <w:pPr>
              <w:spacing w:after="120"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2407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(…) Հաշվի առնելով վերոգրյալը և ղեկավարվելով «Միջազգային պայմանագրերի մասին» ՀՀ օրենքի 5-րդ հոդվածի դրույթներով՝ Հայաստանի Հանրապետության արտաքին գործերի նախարարությունը նպատակահարմար է գտնում Հայաստանի Հանրապետության կառավարության և </w:t>
            </w:r>
            <w:proofErr w:type="spellStart"/>
            <w:r w:rsidRPr="0042407C">
              <w:rPr>
                <w:rFonts w:ascii="GHEA Grapalat" w:hAnsi="GHEA Grapalat" w:cs="Sylfaen"/>
                <w:sz w:val="24"/>
                <w:szCs w:val="24"/>
                <w:lang w:val="hy-AM"/>
              </w:rPr>
              <w:t>Ղազախստանի</w:t>
            </w:r>
            <w:proofErr w:type="spellEnd"/>
            <w:r w:rsidRPr="0042407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Հանրապետության կառավարության </w:t>
            </w:r>
            <w:proofErr w:type="spellStart"/>
            <w:r w:rsidRPr="0042407C">
              <w:rPr>
                <w:rFonts w:ascii="GHEA Grapalat" w:hAnsi="GHEA Grapalat" w:cs="Sylfaen"/>
                <w:sz w:val="24"/>
                <w:szCs w:val="24"/>
                <w:lang w:val="hy-AM"/>
              </w:rPr>
              <w:t>միջև</w:t>
            </w:r>
            <w:proofErr w:type="spellEnd"/>
            <w:r w:rsidRPr="0042407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ռազմական հետախուզության ոլորտում համագործակցության մասին» համաձայնագրի ստորագրումը։ 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  <w:p w:rsidR="0042407C" w:rsidRPr="0042407C" w:rsidRDefault="0042407C" w:rsidP="0042407C">
            <w:pPr>
              <w:spacing w:after="120"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2407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Այնուամենայնիվ, փաստաթղթի </w:t>
            </w:r>
            <w:proofErr w:type="spellStart"/>
            <w:r w:rsidRPr="0042407C">
              <w:rPr>
                <w:rFonts w:ascii="GHEA Grapalat" w:hAnsi="GHEA Grapalat" w:cs="Sylfaen"/>
                <w:sz w:val="24"/>
                <w:szCs w:val="24"/>
                <w:lang w:val="hy-AM"/>
              </w:rPr>
              <w:t>կիրառելիության</w:t>
            </w:r>
            <w:proofErr w:type="spellEnd"/>
            <w:r w:rsidRPr="0042407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գործնական նշանակության հարցի որոշումը վերապահված է ՀՀ պետական կառավարման իրավասու մարմնին:</w:t>
            </w:r>
          </w:p>
          <w:p w:rsidR="0042407C" w:rsidRDefault="0042407C" w:rsidP="0042407C">
            <w:pPr>
              <w:widowControl w:val="0"/>
              <w:tabs>
                <w:tab w:val="left" w:pos="8610"/>
              </w:tabs>
              <w:spacing w:after="120"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2407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(…) Միաժամանակ հայտնում ենք, որ Համաձայնագրի վերաբերյալ ՀՀ ԱԳ նախարարությունն իր իրավասության շրջանակներում դիտողություններ և առաջարկություններ չունի:</w:t>
            </w:r>
          </w:p>
          <w:p w:rsidR="0042407C" w:rsidRDefault="0042407C" w:rsidP="0042407C">
            <w:pPr>
              <w:widowControl w:val="0"/>
              <w:tabs>
                <w:tab w:val="left" w:pos="8610"/>
              </w:tabs>
              <w:spacing w:after="120"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2407C" w:rsidRPr="0042407C" w:rsidRDefault="0042407C" w:rsidP="0042407C">
            <w:pPr>
              <w:widowControl w:val="0"/>
              <w:tabs>
                <w:tab w:val="left" w:pos="8610"/>
              </w:tabs>
              <w:spacing w:after="120"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FFFFFF" w:themeFill="background1"/>
          </w:tcPr>
          <w:p w:rsidR="00131ED5" w:rsidRPr="0042407C" w:rsidRDefault="00131ED5" w:rsidP="0042407C">
            <w:pPr>
              <w:spacing w:after="12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42407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Ընդունվել է</w:t>
            </w:r>
            <w:r w:rsidR="00960D8B" w:rsidRPr="0042407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:</w:t>
            </w:r>
          </w:p>
          <w:p w:rsidR="00EA62CF" w:rsidRPr="0042407C" w:rsidRDefault="00EA62CF" w:rsidP="0042407C">
            <w:pPr>
              <w:spacing w:after="120"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</w:tr>
      <w:tr w:rsidR="00131ED5" w:rsidRPr="0042407C" w:rsidTr="00997AA5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131ED5" w:rsidRPr="0042407C" w:rsidRDefault="00131ED5" w:rsidP="0042407C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4240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2. </w:t>
            </w:r>
            <w:r w:rsidRPr="004240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131ED5" w:rsidRPr="0042407C" w:rsidRDefault="005B68AC" w:rsidP="0042407C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240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13.11</w:t>
            </w:r>
            <w:r w:rsidR="00131ED5" w:rsidRPr="004240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131ED5" w:rsidRPr="004240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</w:t>
            </w:r>
            <w:r w:rsidR="007E0A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bookmarkStart w:id="0" w:name="_GoBack"/>
            <w:bookmarkEnd w:id="0"/>
            <w:r w:rsidR="00131ED5" w:rsidRPr="004240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131ED5" w:rsidRPr="0042407C" w:rsidTr="00997AA5">
        <w:tc>
          <w:tcPr>
            <w:tcW w:w="6295" w:type="dxa"/>
            <w:vMerge/>
            <w:shd w:val="clear" w:color="auto" w:fill="BFBFBF" w:themeFill="background1" w:themeFillShade="BF"/>
          </w:tcPr>
          <w:p w:rsidR="00131ED5" w:rsidRPr="0042407C" w:rsidRDefault="00131ED5" w:rsidP="0042407C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131ED5" w:rsidRPr="0042407C" w:rsidRDefault="004C2F3F" w:rsidP="0042407C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240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№</w:t>
            </w:r>
            <w:r w:rsidR="005B68AC" w:rsidRPr="004240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/14.2/51720-2025</w:t>
            </w:r>
          </w:p>
        </w:tc>
      </w:tr>
      <w:tr w:rsidR="00131ED5" w:rsidRPr="0042407C" w:rsidTr="00997AA5">
        <w:tc>
          <w:tcPr>
            <w:tcW w:w="6295" w:type="dxa"/>
          </w:tcPr>
          <w:p w:rsidR="005B68AC" w:rsidRPr="0042407C" w:rsidRDefault="005B68AC" w:rsidP="0042407C">
            <w:pPr>
              <w:spacing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2407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Նախագիծը չի պարունակում Հայաստանի Հանրապետության օրենքին հակասող, օրենքի փոփոխություն կամ նոր օրենքի ընդունում նախատեսող նորմեր: </w:t>
            </w:r>
          </w:p>
          <w:p w:rsidR="005C1E83" w:rsidRDefault="005B68AC" w:rsidP="0042407C">
            <w:pPr>
              <w:pStyle w:val="NoSpacing"/>
              <w:spacing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2407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Միաժամանակ հայտնում եմ, որ </w:t>
            </w:r>
            <w:r w:rsidRPr="0042407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Նախագիծը ենթակա է վավերացման ՀՀ Սահմանադրության 116-րդ հոդվածի 1-ին մասի 2-րդ և «Միջազգային պայմանագրերի մասին» օրենքի 10-րդ հոդվածի 2-րդ մասի 2-րդ կետերով, իսկ </w:t>
            </w:r>
            <w:r w:rsidRPr="0042407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Հայաստանի</w:t>
            </w:r>
            <w:r w:rsidRPr="0042407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2407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Հանրապետության</w:t>
            </w:r>
            <w:r w:rsidRPr="0042407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2407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համար</w:t>
            </w:r>
            <w:r w:rsidRPr="0042407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2407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ֆի</w:t>
            </w:r>
            <w:r w:rsidRPr="0042407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42407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նան</w:t>
            </w:r>
            <w:r w:rsidRPr="0042407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42407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սական</w:t>
            </w:r>
            <w:r w:rsidRPr="0042407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2407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կամ</w:t>
            </w:r>
            <w:r w:rsidRPr="0042407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2407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գույքային</w:t>
            </w:r>
            <w:r w:rsidRPr="0042407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2407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պարտավորություններ</w:t>
            </w:r>
            <w:r w:rsidRPr="0042407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2407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նախատեսելու</w:t>
            </w:r>
            <w:r w:rsidRPr="0042407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2407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դեպքում</w:t>
            </w:r>
            <w:r w:rsidRPr="0042407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Նախագիծը</w:t>
            </w:r>
            <w:r w:rsidRPr="0042407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ենթակա</w:t>
            </w:r>
            <w:r w:rsidRPr="0042407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2407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կլինի վավերացման նաև ՀՀ </w:t>
            </w:r>
            <w:r w:rsidRPr="0042407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Սահմանադրության </w:t>
            </w:r>
            <w:r w:rsidRPr="0042407C">
              <w:rPr>
                <w:rFonts w:ascii="GHEA Grapalat" w:hAnsi="GHEA Grapalat" w:cs="Arial"/>
                <w:sz w:val="24"/>
                <w:szCs w:val="24"/>
                <w:lang w:val="hy-AM"/>
              </w:rPr>
              <w:t>116-</w:t>
            </w:r>
            <w:r w:rsidRPr="0042407C">
              <w:rPr>
                <w:rFonts w:ascii="GHEA Grapalat" w:hAnsi="GHEA Grapalat" w:cs="Sylfaen"/>
                <w:sz w:val="24"/>
                <w:szCs w:val="24"/>
                <w:lang w:val="hy-AM"/>
              </w:rPr>
              <w:t>րդ հոդվածի</w:t>
            </w:r>
            <w:r w:rsidRPr="0042407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2407C">
              <w:rPr>
                <w:rFonts w:ascii="GHEA Grapalat" w:hAnsi="GHEA Grapalat" w:cs="Arial"/>
                <w:sz w:val="24"/>
                <w:szCs w:val="24"/>
                <w:lang w:val="hy-AM"/>
              </w:rPr>
              <w:t>1-</w:t>
            </w:r>
            <w:r w:rsidRPr="0042407C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42407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42407C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42407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4-</w:t>
            </w:r>
            <w:r w:rsidRPr="0042407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42407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42407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42407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«</w:t>
            </w:r>
            <w:r w:rsidRPr="0042407C">
              <w:rPr>
                <w:rFonts w:ascii="GHEA Grapalat" w:hAnsi="GHEA Grapalat" w:cs="Sylfaen"/>
                <w:sz w:val="24"/>
                <w:szCs w:val="24"/>
                <w:lang w:val="hy-AM"/>
              </w:rPr>
              <w:t>Միջազգային</w:t>
            </w:r>
            <w:r w:rsidRPr="0042407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42407C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պայմանագրերի</w:t>
            </w:r>
            <w:r w:rsidRPr="0042407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42407C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42407C"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  <w:r w:rsidRPr="0042407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օրենքի </w:t>
            </w:r>
            <w:r w:rsidRPr="0042407C">
              <w:rPr>
                <w:rFonts w:ascii="GHEA Grapalat" w:hAnsi="GHEA Grapalat" w:cs="Arial"/>
                <w:sz w:val="24"/>
                <w:szCs w:val="24"/>
                <w:lang w:val="hy-AM"/>
              </w:rPr>
              <w:t>10-</w:t>
            </w:r>
            <w:r w:rsidRPr="0042407C">
              <w:rPr>
                <w:rFonts w:ascii="GHEA Grapalat" w:hAnsi="GHEA Grapalat" w:cs="Sylfaen"/>
                <w:sz w:val="24"/>
                <w:szCs w:val="24"/>
                <w:lang w:val="hy-AM"/>
              </w:rPr>
              <w:t>րդ հոդվածի</w:t>
            </w:r>
            <w:r w:rsidRPr="0042407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2-</w:t>
            </w:r>
            <w:r w:rsidRPr="0042407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42407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42407C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42407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4-</w:t>
            </w:r>
            <w:r w:rsidRPr="0042407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42407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42407C">
              <w:rPr>
                <w:rFonts w:ascii="GHEA Grapalat" w:hAnsi="GHEA Grapalat" w:cs="Sylfaen"/>
                <w:sz w:val="24"/>
                <w:szCs w:val="24"/>
                <w:lang w:val="hy-AM"/>
              </w:rPr>
              <w:t>կետերով:</w:t>
            </w:r>
          </w:p>
          <w:p w:rsidR="0042407C" w:rsidRPr="0042407C" w:rsidRDefault="0042407C" w:rsidP="0042407C">
            <w:pPr>
              <w:pStyle w:val="NoSpacing"/>
              <w:spacing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:rsidR="00997AA5" w:rsidRPr="0042407C" w:rsidRDefault="00131ED5" w:rsidP="0042407C">
            <w:pPr>
              <w:spacing w:after="120"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2407C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 w:rsidR="00960D8B" w:rsidRPr="0042407C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  <w:tr w:rsidR="00131ED5" w:rsidRPr="0042407C" w:rsidTr="00997AA5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131ED5" w:rsidRPr="0042407C" w:rsidRDefault="00131ED5" w:rsidP="0042407C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240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3. Ֆինանսների նախարարություն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131ED5" w:rsidRPr="0042407C" w:rsidRDefault="00E710A3" w:rsidP="0042407C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240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24.11</w:t>
            </w:r>
            <w:r w:rsidR="00527121" w:rsidRPr="004240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.</w:t>
            </w:r>
            <w:r w:rsidR="00131ED5" w:rsidRPr="004240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</w:t>
            </w:r>
            <w:r w:rsidRPr="004240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5</w:t>
            </w:r>
            <w:r w:rsidR="00131ED5" w:rsidRPr="004240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31ED5" w:rsidRPr="0042407C" w:rsidTr="00997AA5">
        <w:tc>
          <w:tcPr>
            <w:tcW w:w="6295" w:type="dxa"/>
            <w:vMerge/>
            <w:shd w:val="clear" w:color="auto" w:fill="BFBFBF" w:themeFill="background1" w:themeFillShade="BF"/>
          </w:tcPr>
          <w:p w:rsidR="00131ED5" w:rsidRPr="0042407C" w:rsidRDefault="00131ED5" w:rsidP="0042407C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131ED5" w:rsidRPr="0042407C" w:rsidRDefault="004C2F3F" w:rsidP="0042407C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4240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№</w:t>
            </w:r>
            <w:r w:rsidR="00E710A3" w:rsidRPr="004240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04/5-1/26692-2025</w:t>
            </w:r>
          </w:p>
        </w:tc>
      </w:tr>
      <w:tr w:rsidR="00131ED5" w:rsidRPr="0042407C" w:rsidTr="00997AA5">
        <w:tc>
          <w:tcPr>
            <w:tcW w:w="6295" w:type="dxa"/>
          </w:tcPr>
          <w:p w:rsidR="00131ED5" w:rsidRDefault="00E710A3" w:rsidP="0042407C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2407C">
              <w:rPr>
                <w:rFonts w:ascii="GHEA Grapalat" w:hAnsi="GHEA Grapalat" w:cs="Sylfaen"/>
                <w:sz w:val="24"/>
                <w:szCs w:val="24"/>
              </w:rPr>
              <w:t>Հ</w:t>
            </w:r>
            <w:proofErr w:type="spellStart"/>
            <w:r w:rsidRPr="0042407C">
              <w:rPr>
                <w:rFonts w:ascii="GHEA Grapalat" w:hAnsi="GHEA Grapalat" w:cs="Sylfaen"/>
                <w:sz w:val="24"/>
                <w:szCs w:val="24"/>
                <w:lang w:val="hy-AM"/>
              </w:rPr>
              <w:t>ամաձայնագրի</w:t>
            </w:r>
            <w:proofErr w:type="spellEnd"/>
            <w:r w:rsidRPr="0042407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նախագծում Հայաստանի Հանրապետության համար ֆինանսական պարտավորություններ նախատեսող՝ եկամուտների նվազեցման կամ ծախսերի ավելացման հանգեցնող դրույթներ առկա չեն:</w:t>
            </w:r>
          </w:p>
          <w:p w:rsidR="0042407C" w:rsidRPr="0042407C" w:rsidRDefault="0042407C" w:rsidP="0042407C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:rsidR="00131ED5" w:rsidRPr="0042407C" w:rsidRDefault="00131ED5" w:rsidP="0042407C">
            <w:pPr>
              <w:spacing w:after="12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4240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960D8B" w:rsidRPr="004240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:</w:t>
            </w:r>
          </w:p>
          <w:p w:rsidR="002917D6" w:rsidRPr="0042407C" w:rsidRDefault="002917D6" w:rsidP="0042407C">
            <w:pPr>
              <w:spacing w:after="12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642866" w:rsidRPr="0042407C" w:rsidTr="00997AA5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642866" w:rsidRPr="0042407C" w:rsidRDefault="00642866" w:rsidP="0042407C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2407C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4. Տարածքային կառավարման և ենթակառուցվածքների նախարարություն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642866" w:rsidRPr="0042407C" w:rsidRDefault="002917D6" w:rsidP="0042407C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240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20.11.2025</w:t>
            </w:r>
            <w:r w:rsidR="00642866" w:rsidRPr="004240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642866" w:rsidRPr="0042407C" w:rsidTr="00997AA5">
        <w:tc>
          <w:tcPr>
            <w:tcW w:w="6295" w:type="dxa"/>
            <w:vMerge/>
            <w:shd w:val="clear" w:color="auto" w:fill="BFBFBF" w:themeFill="background1" w:themeFillShade="BF"/>
          </w:tcPr>
          <w:p w:rsidR="00642866" w:rsidRPr="0042407C" w:rsidRDefault="00642866" w:rsidP="0042407C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642866" w:rsidRPr="0042407C" w:rsidRDefault="002917D6" w:rsidP="0042407C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240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№ԴԽ/17</w:t>
            </w:r>
            <w:r w:rsidRPr="0042407C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</w:rPr>
              <w:t>․</w:t>
            </w:r>
            <w:r w:rsidRPr="004240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1/40132-2025</w:t>
            </w:r>
            <w:r w:rsidRPr="0042407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</w:t>
            </w:r>
          </w:p>
        </w:tc>
      </w:tr>
      <w:tr w:rsidR="00642866" w:rsidRPr="0042407C" w:rsidTr="00997AA5">
        <w:tc>
          <w:tcPr>
            <w:tcW w:w="6295" w:type="dxa"/>
          </w:tcPr>
          <w:p w:rsidR="00642866" w:rsidRPr="0042407C" w:rsidRDefault="002917D6" w:rsidP="0042407C">
            <w:pPr>
              <w:widowControl w:val="0"/>
              <w:tabs>
                <w:tab w:val="left" w:pos="8610"/>
              </w:tabs>
              <w:spacing w:after="120" w:line="276" w:lineRule="auto"/>
              <w:ind w:firstLine="63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</w:rPr>
            </w:pPr>
            <w:r w:rsidRPr="0042407C">
              <w:rPr>
                <w:rFonts w:ascii="GHEA Grapalat" w:hAnsi="GHEA Grapalat"/>
                <w:sz w:val="24"/>
                <w:szCs w:val="24"/>
              </w:rPr>
              <w:t>Հ</w:t>
            </w:r>
            <w:proofErr w:type="spellStart"/>
            <w:r w:rsidRPr="0042407C">
              <w:rPr>
                <w:rFonts w:ascii="GHEA Grapalat" w:hAnsi="GHEA Grapalat"/>
                <w:sz w:val="24"/>
                <w:szCs w:val="24"/>
                <w:lang w:val="hy-AM"/>
              </w:rPr>
              <w:t>ամաձայնագրի</w:t>
            </w:r>
            <w:proofErr w:type="spellEnd"/>
            <w:r w:rsidRPr="0042407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նախագծում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</w:t>
            </w:r>
            <w:r w:rsidRPr="0042407C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3870" w:type="dxa"/>
          </w:tcPr>
          <w:p w:rsidR="00642866" w:rsidRPr="0042407C" w:rsidRDefault="00642866" w:rsidP="0042407C">
            <w:pPr>
              <w:spacing w:after="12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240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960D8B" w:rsidRPr="004240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B31C2A" w:rsidRPr="0042407C" w:rsidTr="00997AA5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B31C2A" w:rsidRPr="0042407C" w:rsidRDefault="00B31C2A" w:rsidP="0042407C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2407C">
              <w:rPr>
                <w:rFonts w:ascii="GHEA Grapalat" w:eastAsia="Times New Roman" w:hAnsi="GHEA Grapalat" w:cs="Sylfaen"/>
                <w:iCs/>
                <w:sz w:val="24"/>
                <w:szCs w:val="24"/>
              </w:rPr>
              <w:t>5</w:t>
            </w:r>
            <w:r w:rsidRPr="0042407C">
              <w:rPr>
                <w:rFonts w:ascii="GHEA Grapalat" w:eastAsia="Times New Roman" w:hAnsi="GHEA Grapalat" w:cs="Sylfaen"/>
                <w:iCs/>
                <w:sz w:val="24"/>
                <w:szCs w:val="24"/>
                <w:lang w:val="hy-AM"/>
              </w:rPr>
              <w:t>. Անվտանգության խորհրդի գրասենյակ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B31C2A" w:rsidRPr="0042407C" w:rsidRDefault="00D93C3E" w:rsidP="0042407C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2407C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13.11.</w:t>
            </w:r>
            <w:r w:rsidR="00B31C2A" w:rsidRPr="0042407C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202</w:t>
            </w:r>
            <w:r w:rsidR="005B68AC" w:rsidRPr="0042407C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5թ</w:t>
            </w:r>
            <w:r w:rsidR="00B31C2A" w:rsidRPr="0042407C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.</w:t>
            </w:r>
          </w:p>
        </w:tc>
      </w:tr>
      <w:tr w:rsidR="00B31C2A" w:rsidRPr="0042407C" w:rsidTr="00374976">
        <w:trPr>
          <w:trHeight w:val="390"/>
        </w:trPr>
        <w:tc>
          <w:tcPr>
            <w:tcW w:w="6295" w:type="dxa"/>
            <w:vMerge/>
            <w:shd w:val="clear" w:color="auto" w:fill="BFBFBF" w:themeFill="background1" w:themeFillShade="BF"/>
          </w:tcPr>
          <w:p w:rsidR="00B31C2A" w:rsidRPr="0042407C" w:rsidRDefault="00B31C2A" w:rsidP="0042407C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B31C2A" w:rsidRPr="0042407C" w:rsidRDefault="004C2F3F" w:rsidP="0042407C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2407C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№</w:t>
            </w:r>
            <w:r w:rsidR="00D93C3E" w:rsidRPr="0042407C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//37031-2025</w:t>
            </w:r>
          </w:p>
        </w:tc>
      </w:tr>
      <w:tr w:rsidR="00B31C2A" w:rsidRPr="0042407C" w:rsidTr="00997AA5">
        <w:tc>
          <w:tcPr>
            <w:tcW w:w="6295" w:type="dxa"/>
          </w:tcPr>
          <w:p w:rsidR="0042407C" w:rsidRPr="0042407C" w:rsidRDefault="00B31C2A" w:rsidP="0042407C">
            <w:pPr>
              <w:widowControl w:val="0"/>
              <w:tabs>
                <w:tab w:val="left" w:pos="8610"/>
              </w:tabs>
              <w:spacing w:after="120" w:line="276" w:lineRule="auto"/>
              <w:ind w:firstLine="63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2407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Համաձայնագրի</w:t>
            </w:r>
            <w:proofErr w:type="spellEnd"/>
            <w:r w:rsidRPr="0042407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2407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նախագծի</w:t>
            </w:r>
            <w:proofErr w:type="spellEnd"/>
            <w:r w:rsidRPr="0042407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="00D93C3E" w:rsidRPr="0042407C">
              <w:rPr>
                <w:rFonts w:ascii="GHEA Grapalat" w:hAnsi="GHEA Grapalat"/>
                <w:sz w:val="24"/>
                <w:szCs w:val="24"/>
                <w:lang w:val="hy-AM"/>
              </w:rPr>
              <w:t>վերաբերյալ Անվտանգության խորհրդի գրասենյակն օրենքով իրեն վերապահված գործունեության ոլորտին առնչվող հարցերի առնչությամբ նկատառումներ և առաջարկություններ չունի</w:t>
            </w:r>
            <w:r w:rsidR="00D93C3E" w:rsidRPr="0042407C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3870" w:type="dxa"/>
          </w:tcPr>
          <w:p w:rsidR="00B31C2A" w:rsidRPr="0042407C" w:rsidRDefault="00B31C2A" w:rsidP="0042407C">
            <w:pPr>
              <w:spacing w:after="12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240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960D8B" w:rsidRPr="0042407C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</w:tc>
      </w:tr>
      <w:tr w:rsidR="00642866" w:rsidRPr="0042407C" w:rsidTr="00997AA5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642866" w:rsidRPr="0042407C" w:rsidRDefault="00642866" w:rsidP="0042407C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2407C">
              <w:rPr>
                <w:rFonts w:ascii="GHEA Grapalat" w:eastAsia="Times New Roman" w:hAnsi="GHEA Grapalat" w:cs="Sylfaen"/>
                <w:iCs/>
                <w:sz w:val="24"/>
                <w:szCs w:val="24"/>
                <w:lang w:val="hy-AM"/>
              </w:rPr>
              <w:t xml:space="preserve">6. </w:t>
            </w:r>
            <w:proofErr w:type="spellStart"/>
            <w:r w:rsidR="00B106BA" w:rsidRPr="0042407C">
              <w:rPr>
                <w:rFonts w:ascii="GHEA Grapalat" w:eastAsia="Times New Roman" w:hAnsi="GHEA Grapalat" w:cs="Sylfaen"/>
                <w:iCs/>
                <w:sz w:val="24"/>
                <w:szCs w:val="24"/>
              </w:rPr>
              <w:t>Արտաքին</w:t>
            </w:r>
            <w:proofErr w:type="spellEnd"/>
            <w:r w:rsidR="00B106BA" w:rsidRPr="0042407C">
              <w:rPr>
                <w:rFonts w:ascii="GHEA Grapalat" w:eastAsia="Times New Roman" w:hAnsi="GHEA Grapalat" w:cs="Sylfaen"/>
                <w:iCs/>
                <w:sz w:val="24"/>
                <w:szCs w:val="24"/>
              </w:rPr>
              <w:t xml:space="preserve"> </w:t>
            </w:r>
            <w:proofErr w:type="spellStart"/>
            <w:r w:rsidR="00B106BA" w:rsidRPr="0042407C">
              <w:rPr>
                <w:rFonts w:ascii="GHEA Grapalat" w:eastAsia="Times New Roman" w:hAnsi="GHEA Grapalat" w:cs="Sylfaen"/>
                <w:iCs/>
                <w:sz w:val="24"/>
                <w:szCs w:val="24"/>
              </w:rPr>
              <w:t>հետախուզության</w:t>
            </w:r>
            <w:proofErr w:type="spellEnd"/>
            <w:r w:rsidR="00B106BA" w:rsidRPr="0042407C">
              <w:rPr>
                <w:rFonts w:ascii="GHEA Grapalat" w:eastAsia="Times New Roman" w:hAnsi="GHEA Grapalat" w:cs="Sylfaen"/>
                <w:iCs/>
                <w:sz w:val="24"/>
                <w:szCs w:val="24"/>
              </w:rPr>
              <w:t xml:space="preserve"> </w:t>
            </w:r>
            <w:proofErr w:type="spellStart"/>
            <w:r w:rsidR="00B106BA" w:rsidRPr="0042407C">
              <w:rPr>
                <w:rFonts w:ascii="GHEA Grapalat" w:eastAsia="Times New Roman" w:hAnsi="GHEA Grapalat" w:cs="Sylfaen"/>
                <w:iCs/>
                <w:sz w:val="24"/>
                <w:szCs w:val="24"/>
              </w:rPr>
              <w:t>ծառայություն</w:t>
            </w:r>
            <w:proofErr w:type="spellEnd"/>
            <w:r w:rsidRPr="0042407C">
              <w:rPr>
                <w:rFonts w:ascii="GHEA Grapalat" w:eastAsia="Times New Roman" w:hAnsi="GHEA Grapalat" w:cs="Sylfaen"/>
                <w:i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642866" w:rsidRPr="0042407C" w:rsidRDefault="007C5312" w:rsidP="0042407C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2407C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19.11.</w:t>
            </w:r>
            <w:r w:rsidR="005B68AC" w:rsidRPr="0042407C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2025թ.</w:t>
            </w:r>
          </w:p>
        </w:tc>
      </w:tr>
      <w:tr w:rsidR="00642866" w:rsidRPr="0042407C" w:rsidTr="00997AA5">
        <w:tc>
          <w:tcPr>
            <w:tcW w:w="6295" w:type="dxa"/>
            <w:vMerge/>
            <w:shd w:val="clear" w:color="auto" w:fill="BFBFBF" w:themeFill="background1" w:themeFillShade="BF"/>
          </w:tcPr>
          <w:p w:rsidR="00642866" w:rsidRPr="0042407C" w:rsidRDefault="00642866" w:rsidP="0042407C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642866" w:rsidRPr="0042407C" w:rsidRDefault="004C2F3F" w:rsidP="0042407C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42407C">
              <w:rPr>
                <w:rFonts w:ascii="GHEA Grapalat" w:eastAsia="Times New Roman" w:hAnsi="GHEA Grapalat" w:cs="Times New Roman"/>
                <w:sz w:val="24"/>
                <w:szCs w:val="24"/>
              </w:rPr>
              <w:t>№</w:t>
            </w:r>
            <w:r w:rsidR="007C5312" w:rsidRPr="0042407C">
              <w:rPr>
                <w:rFonts w:ascii="GHEA Grapalat" w:eastAsia="Times New Roman" w:hAnsi="GHEA Grapalat" w:cs="Times New Roman"/>
                <w:sz w:val="24"/>
                <w:szCs w:val="24"/>
              </w:rPr>
              <w:t>187-2025</w:t>
            </w:r>
          </w:p>
        </w:tc>
      </w:tr>
      <w:tr w:rsidR="00642866" w:rsidRPr="0042407C" w:rsidTr="00997AA5">
        <w:tc>
          <w:tcPr>
            <w:tcW w:w="6295" w:type="dxa"/>
          </w:tcPr>
          <w:p w:rsidR="0042407C" w:rsidRPr="0042407C" w:rsidRDefault="00971773" w:rsidP="0042407C">
            <w:pPr>
              <w:widowControl w:val="0"/>
              <w:tabs>
                <w:tab w:val="left" w:pos="8610"/>
              </w:tabs>
              <w:spacing w:after="120" w:line="276" w:lineRule="auto"/>
              <w:ind w:firstLine="63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42407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Համաձայնագրի</w:t>
            </w:r>
            <w:proofErr w:type="spellEnd"/>
            <w:r w:rsidRPr="0042407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106BA" w:rsidRPr="0042407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նախագծի</w:t>
            </w:r>
            <w:proofErr w:type="spellEnd"/>
            <w:r w:rsidR="00B106BA" w:rsidRPr="0042407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2407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վերաբերյալ</w:t>
            </w:r>
            <w:proofErr w:type="spellEnd"/>
            <w:r w:rsidRPr="0042407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2407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առարկություններ</w:t>
            </w:r>
            <w:proofErr w:type="spellEnd"/>
            <w:r w:rsidRPr="0042407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106BA" w:rsidRPr="0042407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չկան</w:t>
            </w:r>
            <w:proofErr w:type="spellEnd"/>
            <w:r w:rsidRPr="0042407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3870" w:type="dxa"/>
          </w:tcPr>
          <w:p w:rsidR="00997AA5" w:rsidRPr="0042407C" w:rsidRDefault="00642866" w:rsidP="0042407C">
            <w:pPr>
              <w:spacing w:after="12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240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960D8B" w:rsidRPr="004240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EF57F1" w:rsidRPr="0042407C" w:rsidTr="00997AA5">
        <w:trPr>
          <w:trHeight w:val="263"/>
        </w:trPr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EF57F1" w:rsidRPr="0042407C" w:rsidRDefault="007F3773" w:rsidP="0042407C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240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7</w:t>
            </w:r>
            <w:r w:rsidR="00106384" w:rsidRPr="004240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 Ազգային անվտանգության ծառայություն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EF57F1" w:rsidRPr="0042407C" w:rsidRDefault="00215C93" w:rsidP="0042407C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42407C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18.11.</w:t>
            </w:r>
            <w:r w:rsidR="005B68AC" w:rsidRPr="0042407C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2025թ</w:t>
            </w:r>
            <w:r w:rsidRPr="0042407C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.</w:t>
            </w:r>
          </w:p>
        </w:tc>
      </w:tr>
      <w:tr w:rsidR="00EF57F1" w:rsidRPr="0042407C" w:rsidTr="006034D5">
        <w:trPr>
          <w:trHeight w:val="390"/>
        </w:trPr>
        <w:tc>
          <w:tcPr>
            <w:tcW w:w="6295" w:type="dxa"/>
            <w:vMerge/>
            <w:shd w:val="clear" w:color="auto" w:fill="BFBFBF" w:themeFill="background1" w:themeFillShade="BF"/>
          </w:tcPr>
          <w:p w:rsidR="00EF57F1" w:rsidRPr="0042407C" w:rsidRDefault="00EF57F1" w:rsidP="0042407C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EF57F1" w:rsidRPr="0042407C" w:rsidRDefault="004C2F3F" w:rsidP="0042407C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4240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№</w:t>
            </w:r>
            <w:r w:rsidR="00215C93" w:rsidRPr="004240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</w:t>
            </w:r>
            <w:r w:rsidR="00215C93" w:rsidRPr="0042407C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1/1485</w:t>
            </w:r>
          </w:p>
        </w:tc>
      </w:tr>
      <w:tr w:rsidR="00A1388B" w:rsidRPr="0042407C" w:rsidTr="00997AA5">
        <w:trPr>
          <w:trHeight w:val="263"/>
        </w:trPr>
        <w:tc>
          <w:tcPr>
            <w:tcW w:w="6295" w:type="dxa"/>
          </w:tcPr>
          <w:p w:rsidR="0042407C" w:rsidRPr="0042407C" w:rsidRDefault="00B91B5F" w:rsidP="0042407C">
            <w:pPr>
              <w:widowControl w:val="0"/>
              <w:tabs>
                <w:tab w:val="left" w:pos="8610"/>
              </w:tabs>
              <w:spacing w:after="120" w:line="276" w:lineRule="auto"/>
              <w:ind w:firstLine="63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2407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Համաձայնագրի</w:t>
            </w:r>
            <w:proofErr w:type="spellEnd"/>
            <w:r w:rsidRPr="0042407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2407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նախագծի</w:t>
            </w:r>
            <w:proofErr w:type="spellEnd"/>
            <w:r w:rsidRPr="0042407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2407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վերաբերյալ</w:t>
            </w:r>
            <w:proofErr w:type="spellEnd"/>
            <w:r w:rsidRPr="0042407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2407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առաջարկություններ</w:t>
            </w:r>
            <w:proofErr w:type="spellEnd"/>
            <w:r w:rsidRPr="0042407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2407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չկան</w:t>
            </w:r>
            <w:proofErr w:type="spellEnd"/>
            <w:r w:rsidRPr="0042407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:</w:t>
            </w:r>
            <w:r w:rsidRPr="0042407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</w:p>
        </w:tc>
        <w:tc>
          <w:tcPr>
            <w:tcW w:w="3870" w:type="dxa"/>
          </w:tcPr>
          <w:p w:rsidR="00A1388B" w:rsidRPr="0042407C" w:rsidRDefault="00A1388B" w:rsidP="0042407C">
            <w:pPr>
              <w:spacing w:after="12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240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960D8B" w:rsidRPr="004240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6034D5" w:rsidRPr="0042407C" w:rsidTr="006034D5">
        <w:trPr>
          <w:trHeight w:val="741"/>
        </w:trPr>
        <w:tc>
          <w:tcPr>
            <w:tcW w:w="6295" w:type="dxa"/>
            <w:shd w:val="clear" w:color="auto" w:fill="BFBFBF" w:themeFill="background1" w:themeFillShade="BF"/>
          </w:tcPr>
          <w:p w:rsidR="006034D5" w:rsidRPr="0042407C" w:rsidRDefault="006034D5" w:rsidP="0042407C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4240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8. </w:t>
            </w:r>
            <w:proofErr w:type="spellStart"/>
            <w:r w:rsidR="00374976" w:rsidRPr="004240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Վ</w:t>
            </w:r>
            <w:r w:rsidRPr="004240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արչապետի</w:t>
            </w:r>
            <w:proofErr w:type="spellEnd"/>
            <w:r w:rsidRPr="004240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40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աշխատակազմ</w:t>
            </w:r>
            <w:proofErr w:type="spellEnd"/>
          </w:p>
        </w:tc>
        <w:tc>
          <w:tcPr>
            <w:tcW w:w="3870" w:type="dxa"/>
            <w:shd w:val="clear" w:color="auto" w:fill="BFBFBF" w:themeFill="background1" w:themeFillShade="BF"/>
          </w:tcPr>
          <w:p w:rsidR="006034D5" w:rsidRPr="0042407C" w:rsidRDefault="006034D5" w:rsidP="0042407C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4240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№ 01/06.32/38038-2025</w:t>
            </w:r>
          </w:p>
        </w:tc>
      </w:tr>
      <w:tr w:rsidR="002C1AAC" w:rsidRPr="0042407C" w:rsidTr="00997AA5">
        <w:trPr>
          <w:trHeight w:val="263"/>
        </w:trPr>
        <w:tc>
          <w:tcPr>
            <w:tcW w:w="6295" w:type="dxa"/>
          </w:tcPr>
          <w:p w:rsidR="002C1AAC" w:rsidRPr="0042407C" w:rsidRDefault="006034D5" w:rsidP="0042407C">
            <w:pPr>
              <w:spacing w:line="276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42407C">
              <w:rPr>
                <w:rFonts w:ascii="GHEA Grapalat" w:eastAsia="Times New Roman" w:hAnsi="GHEA Grapalat" w:cs="Times New Roman"/>
                <w:sz w:val="24"/>
                <w:szCs w:val="24"/>
              </w:rPr>
              <w:t>Հ</w:t>
            </w:r>
            <w:proofErr w:type="spellStart"/>
            <w:r w:rsidRPr="004240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ամաձայնագրի</w:t>
            </w:r>
            <w:proofErr w:type="spellEnd"/>
            <w:r w:rsidRPr="004240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նախագծի վերաբերյալ դիտողություններ և առաջարկություններ չկան:</w:t>
            </w:r>
          </w:p>
        </w:tc>
        <w:tc>
          <w:tcPr>
            <w:tcW w:w="3870" w:type="dxa"/>
          </w:tcPr>
          <w:p w:rsidR="002C1AAC" w:rsidRPr="0042407C" w:rsidRDefault="002C1AAC" w:rsidP="0042407C">
            <w:pPr>
              <w:spacing w:after="12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240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Pr="004240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:</w:t>
            </w:r>
          </w:p>
        </w:tc>
      </w:tr>
    </w:tbl>
    <w:p w:rsidR="00131ED5" w:rsidRPr="0042407C" w:rsidRDefault="00131ED5" w:rsidP="0042407C">
      <w:pPr>
        <w:shd w:val="clear" w:color="auto" w:fill="FFFFFF"/>
        <w:spacing w:after="120" w:line="276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9B697C" w:rsidRPr="0042407C" w:rsidRDefault="009B697C" w:rsidP="0042407C">
      <w:pPr>
        <w:shd w:val="clear" w:color="auto" w:fill="FFFFFF"/>
        <w:spacing w:after="120" w:line="276" w:lineRule="auto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42407C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ՀՀ ՊԱՇՏՊԱՆՈՒԹՅԱՆ ՆԱԽԱՐԱՐՈՒԹՅՈՒՆ</w:t>
      </w:r>
    </w:p>
    <w:sectPr w:rsidR="009B697C" w:rsidRPr="0042407C" w:rsidSect="0042407C">
      <w:pgSz w:w="12240" w:h="15840"/>
      <w:pgMar w:top="1282" w:right="1282" w:bottom="1282" w:left="128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50184B"/>
    <w:multiLevelType w:val="hybridMultilevel"/>
    <w:tmpl w:val="321CE764"/>
    <w:lvl w:ilvl="0" w:tplc="A8149E80">
      <w:start w:val="1"/>
      <w:numFmt w:val="decimal"/>
      <w:lvlText w:val="%1."/>
      <w:lvlJc w:val="left"/>
      <w:pPr>
        <w:ind w:left="9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2" w:hanging="360"/>
      </w:pPr>
    </w:lvl>
    <w:lvl w:ilvl="2" w:tplc="0409001B" w:tentative="1">
      <w:start w:val="1"/>
      <w:numFmt w:val="lowerRoman"/>
      <w:lvlText w:val="%3."/>
      <w:lvlJc w:val="right"/>
      <w:pPr>
        <w:ind w:left="2422" w:hanging="180"/>
      </w:pPr>
    </w:lvl>
    <w:lvl w:ilvl="3" w:tplc="0409000F" w:tentative="1">
      <w:start w:val="1"/>
      <w:numFmt w:val="decimal"/>
      <w:lvlText w:val="%4."/>
      <w:lvlJc w:val="left"/>
      <w:pPr>
        <w:ind w:left="3142" w:hanging="360"/>
      </w:pPr>
    </w:lvl>
    <w:lvl w:ilvl="4" w:tplc="04090019" w:tentative="1">
      <w:start w:val="1"/>
      <w:numFmt w:val="lowerLetter"/>
      <w:lvlText w:val="%5."/>
      <w:lvlJc w:val="left"/>
      <w:pPr>
        <w:ind w:left="3862" w:hanging="360"/>
      </w:pPr>
    </w:lvl>
    <w:lvl w:ilvl="5" w:tplc="0409001B" w:tentative="1">
      <w:start w:val="1"/>
      <w:numFmt w:val="lowerRoman"/>
      <w:lvlText w:val="%6."/>
      <w:lvlJc w:val="right"/>
      <w:pPr>
        <w:ind w:left="4582" w:hanging="180"/>
      </w:pPr>
    </w:lvl>
    <w:lvl w:ilvl="6" w:tplc="0409000F" w:tentative="1">
      <w:start w:val="1"/>
      <w:numFmt w:val="decimal"/>
      <w:lvlText w:val="%7."/>
      <w:lvlJc w:val="left"/>
      <w:pPr>
        <w:ind w:left="5302" w:hanging="360"/>
      </w:pPr>
    </w:lvl>
    <w:lvl w:ilvl="7" w:tplc="04090019" w:tentative="1">
      <w:start w:val="1"/>
      <w:numFmt w:val="lowerLetter"/>
      <w:lvlText w:val="%8."/>
      <w:lvlJc w:val="left"/>
      <w:pPr>
        <w:ind w:left="6022" w:hanging="360"/>
      </w:pPr>
    </w:lvl>
    <w:lvl w:ilvl="8" w:tplc="0409001B" w:tentative="1">
      <w:start w:val="1"/>
      <w:numFmt w:val="lowerRoman"/>
      <w:lvlText w:val="%9."/>
      <w:lvlJc w:val="right"/>
      <w:pPr>
        <w:ind w:left="6742" w:hanging="180"/>
      </w:pPr>
    </w:lvl>
  </w:abstractNum>
  <w:abstractNum w:abstractNumId="1" w15:restartNumberingAfterBreak="0">
    <w:nsid w:val="378F1AFD"/>
    <w:multiLevelType w:val="hybridMultilevel"/>
    <w:tmpl w:val="32ECFDCC"/>
    <w:lvl w:ilvl="0" w:tplc="2D86B2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438B662E"/>
    <w:multiLevelType w:val="hybridMultilevel"/>
    <w:tmpl w:val="2D1C00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397EC8"/>
    <w:multiLevelType w:val="hybridMultilevel"/>
    <w:tmpl w:val="0A4C7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B649C4"/>
    <w:multiLevelType w:val="hybridMultilevel"/>
    <w:tmpl w:val="3552D60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hideGrammaticalError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E5C"/>
    <w:rsid w:val="00106384"/>
    <w:rsid w:val="00131ED5"/>
    <w:rsid w:val="00215C93"/>
    <w:rsid w:val="002917D6"/>
    <w:rsid w:val="002C1AAC"/>
    <w:rsid w:val="003259AB"/>
    <w:rsid w:val="00336FEA"/>
    <w:rsid w:val="00374976"/>
    <w:rsid w:val="003E3088"/>
    <w:rsid w:val="0042407C"/>
    <w:rsid w:val="004472F0"/>
    <w:rsid w:val="004C2F3F"/>
    <w:rsid w:val="004C788F"/>
    <w:rsid w:val="004E583D"/>
    <w:rsid w:val="00527121"/>
    <w:rsid w:val="00586F5F"/>
    <w:rsid w:val="005B68AC"/>
    <w:rsid w:val="005C1E83"/>
    <w:rsid w:val="005C73EC"/>
    <w:rsid w:val="005F0738"/>
    <w:rsid w:val="006034D5"/>
    <w:rsid w:val="00642866"/>
    <w:rsid w:val="006A4F00"/>
    <w:rsid w:val="006F2B85"/>
    <w:rsid w:val="0070421B"/>
    <w:rsid w:val="007131FC"/>
    <w:rsid w:val="00754724"/>
    <w:rsid w:val="00783ACF"/>
    <w:rsid w:val="007C5312"/>
    <w:rsid w:val="007E0A83"/>
    <w:rsid w:val="007F3773"/>
    <w:rsid w:val="0088286C"/>
    <w:rsid w:val="008A39CF"/>
    <w:rsid w:val="008A7886"/>
    <w:rsid w:val="00907AC7"/>
    <w:rsid w:val="009271E6"/>
    <w:rsid w:val="00960D8B"/>
    <w:rsid w:val="00971773"/>
    <w:rsid w:val="00997AA5"/>
    <w:rsid w:val="009B697C"/>
    <w:rsid w:val="009C1F28"/>
    <w:rsid w:val="00A1388B"/>
    <w:rsid w:val="00A22AC9"/>
    <w:rsid w:val="00A6618B"/>
    <w:rsid w:val="00AA7692"/>
    <w:rsid w:val="00AD7ECB"/>
    <w:rsid w:val="00B106BA"/>
    <w:rsid w:val="00B252C3"/>
    <w:rsid w:val="00B31C2A"/>
    <w:rsid w:val="00B91B5F"/>
    <w:rsid w:val="00BF2E5C"/>
    <w:rsid w:val="00C03506"/>
    <w:rsid w:val="00C2004E"/>
    <w:rsid w:val="00C65F0F"/>
    <w:rsid w:val="00D172B3"/>
    <w:rsid w:val="00D21358"/>
    <w:rsid w:val="00D37E44"/>
    <w:rsid w:val="00D472BA"/>
    <w:rsid w:val="00D870ED"/>
    <w:rsid w:val="00D93C3E"/>
    <w:rsid w:val="00DC053B"/>
    <w:rsid w:val="00E31F1D"/>
    <w:rsid w:val="00E35CB4"/>
    <w:rsid w:val="00E710A3"/>
    <w:rsid w:val="00EA62CF"/>
    <w:rsid w:val="00EC7168"/>
    <w:rsid w:val="00EF57F1"/>
    <w:rsid w:val="00F0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3C55C"/>
  <w15:chartTrackingRefBased/>
  <w15:docId w15:val="{789BB79C-A639-48CE-9E57-CB5E2EC9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BF2E5C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BF2E5C"/>
    <w:pPr>
      <w:spacing w:after="120" w:line="240" w:lineRule="auto"/>
      <w:ind w:left="360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IndentChar">
    <w:name w:val="Body Text Indent Char"/>
    <w:basedOn w:val="DefaultParagraphFont"/>
    <w:link w:val="BodyTextIndent"/>
    <w:rsid w:val="00BF2E5C"/>
    <w:rPr>
      <w:rFonts w:ascii="Arial LatArm" w:eastAsia="Times New Roman" w:hAnsi="Arial LatArm" w:cs="Times New Roman"/>
      <w:sz w:val="24"/>
      <w:szCs w:val="20"/>
      <w:lang w:val="ru-RU"/>
    </w:rPr>
  </w:style>
  <w:style w:type="table" w:styleId="TableGrid">
    <w:name w:val="Table Grid"/>
    <w:basedOn w:val="TableNormal"/>
    <w:uiPriority w:val="39"/>
    <w:rsid w:val="00131E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642866"/>
    <w:pPr>
      <w:spacing w:after="120" w:line="240" w:lineRule="auto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rsid w:val="00642866"/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3">
    <w:name w:val="Body text (3)_"/>
    <w:basedOn w:val="DefaultParagraphFont"/>
    <w:link w:val="Bodytext30"/>
    <w:locked/>
    <w:rsid w:val="003259AB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259AB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NoSpacing">
    <w:name w:val="No Spacing"/>
    <w:uiPriority w:val="1"/>
    <w:qFormat/>
    <w:rsid w:val="005B68A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1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A402E9-0AF6-47E9-AB30-9CEE5BB32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Արմեն Բաղդասարյան</cp:lastModifiedBy>
  <cp:revision>18</cp:revision>
  <dcterms:created xsi:type="dcterms:W3CDTF">2025-11-10T11:18:00Z</dcterms:created>
  <dcterms:modified xsi:type="dcterms:W3CDTF">2026-01-23T07:34:00Z</dcterms:modified>
</cp:coreProperties>
</file>