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16845" w14:textId="77777777" w:rsidR="00110DE9" w:rsidRPr="00E57CBB" w:rsidRDefault="00110DE9" w:rsidP="00E57CB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</w:p>
    <w:p w14:paraId="5A69FB01" w14:textId="77777777" w:rsidR="001E77E0" w:rsidRPr="00E57CBB" w:rsidRDefault="001E77E0" w:rsidP="00E57CB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E57CBB">
        <w:rPr>
          <w:rFonts w:ascii="GHEA Grapalat" w:hAnsi="GHEA Grapalat"/>
          <w:b/>
        </w:rPr>
        <w:t>ԱՄՓՈՓԱԹԵՐԹ</w:t>
      </w:r>
    </w:p>
    <w:p w14:paraId="103A6355" w14:textId="1D7A3F86" w:rsidR="00C05580" w:rsidRPr="00C44C0A" w:rsidRDefault="00C05580" w:rsidP="00C05580">
      <w:pPr>
        <w:shd w:val="clear" w:color="auto" w:fill="FFFFFF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  <w:color w:val="000000"/>
        </w:rPr>
        <w:t>«</w:t>
      </w:r>
      <w:r w:rsidRPr="00C44C0A">
        <w:rPr>
          <w:rFonts w:ascii="GHEA Grapalat" w:hAnsi="GHEA Grapalat"/>
          <w:b/>
          <w:bCs/>
          <w:color w:val="000000"/>
        </w:rPr>
        <w:t>Հ</w:t>
      </w:r>
      <w:r>
        <w:rPr>
          <w:rFonts w:ascii="GHEA Grapalat" w:hAnsi="GHEA Grapalat"/>
          <w:b/>
          <w:bCs/>
          <w:color w:val="000000"/>
        </w:rPr>
        <w:t xml:space="preserve">ԱՅԱՍՏԱՆԻ </w:t>
      </w:r>
      <w:r w:rsidRPr="00C44C0A">
        <w:rPr>
          <w:rFonts w:ascii="GHEA Grapalat" w:hAnsi="GHEA Grapalat"/>
          <w:b/>
          <w:bCs/>
          <w:color w:val="000000"/>
        </w:rPr>
        <w:t>Հ</w:t>
      </w:r>
      <w:r>
        <w:rPr>
          <w:rFonts w:ascii="GHEA Grapalat" w:hAnsi="GHEA Grapalat"/>
          <w:b/>
          <w:bCs/>
          <w:color w:val="000000"/>
        </w:rPr>
        <w:t>ԱՆՐԱՊԵՏՈՒԹՅԱՆ</w:t>
      </w:r>
      <w:r w:rsidRPr="00C44C0A">
        <w:rPr>
          <w:rFonts w:ascii="GHEA Grapalat" w:hAnsi="GHEA Grapalat"/>
          <w:b/>
          <w:bCs/>
          <w:color w:val="000000"/>
        </w:rPr>
        <w:t xml:space="preserve"> ԿԱՌԱՎԱՐՈՒԹՅԱՆ 2018 </w:t>
      </w:r>
    </w:p>
    <w:p w14:paraId="2ECF2A55" w14:textId="75E3C7A0" w:rsidR="009560C3" w:rsidRPr="00C05580" w:rsidRDefault="00C05580" w:rsidP="00C05580">
      <w:pPr>
        <w:ind w:firstLine="270"/>
        <w:jc w:val="center"/>
        <w:rPr>
          <w:rFonts w:ascii="GHEA Grapalat" w:hAnsi="GHEA Grapalat"/>
        </w:rPr>
      </w:pPr>
      <w:r w:rsidRPr="00C44C0A">
        <w:rPr>
          <w:rFonts w:ascii="GHEA Grapalat" w:hAnsi="GHEA Grapalat"/>
          <w:b/>
          <w:bCs/>
          <w:color w:val="000000"/>
        </w:rPr>
        <w:t>ԹՎԱԿԱՆԻ ՕԳՈՍՏՈՍԻ 30-</w:t>
      </w:r>
      <w:r>
        <w:rPr>
          <w:rFonts w:ascii="GHEA Grapalat" w:hAnsi="GHEA Grapalat"/>
          <w:b/>
          <w:bCs/>
          <w:color w:val="000000"/>
        </w:rPr>
        <w:t>Ի N 972-Լ</w:t>
      </w:r>
      <w:r w:rsidRPr="00C44C0A">
        <w:rPr>
          <w:rFonts w:ascii="GHEA Grapalat" w:hAnsi="GHEA Grapalat"/>
          <w:b/>
          <w:bCs/>
          <w:color w:val="000000"/>
        </w:rPr>
        <w:t xml:space="preserve"> ՈՐՈՇՄԱՆ ՄԵՋ ՓՈՓՈԽՈՒԹՅՈՒՆ ԿԱՏԱՐԵԼՈՒ ՄԱՍԻՆ</w:t>
      </w:r>
      <w:r w:rsidR="00EF63EA" w:rsidRPr="00E57CBB">
        <w:rPr>
          <w:rStyle w:val="Strong"/>
          <w:rFonts w:ascii="GHEA Grapalat" w:eastAsia="Tahoma" w:hAnsi="GHEA Grapalat"/>
          <w:color w:val="000000"/>
        </w:rPr>
        <w:t xml:space="preserve">» ՀՀ ԿԱՌԱՎԱՐՈՒԹՅԱՆ </w:t>
      </w:r>
      <w:r w:rsidR="00EF63EA" w:rsidRPr="00E57CBB">
        <w:rPr>
          <w:rFonts w:ascii="GHEA Grapalat" w:hAnsi="GHEA Grapalat"/>
          <w:b/>
          <w:bCs/>
        </w:rPr>
        <w:t>ՈՐՈՇՄԱՆ ՆԱԽԱԳԾԻ</w:t>
      </w:r>
      <w:r w:rsidR="00EF63EA" w:rsidRPr="00E57CBB">
        <w:rPr>
          <w:rFonts w:ascii="GHEA Grapalat" w:eastAsia="Calibri" w:hAnsi="GHEA Grapalat"/>
        </w:rPr>
        <w:t xml:space="preserve"> </w:t>
      </w:r>
    </w:p>
    <w:p w14:paraId="5C97D7F8" w14:textId="77777777" w:rsidR="006D2B45" w:rsidRPr="00E57CBB" w:rsidRDefault="006D2B45" w:rsidP="00E57CBB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70"/>
        <w:gridCol w:w="4985"/>
      </w:tblGrid>
      <w:tr w:rsidR="00B81212" w:rsidRPr="00E57CBB" w14:paraId="6521152A" w14:textId="77777777" w:rsidTr="009D2EDD">
        <w:trPr>
          <w:trHeight w:val="282"/>
        </w:trPr>
        <w:tc>
          <w:tcPr>
            <w:tcW w:w="9970" w:type="dxa"/>
            <w:vMerge w:val="restart"/>
            <w:shd w:val="clear" w:color="auto" w:fill="D0D0D0"/>
          </w:tcPr>
          <w:p w14:paraId="48451DCF" w14:textId="06F8AE24" w:rsidR="00B81212" w:rsidRPr="00E57CBB" w:rsidRDefault="00B81212" w:rsidP="00E57CBB">
            <w:pPr>
              <w:tabs>
                <w:tab w:val="left" w:pos="851"/>
                <w:tab w:val="left" w:pos="1418"/>
              </w:tabs>
              <w:spacing w:line="360" w:lineRule="auto"/>
              <w:ind w:left="567"/>
              <w:jc w:val="center"/>
              <w:rPr>
                <w:rFonts w:ascii="GHEA Grapalat" w:eastAsia="GHEA Grapalat" w:hAnsi="GHEA Grapalat" w:cs="GHEA Grapalat"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 xml:space="preserve">1. </w:t>
            </w:r>
            <w:r w:rsidR="00C05580">
              <w:rPr>
                <w:rFonts w:ascii="GHEA Grapalat" w:eastAsia="GHEA Grapalat" w:hAnsi="GHEA Grapalat" w:cs="GHEA Grapalat"/>
                <w:b/>
              </w:rPr>
              <w:t>Անվտանգության խորհրդի գրասենյակ</w:t>
            </w:r>
            <w:r w:rsidR="00A00844" w:rsidRPr="00E57CBB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</w:tc>
        <w:tc>
          <w:tcPr>
            <w:tcW w:w="4985" w:type="dxa"/>
            <w:shd w:val="clear" w:color="auto" w:fill="D0D0D0"/>
          </w:tcPr>
          <w:p w14:paraId="1E956A70" w14:textId="13A73D8C" w:rsidR="00B81212" w:rsidRPr="00E57CBB" w:rsidRDefault="00827175" w:rsidP="00E57CB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0</w:t>
            </w:r>
            <w:r w:rsidR="00C05580">
              <w:rPr>
                <w:rFonts w:ascii="GHEA Grapalat" w:eastAsia="GHEA Grapalat" w:hAnsi="GHEA Grapalat" w:cs="GHEA Grapalat"/>
                <w:b/>
              </w:rPr>
              <w:t>4</w:t>
            </w:r>
            <w:r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C05580">
              <w:rPr>
                <w:rFonts w:ascii="GHEA Grapalat" w:eastAsia="GHEA Grapalat" w:hAnsi="GHEA Grapalat" w:cs="GHEA Grapalat"/>
                <w:b/>
              </w:rPr>
              <w:t>11</w:t>
            </w:r>
            <w:r w:rsidR="0054734A" w:rsidRPr="00E57CBB">
              <w:rPr>
                <w:rFonts w:ascii="GHEA Grapalat" w:eastAsia="GHEA Grapalat" w:hAnsi="GHEA Grapalat" w:cs="GHEA Grapalat"/>
                <w:b/>
              </w:rPr>
              <w:t>.2025</w:t>
            </w:r>
            <w:r w:rsidR="00B81212" w:rsidRPr="00E57CBB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B81212" w:rsidRPr="00E57CBB" w14:paraId="7F8530AB" w14:textId="77777777" w:rsidTr="009D2EDD">
        <w:trPr>
          <w:trHeight w:val="159"/>
        </w:trPr>
        <w:tc>
          <w:tcPr>
            <w:tcW w:w="9970" w:type="dxa"/>
            <w:vMerge/>
            <w:shd w:val="clear" w:color="auto" w:fill="D0D0D0"/>
          </w:tcPr>
          <w:p w14:paraId="4135DB3A" w14:textId="77777777" w:rsidR="00B81212" w:rsidRPr="00E57CBB" w:rsidRDefault="00B81212" w:rsidP="00E57C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985" w:type="dxa"/>
            <w:shd w:val="clear" w:color="auto" w:fill="D0D0D0"/>
          </w:tcPr>
          <w:p w14:paraId="4A281A49" w14:textId="5727DC6B" w:rsidR="00B81212" w:rsidRPr="00E57CBB" w:rsidRDefault="00C05580" w:rsidP="00E57CBB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C05580"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/40.39/35834-2025</w:t>
            </w:r>
          </w:p>
        </w:tc>
      </w:tr>
      <w:tr w:rsidR="00B81212" w:rsidRPr="00E57CBB" w14:paraId="0EDE00FF" w14:textId="77777777" w:rsidTr="009D2EDD">
        <w:trPr>
          <w:trHeight w:val="548"/>
        </w:trPr>
        <w:tc>
          <w:tcPr>
            <w:tcW w:w="9970" w:type="dxa"/>
            <w:shd w:val="clear" w:color="auto" w:fill="FFFFFF"/>
          </w:tcPr>
          <w:p w14:paraId="33A8FB45" w14:textId="09969BDC" w:rsidR="00B81212" w:rsidRPr="004E4197" w:rsidRDefault="004E4197" w:rsidP="004E4197">
            <w:pPr>
              <w:spacing w:line="360" w:lineRule="auto"/>
              <w:jc w:val="both"/>
              <w:rPr>
                <w:rFonts w:ascii="Calibri" w:hAnsi="Calibri"/>
              </w:rPr>
            </w:pPr>
            <w:r w:rsidRPr="005467DE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Ի պատասխան ՀՀ ԲՏԱ նախարարի 31.10.2025թ. </w:t>
            </w:r>
            <w:r w:rsidRPr="005467DE">
              <w:rPr>
                <w:rFonts w:ascii="GHEA Grapalat" w:eastAsia="Calibri" w:hAnsi="GHEA Grapalat"/>
                <w:shd w:val="clear" w:color="auto" w:fill="FFFFFF"/>
              </w:rPr>
              <w:t>թիվ 01/15/9183-2025 գրության</w:t>
            </w:r>
            <w:r w:rsidRPr="005467DE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՝ </w:t>
            </w:r>
            <w:r w:rsidRPr="005467DE">
              <w:rPr>
                <w:rFonts w:ascii="GHEA Grapalat" w:eastAsia="Calibri" w:hAnsi="GHEA Grapalat"/>
                <w:bCs/>
                <w:shd w:val="clear" w:color="auto" w:fill="FFFFFF"/>
              </w:rPr>
              <w:t>«</w:t>
            </w:r>
            <w:r w:rsidRPr="005467DE">
              <w:rPr>
                <w:rFonts w:ascii="GHEA Grapalat" w:eastAsia="Calibri" w:hAnsi="GHEA Grapalat"/>
                <w:shd w:val="clear" w:color="auto" w:fill="FFFFFF"/>
              </w:rPr>
              <w:t>Հայաստանի Հանրապետության</w:t>
            </w:r>
            <w:r w:rsidRPr="005467DE">
              <w:rPr>
                <w:rFonts w:ascii="GHEA Grapalat" w:eastAsia="Calibri" w:hAnsi="GHEA Grapalat"/>
              </w:rPr>
              <w:t xml:space="preserve"> կառավարության 2018 թվականի օգոստոսի 30-ի</w:t>
            </w:r>
            <w:r w:rsidRPr="005467DE">
              <w:rPr>
                <w:rFonts w:ascii="GHEA Grapalat" w:eastAsia="Calibri" w:hAnsi="GHEA Grapalat"/>
                <w:shd w:val="clear" w:color="auto" w:fill="FFFFFF"/>
              </w:rPr>
              <w:t xml:space="preserve"> թիվ 972-Լ </w:t>
            </w:r>
            <w:r w:rsidRPr="005467DE">
              <w:rPr>
                <w:rFonts w:ascii="GHEA Grapalat" w:eastAsia="Calibri" w:hAnsi="GHEA Grapalat"/>
              </w:rPr>
              <w:t>որոշման</w:t>
            </w:r>
            <w:r w:rsidRPr="005467DE">
              <w:rPr>
                <w:rFonts w:ascii="GHEA Grapalat" w:eastAsia="Calibri" w:hAnsi="GHEA Grapalat"/>
                <w:shd w:val="clear" w:color="auto" w:fill="FFFFFF"/>
              </w:rPr>
              <w:t xml:space="preserve"> մեջ փոփոխություն կատարելու մասին» </w:t>
            </w:r>
            <w:r w:rsidRPr="005467DE">
              <w:rPr>
                <w:rFonts w:ascii="GHEA Grapalat" w:eastAsia="Calibri" w:hAnsi="GHEA Grapalat"/>
              </w:rPr>
              <w:t xml:space="preserve"> ՀՀ կառավարության որոշման </w:t>
            </w:r>
            <w:r w:rsidRPr="005467DE">
              <w:rPr>
                <w:rFonts w:ascii="GHEA Grapalat" w:hAnsi="GHEA Grapalat"/>
                <w:color w:val="00000A"/>
              </w:rPr>
              <w:t>նախագծի վերաբերյալ Անվտանգության խորհրդի գրասենյակը նկատառումներ և առարկություններ չունի:</w:t>
            </w:r>
          </w:p>
        </w:tc>
        <w:tc>
          <w:tcPr>
            <w:tcW w:w="4985" w:type="dxa"/>
            <w:shd w:val="clear" w:color="auto" w:fill="FFFFFF"/>
          </w:tcPr>
          <w:p w14:paraId="74BC5650" w14:textId="77777777" w:rsidR="00B81212" w:rsidRPr="00E57CBB" w:rsidRDefault="00B81212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8482981" w14:textId="77777777" w:rsidR="00B81212" w:rsidRPr="00E57CBB" w:rsidRDefault="00827175" w:rsidP="00E57CBB">
            <w:pPr>
              <w:shd w:val="clear" w:color="auto" w:fill="FFFFFF"/>
              <w:tabs>
                <w:tab w:val="left" w:pos="984"/>
              </w:tabs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ab/>
            </w:r>
          </w:p>
          <w:p w14:paraId="036D302E" w14:textId="77777777" w:rsidR="00B81212" w:rsidRPr="00E57CBB" w:rsidRDefault="00B81212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B81212" w:rsidRPr="00E57CBB" w14:paraId="59DAD125" w14:textId="77777777" w:rsidTr="009D2EDD">
        <w:trPr>
          <w:trHeight w:val="282"/>
        </w:trPr>
        <w:tc>
          <w:tcPr>
            <w:tcW w:w="9970" w:type="dxa"/>
            <w:vMerge w:val="restart"/>
            <w:shd w:val="clear" w:color="auto" w:fill="D0D0D0"/>
          </w:tcPr>
          <w:p w14:paraId="75D8F786" w14:textId="23226332" w:rsidR="00B81212" w:rsidRPr="00E57CBB" w:rsidRDefault="00B81212" w:rsidP="00E57CBB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 xml:space="preserve">2. </w:t>
            </w:r>
            <w:r w:rsidR="00A00844" w:rsidRPr="00E57CBB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4E4197">
              <w:rPr>
                <w:rFonts w:ascii="GHEA Grapalat" w:hAnsi="GHEA Grapalat"/>
                <w:b/>
              </w:rPr>
              <w:t>ներքին գործերի նախարարություն</w:t>
            </w:r>
          </w:p>
        </w:tc>
        <w:tc>
          <w:tcPr>
            <w:tcW w:w="4985" w:type="dxa"/>
            <w:shd w:val="clear" w:color="auto" w:fill="D0D0D0"/>
          </w:tcPr>
          <w:p w14:paraId="1F9CB50F" w14:textId="71F853A1" w:rsidR="00B81212" w:rsidRPr="00E57CBB" w:rsidRDefault="00DF5A50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0</w:t>
            </w:r>
            <w:r w:rsidR="00EC2CCD" w:rsidRPr="00E57CBB">
              <w:rPr>
                <w:rFonts w:ascii="GHEA Grapalat" w:eastAsia="GHEA Grapalat" w:hAnsi="GHEA Grapalat" w:cs="GHEA Grapalat"/>
                <w:b/>
                <w:lang w:val="en-US"/>
              </w:rPr>
              <w:t>5</w:t>
            </w:r>
            <w:r w:rsidR="00EC2CCD"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4E4197">
              <w:rPr>
                <w:rFonts w:ascii="GHEA Grapalat" w:eastAsia="GHEA Grapalat" w:hAnsi="GHEA Grapalat" w:cs="GHEA Grapalat"/>
                <w:b/>
              </w:rPr>
              <w:t>11</w:t>
            </w:r>
            <w:r w:rsidRPr="00E57CBB">
              <w:rPr>
                <w:rFonts w:ascii="Cambria Math" w:eastAsia="GHEA Grapalat" w:hAnsi="Cambria Math" w:cs="Cambria Math"/>
                <w:b/>
              </w:rPr>
              <w:t>․</w:t>
            </w:r>
            <w:r w:rsidRPr="00E57CBB">
              <w:rPr>
                <w:rFonts w:ascii="GHEA Grapalat" w:eastAsia="GHEA Grapalat" w:hAnsi="GHEA Grapalat" w:cs="GHEA Grapalat"/>
                <w:b/>
              </w:rPr>
              <w:t>2025</w:t>
            </w:r>
            <w:r w:rsidR="00B81212" w:rsidRPr="00E57CBB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B81212" w:rsidRPr="00E57CBB" w14:paraId="3F6DA818" w14:textId="77777777" w:rsidTr="00203B7D">
        <w:trPr>
          <w:trHeight w:val="50"/>
        </w:trPr>
        <w:tc>
          <w:tcPr>
            <w:tcW w:w="9970" w:type="dxa"/>
            <w:vMerge/>
            <w:shd w:val="clear" w:color="auto" w:fill="D0D0D0"/>
          </w:tcPr>
          <w:p w14:paraId="3A966A55" w14:textId="77777777" w:rsidR="00B81212" w:rsidRPr="00E57CBB" w:rsidRDefault="00B81212" w:rsidP="00E57C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985" w:type="dxa"/>
            <w:shd w:val="clear" w:color="auto" w:fill="D0D0D0"/>
          </w:tcPr>
          <w:p w14:paraId="629D164E" w14:textId="3E67334B" w:rsidR="0054734A" w:rsidRPr="00E57CBB" w:rsidRDefault="004E4197" w:rsidP="00E57CB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E4197">
              <w:rPr>
                <w:rFonts w:ascii="GHEA Grapalat" w:eastAsia="GHEA Grapalat" w:hAnsi="GHEA Grapalat" w:cs="GHEA Grapalat"/>
                <w:b/>
              </w:rPr>
              <w:t>43/6/304210-25</w:t>
            </w:r>
          </w:p>
        </w:tc>
      </w:tr>
      <w:tr w:rsidR="00B81212" w:rsidRPr="00E57CBB" w14:paraId="69CEB2A5" w14:textId="77777777" w:rsidTr="009D2EDD">
        <w:trPr>
          <w:trHeight w:val="396"/>
        </w:trPr>
        <w:tc>
          <w:tcPr>
            <w:tcW w:w="9970" w:type="dxa"/>
            <w:shd w:val="clear" w:color="auto" w:fill="FFFFFF"/>
          </w:tcPr>
          <w:p w14:paraId="6CD680ED" w14:textId="68C99334" w:rsidR="00B81212" w:rsidRPr="00F44C9F" w:rsidRDefault="00F44C9F" w:rsidP="00F44C9F">
            <w:pPr>
              <w:tabs>
                <w:tab w:val="left" w:pos="10800"/>
              </w:tabs>
              <w:spacing w:line="360" w:lineRule="auto"/>
              <w:ind w:left="-86" w:right="-187" w:firstLine="446"/>
              <w:jc w:val="both"/>
              <w:rPr>
                <w:rFonts w:ascii="GHEA Grapalat" w:eastAsia="GHEA Grapalat" w:hAnsi="GHEA Grapalat" w:cs="GHEA Grapalat"/>
                <w:lang w:eastAsia="en-US"/>
              </w:rPr>
            </w:pPr>
            <w:r>
              <w:rPr>
                <w:rFonts w:ascii="GHEA Grapalat" w:hAnsi="GHEA Grapalat"/>
                <w:bCs/>
                <w:iCs/>
              </w:rPr>
              <w:t>Ի պատասխան Ձեր՝ 30</w:t>
            </w:r>
            <w:r>
              <w:rPr>
                <w:rFonts w:ascii="MS Mincho" w:eastAsia="MS Mincho" w:cs="MS Mincho" w:hint="eastAsia"/>
                <w:bCs/>
                <w:iCs/>
              </w:rPr>
              <w:t>․</w:t>
            </w:r>
            <w:r>
              <w:rPr>
                <w:rFonts w:ascii="GHEA Grapalat" w:hAnsi="GHEA Grapalat" w:cs="Cambria Math"/>
                <w:bCs/>
                <w:iCs/>
              </w:rPr>
              <w:t>10</w:t>
            </w:r>
            <w:r>
              <w:rPr>
                <w:rFonts w:ascii="MS Mincho" w:eastAsia="MS Mincho" w:cs="MS Mincho" w:hint="eastAsia"/>
                <w:bCs/>
                <w:iCs/>
              </w:rPr>
              <w:t>․</w:t>
            </w:r>
            <w:r>
              <w:rPr>
                <w:rFonts w:ascii="GHEA Grapalat" w:hAnsi="GHEA Grapalat"/>
                <w:bCs/>
                <w:iCs/>
              </w:rPr>
              <w:t>2025</w:t>
            </w:r>
            <w:r>
              <w:rPr>
                <w:rFonts w:ascii="GHEA Grapalat" w:hAnsi="GHEA Grapalat" w:cs="GHEA Grapalat"/>
                <w:bCs/>
                <w:iCs/>
              </w:rPr>
              <w:t>թ</w:t>
            </w:r>
            <w:r>
              <w:rPr>
                <w:rFonts w:ascii="MS Mincho" w:eastAsia="MS Mincho" w:cs="MS Mincho" w:hint="eastAsia"/>
                <w:bCs/>
                <w:iCs/>
              </w:rPr>
              <w:t>․</w:t>
            </w:r>
            <w:r>
              <w:rPr>
                <w:rFonts w:ascii="GHEA Grapalat" w:hAnsi="GHEA Grapalat"/>
                <w:bCs/>
                <w:iCs/>
              </w:rPr>
              <w:t xml:space="preserve"> թիվ 01/15/9183-2025 գրության՝ ՀՀ ներքին գործերի նախարարությունում քննարկվել է </w:t>
            </w:r>
            <w:r>
              <w:rPr>
                <w:rFonts w:ascii="GHEA Grapalat" w:eastAsia="GHEA Grapalat" w:hAnsi="GHEA Grapalat" w:cs="Sylfaen"/>
                <w:bCs/>
                <w:lang w:val="af-ZA"/>
              </w:rPr>
              <w:t>«</w:t>
            </w:r>
            <w:r>
              <w:rPr>
                <w:rFonts w:ascii="GHEA Grapalat" w:eastAsia="GHEA Grapalat" w:hAnsi="GHEA Grapalat" w:cs="Sylfaen"/>
              </w:rPr>
              <w:t>Հայաստանի Հանրապետության կառավարության 2018 թվականի օգոստոսի 30-ի թիվ 972-Լ որոշման մեջ փոփոխություն կատարելու մասին» ՀՀ կառավարության որոշման նախագիծը</w:t>
            </w:r>
            <w:r>
              <w:rPr>
                <w:rFonts w:ascii="GHEA Grapalat" w:eastAsia="GHEA Grapalat" w:hAnsi="GHEA Grapalat" w:cs="GHEA Grapalat"/>
              </w:rPr>
              <w:t>, որի վերաբերյալ առաջարկություններ և առարկություններ չկան։</w:t>
            </w:r>
          </w:p>
        </w:tc>
        <w:tc>
          <w:tcPr>
            <w:tcW w:w="4985" w:type="dxa"/>
            <w:shd w:val="clear" w:color="auto" w:fill="FFFFFF"/>
          </w:tcPr>
          <w:p w14:paraId="7C1CE6A0" w14:textId="77777777" w:rsidR="00B81212" w:rsidRPr="00E57CBB" w:rsidRDefault="00B81212" w:rsidP="00E57CB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lang w:eastAsia="en-US"/>
              </w:rPr>
            </w:pPr>
          </w:p>
          <w:p w14:paraId="7BC882EE" w14:textId="77777777" w:rsidR="00B81212" w:rsidRPr="00E57CBB" w:rsidRDefault="00B81212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14:paraId="5653D993" w14:textId="77777777" w:rsidR="005E3A2D" w:rsidRPr="00E57CBB" w:rsidRDefault="005E3A2D" w:rsidP="00E57CBB">
            <w:pPr>
              <w:spacing w:line="360" w:lineRule="auto"/>
              <w:rPr>
                <w:rFonts w:ascii="GHEA Grapalat" w:eastAsia="GHEA Grapalat" w:hAnsi="GHEA Grapalat" w:cs="GHEA Grapalat"/>
                <w:b/>
                <w:highlight w:val="yellow"/>
              </w:rPr>
            </w:pPr>
          </w:p>
        </w:tc>
      </w:tr>
      <w:tr w:rsidR="00B81212" w:rsidRPr="00E57CBB" w14:paraId="64623114" w14:textId="77777777" w:rsidTr="009D2EDD">
        <w:trPr>
          <w:trHeight w:val="396"/>
        </w:trPr>
        <w:tc>
          <w:tcPr>
            <w:tcW w:w="9970" w:type="dxa"/>
            <w:vMerge w:val="restart"/>
            <w:shd w:val="clear" w:color="auto" w:fill="BFBFBF"/>
          </w:tcPr>
          <w:p w14:paraId="39A84067" w14:textId="74EBAA4D" w:rsidR="00B81212" w:rsidRPr="00E57CBB" w:rsidRDefault="00B81212" w:rsidP="00E57CBB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 xml:space="preserve">3. ՀՀ </w:t>
            </w:r>
            <w:r w:rsidR="00F44C9F">
              <w:rPr>
                <w:rFonts w:ascii="GHEA Grapalat" w:hAnsi="GHEA Grapalat"/>
                <w:b/>
              </w:rPr>
              <w:t>պաշտպանության նախարարություն</w:t>
            </w:r>
          </w:p>
        </w:tc>
        <w:tc>
          <w:tcPr>
            <w:tcW w:w="4985" w:type="dxa"/>
            <w:shd w:val="clear" w:color="auto" w:fill="BFBFBF"/>
          </w:tcPr>
          <w:p w14:paraId="06BB8ECE" w14:textId="63B78437" w:rsidR="00B81212" w:rsidRPr="00E57CBB" w:rsidRDefault="00FB13C3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0</w:t>
            </w:r>
            <w:r w:rsidR="00F44C9F">
              <w:rPr>
                <w:rFonts w:ascii="GHEA Grapalat" w:eastAsia="GHEA Grapalat" w:hAnsi="GHEA Grapalat" w:cs="GHEA Grapalat"/>
                <w:b/>
              </w:rPr>
              <w:t>5</w:t>
            </w:r>
            <w:r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F44C9F">
              <w:rPr>
                <w:rFonts w:ascii="GHEA Grapalat" w:eastAsia="GHEA Grapalat" w:hAnsi="GHEA Grapalat" w:cs="GHEA Grapalat"/>
                <w:b/>
              </w:rPr>
              <w:t>1</w:t>
            </w:r>
            <w:r w:rsidRPr="00E57CBB">
              <w:rPr>
                <w:rFonts w:ascii="GHEA Grapalat" w:eastAsia="GHEA Grapalat" w:hAnsi="GHEA Grapalat" w:cs="GHEA Grapalat"/>
                <w:b/>
              </w:rPr>
              <w:t>1.2025</w:t>
            </w:r>
            <w:r w:rsidR="00B81212" w:rsidRPr="00E57CBB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B81212" w:rsidRPr="00E57CBB" w14:paraId="77672CE2" w14:textId="77777777" w:rsidTr="009D2EDD">
        <w:trPr>
          <w:trHeight w:val="396"/>
        </w:trPr>
        <w:tc>
          <w:tcPr>
            <w:tcW w:w="9970" w:type="dxa"/>
            <w:vMerge/>
            <w:shd w:val="clear" w:color="auto" w:fill="BFBFBF"/>
          </w:tcPr>
          <w:p w14:paraId="2601A79B" w14:textId="77777777" w:rsidR="00B81212" w:rsidRPr="00E57CBB" w:rsidRDefault="00B81212" w:rsidP="00E57C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shd w:val="clear" w:color="auto" w:fill="BFBFBF"/>
          </w:tcPr>
          <w:p w14:paraId="2887A8E5" w14:textId="512B9788" w:rsidR="00B81212" w:rsidRPr="00E57CBB" w:rsidRDefault="00F44C9F" w:rsidP="00E57CBB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4C9F">
              <w:rPr>
                <w:rFonts w:ascii="GHEA Grapalat" w:hAnsi="GHEA Grapalat"/>
                <w:b/>
                <w:spacing w:val="-20"/>
              </w:rPr>
              <w:t>ՊՆ/510/13092-2025</w:t>
            </w:r>
          </w:p>
        </w:tc>
      </w:tr>
      <w:tr w:rsidR="00B81212" w:rsidRPr="00E57CBB" w14:paraId="380EA515" w14:textId="77777777" w:rsidTr="009D2EDD">
        <w:trPr>
          <w:trHeight w:val="440"/>
        </w:trPr>
        <w:tc>
          <w:tcPr>
            <w:tcW w:w="9970" w:type="dxa"/>
            <w:shd w:val="clear" w:color="auto" w:fill="FFFFFF"/>
          </w:tcPr>
          <w:p w14:paraId="4C31D62F" w14:textId="4EFEC1EE" w:rsidR="00B81212" w:rsidRPr="009E6360" w:rsidRDefault="009E6360" w:rsidP="009E6360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</w:rPr>
              <w:t>Ձեր՝ 2025 թվականի հոկտեմբերի 31-ի N 01/15/9183-2025 գրության առնչությամբ հայտնում եմ, որ «Հայաստանի Հանրապետության կառավարության 2018 թվականի օգոստոսի 30-ի թիվ  972-Լ որոշման մեջ փոփոխություն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985" w:type="dxa"/>
            <w:shd w:val="clear" w:color="auto" w:fill="FFFFFF"/>
          </w:tcPr>
          <w:p w14:paraId="2EF29B1F" w14:textId="77777777" w:rsidR="00B81212" w:rsidRPr="00E57CBB" w:rsidRDefault="00B81212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B5DF284" w14:textId="77777777" w:rsidR="009E6360" w:rsidRDefault="009E6360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C35CA22" w14:textId="53FA7B6D" w:rsidR="00FD29E6" w:rsidRPr="00E57CBB" w:rsidRDefault="00FD29E6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14:paraId="269833F9" w14:textId="77777777" w:rsidR="00CC15A1" w:rsidRPr="00E57CBB" w:rsidRDefault="00CC15A1" w:rsidP="00E57CB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4E2D75" w:rsidRPr="00E57CBB" w14:paraId="04BF809A" w14:textId="77777777" w:rsidTr="009D2EDD">
        <w:trPr>
          <w:trHeight w:val="396"/>
        </w:trPr>
        <w:tc>
          <w:tcPr>
            <w:tcW w:w="9970" w:type="dxa"/>
            <w:vMerge w:val="restart"/>
            <w:shd w:val="clear" w:color="auto" w:fill="BFBFBF"/>
          </w:tcPr>
          <w:p w14:paraId="3F21715E" w14:textId="20C89A95" w:rsidR="004E2D75" w:rsidRPr="00E57CBB" w:rsidRDefault="004E2D75" w:rsidP="00B314A5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 xml:space="preserve">4. </w:t>
            </w:r>
            <w:r w:rsidR="00B314A5" w:rsidRPr="00B314A5">
              <w:rPr>
                <w:rFonts w:ascii="GHEA Grapalat" w:eastAsia="GHEA Grapalat" w:hAnsi="GHEA Grapalat" w:cs="GHEA Grapalat"/>
                <w:b/>
              </w:rPr>
              <w:t>ՀՀ տարածքային կառավարման և ենթակառուցվածքների նախարարությու</w:t>
            </w:r>
            <w:r w:rsidR="00B314A5">
              <w:rPr>
                <w:rFonts w:ascii="GHEA Grapalat" w:eastAsia="GHEA Grapalat" w:hAnsi="GHEA Grapalat" w:cs="GHEA Grapalat"/>
                <w:b/>
              </w:rPr>
              <w:t>ն</w:t>
            </w:r>
          </w:p>
        </w:tc>
        <w:tc>
          <w:tcPr>
            <w:tcW w:w="4985" w:type="dxa"/>
            <w:shd w:val="clear" w:color="auto" w:fill="BFBFBF"/>
          </w:tcPr>
          <w:p w14:paraId="0107010A" w14:textId="35E86139" w:rsidR="004E2D75" w:rsidRPr="00E57CBB" w:rsidRDefault="0018481E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0</w:t>
            </w:r>
            <w:r w:rsidR="002C2AFB">
              <w:rPr>
                <w:rFonts w:ascii="GHEA Grapalat" w:eastAsia="GHEA Grapalat" w:hAnsi="GHEA Grapalat" w:cs="GHEA Grapalat"/>
                <w:b/>
              </w:rPr>
              <w:t>5</w:t>
            </w:r>
            <w:r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2C2AFB">
              <w:rPr>
                <w:rFonts w:ascii="GHEA Grapalat" w:eastAsia="GHEA Grapalat" w:hAnsi="GHEA Grapalat" w:cs="GHEA Grapalat"/>
                <w:b/>
              </w:rPr>
              <w:t>11</w:t>
            </w:r>
            <w:r w:rsidR="00FB13C3" w:rsidRPr="00E57CBB">
              <w:rPr>
                <w:rFonts w:ascii="GHEA Grapalat" w:eastAsia="GHEA Grapalat" w:hAnsi="GHEA Grapalat" w:cs="GHEA Grapalat"/>
                <w:b/>
              </w:rPr>
              <w:t>.2025</w:t>
            </w:r>
            <w:r w:rsidR="004E2D75" w:rsidRPr="00E57CBB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4E2D75" w:rsidRPr="00E57CBB" w14:paraId="0499205C" w14:textId="77777777" w:rsidTr="009D2EDD">
        <w:trPr>
          <w:trHeight w:val="396"/>
        </w:trPr>
        <w:tc>
          <w:tcPr>
            <w:tcW w:w="9970" w:type="dxa"/>
            <w:vMerge/>
            <w:shd w:val="clear" w:color="auto" w:fill="BFBFBF"/>
          </w:tcPr>
          <w:p w14:paraId="41B54E9E" w14:textId="77777777" w:rsidR="004E2D75" w:rsidRPr="00E57CBB" w:rsidRDefault="004E2D75" w:rsidP="00E57C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shd w:val="clear" w:color="auto" w:fill="BFBFBF"/>
          </w:tcPr>
          <w:p w14:paraId="6395CAFC" w14:textId="3401E116" w:rsidR="004E2D75" w:rsidRPr="00E57CBB" w:rsidRDefault="002C2AFB" w:rsidP="00E57CBB">
            <w:pPr>
              <w:spacing w:line="360" w:lineRule="auto"/>
              <w:contextualSpacing/>
              <w:jc w:val="center"/>
              <w:rPr>
                <w:rFonts w:ascii="GHEA Grapalat" w:hAnsi="GHEA Grapalat"/>
              </w:rPr>
            </w:pPr>
            <w:r w:rsidRPr="002C2AFB">
              <w:rPr>
                <w:rFonts w:ascii="GHEA Grapalat" w:eastAsia="GHEA Grapalat" w:hAnsi="GHEA Grapalat" w:cs="GHEA Grapalat"/>
                <w:b/>
              </w:rPr>
              <w:t>ԴԽ/21.1/37679-2025</w:t>
            </w:r>
          </w:p>
        </w:tc>
      </w:tr>
      <w:tr w:rsidR="004E2D75" w:rsidRPr="00E57CBB" w14:paraId="05F59844" w14:textId="77777777" w:rsidTr="009D2EDD">
        <w:trPr>
          <w:trHeight w:val="396"/>
        </w:trPr>
        <w:tc>
          <w:tcPr>
            <w:tcW w:w="9970" w:type="dxa"/>
            <w:shd w:val="clear" w:color="auto" w:fill="FFFFFF"/>
          </w:tcPr>
          <w:p w14:paraId="17171312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ab/>
            </w:r>
            <w:r>
              <w:rPr>
                <w:rFonts w:ascii="GHEA Grapalat" w:hAnsi="GHEA Grapalat"/>
                <w:bCs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/>
                <w:shd w:val="clear" w:color="auto" w:fill="FFFFFF"/>
              </w:rPr>
              <w:t>Հայաստանի Հանրապետության</w:t>
            </w:r>
            <w:r>
              <w:rPr>
                <w:rFonts w:ascii="GHEA Grapalat" w:hAnsi="GHEA Grapalat"/>
              </w:rPr>
              <w:t xml:space="preserve"> կառավարության 2018 թվականի օգոստոսի 30-ի</w:t>
            </w:r>
            <w:r>
              <w:rPr>
                <w:rFonts w:ascii="GHEA Grapalat" w:hAnsi="GHEA Grapalat"/>
                <w:shd w:val="clear" w:color="auto" w:fill="FFFFFF"/>
              </w:rPr>
              <w:t xml:space="preserve"> թիվ 972-Լ </w:t>
            </w:r>
            <w:r>
              <w:rPr>
                <w:rFonts w:ascii="GHEA Grapalat" w:hAnsi="GHEA Grapalat"/>
              </w:rPr>
              <w:t>որոշման</w:t>
            </w:r>
            <w:r>
              <w:rPr>
                <w:rFonts w:ascii="GHEA Grapalat" w:hAnsi="GHEA Grapalat"/>
                <w:shd w:val="clear" w:color="auto" w:fill="FFFFFF"/>
              </w:rPr>
              <w:t xml:space="preserve"> մեջ փոփոխություն կատարելու մասին» </w:t>
            </w:r>
            <w:r>
              <w:rPr>
                <w:rFonts w:ascii="GHEA Grapalat" w:hAnsi="GHEA Grapalat"/>
              </w:rPr>
              <w:t xml:space="preserve"> ՀՀ կառավարության որոշման նախագծի (այսուհետ ՝ Նախագիծ) վերաբերյալ հայտնում ենք. </w:t>
            </w:r>
          </w:p>
          <w:p w14:paraId="6B4365F7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</w:r>
            <w:r>
              <w:rPr>
                <w:rFonts w:ascii="GHEA Grapalat" w:hAnsi="GHEA Grapalat" w:cs="Sylfaen"/>
              </w:rPr>
              <w:tab/>
              <w:t>1. «Նորմատիվ իրավական ակտերի մասին» օրենքի (այսուհետ՝ Օրենք)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GHEA Grapalat"/>
              </w:rPr>
              <w:t>Հետևաբար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անհրաժեշտ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իրավական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ակտի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բնույթը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ուղղել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նշելով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</w:rPr>
              <w:t>«Լ»</w:t>
            </w:r>
            <w:r>
              <w:rPr>
                <w:rFonts w:ascii="GHEA Grapalat" w:hAnsi="GHEA Grapalat" w:cs="Sylfaen"/>
              </w:rPr>
              <w:t>:</w:t>
            </w:r>
          </w:p>
          <w:p w14:paraId="13AB9910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</w:r>
            <w:r>
              <w:rPr>
                <w:rFonts w:ascii="GHEA Grapalat" w:hAnsi="GHEA Grapalat" w:cs="Sylfaen"/>
              </w:rPr>
              <w:tab/>
              <w:t xml:space="preserve"> 2. Օրենքի 12-րդ հոդվածի 1-ին մասի համաձայն՝ նորմատիվ իրավական ակտը ունենում է վերնագիր, որը համապատասխանում է նորմատիվ իրավական ակտի բովանդակությանը: </w:t>
            </w:r>
          </w:p>
          <w:p w14:paraId="391BB6AE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 xml:space="preserve">     Հաշվի առնելով Նախագծի 1-ին կետը, առաջարկում ենք, նախագծի վերնագրում «ՕԳՈՍՏՈՍԻ 30-Ի» բառերից հետո լրացնել «N 972-Լ » բառերը:</w:t>
            </w:r>
          </w:p>
          <w:p w14:paraId="773C1011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</w:t>
            </w:r>
            <w:r>
              <w:rPr>
                <w:rFonts w:ascii="GHEA Grapalat" w:hAnsi="GHEA Grapalat" w:cs="Sylfaen"/>
              </w:rPr>
              <w:tab/>
            </w:r>
            <w:r>
              <w:rPr>
                <w:rFonts w:ascii="GHEA Grapalat" w:hAnsi="GHEA Grapalat" w:cs="Sylfaen"/>
              </w:rPr>
              <w:tab/>
              <w:t>3. Նախագծի նախաբանում «հայաստանի հանրապետության» բառերը ուղղել «Հայաստանի Հանրապետության» բառերով։</w:t>
            </w:r>
          </w:p>
          <w:p w14:paraId="56415ABB" w14:textId="77777777" w:rsidR="002C2AFB" w:rsidRDefault="002C2AFB" w:rsidP="002C2AFB">
            <w:pPr>
              <w:tabs>
                <w:tab w:val="center" w:pos="709"/>
              </w:tabs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</w:t>
            </w:r>
            <w:r>
              <w:rPr>
                <w:rFonts w:ascii="GHEA Grapalat" w:hAnsi="GHEA Grapalat" w:cs="Sylfaen"/>
              </w:rPr>
              <w:tab/>
            </w:r>
            <w:r>
              <w:rPr>
                <w:rFonts w:ascii="GHEA Grapalat" w:hAnsi="GHEA Grapalat" w:cs="Sylfaen"/>
              </w:rPr>
              <w:tab/>
              <w:t xml:space="preserve">4. Օրենքի 11-րդ հոդվածի 1-ին մասի 6-րդ կետի համաձայն՝ նորմատիվ իրավական ակտի վավերապայմաններն են` 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 Ուստի առաջարկում ենք լրացնել Նախագիծը ստորագրող անձի պահանջվող վավերապայմանները: </w:t>
            </w:r>
          </w:p>
          <w:p w14:paraId="017B11BD" w14:textId="55918E2E" w:rsidR="004E2D75" w:rsidRPr="002C2AFB" w:rsidRDefault="002C2AFB" w:rsidP="002C2AFB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 xml:space="preserve">      </w:t>
            </w:r>
            <w:r>
              <w:rPr>
                <w:rFonts w:ascii="GHEA Grapalat" w:hAnsi="GHEA Grapalat" w:cs="Sylfaen"/>
              </w:rPr>
              <w:tab/>
              <w:t xml:space="preserve">5. ՀՀ կառավարության 2021 թվականի փետրվարի 25-ի թիվ 252-Լ որոշմամբ հաստատված հավելվածի 78-րդ կետի համաձայն՝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  <w:r>
              <w:rPr>
                <w:rFonts w:ascii="GHEA Grapalat" w:hAnsi="GHEA Grapalat" w:cs="Sylfaen"/>
              </w:rPr>
              <w:t>Կառավարության և վարչապետի որոշումներն ստորագրում է վարչապետը, իսկ դրանց հավելվածները վարչապետի աշխատակազմի ղեկավարը: Նախագծի հավելվածը ստորագրող պաշտոնատար անձի պաշտոնը, անվան սկզբնատառը, ազգանունը անհրաժեշտ է ուղղել:</w:t>
            </w:r>
          </w:p>
        </w:tc>
        <w:tc>
          <w:tcPr>
            <w:tcW w:w="4985" w:type="dxa"/>
            <w:shd w:val="clear" w:color="auto" w:fill="FFFFFF"/>
          </w:tcPr>
          <w:p w14:paraId="6964287E" w14:textId="77777777" w:rsidR="004E2D75" w:rsidRPr="00E57CBB" w:rsidRDefault="004E2D75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27269C1" w14:textId="77777777" w:rsidR="00E40461" w:rsidRPr="00E57CBB" w:rsidRDefault="00E40461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A4FD958" w14:textId="77777777" w:rsidR="009C0E73" w:rsidRPr="00E57CBB" w:rsidRDefault="009C0E73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290E19F" w14:textId="77777777" w:rsidR="002C2AFB" w:rsidRDefault="002C2AFB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451E2B5" w14:textId="4E1A149F" w:rsidR="00DD517F" w:rsidRPr="00E57CBB" w:rsidRDefault="0018481E" w:rsidP="00E57CB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</w:t>
            </w:r>
            <w:r w:rsidR="00DD517F" w:rsidRPr="00E57CBB">
              <w:rPr>
                <w:rFonts w:ascii="GHEA Grapalat" w:eastAsia="GHEA Grapalat" w:hAnsi="GHEA Grapalat" w:cs="GHEA Grapalat"/>
                <w:b/>
              </w:rPr>
              <w:t>նդունվել է</w:t>
            </w:r>
          </w:p>
          <w:p w14:paraId="7472F625" w14:textId="77777777" w:rsidR="004E2D75" w:rsidRPr="00E57CBB" w:rsidRDefault="004E2D75" w:rsidP="00E57CBB">
            <w:pPr>
              <w:shd w:val="clear" w:color="auto" w:fill="FFFFFF"/>
              <w:spacing w:line="360" w:lineRule="auto"/>
              <w:ind w:firstLine="720"/>
              <w:rPr>
                <w:rFonts w:ascii="GHEA Grapalat" w:eastAsia="GHEA Grapalat" w:hAnsi="GHEA Grapalat" w:cs="GHEA Grapalat"/>
                <w:lang w:val="en-US"/>
              </w:rPr>
            </w:pPr>
          </w:p>
          <w:p w14:paraId="76D8BAA3" w14:textId="77777777" w:rsidR="004E2D75" w:rsidRDefault="004E2D75" w:rsidP="00E57CBB">
            <w:pPr>
              <w:shd w:val="clear" w:color="auto" w:fill="FFFFFF"/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14:paraId="1ACA5B5E" w14:textId="77777777" w:rsidR="002C2AFB" w:rsidRDefault="002C2AFB" w:rsidP="00E57CBB">
            <w:pPr>
              <w:shd w:val="clear" w:color="auto" w:fill="FFFFFF"/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14:paraId="601FD3FA" w14:textId="77777777" w:rsidR="002C2AFB" w:rsidRPr="00E57CB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14:paraId="5C161D47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3886072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B0AA64C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9F95996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4E37616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C984C20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9AD2093" w14:textId="77777777" w:rsidR="002C2AFB" w:rsidRPr="00E57CB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14:paraId="3DF807AF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2DB1C40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AD791FF" w14:textId="77777777" w:rsidR="002C2AFB" w:rsidRPr="00E57CB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14:paraId="4E8CA743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8830083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405F7A6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9504AEC" w14:textId="77777777" w:rsidR="002C2AF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856E4BF" w14:textId="77777777" w:rsidR="002C2AFB" w:rsidRPr="00E57CB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14:paraId="7959D2B6" w14:textId="13FA6DBB" w:rsidR="002C2AFB" w:rsidRPr="00E57CBB" w:rsidRDefault="002C2AFB" w:rsidP="002C2AFB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3B2258" w:rsidRPr="00E57CBB" w14:paraId="70059CF5" w14:textId="77777777" w:rsidTr="002D3417">
        <w:trPr>
          <w:trHeight w:val="492"/>
        </w:trPr>
        <w:tc>
          <w:tcPr>
            <w:tcW w:w="9970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9DF1DD4" w14:textId="4ECC9D98" w:rsidR="003B2258" w:rsidRPr="00E57CBB" w:rsidRDefault="004F0314" w:rsidP="00E57CBB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5</w:t>
            </w:r>
            <w:r w:rsidR="003B2258" w:rsidRPr="00E57CBB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97172F">
              <w:rPr>
                <w:rFonts w:ascii="GHEA Grapalat" w:eastAsia="GHEA Grapalat" w:hAnsi="GHEA Grapalat" w:cs="GHEA Grapalat"/>
                <w:b/>
              </w:rPr>
              <w:t>էկոնոմիկայի</w:t>
            </w:r>
            <w:r w:rsidR="003B2258" w:rsidRPr="00E57CBB">
              <w:rPr>
                <w:rFonts w:ascii="GHEA Grapalat" w:hAnsi="GHEA Grapalat"/>
                <w:b/>
              </w:rPr>
              <w:t xml:space="preserve"> նախարարություն</w:t>
            </w:r>
          </w:p>
          <w:p w14:paraId="3F881F8A" w14:textId="77777777" w:rsidR="003B2258" w:rsidRPr="00E57CBB" w:rsidRDefault="003B2258" w:rsidP="00E57CBB">
            <w:pPr>
              <w:spacing w:line="360" w:lineRule="auto"/>
              <w:jc w:val="right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9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42EBC95" w14:textId="29394111" w:rsidR="003B2258" w:rsidRPr="00E57CBB" w:rsidRDefault="00CA1766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07.</w:t>
            </w:r>
            <w:r w:rsidR="0097172F">
              <w:rPr>
                <w:rFonts w:ascii="GHEA Grapalat" w:eastAsia="GHEA Grapalat" w:hAnsi="GHEA Grapalat" w:cs="GHEA Grapalat"/>
                <w:b/>
              </w:rPr>
              <w:t>11</w:t>
            </w:r>
            <w:r w:rsidR="003B2258" w:rsidRPr="00E57CBB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3B2258" w:rsidRPr="00E57CBB" w14:paraId="79338C01" w14:textId="77777777" w:rsidTr="002D3417">
        <w:trPr>
          <w:trHeight w:val="456"/>
        </w:trPr>
        <w:tc>
          <w:tcPr>
            <w:tcW w:w="9970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263545F" w14:textId="77777777" w:rsidR="003B2258" w:rsidRPr="00E57CBB" w:rsidRDefault="003B2258" w:rsidP="00E57CBB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7A8939B" w14:textId="4C19AC3A" w:rsidR="003B2258" w:rsidRPr="00E57CBB" w:rsidRDefault="0097172F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97172F">
              <w:rPr>
                <w:rFonts w:ascii="GHEA Grapalat" w:eastAsia="GHEA Grapalat" w:hAnsi="GHEA Grapalat" w:cs="GHEA Grapalat"/>
                <w:b/>
              </w:rPr>
              <w:t>01/25538-2025</w:t>
            </w:r>
          </w:p>
        </w:tc>
      </w:tr>
      <w:tr w:rsidR="00CA1766" w:rsidRPr="00E57CBB" w14:paraId="3827AECC" w14:textId="77777777" w:rsidTr="006512B7">
        <w:trPr>
          <w:trHeight w:val="456"/>
        </w:trPr>
        <w:tc>
          <w:tcPr>
            <w:tcW w:w="997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F75FD56" w14:textId="08416428" w:rsidR="00CA1766" w:rsidRPr="00A0725C" w:rsidRDefault="0097172F" w:rsidP="0097172F">
            <w:pPr>
              <w:numPr>
                <w:ilvl w:val="8"/>
                <w:numId w:val="7"/>
              </w:numPr>
              <w:tabs>
                <w:tab w:val="clear" w:pos="0"/>
                <w:tab w:val="num" w:pos="450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lang w:eastAsia="zh-CN"/>
              </w:rPr>
            </w:pPr>
            <w:r w:rsidRPr="00A0725C">
              <w:rPr>
                <w:rFonts w:ascii="GHEA Grapalat" w:hAnsi="GHEA Grapalat" w:cs="Arial"/>
              </w:rPr>
              <w:t xml:space="preserve">Ի պատասխան Ձեր ս.թ. հոկտեմբերի 31-ի N 01/15/9183-2025 գրության՝ հայտնում եմ, որ «Հայաստանի Հանրապետության կառավարության 2018 թվականի օգոստոսի 30-ի թիվ 972-Լ որոշման մեջ փոփոխություն կատարելու մասին»  Կառավարության որոշման </w:t>
            </w:r>
            <w:r w:rsidRPr="00A0725C">
              <w:rPr>
                <w:rFonts w:ascii="GHEA Grapalat" w:hAnsi="GHEA Grapalat" w:cs="Arial"/>
              </w:rPr>
              <w:lastRenderedPageBreak/>
              <w:t>նախագծի վերաբերյալ Էկոնոմիկայի նախարարությունն առարկություններ և առաջարկություններ չունի։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C84A914" w14:textId="77777777" w:rsidR="00CA1766" w:rsidRPr="00E57CBB" w:rsidRDefault="00CA1766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9F670CB" w14:textId="77777777" w:rsidR="00692B27" w:rsidRDefault="00692B27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59C06A1F" w14:textId="69BC40E2" w:rsidR="000C0ABD" w:rsidRPr="00E57CBB" w:rsidRDefault="000C0ABD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7CBB">
              <w:rPr>
                <w:rFonts w:ascii="GHEA Grapalat" w:eastAsia="GHEA Grapalat" w:hAnsi="GHEA Grapalat" w:cs="GHEA Grapalat"/>
                <w:b/>
              </w:rPr>
              <w:t>Ընդունվել է</w:t>
            </w:r>
            <w:r w:rsidR="00B571BA">
              <w:rPr>
                <w:rFonts w:ascii="GHEA Grapalat" w:eastAsia="GHEA Grapalat" w:hAnsi="GHEA Grapalat" w:cs="GHEA Grapalat"/>
                <w:b/>
              </w:rPr>
              <w:t xml:space="preserve"> ի գիտություն</w:t>
            </w:r>
          </w:p>
          <w:p w14:paraId="6927D51D" w14:textId="7B084667" w:rsidR="000C0ABD" w:rsidRPr="00E57CBB" w:rsidRDefault="000C0ABD" w:rsidP="0097172F">
            <w:pP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6512B7" w:rsidRPr="00E57CBB" w14:paraId="7AE3291F" w14:textId="77777777" w:rsidTr="006512B7">
        <w:trPr>
          <w:trHeight w:val="456"/>
        </w:trPr>
        <w:tc>
          <w:tcPr>
            <w:tcW w:w="9970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200873C" w14:textId="4F52AAC1" w:rsidR="006512B7" w:rsidRPr="00E57CBB" w:rsidRDefault="00A0725C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bookmarkStart w:id="0" w:name="_Hlk221620539"/>
            <w:r>
              <w:rPr>
                <w:rFonts w:ascii="GHEA Grapalat" w:eastAsia="GHEA Grapalat" w:hAnsi="GHEA Grapalat" w:cs="GHEA Grapalat"/>
                <w:b/>
              </w:rPr>
              <w:t>6</w:t>
            </w:r>
            <w:r w:rsidR="006512B7" w:rsidRPr="00E57CBB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="00B571BA" w:rsidRPr="00B571BA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EE073C">
              <w:rPr>
                <w:rFonts w:ascii="GHEA Grapalat" w:eastAsia="GHEA Grapalat" w:hAnsi="GHEA Grapalat" w:cs="GHEA Grapalat"/>
                <w:b/>
              </w:rPr>
              <w:t>արտաքին գործերի</w:t>
            </w:r>
            <w:r w:rsidR="00B571BA" w:rsidRPr="00B571BA">
              <w:rPr>
                <w:rFonts w:ascii="GHEA Grapalat" w:eastAsia="GHEA Grapalat" w:hAnsi="GHEA Grapalat" w:cs="GHEA Grapalat"/>
                <w:b/>
              </w:rPr>
              <w:t xml:space="preserve"> նախարարություն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0950C6B1" w14:textId="51C7448D" w:rsidR="006512B7" w:rsidRPr="00E57CBB" w:rsidRDefault="00A0725C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10</w:t>
            </w:r>
            <w:r w:rsidR="006512B7"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B571BA">
              <w:rPr>
                <w:rFonts w:ascii="GHEA Grapalat" w:eastAsia="GHEA Grapalat" w:hAnsi="GHEA Grapalat" w:cs="GHEA Grapalat"/>
                <w:b/>
              </w:rPr>
              <w:t>11</w:t>
            </w:r>
            <w:r w:rsidR="006512B7" w:rsidRPr="00E57CBB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6512B7" w:rsidRPr="00E57CBB" w14:paraId="0C131E37" w14:textId="77777777" w:rsidTr="007C03F7">
        <w:trPr>
          <w:trHeight w:val="456"/>
        </w:trPr>
        <w:tc>
          <w:tcPr>
            <w:tcW w:w="9970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7AD8CA2" w14:textId="77777777" w:rsidR="006512B7" w:rsidRPr="00E57CBB" w:rsidRDefault="006512B7" w:rsidP="00E57CBB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7F92527" w14:textId="001674D6" w:rsidR="006512B7" w:rsidRPr="00E57CBB" w:rsidRDefault="00A0725C" w:rsidP="00E57CB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A0725C">
              <w:rPr>
                <w:rFonts w:ascii="GHEA Grapalat" w:eastAsia="GHEA Grapalat" w:hAnsi="GHEA Grapalat" w:cs="GHEA Grapalat"/>
                <w:b/>
              </w:rPr>
              <w:t>1111/61684-25</w:t>
            </w:r>
          </w:p>
        </w:tc>
      </w:tr>
      <w:bookmarkEnd w:id="0"/>
      <w:tr w:rsidR="007C03F7" w:rsidRPr="00E57CBB" w14:paraId="4E646F7E" w14:textId="77777777" w:rsidTr="00EE073C">
        <w:trPr>
          <w:trHeight w:val="456"/>
        </w:trPr>
        <w:tc>
          <w:tcPr>
            <w:tcW w:w="997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8970A72" w14:textId="64543621" w:rsidR="007C03F7" w:rsidRPr="00A0725C" w:rsidRDefault="00A0725C" w:rsidP="00A0725C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New Roman"/>
                <w:szCs w:val="24"/>
                <w:lang w:val="hy-AM"/>
              </w:rPr>
              <w:t>Հայտնում ենք, որ «Հայաստանի Հանրապետության կառավարության 2018 թվականի օգոստոսի 30-ի թիվ 972-Լ որոշման մեջ փոփոխություն կատարելու մասին» ՀՀ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5649B70" w14:textId="77777777" w:rsidR="00EE073C" w:rsidRDefault="00EE073C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8FD098E" w14:textId="3ED3F40A" w:rsidR="007C03F7" w:rsidRPr="00E57CBB" w:rsidRDefault="00EE073C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</w:t>
            </w:r>
            <w:r w:rsidR="00800172">
              <w:rPr>
                <w:rFonts w:ascii="GHEA Grapalat" w:eastAsia="GHEA Grapalat" w:hAnsi="GHEA Grapalat" w:cs="GHEA Grapalat"/>
                <w:b/>
              </w:rPr>
              <w:t xml:space="preserve"> ի գիտություն</w:t>
            </w:r>
          </w:p>
        </w:tc>
      </w:tr>
      <w:tr w:rsidR="00EE073C" w:rsidRPr="00E57CBB" w14:paraId="2626B53F" w14:textId="77777777" w:rsidTr="006A788C">
        <w:trPr>
          <w:trHeight w:val="456"/>
        </w:trPr>
        <w:tc>
          <w:tcPr>
            <w:tcW w:w="9970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A4EE4B1" w14:textId="24D45A2F" w:rsidR="00EE073C" w:rsidRPr="00E57CBB" w:rsidRDefault="00BF55C3" w:rsidP="00BF55C3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bookmarkStart w:id="1" w:name="_Hlk221621270"/>
            <w:r>
              <w:rPr>
                <w:rFonts w:ascii="GHEA Grapalat" w:eastAsia="GHEA Grapalat" w:hAnsi="GHEA Grapalat" w:cs="GHEA Grapalat"/>
                <w:b/>
              </w:rPr>
              <w:t>7</w:t>
            </w:r>
            <w:r w:rsidR="00EE073C" w:rsidRPr="00E57CBB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="00EE073C" w:rsidRPr="00B571BA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</w:rPr>
              <w:t>ազգային անվտանգության ծառայություն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6FA849DE" w14:textId="6F585279" w:rsidR="00EE073C" w:rsidRPr="00E57CBB" w:rsidRDefault="00BF55C3" w:rsidP="006A788C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10</w:t>
            </w:r>
            <w:r w:rsidR="00EE073C" w:rsidRPr="00E57CBB">
              <w:rPr>
                <w:rFonts w:ascii="GHEA Grapalat" w:eastAsia="GHEA Grapalat" w:hAnsi="GHEA Grapalat" w:cs="GHEA Grapalat"/>
                <w:b/>
              </w:rPr>
              <w:t>.</w:t>
            </w:r>
            <w:r w:rsidR="00EE073C">
              <w:rPr>
                <w:rFonts w:ascii="GHEA Grapalat" w:eastAsia="GHEA Grapalat" w:hAnsi="GHEA Grapalat" w:cs="GHEA Grapalat"/>
                <w:b/>
              </w:rPr>
              <w:t>11</w:t>
            </w:r>
            <w:r w:rsidR="00EE073C" w:rsidRPr="00E57CBB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EE073C" w:rsidRPr="00E57CBB" w14:paraId="6E555518" w14:textId="77777777" w:rsidTr="006A788C">
        <w:trPr>
          <w:trHeight w:val="456"/>
        </w:trPr>
        <w:tc>
          <w:tcPr>
            <w:tcW w:w="9970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604056F" w14:textId="77777777" w:rsidR="00EE073C" w:rsidRPr="00E57CBB" w:rsidRDefault="00EE073C" w:rsidP="006A788C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3513B1B" w14:textId="59929462" w:rsidR="00EE073C" w:rsidRPr="00E57CBB" w:rsidRDefault="00BF55C3" w:rsidP="006A788C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11/1440</w:t>
            </w:r>
          </w:p>
        </w:tc>
      </w:tr>
      <w:bookmarkEnd w:id="1"/>
      <w:tr w:rsidR="00EE073C" w:rsidRPr="00E57CBB" w14:paraId="60429541" w14:textId="77777777" w:rsidTr="0029588F">
        <w:trPr>
          <w:trHeight w:val="968"/>
        </w:trPr>
        <w:tc>
          <w:tcPr>
            <w:tcW w:w="997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086B7AA" w14:textId="4A890794" w:rsidR="00EE073C" w:rsidRPr="00724F4C" w:rsidRDefault="00724F4C" w:rsidP="00724F4C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New Roman"/>
                <w:szCs w:val="24"/>
                <w:lang w:val="hy-AM"/>
              </w:rPr>
              <w:t>Հայտնում ենք, որ «Հայաստանի Հանրապետության կառավարության 2018 թվականի օգոստոսի 30-ի թիվ 972-Լ որոշման մեջ փոփոխություն կատարելու մասին» ՀՀ կառավարության որոշման նախագծի վերաբերյալ դիտողություններ և առաջարկություններ չ</w:t>
            </w:r>
            <w:r>
              <w:rPr>
                <w:rFonts w:ascii="GHEA Grapalat" w:hAnsi="GHEA Grapalat" w:cs="Times New Roman"/>
                <w:szCs w:val="24"/>
                <w:lang w:val="hy-AM"/>
              </w:rPr>
              <w:t>կան</w:t>
            </w:r>
            <w:r>
              <w:rPr>
                <w:rFonts w:ascii="GHEA Grapalat" w:hAnsi="GHEA Grapalat" w:cs="Times New Roman"/>
                <w:szCs w:val="24"/>
                <w:lang w:val="hy-AM"/>
              </w:rPr>
              <w:t>: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0D44C6" w14:textId="77777777" w:rsidR="00EE073C" w:rsidRDefault="00EE073C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5B40CE98" w14:textId="67031C22" w:rsidR="00724F4C" w:rsidRDefault="00724F4C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29588F" w:rsidRPr="00E57CBB" w14:paraId="30338CF2" w14:textId="77777777" w:rsidTr="006A788C">
        <w:trPr>
          <w:trHeight w:val="456"/>
        </w:trPr>
        <w:tc>
          <w:tcPr>
            <w:tcW w:w="9970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3127DD8" w14:textId="220359EB" w:rsidR="0029588F" w:rsidRPr="00E57CBB" w:rsidRDefault="0029588F" w:rsidP="006A788C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7</w:t>
            </w:r>
            <w:r w:rsidRPr="00E57CBB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Pr="00B571BA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265AD6">
              <w:rPr>
                <w:rFonts w:ascii="GHEA Grapalat" w:eastAsia="GHEA Grapalat" w:hAnsi="GHEA Grapalat" w:cs="GHEA Grapalat"/>
                <w:b/>
              </w:rPr>
              <w:t>ֆինանսների նախարարություն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67728A61" w14:textId="3DAADD48" w:rsidR="0029588F" w:rsidRPr="00E57CBB" w:rsidRDefault="0029588F" w:rsidP="006A788C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</w:t>
            </w:r>
            <w:r w:rsidR="00724F4C">
              <w:rPr>
                <w:rFonts w:ascii="GHEA Grapalat" w:eastAsia="GHEA Grapalat" w:hAnsi="GHEA Grapalat" w:cs="GHEA Grapalat"/>
                <w:b/>
              </w:rPr>
              <w:t>4</w:t>
            </w:r>
            <w:r w:rsidRPr="00E57CBB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11</w:t>
            </w:r>
            <w:r w:rsidRPr="00E57CBB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29588F" w:rsidRPr="00E57CBB" w14:paraId="00EF5A49" w14:textId="77777777" w:rsidTr="006A788C">
        <w:trPr>
          <w:trHeight w:val="456"/>
        </w:trPr>
        <w:tc>
          <w:tcPr>
            <w:tcW w:w="9970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4B2F45C" w14:textId="77777777" w:rsidR="0029588F" w:rsidRPr="00E57CBB" w:rsidRDefault="0029588F" w:rsidP="006A788C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0553C19" w14:textId="43B6F7D2" w:rsidR="0029588F" w:rsidRPr="00E57CBB" w:rsidRDefault="00724F4C" w:rsidP="006A788C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4F4C">
              <w:rPr>
                <w:rFonts w:ascii="GHEA Grapalat" w:eastAsia="GHEA Grapalat" w:hAnsi="GHEA Grapalat" w:cs="GHEA Grapalat"/>
                <w:b/>
              </w:rPr>
              <w:t>01/11-1/25665-2025</w:t>
            </w:r>
          </w:p>
        </w:tc>
      </w:tr>
      <w:tr w:rsidR="0029588F" w:rsidRPr="00E57CBB" w14:paraId="6EEEF45C" w14:textId="77777777" w:rsidTr="00942891">
        <w:trPr>
          <w:trHeight w:val="968"/>
        </w:trPr>
        <w:tc>
          <w:tcPr>
            <w:tcW w:w="997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14C6014" w14:textId="216C4D20" w:rsidR="0029588F" w:rsidRPr="00724F4C" w:rsidRDefault="00724F4C" w:rsidP="00724F4C">
            <w:pPr>
              <w:widowControl w:val="0"/>
              <w:spacing w:line="360" w:lineRule="auto"/>
              <w:ind w:firstLine="450"/>
              <w:jc w:val="both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GHEA Grapalat"/>
              </w:rPr>
              <w:t xml:space="preserve">Ի պատասխան Ձեր սույն թվականի հոկտեմբերի 31-ի թիվ N 01/15/9183-2025 գրության` Ֆինանսների նախարարությունն ուսումնասիրել է «ՀՀ կառավարության 2018 թվականի օգոստոսի 30-ի թիվ 972-Լ որոշման մեջ փոփոխություններ կատարելու մասին ՀՀ կառավարության որոշման նախագիծը և հայտնում է, որ դիտողություններ և </w:t>
            </w:r>
            <w:r>
              <w:rPr>
                <w:rFonts w:ascii="GHEA Grapalat" w:hAnsi="GHEA Grapalat" w:cs="GHEA Grapalat"/>
              </w:rPr>
              <w:lastRenderedPageBreak/>
              <w:t>առաջարկություններ չունի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10B9124" w14:textId="77777777" w:rsidR="0029588F" w:rsidRPr="00724F4C" w:rsidRDefault="0029588F" w:rsidP="00EE073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</w:rPr>
            </w:pPr>
          </w:p>
          <w:p w14:paraId="5C9D1C4A" w14:textId="77777777" w:rsidR="00724F4C" w:rsidRPr="00724F4C" w:rsidRDefault="00724F4C" w:rsidP="00724F4C">
            <w:pPr>
              <w:rPr>
                <w:rFonts w:ascii="GHEA Grapalat" w:eastAsia="GHEA Grapalat" w:hAnsi="GHEA Grapalat" w:cs="GHEA Grapalat"/>
                <w:b/>
                <w:bCs/>
              </w:rPr>
            </w:pPr>
          </w:p>
          <w:p w14:paraId="0A0EA57A" w14:textId="0FA815CB" w:rsidR="00724F4C" w:rsidRPr="00724F4C" w:rsidRDefault="00724F4C" w:rsidP="00724F4C">
            <w:pPr>
              <w:jc w:val="center"/>
              <w:rPr>
                <w:rFonts w:ascii="GHEA Grapalat" w:eastAsia="GHEA Grapalat" w:hAnsi="GHEA Grapalat" w:cs="GHEA Grapalat"/>
                <w:b/>
                <w:bCs/>
              </w:rPr>
            </w:pPr>
            <w:r w:rsidRPr="00724F4C">
              <w:rPr>
                <w:rFonts w:ascii="GHEA Grapalat" w:eastAsia="GHEA Grapalat" w:hAnsi="GHEA Grapalat" w:cs="GHEA Grapalat"/>
                <w:b/>
                <w:bCs/>
              </w:rPr>
              <w:t>Ընդունվել է ի գիտություն</w:t>
            </w:r>
          </w:p>
        </w:tc>
      </w:tr>
    </w:tbl>
    <w:p w14:paraId="7E16059E" w14:textId="77777777" w:rsidR="00E1173B" w:rsidRPr="00E57CBB" w:rsidRDefault="00E1173B" w:rsidP="00E57CBB">
      <w:pPr>
        <w:spacing w:line="360" w:lineRule="auto"/>
        <w:rPr>
          <w:rFonts w:ascii="GHEA Grapalat" w:hAnsi="GHEA Grapalat"/>
        </w:rPr>
      </w:pPr>
    </w:p>
    <w:sectPr w:rsidR="00E1173B" w:rsidRPr="00E57CBB" w:rsidSect="00F045F4">
      <w:footerReference w:type="default" r:id="rId8"/>
      <w:pgSz w:w="16838" w:h="11906" w:orient="landscape"/>
      <w:pgMar w:top="360" w:right="1134" w:bottom="63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46447" w14:textId="77777777" w:rsidR="007C1B06" w:rsidRDefault="007C1B06">
      <w:r>
        <w:separator/>
      </w:r>
    </w:p>
  </w:endnote>
  <w:endnote w:type="continuationSeparator" w:id="0">
    <w:p w14:paraId="6AB46F2A" w14:textId="77777777" w:rsidR="007C1B06" w:rsidRDefault="007C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2A2CEFE0" w14:textId="77777777" w:rsidR="00B9750C" w:rsidRPr="00914DAC" w:rsidRDefault="00B9750C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492FD8"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14:paraId="18FB3706" w14:textId="77777777" w:rsidR="00B9750C" w:rsidRDefault="00B975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B04A4" w14:textId="77777777" w:rsidR="007C1B06" w:rsidRDefault="007C1B06">
      <w:r>
        <w:separator/>
      </w:r>
    </w:p>
  </w:footnote>
  <w:footnote w:type="continuationSeparator" w:id="0">
    <w:p w14:paraId="5C847B8D" w14:textId="77777777" w:rsidR="007C1B06" w:rsidRDefault="007C1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0E45EE"/>
    <w:multiLevelType w:val="multilevel"/>
    <w:tmpl w:val="6C76711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2320406"/>
    <w:multiLevelType w:val="hybridMultilevel"/>
    <w:tmpl w:val="C2D02A46"/>
    <w:lvl w:ilvl="0" w:tplc="5600C8B0">
      <w:start w:val="1"/>
      <w:numFmt w:val="decimal"/>
      <w:lvlText w:val="%1."/>
      <w:lvlJc w:val="left"/>
      <w:pPr>
        <w:ind w:left="936" w:hanging="360"/>
      </w:pPr>
      <w:rPr>
        <w:rFonts w:eastAsia="Calibri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2F9D5D70"/>
    <w:multiLevelType w:val="hybridMultilevel"/>
    <w:tmpl w:val="02FCE4F2"/>
    <w:lvl w:ilvl="0" w:tplc="BCF4578A">
      <w:start w:val="1"/>
      <w:numFmt w:val="decimal"/>
      <w:lvlText w:val="%1)"/>
      <w:lvlJc w:val="left"/>
      <w:pPr>
        <w:ind w:left="133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>
      <w:start w:val="1"/>
      <w:numFmt w:val="lowerRoman"/>
      <w:lvlText w:val="%3."/>
      <w:lvlJc w:val="right"/>
      <w:pPr>
        <w:ind w:left="2779" w:hanging="180"/>
      </w:pPr>
    </w:lvl>
    <w:lvl w:ilvl="3" w:tplc="B00A18FC">
      <w:start w:val="1"/>
      <w:numFmt w:val="decimal"/>
      <w:lvlText w:val="%4."/>
      <w:lvlJc w:val="left"/>
      <w:pPr>
        <w:ind w:left="3499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4219" w:hanging="360"/>
      </w:pPr>
    </w:lvl>
    <w:lvl w:ilvl="5" w:tplc="0409001B">
      <w:start w:val="1"/>
      <w:numFmt w:val="lowerRoman"/>
      <w:lvlText w:val="%6."/>
      <w:lvlJc w:val="right"/>
      <w:pPr>
        <w:ind w:left="4939" w:hanging="180"/>
      </w:pPr>
    </w:lvl>
    <w:lvl w:ilvl="6" w:tplc="0409000F">
      <w:start w:val="1"/>
      <w:numFmt w:val="decimal"/>
      <w:lvlText w:val="%7."/>
      <w:lvlJc w:val="left"/>
      <w:pPr>
        <w:ind w:left="5659" w:hanging="360"/>
      </w:pPr>
    </w:lvl>
    <w:lvl w:ilvl="7" w:tplc="04090019">
      <w:start w:val="1"/>
      <w:numFmt w:val="lowerLetter"/>
      <w:lvlText w:val="%8."/>
      <w:lvlJc w:val="left"/>
      <w:pPr>
        <w:ind w:left="6379" w:hanging="360"/>
      </w:pPr>
    </w:lvl>
    <w:lvl w:ilvl="8" w:tplc="0409001B">
      <w:start w:val="1"/>
      <w:numFmt w:val="lowerRoman"/>
      <w:lvlText w:val="%9."/>
      <w:lvlJc w:val="right"/>
      <w:pPr>
        <w:ind w:left="7099" w:hanging="180"/>
      </w:pPr>
    </w:lvl>
  </w:abstractNum>
  <w:abstractNum w:abstractNumId="4" w15:restartNumberingAfterBreak="0">
    <w:nsid w:val="35A650CE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C3"/>
    <w:rsid w:val="0000674A"/>
    <w:rsid w:val="00007B0E"/>
    <w:rsid w:val="000120D6"/>
    <w:rsid w:val="0002652B"/>
    <w:rsid w:val="000357DD"/>
    <w:rsid w:val="000C0ABD"/>
    <w:rsid w:val="000C295B"/>
    <w:rsid w:val="000D5472"/>
    <w:rsid w:val="000E7D31"/>
    <w:rsid w:val="00104708"/>
    <w:rsid w:val="00105B63"/>
    <w:rsid w:val="00110DE9"/>
    <w:rsid w:val="00142265"/>
    <w:rsid w:val="0015667A"/>
    <w:rsid w:val="00181B8C"/>
    <w:rsid w:val="0018481E"/>
    <w:rsid w:val="0019482C"/>
    <w:rsid w:val="001A7327"/>
    <w:rsid w:val="001B03C1"/>
    <w:rsid w:val="001B2BE5"/>
    <w:rsid w:val="001C28FB"/>
    <w:rsid w:val="001E77E0"/>
    <w:rsid w:val="001F02B7"/>
    <w:rsid w:val="001F2A5F"/>
    <w:rsid w:val="00203B7D"/>
    <w:rsid w:val="0020561E"/>
    <w:rsid w:val="00223ABE"/>
    <w:rsid w:val="00240BB1"/>
    <w:rsid w:val="00254109"/>
    <w:rsid w:val="002559ED"/>
    <w:rsid w:val="0026418D"/>
    <w:rsid w:val="00265AD6"/>
    <w:rsid w:val="00293371"/>
    <w:rsid w:val="0029588F"/>
    <w:rsid w:val="002C2AFB"/>
    <w:rsid w:val="002D3417"/>
    <w:rsid w:val="002D49AA"/>
    <w:rsid w:val="002D4CB2"/>
    <w:rsid w:val="002F2A17"/>
    <w:rsid w:val="002F6F56"/>
    <w:rsid w:val="00316713"/>
    <w:rsid w:val="003200C6"/>
    <w:rsid w:val="003252B4"/>
    <w:rsid w:val="003317AF"/>
    <w:rsid w:val="00343761"/>
    <w:rsid w:val="00345EAC"/>
    <w:rsid w:val="00375FDC"/>
    <w:rsid w:val="00390BBC"/>
    <w:rsid w:val="003B2258"/>
    <w:rsid w:val="003E170C"/>
    <w:rsid w:val="003F5B6C"/>
    <w:rsid w:val="00402F8A"/>
    <w:rsid w:val="00404B7B"/>
    <w:rsid w:val="004144F4"/>
    <w:rsid w:val="00431D5C"/>
    <w:rsid w:val="00435E6B"/>
    <w:rsid w:val="004362A1"/>
    <w:rsid w:val="00443515"/>
    <w:rsid w:val="00472AE4"/>
    <w:rsid w:val="00473BD0"/>
    <w:rsid w:val="00473E93"/>
    <w:rsid w:val="00487180"/>
    <w:rsid w:val="00492FD8"/>
    <w:rsid w:val="004A03E1"/>
    <w:rsid w:val="004A52DB"/>
    <w:rsid w:val="004A53A9"/>
    <w:rsid w:val="004B2DB9"/>
    <w:rsid w:val="004C6584"/>
    <w:rsid w:val="004E2D75"/>
    <w:rsid w:val="004E4197"/>
    <w:rsid w:val="004F0314"/>
    <w:rsid w:val="00505F4F"/>
    <w:rsid w:val="00522B26"/>
    <w:rsid w:val="0054734A"/>
    <w:rsid w:val="00560248"/>
    <w:rsid w:val="00566332"/>
    <w:rsid w:val="0059773C"/>
    <w:rsid w:val="005E3A2D"/>
    <w:rsid w:val="005E4841"/>
    <w:rsid w:val="00605062"/>
    <w:rsid w:val="00641DC0"/>
    <w:rsid w:val="006512B7"/>
    <w:rsid w:val="006672F8"/>
    <w:rsid w:val="00675541"/>
    <w:rsid w:val="00691043"/>
    <w:rsid w:val="00692B27"/>
    <w:rsid w:val="0069378F"/>
    <w:rsid w:val="006D2B45"/>
    <w:rsid w:val="006E0319"/>
    <w:rsid w:val="006F626E"/>
    <w:rsid w:val="00707174"/>
    <w:rsid w:val="00714CAB"/>
    <w:rsid w:val="00724F4C"/>
    <w:rsid w:val="007407FB"/>
    <w:rsid w:val="007931FF"/>
    <w:rsid w:val="007C03F7"/>
    <w:rsid w:val="007C1B06"/>
    <w:rsid w:val="007C703C"/>
    <w:rsid w:val="007E172C"/>
    <w:rsid w:val="007F43F2"/>
    <w:rsid w:val="00800172"/>
    <w:rsid w:val="008061C4"/>
    <w:rsid w:val="00810DEF"/>
    <w:rsid w:val="00827175"/>
    <w:rsid w:val="008326F6"/>
    <w:rsid w:val="00842DB8"/>
    <w:rsid w:val="00843369"/>
    <w:rsid w:val="00856288"/>
    <w:rsid w:val="00897726"/>
    <w:rsid w:val="008B7EB3"/>
    <w:rsid w:val="008D3A5B"/>
    <w:rsid w:val="008E2B9F"/>
    <w:rsid w:val="008F1F19"/>
    <w:rsid w:val="00920A0A"/>
    <w:rsid w:val="00925FD9"/>
    <w:rsid w:val="00952F06"/>
    <w:rsid w:val="009560C3"/>
    <w:rsid w:val="0097172F"/>
    <w:rsid w:val="009B0317"/>
    <w:rsid w:val="009C0E73"/>
    <w:rsid w:val="009D2EDD"/>
    <w:rsid w:val="009E6360"/>
    <w:rsid w:val="009E667F"/>
    <w:rsid w:val="00A00844"/>
    <w:rsid w:val="00A05C27"/>
    <w:rsid w:val="00A0725C"/>
    <w:rsid w:val="00A242F1"/>
    <w:rsid w:val="00A404DF"/>
    <w:rsid w:val="00A43B18"/>
    <w:rsid w:val="00A442B1"/>
    <w:rsid w:val="00A62D7F"/>
    <w:rsid w:val="00A77B4D"/>
    <w:rsid w:val="00A77E7E"/>
    <w:rsid w:val="00A92D0B"/>
    <w:rsid w:val="00AD27DF"/>
    <w:rsid w:val="00AF36D5"/>
    <w:rsid w:val="00B119DA"/>
    <w:rsid w:val="00B20A1A"/>
    <w:rsid w:val="00B314A5"/>
    <w:rsid w:val="00B32B53"/>
    <w:rsid w:val="00B33404"/>
    <w:rsid w:val="00B41337"/>
    <w:rsid w:val="00B41EB3"/>
    <w:rsid w:val="00B571BA"/>
    <w:rsid w:val="00B81212"/>
    <w:rsid w:val="00B9750C"/>
    <w:rsid w:val="00BA13F5"/>
    <w:rsid w:val="00BB1856"/>
    <w:rsid w:val="00BB29BF"/>
    <w:rsid w:val="00BC474B"/>
    <w:rsid w:val="00BE6467"/>
    <w:rsid w:val="00BF04D0"/>
    <w:rsid w:val="00BF55C3"/>
    <w:rsid w:val="00C05580"/>
    <w:rsid w:val="00C1363D"/>
    <w:rsid w:val="00C56558"/>
    <w:rsid w:val="00C6325B"/>
    <w:rsid w:val="00C6600B"/>
    <w:rsid w:val="00C77107"/>
    <w:rsid w:val="00CA1766"/>
    <w:rsid w:val="00CC15A1"/>
    <w:rsid w:val="00CD5147"/>
    <w:rsid w:val="00D076A6"/>
    <w:rsid w:val="00D129DD"/>
    <w:rsid w:val="00D1756E"/>
    <w:rsid w:val="00D4310D"/>
    <w:rsid w:val="00D46340"/>
    <w:rsid w:val="00D52266"/>
    <w:rsid w:val="00D7616A"/>
    <w:rsid w:val="00D77161"/>
    <w:rsid w:val="00DA15FA"/>
    <w:rsid w:val="00DD517F"/>
    <w:rsid w:val="00DF459C"/>
    <w:rsid w:val="00DF5A50"/>
    <w:rsid w:val="00E1173B"/>
    <w:rsid w:val="00E14B74"/>
    <w:rsid w:val="00E234F2"/>
    <w:rsid w:val="00E40461"/>
    <w:rsid w:val="00E442F5"/>
    <w:rsid w:val="00E5138A"/>
    <w:rsid w:val="00E54EFE"/>
    <w:rsid w:val="00E57CBB"/>
    <w:rsid w:val="00E63511"/>
    <w:rsid w:val="00E74A01"/>
    <w:rsid w:val="00E95E2E"/>
    <w:rsid w:val="00EA3172"/>
    <w:rsid w:val="00EC06CD"/>
    <w:rsid w:val="00EC2CCD"/>
    <w:rsid w:val="00EC631E"/>
    <w:rsid w:val="00ED402D"/>
    <w:rsid w:val="00EE073C"/>
    <w:rsid w:val="00EE191A"/>
    <w:rsid w:val="00EE597C"/>
    <w:rsid w:val="00EF63EA"/>
    <w:rsid w:val="00F045F4"/>
    <w:rsid w:val="00F24305"/>
    <w:rsid w:val="00F44C9F"/>
    <w:rsid w:val="00F548CE"/>
    <w:rsid w:val="00F5610E"/>
    <w:rsid w:val="00FA631B"/>
    <w:rsid w:val="00FB006D"/>
    <w:rsid w:val="00FB13C3"/>
    <w:rsid w:val="00FD29E6"/>
    <w:rsid w:val="00FD42BA"/>
    <w:rsid w:val="00FE77C9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570D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5E4841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4841"/>
    <w:pPr>
      <w:suppressAutoHyphens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paragraph" w:styleId="BodyText">
    <w:name w:val="Body Text"/>
    <w:basedOn w:val="Normal"/>
    <w:link w:val="BodyTextChar"/>
    <w:unhideWhenUsed/>
    <w:rsid w:val="00A0725C"/>
    <w:pPr>
      <w:suppressAutoHyphens/>
      <w:spacing w:after="140" w:line="276" w:lineRule="auto"/>
    </w:pPr>
    <w:rPr>
      <w:rFonts w:eastAsiaTheme="minorHAnsi" w:cstheme="minorBidi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0725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8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9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8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7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5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2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6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0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6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1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69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8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6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0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3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9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53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1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2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2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8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9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2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0872D-7391-4FC8-9874-C4EDC0C3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https:/mul2.gov.am/tasks/1190408/oneclick?token=1c6976b1ab1ea57e788bf67556aa7412</cp:keywords>
  <dc:description/>
  <cp:lastModifiedBy>Vahe Sargsyan</cp:lastModifiedBy>
  <cp:revision>4</cp:revision>
  <cp:lastPrinted>2023-01-03T11:22:00Z</cp:lastPrinted>
  <dcterms:created xsi:type="dcterms:W3CDTF">2026-02-10T08:50:00Z</dcterms:created>
  <dcterms:modified xsi:type="dcterms:W3CDTF">2026-02-10T09:23:00Z</dcterms:modified>
</cp:coreProperties>
</file>