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E7021B" w:rsidRDefault="00E7021B" w:rsidP="00894BE5">
      <w:pPr>
        <w:jc w:val="center"/>
        <w:rPr>
          <w:rFonts w:ascii="GHEA Mariam" w:hAnsi="GHEA Mariam" w:cs="Sylfaen"/>
          <w:spacing w:val="-4"/>
          <w:sz w:val="24"/>
          <w:szCs w:val="24"/>
          <w:lang w:val="fr-FR"/>
        </w:rPr>
      </w:pPr>
    </w:p>
    <w:p w:rsidR="0098768F" w:rsidRPr="00B414CC"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A06FF7">
        <w:rPr>
          <w:rFonts w:ascii="GHEA Mariam" w:hAnsi="GHEA Mariam" w:cs="Sylfaen"/>
          <w:spacing w:val="-4"/>
          <w:sz w:val="24"/>
          <w:szCs w:val="24"/>
          <w:lang w:val="fr-FR"/>
        </w:rPr>
        <w:t>19</w:t>
      </w:r>
      <w:r>
        <w:rPr>
          <w:rFonts w:ascii="GHEA Mariam" w:hAnsi="GHEA Mariam" w:cs="Sylfaen"/>
          <w:spacing w:val="-4"/>
          <w:sz w:val="24"/>
          <w:szCs w:val="24"/>
          <w:lang w:val="fr-FR"/>
        </w:rPr>
        <w:t xml:space="preserve"> </w:t>
      </w:r>
      <w:r w:rsidR="00E7021B">
        <w:rPr>
          <w:rFonts w:ascii="GHEA Mariam" w:hAnsi="GHEA Mariam" w:cs="Sylfaen"/>
          <w:spacing w:val="-4"/>
          <w:sz w:val="24"/>
          <w:szCs w:val="24"/>
          <w:lang w:val="hy-AM"/>
        </w:rPr>
        <w:t>փետրվար</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Pr="000F4671">
        <w:rPr>
          <w:rFonts w:ascii="GHEA Mariam" w:hAnsi="GHEA Mariam"/>
          <w:sz w:val="24"/>
          <w:szCs w:val="24"/>
          <w:lang w:val="fr-FR"/>
        </w:rPr>
        <w:t xml:space="preserve">  N</w:t>
      </w:r>
      <w:proofErr w:type="gramEnd"/>
      <w:r w:rsidRPr="000F4671">
        <w:rPr>
          <w:rFonts w:ascii="GHEA Mariam" w:hAnsi="GHEA Mariam"/>
          <w:sz w:val="24"/>
          <w:szCs w:val="24"/>
          <w:lang w:val="fr-FR"/>
        </w:rPr>
        <w:t xml:space="preserve">  </w:t>
      </w:r>
      <w:r w:rsidR="00E7021B">
        <w:rPr>
          <w:rFonts w:ascii="GHEA Mariam" w:hAnsi="GHEA Mariam"/>
          <w:sz w:val="24"/>
          <w:szCs w:val="24"/>
          <w:lang w:val="hy-AM"/>
        </w:rPr>
        <w:t xml:space="preserve"> </w:t>
      </w:r>
      <w:r w:rsidR="00A06FF7" w:rsidRPr="00A06FF7">
        <w:rPr>
          <w:rFonts w:ascii="GHEA Mariam" w:hAnsi="GHEA Mariam"/>
          <w:sz w:val="24"/>
          <w:szCs w:val="24"/>
          <w:lang w:val="fr-FR"/>
        </w:rPr>
        <w:t xml:space="preserve">  </w:t>
      </w:r>
      <w:r w:rsidR="00170C90">
        <w:rPr>
          <w:rFonts w:ascii="GHEA Mariam" w:hAnsi="GHEA Mariam"/>
          <w:sz w:val="24"/>
          <w:szCs w:val="24"/>
          <w:lang w:val="hy-AM"/>
        </w:rPr>
        <w:t xml:space="preserve"> </w:t>
      </w:r>
      <w:r w:rsidR="00E7021B">
        <w:rPr>
          <w:rFonts w:ascii="GHEA Mariam" w:hAnsi="GHEA Mariam"/>
          <w:sz w:val="24"/>
          <w:szCs w:val="24"/>
          <w:lang w:val="hy-AM"/>
        </w:rPr>
        <w:t xml:space="preserve"> </w:t>
      </w:r>
      <w:r w:rsidRPr="000F4671">
        <w:rPr>
          <w:rFonts w:ascii="GHEA Mariam" w:hAnsi="GHEA Mariam"/>
          <w:sz w:val="24"/>
          <w:szCs w:val="24"/>
          <w:lang w:val="fr-FR"/>
        </w:rPr>
        <w:t xml:space="preserve">- </w:t>
      </w:r>
      <w:r w:rsidR="00A06FF7">
        <w:rPr>
          <w:rFonts w:ascii="GHEA Mariam" w:hAnsi="GHEA Mariam"/>
          <w:sz w:val="24"/>
          <w:szCs w:val="24"/>
          <w:lang w:val="hy-AM"/>
        </w:rPr>
        <w:t>Ա</w:t>
      </w:r>
    </w:p>
    <w:p w:rsidR="0098768F" w:rsidRPr="007D5C78" w:rsidRDefault="0098768F" w:rsidP="00C007F1">
      <w:pPr>
        <w:pStyle w:val="mechtex"/>
        <w:rPr>
          <w:sz w:val="8"/>
          <w:lang w:val="fr-FR"/>
        </w:rPr>
      </w:pPr>
    </w:p>
    <w:p w:rsidR="0098768F" w:rsidRDefault="0098768F" w:rsidP="00C007F1">
      <w:pPr>
        <w:pStyle w:val="mechtex"/>
        <w:rPr>
          <w:sz w:val="24"/>
          <w:lang w:val="fr-FR"/>
        </w:rPr>
      </w:pPr>
    </w:p>
    <w:p w:rsidR="00E7021B" w:rsidRPr="007D5C78" w:rsidRDefault="00E7021B" w:rsidP="00C007F1">
      <w:pPr>
        <w:pStyle w:val="mechtex"/>
        <w:rPr>
          <w:sz w:val="24"/>
          <w:lang w:val="fr-FR"/>
        </w:rPr>
      </w:pPr>
    </w:p>
    <w:p w:rsidR="0098768F" w:rsidRPr="00C007F1" w:rsidRDefault="0098768F" w:rsidP="00C007F1">
      <w:pPr>
        <w:pStyle w:val="mechtex"/>
        <w:rPr>
          <w:sz w:val="10"/>
          <w:lang w:val="fr-FR"/>
        </w:rPr>
      </w:pPr>
    </w:p>
    <w:p w:rsidR="00A06FF7" w:rsidRDefault="00A06FF7" w:rsidP="00A06FF7">
      <w:pPr>
        <w:pStyle w:val="mechtex"/>
        <w:rPr>
          <w:rFonts w:ascii="GHEA Mariam" w:hAnsi="GHEA Mariam" w:cs="Arial"/>
          <w:sz w:val="24"/>
          <w:szCs w:val="24"/>
          <w:lang w:val="hy-AM"/>
        </w:rPr>
      </w:pPr>
      <w:r w:rsidRPr="00A06FF7">
        <w:rPr>
          <w:rFonts w:ascii="GHEA Mariam" w:hAnsi="GHEA Mariam" w:cs="Arial"/>
          <w:sz w:val="24"/>
          <w:szCs w:val="24"/>
          <w:lang w:val="hy-AM"/>
        </w:rPr>
        <w:t>ԳՈՒՅՔԻ</w:t>
      </w:r>
      <w:r w:rsidRPr="00A06FF7">
        <w:rPr>
          <w:rFonts w:ascii="GHEA Mariam" w:hAnsi="GHEA Mariam"/>
          <w:sz w:val="24"/>
          <w:szCs w:val="24"/>
          <w:lang w:val="hy-AM"/>
        </w:rPr>
        <w:t xml:space="preserve"> </w:t>
      </w:r>
      <w:r w:rsidRPr="00A06FF7">
        <w:rPr>
          <w:rFonts w:ascii="GHEA Mariam" w:hAnsi="GHEA Mariam" w:cs="Arial"/>
          <w:sz w:val="24"/>
          <w:szCs w:val="24"/>
          <w:lang w:val="hy-AM"/>
        </w:rPr>
        <w:t>ՆՎԻՐԱՏՎՈՒԹՅՈՒՆՆ</w:t>
      </w:r>
      <w:r w:rsidRPr="00A06FF7">
        <w:rPr>
          <w:rFonts w:ascii="GHEA Mariam" w:hAnsi="GHEA Mariam"/>
          <w:sz w:val="24"/>
          <w:szCs w:val="24"/>
          <w:lang w:val="hy-AM"/>
        </w:rPr>
        <w:t xml:space="preserve"> </w:t>
      </w:r>
      <w:r w:rsidRPr="00A06FF7">
        <w:rPr>
          <w:rFonts w:ascii="GHEA Mariam" w:hAnsi="GHEA Mariam" w:cs="Arial"/>
          <w:sz w:val="24"/>
          <w:szCs w:val="24"/>
          <w:lang w:val="hy-AM"/>
        </w:rPr>
        <w:t>ԸՆԴՈՒՆԵԼՈՒ</w:t>
      </w:r>
      <w:r w:rsidRPr="00A06FF7">
        <w:rPr>
          <w:rFonts w:ascii="GHEA Mariam" w:hAnsi="GHEA Mariam"/>
          <w:sz w:val="24"/>
          <w:szCs w:val="24"/>
          <w:lang w:val="hy-AM"/>
        </w:rPr>
        <w:t xml:space="preserve"> </w:t>
      </w:r>
      <w:r w:rsidRPr="00A06FF7">
        <w:rPr>
          <w:rFonts w:ascii="GHEA Mariam" w:hAnsi="GHEA Mariam" w:cs="Arial"/>
          <w:sz w:val="24"/>
          <w:szCs w:val="24"/>
          <w:lang w:val="hy-AM"/>
        </w:rPr>
        <w:t>ԵՎ</w:t>
      </w:r>
      <w:r>
        <w:rPr>
          <w:rFonts w:ascii="GHEA Mariam" w:hAnsi="GHEA Mariam" w:cs="Arial"/>
          <w:sz w:val="24"/>
          <w:szCs w:val="24"/>
          <w:lang w:val="hy-AM"/>
        </w:rPr>
        <w:br/>
      </w:r>
      <w:r w:rsidRPr="00A06FF7">
        <w:rPr>
          <w:rFonts w:ascii="GHEA Mariam" w:hAnsi="GHEA Mariam"/>
          <w:sz w:val="24"/>
          <w:szCs w:val="24"/>
          <w:lang w:val="hy-AM"/>
        </w:rPr>
        <w:t xml:space="preserve"> </w:t>
      </w:r>
      <w:r w:rsidRPr="00A06FF7">
        <w:rPr>
          <w:rFonts w:ascii="GHEA Mariam" w:hAnsi="GHEA Mariam" w:cs="Arial"/>
          <w:sz w:val="24"/>
          <w:szCs w:val="24"/>
          <w:lang w:val="hy-AM"/>
        </w:rPr>
        <w:t>ԱՄՐԱՑՆԵԼՈՒ</w:t>
      </w:r>
      <w:r w:rsidRPr="00A06FF7">
        <w:rPr>
          <w:rFonts w:ascii="GHEA Mariam" w:hAnsi="GHEA Mariam"/>
          <w:sz w:val="24"/>
          <w:szCs w:val="24"/>
          <w:lang w:val="hy-AM"/>
        </w:rPr>
        <w:t xml:space="preserve"> </w:t>
      </w:r>
      <w:r w:rsidRPr="00A06FF7">
        <w:rPr>
          <w:rFonts w:ascii="GHEA Mariam" w:hAnsi="GHEA Mariam" w:cs="Arial"/>
          <w:sz w:val="24"/>
          <w:szCs w:val="24"/>
          <w:lang w:val="hy-AM"/>
        </w:rPr>
        <w:t>ՄԱՍԻՆ</w:t>
      </w:r>
    </w:p>
    <w:p w:rsidR="00A06FF7" w:rsidRPr="00A06FF7" w:rsidRDefault="00A06FF7" w:rsidP="00A06FF7">
      <w:pPr>
        <w:pStyle w:val="mechtex"/>
        <w:rPr>
          <w:rFonts w:ascii="GHEA Mariam" w:hAnsi="GHEA Mariam"/>
          <w:sz w:val="24"/>
          <w:szCs w:val="24"/>
          <w:lang w:val="hy-AM"/>
        </w:rPr>
      </w:pPr>
      <w:r>
        <w:rPr>
          <w:rFonts w:ascii="GHEA Mariam" w:hAnsi="GHEA Mariam"/>
          <w:sz w:val="24"/>
          <w:szCs w:val="24"/>
          <w:lang w:val="hy-AM"/>
        </w:rPr>
        <w:t>-------------------------------------------------------------------------------</w:t>
      </w:r>
    </w:p>
    <w:p w:rsidR="00A06FF7" w:rsidRDefault="00A06FF7" w:rsidP="008E1B5A">
      <w:pPr>
        <w:pStyle w:val="norm"/>
        <w:spacing w:line="360" w:lineRule="auto"/>
        <w:rPr>
          <w:rFonts w:ascii="GHEA Mariam" w:hAnsi="GHEA Mariam" w:cs="Arial"/>
          <w:spacing w:val="-8"/>
          <w:sz w:val="24"/>
          <w:szCs w:val="24"/>
          <w:lang w:val="hy-AM"/>
        </w:rPr>
      </w:pPr>
    </w:p>
    <w:p w:rsidR="00A06FF7" w:rsidRPr="008E1B5A" w:rsidRDefault="00A06FF7" w:rsidP="008E1B5A">
      <w:pPr>
        <w:pStyle w:val="norm"/>
        <w:spacing w:line="360" w:lineRule="auto"/>
        <w:rPr>
          <w:rFonts w:ascii="GHEA Mariam" w:hAnsi="GHEA Mariam"/>
          <w:sz w:val="28"/>
          <w:szCs w:val="24"/>
          <w:lang w:val="de-DE"/>
        </w:rPr>
      </w:pPr>
      <w:r w:rsidRPr="00A06FF7">
        <w:rPr>
          <w:rFonts w:ascii="GHEA Mariam" w:hAnsi="GHEA Mariam" w:cs="Arial"/>
          <w:spacing w:val="-8"/>
          <w:sz w:val="24"/>
          <w:szCs w:val="24"/>
          <w:lang w:val="hy-AM"/>
        </w:rPr>
        <w:t>Հիմք</w:t>
      </w:r>
      <w:r w:rsidRPr="00A06FF7">
        <w:rPr>
          <w:rFonts w:ascii="GHEA Mariam" w:hAnsi="GHEA Mariam"/>
          <w:spacing w:val="-8"/>
          <w:sz w:val="24"/>
          <w:szCs w:val="24"/>
          <w:lang w:val="hy-AM"/>
        </w:rPr>
        <w:t xml:space="preserve"> </w:t>
      </w:r>
      <w:r w:rsidRPr="00A06FF7">
        <w:rPr>
          <w:rFonts w:ascii="GHEA Mariam" w:hAnsi="GHEA Mariam" w:cs="Arial"/>
          <w:spacing w:val="-8"/>
          <w:sz w:val="24"/>
          <w:szCs w:val="24"/>
          <w:lang w:val="hy-AM"/>
        </w:rPr>
        <w:t>ընդունելով</w:t>
      </w:r>
      <w:r w:rsidRPr="00A06FF7">
        <w:rPr>
          <w:rFonts w:ascii="GHEA Mariam" w:hAnsi="GHEA Mariam"/>
          <w:spacing w:val="-8"/>
          <w:sz w:val="24"/>
          <w:szCs w:val="24"/>
          <w:lang w:val="fr-FR"/>
        </w:rPr>
        <w:t xml:space="preserve"> </w:t>
      </w:r>
      <w:r w:rsidRPr="00A06FF7">
        <w:rPr>
          <w:rFonts w:ascii="GHEA Mariam" w:hAnsi="GHEA Mariam" w:cs="Arial"/>
          <w:spacing w:val="-8"/>
          <w:sz w:val="24"/>
          <w:szCs w:val="24"/>
          <w:lang w:val="hy-AM"/>
        </w:rPr>
        <w:t>Հայաստանի</w:t>
      </w:r>
      <w:r w:rsidRPr="00A06FF7">
        <w:rPr>
          <w:rFonts w:ascii="GHEA Mariam" w:hAnsi="GHEA Mariam"/>
          <w:spacing w:val="-8"/>
          <w:sz w:val="24"/>
          <w:szCs w:val="24"/>
          <w:lang w:val="hy-AM"/>
        </w:rPr>
        <w:t xml:space="preserve"> </w:t>
      </w:r>
      <w:r w:rsidRPr="00A06FF7">
        <w:rPr>
          <w:rFonts w:ascii="GHEA Mariam" w:hAnsi="GHEA Mariam" w:cs="Arial"/>
          <w:spacing w:val="-8"/>
          <w:sz w:val="24"/>
          <w:szCs w:val="24"/>
          <w:lang w:val="hy-AM"/>
        </w:rPr>
        <w:t>Հանրապետության</w:t>
      </w:r>
      <w:r w:rsidRPr="00A06FF7">
        <w:rPr>
          <w:rFonts w:ascii="GHEA Mariam" w:hAnsi="GHEA Mariam"/>
          <w:spacing w:val="-8"/>
          <w:sz w:val="24"/>
          <w:szCs w:val="24"/>
          <w:lang w:val="hy-AM"/>
        </w:rPr>
        <w:t xml:space="preserve"> </w:t>
      </w:r>
      <w:r w:rsidRPr="00A06FF7">
        <w:rPr>
          <w:rFonts w:ascii="GHEA Mariam" w:hAnsi="GHEA Mariam" w:cs="Arial"/>
          <w:spacing w:val="-8"/>
          <w:sz w:val="24"/>
          <w:szCs w:val="24"/>
          <w:lang w:val="hy-AM"/>
        </w:rPr>
        <w:t>քաղաքացիական</w:t>
      </w:r>
      <w:r w:rsidRPr="00A06FF7">
        <w:rPr>
          <w:rFonts w:ascii="GHEA Mariam" w:hAnsi="GHEA Mariam"/>
          <w:spacing w:val="-8"/>
          <w:sz w:val="24"/>
          <w:szCs w:val="24"/>
          <w:lang w:val="hy-AM"/>
        </w:rPr>
        <w:t xml:space="preserve"> </w:t>
      </w:r>
      <w:r w:rsidRPr="00A06FF7">
        <w:rPr>
          <w:rFonts w:ascii="GHEA Mariam" w:hAnsi="GHEA Mariam" w:cs="Arial"/>
          <w:spacing w:val="-8"/>
          <w:sz w:val="24"/>
          <w:szCs w:val="24"/>
          <w:lang w:val="hy-AM"/>
        </w:rPr>
        <w:t>օրենսգրքի</w:t>
      </w:r>
      <w:r w:rsidRPr="00A06FF7">
        <w:rPr>
          <w:rFonts w:ascii="GHEA Mariam" w:hAnsi="GHEA Mariam"/>
          <w:sz w:val="24"/>
          <w:szCs w:val="24"/>
          <w:lang w:val="hy-AM"/>
        </w:rPr>
        <w:t xml:space="preserve"> 594-</w:t>
      </w:r>
      <w:r w:rsidRPr="00A06FF7">
        <w:rPr>
          <w:rFonts w:ascii="GHEA Mariam" w:hAnsi="GHEA Mariam" w:cs="Arial"/>
          <w:sz w:val="24"/>
          <w:szCs w:val="24"/>
          <w:lang w:val="hy-AM"/>
        </w:rPr>
        <w:t>րդ</w:t>
      </w:r>
      <w:r w:rsidRPr="00A06FF7">
        <w:rPr>
          <w:rFonts w:ascii="GHEA Mariam" w:hAnsi="GHEA Mariam"/>
          <w:sz w:val="24"/>
          <w:szCs w:val="24"/>
          <w:lang w:val="hy-AM"/>
        </w:rPr>
        <w:t xml:space="preserve"> </w:t>
      </w:r>
      <w:r w:rsidRPr="00A06FF7">
        <w:rPr>
          <w:rFonts w:ascii="GHEA Mariam" w:hAnsi="GHEA Mariam" w:cs="Arial"/>
          <w:sz w:val="24"/>
          <w:szCs w:val="24"/>
          <w:lang w:val="hy-AM"/>
        </w:rPr>
        <w:t>հոդվածը</w:t>
      </w:r>
      <w:r w:rsidRPr="00A06FF7">
        <w:rPr>
          <w:rFonts w:ascii="GHEA Mariam" w:hAnsi="GHEA Mariam"/>
          <w:sz w:val="24"/>
          <w:szCs w:val="24"/>
          <w:lang w:val="hy-AM"/>
        </w:rPr>
        <w:t>, «</w:t>
      </w:r>
      <w:r w:rsidRPr="00A06FF7">
        <w:rPr>
          <w:rFonts w:ascii="GHEA Mariam" w:hAnsi="GHEA Mariam" w:cs="Arial"/>
          <w:sz w:val="24"/>
          <w:szCs w:val="24"/>
          <w:lang w:val="hy-AM"/>
        </w:rPr>
        <w:t>Կառավարչական</w:t>
      </w:r>
      <w:r w:rsidRPr="00A06FF7">
        <w:rPr>
          <w:rFonts w:ascii="GHEA Mariam" w:hAnsi="GHEA Mariam"/>
          <w:sz w:val="24"/>
          <w:szCs w:val="24"/>
          <w:lang w:val="hy-AM"/>
        </w:rPr>
        <w:t xml:space="preserve"> </w:t>
      </w:r>
      <w:r w:rsidRPr="00A06FF7">
        <w:rPr>
          <w:rFonts w:ascii="GHEA Mariam" w:hAnsi="GHEA Mariam" w:cs="Arial"/>
          <w:sz w:val="24"/>
          <w:szCs w:val="24"/>
          <w:lang w:val="hy-AM"/>
        </w:rPr>
        <w:t>իրավահարաբերությունների</w:t>
      </w:r>
      <w:r w:rsidRPr="00A06FF7">
        <w:rPr>
          <w:rFonts w:ascii="GHEA Mariam" w:hAnsi="GHEA Mariam"/>
          <w:sz w:val="24"/>
          <w:szCs w:val="24"/>
          <w:lang w:val="hy-AM"/>
        </w:rPr>
        <w:t xml:space="preserve"> </w:t>
      </w:r>
      <w:r w:rsidRPr="00A06FF7">
        <w:rPr>
          <w:rFonts w:ascii="GHEA Mariam" w:hAnsi="GHEA Mariam" w:cs="Arial"/>
          <w:sz w:val="24"/>
          <w:szCs w:val="24"/>
          <w:lang w:val="hy-AM"/>
        </w:rPr>
        <w:t>կարգավորման</w:t>
      </w:r>
      <w:r w:rsidRPr="00A06FF7">
        <w:rPr>
          <w:rFonts w:ascii="GHEA Mariam" w:hAnsi="GHEA Mariam"/>
          <w:sz w:val="24"/>
          <w:szCs w:val="24"/>
          <w:lang w:val="hy-AM"/>
        </w:rPr>
        <w:t xml:space="preserve"> </w:t>
      </w:r>
      <w:r w:rsidRPr="00A06FF7">
        <w:rPr>
          <w:rFonts w:ascii="GHEA Mariam" w:hAnsi="GHEA Mariam" w:cs="Arial"/>
          <w:sz w:val="24"/>
          <w:szCs w:val="24"/>
          <w:lang w:val="hy-AM"/>
        </w:rPr>
        <w:t>մասին</w:t>
      </w:r>
      <w:r w:rsidRPr="00A06FF7">
        <w:rPr>
          <w:rFonts w:ascii="GHEA Mariam" w:hAnsi="GHEA Mariam" w:cs="Arial Armenian"/>
          <w:sz w:val="24"/>
          <w:szCs w:val="24"/>
          <w:lang w:val="hy-AM"/>
        </w:rPr>
        <w:t>»</w:t>
      </w:r>
      <w:r w:rsidRPr="00A06FF7">
        <w:rPr>
          <w:rFonts w:ascii="GHEA Mariam" w:hAnsi="GHEA Mariam"/>
          <w:sz w:val="24"/>
          <w:szCs w:val="24"/>
          <w:lang w:val="hy-AM"/>
        </w:rPr>
        <w:t xml:space="preserve"> </w:t>
      </w:r>
      <w:r w:rsidRPr="00A06FF7">
        <w:rPr>
          <w:rFonts w:ascii="GHEA Mariam" w:hAnsi="GHEA Mariam" w:cs="Arial"/>
          <w:sz w:val="24"/>
          <w:szCs w:val="24"/>
          <w:lang w:val="hy-AM"/>
        </w:rPr>
        <w:t>օրենքի</w:t>
      </w:r>
      <w:r w:rsidRPr="00A06FF7">
        <w:rPr>
          <w:rFonts w:ascii="GHEA Mariam" w:hAnsi="GHEA Mariam"/>
          <w:sz w:val="24"/>
          <w:szCs w:val="24"/>
          <w:lang w:val="hy-AM"/>
        </w:rPr>
        <w:t xml:space="preserve"> 5-</w:t>
      </w:r>
      <w:r w:rsidRPr="00A06FF7">
        <w:rPr>
          <w:rFonts w:ascii="GHEA Mariam" w:hAnsi="GHEA Mariam" w:cs="Arial"/>
          <w:sz w:val="24"/>
          <w:szCs w:val="24"/>
          <w:lang w:val="hy-AM"/>
        </w:rPr>
        <w:t>րդ</w:t>
      </w:r>
      <w:r w:rsidRPr="00A06FF7">
        <w:rPr>
          <w:rFonts w:ascii="GHEA Mariam" w:hAnsi="GHEA Mariam"/>
          <w:sz w:val="24"/>
          <w:szCs w:val="24"/>
          <w:lang w:val="hy-AM"/>
        </w:rPr>
        <w:t xml:space="preserve"> </w:t>
      </w:r>
      <w:r w:rsidRPr="00A06FF7">
        <w:rPr>
          <w:rFonts w:ascii="GHEA Mariam" w:hAnsi="GHEA Mariam" w:cs="Arial"/>
          <w:sz w:val="24"/>
          <w:szCs w:val="24"/>
          <w:lang w:val="hy-AM"/>
        </w:rPr>
        <w:t>հոդվածի</w:t>
      </w:r>
      <w:r w:rsidRPr="00A06FF7">
        <w:rPr>
          <w:rFonts w:ascii="GHEA Mariam" w:hAnsi="GHEA Mariam"/>
          <w:sz w:val="24"/>
          <w:szCs w:val="24"/>
          <w:lang w:val="hy-AM"/>
        </w:rPr>
        <w:t xml:space="preserve"> 5-</w:t>
      </w:r>
      <w:r w:rsidRPr="00A06FF7">
        <w:rPr>
          <w:rFonts w:ascii="GHEA Mariam" w:hAnsi="GHEA Mariam" w:cs="Arial"/>
          <w:sz w:val="24"/>
          <w:szCs w:val="24"/>
          <w:lang w:val="hy-AM"/>
        </w:rPr>
        <w:t>րդ</w:t>
      </w:r>
      <w:r w:rsidRPr="00A06FF7">
        <w:rPr>
          <w:rFonts w:ascii="GHEA Mariam" w:hAnsi="GHEA Mariam"/>
          <w:sz w:val="24"/>
          <w:szCs w:val="24"/>
          <w:lang w:val="hy-AM"/>
        </w:rPr>
        <w:t xml:space="preserve"> </w:t>
      </w:r>
      <w:r w:rsidRPr="00A06FF7">
        <w:rPr>
          <w:rFonts w:ascii="GHEA Mariam" w:hAnsi="GHEA Mariam" w:cs="Arial"/>
          <w:sz w:val="24"/>
          <w:szCs w:val="24"/>
          <w:lang w:val="hy-AM"/>
        </w:rPr>
        <w:t>և</w:t>
      </w:r>
      <w:r w:rsidRPr="00A06FF7">
        <w:rPr>
          <w:rFonts w:ascii="GHEA Mariam" w:hAnsi="GHEA Mariam"/>
          <w:sz w:val="24"/>
          <w:szCs w:val="24"/>
          <w:lang w:val="hy-AM"/>
        </w:rPr>
        <w:t xml:space="preserve"> 9-</w:t>
      </w:r>
      <w:r w:rsidRPr="00A06FF7">
        <w:rPr>
          <w:rFonts w:ascii="GHEA Mariam" w:hAnsi="GHEA Mariam" w:cs="Arial"/>
          <w:sz w:val="24"/>
          <w:szCs w:val="24"/>
          <w:lang w:val="hy-AM"/>
        </w:rPr>
        <w:t>րդ</w:t>
      </w:r>
      <w:r w:rsidRPr="00A06FF7">
        <w:rPr>
          <w:rFonts w:ascii="GHEA Mariam" w:hAnsi="GHEA Mariam"/>
          <w:sz w:val="24"/>
          <w:szCs w:val="24"/>
          <w:lang w:val="hy-AM"/>
        </w:rPr>
        <w:t xml:space="preserve"> </w:t>
      </w:r>
      <w:r w:rsidRPr="00A06FF7">
        <w:rPr>
          <w:rFonts w:ascii="GHEA Mariam" w:hAnsi="GHEA Mariam" w:cs="Arial"/>
          <w:sz w:val="24"/>
          <w:szCs w:val="24"/>
          <w:lang w:val="hy-AM"/>
        </w:rPr>
        <w:t>հոդվածի</w:t>
      </w:r>
      <w:r w:rsidRPr="00A06FF7">
        <w:rPr>
          <w:rFonts w:ascii="GHEA Mariam" w:hAnsi="GHEA Mariam"/>
          <w:sz w:val="24"/>
          <w:szCs w:val="24"/>
          <w:lang w:val="hy-AM"/>
        </w:rPr>
        <w:t xml:space="preserve"> 5-</w:t>
      </w:r>
      <w:r w:rsidRPr="00A06FF7">
        <w:rPr>
          <w:rFonts w:ascii="GHEA Mariam" w:hAnsi="GHEA Mariam" w:cs="Arial"/>
          <w:sz w:val="24"/>
          <w:szCs w:val="24"/>
          <w:lang w:val="hy-AM"/>
        </w:rPr>
        <w:t>րդ</w:t>
      </w:r>
      <w:r w:rsidRPr="00A06FF7">
        <w:rPr>
          <w:rFonts w:ascii="GHEA Mariam" w:hAnsi="GHEA Mariam"/>
          <w:sz w:val="24"/>
          <w:szCs w:val="24"/>
          <w:lang w:val="hy-AM"/>
        </w:rPr>
        <w:t xml:space="preserve"> </w:t>
      </w:r>
      <w:r w:rsidRPr="00A06FF7">
        <w:rPr>
          <w:rFonts w:ascii="GHEA Mariam" w:hAnsi="GHEA Mariam" w:cs="Arial"/>
          <w:sz w:val="24"/>
          <w:szCs w:val="24"/>
          <w:lang w:val="hy-AM"/>
        </w:rPr>
        <w:t>մասերը</w:t>
      </w:r>
      <w:r w:rsidRPr="00A06FF7">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A06FF7" w:rsidRPr="00A06FF7" w:rsidRDefault="00A06FF7" w:rsidP="00A06FF7">
      <w:pPr>
        <w:pStyle w:val="norm"/>
        <w:spacing w:line="360" w:lineRule="auto"/>
        <w:ind w:firstLine="706"/>
        <w:rPr>
          <w:rFonts w:ascii="GHEA Mariam" w:eastAsiaTheme="minorHAnsi" w:hAnsi="GHEA Mariam"/>
          <w:bCs/>
          <w:i/>
          <w:sz w:val="24"/>
          <w:szCs w:val="24"/>
          <w:lang w:val="hy-AM"/>
        </w:rPr>
      </w:pPr>
      <w:r w:rsidRPr="00A06FF7">
        <w:rPr>
          <w:rFonts w:ascii="GHEA Mariam" w:eastAsiaTheme="minorHAnsi" w:hAnsi="GHEA Mariam"/>
          <w:sz w:val="24"/>
          <w:szCs w:val="24"/>
          <w:lang w:val="hy-AM"/>
        </w:rPr>
        <w:t>1</w:t>
      </w:r>
      <w:r w:rsidRPr="00A06FF7">
        <w:rPr>
          <w:rFonts w:ascii="Cambria Math" w:eastAsiaTheme="minorHAnsi" w:hAnsi="Cambria Math" w:cs="Cambria Math"/>
          <w:sz w:val="24"/>
          <w:szCs w:val="24"/>
          <w:lang w:val="hy-AM"/>
        </w:rPr>
        <w:t>․</w:t>
      </w:r>
      <w:r w:rsidRPr="00A06FF7">
        <w:rPr>
          <w:rFonts w:ascii="GHEA Mariam" w:eastAsiaTheme="minorHAnsi" w:hAnsi="GHEA Mariam" w:cs="Cambria Math"/>
          <w:sz w:val="24"/>
          <w:szCs w:val="24"/>
          <w:lang w:val="hy-AM"/>
        </w:rPr>
        <w:t xml:space="preserve"> </w:t>
      </w:r>
      <w:r w:rsidRPr="00A06FF7">
        <w:rPr>
          <w:rFonts w:ascii="GHEA Mariam" w:eastAsiaTheme="minorHAnsi" w:hAnsi="GHEA Mariam" w:cs="Arial"/>
          <w:sz w:val="24"/>
          <w:szCs w:val="24"/>
          <w:lang w:val="hy-AM"/>
        </w:rPr>
        <w:t>Ընդունել</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Հայաստանի</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Հանրապետության</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Արարատի</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մարզի</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Արարատ</w:t>
      </w:r>
      <w:r w:rsidRPr="00A06FF7">
        <w:rPr>
          <w:rFonts w:ascii="GHEA Mariam" w:eastAsiaTheme="minorHAnsi" w:hAnsi="GHEA Mariam"/>
          <w:sz w:val="24"/>
          <w:szCs w:val="24"/>
          <w:lang w:val="hy-AM"/>
        </w:rPr>
        <w:t xml:space="preserve"> </w:t>
      </w:r>
      <w:r w:rsidRPr="00A06FF7">
        <w:rPr>
          <w:rFonts w:ascii="GHEA Mariam" w:eastAsiaTheme="minorHAnsi" w:hAnsi="GHEA Mariam" w:cs="Arial"/>
          <w:spacing w:val="-4"/>
          <w:sz w:val="24"/>
          <w:szCs w:val="24"/>
          <w:lang w:val="hy-AM"/>
        </w:rPr>
        <w:t>համայնքի</w:t>
      </w:r>
      <w:r w:rsidRPr="00A06FF7">
        <w:rPr>
          <w:rFonts w:ascii="GHEA Mariam" w:eastAsiaTheme="minorHAnsi" w:hAnsi="GHEA Mariam"/>
          <w:spacing w:val="-4"/>
          <w:sz w:val="24"/>
          <w:szCs w:val="24"/>
          <w:lang w:val="hy-AM"/>
        </w:rPr>
        <w:t xml:space="preserve"> (</w:t>
      </w:r>
      <w:r w:rsidRPr="00A06FF7">
        <w:rPr>
          <w:rFonts w:ascii="GHEA Mariam" w:eastAsiaTheme="minorHAnsi" w:hAnsi="GHEA Mariam" w:cs="Arial"/>
          <w:spacing w:val="-4"/>
          <w:sz w:val="24"/>
          <w:szCs w:val="24"/>
          <w:lang w:val="hy-AM"/>
        </w:rPr>
        <w:t>այսուհետ՝</w:t>
      </w:r>
      <w:r w:rsidRPr="00A06FF7">
        <w:rPr>
          <w:rFonts w:ascii="GHEA Mariam" w:eastAsiaTheme="minorHAnsi" w:hAnsi="GHEA Mariam"/>
          <w:spacing w:val="-4"/>
          <w:sz w:val="24"/>
          <w:szCs w:val="24"/>
          <w:lang w:val="hy-AM"/>
        </w:rPr>
        <w:t xml:space="preserve"> </w:t>
      </w:r>
      <w:r w:rsidRPr="00A06FF7">
        <w:rPr>
          <w:rFonts w:ascii="GHEA Mariam" w:eastAsiaTheme="minorHAnsi" w:hAnsi="GHEA Mariam" w:cs="Arial"/>
          <w:spacing w:val="-4"/>
          <w:sz w:val="24"/>
          <w:szCs w:val="24"/>
          <w:lang w:val="hy-AM"/>
        </w:rPr>
        <w:t>համայնք</w:t>
      </w:r>
      <w:r w:rsidRPr="00A06FF7">
        <w:rPr>
          <w:rFonts w:ascii="GHEA Mariam" w:eastAsiaTheme="minorHAnsi" w:hAnsi="GHEA Mariam"/>
          <w:spacing w:val="-4"/>
          <w:sz w:val="24"/>
          <w:szCs w:val="24"/>
          <w:lang w:val="hy-AM"/>
        </w:rPr>
        <w:t xml:space="preserve">) </w:t>
      </w:r>
      <w:r w:rsidRPr="00A06FF7">
        <w:rPr>
          <w:rFonts w:ascii="GHEA Mariam" w:eastAsiaTheme="minorHAnsi" w:hAnsi="GHEA Mariam" w:cs="Arial"/>
          <w:spacing w:val="-4"/>
          <w:sz w:val="24"/>
          <w:szCs w:val="24"/>
          <w:lang w:val="hy-AM"/>
        </w:rPr>
        <w:t>սեփականությունը</w:t>
      </w:r>
      <w:r w:rsidRPr="00A06FF7">
        <w:rPr>
          <w:rFonts w:ascii="GHEA Mariam" w:eastAsiaTheme="minorHAnsi" w:hAnsi="GHEA Mariam"/>
          <w:spacing w:val="-4"/>
          <w:sz w:val="24"/>
          <w:szCs w:val="24"/>
          <w:lang w:val="hy-AM"/>
        </w:rPr>
        <w:t xml:space="preserve"> </w:t>
      </w:r>
      <w:r w:rsidRPr="00A06FF7">
        <w:rPr>
          <w:rFonts w:ascii="GHEA Mariam" w:eastAsiaTheme="minorHAnsi" w:hAnsi="GHEA Mariam" w:cs="Arial"/>
          <w:spacing w:val="-4"/>
          <w:sz w:val="24"/>
          <w:szCs w:val="24"/>
          <w:lang w:val="hy-AM"/>
        </w:rPr>
        <w:t>հանդիսացող՝</w:t>
      </w:r>
      <w:r w:rsidRPr="00A06FF7">
        <w:rPr>
          <w:rFonts w:ascii="GHEA Mariam" w:eastAsiaTheme="minorHAnsi" w:hAnsi="GHEA Mariam"/>
          <w:spacing w:val="-4"/>
          <w:sz w:val="24"/>
          <w:szCs w:val="24"/>
          <w:lang w:val="hy-AM"/>
        </w:rPr>
        <w:t xml:space="preserve"> </w:t>
      </w:r>
      <w:bookmarkStart w:id="0" w:name="_Hlk182317165"/>
      <w:r w:rsidRPr="00A06FF7">
        <w:rPr>
          <w:rFonts w:ascii="GHEA Mariam" w:eastAsiaTheme="minorHAnsi" w:hAnsi="GHEA Mariam" w:cs="Arial"/>
          <w:spacing w:val="-4"/>
          <w:sz w:val="24"/>
          <w:szCs w:val="24"/>
          <w:lang w:val="hy-AM"/>
        </w:rPr>
        <w:t>Արարատի</w:t>
      </w:r>
      <w:r w:rsidRPr="00A06FF7">
        <w:rPr>
          <w:rFonts w:ascii="GHEA Mariam" w:eastAsiaTheme="minorHAnsi" w:hAnsi="GHEA Mariam"/>
          <w:spacing w:val="-4"/>
          <w:sz w:val="24"/>
          <w:szCs w:val="24"/>
          <w:lang w:val="hy-AM"/>
        </w:rPr>
        <w:t xml:space="preserve"> </w:t>
      </w:r>
      <w:r w:rsidRPr="00A06FF7">
        <w:rPr>
          <w:rFonts w:ascii="GHEA Mariam" w:eastAsiaTheme="minorHAnsi" w:hAnsi="GHEA Mariam" w:cs="Arial"/>
          <w:spacing w:val="-4"/>
          <w:sz w:val="24"/>
          <w:szCs w:val="24"/>
          <w:lang w:val="hy-AM"/>
        </w:rPr>
        <w:t>մարզ</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համայնք</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Արարատ</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գյուղ</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Արմաշ</w:t>
      </w:r>
      <w:r w:rsidRPr="00A06FF7">
        <w:rPr>
          <w:rFonts w:ascii="GHEA Mariam" w:eastAsiaTheme="minorHAnsi" w:hAnsi="GHEA Mariam"/>
          <w:sz w:val="24"/>
          <w:szCs w:val="24"/>
          <w:lang w:val="hy-AM"/>
        </w:rPr>
        <w:t xml:space="preserve">, 15 </w:t>
      </w:r>
      <w:r w:rsidRPr="00A06FF7">
        <w:rPr>
          <w:rFonts w:ascii="GHEA Mariam" w:eastAsiaTheme="minorHAnsi" w:hAnsi="GHEA Mariam" w:cs="Arial"/>
          <w:sz w:val="24"/>
          <w:szCs w:val="24"/>
          <w:lang w:val="hy-AM"/>
        </w:rPr>
        <w:t>հողամաս</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հասցեում</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գտնվող</w:t>
      </w:r>
      <w:bookmarkEnd w:id="0"/>
      <w:r w:rsidRPr="00A06FF7">
        <w:rPr>
          <w:rFonts w:ascii="GHEA Mariam" w:eastAsiaTheme="minorHAnsi" w:hAnsi="GHEA Mariam"/>
          <w:sz w:val="24"/>
          <w:szCs w:val="24"/>
          <w:lang w:val="hy-AM"/>
        </w:rPr>
        <w:t xml:space="preserve">, </w:t>
      </w:r>
      <w:r>
        <w:rPr>
          <w:rFonts w:ascii="GHEA Mariam" w:eastAsiaTheme="minorHAnsi" w:hAnsi="GHEA Mariam"/>
          <w:sz w:val="24"/>
          <w:szCs w:val="24"/>
          <w:lang w:val="hy-AM"/>
        </w:rPr>
        <w:t>1 928 080.44</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դրամ</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շուկայական</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արժեքին</w:t>
      </w:r>
      <w:r w:rsidRPr="00A06FF7">
        <w:rPr>
          <w:rFonts w:ascii="GHEA Mariam" w:eastAsiaTheme="minorHAnsi" w:hAnsi="GHEA Mariam"/>
          <w:sz w:val="24"/>
          <w:szCs w:val="24"/>
          <w:lang w:val="hy-AM"/>
        </w:rPr>
        <w:t xml:space="preserve"> </w:t>
      </w:r>
      <w:proofErr w:type="spellStart"/>
      <w:r w:rsidRPr="00A06FF7">
        <w:rPr>
          <w:rFonts w:ascii="GHEA Mariam" w:eastAsiaTheme="minorHAnsi" w:hAnsi="GHEA Mariam" w:cs="Arial"/>
          <w:sz w:val="24"/>
          <w:szCs w:val="24"/>
          <w:lang w:val="hy-AM"/>
        </w:rPr>
        <w:t>մոտարկված</w:t>
      </w:r>
      <w:proofErr w:type="spellEnd"/>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կադաստրային</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արժեքով</w:t>
      </w:r>
      <w:r w:rsidRPr="00A06FF7">
        <w:rPr>
          <w:rFonts w:ascii="GHEA Mariam" w:eastAsiaTheme="minorHAnsi" w:hAnsi="GHEA Mariam"/>
          <w:sz w:val="24"/>
          <w:szCs w:val="24"/>
          <w:lang w:val="hy-AM"/>
        </w:rPr>
        <w:t xml:space="preserve">, 0.37453 </w:t>
      </w:r>
      <w:r w:rsidRPr="00A06FF7">
        <w:rPr>
          <w:rFonts w:ascii="GHEA Mariam" w:eastAsiaTheme="minorHAnsi" w:hAnsi="GHEA Mariam" w:cs="Arial"/>
          <w:sz w:val="24"/>
          <w:szCs w:val="24"/>
          <w:lang w:val="hy-AM"/>
        </w:rPr>
        <w:t>հեկտար</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մակերեսով</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հողամասի</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անշարժ</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գույքի</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նկատմամբ</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իրավունքների</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պետական</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գրանցման</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վկայական՝</w:t>
      </w:r>
      <w:r w:rsidRPr="00A06FF7">
        <w:rPr>
          <w:rFonts w:ascii="GHEA Mariam" w:eastAsiaTheme="minorHAnsi" w:hAnsi="GHEA Mariam"/>
          <w:sz w:val="24"/>
          <w:szCs w:val="24"/>
          <w:lang w:val="hy-AM"/>
        </w:rPr>
        <w:t xml:space="preserve"> N 17112025-03-0091, </w:t>
      </w:r>
      <w:r w:rsidRPr="00A06FF7">
        <w:rPr>
          <w:rFonts w:ascii="GHEA Mariam" w:eastAsiaTheme="minorHAnsi" w:hAnsi="GHEA Mariam" w:cs="Arial"/>
          <w:sz w:val="24"/>
          <w:szCs w:val="24"/>
          <w:lang w:val="hy-AM"/>
        </w:rPr>
        <w:t>այսուհետ՝</w:t>
      </w:r>
      <w:r w:rsidRPr="00A06FF7">
        <w:rPr>
          <w:rFonts w:ascii="GHEA Mariam" w:eastAsiaTheme="minorHAnsi" w:hAnsi="GHEA Mariam"/>
          <w:sz w:val="24"/>
          <w:szCs w:val="24"/>
          <w:lang w:val="hy-AM"/>
        </w:rPr>
        <w:t xml:space="preserve"> </w:t>
      </w:r>
      <w:r>
        <w:rPr>
          <w:rFonts w:ascii="GHEA Mariam" w:eastAsiaTheme="minorHAnsi" w:hAnsi="GHEA Mariam"/>
          <w:sz w:val="24"/>
          <w:szCs w:val="24"/>
          <w:lang w:val="hy-AM"/>
        </w:rPr>
        <w:t>գ</w:t>
      </w:r>
      <w:r w:rsidRPr="00A06FF7">
        <w:rPr>
          <w:rFonts w:ascii="GHEA Mariam" w:eastAsiaTheme="minorHAnsi" w:hAnsi="GHEA Mariam" w:cs="Arial"/>
          <w:sz w:val="24"/>
          <w:szCs w:val="24"/>
          <w:lang w:val="hy-AM"/>
        </w:rPr>
        <w:t>ույք</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նվի</w:t>
      </w:r>
      <w:r>
        <w:rPr>
          <w:rFonts w:ascii="GHEA Mariam" w:eastAsiaTheme="minorHAnsi" w:hAnsi="GHEA Mariam" w:cs="Arial"/>
          <w:sz w:val="24"/>
          <w:szCs w:val="24"/>
          <w:lang w:val="hy-AM"/>
        </w:rPr>
        <w:softHyphen/>
      </w:r>
      <w:r w:rsidRPr="00A06FF7">
        <w:rPr>
          <w:rFonts w:ascii="GHEA Mariam" w:eastAsiaTheme="minorHAnsi" w:hAnsi="GHEA Mariam" w:cs="Arial"/>
          <w:sz w:val="24"/>
          <w:szCs w:val="24"/>
          <w:lang w:val="hy-AM"/>
        </w:rPr>
        <w:t>րատվու</w:t>
      </w:r>
      <w:r>
        <w:rPr>
          <w:rFonts w:ascii="GHEA Mariam" w:eastAsiaTheme="minorHAnsi" w:hAnsi="GHEA Mariam" w:cs="Arial"/>
          <w:sz w:val="24"/>
          <w:szCs w:val="24"/>
          <w:lang w:val="hy-AM"/>
        </w:rPr>
        <w:softHyphen/>
      </w:r>
      <w:r w:rsidRPr="00A06FF7">
        <w:rPr>
          <w:rFonts w:ascii="GHEA Mariam" w:eastAsiaTheme="minorHAnsi" w:hAnsi="GHEA Mariam" w:cs="Arial"/>
          <w:sz w:val="24"/>
          <w:szCs w:val="24"/>
          <w:lang w:val="hy-AM"/>
        </w:rPr>
        <w:t>թյունը</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Հայաստանի</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Հանրապետությանը</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և</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ամրացնել</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Հայաստանի</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Հան</w:t>
      </w:r>
      <w:r>
        <w:rPr>
          <w:rFonts w:ascii="GHEA Mariam" w:eastAsiaTheme="minorHAnsi" w:hAnsi="GHEA Mariam" w:cs="Arial"/>
          <w:sz w:val="24"/>
          <w:szCs w:val="24"/>
          <w:lang w:val="hy-AM"/>
        </w:rPr>
        <w:softHyphen/>
      </w:r>
      <w:r w:rsidRPr="00A06FF7">
        <w:rPr>
          <w:rFonts w:ascii="GHEA Mariam" w:eastAsiaTheme="minorHAnsi" w:hAnsi="GHEA Mariam" w:cs="Arial"/>
          <w:sz w:val="24"/>
          <w:szCs w:val="24"/>
          <w:lang w:val="hy-AM"/>
        </w:rPr>
        <w:t>րա</w:t>
      </w:r>
      <w:r>
        <w:rPr>
          <w:rFonts w:ascii="GHEA Mariam" w:eastAsiaTheme="minorHAnsi" w:hAnsi="GHEA Mariam" w:cs="Arial"/>
          <w:sz w:val="24"/>
          <w:szCs w:val="24"/>
          <w:lang w:val="hy-AM"/>
        </w:rPr>
        <w:softHyphen/>
      </w:r>
      <w:r w:rsidRPr="00A06FF7">
        <w:rPr>
          <w:rFonts w:ascii="GHEA Mariam" w:eastAsiaTheme="minorHAnsi" w:hAnsi="GHEA Mariam" w:cs="Arial"/>
          <w:sz w:val="24"/>
          <w:szCs w:val="24"/>
          <w:lang w:val="hy-AM"/>
        </w:rPr>
        <w:t>պետության</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պաշտպանության</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նախարարությանը։</w:t>
      </w:r>
    </w:p>
    <w:p w:rsidR="00A06FF7" w:rsidRPr="00A06FF7" w:rsidRDefault="00A06FF7" w:rsidP="00A06FF7">
      <w:pPr>
        <w:pStyle w:val="norm"/>
        <w:spacing w:line="360" w:lineRule="auto"/>
        <w:ind w:firstLine="706"/>
        <w:rPr>
          <w:rFonts w:ascii="GHEA Mariam" w:eastAsiaTheme="minorHAnsi" w:hAnsi="GHEA Mariam"/>
          <w:bCs/>
          <w:i/>
          <w:sz w:val="24"/>
          <w:szCs w:val="24"/>
          <w:lang w:val="hy-AM"/>
        </w:rPr>
      </w:pPr>
      <w:r w:rsidRPr="00A06FF7">
        <w:rPr>
          <w:rFonts w:ascii="GHEA Mariam" w:eastAsiaTheme="minorHAnsi" w:hAnsi="GHEA Mariam"/>
          <w:sz w:val="24"/>
          <w:szCs w:val="24"/>
          <w:lang w:val="hy-AM"/>
        </w:rPr>
        <w:t>2</w:t>
      </w:r>
      <w:r w:rsidRPr="00A06FF7">
        <w:rPr>
          <w:rFonts w:ascii="Cambria Math" w:eastAsiaTheme="minorHAnsi" w:hAnsi="Cambria Math" w:cs="Cambria Math"/>
          <w:sz w:val="24"/>
          <w:szCs w:val="24"/>
          <w:lang w:val="hy-AM"/>
        </w:rPr>
        <w:t>․</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Հայաստանի</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Հանրապետության</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տարածքային</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կառավարման</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և</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ենթա</w:t>
      </w:r>
      <w:r>
        <w:rPr>
          <w:rFonts w:ascii="GHEA Mariam" w:eastAsiaTheme="minorHAnsi" w:hAnsi="GHEA Mariam" w:cs="Arial"/>
          <w:sz w:val="24"/>
          <w:szCs w:val="24"/>
          <w:lang w:val="hy-AM"/>
        </w:rPr>
        <w:softHyphen/>
      </w:r>
      <w:r w:rsidRPr="00A06FF7">
        <w:rPr>
          <w:rFonts w:ascii="GHEA Mariam" w:eastAsiaTheme="minorHAnsi" w:hAnsi="GHEA Mariam" w:cs="Arial"/>
          <w:sz w:val="24"/>
          <w:szCs w:val="24"/>
          <w:lang w:val="hy-AM"/>
        </w:rPr>
        <w:t>կառուցվածքների</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նախարարության</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պետական</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գույքի</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կառավարման</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կոմիտեի</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lastRenderedPageBreak/>
        <w:t>նախագահին՝</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սույն</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որոշումն</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ուժի</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մեջ</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մտնելուց</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հետո</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երկամսյա</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ժամկետում</w:t>
      </w:r>
      <w:r w:rsidRPr="00A06FF7">
        <w:rPr>
          <w:rFonts w:ascii="GHEA Mariam" w:eastAsiaTheme="minorHAnsi" w:hAnsi="GHEA Mariam"/>
          <w:sz w:val="24"/>
          <w:szCs w:val="24"/>
          <w:lang w:val="hy-AM"/>
        </w:rPr>
        <w:t xml:space="preserve"> </w:t>
      </w:r>
      <w:r>
        <w:rPr>
          <w:rFonts w:ascii="GHEA Mariam" w:eastAsiaTheme="minorHAnsi" w:hAnsi="GHEA Mariam" w:cs="Arial"/>
          <w:sz w:val="24"/>
          <w:szCs w:val="24"/>
          <w:lang w:val="hy-AM"/>
        </w:rPr>
        <w:t>հ</w:t>
      </w:r>
      <w:r w:rsidRPr="00A06FF7">
        <w:rPr>
          <w:rFonts w:ascii="GHEA Mariam" w:eastAsiaTheme="minorHAnsi" w:hAnsi="GHEA Mariam" w:cs="Arial"/>
          <w:sz w:val="24"/>
          <w:szCs w:val="24"/>
          <w:lang w:val="hy-AM"/>
        </w:rPr>
        <w:t>ամայնքի</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ղեկավարի</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հետ</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կնքել</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սույն</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որոշման</w:t>
      </w:r>
      <w:r w:rsidRPr="00A06FF7">
        <w:rPr>
          <w:rFonts w:ascii="GHEA Mariam" w:eastAsiaTheme="minorHAnsi" w:hAnsi="GHEA Mariam"/>
          <w:sz w:val="24"/>
          <w:szCs w:val="24"/>
          <w:lang w:val="hy-AM"/>
        </w:rPr>
        <w:t xml:space="preserve"> 1-</w:t>
      </w:r>
      <w:r w:rsidRPr="00A06FF7">
        <w:rPr>
          <w:rFonts w:ascii="GHEA Mariam" w:eastAsiaTheme="minorHAnsi" w:hAnsi="GHEA Mariam" w:cs="Arial"/>
          <w:sz w:val="24"/>
          <w:szCs w:val="24"/>
          <w:lang w:val="hy-AM"/>
        </w:rPr>
        <w:t>ին</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կետից</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բխող</w:t>
      </w:r>
      <w:r w:rsidRPr="00A06FF7">
        <w:rPr>
          <w:rFonts w:ascii="GHEA Mariam" w:eastAsiaTheme="minorHAnsi" w:hAnsi="GHEA Mariam"/>
          <w:sz w:val="24"/>
          <w:szCs w:val="24"/>
          <w:lang w:val="hy-AM"/>
        </w:rPr>
        <w:t xml:space="preserve"> </w:t>
      </w:r>
      <w:r>
        <w:rPr>
          <w:rFonts w:ascii="GHEA Mariam" w:eastAsiaTheme="minorHAnsi" w:hAnsi="GHEA Mariam"/>
          <w:sz w:val="24"/>
          <w:szCs w:val="24"/>
          <w:lang w:val="hy-AM"/>
        </w:rPr>
        <w:t>գ</w:t>
      </w:r>
      <w:r w:rsidRPr="00A06FF7">
        <w:rPr>
          <w:rFonts w:ascii="GHEA Mariam" w:eastAsiaTheme="minorHAnsi" w:hAnsi="GHEA Mariam" w:cs="Arial"/>
          <w:sz w:val="24"/>
          <w:szCs w:val="24"/>
          <w:lang w:val="hy-AM"/>
        </w:rPr>
        <w:t>ույքի</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նվիրատվության</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պայմանագիր՝</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դրանում</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սահմանելով</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որ</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պայմանագրի</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կնքման</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և</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դրանից</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բխող</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ծախսերը</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ենթակա</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են</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իրականացման</w:t>
      </w:r>
      <w:r w:rsidRPr="00A06FF7">
        <w:rPr>
          <w:rFonts w:ascii="GHEA Mariam" w:eastAsiaTheme="minorHAnsi" w:hAnsi="GHEA Mariam"/>
          <w:sz w:val="24"/>
          <w:szCs w:val="24"/>
          <w:lang w:val="hy-AM"/>
        </w:rPr>
        <w:t xml:space="preserve"> </w:t>
      </w:r>
      <w:r>
        <w:rPr>
          <w:rFonts w:ascii="GHEA Mariam" w:eastAsiaTheme="minorHAnsi" w:hAnsi="GHEA Mariam" w:cs="Arial"/>
          <w:sz w:val="24"/>
          <w:szCs w:val="24"/>
          <w:lang w:val="hy-AM"/>
        </w:rPr>
        <w:t>հ</w:t>
      </w:r>
      <w:r w:rsidRPr="00A06FF7">
        <w:rPr>
          <w:rFonts w:ascii="GHEA Mariam" w:eastAsiaTheme="minorHAnsi" w:hAnsi="GHEA Mariam" w:cs="Arial"/>
          <w:sz w:val="24"/>
          <w:szCs w:val="24"/>
          <w:lang w:val="hy-AM"/>
        </w:rPr>
        <w:t>ամայնքի</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միջոցների</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հաշվին։</w:t>
      </w:r>
    </w:p>
    <w:p w:rsidR="00A06FF7" w:rsidRPr="00A06FF7" w:rsidRDefault="00A06FF7" w:rsidP="00A06FF7">
      <w:pPr>
        <w:pStyle w:val="norm"/>
        <w:spacing w:line="360" w:lineRule="auto"/>
        <w:ind w:firstLine="706"/>
        <w:rPr>
          <w:rFonts w:ascii="GHEA Mariam" w:eastAsiaTheme="minorHAnsi" w:hAnsi="GHEA Mariam"/>
          <w:bCs/>
          <w:i/>
          <w:sz w:val="24"/>
          <w:szCs w:val="24"/>
          <w:lang w:val="hy-AM"/>
        </w:rPr>
      </w:pPr>
      <w:r w:rsidRPr="00A06FF7">
        <w:rPr>
          <w:rFonts w:ascii="GHEA Mariam" w:eastAsiaTheme="minorHAnsi" w:hAnsi="GHEA Mariam"/>
          <w:sz w:val="24"/>
          <w:szCs w:val="24"/>
          <w:lang w:val="hy-AM"/>
        </w:rPr>
        <w:t>3</w:t>
      </w:r>
      <w:r w:rsidRPr="00A06FF7">
        <w:rPr>
          <w:rFonts w:ascii="Cambria Math" w:eastAsiaTheme="minorHAnsi" w:hAnsi="Cambria Math" w:cs="Cambria Math"/>
          <w:sz w:val="24"/>
          <w:szCs w:val="24"/>
          <w:lang w:val="hy-AM"/>
        </w:rPr>
        <w:t>․</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Հայաստանի</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Հանրապետության</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պաշտպանության</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նախարարին</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սույն</w:t>
      </w:r>
      <w:r w:rsidRPr="00A06FF7">
        <w:rPr>
          <w:rFonts w:ascii="GHEA Mariam" w:eastAsiaTheme="minorHAnsi" w:hAnsi="GHEA Mariam"/>
          <w:sz w:val="24"/>
          <w:szCs w:val="24"/>
          <w:lang w:val="hy-AM"/>
        </w:rPr>
        <w:t xml:space="preserve"> </w:t>
      </w:r>
      <w:r w:rsidRPr="00A06FF7">
        <w:rPr>
          <w:rFonts w:ascii="GHEA Mariam" w:eastAsiaTheme="minorHAnsi" w:hAnsi="GHEA Mariam" w:cs="Arial"/>
          <w:spacing w:val="-6"/>
          <w:sz w:val="24"/>
          <w:szCs w:val="24"/>
          <w:lang w:val="hy-AM"/>
        </w:rPr>
        <w:t>որոշման</w:t>
      </w:r>
      <w:r w:rsidRPr="00A06FF7">
        <w:rPr>
          <w:rFonts w:ascii="GHEA Mariam" w:eastAsiaTheme="minorHAnsi" w:hAnsi="GHEA Mariam"/>
          <w:spacing w:val="-6"/>
          <w:sz w:val="24"/>
          <w:szCs w:val="24"/>
          <w:lang w:val="hy-AM"/>
        </w:rPr>
        <w:t xml:space="preserve"> 2-</w:t>
      </w:r>
      <w:r w:rsidRPr="00A06FF7">
        <w:rPr>
          <w:rFonts w:ascii="GHEA Mariam" w:eastAsiaTheme="minorHAnsi" w:hAnsi="GHEA Mariam" w:cs="Arial"/>
          <w:spacing w:val="-6"/>
          <w:sz w:val="24"/>
          <w:szCs w:val="24"/>
          <w:lang w:val="hy-AM"/>
        </w:rPr>
        <w:t>րդ</w:t>
      </w:r>
      <w:r w:rsidRPr="00A06FF7">
        <w:rPr>
          <w:rFonts w:ascii="GHEA Mariam" w:eastAsiaTheme="minorHAnsi" w:hAnsi="GHEA Mariam"/>
          <w:spacing w:val="-6"/>
          <w:sz w:val="24"/>
          <w:szCs w:val="24"/>
          <w:lang w:val="hy-AM"/>
        </w:rPr>
        <w:t xml:space="preserve"> </w:t>
      </w:r>
      <w:proofErr w:type="spellStart"/>
      <w:r w:rsidRPr="00A06FF7">
        <w:rPr>
          <w:rFonts w:ascii="GHEA Mariam" w:eastAsiaTheme="minorHAnsi" w:hAnsi="GHEA Mariam" w:cs="Arial"/>
          <w:spacing w:val="-6"/>
          <w:sz w:val="24"/>
          <w:szCs w:val="24"/>
          <w:lang w:val="hy-AM"/>
        </w:rPr>
        <w:t>կետում</w:t>
      </w:r>
      <w:proofErr w:type="spellEnd"/>
      <w:r w:rsidRPr="00A06FF7">
        <w:rPr>
          <w:rFonts w:ascii="GHEA Mariam" w:eastAsiaTheme="minorHAnsi" w:hAnsi="GHEA Mariam"/>
          <w:spacing w:val="-6"/>
          <w:sz w:val="24"/>
          <w:szCs w:val="24"/>
          <w:lang w:val="hy-AM"/>
        </w:rPr>
        <w:t xml:space="preserve"> </w:t>
      </w:r>
      <w:r w:rsidRPr="00A06FF7">
        <w:rPr>
          <w:rFonts w:ascii="GHEA Mariam" w:eastAsiaTheme="minorHAnsi" w:hAnsi="GHEA Mariam" w:cs="Arial"/>
          <w:spacing w:val="-6"/>
          <w:sz w:val="24"/>
          <w:szCs w:val="24"/>
          <w:lang w:val="hy-AM"/>
        </w:rPr>
        <w:t>նշված</w:t>
      </w:r>
      <w:r w:rsidRPr="00A06FF7">
        <w:rPr>
          <w:rFonts w:ascii="GHEA Mariam" w:eastAsiaTheme="minorHAnsi" w:hAnsi="GHEA Mariam"/>
          <w:spacing w:val="-6"/>
          <w:sz w:val="24"/>
          <w:szCs w:val="24"/>
          <w:lang w:val="hy-AM"/>
        </w:rPr>
        <w:t xml:space="preserve"> </w:t>
      </w:r>
      <w:r w:rsidRPr="00A06FF7">
        <w:rPr>
          <w:rFonts w:ascii="GHEA Mariam" w:eastAsiaTheme="minorHAnsi" w:hAnsi="GHEA Mariam" w:cs="Arial"/>
          <w:spacing w:val="-6"/>
          <w:sz w:val="24"/>
          <w:szCs w:val="24"/>
          <w:lang w:val="hy-AM"/>
        </w:rPr>
        <w:t>աշխատանքների</w:t>
      </w:r>
      <w:r w:rsidRPr="00A06FF7">
        <w:rPr>
          <w:rFonts w:ascii="GHEA Mariam" w:eastAsiaTheme="minorHAnsi" w:hAnsi="GHEA Mariam"/>
          <w:spacing w:val="-6"/>
          <w:sz w:val="24"/>
          <w:szCs w:val="24"/>
          <w:lang w:val="hy-AM"/>
        </w:rPr>
        <w:t xml:space="preserve"> </w:t>
      </w:r>
      <w:r w:rsidRPr="00A06FF7">
        <w:rPr>
          <w:rFonts w:ascii="GHEA Mariam" w:eastAsiaTheme="minorHAnsi" w:hAnsi="GHEA Mariam" w:cs="Arial"/>
          <w:spacing w:val="-6"/>
          <w:sz w:val="24"/>
          <w:szCs w:val="24"/>
          <w:lang w:val="hy-AM"/>
        </w:rPr>
        <w:t>ավարտից</w:t>
      </w:r>
      <w:r w:rsidRPr="00A06FF7">
        <w:rPr>
          <w:rFonts w:ascii="GHEA Mariam" w:eastAsiaTheme="minorHAnsi" w:hAnsi="GHEA Mariam"/>
          <w:spacing w:val="-6"/>
          <w:sz w:val="24"/>
          <w:szCs w:val="24"/>
          <w:lang w:val="hy-AM"/>
        </w:rPr>
        <w:t xml:space="preserve"> </w:t>
      </w:r>
      <w:r w:rsidRPr="00A06FF7">
        <w:rPr>
          <w:rFonts w:ascii="GHEA Mariam" w:eastAsiaTheme="minorHAnsi" w:hAnsi="GHEA Mariam" w:cs="Arial"/>
          <w:spacing w:val="-6"/>
          <w:sz w:val="24"/>
          <w:szCs w:val="24"/>
          <w:lang w:val="hy-AM"/>
        </w:rPr>
        <w:t>հետո</w:t>
      </w:r>
      <w:r w:rsidRPr="00A06FF7">
        <w:rPr>
          <w:rFonts w:ascii="GHEA Mariam" w:eastAsiaTheme="minorHAnsi" w:hAnsi="GHEA Mariam"/>
          <w:spacing w:val="-6"/>
          <w:sz w:val="24"/>
          <w:szCs w:val="24"/>
          <w:lang w:val="hy-AM"/>
        </w:rPr>
        <w:t xml:space="preserve"> </w:t>
      </w:r>
      <w:r w:rsidRPr="00A06FF7">
        <w:rPr>
          <w:rFonts w:ascii="GHEA Mariam" w:eastAsiaTheme="minorHAnsi" w:hAnsi="GHEA Mariam" w:cs="Arial"/>
          <w:spacing w:val="-6"/>
          <w:sz w:val="24"/>
          <w:szCs w:val="24"/>
          <w:lang w:val="hy-AM"/>
        </w:rPr>
        <w:t>մեկամսյա</w:t>
      </w:r>
      <w:r w:rsidRPr="00A06FF7">
        <w:rPr>
          <w:rFonts w:ascii="GHEA Mariam" w:eastAsiaTheme="minorHAnsi" w:hAnsi="GHEA Mariam"/>
          <w:spacing w:val="-6"/>
          <w:sz w:val="24"/>
          <w:szCs w:val="24"/>
          <w:lang w:val="hy-AM"/>
        </w:rPr>
        <w:t xml:space="preserve"> </w:t>
      </w:r>
      <w:r w:rsidRPr="00A06FF7">
        <w:rPr>
          <w:rFonts w:ascii="GHEA Mariam" w:eastAsiaTheme="minorHAnsi" w:hAnsi="GHEA Mariam" w:cs="Arial"/>
          <w:spacing w:val="-6"/>
          <w:sz w:val="24"/>
          <w:szCs w:val="24"/>
          <w:lang w:val="hy-AM"/>
        </w:rPr>
        <w:t>ժամ</w:t>
      </w:r>
      <w:r w:rsidRPr="00A06FF7">
        <w:rPr>
          <w:rFonts w:ascii="GHEA Mariam" w:eastAsiaTheme="minorHAnsi" w:hAnsi="GHEA Mariam" w:cs="Arial"/>
          <w:spacing w:val="-6"/>
          <w:sz w:val="24"/>
          <w:szCs w:val="24"/>
          <w:lang w:val="hy-AM"/>
        </w:rPr>
        <w:softHyphen/>
        <w:t>կե</w:t>
      </w:r>
      <w:r w:rsidRPr="00A06FF7">
        <w:rPr>
          <w:rFonts w:ascii="GHEA Mariam" w:eastAsiaTheme="minorHAnsi" w:hAnsi="GHEA Mariam" w:cs="Arial"/>
          <w:spacing w:val="-6"/>
          <w:sz w:val="24"/>
          <w:szCs w:val="24"/>
          <w:lang w:val="hy-AM"/>
        </w:rPr>
        <w:softHyphen/>
        <w:t>տում</w:t>
      </w:r>
      <w:r w:rsidRPr="00A06FF7">
        <w:rPr>
          <w:rFonts w:ascii="GHEA Mariam" w:eastAsiaTheme="minorHAnsi" w:hAnsi="GHEA Mariam"/>
          <w:sz w:val="24"/>
          <w:szCs w:val="24"/>
          <w:lang w:val="hy-AM"/>
        </w:rPr>
        <w:t xml:space="preserve"> </w:t>
      </w:r>
      <w:r>
        <w:rPr>
          <w:rFonts w:ascii="GHEA Mariam" w:eastAsiaTheme="minorHAnsi" w:hAnsi="GHEA Mariam" w:cs="Arial"/>
          <w:sz w:val="24"/>
          <w:szCs w:val="24"/>
          <w:lang w:val="hy-AM"/>
        </w:rPr>
        <w:t>հ</w:t>
      </w:r>
      <w:r w:rsidRPr="00A06FF7">
        <w:rPr>
          <w:rFonts w:ascii="GHEA Mariam" w:eastAsiaTheme="minorHAnsi" w:hAnsi="GHEA Mariam" w:cs="Arial"/>
          <w:sz w:val="24"/>
          <w:szCs w:val="24"/>
          <w:lang w:val="hy-AM"/>
        </w:rPr>
        <w:t>ամայնքի</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ղեկավարի</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հետ</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համատեղ</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ապահովել</w:t>
      </w:r>
      <w:r w:rsidRPr="00A06FF7">
        <w:rPr>
          <w:rFonts w:ascii="GHEA Mariam" w:eastAsiaTheme="minorHAnsi" w:hAnsi="GHEA Mariam"/>
          <w:sz w:val="24"/>
          <w:szCs w:val="24"/>
          <w:lang w:val="hy-AM"/>
        </w:rPr>
        <w:t xml:space="preserve"> </w:t>
      </w:r>
      <w:r>
        <w:rPr>
          <w:rFonts w:ascii="GHEA Mariam" w:eastAsiaTheme="minorHAnsi" w:hAnsi="GHEA Mariam" w:cs="Arial"/>
          <w:sz w:val="24"/>
          <w:szCs w:val="24"/>
          <w:lang w:val="hy-AM"/>
        </w:rPr>
        <w:t>գ</w:t>
      </w:r>
      <w:r w:rsidRPr="00A06FF7">
        <w:rPr>
          <w:rFonts w:ascii="GHEA Mariam" w:eastAsiaTheme="minorHAnsi" w:hAnsi="GHEA Mariam" w:cs="Arial"/>
          <w:sz w:val="24"/>
          <w:szCs w:val="24"/>
          <w:lang w:val="hy-AM"/>
        </w:rPr>
        <w:t>ույքի</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հանձնման</w:t>
      </w:r>
      <w:r w:rsidRPr="00A06FF7">
        <w:rPr>
          <w:rFonts w:ascii="GHEA Mariam" w:eastAsiaTheme="minorHAnsi" w:hAnsi="GHEA Mariam"/>
          <w:sz w:val="24"/>
          <w:szCs w:val="24"/>
          <w:lang w:val="hy-AM"/>
        </w:rPr>
        <w:t>-</w:t>
      </w:r>
      <w:r w:rsidRPr="00A06FF7">
        <w:rPr>
          <w:rFonts w:ascii="GHEA Mariam" w:eastAsiaTheme="minorHAnsi" w:hAnsi="GHEA Mariam" w:cs="Arial"/>
          <w:sz w:val="24"/>
          <w:szCs w:val="24"/>
          <w:lang w:val="hy-AM"/>
        </w:rPr>
        <w:t>ընդունման</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աշխատանքների</w:t>
      </w:r>
      <w:r w:rsidRPr="00A06FF7">
        <w:rPr>
          <w:rFonts w:ascii="GHEA Mariam" w:eastAsiaTheme="minorHAnsi" w:hAnsi="GHEA Mariam"/>
          <w:sz w:val="24"/>
          <w:szCs w:val="24"/>
          <w:lang w:val="hy-AM"/>
        </w:rPr>
        <w:t xml:space="preserve"> </w:t>
      </w:r>
      <w:r w:rsidRPr="00A06FF7">
        <w:rPr>
          <w:rFonts w:ascii="GHEA Mariam" w:eastAsiaTheme="minorHAnsi" w:hAnsi="GHEA Mariam" w:cs="Arial"/>
          <w:sz w:val="24"/>
          <w:szCs w:val="24"/>
          <w:lang w:val="hy-AM"/>
        </w:rPr>
        <w:t>կատարումը</w:t>
      </w:r>
      <w:r w:rsidRPr="00A06FF7">
        <w:rPr>
          <w:rFonts w:ascii="GHEA Mariam" w:eastAsiaTheme="minorHAnsi" w:hAnsi="GHEA Mariam" w:cs="Cambria Math"/>
          <w:sz w:val="24"/>
          <w:szCs w:val="24"/>
          <w:lang w:val="hy-AM"/>
        </w:rPr>
        <w:t>։</w:t>
      </w:r>
    </w:p>
    <w:p w:rsidR="00B20D23" w:rsidRPr="00A06FF7" w:rsidRDefault="00B20D23" w:rsidP="00B20D23">
      <w:pPr>
        <w:rPr>
          <w:lang w:val="hy-AM"/>
        </w:rPr>
      </w:pPr>
    </w:p>
    <w:p w:rsidR="00E7021B" w:rsidRPr="00B20D23" w:rsidRDefault="00E7021B" w:rsidP="00C007F1">
      <w:pPr>
        <w:pStyle w:val="mechtex"/>
        <w:ind w:firstLine="720"/>
        <w:jc w:val="left"/>
        <w:rPr>
          <w:rFonts w:ascii="GHEA Mariam" w:hAnsi="GHEA Mariam" w:cs="Sylfaen"/>
          <w:sz w:val="24"/>
          <w:szCs w:val="24"/>
          <w:lang w:val="fr-FR"/>
        </w:rPr>
      </w:pPr>
    </w:p>
    <w:p w:rsidR="00242A5A" w:rsidRDefault="00242A5A" w:rsidP="00242A5A">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242A5A" w:rsidRDefault="00242A5A" w:rsidP="00242A5A">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242A5A" w:rsidRDefault="00242A5A" w:rsidP="00242A5A">
      <w:pPr>
        <w:pStyle w:val="norm"/>
        <w:spacing w:line="240" w:lineRule="auto"/>
        <w:ind w:firstLine="0"/>
        <w:rPr>
          <w:rFonts w:ascii="GHEA Mariam" w:hAnsi="GHEA Mariam" w:cs="Arial"/>
          <w:sz w:val="24"/>
          <w:szCs w:val="24"/>
          <w:lang w:val="hy-AM"/>
        </w:rPr>
      </w:pPr>
    </w:p>
    <w:p w:rsidR="001F225D" w:rsidRPr="00220D49" w:rsidRDefault="00242A5A" w:rsidP="00242A5A">
      <w:pPr>
        <w:pStyle w:val="mechtex"/>
        <w:jc w:val="left"/>
        <w:rPr>
          <w:rFonts w:ascii="GHEA Mariam" w:hAnsi="GHEA Mariam"/>
          <w:lang w:val="hy-AM"/>
        </w:rPr>
      </w:pPr>
      <w:r w:rsidRPr="00737100">
        <w:rPr>
          <w:rFonts w:ascii="GHEA Mariam" w:hAnsi="GHEA Mariam" w:cs="Arial"/>
          <w:sz w:val="24"/>
          <w:szCs w:val="24"/>
          <w:lang w:val="hy-AM"/>
        </w:rPr>
        <w:t xml:space="preserve">        </w:t>
      </w:r>
      <w:r>
        <w:rPr>
          <w:rFonts w:ascii="GHEA Mariam" w:hAnsi="GHEA Mariam" w:cs="Arial"/>
          <w:sz w:val="24"/>
          <w:szCs w:val="24"/>
          <w:lang w:val="hy-AM"/>
        </w:rPr>
        <w:t xml:space="preserve"> </w:t>
      </w:r>
      <w:proofErr w:type="spellStart"/>
      <w:r>
        <w:rPr>
          <w:rFonts w:ascii="GHEA Mariam" w:hAnsi="GHEA Mariam" w:cs="Arial"/>
          <w:sz w:val="24"/>
          <w:szCs w:val="24"/>
          <w:lang w:val="hy-AM"/>
        </w:rPr>
        <w:t>Երևան</w:t>
      </w:r>
      <w:bookmarkStart w:id="1" w:name="_GoBack"/>
      <w:bookmarkEnd w:id="1"/>
      <w:proofErr w:type="spellEnd"/>
    </w:p>
    <w:sectPr w:rsidR="001F225D" w:rsidRPr="00220D49" w:rsidSect="00A87B0C">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36B3" w:rsidRDefault="00F336B3">
      <w:r>
        <w:separator/>
      </w:r>
    </w:p>
  </w:endnote>
  <w:endnote w:type="continuationSeparator" w:id="0">
    <w:p w:rsidR="00F336B3" w:rsidRDefault="00F33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30018C">
      <w:rPr>
        <w:noProof/>
        <w:sz w:val="18"/>
      </w:rPr>
      <w:t>voroshumKK039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Pr="0030018C" w:rsidRDefault="00F336B3" w:rsidP="0030018C">
    <w:pPr>
      <w:pStyle w:val="Footer"/>
    </w:pPr>
    <w:r>
      <w:fldChar w:fldCharType="begin"/>
    </w:r>
    <w:r>
      <w:instrText xml:space="preserve"> FILENAME   \* MERGEFORMAT </w:instrText>
    </w:r>
    <w:r>
      <w:fldChar w:fldCharType="separate"/>
    </w:r>
    <w:r w:rsidR="0030018C">
      <w:rPr>
        <w:noProof/>
      </w:rPr>
      <w:t>voroshumKK039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36B3" w:rsidRDefault="00F336B3">
      <w:r>
        <w:separator/>
      </w:r>
    </w:p>
  </w:footnote>
  <w:footnote w:type="continuationSeparator" w:id="0">
    <w:p w:rsidR="00F336B3" w:rsidRDefault="00F336B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42A5A">
      <w:rPr>
        <w:rStyle w:val="PageNumber"/>
        <w:noProof/>
      </w:rPr>
      <w:t>2</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7"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8"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9"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2"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7"/>
  </w:num>
  <w:num w:numId="3">
    <w:abstractNumId w:val="10"/>
  </w:num>
  <w:num w:numId="4">
    <w:abstractNumId w:val="12"/>
  </w:num>
  <w:num w:numId="5">
    <w:abstractNumId w:val="0"/>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6"/>
  </w:num>
  <w:num w:numId="11">
    <w:abstractNumId w:val="9"/>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A5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38F"/>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B88"/>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244"/>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6B3"/>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254</Words>
  <Characters>1450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2026-02-17T10:28:00Z</cp:lastPrinted>
  <dcterms:created xsi:type="dcterms:W3CDTF">2026-02-17T10:27:00Z</dcterms:created>
  <dcterms:modified xsi:type="dcterms:W3CDTF">2026-02-18T11:47:00Z</dcterms:modified>
</cp:coreProperties>
</file>